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14506" w14:textId="44B21CB6" w:rsidR="00D111AC" w:rsidRPr="00E95280" w:rsidRDefault="00244C6D" w:rsidP="00E7419E">
      <w:pPr>
        <w:tabs>
          <w:tab w:val="left" w:pos="2551"/>
          <w:tab w:val="left" w:pos="4819"/>
          <w:tab w:val="left" w:pos="5102"/>
        </w:tabs>
        <w:spacing w:line="480" w:lineRule="auto"/>
        <w:rPr>
          <w:rFonts w:ascii="David" w:eastAsia="Calibri" w:hAnsi="David" w:cs="David"/>
          <w:b/>
          <w:bCs/>
          <w:sz w:val="24"/>
          <w:szCs w:val="24"/>
          <w:u w:val="single"/>
          <w:rtl/>
        </w:rPr>
      </w:pPr>
      <w:r w:rsidRPr="00E95280">
        <w:rPr>
          <w:rFonts w:ascii="David" w:eastAsia="Calibri" w:hAnsi="David" w:cs="David"/>
          <w:sz w:val="24"/>
          <w:szCs w:val="24"/>
          <w:rtl/>
        </w:rPr>
        <w:t xml:space="preserve">                                                  </w:t>
      </w:r>
      <w:r w:rsidRPr="00E95280">
        <w:rPr>
          <w:rFonts w:ascii="David" w:eastAsia="Calibri" w:hAnsi="David" w:cs="David"/>
          <w:b/>
          <w:bCs/>
          <w:sz w:val="24"/>
          <w:szCs w:val="24"/>
          <w:u w:val="single"/>
          <w:rtl/>
        </w:rPr>
        <w:t>משחקי שפה ושפה פרטית</w:t>
      </w:r>
      <w:r w:rsidR="006401AA" w:rsidRPr="00E95280">
        <w:rPr>
          <w:rFonts w:ascii="David" w:eastAsia="Calibri" w:hAnsi="David" w:cs="David"/>
          <w:b/>
          <w:bCs/>
          <w:sz w:val="24"/>
          <w:szCs w:val="24"/>
          <w:u w:val="single"/>
          <w:rtl/>
        </w:rPr>
        <w:t>,</w:t>
      </w:r>
      <w:r w:rsidR="00E65531" w:rsidRPr="00E95280">
        <w:rPr>
          <w:rFonts w:ascii="David" w:eastAsia="Calibri" w:hAnsi="David" w:cs="David"/>
          <w:b/>
          <w:bCs/>
          <w:sz w:val="24"/>
          <w:szCs w:val="24"/>
          <w:u w:val="single"/>
          <w:rtl/>
        </w:rPr>
        <w:t xml:space="preserve"> </w:t>
      </w:r>
      <w:r w:rsidR="00796755" w:rsidRPr="00E95280">
        <w:rPr>
          <w:rFonts w:ascii="David" w:eastAsia="Calibri" w:hAnsi="David" w:cs="David"/>
          <w:b/>
          <w:bCs/>
          <w:sz w:val="24"/>
          <w:szCs w:val="24"/>
          <w:u w:val="single"/>
          <w:rtl/>
        </w:rPr>
        <w:t>ק</w:t>
      </w:r>
      <w:r w:rsidR="00AE4982" w:rsidRPr="00E95280">
        <w:rPr>
          <w:rFonts w:ascii="David" w:eastAsia="Calibri" w:hAnsi="David" w:cs="David"/>
          <w:b/>
          <w:bCs/>
          <w:sz w:val="24"/>
          <w:szCs w:val="24"/>
          <w:u w:val="single"/>
          <w:rtl/>
        </w:rPr>
        <w:t xml:space="preserve">וסמים </w:t>
      </w:r>
      <w:r w:rsidR="00796755" w:rsidRPr="00E95280">
        <w:rPr>
          <w:rFonts w:ascii="David" w:eastAsia="Calibri" w:hAnsi="David" w:cs="David"/>
          <w:b/>
          <w:bCs/>
          <w:sz w:val="24"/>
          <w:szCs w:val="24"/>
          <w:u w:val="single"/>
          <w:rtl/>
        </w:rPr>
        <w:t xml:space="preserve"> ומכשפות </w:t>
      </w:r>
      <w:r w:rsidR="008C3BF0" w:rsidRPr="00E95280">
        <w:rPr>
          <w:rFonts w:ascii="David" w:eastAsia="Calibri" w:hAnsi="David" w:cs="David"/>
          <w:b/>
          <w:bCs/>
          <w:sz w:val="24"/>
          <w:szCs w:val="24"/>
          <w:u w:val="single"/>
          <w:rtl/>
        </w:rPr>
        <w:t xml:space="preserve"> </w:t>
      </w:r>
    </w:p>
    <w:p w14:paraId="60557FCC" w14:textId="7AEB2247" w:rsidR="00796755" w:rsidRPr="00E95280" w:rsidRDefault="000C4890" w:rsidP="00E7419E">
      <w:pPr>
        <w:tabs>
          <w:tab w:val="left" w:pos="2551"/>
          <w:tab w:val="left" w:pos="4819"/>
          <w:tab w:val="left" w:pos="5102"/>
        </w:tabs>
        <w:spacing w:line="480" w:lineRule="auto"/>
        <w:rPr>
          <w:rFonts w:ascii="David" w:eastAsia="Calibri" w:hAnsi="David" w:cs="David"/>
          <w:sz w:val="24"/>
          <w:szCs w:val="24"/>
          <w:rtl/>
        </w:rPr>
      </w:pPr>
      <w:r w:rsidRPr="00E95280">
        <w:rPr>
          <w:rFonts w:ascii="David" w:eastAsia="Calibri" w:hAnsi="David" w:cs="David"/>
          <w:b/>
          <w:bCs/>
          <w:sz w:val="24"/>
          <w:szCs w:val="24"/>
          <w:rtl/>
        </w:rPr>
        <w:t xml:space="preserve">    </w:t>
      </w:r>
      <w:r w:rsidR="008E1864" w:rsidRPr="00E95280">
        <w:rPr>
          <w:rFonts w:ascii="David" w:eastAsia="Calibri" w:hAnsi="David" w:cs="David"/>
          <w:b/>
          <w:bCs/>
          <w:sz w:val="24"/>
          <w:szCs w:val="24"/>
          <w:u w:val="single"/>
          <w:rtl/>
        </w:rPr>
        <w:t xml:space="preserve"> </w:t>
      </w:r>
      <w:r w:rsidR="00796755" w:rsidRPr="00E95280">
        <w:rPr>
          <w:rFonts w:ascii="David" w:eastAsia="Calibri" w:hAnsi="David" w:cs="David"/>
          <w:b/>
          <w:bCs/>
          <w:sz w:val="24"/>
          <w:szCs w:val="24"/>
          <w:u w:val="single"/>
          <w:rtl/>
        </w:rPr>
        <w:t xml:space="preserve">כיצד מכונן את עולמו הרגשי הילד עם האוטיזם – מבט </w:t>
      </w:r>
      <w:r w:rsidR="008C3BF0" w:rsidRPr="00E95280">
        <w:rPr>
          <w:rFonts w:ascii="David" w:eastAsia="Calibri" w:hAnsi="David" w:cs="David"/>
          <w:b/>
          <w:bCs/>
          <w:sz w:val="24"/>
          <w:szCs w:val="24"/>
          <w:u w:val="single"/>
          <w:rtl/>
        </w:rPr>
        <w:t xml:space="preserve">פסיכואנליטי, פילוסופי וספרותי  </w:t>
      </w:r>
      <w:r w:rsidR="00796755" w:rsidRPr="00E95280">
        <w:rPr>
          <w:rFonts w:ascii="David" w:eastAsia="Calibri" w:hAnsi="David" w:cs="David"/>
          <w:sz w:val="24"/>
          <w:szCs w:val="24"/>
          <w:rtl/>
        </w:rPr>
        <w:t xml:space="preserve">                                                  </w:t>
      </w:r>
    </w:p>
    <w:p w14:paraId="6CA1DD98" w14:textId="161DAFA7" w:rsidR="004D5EE0" w:rsidRPr="00E95280" w:rsidRDefault="004640C0" w:rsidP="004E0F29">
      <w:pPr>
        <w:tabs>
          <w:tab w:val="left" w:pos="2551"/>
          <w:tab w:val="left" w:pos="4819"/>
          <w:tab w:val="left" w:pos="5102"/>
        </w:tabs>
        <w:spacing w:line="480" w:lineRule="auto"/>
        <w:jc w:val="both"/>
        <w:rPr>
          <w:rFonts w:ascii="David" w:eastAsia="Calibri" w:hAnsi="David" w:cs="David"/>
          <w:sz w:val="24"/>
          <w:szCs w:val="24"/>
          <w:rtl/>
        </w:rPr>
      </w:pPr>
      <w:r w:rsidRPr="00E95280">
        <w:rPr>
          <w:rFonts w:ascii="David" w:eastAsia="Calibri" w:hAnsi="David" w:cs="David"/>
          <w:sz w:val="24"/>
          <w:szCs w:val="24"/>
          <w:rtl/>
        </w:rPr>
        <w:t xml:space="preserve">פרק </w:t>
      </w:r>
      <w:r w:rsidR="0093071D" w:rsidRPr="00E95280">
        <w:rPr>
          <w:rFonts w:ascii="David" w:eastAsia="Calibri" w:hAnsi="David" w:cs="David"/>
          <w:sz w:val="24"/>
          <w:szCs w:val="24"/>
          <w:rtl/>
        </w:rPr>
        <w:t>זה מתחקה אחר תהליכי כינון העולם הרגשי של ילדים עם אוטיזם</w:t>
      </w:r>
      <w:r w:rsidR="005E6102" w:rsidRPr="00E95280">
        <w:rPr>
          <w:rFonts w:ascii="David" w:eastAsia="Calibri" w:hAnsi="David" w:cs="David"/>
          <w:sz w:val="24"/>
          <w:szCs w:val="24"/>
          <w:rtl/>
        </w:rPr>
        <w:t>.</w:t>
      </w:r>
      <w:r w:rsidR="0093071D" w:rsidRPr="00E95280">
        <w:rPr>
          <w:rFonts w:ascii="David" w:eastAsia="Calibri" w:hAnsi="David" w:cs="David"/>
          <w:sz w:val="24"/>
          <w:szCs w:val="24"/>
          <w:rtl/>
        </w:rPr>
        <w:t xml:space="preserve"> מטרת</w:t>
      </w:r>
      <w:r w:rsidR="00216820" w:rsidRPr="00E95280">
        <w:rPr>
          <w:rFonts w:ascii="David" w:eastAsia="Calibri" w:hAnsi="David" w:cs="David"/>
          <w:sz w:val="24"/>
          <w:szCs w:val="24"/>
          <w:rtl/>
        </w:rPr>
        <w:t xml:space="preserve"> </w:t>
      </w:r>
      <w:r w:rsidR="00C7273C" w:rsidRPr="00E95280">
        <w:rPr>
          <w:rFonts w:ascii="David" w:eastAsia="Calibri" w:hAnsi="David" w:cs="David"/>
          <w:sz w:val="24"/>
          <w:szCs w:val="24"/>
          <w:rtl/>
        </w:rPr>
        <w:t>ה</w:t>
      </w:r>
      <w:r w:rsidRPr="00E95280">
        <w:rPr>
          <w:rFonts w:ascii="David" w:eastAsia="Calibri" w:hAnsi="David" w:cs="David"/>
          <w:sz w:val="24"/>
          <w:szCs w:val="24"/>
          <w:rtl/>
        </w:rPr>
        <w:t>פרק</w:t>
      </w:r>
      <w:r w:rsidR="0093071D" w:rsidRPr="00E95280">
        <w:rPr>
          <w:rFonts w:ascii="David" w:eastAsia="Calibri" w:hAnsi="David" w:cs="David"/>
          <w:sz w:val="24"/>
          <w:szCs w:val="24"/>
          <w:rtl/>
        </w:rPr>
        <w:t xml:space="preserve"> היא להבין כיצר נוצר ומתכונן עולמו הרגשי של הילד עם האוטיזם</w:t>
      </w:r>
      <w:r w:rsidR="00A87E21" w:rsidRPr="00E95280">
        <w:rPr>
          <w:rFonts w:ascii="David" w:eastAsia="Calibri" w:hAnsi="David" w:cs="David"/>
          <w:sz w:val="24"/>
          <w:szCs w:val="24"/>
          <w:rtl/>
        </w:rPr>
        <w:t>.</w:t>
      </w:r>
      <w:r w:rsidR="0093071D" w:rsidRPr="00E95280">
        <w:rPr>
          <w:rFonts w:ascii="David" w:eastAsia="Calibri" w:hAnsi="David" w:cs="David"/>
          <w:sz w:val="24"/>
          <w:szCs w:val="24"/>
          <w:rtl/>
        </w:rPr>
        <w:t xml:space="preserve"> </w:t>
      </w:r>
      <w:r w:rsidR="00A87E21" w:rsidRPr="00E95280">
        <w:rPr>
          <w:rFonts w:ascii="David" w:eastAsia="Calibri" w:hAnsi="David" w:cs="David"/>
          <w:sz w:val="24"/>
          <w:szCs w:val="24"/>
          <w:rtl/>
        </w:rPr>
        <w:t xml:space="preserve"> </w:t>
      </w:r>
    </w:p>
    <w:p w14:paraId="419DD76C" w14:textId="6C3A3B36" w:rsidR="00D6566A" w:rsidRPr="00E95280" w:rsidRDefault="0008136A" w:rsidP="004D5EE0">
      <w:pPr>
        <w:tabs>
          <w:tab w:val="left" w:pos="2551"/>
          <w:tab w:val="left" w:pos="4819"/>
          <w:tab w:val="left" w:pos="5102"/>
        </w:tabs>
        <w:spacing w:line="480" w:lineRule="auto"/>
        <w:jc w:val="both"/>
        <w:rPr>
          <w:rFonts w:ascii="David" w:hAnsi="David" w:cs="David"/>
          <w:sz w:val="24"/>
          <w:szCs w:val="24"/>
          <w:rtl/>
        </w:rPr>
      </w:pPr>
      <w:r w:rsidRPr="00E95280">
        <w:rPr>
          <w:rFonts w:ascii="David" w:eastAsia="Calibri" w:hAnsi="David" w:cs="David"/>
          <w:sz w:val="24"/>
          <w:szCs w:val="24"/>
          <w:rtl/>
        </w:rPr>
        <w:t>ב</w:t>
      </w:r>
      <w:r w:rsidR="004640C0" w:rsidRPr="00E95280">
        <w:rPr>
          <w:rFonts w:ascii="David" w:eastAsia="Calibri" w:hAnsi="David" w:cs="David"/>
          <w:sz w:val="24"/>
          <w:szCs w:val="24"/>
          <w:rtl/>
        </w:rPr>
        <w:t>פרק</w:t>
      </w:r>
      <w:r w:rsidR="00E63B5E" w:rsidRPr="00E95280">
        <w:rPr>
          <w:rFonts w:ascii="David" w:eastAsia="Calibri" w:hAnsi="David" w:cs="David"/>
          <w:sz w:val="24"/>
          <w:szCs w:val="24"/>
          <w:rtl/>
        </w:rPr>
        <w:t xml:space="preserve"> </w:t>
      </w:r>
      <w:r w:rsidRPr="00E95280">
        <w:rPr>
          <w:rFonts w:ascii="David" w:eastAsia="Calibri" w:hAnsi="David" w:cs="David"/>
          <w:sz w:val="24"/>
          <w:szCs w:val="24"/>
          <w:rtl/>
        </w:rPr>
        <w:t>ארצה לטעון כי קיימת לקונה בתחום זה. הספרות העוסקת באוטיזם היא ברובה הגדול פסיכואנליטית.</w:t>
      </w:r>
      <w:r w:rsidR="00CF599F" w:rsidRPr="00E95280">
        <w:rPr>
          <w:rFonts w:ascii="David" w:eastAsia="Calibri" w:hAnsi="David" w:cs="David"/>
          <w:sz w:val="24"/>
          <w:szCs w:val="24"/>
          <w:rtl/>
        </w:rPr>
        <w:t>(</w:t>
      </w:r>
      <w:r w:rsidRPr="00E95280">
        <w:rPr>
          <w:rFonts w:ascii="David" w:eastAsia="Calibri" w:hAnsi="David" w:cs="David"/>
          <w:sz w:val="24"/>
          <w:szCs w:val="24"/>
          <w:rtl/>
        </w:rPr>
        <w:t xml:space="preserve"> </w:t>
      </w:r>
      <w:r w:rsidRPr="00E95280">
        <w:rPr>
          <w:rFonts w:ascii="David" w:eastAsia="Calibri" w:hAnsi="David" w:cs="David"/>
          <w:sz w:val="24"/>
          <w:szCs w:val="24"/>
        </w:rPr>
        <w:t xml:space="preserve"> ;Rosenfeld, 199</w:t>
      </w:r>
      <w:r w:rsidRPr="00E95280">
        <w:rPr>
          <w:rFonts w:ascii="David" w:eastAsia="Calibri" w:hAnsi="David" w:cs="David"/>
          <w:sz w:val="24"/>
          <w:szCs w:val="24"/>
          <w:rtl/>
        </w:rPr>
        <w:t xml:space="preserve">טסטין, 1994א; אלווראז,2005; </w:t>
      </w:r>
      <w:r w:rsidRPr="00E95280">
        <w:rPr>
          <w:rFonts w:ascii="David" w:eastAsia="Calibri" w:hAnsi="David" w:cs="David"/>
          <w:sz w:val="24"/>
          <w:szCs w:val="24"/>
        </w:rPr>
        <w:t>Meltzer, Bremmer, Hoxter, Weddell &amp; Wittenberg, 1975</w:t>
      </w:r>
      <w:r w:rsidRPr="00E95280">
        <w:rPr>
          <w:rFonts w:ascii="David" w:eastAsia="Calibri" w:hAnsi="David" w:cs="David"/>
          <w:sz w:val="24"/>
          <w:szCs w:val="24"/>
          <w:rtl/>
        </w:rPr>
        <w:t xml:space="preserve">; </w:t>
      </w:r>
      <w:r w:rsidRPr="00E95280">
        <w:rPr>
          <w:rFonts w:ascii="David" w:eastAsia="Calibri" w:hAnsi="David" w:cs="David"/>
          <w:sz w:val="24"/>
          <w:szCs w:val="24"/>
        </w:rPr>
        <w:t>Bick, 1968</w:t>
      </w:r>
      <w:r w:rsidRPr="00E95280">
        <w:rPr>
          <w:rFonts w:ascii="David" w:eastAsia="Calibri" w:hAnsi="David" w:cs="David"/>
          <w:sz w:val="24"/>
          <w:szCs w:val="24"/>
          <w:rtl/>
        </w:rPr>
        <w:t xml:space="preserve">; </w:t>
      </w:r>
      <w:r w:rsidRPr="00E95280">
        <w:rPr>
          <w:rFonts w:ascii="David" w:eastAsia="Calibri" w:hAnsi="David" w:cs="David"/>
          <w:sz w:val="24"/>
          <w:szCs w:val="24"/>
        </w:rPr>
        <w:t>Tustin, 1972, 1984, 1990, 1991, 1994</w:t>
      </w:r>
      <w:r w:rsidR="0039145D" w:rsidRPr="00E95280">
        <w:rPr>
          <w:rFonts w:ascii="David" w:eastAsia="Calibri" w:hAnsi="David" w:cs="David"/>
          <w:sz w:val="24"/>
          <w:szCs w:val="24"/>
          <w:rtl/>
        </w:rPr>
        <w:t>)</w:t>
      </w:r>
      <w:r w:rsidRPr="00E95280">
        <w:rPr>
          <w:rFonts w:ascii="David" w:eastAsia="Calibri" w:hAnsi="David" w:cs="David"/>
          <w:sz w:val="24"/>
          <w:szCs w:val="24"/>
          <w:rtl/>
        </w:rPr>
        <w:t>, אך ספרות חשובה וחלוצית זו, שפתחה צוהר להבנת תופעת האוטיזם והפנתה את הזרקור לעיסוק בתחום זה, עוסקת פחות בתהליכי כינון העצמי ועולמו הסובייקטיבי של הילד עם האוטיזם ויותר בתהליכים הגנתיים ופסיכופתולוגיים</w:t>
      </w:r>
      <w:r w:rsidR="00706928" w:rsidRPr="00E95280">
        <w:rPr>
          <w:rFonts w:ascii="David" w:eastAsia="Calibri" w:hAnsi="David" w:cs="David"/>
          <w:sz w:val="24"/>
          <w:szCs w:val="24"/>
          <w:rtl/>
        </w:rPr>
        <w:t xml:space="preserve">. </w:t>
      </w:r>
    </w:p>
    <w:p w14:paraId="3E354337" w14:textId="119552B1" w:rsidR="008E316A" w:rsidRPr="00E95280" w:rsidRDefault="006A4367" w:rsidP="00225B16">
      <w:pPr>
        <w:tabs>
          <w:tab w:val="left" w:pos="2551"/>
          <w:tab w:val="left" w:pos="4819"/>
          <w:tab w:val="left" w:pos="5102"/>
        </w:tabs>
        <w:spacing w:line="480" w:lineRule="auto"/>
        <w:jc w:val="both"/>
        <w:rPr>
          <w:rFonts w:ascii="David" w:hAnsi="David" w:cs="David"/>
          <w:sz w:val="24"/>
          <w:szCs w:val="24"/>
          <w:rtl/>
        </w:rPr>
      </w:pPr>
      <w:r w:rsidRPr="00E95280">
        <w:rPr>
          <w:rFonts w:ascii="David" w:hAnsi="David" w:cs="David"/>
          <w:sz w:val="24"/>
          <w:szCs w:val="24"/>
          <w:rtl/>
        </w:rPr>
        <w:t>זאת ועוד</w:t>
      </w:r>
      <w:r w:rsidR="0089564B">
        <w:rPr>
          <w:rFonts w:ascii="David" w:hAnsi="David" w:cs="David" w:hint="cs"/>
          <w:sz w:val="24"/>
          <w:szCs w:val="24"/>
          <w:rtl/>
        </w:rPr>
        <w:t xml:space="preserve">: </w:t>
      </w:r>
      <w:r w:rsidRPr="00E95280">
        <w:rPr>
          <w:rFonts w:ascii="David" w:hAnsi="David" w:cs="David"/>
          <w:sz w:val="24"/>
          <w:szCs w:val="24"/>
          <w:rtl/>
        </w:rPr>
        <w:t>הספרות הפסיכואנליטית ממעטת לעסוק בקושי השפתי של הילד עם האוטיזם ובהשפעתו על תהליכי כינון העולם הסובייקטיבי והחוויה הרגשית שלו. כלומר, היא ממעטת לעסוק בשאלה כיצד העדרה של השפה, או היכולת המצומצמת לשימוש בשפה מילולית, וכן הקושי בשימוש ב'שפה רגשית</w:t>
      </w:r>
      <w:r w:rsidR="008F7CAA" w:rsidRPr="00E95280">
        <w:rPr>
          <w:rFonts w:ascii="David" w:hAnsi="David" w:cs="David"/>
          <w:sz w:val="24"/>
          <w:szCs w:val="24"/>
          <w:rtl/>
        </w:rPr>
        <w:t>"</w:t>
      </w:r>
      <w:r w:rsidRPr="00E95280">
        <w:rPr>
          <w:rFonts w:ascii="David" w:hAnsi="David" w:cs="David"/>
          <w:sz w:val="24"/>
          <w:szCs w:val="24"/>
          <w:rtl/>
        </w:rPr>
        <w:t>, משפיעים כולם על כינון העולם הרגשי הסובייקטיבי</w:t>
      </w:r>
      <w:r w:rsidR="00C67B99" w:rsidRPr="00E95280">
        <w:rPr>
          <w:rFonts w:ascii="David" w:hAnsi="David" w:cs="David"/>
          <w:sz w:val="24"/>
          <w:szCs w:val="24"/>
          <w:rtl/>
        </w:rPr>
        <w:t>.</w:t>
      </w:r>
    </w:p>
    <w:p w14:paraId="00277D90" w14:textId="40D5CE43" w:rsidR="006A4367" w:rsidRPr="00E95280" w:rsidRDefault="003B45D6" w:rsidP="00225B16">
      <w:pPr>
        <w:tabs>
          <w:tab w:val="left" w:pos="2551"/>
          <w:tab w:val="left" w:pos="4819"/>
          <w:tab w:val="left" w:pos="5102"/>
        </w:tabs>
        <w:spacing w:line="480" w:lineRule="auto"/>
        <w:jc w:val="both"/>
        <w:rPr>
          <w:rFonts w:ascii="David" w:hAnsi="David" w:cs="David"/>
          <w:sz w:val="24"/>
          <w:szCs w:val="24"/>
          <w:rtl/>
        </w:rPr>
      </w:pPr>
      <w:r w:rsidRPr="00E95280">
        <w:rPr>
          <w:rFonts w:ascii="David" w:hAnsi="David" w:cs="David"/>
          <w:sz w:val="24"/>
          <w:szCs w:val="24"/>
          <w:rtl/>
        </w:rPr>
        <w:t xml:space="preserve">בפרק </w:t>
      </w:r>
      <w:r w:rsidR="006A4367" w:rsidRPr="00E95280">
        <w:rPr>
          <w:rFonts w:ascii="David" w:hAnsi="David" w:cs="David"/>
          <w:sz w:val="24"/>
          <w:szCs w:val="24"/>
          <w:rtl/>
        </w:rPr>
        <w:t xml:space="preserve">זה </w:t>
      </w:r>
      <w:r w:rsidR="00396661" w:rsidRPr="00E95280">
        <w:rPr>
          <w:rFonts w:ascii="David" w:hAnsi="David" w:cs="David"/>
          <w:sz w:val="24"/>
          <w:szCs w:val="24"/>
          <w:rtl/>
        </w:rPr>
        <w:t xml:space="preserve">אטען </w:t>
      </w:r>
      <w:r w:rsidR="006A4367" w:rsidRPr="00E95280">
        <w:rPr>
          <w:rFonts w:ascii="David" w:hAnsi="David" w:cs="David"/>
          <w:sz w:val="24"/>
          <w:szCs w:val="24"/>
          <w:rtl/>
        </w:rPr>
        <w:t xml:space="preserve"> </w:t>
      </w:r>
      <w:r w:rsidR="00770F51" w:rsidRPr="00E95280">
        <w:rPr>
          <w:rFonts w:ascii="David" w:hAnsi="David" w:cs="David"/>
          <w:sz w:val="24"/>
          <w:szCs w:val="24"/>
          <w:rtl/>
        </w:rPr>
        <w:t xml:space="preserve">שלקושי </w:t>
      </w:r>
      <w:r w:rsidR="006A4367" w:rsidRPr="00E95280">
        <w:rPr>
          <w:rFonts w:ascii="David" w:hAnsi="David" w:cs="David"/>
          <w:sz w:val="24"/>
          <w:szCs w:val="24"/>
          <w:rtl/>
        </w:rPr>
        <w:t xml:space="preserve">השפתי </w:t>
      </w:r>
      <w:r w:rsidR="00C67B99" w:rsidRPr="00E95280">
        <w:rPr>
          <w:rFonts w:ascii="David" w:hAnsi="David" w:cs="David"/>
          <w:sz w:val="24"/>
          <w:szCs w:val="24"/>
          <w:rtl/>
        </w:rPr>
        <w:t xml:space="preserve">נודעת </w:t>
      </w:r>
      <w:r w:rsidR="006A4367" w:rsidRPr="00E95280">
        <w:rPr>
          <w:rFonts w:ascii="David" w:hAnsi="David" w:cs="David"/>
          <w:sz w:val="24"/>
          <w:szCs w:val="24"/>
          <w:rtl/>
        </w:rPr>
        <w:t>חשיבות רבה בכינון העולם הרגשי הסובייקטיבי של ילדים עם אוטיזם בדרגות תפקוד שונות</w:t>
      </w:r>
      <w:r w:rsidR="00C67B99" w:rsidRPr="00E95280">
        <w:rPr>
          <w:rFonts w:ascii="David" w:hAnsi="David" w:cs="David"/>
          <w:sz w:val="24"/>
          <w:szCs w:val="24"/>
          <w:rtl/>
        </w:rPr>
        <w:t>. אטען ש</w:t>
      </w:r>
      <w:r w:rsidR="006A4367" w:rsidRPr="00E95280">
        <w:rPr>
          <w:rFonts w:ascii="David" w:hAnsi="David" w:cs="David"/>
          <w:sz w:val="24"/>
          <w:szCs w:val="24"/>
          <w:rtl/>
        </w:rPr>
        <w:t>בשל קושי זה</w:t>
      </w:r>
      <w:r w:rsidR="00C67B99" w:rsidRPr="00E95280">
        <w:rPr>
          <w:rFonts w:ascii="David" w:hAnsi="David" w:cs="David"/>
          <w:sz w:val="24"/>
          <w:szCs w:val="24"/>
          <w:rtl/>
        </w:rPr>
        <w:t>,</w:t>
      </w:r>
      <w:r w:rsidR="006A4367" w:rsidRPr="00E95280">
        <w:rPr>
          <w:rFonts w:ascii="David" w:hAnsi="David" w:cs="David"/>
          <w:sz w:val="24"/>
          <w:szCs w:val="24"/>
          <w:rtl/>
        </w:rPr>
        <w:t xml:space="preserve"> מכוננים ילדים אלה את עולמם הרגשי בדרכים חלופיות</w:t>
      </w:r>
      <w:r w:rsidR="00C67B99" w:rsidRPr="00E95280">
        <w:rPr>
          <w:rFonts w:ascii="David" w:hAnsi="David" w:cs="David"/>
          <w:sz w:val="24"/>
          <w:szCs w:val="24"/>
          <w:rtl/>
        </w:rPr>
        <w:t xml:space="preserve"> ,</w:t>
      </w:r>
      <w:r w:rsidR="00770F51" w:rsidRPr="00E95280">
        <w:rPr>
          <w:rFonts w:ascii="David" w:hAnsi="David" w:cs="David"/>
          <w:sz w:val="24"/>
          <w:szCs w:val="24"/>
          <w:rtl/>
        </w:rPr>
        <w:t xml:space="preserve"> </w:t>
      </w:r>
      <w:r w:rsidR="006A4367" w:rsidRPr="00E95280">
        <w:rPr>
          <w:rFonts w:ascii="David" w:hAnsi="David" w:cs="David"/>
          <w:sz w:val="24"/>
          <w:szCs w:val="24"/>
          <w:rtl/>
        </w:rPr>
        <w:t xml:space="preserve"> כלומר</w:t>
      </w:r>
      <w:r w:rsidR="00770F51" w:rsidRPr="00E95280">
        <w:rPr>
          <w:rFonts w:ascii="David" w:hAnsi="David" w:cs="David"/>
          <w:sz w:val="24"/>
          <w:szCs w:val="24"/>
          <w:rtl/>
        </w:rPr>
        <w:t>,</w:t>
      </w:r>
      <w:r w:rsidR="00C67B99" w:rsidRPr="00E95280">
        <w:rPr>
          <w:rFonts w:ascii="David" w:hAnsi="David" w:cs="David"/>
          <w:sz w:val="24"/>
          <w:szCs w:val="24"/>
          <w:rtl/>
        </w:rPr>
        <w:t xml:space="preserve"> </w:t>
      </w:r>
      <w:r w:rsidR="006A4367" w:rsidRPr="00E95280">
        <w:rPr>
          <w:rFonts w:ascii="David" w:hAnsi="David" w:cs="David"/>
          <w:sz w:val="24"/>
          <w:szCs w:val="24"/>
          <w:rtl/>
        </w:rPr>
        <w:t xml:space="preserve"> בשפות שאינן מילוליות, או לחלופין באמצעות שימוש בתבניות לשוניות ייחודיות שהם לומדים מהסביבה</w:t>
      </w:r>
      <w:r w:rsidR="00C67B99" w:rsidRPr="00E95280">
        <w:rPr>
          <w:rFonts w:ascii="David" w:hAnsi="David" w:cs="David"/>
          <w:sz w:val="24"/>
          <w:szCs w:val="24"/>
          <w:rtl/>
        </w:rPr>
        <w:t xml:space="preserve">. שפות אלו </w:t>
      </w:r>
      <w:r w:rsidR="006A4367" w:rsidRPr="00E95280">
        <w:rPr>
          <w:rFonts w:ascii="David" w:hAnsi="David" w:cs="David"/>
          <w:sz w:val="24"/>
          <w:szCs w:val="24"/>
          <w:rtl/>
        </w:rPr>
        <w:t xml:space="preserve">נשמעות כהדהוד של משפטים ומילים, </w:t>
      </w:r>
      <w:r w:rsidR="00770F51" w:rsidRPr="00E95280">
        <w:rPr>
          <w:rFonts w:ascii="David" w:hAnsi="David" w:cs="David"/>
          <w:sz w:val="24"/>
          <w:szCs w:val="24"/>
          <w:rtl/>
        </w:rPr>
        <w:t xml:space="preserve"> </w:t>
      </w:r>
      <w:r w:rsidR="00C67B99" w:rsidRPr="00E95280">
        <w:rPr>
          <w:rFonts w:ascii="David" w:hAnsi="David" w:cs="David"/>
          <w:sz w:val="24"/>
          <w:szCs w:val="24"/>
          <w:rtl/>
        </w:rPr>
        <w:t xml:space="preserve"> אותם  </w:t>
      </w:r>
      <w:r w:rsidR="006A4367" w:rsidRPr="00E95280">
        <w:rPr>
          <w:rFonts w:ascii="David" w:hAnsi="David" w:cs="David"/>
          <w:sz w:val="24"/>
          <w:szCs w:val="24"/>
          <w:rtl/>
        </w:rPr>
        <w:t xml:space="preserve"> יפנימו </w:t>
      </w:r>
      <w:r w:rsidR="00C67B99" w:rsidRPr="00E95280">
        <w:rPr>
          <w:rFonts w:ascii="David" w:hAnsi="David" w:cs="David"/>
          <w:sz w:val="24"/>
          <w:szCs w:val="24"/>
          <w:rtl/>
        </w:rPr>
        <w:t xml:space="preserve">ילדים אלה </w:t>
      </w:r>
      <w:r w:rsidR="006A4367" w:rsidRPr="00E95280">
        <w:rPr>
          <w:rFonts w:ascii="David" w:hAnsi="David" w:cs="David"/>
          <w:sz w:val="24"/>
          <w:szCs w:val="24"/>
          <w:rtl/>
        </w:rPr>
        <w:t xml:space="preserve">לתוך המערך הנפשי שלהם </w:t>
      </w:r>
      <w:r w:rsidR="00C67B99" w:rsidRPr="00E95280">
        <w:rPr>
          <w:rFonts w:ascii="David" w:hAnsi="David" w:cs="David"/>
          <w:sz w:val="24"/>
          <w:szCs w:val="24"/>
          <w:rtl/>
        </w:rPr>
        <w:t xml:space="preserve"> ו</w:t>
      </w:r>
      <w:r w:rsidR="006A4367" w:rsidRPr="00E95280">
        <w:rPr>
          <w:rFonts w:ascii="David" w:hAnsi="David" w:cs="David"/>
          <w:sz w:val="24"/>
          <w:szCs w:val="24"/>
          <w:rtl/>
        </w:rPr>
        <w:t xml:space="preserve">בעזרתן </w:t>
      </w:r>
      <w:r w:rsidR="00C67B99" w:rsidRPr="00E95280">
        <w:rPr>
          <w:rFonts w:ascii="David" w:hAnsi="David" w:cs="David"/>
          <w:sz w:val="24"/>
          <w:szCs w:val="24"/>
          <w:rtl/>
        </w:rPr>
        <w:t>יכוננו אץ</w:t>
      </w:r>
      <w:r w:rsidR="006A4367" w:rsidRPr="00E95280">
        <w:rPr>
          <w:rFonts w:ascii="David" w:hAnsi="David" w:cs="David"/>
          <w:sz w:val="24"/>
          <w:szCs w:val="24"/>
          <w:rtl/>
        </w:rPr>
        <w:t xml:space="preserve"> עולמם הרגשי</w:t>
      </w:r>
      <w:r w:rsidR="006A4367" w:rsidRPr="00E95280">
        <w:rPr>
          <w:rFonts w:ascii="David" w:hAnsi="David" w:cs="David"/>
          <w:sz w:val="24"/>
          <w:szCs w:val="24"/>
        </w:rPr>
        <w:t>.</w:t>
      </w:r>
    </w:p>
    <w:p w14:paraId="245426EB" w14:textId="4E5DD10F" w:rsidR="007A4C9E" w:rsidRDefault="0087725A" w:rsidP="00225B16">
      <w:pPr>
        <w:tabs>
          <w:tab w:val="left" w:pos="2551"/>
          <w:tab w:val="left" w:pos="4819"/>
          <w:tab w:val="left" w:pos="5102"/>
        </w:tabs>
        <w:spacing w:line="480" w:lineRule="auto"/>
        <w:jc w:val="both"/>
        <w:rPr>
          <w:rFonts w:ascii="David" w:hAnsi="David" w:cs="David"/>
          <w:sz w:val="24"/>
          <w:szCs w:val="24"/>
          <w:rtl/>
        </w:rPr>
      </w:pPr>
      <w:r w:rsidRPr="00E95280">
        <w:rPr>
          <w:rFonts w:ascii="David" w:hAnsi="David" w:cs="David"/>
          <w:sz w:val="24"/>
          <w:szCs w:val="24"/>
          <w:rtl/>
        </w:rPr>
        <w:t>כדי להתמודד עם הלקונה הקיימת בתחום הספרות העוסקת באוטיזם פנה ה</w:t>
      </w:r>
      <w:r w:rsidR="004640C0" w:rsidRPr="00E95280">
        <w:rPr>
          <w:rFonts w:ascii="David" w:hAnsi="David" w:cs="David"/>
          <w:sz w:val="24"/>
          <w:szCs w:val="24"/>
          <w:rtl/>
        </w:rPr>
        <w:t>פרק</w:t>
      </w:r>
      <w:r w:rsidRPr="00E95280">
        <w:rPr>
          <w:rFonts w:ascii="David" w:hAnsi="David" w:cs="David"/>
          <w:sz w:val="24"/>
          <w:szCs w:val="24"/>
          <w:rtl/>
        </w:rPr>
        <w:t xml:space="preserve"> הנוכחי לכיווני חשיבה אינטרדיסציפלינריים. </w:t>
      </w:r>
      <w:r w:rsidR="002D05AA" w:rsidRPr="00E95280">
        <w:rPr>
          <w:rFonts w:ascii="David" w:hAnsi="David" w:cs="David"/>
          <w:sz w:val="24"/>
          <w:szCs w:val="24"/>
          <w:rtl/>
        </w:rPr>
        <w:t xml:space="preserve">לאינטרדיסציפלינריות יש כיום מקום חשוב בדיון כיצד נוצר הידע </w:t>
      </w:r>
      <w:r w:rsidR="00E95280">
        <w:rPr>
          <w:rFonts w:ascii="David" w:hAnsi="David" w:cs="David" w:hint="cs"/>
          <w:sz w:val="24"/>
          <w:szCs w:val="24"/>
          <w:rtl/>
        </w:rPr>
        <w:t>(</w:t>
      </w:r>
      <w:r w:rsidR="002D05AA" w:rsidRPr="00E95280">
        <w:rPr>
          <w:rFonts w:ascii="David" w:hAnsi="David" w:cs="David"/>
          <w:sz w:val="24"/>
          <w:szCs w:val="24"/>
          <w:rtl/>
        </w:rPr>
        <w:t>1990</w:t>
      </w:r>
      <w:r w:rsidR="00FB6C71">
        <w:rPr>
          <w:rFonts w:ascii="David" w:hAnsi="David" w:cs="David" w:hint="cs"/>
          <w:sz w:val="24"/>
          <w:szCs w:val="24"/>
          <w:rtl/>
        </w:rPr>
        <w:t xml:space="preserve"> </w:t>
      </w:r>
      <w:r w:rsidR="002D05AA" w:rsidRPr="00E95280">
        <w:rPr>
          <w:rFonts w:ascii="David" w:hAnsi="David" w:cs="David"/>
          <w:sz w:val="24"/>
          <w:szCs w:val="24"/>
        </w:rPr>
        <w:t xml:space="preserve"> Klein </w:t>
      </w:r>
      <w:r w:rsidR="00E95280">
        <w:rPr>
          <w:rFonts w:ascii="David" w:hAnsi="David" w:cs="David"/>
          <w:sz w:val="24"/>
          <w:szCs w:val="24"/>
        </w:rPr>
        <w:t>(</w:t>
      </w:r>
      <w:r w:rsidR="00FB6C71">
        <w:rPr>
          <w:rFonts w:ascii="David" w:hAnsi="David" w:cs="David" w:hint="cs"/>
          <w:sz w:val="24"/>
          <w:szCs w:val="24"/>
          <w:rtl/>
        </w:rPr>
        <w:t xml:space="preserve">. </w:t>
      </w:r>
      <w:r w:rsidR="002D05AA" w:rsidRPr="00E95280">
        <w:rPr>
          <w:rFonts w:ascii="David" w:hAnsi="David" w:cs="David"/>
          <w:sz w:val="24"/>
          <w:szCs w:val="24"/>
          <w:rtl/>
        </w:rPr>
        <w:t xml:space="preserve">ליאורה סלטר במאמרה "אינטרדיסציפלינריות" שבספר "מחוץ לקו – נושאים במחקר אינטרדיסציפלינרי" </w:t>
      </w:r>
      <w:r w:rsidR="009000B0">
        <w:rPr>
          <w:rFonts w:ascii="David" w:hAnsi="David" w:cs="David" w:hint="cs"/>
          <w:sz w:val="24"/>
          <w:szCs w:val="24"/>
          <w:rtl/>
        </w:rPr>
        <w:t>(</w:t>
      </w:r>
      <w:r w:rsidR="002D05AA" w:rsidRPr="00E95280">
        <w:rPr>
          <w:rFonts w:ascii="David" w:hAnsi="David" w:cs="David"/>
          <w:sz w:val="24"/>
          <w:szCs w:val="24"/>
          <w:rtl/>
        </w:rPr>
        <w:t>1997</w:t>
      </w:r>
      <w:r w:rsidR="002D05AA" w:rsidRPr="00E95280">
        <w:rPr>
          <w:rFonts w:ascii="David" w:hAnsi="David" w:cs="David"/>
          <w:sz w:val="24"/>
          <w:szCs w:val="24"/>
        </w:rPr>
        <w:t xml:space="preserve">Hearn &amp; Salter </w:t>
      </w:r>
      <w:r w:rsidR="009000B0">
        <w:rPr>
          <w:rFonts w:ascii="David" w:hAnsi="David" w:cs="David"/>
          <w:sz w:val="24"/>
          <w:szCs w:val="24"/>
        </w:rPr>
        <w:t>(</w:t>
      </w:r>
      <w:r w:rsidR="007A4C9E">
        <w:rPr>
          <w:rFonts w:ascii="David" w:hAnsi="David" w:cs="David" w:hint="cs"/>
          <w:sz w:val="24"/>
          <w:szCs w:val="24"/>
          <w:rtl/>
        </w:rPr>
        <w:t xml:space="preserve"> </w:t>
      </w:r>
      <w:r w:rsidR="002D05AA" w:rsidRPr="00E95280">
        <w:rPr>
          <w:rFonts w:ascii="David" w:hAnsi="David" w:cs="David"/>
          <w:sz w:val="24"/>
          <w:szCs w:val="24"/>
          <w:rtl/>
        </w:rPr>
        <w:t xml:space="preserve">מציעה עקרונות שונים שלדעתה צריכים להנחות אותנו כשאנו בוחרים בגישה אינטרדיסציפלינרית במחקר. היא מציינת, בין השאר, כי כדאי להשתמש בגישה זו כשישנה תחושה בקרב הקהילה המדעית שנושא מסוים הוזנח ולא טופל במשך השנים, או כשהמתודולוגיה או הפרספקטיבה של גישת מחקר מסוימת אינה מצליחה לענות על השאלות העולות במהלך המחקר. כמו כן במאמרה היא ממליצה לפנות לגישה זו כשהחוקרים מרגישים כבולים, כדבריה, במשך זמן רב על ידי תחום הידע או שיטות המחקר שבהם הם </w:t>
      </w:r>
      <w:r w:rsidR="002D05AA" w:rsidRPr="00E95280">
        <w:rPr>
          <w:rFonts w:ascii="David" w:hAnsi="David" w:cs="David"/>
          <w:sz w:val="24"/>
          <w:szCs w:val="24"/>
          <w:rtl/>
        </w:rPr>
        <w:lastRenderedPageBreak/>
        <w:t>משתמשים, וכשהם חשים כי אלו אינם מאפשרים להם לענות על שאלת המחקר או מצמצמים את כיווניו</w:t>
      </w:r>
      <w:r w:rsidR="002D05AA" w:rsidRPr="00E95280">
        <w:rPr>
          <w:rFonts w:ascii="David" w:hAnsi="David" w:cs="David"/>
          <w:sz w:val="24"/>
          <w:szCs w:val="24"/>
        </w:rPr>
        <w:t xml:space="preserve">. </w:t>
      </w:r>
    </w:p>
    <w:p w14:paraId="3522BEF9" w14:textId="1890CD16" w:rsidR="0087725A" w:rsidRPr="00E95280" w:rsidRDefault="002D05AA" w:rsidP="00225B16">
      <w:pPr>
        <w:tabs>
          <w:tab w:val="left" w:pos="2551"/>
          <w:tab w:val="left" w:pos="4819"/>
          <w:tab w:val="left" w:pos="5102"/>
        </w:tabs>
        <w:spacing w:line="480" w:lineRule="auto"/>
        <w:jc w:val="both"/>
        <w:rPr>
          <w:rFonts w:ascii="David" w:hAnsi="David" w:cs="David"/>
          <w:sz w:val="24"/>
          <w:szCs w:val="24"/>
          <w:rtl/>
        </w:rPr>
      </w:pPr>
      <w:r w:rsidRPr="00E95280">
        <w:rPr>
          <w:rFonts w:ascii="David" w:hAnsi="David" w:cs="David"/>
          <w:sz w:val="24"/>
          <w:szCs w:val="24"/>
          <w:rtl/>
        </w:rPr>
        <w:t>נראה כי תחום חקר האוטיזם נמצא במצב דומה למצב שאותו מתארת סלטר במאמרה. אכן</w:t>
      </w:r>
      <w:r w:rsidR="007A4C9E">
        <w:rPr>
          <w:rFonts w:ascii="David" w:hAnsi="David" w:cs="David" w:hint="cs"/>
          <w:sz w:val="24"/>
          <w:szCs w:val="24"/>
          <w:rtl/>
        </w:rPr>
        <w:t>,</w:t>
      </w:r>
      <w:r w:rsidRPr="00E95280">
        <w:rPr>
          <w:rFonts w:ascii="David" w:hAnsi="David" w:cs="David"/>
          <w:sz w:val="24"/>
          <w:szCs w:val="24"/>
        </w:rPr>
        <w:t xml:space="preserve"> </w:t>
      </w:r>
      <w:r w:rsidRPr="00E95280">
        <w:rPr>
          <w:rFonts w:ascii="David" w:hAnsi="David" w:cs="David"/>
          <w:sz w:val="24"/>
          <w:szCs w:val="24"/>
          <w:rtl/>
        </w:rPr>
        <w:t>העיסוק בעולמו הפנימי של האדם עם האוטיזם, ובכינון העצמי והחוויה הרגשית שלו, הוזנח במשך השנים והודגשו התהליכים הפסיכופתולוגיים המאפיינים אותו. בנוסף לכך הפרספקטיבה הקיימת כיום, בעיקר בגישות הפסיכואנליטיות והקוגניטיביות, כובלת את ידי החוקרים כלשונה של סלטר</w:t>
      </w:r>
      <w:r w:rsidRPr="00E95280">
        <w:rPr>
          <w:rFonts w:ascii="David" w:hAnsi="David" w:cs="David"/>
          <w:sz w:val="24"/>
          <w:szCs w:val="24"/>
        </w:rPr>
        <w:t xml:space="preserve">, </w:t>
      </w:r>
      <w:r w:rsidRPr="00E95280">
        <w:rPr>
          <w:rFonts w:ascii="David" w:hAnsi="David" w:cs="David"/>
          <w:sz w:val="24"/>
          <w:szCs w:val="24"/>
          <w:rtl/>
        </w:rPr>
        <w:t>ואינה מאפשרת להרחיב את החקר גם לתחומים אחרים שצוינו כגון כינון העצמי והחוויה הסובייקטיבית הפרטיקולרית, היכולים להאיר את עולמו הפנימי של הילד עם האוטיזם וכך ולעזור לנו להבינו, ובתוך כך לסייע לו לפרוץ עולם זה</w:t>
      </w:r>
      <w:r w:rsidR="00012CC0">
        <w:rPr>
          <w:rFonts w:ascii="David" w:hAnsi="David" w:cs="David" w:hint="cs"/>
          <w:sz w:val="24"/>
          <w:szCs w:val="24"/>
          <w:rtl/>
        </w:rPr>
        <w:t>.</w:t>
      </w:r>
    </w:p>
    <w:p w14:paraId="18799C05" w14:textId="77777777" w:rsidR="00E748B4" w:rsidRPr="00E95280" w:rsidRDefault="00225B16" w:rsidP="00E748B4">
      <w:pPr>
        <w:tabs>
          <w:tab w:val="left" w:pos="2551"/>
          <w:tab w:val="left" w:pos="4819"/>
          <w:tab w:val="left" w:pos="5102"/>
        </w:tabs>
        <w:spacing w:line="480" w:lineRule="auto"/>
        <w:jc w:val="both"/>
        <w:rPr>
          <w:rFonts w:ascii="David" w:hAnsi="David" w:cs="David"/>
          <w:sz w:val="24"/>
          <w:szCs w:val="24"/>
          <w:rtl/>
        </w:rPr>
      </w:pPr>
      <w:r w:rsidRPr="00E95280">
        <w:rPr>
          <w:rFonts w:ascii="David" w:hAnsi="David" w:cs="David"/>
          <w:sz w:val="24"/>
          <w:szCs w:val="24"/>
          <w:rtl/>
        </w:rPr>
        <w:t>ה</w:t>
      </w:r>
      <w:r w:rsidR="004640C0" w:rsidRPr="00E95280">
        <w:rPr>
          <w:rFonts w:ascii="David" w:hAnsi="David" w:cs="David"/>
          <w:sz w:val="24"/>
          <w:szCs w:val="24"/>
          <w:rtl/>
        </w:rPr>
        <w:t>פרק</w:t>
      </w:r>
      <w:r w:rsidRPr="00E95280">
        <w:rPr>
          <w:rFonts w:ascii="David" w:hAnsi="David" w:cs="David"/>
          <w:sz w:val="24"/>
          <w:szCs w:val="24"/>
          <w:rtl/>
        </w:rPr>
        <w:t xml:space="preserve"> </w:t>
      </w:r>
      <w:r w:rsidR="00932F22" w:rsidRPr="00E95280">
        <w:rPr>
          <w:rFonts w:ascii="David" w:hAnsi="David" w:cs="David"/>
          <w:sz w:val="24"/>
          <w:szCs w:val="24"/>
          <w:rtl/>
        </w:rPr>
        <w:t xml:space="preserve">יתחלק לשני חלקים. חלקו הראשון של </w:t>
      </w:r>
      <w:r w:rsidR="00842DFB" w:rsidRPr="00E95280">
        <w:rPr>
          <w:rFonts w:ascii="David" w:hAnsi="David" w:cs="David"/>
          <w:sz w:val="24"/>
          <w:szCs w:val="24"/>
          <w:rtl/>
        </w:rPr>
        <w:t>ה</w:t>
      </w:r>
      <w:r w:rsidR="004640C0" w:rsidRPr="00E95280">
        <w:rPr>
          <w:rFonts w:ascii="David" w:hAnsi="David" w:cs="David"/>
          <w:sz w:val="24"/>
          <w:szCs w:val="24"/>
          <w:rtl/>
        </w:rPr>
        <w:t>פרק</w:t>
      </w:r>
      <w:r w:rsidR="00932F22" w:rsidRPr="00E95280">
        <w:rPr>
          <w:rFonts w:ascii="David" w:hAnsi="David" w:cs="David"/>
          <w:sz w:val="24"/>
          <w:szCs w:val="24"/>
          <w:rtl/>
        </w:rPr>
        <w:t xml:space="preserve"> יתמקד בתהליכי כינון העצמי והעולם הרגשי של הילד עם האוטיזם שלא פיתח שפה מילולית, </w:t>
      </w:r>
      <w:r w:rsidRPr="00E95280">
        <w:rPr>
          <w:rFonts w:ascii="David" w:hAnsi="David" w:cs="David"/>
          <w:sz w:val="24"/>
          <w:szCs w:val="24"/>
          <w:rtl/>
        </w:rPr>
        <w:t xml:space="preserve">וכמעט </w:t>
      </w:r>
      <w:r w:rsidR="00932F22" w:rsidRPr="00E95280">
        <w:rPr>
          <w:rFonts w:ascii="David" w:hAnsi="David" w:cs="David"/>
          <w:sz w:val="24"/>
          <w:szCs w:val="24"/>
          <w:rtl/>
        </w:rPr>
        <w:t>אינו משתמש בשפה מילולית לצורך תקשורת עם הסביבה.</w:t>
      </w:r>
      <w:r w:rsidR="00F929C9" w:rsidRPr="00E95280">
        <w:rPr>
          <w:rFonts w:ascii="David" w:hAnsi="David" w:cs="David"/>
          <w:sz w:val="24"/>
          <w:szCs w:val="24"/>
          <w:rtl/>
        </w:rPr>
        <w:t xml:space="preserve"> לצורך זה יעסוק </w:t>
      </w:r>
      <w:r w:rsidR="009E24C8" w:rsidRPr="00E95280">
        <w:rPr>
          <w:rFonts w:ascii="David" w:hAnsi="David" w:cs="David"/>
          <w:sz w:val="24"/>
          <w:szCs w:val="24"/>
          <w:rtl/>
        </w:rPr>
        <w:t xml:space="preserve"> הדיון </w:t>
      </w:r>
      <w:r w:rsidR="00F929C9" w:rsidRPr="00E95280">
        <w:rPr>
          <w:rFonts w:ascii="David" w:hAnsi="David" w:cs="David"/>
          <w:sz w:val="24"/>
          <w:szCs w:val="24"/>
          <w:rtl/>
        </w:rPr>
        <w:t>ב</w:t>
      </w:r>
      <w:r w:rsidR="009E24C8" w:rsidRPr="00E95280">
        <w:rPr>
          <w:rFonts w:ascii="David" w:hAnsi="David" w:cs="David"/>
          <w:sz w:val="24"/>
          <w:szCs w:val="24"/>
          <w:rtl/>
        </w:rPr>
        <w:t>הגותו של לודוויג ויטגנשטיין שעסק רבות בשאלת כינון העצמי והעולם הרגשי של האדם ומקומה של השפה בתהליכים אלה</w:t>
      </w:r>
      <w:r w:rsidR="00FC3E7C" w:rsidRPr="00E95280">
        <w:rPr>
          <w:rFonts w:ascii="David" w:hAnsi="David" w:cs="David"/>
          <w:sz w:val="24"/>
          <w:szCs w:val="24"/>
          <w:rtl/>
        </w:rPr>
        <w:t>.</w:t>
      </w:r>
      <w:r w:rsidR="0015628A" w:rsidRPr="00E95280">
        <w:rPr>
          <w:rFonts w:ascii="David" w:hAnsi="David" w:cs="David"/>
          <w:sz w:val="24"/>
          <w:szCs w:val="24"/>
          <w:rtl/>
        </w:rPr>
        <w:t xml:space="preserve"> </w:t>
      </w:r>
    </w:p>
    <w:p w14:paraId="774F5CFE" w14:textId="372A5205" w:rsidR="00935D16" w:rsidRPr="00E95280" w:rsidRDefault="00935D16" w:rsidP="00E748B4">
      <w:pPr>
        <w:tabs>
          <w:tab w:val="left" w:pos="2551"/>
          <w:tab w:val="left" w:pos="4819"/>
          <w:tab w:val="left" w:pos="5102"/>
        </w:tabs>
        <w:spacing w:line="480" w:lineRule="auto"/>
        <w:jc w:val="both"/>
        <w:rPr>
          <w:rFonts w:ascii="David" w:hAnsi="David" w:cs="David"/>
          <w:sz w:val="24"/>
          <w:szCs w:val="24"/>
          <w:rtl/>
        </w:rPr>
      </w:pPr>
      <w:r w:rsidRPr="00E95280">
        <w:rPr>
          <w:rFonts w:ascii="David" w:hAnsi="David" w:cs="David"/>
          <w:sz w:val="24"/>
          <w:szCs w:val="24"/>
          <w:rtl/>
        </w:rPr>
        <w:t>חלקו השני של ה</w:t>
      </w:r>
      <w:r w:rsidR="004640C0" w:rsidRPr="00E95280">
        <w:rPr>
          <w:rFonts w:ascii="David" w:hAnsi="David" w:cs="David"/>
          <w:sz w:val="24"/>
          <w:szCs w:val="24"/>
          <w:rtl/>
        </w:rPr>
        <w:t>פרק</w:t>
      </w:r>
      <w:r w:rsidRPr="00E95280">
        <w:rPr>
          <w:rFonts w:ascii="David" w:hAnsi="David" w:cs="David"/>
          <w:sz w:val="24"/>
          <w:szCs w:val="24"/>
          <w:rtl/>
        </w:rPr>
        <w:t xml:space="preserve"> יעסוק בכינון </w:t>
      </w:r>
      <w:r w:rsidR="00225B16" w:rsidRPr="00E95280">
        <w:rPr>
          <w:rFonts w:ascii="David" w:hAnsi="David" w:cs="David"/>
          <w:sz w:val="24"/>
          <w:szCs w:val="24"/>
          <w:rtl/>
        </w:rPr>
        <w:t xml:space="preserve">העולם הפנימי </w:t>
      </w:r>
      <w:r w:rsidRPr="00E95280">
        <w:rPr>
          <w:rFonts w:ascii="David" w:hAnsi="David" w:cs="David"/>
          <w:sz w:val="24"/>
          <w:szCs w:val="24"/>
          <w:rtl/>
        </w:rPr>
        <w:t xml:space="preserve"> אצל ילדים עם אוטיזם שפיתחו שפה מילולית, אך מתקשים להשתמש ב"שפה רגשית", כלומר להשתמש בשפה לצורך ביטויי רגשות ושיתוף בעולמם הפנימי הרגשי. הדיסציפלינה שבה ייעזר ה</w:t>
      </w:r>
      <w:r w:rsidR="004640C0" w:rsidRPr="00E95280">
        <w:rPr>
          <w:rFonts w:ascii="David" w:hAnsi="David" w:cs="David"/>
          <w:sz w:val="24"/>
          <w:szCs w:val="24"/>
          <w:rtl/>
        </w:rPr>
        <w:t>פרק</w:t>
      </w:r>
      <w:r w:rsidRPr="00E95280">
        <w:rPr>
          <w:rFonts w:ascii="David" w:hAnsi="David" w:cs="David"/>
          <w:sz w:val="24"/>
          <w:szCs w:val="24"/>
          <w:rtl/>
        </w:rPr>
        <w:t xml:space="preserve"> בתחום זה היא הספרות. ארצה לטעון כי ילדים מדברים עם אוטיזם משתמשים בספרות בדרך ייחודית המסייעת להם לכונן את עולמם הרגשי. בעיקר ייבחן השימוש שנעשה על ידי ילדים אלה בספרות מסוגת האגדות, סוג</w:t>
      </w:r>
      <w:r w:rsidR="00FC3E7C" w:rsidRPr="00E95280">
        <w:rPr>
          <w:rFonts w:ascii="David" w:hAnsi="David" w:cs="David"/>
          <w:sz w:val="24"/>
          <w:szCs w:val="24"/>
          <w:rtl/>
        </w:rPr>
        <w:t>ה</w:t>
      </w:r>
      <w:r w:rsidRPr="00E95280">
        <w:rPr>
          <w:rFonts w:ascii="David" w:hAnsi="David" w:cs="David"/>
          <w:sz w:val="24"/>
          <w:szCs w:val="24"/>
          <w:rtl/>
        </w:rPr>
        <w:t xml:space="preserve"> אליהן הם נמשכים במיוחד</w:t>
      </w:r>
      <w:r w:rsidR="00FC3E7C" w:rsidRPr="00E95280">
        <w:rPr>
          <w:rFonts w:ascii="David" w:hAnsi="David" w:cs="David"/>
          <w:sz w:val="24"/>
          <w:szCs w:val="24"/>
          <w:rtl/>
        </w:rPr>
        <w:t>.</w:t>
      </w:r>
      <w:r w:rsidR="004B3787" w:rsidRPr="00E95280">
        <w:rPr>
          <w:rFonts w:ascii="David" w:hAnsi="David" w:cs="David"/>
          <w:sz w:val="24"/>
          <w:szCs w:val="24"/>
          <w:rtl/>
        </w:rPr>
        <w:t xml:space="preserve"> אטען כי בשל מאפיינים של האגדה הקיימים בחלקם גם בעולמו הפנימי של הילד עם האוטיזם</w:t>
      </w:r>
      <w:r w:rsidR="007A4C9E">
        <w:rPr>
          <w:rFonts w:ascii="David" w:hAnsi="David" w:cs="David" w:hint="cs"/>
          <w:sz w:val="24"/>
          <w:szCs w:val="24"/>
          <w:rtl/>
        </w:rPr>
        <w:t>,</w:t>
      </w:r>
      <w:r w:rsidR="004B3787" w:rsidRPr="00E95280">
        <w:rPr>
          <w:rFonts w:ascii="David" w:hAnsi="David" w:cs="David"/>
          <w:sz w:val="24"/>
          <w:szCs w:val="24"/>
          <w:rtl/>
        </w:rPr>
        <w:t xml:space="preserve"> נמשך </w:t>
      </w:r>
      <w:r w:rsidR="00225B16" w:rsidRPr="00E95280">
        <w:rPr>
          <w:rFonts w:ascii="David" w:hAnsi="David" w:cs="David"/>
          <w:sz w:val="24"/>
          <w:szCs w:val="24"/>
          <w:rtl/>
        </w:rPr>
        <w:t xml:space="preserve">ילד זה </w:t>
      </w:r>
      <w:r w:rsidR="004B3787" w:rsidRPr="00E95280">
        <w:rPr>
          <w:rFonts w:ascii="David" w:hAnsi="David" w:cs="David"/>
          <w:sz w:val="24"/>
          <w:szCs w:val="24"/>
          <w:rtl/>
        </w:rPr>
        <w:t xml:space="preserve">אל האגדה ומוצא בה ביטוי לעולמו הפנימי. כמו כן </w:t>
      </w:r>
      <w:r w:rsidR="00225B16" w:rsidRPr="00E95280">
        <w:rPr>
          <w:rFonts w:ascii="David" w:hAnsi="David" w:cs="David"/>
          <w:sz w:val="24"/>
          <w:szCs w:val="24"/>
          <w:rtl/>
        </w:rPr>
        <w:t xml:space="preserve">אטען </w:t>
      </w:r>
      <w:r w:rsidR="004B3787" w:rsidRPr="00E95280">
        <w:rPr>
          <w:rFonts w:ascii="David" w:hAnsi="David" w:cs="David"/>
          <w:sz w:val="24"/>
          <w:szCs w:val="24"/>
          <w:rtl/>
        </w:rPr>
        <w:t>כי לצד קונפליקטים אוניברסליים ושווים לכל נפש הבאים לידי ביטוי באגדה, ימצאו ילדים עם אוטיזם באגדות גם ביטוי לקונפליקט ה</w:t>
      </w:r>
      <w:r w:rsidR="00225B16" w:rsidRPr="00E95280">
        <w:rPr>
          <w:rFonts w:ascii="David" w:hAnsi="David" w:cs="David"/>
          <w:sz w:val="24"/>
          <w:szCs w:val="24"/>
          <w:rtl/>
        </w:rPr>
        <w:t>ייחודיים</w:t>
      </w:r>
      <w:r w:rsidR="004B3787" w:rsidRPr="00E95280">
        <w:rPr>
          <w:rFonts w:ascii="David" w:hAnsi="David" w:cs="David"/>
          <w:sz w:val="24"/>
          <w:szCs w:val="24"/>
          <w:rtl/>
        </w:rPr>
        <w:t xml:space="preserve"> שלה</w:t>
      </w:r>
      <w:r w:rsidR="00F30E5B" w:rsidRPr="00E95280">
        <w:rPr>
          <w:rFonts w:ascii="David" w:hAnsi="David" w:cs="David"/>
          <w:sz w:val="24"/>
          <w:szCs w:val="24"/>
          <w:rtl/>
        </w:rPr>
        <w:t xml:space="preserve">ם </w:t>
      </w:r>
      <w:r w:rsidR="00071261" w:rsidRPr="00E95280">
        <w:rPr>
          <w:rFonts w:ascii="David" w:hAnsi="David" w:cs="David"/>
          <w:sz w:val="24"/>
          <w:szCs w:val="24"/>
          <w:rtl/>
        </w:rPr>
        <w:t>.</w:t>
      </w:r>
    </w:p>
    <w:p w14:paraId="65A8048A" w14:textId="398DDB74" w:rsidR="00071261" w:rsidRPr="00E95280" w:rsidRDefault="00071261" w:rsidP="00FC3E7C">
      <w:pPr>
        <w:tabs>
          <w:tab w:val="left" w:pos="2551"/>
          <w:tab w:val="left" w:pos="4819"/>
          <w:tab w:val="left" w:pos="5102"/>
        </w:tabs>
        <w:spacing w:line="480" w:lineRule="auto"/>
        <w:jc w:val="both"/>
        <w:rPr>
          <w:rFonts w:ascii="David" w:hAnsi="David" w:cs="David"/>
          <w:sz w:val="24"/>
          <w:szCs w:val="24"/>
          <w:rtl/>
        </w:rPr>
      </w:pPr>
      <w:r w:rsidRPr="00E95280">
        <w:rPr>
          <w:rFonts w:ascii="David" w:hAnsi="David" w:cs="David"/>
          <w:sz w:val="24"/>
          <w:szCs w:val="24"/>
          <w:rtl/>
        </w:rPr>
        <w:t>נעבור עתה לחלקו הראשון של ה</w:t>
      </w:r>
      <w:r w:rsidR="004640C0" w:rsidRPr="00E95280">
        <w:rPr>
          <w:rFonts w:ascii="David" w:hAnsi="David" w:cs="David"/>
          <w:sz w:val="24"/>
          <w:szCs w:val="24"/>
          <w:rtl/>
        </w:rPr>
        <w:t>פרק</w:t>
      </w:r>
      <w:r w:rsidRPr="00E95280">
        <w:rPr>
          <w:rFonts w:ascii="David" w:hAnsi="David" w:cs="David"/>
          <w:sz w:val="24"/>
          <w:szCs w:val="24"/>
          <w:rtl/>
        </w:rPr>
        <w:t xml:space="preserve"> העוס</w:t>
      </w:r>
      <w:r w:rsidR="001507D9" w:rsidRPr="00E95280">
        <w:rPr>
          <w:rFonts w:ascii="David" w:hAnsi="David" w:cs="David"/>
          <w:sz w:val="24"/>
          <w:szCs w:val="24"/>
          <w:rtl/>
        </w:rPr>
        <w:t>ק</w:t>
      </w:r>
      <w:r w:rsidRPr="00E95280">
        <w:rPr>
          <w:rFonts w:ascii="David" w:hAnsi="David" w:cs="David"/>
          <w:sz w:val="24"/>
          <w:szCs w:val="24"/>
          <w:rtl/>
        </w:rPr>
        <w:t xml:space="preserve"> </w:t>
      </w:r>
      <w:r w:rsidR="001507D9" w:rsidRPr="00E95280">
        <w:rPr>
          <w:rFonts w:ascii="David" w:hAnsi="David" w:cs="David"/>
          <w:sz w:val="24"/>
          <w:szCs w:val="24"/>
          <w:rtl/>
        </w:rPr>
        <w:t xml:space="preserve">בניסיון להבין את תהליך </w:t>
      </w:r>
      <w:r w:rsidRPr="00E95280">
        <w:rPr>
          <w:rFonts w:ascii="David" w:hAnsi="David" w:cs="David"/>
          <w:sz w:val="24"/>
          <w:szCs w:val="24"/>
          <w:rtl/>
        </w:rPr>
        <w:t>כינון עולמו הרגשי של הי</w:t>
      </w:r>
      <w:r w:rsidR="001507D9" w:rsidRPr="00E95280">
        <w:rPr>
          <w:rFonts w:ascii="David" w:hAnsi="David" w:cs="David"/>
          <w:sz w:val="24"/>
          <w:szCs w:val="24"/>
          <w:rtl/>
        </w:rPr>
        <w:t>ל</w:t>
      </w:r>
      <w:r w:rsidRPr="00E95280">
        <w:rPr>
          <w:rFonts w:ascii="David" w:hAnsi="David" w:cs="David"/>
          <w:sz w:val="24"/>
          <w:szCs w:val="24"/>
          <w:rtl/>
        </w:rPr>
        <w:t>ד עם האוטיזם שלא פיתח שפה מילולי</w:t>
      </w:r>
      <w:r w:rsidR="001507D9" w:rsidRPr="00E95280">
        <w:rPr>
          <w:rFonts w:ascii="David" w:hAnsi="David" w:cs="David"/>
          <w:sz w:val="24"/>
          <w:szCs w:val="24"/>
          <w:rtl/>
        </w:rPr>
        <w:t xml:space="preserve">ת באמצעות </w:t>
      </w:r>
      <w:r w:rsidR="00C9461C" w:rsidRPr="00E95280">
        <w:rPr>
          <w:rFonts w:ascii="David" w:hAnsi="David" w:cs="David"/>
          <w:sz w:val="24"/>
          <w:szCs w:val="24"/>
          <w:rtl/>
        </w:rPr>
        <w:t>הגותו של לודוויג ויטגנשטיין</w:t>
      </w:r>
      <w:r w:rsidR="001507D9" w:rsidRPr="00E95280">
        <w:rPr>
          <w:rFonts w:ascii="David" w:hAnsi="David" w:cs="David"/>
          <w:sz w:val="24"/>
          <w:szCs w:val="24"/>
          <w:rtl/>
        </w:rPr>
        <w:t xml:space="preserve"> </w:t>
      </w:r>
      <w:r w:rsidR="00C9461C" w:rsidRPr="00E95280">
        <w:rPr>
          <w:rFonts w:ascii="David" w:hAnsi="David" w:cs="David"/>
          <w:sz w:val="24"/>
          <w:szCs w:val="24"/>
          <w:rtl/>
        </w:rPr>
        <w:t>.</w:t>
      </w:r>
    </w:p>
    <w:p w14:paraId="5DB92141" w14:textId="07C8E18D" w:rsidR="00962C65" w:rsidRPr="00E95280" w:rsidRDefault="00F30E5B" w:rsidP="00F30E5B">
      <w:pPr>
        <w:tabs>
          <w:tab w:val="left" w:pos="2551"/>
          <w:tab w:val="left" w:pos="4819"/>
          <w:tab w:val="left" w:pos="5102"/>
        </w:tabs>
        <w:spacing w:line="480" w:lineRule="auto"/>
        <w:jc w:val="both"/>
        <w:rPr>
          <w:rFonts w:ascii="David" w:hAnsi="David" w:cs="David"/>
          <w:b/>
          <w:bCs/>
          <w:sz w:val="24"/>
          <w:szCs w:val="24"/>
          <w:rtl/>
        </w:rPr>
      </w:pPr>
      <w:r w:rsidRPr="00E95280">
        <w:rPr>
          <w:rFonts w:ascii="David" w:hAnsi="David" w:cs="David"/>
          <w:sz w:val="24"/>
          <w:szCs w:val="24"/>
          <w:rtl/>
        </w:rPr>
        <w:t xml:space="preserve"> </w:t>
      </w:r>
      <w:r w:rsidR="002B5065" w:rsidRPr="00E95280">
        <w:rPr>
          <w:rFonts w:ascii="David" w:hAnsi="David" w:cs="David"/>
          <w:b/>
          <w:bCs/>
          <w:sz w:val="24"/>
          <w:szCs w:val="24"/>
          <w:rtl/>
        </w:rPr>
        <w:t xml:space="preserve">לדמות שפה פירושו לדמות צורת חיים" </w:t>
      </w:r>
      <w:r w:rsidR="00225B16" w:rsidRPr="00E95280">
        <w:rPr>
          <w:rFonts w:ascii="David" w:hAnsi="David" w:cs="David"/>
          <w:b/>
          <w:bCs/>
          <w:sz w:val="24"/>
          <w:szCs w:val="24"/>
          <w:rtl/>
        </w:rPr>
        <w:t xml:space="preserve"> </w:t>
      </w:r>
      <w:r w:rsidR="00193B9D" w:rsidRPr="00E95280">
        <w:rPr>
          <w:rFonts w:ascii="David" w:hAnsi="David" w:cs="David"/>
          <w:b/>
          <w:bCs/>
          <w:sz w:val="24"/>
          <w:szCs w:val="24"/>
          <w:rtl/>
        </w:rPr>
        <w:t xml:space="preserve"> תרומתו של לוד</w:t>
      </w:r>
      <w:r w:rsidR="008D2701" w:rsidRPr="00E95280">
        <w:rPr>
          <w:rFonts w:ascii="David" w:hAnsi="David" w:cs="David"/>
          <w:b/>
          <w:bCs/>
          <w:sz w:val="24"/>
          <w:szCs w:val="24"/>
          <w:rtl/>
        </w:rPr>
        <w:t xml:space="preserve">וויג </w:t>
      </w:r>
      <w:r w:rsidR="00193B9D" w:rsidRPr="00E95280">
        <w:rPr>
          <w:rFonts w:ascii="David" w:hAnsi="David" w:cs="David"/>
          <w:b/>
          <w:bCs/>
          <w:sz w:val="24"/>
          <w:szCs w:val="24"/>
          <w:rtl/>
        </w:rPr>
        <w:t xml:space="preserve"> ויטגנשטיין להבנת עולמו של הילד עם האוטיזם שאינו מדבר </w:t>
      </w:r>
    </w:p>
    <w:p w14:paraId="203FCE6E" w14:textId="77777777" w:rsidR="00FB5B71" w:rsidRPr="00E95280" w:rsidRDefault="006C2651" w:rsidP="006C25D4">
      <w:pPr>
        <w:tabs>
          <w:tab w:val="left" w:pos="2551"/>
          <w:tab w:val="left" w:pos="4819"/>
          <w:tab w:val="left" w:pos="5102"/>
        </w:tabs>
        <w:spacing w:line="480" w:lineRule="auto"/>
        <w:jc w:val="both"/>
        <w:rPr>
          <w:rFonts w:ascii="David" w:hAnsi="David" w:cs="David"/>
          <w:sz w:val="24"/>
          <w:szCs w:val="24"/>
          <w:rtl/>
        </w:rPr>
      </w:pPr>
      <w:r w:rsidRPr="00E95280">
        <w:rPr>
          <w:rFonts w:ascii="David" w:hAnsi="David" w:cs="David"/>
          <w:sz w:val="24"/>
          <w:szCs w:val="24"/>
          <w:rtl/>
        </w:rPr>
        <w:lastRenderedPageBreak/>
        <w:t xml:space="preserve">חלק זה של הדיון יעסוק בהגותו של לודוויג ויטגנשטיין, בעיקר בהגותו המתייחסת לתקופה המוכרת בספרות כתקופת "ויטגנשטיין המאוחר", במטרה לבדוק את תרומתה של הגות זו להבנת האופן שבו מכונן הילד עם האוטיזם את עולמו הרגשי הסובייקטיבי ואת העצמי </w:t>
      </w:r>
      <w:r w:rsidR="00D86CAF" w:rsidRPr="00E95280">
        <w:rPr>
          <w:rFonts w:ascii="David" w:hAnsi="David" w:cs="David"/>
          <w:sz w:val="24"/>
          <w:szCs w:val="24"/>
          <w:rtl/>
        </w:rPr>
        <w:t>שלו</w:t>
      </w:r>
      <w:r w:rsidRPr="00E95280">
        <w:rPr>
          <w:rFonts w:ascii="David" w:hAnsi="David" w:cs="David"/>
          <w:sz w:val="24"/>
          <w:szCs w:val="24"/>
          <w:rtl/>
        </w:rPr>
        <w:t xml:space="preserve"> .</w:t>
      </w:r>
    </w:p>
    <w:p w14:paraId="6701E797" w14:textId="4A029D27" w:rsidR="00C344BC" w:rsidRPr="00E95280" w:rsidRDefault="006C2651" w:rsidP="006C25D4">
      <w:pPr>
        <w:tabs>
          <w:tab w:val="left" w:pos="2551"/>
          <w:tab w:val="left" w:pos="4819"/>
          <w:tab w:val="left" w:pos="5102"/>
        </w:tabs>
        <w:spacing w:line="480" w:lineRule="auto"/>
        <w:jc w:val="both"/>
        <w:rPr>
          <w:rFonts w:ascii="David" w:hAnsi="David" w:cs="David"/>
          <w:b/>
          <w:bCs/>
          <w:sz w:val="24"/>
          <w:szCs w:val="24"/>
          <w:rtl/>
        </w:rPr>
      </w:pPr>
      <w:r w:rsidRPr="00E95280">
        <w:rPr>
          <w:rFonts w:ascii="David" w:hAnsi="David" w:cs="David"/>
          <w:sz w:val="24"/>
          <w:szCs w:val="24"/>
          <w:rtl/>
        </w:rPr>
        <w:t>לודוויג ויטגנשטיין היה פילוסוף שאחד מהנושאים המרכזים בהגותו היה השפה ומקומה בכינון התודעה של האדם</w:t>
      </w:r>
      <w:r w:rsidR="007A4C9E">
        <w:rPr>
          <w:rFonts w:ascii="David" w:hAnsi="David" w:cs="David" w:hint="cs"/>
          <w:sz w:val="24"/>
          <w:szCs w:val="24"/>
          <w:rtl/>
        </w:rPr>
        <w:t>.</w:t>
      </w:r>
      <w:r w:rsidRPr="00E95280">
        <w:rPr>
          <w:rFonts w:ascii="David" w:hAnsi="David" w:cs="David"/>
          <w:sz w:val="24"/>
          <w:szCs w:val="24"/>
          <w:rtl/>
        </w:rPr>
        <w:t xml:space="preserve"> לשיטתו, השפה ובעיקר השימוש בה על ידי אנשים, היא זו היוצרת צורת חיים</w:t>
      </w:r>
      <w:r w:rsidRPr="00E95280">
        <w:rPr>
          <w:rFonts w:ascii="David" w:hAnsi="David" w:cs="David"/>
          <w:sz w:val="24"/>
          <w:szCs w:val="24"/>
        </w:rPr>
        <w:t>.</w:t>
      </w:r>
      <w:r w:rsidR="006C25D4" w:rsidRPr="00E95280">
        <w:rPr>
          <w:rFonts w:ascii="David" w:hAnsi="David" w:cs="David"/>
          <w:sz w:val="24"/>
          <w:szCs w:val="24"/>
          <w:rtl/>
        </w:rPr>
        <w:t xml:space="preserve"> </w:t>
      </w:r>
      <w:r w:rsidR="00C344BC" w:rsidRPr="00E95280">
        <w:rPr>
          <w:rFonts w:ascii="David" w:hAnsi="David" w:cs="David"/>
          <w:sz w:val="24"/>
          <w:szCs w:val="24"/>
          <w:rtl/>
        </w:rPr>
        <w:t>הבחירה בויטגנשטיין לדיון הנוכחי בעולמו של הילד עם האוטיזם שאינו מדבר</w:t>
      </w:r>
      <w:r w:rsidR="00F92A7B" w:rsidRPr="00E95280">
        <w:rPr>
          <w:rFonts w:ascii="David" w:hAnsi="David" w:cs="David"/>
          <w:sz w:val="24"/>
          <w:szCs w:val="24"/>
          <w:rtl/>
        </w:rPr>
        <w:t>,</w:t>
      </w:r>
      <w:r w:rsidR="00C344BC" w:rsidRPr="00E95280">
        <w:rPr>
          <w:rFonts w:ascii="David" w:hAnsi="David" w:cs="David"/>
          <w:sz w:val="24"/>
          <w:szCs w:val="24"/>
          <w:rtl/>
        </w:rPr>
        <w:t xml:space="preserve"> קשורה קשר ישיר הן לדגש שהוא שם בכתיבתו על שפה, דיאלוג ושימוש כמכוננים את התודעה ואת חוויית העצמי והעולם, והן לתכנים שהעסיקו אותו, בעיקר בתקופה המכונה "תקופת ויטגנשטיין המאוחר</w:t>
      </w:r>
      <w:r w:rsidR="00C344BC" w:rsidRPr="00E95280">
        <w:rPr>
          <w:rFonts w:ascii="David" w:hAnsi="David" w:cs="David"/>
          <w:sz w:val="24"/>
          <w:szCs w:val="24"/>
        </w:rPr>
        <w:t xml:space="preserve"> </w:t>
      </w:r>
      <w:r w:rsidR="00C344BC" w:rsidRPr="00E95280">
        <w:rPr>
          <w:rFonts w:ascii="David" w:hAnsi="David" w:cs="David"/>
          <w:sz w:val="24"/>
          <w:szCs w:val="24"/>
          <w:rtl/>
        </w:rPr>
        <w:t>ו"תקופת ויטגנשטיין השלישי"</w:t>
      </w:r>
      <w:r w:rsidR="00FB5B71" w:rsidRPr="00E95280">
        <w:rPr>
          <w:rFonts w:ascii="David" w:hAnsi="David" w:cs="David"/>
          <w:sz w:val="24"/>
          <w:szCs w:val="24"/>
          <w:rtl/>
        </w:rPr>
        <w:t xml:space="preserve">- </w:t>
      </w:r>
      <w:r w:rsidR="00C344BC" w:rsidRPr="00E95280">
        <w:rPr>
          <w:rFonts w:ascii="David" w:hAnsi="David" w:cs="David"/>
          <w:sz w:val="24"/>
          <w:szCs w:val="24"/>
          <w:rtl/>
        </w:rPr>
        <w:t>מצבי תודעה והנהרת מושגים פסיכולוגיים העומדים בלב ה</w:t>
      </w:r>
      <w:r w:rsidR="004640C0" w:rsidRPr="00E95280">
        <w:rPr>
          <w:rFonts w:ascii="David" w:hAnsi="David" w:cs="David"/>
          <w:sz w:val="24"/>
          <w:szCs w:val="24"/>
          <w:rtl/>
        </w:rPr>
        <w:t>פרק</w:t>
      </w:r>
      <w:r w:rsidR="00C344BC" w:rsidRPr="00E95280">
        <w:rPr>
          <w:rFonts w:ascii="David" w:hAnsi="David" w:cs="David"/>
          <w:sz w:val="24"/>
          <w:szCs w:val="24"/>
          <w:rtl/>
        </w:rPr>
        <w:t xml:space="preserve"> הנוכחי. </w:t>
      </w:r>
      <w:r w:rsidR="00F92A7B" w:rsidRPr="00E95280">
        <w:rPr>
          <w:rFonts w:ascii="David" w:hAnsi="David" w:cs="David"/>
          <w:sz w:val="24"/>
          <w:szCs w:val="24"/>
          <w:rtl/>
        </w:rPr>
        <w:t xml:space="preserve"> </w:t>
      </w:r>
    </w:p>
    <w:p w14:paraId="76D762A9" w14:textId="57E1B801" w:rsidR="00F92A7B" w:rsidRPr="00E95280" w:rsidRDefault="00F92A7B" w:rsidP="00F92A7B">
      <w:pPr>
        <w:tabs>
          <w:tab w:val="left" w:pos="2551"/>
          <w:tab w:val="left" w:pos="4819"/>
          <w:tab w:val="left" w:pos="5102"/>
        </w:tabs>
        <w:spacing w:line="480" w:lineRule="auto"/>
        <w:jc w:val="both"/>
        <w:rPr>
          <w:rFonts w:ascii="David" w:hAnsi="David" w:cs="David"/>
          <w:sz w:val="24"/>
          <w:szCs w:val="24"/>
          <w:rtl/>
        </w:rPr>
      </w:pPr>
      <w:r w:rsidRPr="00E95280">
        <w:rPr>
          <w:rFonts w:ascii="David" w:hAnsi="David" w:cs="David"/>
          <w:b/>
          <w:bCs/>
          <w:sz w:val="24"/>
          <w:szCs w:val="24"/>
          <w:rtl/>
        </w:rPr>
        <w:t>כלל וש</w:t>
      </w:r>
      <w:r w:rsidR="002179A2" w:rsidRPr="00E95280">
        <w:rPr>
          <w:rFonts w:ascii="David" w:hAnsi="David" w:cs="David"/>
          <w:b/>
          <w:bCs/>
          <w:sz w:val="24"/>
          <w:szCs w:val="24"/>
          <w:rtl/>
        </w:rPr>
        <w:t>י</w:t>
      </w:r>
      <w:r w:rsidRPr="00E95280">
        <w:rPr>
          <w:rFonts w:ascii="David" w:hAnsi="David" w:cs="David"/>
          <w:b/>
          <w:bCs/>
          <w:sz w:val="24"/>
          <w:szCs w:val="24"/>
          <w:rtl/>
        </w:rPr>
        <w:t>מוש</w:t>
      </w:r>
    </w:p>
    <w:p w14:paraId="3FD8C8BA" w14:textId="61C61D58" w:rsidR="004A1F7B" w:rsidRPr="00E95280" w:rsidRDefault="00163DBB" w:rsidP="00F92A7B">
      <w:pPr>
        <w:tabs>
          <w:tab w:val="left" w:pos="2551"/>
          <w:tab w:val="left" w:pos="4819"/>
          <w:tab w:val="left" w:pos="5102"/>
        </w:tabs>
        <w:spacing w:line="480" w:lineRule="auto"/>
        <w:jc w:val="both"/>
        <w:rPr>
          <w:rFonts w:ascii="David" w:hAnsi="David" w:cs="David"/>
          <w:sz w:val="24"/>
          <w:szCs w:val="24"/>
          <w:rtl/>
        </w:rPr>
      </w:pPr>
      <w:r w:rsidRPr="00E95280">
        <w:rPr>
          <w:rFonts w:ascii="David" w:hAnsi="David" w:cs="David"/>
          <w:sz w:val="24"/>
          <w:szCs w:val="24"/>
          <w:rtl/>
        </w:rPr>
        <w:t xml:space="preserve">הפעם הראשונה שבה אנו נתקלים בנושא הציות לכלל ב"חקירות פילוסופיות" </w:t>
      </w:r>
      <w:r w:rsidR="007A4C9E">
        <w:rPr>
          <w:rFonts w:ascii="David" w:hAnsi="David" w:cs="David" w:hint="cs"/>
          <w:sz w:val="24"/>
          <w:szCs w:val="24"/>
          <w:rtl/>
        </w:rPr>
        <w:t xml:space="preserve"> </w:t>
      </w:r>
      <w:r w:rsidR="00E04047" w:rsidRPr="00E95280">
        <w:rPr>
          <w:rFonts w:ascii="David" w:hAnsi="David" w:cs="David"/>
          <w:sz w:val="24"/>
          <w:szCs w:val="24"/>
          <w:rtl/>
        </w:rPr>
        <w:t>(</w:t>
      </w:r>
      <w:r w:rsidRPr="00E95280">
        <w:rPr>
          <w:rFonts w:ascii="David" w:hAnsi="David" w:cs="David"/>
          <w:sz w:val="24"/>
          <w:szCs w:val="24"/>
          <w:rtl/>
        </w:rPr>
        <w:t>ויטגנשטיין,</w:t>
      </w:r>
      <w:r w:rsidR="007A4C9E">
        <w:rPr>
          <w:rFonts w:ascii="David" w:hAnsi="David" w:cs="David" w:hint="cs"/>
          <w:sz w:val="24"/>
          <w:szCs w:val="24"/>
          <w:rtl/>
        </w:rPr>
        <w:t xml:space="preserve"> </w:t>
      </w:r>
      <w:r w:rsidR="00E04047" w:rsidRPr="00E95280">
        <w:rPr>
          <w:rFonts w:ascii="David" w:hAnsi="David" w:cs="David"/>
          <w:sz w:val="24"/>
          <w:szCs w:val="24"/>
          <w:rtl/>
        </w:rPr>
        <w:t>1999</w:t>
      </w:r>
      <w:r w:rsidR="00F92A7B" w:rsidRPr="00E95280">
        <w:rPr>
          <w:rFonts w:ascii="David" w:hAnsi="David" w:cs="David"/>
          <w:sz w:val="24"/>
          <w:szCs w:val="24"/>
          <w:rtl/>
        </w:rPr>
        <w:t>)</w:t>
      </w:r>
      <w:r w:rsidRPr="00E95280">
        <w:rPr>
          <w:rFonts w:ascii="David" w:hAnsi="David" w:cs="David"/>
          <w:sz w:val="24"/>
          <w:szCs w:val="24"/>
          <w:rtl/>
        </w:rPr>
        <w:t xml:space="preserve"> </w:t>
      </w:r>
      <w:r w:rsidR="00E04047" w:rsidRPr="00E95280">
        <w:rPr>
          <w:rFonts w:ascii="David" w:hAnsi="David" w:cs="David"/>
          <w:sz w:val="24"/>
          <w:szCs w:val="24"/>
          <w:rtl/>
        </w:rPr>
        <w:t xml:space="preserve"> </w:t>
      </w:r>
      <w:r w:rsidRPr="00E95280">
        <w:rPr>
          <w:rFonts w:ascii="David" w:hAnsi="David" w:cs="David"/>
          <w:sz w:val="24"/>
          <w:szCs w:val="24"/>
        </w:rPr>
        <w:t xml:space="preserve"> </w:t>
      </w:r>
      <w:r w:rsidR="00E04047" w:rsidRPr="00E95280">
        <w:rPr>
          <w:rFonts w:ascii="David" w:hAnsi="David" w:cs="David"/>
          <w:sz w:val="24"/>
          <w:szCs w:val="24"/>
          <w:rtl/>
        </w:rPr>
        <w:t xml:space="preserve"> </w:t>
      </w:r>
      <w:r w:rsidRPr="00E95280">
        <w:rPr>
          <w:rFonts w:ascii="David" w:hAnsi="David" w:cs="David"/>
          <w:sz w:val="24"/>
          <w:szCs w:val="24"/>
          <w:rtl/>
        </w:rPr>
        <w:t xml:space="preserve">היא כאשר ויטגנשטיין מדבר על סדרות מספרים </w:t>
      </w:r>
      <w:r w:rsidR="00E04047" w:rsidRPr="00E95280">
        <w:rPr>
          <w:rFonts w:ascii="David" w:hAnsi="David" w:cs="David"/>
          <w:sz w:val="24"/>
          <w:szCs w:val="24"/>
          <w:rtl/>
        </w:rPr>
        <w:t>(</w:t>
      </w:r>
      <w:r w:rsidRPr="00E95280">
        <w:rPr>
          <w:rFonts w:ascii="David" w:hAnsi="David" w:cs="David"/>
          <w:sz w:val="24"/>
          <w:szCs w:val="24"/>
          <w:rtl/>
        </w:rPr>
        <w:t>סעיף 143 )</w:t>
      </w:r>
      <w:r w:rsidR="002179A2" w:rsidRPr="00E95280">
        <w:rPr>
          <w:rFonts w:ascii="David" w:hAnsi="David" w:cs="David"/>
          <w:sz w:val="24"/>
          <w:szCs w:val="24"/>
          <w:rtl/>
        </w:rPr>
        <w:t xml:space="preserve"> </w:t>
      </w:r>
      <w:r w:rsidRPr="00E95280">
        <w:rPr>
          <w:rFonts w:ascii="David" w:hAnsi="David" w:cs="David"/>
          <w:sz w:val="24"/>
          <w:szCs w:val="24"/>
          <w:rtl/>
        </w:rPr>
        <w:t>ושואל – מה קובע שההמשך הנכון לסדרה 2 ,4 ,6 הוא 8,</w:t>
      </w:r>
      <w:r w:rsidR="00F559EB">
        <w:rPr>
          <w:rFonts w:ascii="David" w:hAnsi="David" w:cs="David" w:hint="cs"/>
          <w:sz w:val="24"/>
          <w:szCs w:val="24"/>
          <w:rtl/>
        </w:rPr>
        <w:t xml:space="preserve"> </w:t>
      </w:r>
      <w:r w:rsidRPr="00E95280">
        <w:rPr>
          <w:rFonts w:ascii="David" w:hAnsi="David" w:cs="David"/>
          <w:sz w:val="24"/>
          <w:szCs w:val="24"/>
          <w:rtl/>
        </w:rPr>
        <w:t xml:space="preserve">או מה קובע שהכלל הוא להוסיף 2 לכל מספר? חוקרים רבים, ביניהם ברעלי </w:t>
      </w:r>
      <w:r w:rsidR="00E04047" w:rsidRPr="00E95280">
        <w:rPr>
          <w:rFonts w:ascii="David" w:hAnsi="David" w:cs="David"/>
          <w:sz w:val="24"/>
          <w:szCs w:val="24"/>
        </w:rPr>
        <w:t xml:space="preserve">  </w:t>
      </w:r>
      <w:r w:rsidR="00D83998" w:rsidRPr="00E95280">
        <w:rPr>
          <w:rFonts w:ascii="David" w:hAnsi="David" w:cs="David"/>
          <w:sz w:val="24"/>
          <w:szCs w:val="24"/>
        </w:rPr>
        <w:t xml:space="preserve"> </w:t>
      </w:r>
      <w:r w:rsidR="00E04047" w:rsidRPr="00E95280">
        <w:rPr>
          <w:rFonts w:ascii="David" w:hAnsi="David" w:cs="David"/>
          <w:sz w:val="24"/>
          <w:szCs w:val="24"/>
        </w:rPr>
        <w:t>(200</w:t>
      </w:r>
      <w:r w:rsidRPr="00E95280">
        <w:rPr>
          <w:rFonts w:ascii="David" w:hAnsi="David" w:cs="David"/>
          <w:sz w:val="24"/>
          <w:szCs w:val="24"/>
        </w:rPr>
        <w:t>9 )</w:t>
      </w:r>
      <w:r w:rsidR="00D83998" w:rsidRPr="00E95280">
        <w:rPr>
          <w:rFonts w:ascii="David" w:hAnsi="David" w:cs="David"/>
          <w:sz w:val="24"/>
          <w:szCs w:val="24"/>
          <w:rtl/>
        </w:rPr>
        <w:t xml:space="preserve"> </w:t>
      </w:r>
      <w:r w:rsidR="00F559EB">
        <w:rPr>
          <w:rFonts w:ascii="David" w:hAnsi="David" w:cs="David" w:hint="cs"/>
          <w:sz w:val="24"/>
          <w:szCs w:val="24"/>
          <w:rtl/>
        </w:rPr>
        <w:t xml:space="preserve"> </w:t>
      </w:r>
      <w:proofErr w:type="spellStart"/>
      <w:r w:rsidRPr="00E95280">
        <w:rPr>
          <w:rFonts w:ascii="David" w:hAnsi="David" w:cs="David"/>
          <w:sz w:val="24"/>
          <w:szCs w:val="24"/>
          <w:rtl/>
        </w:rPr>
        <w:t>ו</w:t>
      </w:r>
      <w:r w:rsidR="00F92A7B" w:rsidRPr="00E95280">
        <w:rPr>
          <w:rFonts w:ascii="David" w:hAnsi="David" w:cs="David"/>
          <w:sz w:val="24"/>
          <w:szCs w:val="24"/>
          <w:rtl/>
        </w:rPr>
        <w:t>קריפ</w:t>
      </w:r>
      <w:r w:rsidR="00F16A91">
        <w:rPr>
          <w:rFonts w:ascii="David" w:hAnsi="David" w:cs="David" w:hint="cs"/>
          <w:sz w:val="24"/>
          <w:szCs w:val="24"/>
          <w:rtl/>
        </w:rPr>
        <w:t>ק</w:t>
      </w:r>
      <w:r w:rsidR="00D83998" w:rsidRPr="00E95280">
        <w:rPr>
          <w:rFonts w:ascii="David" w:hAnsi="David" w:cs="David"/>
          <w:sz w:val="24"/>
          <w:szCs w:val="24"/>
          <w:rtl/>
        </w:rPr>
        <w:t>ה</w:t>
      </w:r>
      <w:proofErr w:type="spellEnd"/>
      <w:r w:rsidR="00EE57D6" w:rsidRPr="00E95280">
        <w:rPr>
          <w:rFonts w:ascii="David" w:hAnsi="David" w:cs="David"/>
          <w:sz w:val="24"/>
          <w:szCs w:val="24"/>
          <w:rtl/>
        </w:rPr>
        <w:t xml:space="preserve"> ( 1980</w:t>
      </w:r>
      <w:r w:rsidR="00185DE3">
        <w:rPr>
          <w:rFonts w:ascii="David" w:hAnsi="David" w:cs="David" w:hint="cs"/>
          <w:sz w:val="24"/>
          <w:szCs w:val="24"/>
          <w:rtl/>
        </w:rPr>
        <w:t xml:space="preserve"> </w:t>
      </w:r>
      <w:r w:rsidRPr="00E95280">
        <w:rPr>
          <w:rFonts w:ascii="David" w:hAnsi="David" w:cs="David"/>
          <w:sz w:val="24"/>
          <w:szCs w:val="24"/>
        </w:rPr>
        <w:t xml:space="preserve"> Kripke</w:t>
      </w:r>
      <w:r w:rsidR="00E04047" w:rsidRPr="00E95280">
        <w:rPr>
          <w:rFonts w:ascii="David" w:hAnsi="David" w:cs="David"/>
          <w:sz w:val="24"/>
          <w:szCs w:val="24"/>
          <w:rtl/>
        </w:rPr>
        <w:t>)</w:t>
      </w:r>
      <w:r w:rsidR="00EE57D6" w:rsidRPr="00E95280">
        <w:rPr>
          <w:rFonts w:ascii="David" w:hAnsi="David" w:cs="David"/>
          <w:sz w:val="24"/>
          <w:szCs w:val="24"/>
          <w:rtl/>
        </w:rPr>
        <w:t xml:space="preserve"> </w:t>
      </w:r>
      <w:r w:rsidRPr="00E95280">
        <w:rPr>
          <w:rFonts w:ascii="David" w:hAnsi="David" w:cs="David"/>
          <w:sz w:val="24"/>
          <w:szCs w:val="24"/>
          <w:rtl/>
        </w:rPr>
        <w:t>טוענים שיש כאן שאלה מהותית ולא סיבתית. כלומר</w:t>
      </w:r>
      <w:r w:rsidR="00AA62B4">
        <w:rPr>
          <w:rFonts w:ascii="David" w:hAnsi="David" w:cs="David" w:hint="cs"/>
          <w:sz w:val="24"/>
          <w:szCs w:val="24"/>
          <w:rtl/>
        </w:rPr>
        <w:t>,</w:t>
      </w:r>
      <w:r w:rsidRPr="00E95280">
        <w:rPr>
          <w:rFonts w:ascii="David" w:hAnsi="David" w:cs="David"/>
          <w:sz w:val="24"/>
          <w:szCs w:val="24"/>
          <w:rtl/>
        </w:rPr>
        <w:t xml:space="preserve"> השאלה היא לא כיצד יודעים שהתשובה היא 8 ולא 10 למשל, כי במקרה כזה התשובה תהיה סיבתית: אם עד </w:t>
      </w:r>
      <w:r w:rsidR="00AA62B4">
        <w:rPr>
          <w:rFonts w:ascii="David" w:hAnsi="David" w:cs="David" w:hint="cs"/>
          <w:sz w:val="24"/>
          <w:szCs w:val="24"/>
          <w:rtl/>
        </w:rPr>
        <w:t xml:space="preserve"> </w:t>
      </w:r>
      <w:r w:rsidRPr="00E95280">
        <w:rPr>
          <w:rFonts w:ascii="David" w:hAnsi="David" w:cs="David"/>
          <w:sz w:val="24"/>
          <w:szCs w:val="24"/>
          <w:rtl/>
        </w:rPr>
        <w:t>עכשיו הוספתי כל פעם 2 למספר האחרון</w:t>
      </w:r>
      <w:r w:rsidR="00AA62B4">
        <w:rPr>
          <w:rFonts w:ascii="David" w:hAnsi="David" w:cs="David" w:hint="cs"/>
          <w:sz w:val="24"/>
          <w:szCs w:val="24"/>
          <w:rtl/>
        </w:rPr>
        <w:t>,</w:t>
      </w:r>
      <w:r w:rsidRPr="00E95280">
        <w:rPr>
          <w:rFonts w:ascii="David" w:hAnsi="David" w:cs="David"/>
          <w:sz w:val="24"/>
          <w:szCs w:val="24"/>
          <w:rtl/>
        </w:rPr>
        <w:t xml:space="preserve"> אז גם עתה אני צריך לעשות זאת. השאלה היא מהותית ומתייחסת לסוגיה עמוקה יותר: מה קובע את עצם הכינון של הכלל, את עצם הציות לכלל? או במילותיו של ויטגנשטיין </w:t>
      </w:r>
      <w:r w:rsidR="007305AA" w:rsidRPr="00E95280">
        <w:rPr>
          <w:rFonts w:ascii="David" w:hAnsi="David" w:cs="David"/>
          <w:sz w:val="24"/>
          <w:szCs w:val="24"/>
          <w:rtl/>
        </w:rPr>
        <w:t>:</w:t>
      </w:r>
      <w:r w:rsidRPr="00E95280">
        <w:rPr>
          <w:rFonts w:ascii="David" w:hAnsi="David" w:cs="David"/>
          <w:sz w:val="24"/>
          <w:szCs w:val="24"/>
          <w:rtl/>
        </w:rPr>
        <w:t xml:space="preserve"> "כיצד יוכל כלל להורותני מה עלי לעשות בנקודה מסוימת?" </w:t>
      </w:r>
      <w:r w:rsidR="00606012" w:rsidRPr="00E95280">
        <w:rPr>
          <w:rFonts w:ascii="David" w:hAnsi="David" w:cs="David"/>
          <w:sz w:val="24"/>
          <w:szCs w:val="24"/>
          <w:rtl/>
        </w:rPr>
        <w:t>(</w:t>
      </w:r>
      <w:r w:rsidRPr="00E95280">
        <w:rPr>
          <w:rFonts w:ascii="David" w:hAnsi="David" w:cs="David"/>
          <w:sz w:val="24"/>
          <w:szCs w:val="24"/>
          <w:rtl/>
        </w:rPr>
        <w:t>ויטגנשטיין, 1999 ,סעיף 198</w:t>
      </w:r>
      <w:r w:rsidRPr="00E95280">
        <w:rPr>
          <w:rFonts w:ascii="David" w:hAnsi="David" w:cs="David"/>
          <w:sz w:val="24"/>
          <w:szCs w:val="24"/>
        </w:rPr>
        <w:t>.</w:t>
      </w:r>
      <w:r w:rsidR="00606012" w:rsidRPr="00E95280">
        <w:rPr>
          <w:rFonts w:ascii="David" w:hAnsi="David" w:cs="David"/>
          <w:sz w:val="24"/>
          <w:szCs w:val="24"/>
          <w:rtl/>
        </w:rPr>
        <w:t>)</w:t>
      </w:r>
      <w:r w:rsidRPr="00E95280">
        <w:rPr>
          <w:rFonts w:ascii="David" w:hAnsi="David" w:cs="David"/>
          <w:sz w:val="24"/>
          <w:szCs w:val="24"/>
        </w:rPr>
        <w:t xml:space="preserve"> </w:t>
      </w:r>
      <w:r w:rsidR="007305AA" w:rsidRPr="00E95280">
        <w:rPr>
          <w:rFonts w:ascii="David" w:hAnsi="David" w:cs="David"/>
          <w:sz w:val="24"/>
          <w:szCs w:val="24"/>
          <w:rtl/>
        </w:rPr>
        <w:t xml:space="preserve"> </w:t>
      </w:r>
      <w:r w:rsidR="00606012" w:rsidRPr="00E95280">
        <w:rPr>
          <w:rFonts w:ascii="David" w:hAnsi="David" w:cs="David"/>
          <w:sz w:val="24"/>
          <w:szCs w:val="24"/>
          <w:rtl/>
        </w:rPr>
        <w:t xml:space="preserve"> </w:t>
      </w:r>
      <w:r w:rsidRPr="00E95280">
        <w:rPr>
          <w:rFonts w:ascii="David" w:hAnsi="David" w:cs="David"/>
          <w:sz w:val="24"/>
          <w:szCs w:val="24"/>
          <w:rtl/>
        </w:rPr>
        <w:t xml:space="preserve"> </w:t>
      </w:r>
    </w:p>
    <w:p w14:paraId="6757E08B" w14:textId="7FE39337" w:rsidR="004A1F7B" w:rsidRPr="00E95280" w:rsidRDefault="00163DBB" w:rsidP="00F92A7B">
      <w:pPr>
        <w:tabs>
          <w:tab w:val="left" w:pos="2551"/>
          <w:tab w:val="left" w:pos="4819"/>
          <w:tab w:val="left" w:pos="5102"/>
        </w:tabs>
        <w:spacing w:line="480" w:lineRule="auto"/>
        <w:jc w:val="both"/>
        <w:rPr>
          <w:rFonts w:ascii="David" w:hAnsi="David" w:cs="David"/>
          <w:sz w:val="24"/>
          <w:szCs w:val="24"/>
          <w:rtl/>
        </w:rPr>
      </w:pPr>
      <w:proofErr w:type="spellStart"/>
      <w:r w:rsidRPr="00E95280">
        <w:rPr>
          <w:rFonts w:ascii="David" w:hAnsi="David" w:cs="David"/>
          <w:sz w:val="24"/>
          <w:szCs w:val="24"/>
          <w:rtl/>
        </w:rPr>
        <w:t>קריפק</w:t>
      </w:r>
      <w:r w:rsidR="00F16A91">
        <w:rPr>
          <w:rFonts w:ascii="David" w:hAnsi="David" w:cs="David" w:hint="cs"/>
          <w:sz w:val="24"/>
          <w:szCs w:val="24"/>
          <w:rtl/>
        </w:rPr>
        <w:t>ה</w:t>
      </w:r>
      <w:proofErr w:type="spellEnd"/>
      <w:r w:rsidR="007305AA" w:rsidRPr="00E95280">
        <w:rPr>
          <w:rFonts w:ascii="David" w:hAnsi="David" w:cs="David"/>
          <w:sz w:val="24"/>
          <w:szCs w:val="24"/>
          <w:rtl/>
        </w:rPr>
        <w:t xml:space="preserve"> </w:t>
      </w:r>
      <w:r w:rsidRPr="00E95280">
        <w:rPr>
          <w:rFonts w:ascii="David" w:hAnsi="David" w:cs="David"/>
          <w:sz w:val="24"/>
          <w:szCs w:val="24"/>
        </w:rPr>
        <w:t xml:space="preserve"> ,</w:t>
      </w:r>
      <w:r w:rsidR="007305AA" w:rsidRPr="00E95280">
        <w:rPr>
          <w:rFonts w:ascii="David" w:hAnsi="David" w:cs="David"/>
          <w:sz w:val="24"/>
          <w:szCs w:val="24"/>
        </w:rPr>
        <w:t>(</w:t>
      </w:r>
      <w:r w:rsidRPr="00E95280">
        <w:rPr>
          <w:rFonts w:ascii="David" w:hAnsi="David" w:cs="David"/>
          <w:sz w:val="24"/>
          <w:szCs w:val="24"/>
        </w:rPr>
        <w:t>Kripke 1980 )</w:t>
      </w:r>
      <w:r w:rsidRPr="00E95280">
        <w:rPr>
          <w:rFonts w:ascii="David" w:hAnsi="David" w:cs="David"/>
          <w:sz w:val="24"/>
          <w:szCs w:val="24"/>
          <w:rtl/>
        </w:rPr>
        <w:t xml:space="preserve">טוען שבנקודה זו ויטגנשטיין מדגיש את עניין </w:t>
      </w:r>
      <w:r w:rsidRPr="00E95280">
        <w:rPr>
          <w:rFonts w:ascii="David" w:hAnsi="David" w:cs="David"/>
          <w:sz w:val="24"/>
          <w:szCs w:val="24"/>
          <w:u w:val="single"/>
          <w:rtl/>
        </w:rPr>
        <w:t>הנורמטיביות של פעולה על פי כלל</w:t>
      </w:r>
      <w:r w:rsidRPr="00E95280">
        <w:rPr>
          <w:rFonts w:ascii="David" w:hAnsi="David" w:cs="David"/>
          <w:sz w:val="24"/>
          <w:szCs w:val="24"/>
          <w:rtl/>
        </w:rPr>
        <w:t xml:space="preserve">. לדבריו זה מה שקובע פעולה כנכונה, ועולה בקנה אחד עם הכלל, או כלא נכונה ולא עולה בקנה אחד עם הכלל. הכלל יוצר נורמה וקובע שימושים עתידיים: "ואולם אינני מתכוון לכך שמה שאני עושה עכשיו... קובע את השימוש העתידי באופן סיבתי ועל פי הניסיון, אלא שבאופן מוזר שימוש זה עצמו נוכח באיזשהו מובן" </w:t>
      </w:r>
      <w:r w:rsidR="00606012" w:rsidRPr="00E95280">
        <w:rPr>
          <w:rFonts w:ascii="David" w:hAnsi="David" w:cs="David"/>
          <w:sz w:val="24"/>
          <w:szCs w:val="24"/>
          <w:rtl/>
        </w:rPr>
        <w:t>(</w:t>
      </w:r>
      <w:r w:rsidRPr="00E95280">
        <w:rPr>
          <w:rFonts w:ascii="David" w:hAnsi="David" w:cs="David"/>
          <w:sz w:val="24"/>
          <w:szCs w:val="24"/>
          <w:rtl/>
        </w:rPr>
        <w:t xml:space="preserve">ויטגנשטיין 1999 ,סעיף </w:t>
      </w:r>
      <w:r w:rsidR="007305AA" w:rsidRPr="00E95280">
        <w:rPr>
          <w:rFonts w:ascii="David" w:hAnsi="David" w:cs="David"/>
          <w:sz w:val="24"/>
          <w:szCs w:val="24"/>
        </w:rPr>
        <w:t>(</w:t>
      </w:r>
      <w:r w:rsidR="00BC2395" w:rsidRPr="00E95280">
        <w:rPr>
          <w:rFonts w:ascii="David" w:hAnsi="David" w:cs="David"/>
          <w:sz w:val="24"/>
          <w:szCs w:val="24"/>
        </w:rPr>
        <w:t xml:space="preserve">195 </w:t>
      </w:r>
      <w:r w:rsidRPr="00E95280">
        <w:rPr>
          <w:rFonts w:ascii="David" w:hAnsi="David" w:cs="David"/>
          <w:sz w:val="24"/>
          <w:szCs w:val="24"/>
          <w:rtl/>
        </w:rPr>
        <w:t xml:space="preserve"> </w:t>
      </w:r>
      <w:r w:rsidR="00BC2395" w:rsidRPr="00E95280">
        <w:rPr>
          <w:rFonts w:ascii="David" w:hAnsi="David" w:cs="David"/>
          <w:sz w:val="24"/>
          <w:szCs w:val="24"/>
          <w:rtl/>
        </w:rPr>
        <w:t xml:space="preserve"> </w:t>
      </w:r>
      <w:r w:rsidRPr="00E95280">
        <w:rPr>
          <w:rFonts w:ascii="David" w:hAnsi="David" w:cs="David"/>
          <w:sz w:val="24"/>
          <w:szCs w:val="24"/>
        </w:rPr>
        <w:t xml:space="preserve"> </w:t>
      </w:r>
      <w:r w:rsidR="00BC2395" w:rsidRPr="00E95280">
        <w:rPr>
          <w:rFonts w:ascii="David" w:hAnsi="David" w:cs="David"/>
          <w:sz w:val="24"/>
          <w:szCs w:val="24"/>
          <w:rtl/>
        </w:rPr>
        <w:t xml:space="preserve">כלומר </w:t>
      </w:r>
      <w:r w:rsidRPr="00E95280">
        <w:rPr>
          <w:rFonts w:ascii="David" w:hAnsi="David" w:cs="David"/>
          <w:sz w:val="24"/>
          <w:szCs w:val="24"/>
          <w:rtl/>
        </w:rPr>
        <w:t>ישנה נורמה, מוסכמה</w:t>
      </w:r>
      <w:r w:rsidR="00AA62B4">
        <w:rPr>
          <w:rFonts w:ascii="David" w:hAnsi="David" w:cs="David" w:hint="cs"/>
          <w:sz w:val="24"/>
          <w:szCs w:val="24"/>
          <w:rtl/>
        </w:rPr>
        <w:t>,</w:t>
      </w:r>
      <w:r w:rsidRPr="00E95280">
        <w:rPr>
          <w:rFonts w:ascii="David" w:hAnsi="David" w:cs="David"/>
          <w:sz w:val="24"/>
          <w:szCs w:val="24"/>
          <w:rtl/>
        </w:rPr>
        <w:t xml:space="preserve"> שגורמת לשימוש בכלל, מוסכמה חברתית המשותפת לצורת החיים של בני אדם.</w:t>
      </w:r>
      <w:r w:rsidR="00352CB4" w:rsidRPr="00E95280">
        <w:rPr>
          <w:rFonts w:ascii="David" w:hAnsi="David" w:cs="David"/>
          <w:sz w:val="24"/>
          <w:szCs w:val="24"/>
          <w:rtl/>
        </w:rPr>
        <w:t xml:space="preserve"> </w:t>
      </w:r>
    </w:p>
    <w:p w14:paraId="25A48FB7" w14:textId="77777777" w:rsidR="000053C5" w:rsidRPr="00E95280" w:rsidRDefault="00193B9D" w:rsidP="00F92A7B">
      <w:pPr>
        <w:tabs>
          <w:tab w:val="left" w:pos="2551"/>
          <w:tab w:val="left" w:pos="4819"/>
          <w:tab w:val="left" w:pos="5102"/>
        </w:tabs>
        <w:spacing w:line="480" w:lineRule="auto"/>
        <w:jc w:val="both"/>
        <w:rPr>
          <w:rFonts w:ascii="David" w:hAnsi="David" w:cs="David"/>
          <w:sz w:val="24"/>
          <w:szCs w:val="24"/>
          <w:rtl/>
        </w:rPr>
      </w:pPr>
      <w:r w:rsidRPr="00E95280">
        <w:rPr>
          <w:rFonts w:ascii="David" w:hAnsi="David" w:cs="David"/>
          <w:sz w:val="24"/>
          <w:szCs w:val="24"/>
          <w:rtl/>
        </w:rPr>
        <w:t xml:space="preserve">ויטגנשטיין שם דגש רב על הקשר בין </w:t>
      </w:r>
      <w:r w:rsidRPr="00E95280">
        <w:rPr>
          <w:rFonts w:ascii="David" w:hAnsi="David" w:cs="David"/>
          <w:b/>
          <w:bCs/>
          <w:sz w:val="24"/>
          <w:szCs w:val="24"/>
          <w:rtl/>
        </w:rPr>
        <w:t>כלל ושימוש</w:t>
      </w:r>
      <w:r w:rsidRPr="00E95280">
        <w:rPr>
          <w:rFonts w:ascii="David" w:hAnsi="David" w:cs="David"/>
          <w:sz w:val="24"/>
          <w:szCs w:val="24"/>
          <w:rtl/>
        </w:rPr>
        <w:t xml:space="preserve"> ונראה כאילו האחד מפרה את השני</w:t>
      </w:r>
      <w:r w:rsidR="000A0DD7" w:rsidRPr="00E95280">
        <w:rPr>
          <w:rFonts w:ascii="David" w:hAnsi="David" w:cs="David"/>
          <w:sz w:val="24"/>
          <w:szCs w:val="24"/>
          <w:rtl/>
        </w:rPr>
        <w:t>.</w:t>
      </w:r>
      <w:r w:rsidR="00702F48" w:rsidRPr="00E95280">
        <w:rPr>
          <w:rFonts w:ascii="David" w:hAnsi="David" w:cs="David"/>
          <w:sz w:val="24"/>
          <w:szCs w:val="24"/>
        </w:rPr>
        <w:t xml:space="preserve"> </w:t>
      </w:r>
      <w:r w:rsidRPr="00E95280">
        <w:rPr>
          <w:rFonts w:ascii="David" w:hAnsi="David" w:cs="David"/>
          <w:sz w:val="24"/>
          <w:szCs w:val="24"/>
          <w:rtl/>
        </w:rPr>
        <w:t xml:space="preserve">הכלל נקבע </w:t>
      </w:r>
      <w:r w:rsidR="00702F48" w:rsidRPr="00E95280">
        <w:rPr>
          <w:rFonts w:ascii="David" w:hAnsi="David" w:cs="David"/>
          <w:sz w:val="24"/>
          <w:szCs w:val="24"/>
          <w:rtl/>
        </w:rPr>
        <w:t xml:space="preserve">לדבריו </w:t>
      </w:r>
      <w:r w:rsidRPr="00E95280">
        <w:rPr>
          <w:rFonts w:ascii="David" w:hAnsi="David" w:cs="David"/>
          <w:sz w:val="24"/>
          <w:szCs w:val="24"/>
          <w:rtl/>
        </w:rPr>
        <w:t xml:space="preserve">במידה רבה על ידי המשמעות שנוצרת תוך שימוש בו, והשימוש בכלל הוא שיוצר את </w:t>
      </w:r>
      <w:r w:rsidRPr="00E95280">
        <w:rPr>
          <w:rFonts w:ascii="David" w:hAnsi="David" w:cs="David"/>
          <w:sz w:val="24"/>
          <w:szCs w:val="24"/>
          <w:rtl/>
        </w:rPr>
        <w:lastRenderedPageBreak/>
        <w:t xml:space="preserve">המשמעות של הכלל. בכל מקרה מדובר בכלל שיש לו משמעות חברתית. </w:t>
      </w:r>
      <w:r w:rsidR="007C549B" w:rsidRPr="00E95280">
        <w:rPr>
          <w:rFonts w:ascii="David" w:hAnsi="David" w:cs="David"/>
          <w:sz w:val="24"/>
          <w:szCs w:val="24"/>
          <w:rtl/>
        </w:rPr>
        <w:t xml:space="preserve"> </w:t>
      </w:r>
      <w:r w:rsidRPr="00E95280">
        <w:rPr>
          <w:rFonts w:ascii="David" w:hAnsi="David" w:cs="David"/>
          <w:sz w:val="24"/>
          <w:szCs w:val="24"/>
          <w:rtl/>
        </w:rPr>
        <w:t xml:space="preserve">הוא מדגיש את העניין של ההסכמה החברתית הנכונה גם לגבי הכלל: "אתה אומר אפוא שההסכמה בין בני אדם מכריעה מה נכון ומה לא נכון – מה שבני אדם אומרים הוא נכון או לא נכון: והם מסכימים ביניהם בשפה. אין זו הסכמה בדעות, אלא בצורת חיים" </w:t>
      </w:r>
      <w:r w:rsidR="000676A8" w:rsidRPr="00E95280">
        <w:rPr>
          <w:rFonts w:ascii="David" w:hAnsi="David" w:cs="David"/>
          <w:sz w:val="24"/>
          <w:szCs w:val="24"/>
          <w:rtl/>
        </w:rPr>
        <w:t xml:space="preserve"> </w:t>
      </w:r>
      <w:r w:rsidR="004553B4" w:rsidRPr="00E95280">
        <w:rPr>
          <w:rFonts w:ascii="David" w:hAnsi="David" w:cs="David"/>
          <w:sz w:val="24"/>
          <w:szCs w:val="24"/>
          <w:rtl/>
        </w:rPr>
        <w:t>(</w:t>
      </w:r>
      <w:r w:rsidRPr="00E95280">
        <w:rPr>
          <w:rFonts w:ascii="David" w:hAnsi="David" w:cs="David"/>
          <w:sz w:val="24"/>
          <w:szCs w:val="24"/>
          <w:rtl/>
        </w:rPr>
        <w:t xml:space="preserve">שם, סעיף 241 </w:t>
      </w:r>
      <w:r w:rsidR="000837C7" w:rsidRPr="00E95280">
        <w:rPr>
          <w:rFonts w:ascii="David" w:hAnsi="David" w:cs="David"/>
          <w:sz w:val="24"/>
          <w:szCs w:val="24"/>
          <w:rtl/>
        </w:rPr>
        <w:t xml:space="preserve"> </w:t>
      </w:r>
      <w:r w:rsidR="0039145D" w:rsidRPr="00E95280">
        <w:rPr>
          <w:rFonts w:ascii="David" w:hAnsi="David" w:cs="David"/>
          <w:sz w:val="24"/>
          <w:szCs w:val="24"/>
          <w:rtl/>
        </w:rPr>
        <w:t>)</w:t>
      </w:r>
      <w:r w:rsidR="000837C7" w:rsidRPr="00E95280">
        <w:rPr>
          <w:rFonts w:ascii="David" w:hAnsi="David" w:cs="David"/>
          <w:sz w:val="24"/>
          <w:szCs w:val="24"/>
          <w:rtl/>
        </w:rPr>
        <w:t xml:space="preserve"> </w:t>
      </w:r>
    </w:p>
    <w:p w14:paraId="323337D0" w14:textId="08D25CFC" w:rsidR="009E2B4B" w:rsidRPr="00E95280" w:rsidRDefault="00193B9D" w:rsidP="009E2B4B">
      <w:pPr>
        <w:tabs>
          <w:tab w:val="left" w:pos="2551"/>
          <w:tab w:val="left" w:pos="4819"/>
          <w:tab w:val="left" w:pos="5102"/>
        </w:tabs>
        <w:spacing w:line="480" w:lineRule="auto"/>
        <w:jc w:val="both"/>
        <w:rPr>
          <w:rFonts w:ascii="David" w:hAnsi="David" w:cs="David"/>
          <w:sz w:val="24"/>
          <w:szCs w:val="24"/>
          <w:rtl/>
        </w:rPr>
      </w:pPr>
      <w:r w:rsidRPr="00E95280">
        <w:rPr>
          <w:rFonts w:ascii="David" w:hAnsi="David" w:cs="David"/>
          <w:sz w:val="24"/>
          <w:szCs w:val="24"/>
          <w:rtl/>
        </w:rPr>
        <w:t>גם בסעיף זה מושם אפוא דגש על ההסכמה ועל צורת החיים המשותפת המאפשרת את כינונו של הכלל. לפיכך ויטגנשטיין מעלה שאלה</w:t>
      </w:r>
      <w:r w:rsidR="00AA62B4">
        <w:rPr>
          <w:rFonts w:ascii="David" w:hAnsi="David" w:cs="David" w:hint="cs"/>
          <w:sz w:val="24"/>
          <w:szCs w:val="24"/>
          <w:rtl/>
        </w:rPr>
        <w:t xml:space="preserve">: </w:t>
      </w:r>
      <w:r w:rsidRPr="00E95280">
        <w:rPr>
          <w:rFonts w:ascii="David" w:hAnsi="David" w:cs="David"/>
          <w:sz w:val="24"/>
          <w:szCs w:val="24"/>
          <w:rtl/>
        </w:rPr>
        <w:t xml:space="preserve">האם אפשר שמה שאנחנו מכנים "למלא אחר הכלל" יהא דבר מה שרק אדם אחד יעשה פעם אחת בחיים?... </w:t>
      </w:r>
      <w:r w:rsidR="00AA62B4">
        <w:rPr>
          <w:rFonts w:ascii="David" w:hAnsi="David" w:cs="David" w:hint="cs"/>
          <w:sz w:val="24"/>
          <w:szCs w:val="24"/>
          <w:rtl/>
        </w:rPr>
        <w:t>"</w:t>
      </w:r>
      <w:r w:rsidRPr="00E95280">
        <w:rPr>
          <w:rFonts w:ascii="David" w:hAnsi="David" w:cs="David"/>
          <w:sz w:val="24"/>
          <w:szCs w:val="24"/>
          <w:rtl/>
        </w:rPr>
        <w:t>אין זה אפשרי שתהיה רק פעם אחת שבה רק אדם אחד מילא אחר הכלל. אין זה אפשרי שהייתה רק פעם אחת שבה נמסרה הודעה יחידה</w:t>
      </w:r>
      <w:r w:rsidR="00AA62B4">
        <w:rPr>
          <w:rFonts w:ascii="David" w:hAnsi="David" w:cs="David" w:hint="cs"/>
          <w:sz w:val="24"/>
          <w:szCs w:val="24"/>
          <w:rtl/>
        </w:rPr>
        <w:t xml:space="preserve"> </w:t>
      </w:r>
      <w:r w:rsidR="00AA62B4">
        <w:rPr>
          <w:rFonts w:ascii="David" w:hAnsi="David" w:cs="David"/>
          <w:sz w:val="24"/>
          <w:szCs w:val="24"/>
        </w:rPr>
        <w:t xml:space="preserve"> </w:t>
      </w:r>
      <w:r w:rsidR="00AA62B4">
        <w:rPr>
          <w:rFonts w:ascii="David" w:hAnsi="David" w:cs="David" w:hint="cs"/>
          <w:sz w:val="24"/>
          <w:szCs w:val="24"/>
          <w:rtl/>
        </w:rPr>
        <w:t>שבה</w:t>
      </w:r>
      <w:r w:rsidR="00AA62B4">
        <w:rPr>
          <w:rFonts w:ascii="David" w:hAnsi="David" w:cs="David"/>
          <w:sz w:val="24"/>
          <w:szCs w:val="24"/>
        </w:rPr>
        <w:t xml:space="preserve"> </w:t>
      </w:r>
      <w:r w:rsidRPr="00E95280">
        <w:rPr>
          <w:rFonts w:ascii="David" w:hAnsi="David" w:cs="David"/>
          <w:sz w:val="24"/>
          <w:szCs w:val="24"/>
          <w:rtl/>
        </w:rPr>
        <w:t>ניתנה או הובנה פקודה יחידה וכו'. למלא אחר הכלל</w:t>
      </w:r>
      <w:r w:rsidR="00BC3CAA">
        <w:rPr>
          <w:rFonts w:ascii="David" w:hAnsi="David" w:cs="David" w:hint="cs"/>
          <w:sz w:val="24"/>
          <w:szCs w:val="24"/>
          <w:rtl/>
        </w:rPr>
        <w:t>,</w:t>
      </w:r>
      <w:r w:rsidRPr="00E95280">
        <w:rPr>
          <w:rFonts w:ascii="David" w:hAnsi="David" w:cs="David"/>
          <w:sz w:val="24"/>
          <w:szCs w:val="24"/>
          <w:rtl/>
        </w:rPr>
        <w:t xml:space="preserve"> למסור הודעה, לתת פקודה לשחק שחמט, אלה הם מנהגים, הרגלים סדרים </w:t>
      </w:r>
      <w:r w:rsidR="00BC3CAA">
        <w:rPr>
          <w:rFonts w:ascii="David" w:hAnsi="David" w:cs="David" w:hint="cs"/>
          <w:sz w:val="24"/>
          <w:szCs w:val="24"/>
          <w:rtl/>
        </w:rPr>
        <w:t>"</w:t>
      </w:r>
      <w:r w:rsidR="000676A8" w:rsidRPr="00E95280">
        <w:rPr>
          <w:rFonts w:ascii="David" w:hAnsi="David" w:cs="David"/>
          <w:sz w:val="24"/>
          <w:szCs w:val="24"/>
          <w:rtl/>
        </w:rPr>
        <w:t xml:space="preserve"> </w:t>
      </w:r>
      <w:r w:rsidR="004553B4" w:rsidRPr="00E95280">
        <w:rPr>
          <w:rFonts w:ascii="David" w:hAnsi="David" w:cs="David"/>
          <w:sz w:val="24"/>
          <w:szCs w:val="24"/>
          <w:rtl/>
        </w:rPr>
        <w:t>(</w:t>
      </w:r>
      <w:r w:rsidRPr="00E95280">
        <w:rPr>
          <w:rFonts w:ascii="David" w:hAnsi="David" w:cs="David"/>
          <w:sz w:val="24"/>
          <w:szCs w:val="24"/>
          <w:rtl/>
        </w:rPr>
        <w:t>ויטגנשטיין, 1999 ,סעיף 199</w:t>
      </w:r>
      <w:r w:rsidRPr="00E95280">
        <w:rPr>
          <w:rFonts w:ascii="David" w:hAnsi="David" w:cs="David"/>
          <w:sz w:val="24"/>
          <w:szCs w:val="24"/>
        </w:rPr>
        <w:t>.</w:t>
      </w:r>
      <w:r w:rsidR="004553B4" w:rsidRPr="00E95280">
        <w:rPr>
          <w:rFonts w:ascii="David" w:hAnsi="David" w:cs="David"/>
          <w:sz w:val="24"/>
          <w:szCs w:val="24"/>
          <w:rtl/>
        </w:rPr>
        <w:t>)</w:t>
      </w:r>
      <w:r w:rsidRPr="00E95280">
        <w:rPr>
          <w:rFonts w:ascii="David" w:hAnsi="David" w:cs="David"/>
          <w:sz w:val="24"/>
          <w:szCs w:val="24"/>
        </w:rPr>
        <w:t xml:space="preserve"> </w:t>
      </w:r>
      <w:r w:rsidR="00BC3CAA">
        <w:rPr>
          <w:rFonts w:ascii="David" w:hAnsi="David" w:cs="David" w:hint="cs"/>
          <w:sz w:val="24"/>
          <w:szCs w:val="24"/>
          <w:rtl/>
        </w:rPr>
        <w:t>וממשיך:</w:t>
      </w:r>
      <w:r w:rsidRPr="00E95280">
        <w:rPr>
          <w:rFonts w:ascii="David" w:hAnsi="David" w:cs="David"/>
          <w:sz w:val="24"/>
          <w:szCs w:val="24"/>
        </w:rPr>
        <w:t xml:space="preserve"> </w:t>
      </w:r>
      <w:r w:rsidR="00BC3CAA">
        <w:rPr>
          <w:rFonts w:ascii="David" w:hAnsi="David" w:cs="David" w:hint="cs"/>
          <w:sz w:val="24"/>
          <w:szCs w:val="24"/>
          <w:rtl/>
        </w:rPr>
        <w:t>"</w:t>
      </w:r>
      <w:r w:rsidR="004553B4" w:rsidRPr="00E95280">
        <w:rPr>
          <w:rFonts w:ascii="David" w:hAnsi="David" w:cs="David"/>
          <w:sz w:val="24"/>
          <w:szCs w:val="24"/>
          <w:rtl/>
        </w:rPr>
        <w:t>מ</w:t>
      </w:r>
      <w:r w:rsidRPr="00E95280">
        <w:rPr>
          <w:rFonts w:ascii="David" w:hAnsi="David" w:cs="David"/>
          <w:sz w:val="24"/>
          <w:szCs w:val="24"/>
          <w:rtl/>
        </w:rPr>
        <w:t>שום כך למלא אחר הכלל הוא פרקסיס ולחשוב שאתה ממלא אחר הכלל אינו למלא אחר הכלל ומשום כך אי אפשר למלא אחר הכלל באופן פרטי שאם לא כן לחשוב שאתה ממלא אחר הכלל יהא אותו דבר כמו למלא אחר הכלל</w:t>
      </w:r>
      <w:r w:rsidR="00BC3CAA">
        <w:rPr>
          <w:rFonts w:ascii="David" w:hAnsi="David" w:cs="David" w:hint="cs"/>
          <w:sz w:val="24"/>
          <w:szCs w:val="24"/>
          <w:rtl/>
        </w:rPr>
        <w:t>"</w:t>
      </w:r>
      <w:r w:rsidRPr="00E95280">
        <w:rPr>
          <w:rFonts w:ascii="David" w:hAnsi="David" w:cs="David"/>
          <w:sz w:val="24"/>
          <w:szCs w:val="24"/>
          <w:rtl/>
        </w:rPr>
        <w:t xml:space="preserve"> </w:t>
      </w:r>
      <w:r w:rsidR="004553B4" w:rsidRPr="00E95280">
        <w:rPr>
          <w:rFonts w:ascii="David" w:hAnsi="David" w:cs="David"/>
          <w:sz w:val="24"/>
          <w:szCs w:val="24"/>
          <w:rtl/>
        </w:rPr>
        <w:t>(</w:t>
      </w:r>
      <w:r w:rsidRPr="00E95280">
        <w:rPr>
          <w:rFonts w:ascii="David" w:hAnsi="David" w:cs="David"/>
          <w:sz w:val="24"/>
          <w:szCs w:val="24"/>
          <w:rtl/>
        </w:rPr>
        <w:t>שם, סעיף 202</w:t>
      </w:r>
      <w:r w:rsidR="00BC3CAA">
        <w:rPr>
          <w:rFonts w:ascii="David" w:hAnsi="David" w:cs="David" w:hint="cs"/>
          <w:sz w:val="24"/>
          <w:szCs w:val="24"/>
          <w:rtl/>
        </w:rPr>
        <w:t xml:space="preserve"> </w:t>
      </w:r>
      <w:r w:rsidR="004553B4" w:rsidRPr="00E95280">
        <w:rPr>
          <w:rFonts w:ascii="David" w:hAnsi="David" w:cs="David"/>
          <w:sz w:val="24"/>
          <w:szCs w:val="24"/>
          <w:rtl/>
        </w:rPr>
        <w:t>)</w:t>
      </w:r>
      <w:r w:rsidR="00BC3CAA">
        <w:rPr>
          <w:rFonts w:ascii="David" w:hAnsi="David" w:cs="David"/>
          <w:sz w:val="24"/>
          <w:szCs w:val="24"/>
        </w:rPr>
        <w:t xml:space="preserve">. </w:t>
      </w:r>
      <w:r w:rsidR="00BC3CAA">
        <w:rPr>
          <w:rFonts w:ascii="David" w:hAnsi="David" w:cs="David" w:hint="cs"/>
          <w:sz w:val="24"/>
          <w:szCs w:val="24"/>
          <w:rtl/>
        </w:rPr>
        <w:t xml:space="preserve"> כלומר,</w:t>
      </w:r>
      <w:r w:rsidR="00E86F24" w:rsidRPr="00E95280">
        <w:rPr>
          <w:rFonts w:ascii="David" w:hAnsi="David" w:cs="David"/>
          <w:sz w:val="24"/>
          <w:szCs w:val="24"/>
          <w:rtl/>
        </w:rPr>
        <w:t xml:space="preserve"> </w:t>
      </w:r>
      <w:r w:rsidRPr="00E95280">
        <w:rPr>
          <w:rFonts w:ascii="David" w:hAnsi="David" w:cs="David"/>
          <w:sz w:val="24"/>
          <w:szCs w:val="24"/>
          <w:rtl/>
        </w:rPr>
        <w:t xml:space="preserve">אדם אינו יכול למלא אחר כלל שרק הוא יכול להבין, או למלא אחר כלל בלי להתייחס לעולם שבו הוא נמצא ומבלי שיש נוהג או קריטריון חיצוני לנכונות המילוי </w:t>
      </w:r>
      <w:r w:rsidR="000676A8" w:rsidRPr="00E95280">
        <w:rPr>
          <w:rFonts w:ascii="David" w:hAnsi="David" w:cs="David"/>
          <w:sz w:val="24"/>
          <w:szCs w:val="24"/>
          <w:rtl/>
        </w:rPr>
        <w:t xml:space="preserve"> </w:t>
      </w:r>
      <w:r w:rsidR="004553B4" w:rsidRPr="00E95280">
        <w:rPr>
          <w:rFonts w:ascii="David" w:hAnsi="David" w:cs="David"/>
          <w:sz w:val="24"/>
          <w:szCs w:val="24"/>
        </w:rPr>
        <w:t>)</w:t>
      </w:r>
      <w:r w:rsidRPr="00E95280">
        <w:rPr>
          <w:rFonts w:ascii="David" w:hAnsi="David" w:cs="David"/>
          <w:sz w:val="24"/>
          <w:szCs w:val="24"/>
          <w:rtl/>
        </w:rPr>
        <w:t>ברעלי, 2009 ,עמ' 240 .</w:t>
      </w:r>
      <w:r w:rsidR="0039145D" w:rsidRPr="00E95280">
        <w:rPr>
          <w:rFonts w:ascii="David" w:hAnsi="David" w:cs="David"/>
          <w:sz w:val="24"/>
          <w:szCs w:val="24"/>
          <w:rtl/>
        </w:rPr>
        <w:t>)</w:t>
      </w:r>
      <w:r w:rsidR="00CF4DBC" w:rsidRPr="00E95280">
        <w:rPr>
          <w:rFonts w:ascii="David" w:hAnsi="David" w:cs="David"/>
          <w:sz w:val="24"/>
          <w:szCs w:val="24"/>
          <w:rtl/>
        </w:rPr>
        <w:t xml:space="preserve"> </w:t>
      </w:r>
      <w:r w:rsidRPr="00E95280">
        <w:rPr>
          <w:rFonts w:ascii="David" w:hAnsi="David" w:cs="David"/>
          <w:sz w:val="24"/>
          <w:szCs w:val="24"/>
          <w:rtl/>
        </w:rPr>
        <w:t xml:space="preserve">כמו בדוגמה של ויטגנשטיין: "במצב הדברים הנוכחי אני מסוגל למשל להמציא משחק שאיש לא ישחק אותו לעולם. ואולם האם גם זה אפשרי האנושות לא שיחקה מעולם בשום משחק: אך פעם אחת המציא מישהו משחק – בכל זאת לא שיחק אותו איש מעולם" </w:t>
      </w:r>
      <w:r w:rsidR="000676A8" w:rsidRPr="00E95280">
        <w:rPr>
          <w:rFonts w:ascii="David" w:hAnsi="David" w:cs="David"/>
          <w:sz w:val="24"/>
          <w:szCs w:val="24"/>
          <w:rtl/>
        </w:rPr>
        <w:t xml:space="preserve"> </w:t>
      </w:r>
      <w:r w:rsidR="004553B4" w:rsidRPr="00E95280">
        <w:rPr>
          <w:rFonts w:ascii="David" w:hAnsi="David" w:cs="David"/>
          <w:sz w:val="24"/>
          <w:szCs w:val="24"/>
          <w:rtl/>
        </w:rPr>
        <w:t>(</w:t>
      </w:r>
      <w:r w:rsidRPr="00E95280">
        <w:rPr>
          <w:rFonts w:ascii="David" w:hAnsi="David" w:cs="David"/>
          <w:sz w:val="24"/>
          <w:szCs w:val="24"/>
          <w:rtl/>
        </w:rPr>
        <w:t>ויטגנשטיין, 1999 ,סעיף 204</w:t>
      </w:r>
      <w:r w:rsidR="004553B4" w:rsidRPr="00E95280">
        <w:rPr>
          <w:rFonts w:ascii="David" w:hAnsi="David" w:cs="David"/>
          <w:sz w:val="24"/>
          <w:szCs w:val="24"/>
          <w:rtl/>
        </w:rPr>
        <w:t>).</w:t>
      </w:r>
      <w:r w:rsidRPr="00E95280">
        <w:rPr>
          <w:rFonts w:ascii="David" w:hAnsi="David" w:cs="David"/>
          <w:sz w:val="24"/>
          <w:szCs w:val="24"/>
        </w:rPr>
        <w:t xml:space="preserve"> </w:t>
      </w:r>
      <w:r w:rsidRPr="00E95280">
        <w:rPr>
          <w:rFonts w:ascii="David" w:hAnsi="David" w:cs="David"/>
          <w:sz w:val="24"/>
          <w:szCs w:val="24"/>
          <w:rtl/>
        </w:rPr>
        <w:t xml:space="preserve">כלומר קיימת אפשרות להמציא משחק גם אם איש לא ישחק אותו מעולם, כי האנושות יודעת מה זה משחק, מכירה בחוקיות הקיימת במשחקים וכו'. ואילו להמציא משחק במצב שבו האנושות לא מכירה מהו משחק זה מעשה חסר ערך כי אין ברקע, בצורת החיים, את החוקיות והסדירות הנדרשות על מנת שלמשחק כזה תהיה משמעות. </w:t>
      </w:r>
    </w:p>
    <w:p w14:paraId="22B4F388" w14:textId="15C7F68E" w:rsidR="008D7627" w:rsidRPr="00E95280" w:rsidRDefault="00193B9D" w:rsidP="009E2B4B">
      <w:pPr>
        <w:tabs>
          <w:tab w:val="left" w:pos="2551"/>
          <w:tab w:val="left" w:pos="4819"/>
          <w:tab w:val="left" w:pos="5102"/>
        </w:tabs>
        <w:spacing w:line="480" w:lineRule="auto"/>
        <w:jc w:val="both"/>
        <w:rPr>
          <w:rFonts w:ascii="David" w:hAnsi="David" w:cs="David"/>
          <w:sz w:val="24"/>
          <w:szCs w:val="24"/>
        </w:rPr>
      </w:pPr>
      <w:r w:rsidRPr="00E95280">
        <w:rPr>
          <w:rFonts w:ascii="David" w:hAnsi="David" w:cs="David"/>
          <w:sz w:val="24"/>
          <w:szCs w:val="24"/>
          <w:rtl/>
        </w:rPr>
        <w:t>דוגמה זו ממחישה שבכל מצב לא ייתכן כלל פר</w:t>
      </w:r>
      <w:r w:rsidR="000D2551">
        <w:rPr>
          <w:rFonts w:ascii="David" w:hAnsi="David" w:cs="David" w:hint="cs"/>
          <w:sz w:val="24"/>
          <w:szCs w:val="24"/>
          <w:rtl/>
        </w:rPr>
        <w:t xml:space="preserve">טי, </w:t>
      </w:r>
      <w:r w:rsidRPr="00E95280">
        <w:rPr>
          <w:rFonts w:ascii="David" w:hAnsi="David" w:cs="David"/>
          <w:sz w:val="24"/>
          <w:szCs w:val="24"/>
        </w:rPr>
        <w:t xml:space="preserve"> </w:t>
      </w:r>
      <w:r w:rsidRPr="00E95280">
        <w:rPr>
          <w:rFonts w:ascii="David" w:hAnsi="David" w:cs="David"/>
          <w:sz w:val="24"/>
          <w:szCs w:val="24"/>
          <w:rtl/>
        </w:rPr>
        <w:t>והכלל חייב להתייחס לצורת החיים החברתית שבה הוא מתקיים. גם אם לא משתמשים בכלל, אך הוא לוקח בחשבון צורת חיים זו ומתייחס לפרקסיס שלה, הוא יכול להיות כלל, אך לא במצב שצורת החיים אינה כוללת סוג זה של כללים</w:t>
      </w:r>
      <w:r w:rsidR="00BC3CAA">
        <w:rPr>
          <w:rFonts w:ascii="David" w:hAnsi="David" w:cs="David" w:hint="cs"/>
          <w:sz w:val="24"/>
          <w:szCs w:val="24"/>
          <w:rtl/>
        </w:rPr>
        <w:t>.</w:t>
      </w:r>
    </w:p>
    <w:p w14:paraId="440A25B8" w14:textId="334A57DD" w:rsidR="00193B9D" w:rsidRPr="00E95280" w:rsidRDefault="00193B9D" w:rsidP="00E7419E">
      <w:pPr>
        <w:tabs>
          <w:tab w:val="left" w:pos="2551"/>
          <w:tab w:val="left" w:pos="4819"/>
          <w:tab w:val="left" w:pos="5102"/>
        </w:tabs>
        <w:spacing w:line="480" w:lineRule="auto"/>
        <w:jc w:val="both"/>
        <w:rPr>
          <w:rFonts w:ascii="David" w:hAnsi="David" w:cs="David"/>
          <w:sz w:val="24"/>
          <w:szCs w:val="24"/>
          <w:rtl/>
        </w:rPr>
      </w:pPr>
      <w:r w:rsidRPr="00E95280">
        <w:rPr>
          <w:rFonts w:ascii="David" w:hAnsi="David" w:cs="David"/>
          <w:sz w:val="24"/>
          <w:szCs w:val="24"/>
          <w:rtl/>
        </w:rPr>
        <w:t>מה בין ה</w:t>
      </w:r>
      <w:r w:rsidR="00603B61" w:rsidRPr="00E95280">
        <w:rPr>
          <w:rFonts w:ascii="David" w:hAnsi="David" w:cs="David"/>
          <w:sz w:val="24"/>
          <w:szCs w:val="24"/>
          <w:rtl/>
        </w:rPr>
        <w:t xml:space="preserve">ילד </w:t>
      </w:r>
      <w:r w:rsidRPr="00E95280">
        <w:rPr>
          <w:rFonts w:ascii="David" w:hAnsi="David" w:cs="David"/>
          <w:sz w:val="24"/>
          <w:szCs w:val="24"/>
          <w:rtl/>
        </w:rPr>
        <w:t xml:space="preserve"> עם האוטיזם ומילוי אחר הכלל</w:t>
      </w:r>
      <w:r w:rsidRPr="00E95280">
        <w:rPr>
          <w:rFonts w:ascii="David" w:hAnsi="David" w:cs="David"/>
          <w:sz w:val="24"/>
          <w:szCs w:val="24"/>
        </w:rPr>
        <w:t xml:space="preserve">? </w:t>
      </w:r>
      <w:r w:rsidRPr="00E95280">
        <w:rPr>
          <w:rFonts w:ascii="David" w:hAnsi="David" w:cs="David"/>
          <w:sz w:val="24"/>
          <w:szCs w:val="24"/>
          <w:rtl/>
        </w:rPr>
        <w:t>נראה כי מושג הכלל של ויטגנשטיין עשוי לסייע לנו רבות בהתחקות אחר החוויה האוטיסטית</w:t>
      </w:r>
      <w:r w:rsidR="000D2551">
        <w:rPr>
          <w:rFonts w:ascii="David" w:hAnsi="David" w:cs="David"/>
          <w:sz w:val="24"/>
          <w:szCs w:val="24"/>
        </w:rPr>
        <w:t xml:space="preserve"> </w:t>
      </w:r>
      <w:r w:rsidRPr="00E95280">
        <w:rPr>
          <w:rFonts w:ascii="David" w:hAnsi="David" w:cs="David"/>
          <w:sz w:val="24"/>
          <w:szCs w:val="24"/>
        </w:rPr>
        <w:t xml:space="preserve">. </w:t>
      </w:r>
      <w:r w:rsidRPr="00E95280">
        <w:rPr>
          <w:rFonts w:ascii="David" w:hAnsi="David" w:cs="David"/>
          <w:sz w:val="24"/>
          <w:szCs w:val="24"/>
          <w:rtl/>
        </w:rPr>
        <w:t>ויטגנשטיין טוען למעשה שהציות לכלל, ההליכה אחר הכלל, הם אלה המכוונים התנהגות אנושית</w:t>
      </w:r>
      <w:r w:rsidR="004905AE" w:rsidRPr="00E95280">
        <w:rPr>
          <w:rFonts w:ascii="David" w:hAnsi="David" w:cs="David"/>
          <w:sz w:val="24"/>
          <w:szCs w:val="24"/>
          <w:rtl/>
        </w:rPr>
        <w:t>.</w:t>
      </w:r>
      <w:r w:rsidRPr="00E95280">
        <w:rPr>
          <w:rFonts w:ascii="David" w:hAnsi="David" w:cs="David"/>
          <w:sz w:val="24"/>
          <w:szCs w:val="24"/>
          <w:rtl/>
        </w:rPr>
        <w:t xml:space="preserve"> שימוש בכלל אינו מהווה לדבריו ציות למוסכמה חברתית בלבד, אלא עצם השימוש הוא זה שנותן משמעות לכלל. השימוש מכונן את הכלל ויוצר את המשמעות שלו וכך מתאפשרת גם צורת חיים </w:t>
      </w:r>
      <w:r w:rsidR="009F10BD">
        <w:rPr>
          <w:rFonts w:ascii="David" w:hAnsi="David" w:cs="David" w:hint="cs"/>
          <w:sz w:val="24"/>
          <w:szCs w:val="24"/>
          <w:rtl/>
        </w:rPr>
        <w:t>מסויימת. כללים</w:t>
      </w:r>
      <w:r w:rsidRPr="00E95280">
        <w:rPr>
          <w:rFonts w:ascii="David" w:hAnsi="David" w:cs="David"/>
          <w:sz w:val="24"/>
          <w:szCs w:val="24"/>
          <w:rtl/>
        </w:rPr>
        <w:t xml:space="preserve"> חברתיים נלמדים למעשה </w:t>
      </w:r>
      <w:r w:rsidRPr="00E95280">
        <w:rPr>
          <w:rFonts w:ascii="David" w:hAnsi="David" w:cs="David"/>
          <w:sz w:val="24"/>
          <w:szCs w:val="24"/>
          <w:rtl/>
        </w:rPr>
        <w:lastRenderedPageBreak/>
        <w:t>מראשית החיים. תינוק שנולד עדיין אינו מכיר את הכללים החברתיים, אך בהדרגה</w:t>
      </w:r>
      <w:r w:rsidR="00F81545">
        <w:rPr>
          <w:rFonts w:ascii="David" w:hAnsi="David" w:cs="David" w:hint="cs"/>
          <w:sz w:val="24"/>
          <w:szCs w:val="24"/>
          <w:rtl/>
        </w:rPr>
        <w:t xml:space="preserve">, </w:t>
      </w:r>
      <w:r w:rsidRPr="00E95280">
        <w:rPr>
          <w:rFonts w:ascii="David" w:hAnsi="David" w:cs="David"/>
          <w:sz w:val="24"/>
          <w:szCs w:val="24"/>
          <w:rtl/>
        </w:rPr>
        <w:t xml:space="preserve">עצם ההשתלבות בסביבה החברתית, עצם המכוונות החברתית </w:t>
      </w:r>
      <w:r w:rsidR="00F81545">
        <w:rPr>
          <w:rFonts w:ascii="David" w:hAnsi="David" w:cs="David" w:hint="cs"/>
          <w:sz w:val="24"/>
          <w:szCs w:val="24"/>
          <w:rtl/>
        </w:rPr>
        <w:t xml:space="preserve">שלו </w:t>
      </w:r>
      <w:r w:rsidRPr="00E95280">
        <w:rPr>
          <w:rFonts w:ascii="David" w:hAnsi="David" w:cs="David"/>
          <w:sz w:val="24"/>
          <w:szCs w:val="24"/>
          <w:rtl/>
        </w:rPr>
        <w:t xml:space="preserve">מאפשרת לו ללמוד את הכללים. </w:t>
      </w:r>
      <w:r w:rsidR="00297D8D" w:rsidRPr="00E95280">
        <w:rPr>
          <w:rFonts w:ascii="David" w:hAnsi="David" w:cs="David"/>
          <w:sz w:val="24"/>
          <w:szCs w:val="24"/>
          <w:rtl/>
        </w:rPr>
        <w:t xml:space="preserve"> </w:t>
      </w:r>
    </w:p>
    <w:p w14:paraId="3EB6A14C" w14:textId="56833FE2" w:rsidR="003D3214" w:rsidRPr="00E95280" w:rsidRDefault="00297D8D" w:rsidP="00E7419E">
      <w:pPr>
        <w:tabs>
          <w:tab w:val="left" w:pos="2551"/>
          <w:tab w:val="left" w:pos="4819"/>
          <w:tab w:val="left" w:pos="5102"/>
        </w:tabs>
        <w:spacing w:line="480" w:lineRule="auto"/>
        <w:jc w:val="both"/>
        <w:rPr>
          <w:rFonts w:ascii="David" w:hAnsi="David" w:cs="David"/>
          <w:sz w:val="24"/>
          <w:szCs w:val="24"/>
          <w:rtl/>
        </w:rPr>
      </w:pPr>
      <w:r w:rsidRPr="00E95280">
        <w:rPr>
          <w:rFonts w:ascii="David" w:hAnsi="David" w:cs="David"/>
          <w:sz w:val="24"/>
          <w:szCs w:val="24"/>
          <w:rtl/>
        </w:rPr>
        <w:t xml:space="preserve"> מושג אחר בו עושה ויטגנשטיין שימוש הרלוונטי </w:t>
      </w:r>
      <w:r w:rsidR="00603B61" w:rsidRPr="00E95280">
        <w:rPr>
          <w:rFonts w:ascii="David" w:hAnsi="David" w:cs="David"/>
          <w:sz w:val="24"/>
          <w:szCs w:val="24"/>
          <w:rtl/>
        </w:rPr>
        <w:t>לדיונינו</w:t>
      </w:r>
      <w:r w:rsidRPr="00E95280">
        <w:rPr>
          <w:rFonts w:ascii="David" w:hAnsi="David" w:cs="David"/>
          <w:sz w:val="24"/>
          <w:szCs w:val="24"/>
          <w:rtl/>
        </w:rPr>
        <w:t xml:space="preserve"> </w:t>
      </w:r>
      <w:r w:rsidR="00603B61" w:rsidRPr="00E95280">
        <w:rPr>
          <w:rFonts w:ascii="David" w:hAnsi="David" w:cs="David"/>
          <w:sz w:val="24"/>
          <w:szCs w:val="24"/>
          <w:rtl/>
        </w:rPr>
        <w:t xml:space="preserve">הוא </w:t>
      </w:r>
      <w:r w:rsidR="00251CD6" w:rsidRPr="00E95280">
        <w:rPr>
          <w:rFonts w:ascii="David" w:hAnsi="David" w:cs="David"/>
          <w:sz w:val="24"/>
          <w:szCs w:val="24"/>
          <w:rtl/>
        </w:rPr>
        <w:t>המושג "</w:t>
      </w:r>
      <w:r w:rsidR="00251CD6" w:rsidRPr="00F81545">
        <w:rPr>
          <w:rFonts w:ascii="David" w:hAnsi="David" w:cs="David"/>
          <w:b/>
          <w:bCs/>
          <w:sz w:val="24"/>
          <w:szCs w:val="24"/>
          <w:rtl/>
        </w:rPr>
        <w:t>משחקי שפה</w:t>
      </w:r>
      <w:r w:rsidR="009305EE" w:rsidRPr="00E95280">
        <w:rPr>
          <w:rFonts w:ascii="David" w:hAnsi="David" w:cs="David"/>
          <w:sz w:val="24"/>
          <w:szCs w:val="24"/>
          <w:rtl/>
        </w:rPr>
        <w:t>"</w:t>
      </w:r>
      <w:r w:rsidRPr="00E95280">
        <w:rPr>
          <w:rFonts w:ascii="David" w:hAnsi="David" w:cs="David"/>
          <w:sz w:val="24"/>
          <w:szCs w:val="24"/>
          <w:rtl/>
        </w:rPr>
        <w:t xml:space="preserve"> </w:t>
      </w:r>
      <w:r w:rsidR="00251CD6" w:rsidRPr="00E95280">
        <w:rPr>
          <w:rFonts w:ascii="David" w:hAnsi="David" w:cs="David"/>
          <w:sz w:val="24"/>
          <w:szCs w:val="24"/>
          <w:rtl/>
        </w:rPr>
        <w:t>הדגש במשחקי שפה הוא על האינטראקציה. השפה נלמדת באמצעות אינטראקציה בין בני אדם ותוך כדי שימוש</w:t>
      </w:r>
      <w:r w:rsidR="000404C0" w:rsidRPr="00E95280">
        <w:rPr>
          <w:rFonts w:ascii="David" w:hAnsi="David" w:cs="David"/>
          <w:sz w:val="24"/>
          <w:szCs w:val="24"/>
          <w:rtl/>
        </w:rPr>
        <w:t>.</w:t>
      </w:r>
      <w:r w:rsidR="00F81545">
        <w:rPr>
          <w:rFonts w:ascii="David" w:hAnsi="David" w:cs="David" w:hint="cs"/>
          <w:sz w:val="24"/>
          <w:szCs w:val="24"/>
          <w:rtl/>
        </w:rPr>
        <w:t xml:space="preserve"> </w:t>
      </w:r>
      <w:r w:rsidR="00251CD6" w:rsidRPr="00E95280">
        <w:rPr>
          <w:rFonts w:ascii="David" w:hAnsi="David" w:cs="David"/>
          <w:sz w:val="24"/>
          <w:szCs w:val="24"/>
          <w:rtl/>
        </w:rPr>
        <w:t>כלומר</w:t>
      </w:r>
      <w:r w:rsidR="00F81545">
        <w:rPr>
          <w:rFonts w:ascii="David" w:hAnsi="David" w:cs="David" w:hint="cs"/>
          <w:sz w:val="24"/>
          <w:szCs w:val="24"/>
          <w:rtl/>
        </w:rPr>
        <w:t>,</w:t>
      </w:r>
      <w:r w:rsidR="00251CD6" w:rsidRPr="00E95280">
        <w:rPr>
          <w:rFonts w:ascii="David" w:hAnsi="David" w:cs="David"/>
          <w:sz w:val="24"/>
          <w:szCs w:val="24"/>
          <w:rtl/>
        </w:rPr>
        <w:t xml:space="preserve"> ויטגנשטיין טוען שהבסיס להתפתחות השפה המילולית הוא משחקי השפה </w:t>
      </w:r>
      <w:r w:rsidR="00F81545">
        <w:rPr>
          <w:rFonts w:ascii="David" w:hAnsi="David" w:cs="David" w:hint="cs"/>
          <w:sz w:val="24"/>
          <w:szCs w:val="24"/>
          <w:rtl/>
        </w:rPr>
        <w:t>הפשוטים:</w:t>
      </w:r>
      <w:r w:rsidR="00251CD6" w:rsidRPr="00E95280">
        <w:rPr>
          <w:rFonts w:ascii="David" w:hAnsi="David" w:cs="David"/>
          <w:sz w:val="24"/>
          <w:szCs w:val="24"/>
        </w:rPr>
        <w:t xml:space="preserve"> </w:t>
      </w:r>
      <w:r w:rsidR="00251CD6" w:rsidRPr="00E95280">
        <w:rPr>
          <w:rFonts w:ascii="David" w:hAnsi="David" w:cs="David"/>
          <w:sz w:val="24"/>
          <w:szCs w:val="24"/>
          <w:rtl/>
        </w:rPr>
        <w:t>הפעילות הברורה והשקופה שבה אנו צופים במהלך משחקי שפה פרימיטיביים או משחקים הנערכים בין ילדים. זה מה שיאפשר לנו להבין טוב יותר בעתיד את השימוש בביטויים המילוליים</w:t>
      </w:r>
      <w:r w:rsidR="00251CD6" w:rsidRPr="00E95280">
        <w:rPr>
          <w:rFonts w:ascii="David" w:hAnsi="David" w:cs="David"/>
          <w:sz w:val="24"/>
          <w:szCs w:val="24"/>
        </w:rPr>
        <w:t xml:space="preserve">. </w:t>
      </w:r>
      <w:r w:rsidR="00251CD6" w:rsidRPr="00E95280">
        <w:rPr>
          <w:rFonts w:ascii="David" w:hAnsi="David" w:cs="David"/>
          <w:sz w:val="24"/>
          <w:szCs w:val="24"/>
          <w:rtl/>
        </w:rPr>
        <w:t xml:space="preserve">על בסיס זה נוצרות צורות מורכבות יותר של שפה. </w:t>
      </w:r>
    </w:p>
    <w:p w14:paraId="794BC569" w14:textId="359DFBCC" w:rsidR="00812874" w:rsidRPr="00E95280" w:rsidRDefault="00251CD6" w:rsidP="00E7419E">
      <w:pPr>
        <w:tabs>
          <w:tab w:val="left" w:pos="2551"/>
          <w:tab w:val="left" w:pos="4819"/>
          <w:tab w:val="left" w:pos="5102"/>
        </w:tabs>
        <w:spacing w:line="480" w:lineRule="auto"/>
        <w:jc w:val="both"/>
        <w:rPr>
          <w:rFonts w:ascii="David" w:hAnsi="David" w:cs="David"/>
          <w:sz w:val="24"/>
          <w:szCs w:val="24"/>
          <w:rtl/>
        </w:rPr>
      </w:pPr>
      <w:r w:rsidRPr="00E95280">
        <w:rPr>
          <w:rFonts w:ascii="David" w:hAnsi="David" w:cs="David"/>
          <w:sz w:val="24"/>
          <w:szCs w:val="24"/>
        </w:rPr>
        <w:t xml:space="preserve"> </w:t>
      </w:r>
      <w:r w:rsidRPr="00E95280">
        <w:rPr>
          <w:rFonts w:ascii="David" w:hAnsi="David" w:cs="David"/>
          <w:sz w:val="24"/>
          <w:szCs w:val="24"/>
          <w:rtl/>
        </w:rPr>
        <w:t xml:space="preserve">ויטגנשטיין מדגיש מאוד את הבסיס האינסטינקטיבי שעליו נבנית השפה. לדבריו משחקי שפה לא מילוליים </w:t>
      </w:r>
      <w:r w:rsidR="00F81545">
        <w:rPr>
          <w:rFonts w:ascii="David" w:hAnsi="David" w:cs="David" w:hint="cs"/>
          <w:sz w:val="24"/>
          <w:szCs w:val="24"/>
          <w:rtl/>
        </w:rPr>
        <w:t xml:space="preserve">הם </w:t>
      </w:r>
      <w:r w:rsidRPr="00E95280">
        <w:rPr>
          <w:rFonts w:ascii="David" w:hAnsi="David" w:cs="David"/>
          <w:sz w:val="24"/>
          <w:szCs w:val="24"/>
          <w:rtl/>
        </w:rPr>
        <w:t>אלה נמצאים בבסיס מה שאחר כך יתפתח למשחקי שפה מילוליים, והם חייבים להימצא לפי ויטגנשטיין בהרמוניה אלה עם אלה. מדובר לדברי ויטגנשטיין בשרידים של התנהגות אינסטינקטיבית, פרימיטיבית וטבעית שאין ספק לגבי מידת הכנות והאותנטיות שלה, ובעזרתה נבנות לאחר מכן התנהגויות שפה יותר קונבנציונליות</w:t>
      </w:r>
      <w:r w:rsidR="00812874" w:rsidRPr="00E95280">
        <w:rPr>
          <w:rFonts w:ascii="David" w:hAnsi="David" w:cs="David"/>
          <w:sz w:val="24"/>
          <w:szCs w:val="24"/>
          <w:rtl/>
        </w:rPr>
        <w:t>.</w:t>
      </w:r>
    </w:p>
    <w:p w14:paraId="5F931DAC" w14:textId="3D993976" w:rsidR="00DF5CC4" w:rsidRPr="00E95280" w:rsidRDefault="00251CD6" w:rsidP="00E7419E">
      <w:pPr>
        <w:tabs>
          <w:tab w:val="left" w:pos="2551"/>
          <w:tab w:val="left" w:pos="4819"/>
          <w:tab w:val="left" w:pos="5102"/>
        </w:tabs>
        <w:spacing w:line="480" w:lineRule="auto"/>
        <w:jc w:val="both"/>
        <w:rPr>
          <w:rFonts w:ascii="David" w:hAnsi="David" w:cs="David"/>
          <w:sz w:val="24"/>
          <w:szCs w:val="24"/>
          <w:rtl/>
        </w:rPr>
      </w:pPr>
      <w:r w:rsidRPr="00E95280">
        <w:rPr>
          <w:rFonts w:ascii="David" w:hAnsi="David" w:cs="David"/>
          <w:sz w:val="24"/>
          <w:szCs w:val="24"/>
          <w:rtl/>
        </w:rPr>
        <w:t xml:space="preserve"> </w:t>
      </w:r>
      <w:r w:rsidRPr="00E95280">
        <w:rPr>
          <w:rFonts w:ascii="David" w:hAnsi="David" w:cs="David"/>
          <w:sz w:val="24"/>
          <w:szCs w:val="24"/>
        </w:rPr>
        <w:t xml:space="preserve"> </w:t>
      </w:r>
      <w:r w:rsidRPr="00E95280">
        <w:rPr>
          <w:rFonts w:ascii="David" w:hAnsi="David" w:cs="David"/>
          <w:sz w:val="24"/>
          <w:szCs w:val="24"/>
          <w:rtl/>
        </w:rPr>
        <w:t>המושג "משחקי שפה" כפי שראינו למעלה מבוסס על שני יסודות מרכזיים. שניהם חסרים אצל האדם עם האוטיזם. הבסיס האינסטינקטיבי הטרום-מילולי שעליו מבוססים משחקי השפה המילוליים שיתפתחו אחר כך, והאינטראקציה החברתית שהיא המאפשרת את משחקי השפה. שני גורמים אלה לא קיימים, או שקיימים בשכיחות נמוכה אצל האדם עם האוטיזם, וזו הסיבה המרכזית, אליבא דה-ויטגנשטיין, לכך</w:t>
      </w:r>
      <w:r w:rsidR="00F81545">
        <w:rPr>
          <w:rFonts w:ascii="David" w:hAnsi="David" w:cs="David" w:hint="cs"/>
          <w:sz w:val="24"/>
          <w:szCs w:val="24"/>
          <w:rtl/>
        </w:rPr>
        <w:t>,</w:t>
      </w:r>
      <w:r w:rsidRPr="00E95280">
        <w:rPr>
          <w:rFonts w:ascii="David" w:hAnsi="David" w:cs="David"/>
          <w:sz w:val="24"/>
          <w:szCs w:val="24"/>
          <w:rtl/>
        </w:rPr>
        <w:t xml:space="preserve"> שאצל האדם עם האוטיזם לא יתפתחו משחקי שפה, או יתפתחו פחות משחקי שפה מאשר אצל אנשים רגילים. כתוצאה מכך יתקשו אנשים אלה לפי תפיסה זו לנהל צורת חיים דומה לאנשים רגילים. שכן, לפי ויטגנשטיין משחקי השפה הם אלה המאפשרים ויוצרים צורת חיים</w:t>
      </w:r>
      <w:r w:rsidRPr="00E95280">
        <w:rPr>
          <w:rFonts w:ascii="David" w:hAnsi="David" w:cs="David"/>
          <w:sz w:val="24"/>
          <w:szCs w:val="24"/>
        </w:rPr>
        <w:t xml:space="preserve">. </w:t>
      </w:r>
      <w:r w:rsidRPr="00E95280">
        <w:rPr>
          <w:rFonts w:ascii="David" w:hAnsi="David" w:cs="David"/>
          <w:sz w:val="24"/>
          <w:szCs w:val="24"/>
          <w:rtl/>
        </w:rPr>
        <w:t xml:space="preserve">על מנת שיתקיימו משחקי שפה חייבת להיות </w:t>
      </w:r>
      <w:r w:rsidR="00F81545">
        <w:rPr>
          <w:rFonts w:ascii="David" w:hAnsi="David" w:cs="David" w:hint="cs"/>
          <w:sz w:val="24"/>
          <w:szCs w:val="24"/>
          <w:rtl/>
        </w:rPr>
        <w:t xml:space="preserve">מכוונות </w:t>
      </w:r>
      <w:r w:rsidRPr="00E95280">
        <w:rPr>
          <w:rFonts w:ascii="David" w:hAnsi="David" w:cs="David"/>
          <w:sz w:val="24"/>
          <w:szCs w:val="24"/>
          <w:rtl/>
        </w:rPr>
        <w:t xml:space="preserve">חברתית. חייבת להיות מכוונות כלפי הסביבה – וכפי שראינו, </w:t>
      </w:r>
      <w:r w:rsidR="00F81545">
        <w:rPr>
          <w:rFonts w:ascii="David" w:hAnsi="David" w:cs="David" w:hint="cs"/>
          <w:sz w:val="24"/>
          <w:szCs w:val="24"/>
          <w:rtl/>
        </w:rPr>
        <w:t xml:space="preserve">מכוונות </w:t>
      </w:r>
      <w:r w:rsidRPr="00E95280">
        <w:rPr>
          <w:rFonts w:ascii="David" w:hAnsi="David" w:cs="David"/>
          <w:sz w:val="24"/>
          <w:szCs w:val="24"/>
          <w:rtl/>
        </w:rPr>
        <w:t xml:space="preserve"> זו חסרה במידה רבה אצל אנשים עם אוטיזם. </w:t>
      </w:r>
    </w:p>
    <w:p w14:paraId="437C32E2" w14:textId="77777777" w:rsidR="00DC635E" w:rsidRPr="00E95280" w:rsidRDefault="00251CD6" w:rsidP="00E7419E">
      <w:pPr>
        <w:tabs>
          <w:tab w:val="left" w:pos="2551"/>
          <w:tab w:val="left" w:pos="4819"/>
          <w:tab w:val="left" w:pos="5102"/>
        </w:tabs>
        <w:spacing w:line="480" w:lineRule="auto"/>
        <w:jc w:val="both"/>
        <w:rPr>
          <w:rFonts w:ascii="David" w:hAnsi="David" w:cs="David"/>
          <w:sz w:val="24"/>
          <w:szCs w:val="24"/>
          <w:rtl/>
        </w:rPr>
      </w:pPr>
      <w:r w:rsidRPr="00E95280">
        <w:rPr>
          <w:rFonts w:ascii="David" w:hAnsi="David" w:cs="David"/>
          <w:sz w:val="24"/>
          <w:szCs w:val="24"/>
          <w:rtl/>
        </w:rPr>
        <w:t xml:space="preserve">כיום יש עדויות רבות לכך שכבר בינקות המוקדמת ילדים עם אוטיזם יתקשו במשחקים פשוטים ואינטראקטיביים עם אימם. אותם משחקים קדם שפתיים </w:t>
      </w:r>
      <w:proofErr w:type="spellStart"/>
      <w:r w:rsidRPr="00E95280">
        <w:rPr>
          <w:rFonts w:ascii="David" w:hAnsi="David" w:cs="David"/>
          <w:sz w:val="24"/>
          <w:szCs w:val="24"/>
          <w:rtl/>
        </w:rPr>
        <w:t>שוויטגנשטיין</w:t>
      </w:r>
      <w:proofErr w:type="spellEnd"/>
      <w:r w:rsidRPr="00E95280">
        <w:rPr>
          <w:rFonts w:ascii="David" w:hAnsi="David" w:cs="David"/>
          <w:sz w:val="24"/>
          <w:szCs w:val="24"/>
          <w:rtl/>
        </w:rPr>
        <w:t xml:space="preserve"> התייחס אליהם כגון משחקי תורות, משחקים של חיוכים וג'סטות משותפות לא יופיעו אצלם, או יופיעו בשכיחות נמוכה </w:t>
      </w:r>
      <w:r w:rsidR="007801C1" w:rsidRPr="00E95280">
        <w:rPr>
          <w:rFonts w:ascii="David" w:hAnsi="David" w:cs="David"/>
          <w:sz w:val="24"/>
          <w:szCs w:val="24"/>
        </w:rPr>
        <w:t xml:space="preserve"> </w:t>
      </w:r>
      <w:r w:rsidRPr="00E95280">
        <w:rPr>
          <w:rFonts w:ascii="David" w:hAnsi="David" w:cs="David"/>
          <w:sz w:val="24"/>
          <w:szCs w:val="24"/>
        </w:rPr>
        <w:t xml:space="preserve"> </w:t>
      </w:r>
      <w:r w:rsidR="00B6760F" w:rsidRPr="00E95280">
        <w:rPr>
          <w:rFonts w:ascii="David" w:hAnsi="David" w:cs="David"/>
          <w:sz w:val="24"/>
          <w:szCs w:val="24"/>
        </w:rPr>
        <w:t>(</w:t>
      </w:r>
      <w:r w:rsidRPr="00E95280">
        <w:rPr>
          <w:rFonts w:ascii="David" w:hAnsi="David" w:cs="David"/>
          <w:sz w:val="24"/>
          <w:szCs w:val="24"/>
        </w:rPr>
        <w:t xml:space="preserve">Chasson, Harris, &amp; Neely, 2007; </w:t>
      </w:r>
      <w:proofErr w:type="spellStart"/>
      <w:r w:rsidRPr="00E95280">
        <w:rPr>
          <w:rFonts w:ascii="David" w:hAnsi="David" w:cs="David"/>
          <w:sz w:val="24"/>
          <w:szCs w:val="24"/>
        </w:rPr>
        <w:t>Mavropoulou</w:t>
      </w:r>
      <w:proofErr w:type="spellEnd"/>
      <w:r w:rsidRPr="00E95280">
        <w:rPr>
          <w:rFonts w:ascii="David" w:hAnsi="David" w:cs="David"/>
          <w:sz w:val="24"/>
          <w:szCs w:val="24"/>
        </w:rPr>
        <w:t xml:space="preserve">, </w:t>
      </w:r>
      <w:proofErr w:type="spellStart"/>
      <w:r w:rsidRPr="00E95280">
        <w:rPr>
          <w:rFonts w:ascii="David" w:hAnsi="David" w:cs="David"/>
          <w:sz w:val="24"/>
          <w:szCs w:val="24"/>
        </w:rPr>
        <w:t>Papadopoulou</w:t>
      </w:r>
      <w:proofErr w:type="spellEnd"/>
      <w:r w:rsidRPr="00E95280">
        <w:rPr>
          <w:rFonts w:ascii="David" w:hAnsi="David" w:cs="David"/>
          <w:sz w:val="24"/>
          <w:szCs w:val="24"/>
        </w:rPr>
        <w:t xml:space="preserve">, &amp; </w:t>
      </w:r>
      <w:proofErr w:type="spellStart"/>
      <w:r w:rsidRPr="00E95280">
        <w:rPr>
          <w:rFonts w:ascii="David" w:hAnsi="David" w:cs="David"/>
          <w:sz w:val="24"/>
          <w:szCs w:val="24"/>
        </w:rPr>
        <w:t>Kakana</w:t>
      </w:r>
      <w:proofErr w:type="spellEnd"/>
      <w:r w:rsidRPr="00E95280">
        <w:rPr>
          <w:rFonts w:ascii="David" w:hAnsi="David" w:cs="David"/>
          <w:sz w:val="24"/>
          <w:szCs w:val="24"/>
        </w:rPr>
        <w:t>, ;2002</w:t>
      </w:r>
      <w:r w:rsidR="00B6760F" w:rsidRPr="00E95280">
        <w:rPr>
          <w:rFonts w:ascii="David" w:hAnsi="David" w:cs="David"/>
          <w:sz w:val="24"/>
          <w:szCs w:val="24"/>
        </w:rPr>
        <w:t>)</w:t>
      </w:r>
      <w:r w:rsidRPr="00E95280">
        <w:rPr>
          <w:rFonts w:ascii="David" w:hAnsi="David" w:cs="David"/>
          <w:sz w:val="24"/>
          <w:szCs w:val="24"/>
        </w:rPr>
        <w:t xml:space="preserve"> </w:t>
      </w:r>
      <w:r w:rsidR="00B001E6" w:rsidRPr="00E95280">
        <w:rPr>
          <w:rFonts w:ascii="David" w:hAnsi="David" w:cs="David"/>
          <w:sz w:val="24"/>
          <w:szCs w:val="24"/>
          <w:rtl/>
        </w:rPr>
        <w:t xml:space="preserve"> </w:t>
      </w:r>
      <w:r w:rsidR="00B6760F" w:rsidRPr="00E95280">
        <w:rPr>
          <w:rFonts w:ascii="David" w:hAnsi="David" w:cs="David"/>
          <w:sz w:val="24"/>
          <w:szCs w:val="24"/>
        </w:rPr>
        <w:t xml:space="preserve"> </w:t>
      </w:r>
      <w:r w:rsidRPr="00E95280">
        <w:rPr>
          <w:rFonts w:ascii="David" w:hAnsi="David" w:cs="David"/>
          <w:sz w:val="24"/>
          <w:szCs w:val="24"/>
        </w:rPr>
        <w:t xml:space="preserve"> Stanley &amp; </w:t>
      </w:r>
      <w:proofErr w:type="spellStart"/>
      <w:r w:rsidRPr="00E95280">
        <w:rPr>
          <w:rFonts w:ascii="David" w:hAnsi="David" w:cs="David"/>
          <w:sz w:val="24"/>
          <w:szCs w:val="24"/>
        </w:rPr>
        <w:t>Konstantareas</w:t>
      </w:r>
      <w:proofErr w:type="spellEnd"/>
      <w:r w:rsidRPr="00E95280">
        <w:rPr>
          <w:rFonts w:ascii="David" w:hAnsi="David" w:cs="David"/>
          <w:sz w:val="24"/>
          <w:szCs w:val="24"/>
        </w:rPr>
        <w:t xml:space="preserve"> ,2007; </w:t>
      </w:r>
      <w:proofErr w:type="spellStart"/>
      <w:r w:rsidRPr="00E95280">
        <w:rPr>
          <w:rFonts w:ascii="David" w:hAnsi="David" w:cs="David"/>
          <w:sz w:val="24"/>
          <w:szCs w:val="24"/>
        </w:rPr>
        <w:t>Warreyn</w:t>
      </w:r>
      <w:proofErr w:type="spellEnd"/>
      <w:r w:rsidRPr="00E95280">
        <w:rPr>
          <w:rFonts w:ascii="David" w:hAnsi="David" w:cs="David"/>
          <w:sz w:val="24"/>
          <w:szCs w:val="24"/>
        </w:rPr>
        <w:t xml:space="preserve">, </w:t>
      </w:r>
      <w:proofErr w:type="spellStart"/>
      <w:r w:rsidRPr="00E95280">
        <w:rPr>
          <w:rFonts w:ascii="David" w:hAnsi="David" w:cs="David"/>
          <w:sz w:val="24"/>
          <w:szCs w:val="24"/>
        </w:rPr>
        <w:t>Roeyers</w:t>
      </w:r>
      <w:proofErr w:type="spellEnd"/>
      <w:r w:rsidRPr="00E95280">
        <w:rPr>
          <w:rFonts w:ascii="David" w:hAnsi="David" w:cs="David"/>
          <w:sz w:val="24"/>
          <w:szCs w:val="24"/>
        </w:rPr>
        <w:t>,</w:t>
      </w:r>
    </w:p>
    <w:p w14:paraId="6350E849" w14:textId="3F636792" w:rsidR="00DC635E" w:rsidRPr="00E95280" w:rsidRDefault="00346A13" w:rsidP="00E7419E">
      <w:pPr>
        <w:tabs>
          <w:tab w:val="left" w:pos="2551"/>
          <w:tab w:val="left" w:pos="4819"/>
          <w:tab w:val="left" w:pos="5102"/>
        </w:tabs>
        <w:spacing w:line="480" w:lineRule="auto"/>
        <w:jc w:val="both"/>
        <w:rPr>
          <w:rFonts w:ascii="David" w:hAnsi="David" w:cs="David"/>
          <w:sz w:val="24"/>
          <w:szCs w:val="24"/>
          <w:rtl/>
        </w:rPr>
      </w:pPr>
      <w:r w:rsidRPr="00E95280">
        <w:rPr>
          <w:rFonts w:ascii="David" w:hAnsi="David" w:cs="David"/>
          <w:sz w:val="24"/>
          <w:szCs w:val="24"/>
          <w:rtl/>
        </w:rPr>
        <w:lastRenderedPageBreak/>
        <w:t xml:space="preserve"> </w:t>
      </w:r>
      <w:r w:rsidR="00F81545">
        <w:rPr>
          <w:rFonts w:ascii="David" w:hAnsi="David" w:cs="David" w:hint="cs"/>
          <w:sz w:val="24"/>
          <w:szCs w:val="24"/>
          <w:rtl/>
        </w:rPr>
        <w:t xml:space="preserve">למעשה, </w:t>
      </w:r>
      <w:r w:rsidR="00251CD6" w:rsidRPr="00E95280">
        <w:rPr>
          <w:rFonts w:ascii="David" w:hAnsi="David" w:cs="David"/>
          <w:sz w:val="24"/>
          <w:szCs w:val="24"/>
          <w:rtl/>
        </w:rPr>
        <w:t xml:space="preserve">אחד הקריטריונים כיום לאבחנה של אוטיזם כבר בגיל צעיר מאוד הוא העדר שימוש בג'סטות, או מה שקרוי בשפה המקצועית </w:t>
      </w:r>
      <w:r w:rsidR="00D16FBE" w:rsidRPr="00E95280">
        <w:rPr>
          <w:rFonts w:ascii="David" w:hAnsi="David" w:cs="David"/>
          <w:sz w:val="24"/>
          <w:szCs w:val="24"/>
          <w:rtl/>
        </w:rPr>
        <w:t xml:space="preserve">היעדר </w:t>
      </w:r>
      <w:r w:rsidR="00251CD6" w:rsidRPr="00E95280">
        <w:rPr>
          <w:rFonts w:ascii="David" w:hAnsi="David" w:cs="David"/>
          <w:sz w:val="24"/>
          <w:szCs w:val="24"/>
          <w:rtl/>
        </w:rPr>
        <w:t>תקשורת קדם-שפתית. האבחון המוקדם של אוטיזם מתבסס במידה רבה בין השאר גם על הקושי להשתמש בג'סטות מוקדמות בגיל הרך, כמו הצבעה וקשב משותף</w:t>
      </w:r>
      <w:r w:rsidR="00EB5094" w:rsidRPr="00E95280">
        <w:rPr>
          <w:rFonts w:ascii="David" w:hAnsi="David" w:cs="David"/>
          <w:sz w:val="24"/>
          <w:szCs w:val="24"/>
        </w:rPr>
        <w:t xml:space="preserve"> </w:t>
      </w:r>
      <w:r w:rsidR="00F81545">
        <w:rPr>
          <w:rFonts w:ascii="David" w:hAnsi="David" w:cs="David"/>
          <w:sz w:val="24"/>
          <w:szCs w:val="24"/>
        </w:rPr>
        <w:t>(</w:t>
      </w:r>
      <w:r w:rsidR="00251CD6" w:rsidRPr="00E95280">
        <w:rPr>
          <w:rFonts w:ascii="David" w:hAnsi="David" w:cs="David"/>
          <w:sz w:val="24"/>
          <w:szCs w:val="24"/>
        </w:rPr>
        <w:t xml:space="preserve"> </w:t>
      </w:r>
      <w:proofErr w:type="spellStart"/>
      <w:r w:rsidR="00251CD6" w:rsidRPr="00E95280">
        <w:rPr>
          <w:rFonts w:ascii="David" w:hAnsi="David" w:cs="David"/>
          <w:sz w:val="24"/>
          <w:szCs w:val="24"/>
        </w:rPr>
        <w:t>Yirmiya</w:t>
      </w:r>
      <w:proofErr w:type="spellEnd"/>
      <w:r w:rsidR="00EB5094" w:rsidRPr="00E95280">
        <w:rPr>
          <w:rFonts w:ascii="David" w:hAnsi="David" w:cs="David"/>
          <w:sz w:val="24"/>
          <w:szCs w:val="24"/>
        </w:rPr>
        <w:t xml:space="preserve"> </w:t>
      </w:r>
      <w:r w:rsidR="00ED3791" w:rsidRPr="00E95280">
        <w:rPr>
          <w:rFonts w:ascii="David" w:hAnsi="David" w:cs="David"/>
          <w:sz w:val="24"/>
          <w:szCs w:val="24"/>
        </w:rPr>
        <w:t>et</w:t>
      </w:r>
      <w:r w:rsidR="00EB5094" w:rsidRPr="00E95280">
        <w:rPr>
          <w:rFonts w:ascii="David" w:hAnsi="David" w:cs="David"/>
          <w:sz w:val="24"/>
          <w:szCs w:val="24"/>
        </w:rPr>
        <w:t xml:space="preserve"> al </w:t>
      </w:r>
      <w:r w:rsidR="00F81545">
        <w:rPr>
          <w:rFonts w:ascii="David" w:hAnsi="David" w:cs="David"/>
          <w:sz w:val="24"/>
          <w:szCs w:val="24"/>
        </w:rPr>
        <w:t>2</w:t>
      </w:r>
      <w:r w:rsidR="009B4C40">
        <w:rPr>
          <w:rFonts w:ascii="David" w:hAnsi="David" w:cs="David"/>
          <w:sz w:val="24"/>
          <w:szCs w:val="24"/>
        </w:rPr>
        <w:t>002</w:t>
      </w:r>
      <w:r w:rsidR="00F81545">
        <w:rPr>
          <w:rFonts w:ascii="David" w:hAnsi="David" w:cs="David"/>
          <w:sz w:val="24"/>
          <w:szCs w:val="24"/>
        </w:rPr>
        <w:t xml:space="preserve">) </w:t>
      </w:r>
      <w:r w:rsidR="00251CD6" w:rsidRPr="00E95280">
        <w:rPr>
          <w:rFonts w:ascii="David" w:hAnsi="David" w:cs="David"/>
          <w:sz w:val="24"/>
          <w:szCs w:val="24"/>
          <w:rtl/>
        </w:rPr>
        <w:t xml:space="preserve"> היכולת לשימוש בג'סטות קיימת מלידה כמעט, והשימוש בהן נעשה בצורה מידית ואינסטינקטיבית, ממש כמו </w:t>
      </w:r>
      <w:proofErr w:type="spellStart"/>
      <w:r w:rsidR="00251CD6" w:rsidRPr="00E95280">
        <w:rPr>
          <w:rFonts w:ascii="David" w:hAnsi="David" w:cs="David"/>
          <w:sz w:val="24"/>
          <w:szCs w:val="24"/>
          <w:rtl/>
        </w:rPr>
        <w:t>שוויטגנשטיין</w:t>
      </w:r>
      <w:proofErr w:type="spellEnd"/>
      <w:r w:rsidR="00251CD6" w:rsidRPr="00E95280">
        <w:rPr>
          <w:rFonts w:ascii="David" w:hAnsi="David" w:cs="David"/>
          <w:sz w:val="24"/>
          <w:szCs w:val="24"/>
          <w:rtl/>
        </w:rPr>
        <w:t xml:space="preserve"> ציין שנים רבות לפני כן בהתייחסו למשחקי שפה לא מילולי</w:t>
      </w:r>
      <w:r w:rsidR="009B4C40">
        <w:rPr>
          <w:rFonts w:ascii="David" w:hAnsi="David" w:cs="David" w:hint="cs"/>
          <w:sz w:val="24"/>
          <w:szCs w:val="24"/>
          <w:rtl/>
        </w:rPr>
        <w:t xml:space="preserve">ים. </w:t>
      </w:r>
      <w:r w:rsidR="00251CD6" w:rsidRPr="00E95280">
        <w:rPr>
          <w:rFonts w:ascii="David" w:hAnsi="David" w:cs="David"/>
          <w:sz w:val="24"/>
          <w:szCs w:val="24"/>
          <w:rtl/>
        </w:rPr>
        <w:t>דומה אפוא שאצל האדם עם האוטיזם השפה אינה נלמדת באותה צורה שבה נלמדת השפה של האדם שאין לו אוטיזם, והיא אינה כוללת משחקי שפה והקשר חברתי  וכך, שפתו של האדם עם האוטיזם המדבר רוויה ציטוטים ותבניות חזרתיות, נטולת ג'סטות מתאימות ואינטונציה מתאימה</w:t>
      </w:r>
      <w:r w:rsidR="00ED3791" w:rsidRPr="00E95280">
        <w:rPr>
          <w:rFonts w:ascii="David" w:hAnsi="David" w:cs="David"/>
          <w:sz w:val="24"/>
          <w:szCs w:val="24"/>
          <w:rtl/>
        </w:rPr>
        <w:t xml:space="preserve">. </w:t>
      </w:r>
      <w:r w:rsidR="00251CD6" w:rsidRPr="00E95280">
        <w:rPr>
          <w:rFonts w:ascii="David" w:hAnsi="David" w:cs="David"/>
          <w:sz w:val="24"/>
          <w:szCs w:val="24"/>
          <w:rtl/>
        </w:rPr>
        <w:t xml:space="preserve">מאותה סיבה בדיוק נוטים מדי פעם אנשים עם אוטיזם לשפה אידיוסינקרטית. </w:t>
      </w:r>
    </w:p>
    <w:p w14:paraId="607DDFC9" w14:textId="77777777" w:rsidR="00812874" w:rsidRPr="00E95280" w:rsidRDefault="00251CD6" w:rsidP="00E7419E">
      <w:pPr>
        <w:tabs>
          <w:tab w:val="left" w:pos="2551"/>
          <w:tab w:val="left" w:pos="4819"/>
          <w:tab w:val="left" w:pos="5102"/>
        </w:tabs>
        <w:spacing w:line="480" w:lineRule="auto"/>
        <w:jc w:val="both"/>
        <w:rPr>
          <w:rFonts w:ascii="David" w:hAnsi="David" w:cs="David"/>
          <w:sz w:val="24"/>
          <w:szCs w:val="24"/>
        </w:rPr>
      </w:pPr>
      <w:r w:rsidRPr="00E95280">
        <w:rPr>
          <w:rFonts w:ascii="David" w:hAnsi="David" w:cs="David"/>
          <w:sz w:val="24"/>
          <w:szCs w:val="24"/>
          <w:rtl/>
        </w:rPr>
        <w:t xml:space="preserve">ויטגנשטיין מתייחס לעניין זה ב"חקירות פילוסופיות": </w:t>
      </w:r>
      <w:r w:rsidR="00ED3791" w:rsidRPr="00E95280">
        <w:rPr>
          <w:rFonts w:ascii="David" w:hAnsi="David" w:cs="David"/>
          <w:sz w:val="24"/>
          <w:szCs w:val="24"/>
          <w:rtl/>
        </w:rPr>
        <w:t>"</w:t>
      </w:r>
      <w:r w:rsidRPr="00E95280">
        <w:rPr>
          <w:rFonts w:ascii="David" w:hAnsi="David" w:cs="David"/>
          <w:sz w:val="24"/>
          <w:szCs w:val="24"/>
          <w:rtl/>
        </w:rPr>
        <w:t xml:space="preserve">נניח שילד הוא גאון וממציא בעצמו שם לתחושה – אבל אז כמובן בהשתמשו במילה לא יובן... מה תכלית בכך? כאשר אומרים נתן שם לתחושה שוכחים שדרושה הכשרת קרקע מרובה בשפה כדי שיהיה מובן לסתם קריאה בשם" </w:t>
      </w:r>
      <w:r w:rsidR="00ED3791" w:rsidRPr="00E95280">
        <w:rPr>
          <w:rFonts w:ascii="David" w:hAnsi="David" w:cs="David"/>
          <w:sz w:val="24"/>
          <w:szCs w:val="24"/>
          <w:rtl/>
        </w:rPr>
        <w:t>(</w:t>
      </w:r>
      <w:r w:rsidRPr="00E95280">
        <w:rPr>
          <w:rFonts w:ascii="David" w:hAnsi="David" w:cs="David"/>
          <w:sz w:val="24"/>
          <w:szCs w:val="24"/>
          <w:rtl/>
        </w:rPr>
        <w:t>ויטגנשטיין, 1999 ,סעיף 257</w:t>
      </w:r>
      <w:r w:rsidR="00ED3791" w:rsidRPr="00E95280">
        <w:rPr>
          <w:rFonts w:ascii="David" w:hAnsi="David" w:cs="David"/>
          <w:sz w:val="24"/>
          <w:szCs w:val="24"/>
          <w:rtl/>
        </w:rPr>
        <w:t>)</w:t>
      </w:r>
    </w:p>
    <w:p w14:paraId="0BBBBEE2" w14:textId="2BBC77EA" w:rsidR="001A49B0" w:rsidRPr="00E95280" w:rsidRDefault="00251CD6" w:rsidP="00E7419E">
      <w:pPr>
        <w:tabs>
          <w:tab w:val="left" w:pos="2551"/>
          <w:tab w:val="left" w:pos="4819"/>
          <w:tab w:val="left" w:pos="5102"/>
        </w:tabs>
        <w:spacing w:line="480" w:lineRule="auto"/>
        <w:jc w:val="both"/>
        <w:rPr>
          <w:rFonts w:ascii="David" w:hAnsi="David" w:cs="David"/>
          <w:sz w:val="24"/>
          <w:szCs w:val="24"/>
        </w:rPr>
      </w:pPr>
      <w:r w:rsidRPr="00E95280">
        <w:rPr>
          <w:rFonts w:ascii="David" w:hAnsi="David" w:cs="David"/>
          <w:sz w:val="24"/>
          <w:szCs w:val="24"/>
        </w:rPr>
        <w:t xml:space="preserve"> </w:t>
      </w:r>
      <w:r w:rsidRPr="00E95280">
        <w:rPr>
          <w:rFonts w:ascii="David" w:hAnsi="David" w:cs="David"/>
          <w:sz w:val="24"/>
          <w:szCs w:val="24"/>
          <w:rtl/>
        </w:rPr>
        <w:t xml:space="preserve">ואכן כפי שראינו לעיל, אצל אנשים עם אוטיזם קיימת נטייה לשפה אידיוסינקרטית, והם נוטים להמציא </w:t>
      </w:r>
      <w:r w:rsidR="009B4C40">
        <w:rPr>
          <w:rFonts w:ascii="David" w:hAnsi="David" w:cs="David" w:hint="cs"/>
          <w:sz w:val="24"/>
          <w:szCs w:val="24"/>
          <w:rtl/>
        </w:rPr>
        <w:t xml:space="preserve">מילים ושמות שלא </w:t>
      </w:r>
      <w:r w:rsidRPr="00E95280">
        <w:rPr>
          <w:rFonts w:ascii="David" w:hAnsi="David" w:cs="David"/>
          <w:sz w:val="24"/>
          <w:szCs w:val="24"/>
          <w:rtl/>
        </w:rPr>
        <w:t>קיימים המוכרים רק להם. עצם העובדה שהוריהם עשויים להבין אותם הופכת את השפה לשפה שאינה פרטית, אך עדיין אידיוסינקרטית. נראה כי הנטייה לשימוש בשפה אידיוסינקרטית קשורה בדיוק לחסר שעליו מצביע ויטגנשטיין – אותה "הכשרת קרקע" הקשורה למשחקי שפה, קונבנציות והסכמות לגבי השפה ובסופו של דבר לתהליכי התקשורת שבהם אנשים עם אוטיזם פחות מעורבים. עצם השימוש בשפה אידיוסינקרטית מדגיש את העובדה שמילים בשפה בשביל אנשים עם אוטיזם לא נועדו בהכרח לצורכי תקשורת, והן אינן בהכרח חלק ממשחקי השפה הקיימים אצל אנשים שאין להם אוטיזם. הדבר עשוי להסביר גם את הקונקרטיות, הקושי ב</w:t>
      </w:r>
      <w:r w:rsidR="00870B35">
        <w:rPr>
          <w:rFonts w:ascii="David" w:hAnsi="David" w:cs="David" w:hint="cs"/>
          <w:sz w:val="24"/>
          <w:szCs w:val="24"/>
          <w:rtl/>
        </w:rPr>
        <w:t xml:space="preserve">הבנת </w:t>
      </w:r>
      <w:r w:rsidRPr="00E95280">
        <w:rPr>
          <w:rFonts w:ascii="David" w:hAnsi="David" w:cs="David"/>
          <w:sz w:val="24"/>
          <w:szCs w:val="24"/>
          <w:rtl/>
        </w:rPr>
        <w:t>מטפורות והקושי בהבנת הומור המאפיינים גם הם את השפה האוטיסטית</w:t>
      </w:r>
      <w:r w:rsidRPr="00E95280">
        <w:rPr>
          <w:rFonts w:ascii="David" w:hAnsi="David" w:cs="David"/>
          <w:sz w:val="24"/>
          <w:szCs w:val="24"/>
        </w:rPr>
        <w:t xml:space="preserve">. </w:t>
      </w:r>
      <w:r w:rsidRPr="00E95280">
        <w:rPr>
          <w:rFonts w:ascii="David" w:hAnsi="David" w:cs="David"/>
          <w:sz w:val="24"/>
          <w:szCs w:val="24"/>
          <w:rtl/>
        </w:rPr>
        <w:t>היכולת להבין את כל אלה קשורה ל</w:t>
      </w:r>
      <w:r w:rsidR="005B545F" w:rsidRPr="00E95280">
        <w:rPr>
          <w:rFonts w:ascii="David" w:hAnsi="David" w:cs="David"/>
          <w:sz w:val="24"/>
          <w:szCs w:val="24"/>
          <w:rtl/>
        </w:rPr>
        <w:t xml:space="preserve">מה </w:t>
      </w:r>
      <w:proofErr w:type="spellStart"/>
      <w:r w:rsidR="005B545F" w:rsidRPr="00E95280">
        <w:rPr>
          <w:rFonts w:ascii="David" w:hAnsi="David" w:cs="David"/>
          <w:sz w:val="24"/>
          <w:szCs w:val="24"/>
          <w:rtl/>
        </w:rPr>
        <w:t>שויטגנשטיין</w:t>
      </w:r>
      <w:proofErr w:type="spellEnd"/>
      <w:r w:rsidR="005B545F" w:rsidRPr="00E95280">
        <w:rPr>
          <w:rFonts w:ascii="David" w:hAnsi="David" w:cs="David"/>
          <w:sz w:val="24"/>
          <w:szCs w:val="24"/>
          <w:rtl/>
        </w:rPr>
        <w:t xml:space="preserve"> מכנה </w:t>
      </w:r>
      <w:r w:rsidRPr="00E95280">
        <w:rPr>
          <w:rFonts w:ascii="David" w:hAnsi="David" w:cs="David"/>
          <w:sz w:val="24"/>
          <w:szCs w:val="24"/>
          <w:rtl/>
        </w:rPr>
        <w:t xml:space="preserve"> "הכשרת קרקע" בשפה, כלומר </w:t>
      </w:r>
      <w:r w:rsidR="005B545F" w:rsidRPr="00E95280">
        <w:rPr>
          <w:rFonts w:ascii="David" w:hAnsi="David" w:cs="David"/>
          <w:sz w:val="24"/>
          <w:szCs w:val="24"/>
          <w:rtl/>
        </w:rPr>
        <w:t xml:space="preserve"> </w:t>
      </w:r>
      <w:r w:rsidRPr="00E95280">
        <w:rPr>
          <w:rFonts w:ascii="David" w:hAnsi="David" w:cs="David"/>
          <w:sz w:val="24"/>
          <w:szCs w:val="24"/>
          <w:rtl/>
        </w:rPr>
        <w:t>תהליכים מורכבים של משחקי שפה שבאמצעותם הילד לומד את השימוש בשפה, את הניואנסים של המילים השונות, את המוזיקליות של השפה ואת חוויית המשמעות שלה. בהעדר כל אלה ההתייחסות לשפה היא קונקרטית. המילים מבטאות תמונה מצומצמת אחת, ההתייחסות היא מילולית-ליטרלית וישנו קושי בהבנת ההקשר שבה נאמרת המילה או נעשה השימוש בהומור</w:t>
      </w:r>
      <w:r w:rsidR="00A44E4D">
        <w:rPr>
          <w:rFonts w:ascii="David" w:hAnsi="David" w:cs="David" w:hint="cs"/>
          <w:sz w:val="24"/>
          <w:szCs w:val="24"/>
          <w:rtl/>
        </w:rPr>
        <w:t>.</w:t>
      </w:r>
    </w:p>
    <w:p w14:paraId="7ABD1DDA" w14:textId="610E7693" w:rsidR="001A49B0" w:rsidRPr="00E95280" w:rsidRDefault="00251CD6" w:rsidP="00E7419E">
      <w:pPr>
        <w:tabs>
          <w:tab w:val="left" w:pos="2551"/>
          <w:tab w:val="left" w:pos="4819"/>
          <w:tab w:val="left" w:pos="5102"/>
        </w:tabs>
        <w:spacing w:line="480" w:lineRule="auto"/>
        <w:jc w:val="both"/>
        <w:rPr>
          <w:rFonts w:ascii="David" w:hAnsi="David" w:cs="David"/>
          <w:sz w:val="24"/>
          <w:szCs w:val="24"/>
          <w:rtl/>
        </w:rPr>
      </w:pPr>
      <w:r w:rsidRPr="00E95280">
        <w:rPr>
          <w:rFonts w:ascii="David" w:hAnsi="David" w:cs="David"/>
          <w:sz w:val="24"/>
          <w:szCs w:val="24"/>
          <w:rtl/>
        </w:rPr>
        <w:lastRenderedPageBreak/>
        <w:t>זאת ועוד: היכולות האינסטינקטיביות הטרום מילוליות הן רק השלב הראשון במשחקי השפה</w:t>
      </w:r>
      <w:r w:rsidRPr="00E95280">
        <w:rPr>
          <w:rFonts w:ascii="David" w:hAnsi="David" w:cs="David"/>
          <w:sz w:val="24"/>
          <w:szCs w:val="24"/>
        </w:rPr>
        <w:t xml:space="preserve">. </w:t>
      </w:r>
      <w:r w:rsidR="005B545F" w:rsidRPr="00E95280">
        <w:rPr>
          <w:rFonts w:ascii="David" w:hAnsi="David" w:cs="David"/>
          <w:sz w:val="24"/>
          <w:szCs w:val="24"/>
          <w:rtl/>
        </w:rPr>
        <w:t xml:space="preserve"> </w:t>
      </w:r>
      <w:r w:rsidRPr="00E95280">
        <w:rPr>
          <w:rFonts w:ascii="David" w:hAnsi="David" w:cs="David"/>
          <w:sz w:val="24"/>
          <w:szCs w:val="24"/>
          <w:rtl/>
        </w:rPr>
        <w:t>יכולות אלו הן רק התנאי הראשון להתבססות משחקי השפה וצורת החיים הנלווית. בהמשך נדרשת יכולת מורכבת לאינטראקציה הדדית, כזו שבמהלכה רוכש לעצמו האדם</w:t>
      </w:r>
      <w:r w:rsidRPr="00E95280">
        <w:rPr>
          <w:rFonts w:ascii="David" w:hAnsi="David" w:cs="David"/>
          <w:sz w:val="24"/>
          <w:szCs w:val="24"/>
        </w:rPr>
        <w:t xml:space="preserve"> </w:t>
      </w:r>
      <w:r w:rsidRPr="00E95280">
        <w:rPr>
          <w:rFonts w:ascii="David" w:hAnsi="David" w:cs="David"/>
          <w:sz w:val="24"/>
          <w:szCs w:val="24"/>
          <w:rtl/>
        </w:rPr>
        <w:t xml:space="preserve">את ההבנה של מילים, מושגים, מחשבות ורגשות – כולם באמצעות משחקים אלה. ויטגנשטיין טוען שבעצם החוויה האנושית על גווניה השונים, העולם הרגשי והחברתי נלמדים כולם באמצעות משחקים אלו. ויטגנשטיין מדגיש שבמהלך משחקי השפה נלמדת לא רק השפה עצמה אלא החוויה האנושית כולה. </w:t>
      </w:r>
      <w:r w:rsidR="000C7768">
        <w:rPr>
          <w:rFonts w:ascii="David" w:hAnsi="David" w:cs="David" w:hint="cs"/>
          <w:sz w:val="24"/>
          <w:szCs w:val="24"/>
          <w:rtl/>
        </w:rPr>
        <w:t xml:space="preserve"> </w:t>
      </w:r>
    </w:p>
    <w:p w14:paraId="63670E73" w14:textId="3CD7D8EA" w:rsidR="001A49B0" w:rsidRPr="00E95280" w:rsidRDefault="00251CD6" w:rsidP="00E7419E">
      <w:pPr>
        <w:tabs>
          <w:tab w:val="left" w:pos="2551"/>
          <w:tab w:val="left" w:pos="4819"/>
          <w:tab w:val="left" w:pos="5102"/>
        </w:tabs>
        <w:spacing w:line="480" w:lineRule="auto"/>
        <w:jc w:val="both"/>
        <w:rPr>
          <w:rFonts w:ascii="David" w:hAnsi="David" w:cs="David"/>
          <w:sz w:val="24"/>
          <w:szCs w:val="24"/>
          <w:rtl/>
        </w:rPr>
      </w:pPr>
      <w:r w:rsidRPr="00E95280">
        <w:rPr>
          <w:rFonts w:ascii="David" w:hAnsi="David" w:cs="David"/>
          <w:sz w:val="24"/>
          <w:szCs w:val="24"/>
          <w:rtl/>
        </w:rPr>
        <w:t xml:space="preserve">ואכן, בבואנו להתחקות אחר רכישת השפה אצל ילדים עם אוטיזם אנו מגלים שחלק משמעותי מהשפה נלמד אצלם באמצעות צפייה פסיבית בסדרות טלוויזיה, צפייה בסרטים, משחקי מחשב וכו'. ילדים רבים עם אוטיזם </w:t>
      </w:r>
      <w:r w:rsidR="005A2817">
        <w:rPr>
          <w:rFonts w:ascii="David" w:hAnsi="David" w:cs="David" w:hint="cs"/>
          <w:sz w:val="24"/>
          <w:szCs w:val="24"/>
          <w:rtl/>
        </w:rPr>
        <w:t xml:space="preserve">מבלים שעות ארוכות </w:t>
      </w:r>
      <w:r w:rsidRPr="00E95280">
        <w:rPr>
          <w:rFonts w:ascii="David" w:hAnsi="David" w:cs="David"/>
          <w:sz w:val="24"/>
          <w:szCs w:val="24"/>
          <w:rtl/>
        </w:rPr>
        <w:t>בחשיפה לכל אלה. הם מגלים פחות עניין באינטראקציה עם בני אדם, מעורבים פחות במשחקי שפה ובני אדם מעניינים אותם פחות ממסכים ולפיכך הם לומדים את השפה בדרך זו ולא באמצעות משחקי שפה. וכך, בשל היותם מבורכים לא פעם בזיכרון טוב, הם מרבים לצטט מתוך המסכים. הם לומדים תבניות שלמות של מילים, לעתים</w:t>
      </w:r>
      <w:r w:rsidR="00783C81">
        <w:rPr>
          <w:rFonts w:ascii="David" w:hAnsi="David" w:cs="David" w:hint="cs"/>
          <w:sz w:val="24"/>
          <w:szCs w:val="24"/>
          <w:rtl/>
        </w:rPr>
        <w:t>,</w:t>
      </w:r>
      <w:r w:rsidRPr="00E95280">
        <w:rPr>
          <w:rFonts w:ascii="David" w:hAnsi="David" w:cs="David"/>
          <w:sz w:val="24"/>
          <w:szCs w:val="24"/>
          <w:rtl/>
        </w:rPr>
        <w:t xml:space="preserve"> לרבות האינטונציה והמבטא של האנשים שאליהם נחשפו בצפייה במסך. זוהי כאמור שפה נוקשה וחזרתית, צפויה ולא יצירתית, שדרך למידתה אינה מערבת משחקי שפה או אינטראקציה כלשהי</w:t>
      </w:r>
      <w:r w:rsidR="002B726F">
        <w:rPr>
          <w:rFonts w:ascii="David" w:hAnsi="David" w:cs="David" w:hint="cs"/>
          <w:sz w:val="24"/>
          <w:szCs w:val="24"/>
          <w:rtl/>
        </w:rPr>
        <w:t>.</w:t>
      </w:r>
      <w:r w:rsidRPr="00E95280">
        <w:rPr>
          <w:rFonts w:ascii="David" w:hAnsi="David" w:cs="David"/>
          <w:sz w:val="24"/>
          <w:szCs w:val="24"/>
          <w:rtl/>
        </w:rPr>
        <w:t xml:space="preserve"> </w:t>
      </w:r>
      <w:r w:rsidR="002B726F">
        <w:rPr>
          <w:rFonts w:ascii="David" w:hAnsi="David" w:cs="David" w:hint="cs"/>
          <w:sz w:val="24"/>
          <w:szCs w:val="24"/>
          <w:rtl/>
        </w:rPr>
        <w:t xml:space="preserve"> </w:t>
      </w:r>
      <w:r w:rsidRPr="00E95280">
        <w:rPr>
          <w:rFonts w:ascii="David" w:hAnsi="David" w:cs="David"/>
          <w:sz w:val="24"/>
          <w:szCs w:val="24"/>
          <w:rtl/>
        </w:rPr>
        <w:t>וכך לא מתרחשת הבנה של כוונת משמעות ולמידה של צורת חיים. זו אחת הסיבות המרכזיות לכך</w:t>
      </w:r>
      <w:r w:rsidRPr="00E95280">
        <w:rPr>
          <w:rFonts w:ascii="David" w:hAnsi="David" w:cs="David"/>
          <w:sz w:val="24"/>
          <w:szCs w:val="24"/>
        </w:rPr>
        <w:t xml:space="preserve">, </w:t>
      </w:r>
      <w:r w:rsidRPr="00E95280">
        <w:rPr>
          <w:rFonts w:ascii="David" w:hAnsi="David" w:cs="David"/>
          <w:sz w:val="24"/>
          <w:szCs w:val="24"/>
          <w:rtl/>
        </w:rPr>
        <w:t>אם נשתמש במושגיו ותפיסת עולמו של ויטגנשטיין, שצורת החיים של אנשים עם אוטיזם היא כה שונה משל אנשים רגילים</w:t>
      </w:r>
      <w:r w:rsidRPr="00E95280">
        <w:rPr>
          <w:rFonts w:ascii="David" w:hAnsi="David" w:cs="David"/>
          <w:sz w:val="24"/>
          <w:szCs w:val="24"/>
        </w:rPr>
        <w:t xml:space="preserve">. </w:t>
      </w:r>
    </w:p>
    <w:p w14:paraId="645E7F51" w14:textId="594A0B96" w:rsidR="000E670E" w:rsidRPr="00E95280" w:rsidRDefault="00251CD6" w:rsidP="00E7419E">
      <w:pPr>
        <w:tabs>
          <w:tab w:val="left" w:pos="2551"/>
          <w:tab w:val="left" w:pos="4819"/>
          <w:tab w:val="left" w:pos="5102"/>
        </w:tabs>
        <w:spacing w:line="480" w:lineRule="auto"/>
        <w:jc w:val="both"/>
        <w:rPr>
          <w:rFonts w:ascii="David" w:hAnsi="David" w:cs="David"/>
          <w:sz w:val="24"/>
          <w:szCs w:val="24"/>
          <w:rtl/>
        </w:rPr>
      </w:pPr>
      <w:r w:rsidRPr="00E95280">
        <w:rPr>
          <w:rFonts w:ascii="David" w:hAnsi="David" w:cs="David"/>
          <w:sz w:val="24"/>
          <w:szCs w:val="24"/>
          <w:rtl/>
        </w:rPr>
        <w:t xml:space="preserve">האם למרות זאת </w:t>
      </w:r>
      <w:r w:rsidR="00EB2879">
        <w:rPr>
          <w:rFonts w:ascii="David" w:hAnsi="David" w:cs="David" w:hint="cs"/>
          <w:sz w:val="24"/>
          <w:szCs w:val="24"/>
          <w:rtl/>
        </w:rPr>
        <w:t>משחקים אנשים עם אוטיזם משחקי שפה כלשהם?</w:t>
      </w:r>
      <w:r w:rsidR="00EB2879">
        <w:rPr>
          <w:rFonts w:ascii="David" w:hAnsi="David" w:cs="David" w:hint="cs"/>
          <w:sz w:val="24"/>
          <w:szCs w:val="24"/>
        </w:rPr>
        <w:t xml:space="preserve"> </w:t>
      </w:r>
      <w:r w:rsidRPr="00E95280">
        <w:rPr>
          <w:rFonts w:ascii="David" w:hAnsi="David" w:cs="David"/>
          <w:sz w:val="24"/>
          <w:szCs w:val="24"/>
          <w:rtl/>
        </w:rPr>
        <w:t xml:space="preserve">נראה כי למרות הנוקשות </w:t>
      </w:r>
      <w:proofErr w:type="spellStart"/>
      <w:r w:rsidRPr="00E95280">
        <w:rPr>
          <w:rFonts w:ascii="David" w:hAnsi="David" w:cs="David"/>
          <w:sz w:val="24"/>
          <w:szCs w:val="24"/>
          <w:rtl/>
        </w:rPr>
        <w:t>והחזרתיות</w:t>
      </w:r>
      <w:proofErr w:type="spellEnd"/>
      <w:r w:rsidRPr="00E95280">
        <w:rPr>
          <w:rFonts w:ascii="David" w:hAnsi="David" w:cs="David"/>
          <w:sz w:val="24"/>
          <w:szCs w:val="24"/>
          <w:rtl/>
        </w:rPr>
        <w:t xml:space="preserve"> של השפה האוטיסטית, יש יסוד להניח כי גם השימוש בציטוטים ובשפה תבניתית וחזרתית עשוי להיות סוג של משחק שפה ייחודי לאנשים עם אוטיזם</w:t>
      </w:r>
      <w:r w:rsidRPr="00E95280">
        <w:rPr>
          <w:rFonts w:ascii="David" w:hAnsi="David" w:cs="David"/>
          <w:sz w:val="24"/>
          <w:szCs w:val="24"/>
        </w:rPr>
        <w:t xml:space="preserve"> </w:t>
      </w:r>
      <w:r w:rsidRPr="00E95280">
        <w:rPr>
          <w:rFonts w:ascii="David" w:hAnsi="David" w:cs="David"/>
          <w:sz w:val="24"/>
          <w:szCs w:val="24"/>
          <w:rtl/>
        </w:rPr>
        <w:t xml:space="preserve">אולי משחק שפה פחות יצירתי, גמיש וספונטני בהשוואה למשחקי שפה של אנשים שאין להם אוטיזם, אך ייתכן שבדרכם הייחודים אנשים עם אוטיזם משתמשים בציטוטים בדרך מסוימת שעשויה להיחשב כסוג של משחק שפה. </w:t>
      </w:r>
    </w:p>
    <w:p w14:paraId="254D39DD" w14:textId="2E43CFDC" w:rsidR="00726AE0" w:rsidRDefault="00251CD6" w:rsidP="00E7419E">
      <w:pPr>
        <w:tabs>
          <w:tab w:val="left" w:pos="2551"/>
          <w:tab w:val="left" w:pos="4819"/>
          <w:tab w:val="left" w:pos="5102"/>
        </w:tabs>
        <w:spacing w:line="480" w:lineRule="auto"/>
        <w:jc w:val="both"/>
        <w:rPr>
          <w:rFonts w:ascii="David" w:hAnsi="David" w:cs="David"/>
          <w:sz w:val="24"/>
          <w:szCs w:val="24"/>
          <w:rtl/>
        </w:rPr>
      </w:pPr>
      <w:r w:rsidRPr="00E95280">
        <w:rPr>
          <w:rFonts w:ascii="David" w:hAnsi="David" w:cs="David"/>
          <w:sz w:val="24"/>
          <w:szCs w:val="24"/>
          <w:rtl/>
        </w:rPr>
        <w:t>כך לדוגמה</w:t>
      </w:r>
      <w:r w:rsidR="005343F5">
        <w:rPr>
          <w:rFonts w:ascii="David" w:hAnsi="David" w:cs="David" w:hint="cs"/>
          <w:sz w:val="24"/>
          <w:szCs w:val="24"/>
          <w:rtl/>
        </w:rPr>
        <w:t>:</w:t>
      </w:r>
      <w:r w:rsidRPr="00E95280">
        <w:rPr>
          <w:rFonts w:ascii="David" w:hAnsi="David" w:cs="David"/>
          <w:sz w:val="24"/>
          <w:szCs w:val="24"/>
        </w:rPr>
        <w:t xml:space="preserve"> </w:t>
      </w:r>
      <w:r w:rsidRPr="00E95280">
        <w:rPr>
          <w:rFonts w:ascii="David" w:hAnsi="David" w:cs="David"/>
          <w:sz w:val="24"/>
          <w:szCs w:val="24"/>
          <w:rtl/>
        </w:rPr>
        <w:t xml:space="preserve">מתן, ילד עם אוטיזם כבן שלוש שהיה בטיפולי וכמעט לא דיבר, הרבה לצטט מתוך שיר שאמו נהגה לקרוא לו. הוא היה נוהג לומר "אוי מה צר לי צר, או מה מר לי מר". אמירות אלו שהופרחו לחלל האוויר </w:t>
      </w:r>
      <w:r w:rsidR="005343F5">
        <w:rPr>
          <w:rFonts w:ascii="David" w:hAnsi="David" w:cs="David" w:hint="cs"/>
          <w:sz w:val="24"/>
          <w:szCs w:val="24"/>
          <w:rtl/>
        </w:rPr>
        <w:t>נשמעו ללא כוונות תקשורתיות</w:t>
      </w:r>
      <w:r w:rsidR="009A2588">
        <w:rPr>
          <w:rFonts w:ascii="David" w:hAnsi="David" w:cs="David" w:hint="cs"/>
          <w:sz w:val="24"/>
          <w:szCs w:val="24"/>
          <w:rtl/>
        </w:rPr>
        <w:t xml:space="preserve"> ותמוהות </w:t>
      </w:r>
      <w:r w:rsidRPr="00E95280">
        <w:rPr>
          <w:rFonts w:ascii="David" w:hAnsi="David" w:cs="David"/>
          <w:sz w:val="24"/>
          <w:szCs w:val="24"/>
          <w:rtl/>
        </w:rPr>
        <w:t>, אלא שבמהלך המפגשים אמו של מתן ואנוכי התחלנו להבחין כי הוא מפריח לחלל האוויר משפט זה במצבים של מצוקה ותסכול</w:t>
      </w:r>
      <w:r w:rsidRPr="00E95280">
        <w:rPr>
          <w:rFonts w:ascii="David" w:hAnsi="David" w:cs="David"/>
          <w:sz w:val="24"/>
          <w:szCs w:val="24"/>
        </w:rPr>
        <w:t xml:space="preserve">. </w:t>
      </w:r>
      <w:r w:rsidRPr="00E95280">
        <w:rPr>
          <w:rFonts w:ascii="David" w:hAnsi="David" w:cs="David"/>
          <w:sz w:val="24"/>
          <w:szCs w:val="24"/>
          <w:rtl/>
        </w:rPr>
        <w:t xml:space="preserve">הרושם היה שהוא מנסה לומר משהו, אלא שמאחר ששפתו אינה ספונטנית והוא אינו מצליח </w:t>
      </w:r>
      <w:r w:rsidRPr="00E95280">
        <w:rPr>
          <w:rFonts w:ascii="David" w:hAnsi="David" w:cs="David"/>
          <w:sz w:val="24"/>
          <w:szCs w:val="24"/>
          <w:rtl/>
        </w:rPr>
        <w:lastRenderedPageBreak/>
        <w:t xml:space="preserve">להשתמש בה בצורה תקשורתית </w:t>
      </w:r>
      <w:r w:rsidR="009A2588">
        <w:rPr>
          <w:rFonts w:ascii="David" w:hAnsi="David" w:cs="David" w:hint="cs"/>
          <w:sz w:val="24"/>
          <w:szCs w:val="24"/>
          <w:rtl/>
        </w:rPr>
        <w:t xml:space="preserve">ולשחק עימה משחקי שפה כמו ילדי אחרים , </w:t>
      </w:r>
      <w:r w:rsidRPr="00E95280">
        <w:rPr>
          <w:rFonts w:ascii="David" w:hAnsi="David" w:cs="David"/>
          <w:sz w:val="24"/>
          <w:szCs w:val="24"/>
          <w:rtl/>
        </w:rPr>
        <w:t xml:space="preserve">הוא נעזר בציטוטים תבניתיים שרכש על מנת לבטא רעיון בעל משמעות תקשורתית. </w:t>
      </w:r>
    </w:p>
    <w:p w14:paraId="3FF43170" w14:textId="2FEB6883" w:rsidR="00AC221D" w:rsidRPr="00E95280" w:rsidRDefault="00251CD6" w:rsidP="00E7419E">
      <w:pPr>
        <w:tabs>
          <w:tab w:val="left" w:pos="2551"/>
          <w:tab w:val="left" w:pos="4819"/>
          <w:tab w:val="left" w:pos="5102"/>
        </w:tabs>
        <w:spacing w:line="480" w:lineRule="auto"/>
        <w:jc w:val="both"/>
        <w:rPr>
          <w:rFonts w:ascii="David" w:hAnsi="David" w:cs="David"/>
          <w:sz w:val="24"/>
          <w:szCs w:val="24"/>
          <w:rtl/>
        </w:rPr>
      </w:pPr>
      <w:r w:rsidRPr="00E95280">
        <w:rPr>
          <w:rFonts w:ascii="David" w:hAnsi="David" w:cs="David"/>
          <w:sz w:val="24"/>
          <w:szCs w:val="24"/>
          <w:rtl/>
        </w:rPr>
        <w:t xml:space="preserve">מעקב </w:t>
      </w:r>
      <w:r w:rsidR="009A2588">
        <w:rPr>
          <w:rFonts w:ascii="David" w:hAnsi="David" w:cs="David" w:hint="cs"/>
          <w:sz w:val="24"/>
          <w:szCs w:val="24"/>
          <w:rtl/>
        </w:rPr>
        <w:t xml:space="preserve">אחר אמירה זו </w:t>
      </w:r>
      <w:r w:rsidRPr="00E95280">
        <w:rPr>
          <w:rFonts w:ascii="David" w:hAnsi="David" w:cs="David"/>
          <w:sz w:val="24"/>
          <w:szCs w:val="24"/>
          <w:rtl/>
        </w:rPr>
        <w:t xml:space="preserve">הוליד את התובנה שישנו אכן כלל וישנה חזרתיות מסוימת של </w:t>
      </w:r>
      <w:r w:rsidR="009A2588">
        <w:rPr>
          <w:rFonts w:ascii="David" w:hAnsi="David" w:cs="David" w:hint="cs"/>
          <w:sz w:val="24"/>
          <w:szCs w:val="24"/>
          <w:rtl/>
        </w:rPr>
        <w:t>משפט זה</w:t>
      </w:r>
      <w:r w:rsidRPr="00E95280">
        <w:rPr>
          <w:rFonts w:ascii="David" w:hAnsi="David" w:cs="David"/>
          <w:sz w:val="24"/>
          <w:szCs w:val="24"/>
          <w:rtl/>
        </w:rPr>
        <w:t xml:space="preserve">, כאמור בעיקר של כעס ותסכול. ההתייחסות שלנו לאמירה זו כאל משחק שפה שבו הילד מנסה בעצם לומר לנו שהוא עצוב או כועס הולידה תגובות המתייחסות לחוויה הרגשית. כאשר מתן היה אומר ציטוט זה נהגנו לומר: "אוי כמה אתה עצוב" או </w:t>
      </w:r>
      <w:r w:rsidRPr="00E95280">
        <w:rPr>
          <w:rFonts w:ascii="David" w:hAnsi="David" w:cs="David"/>
          <w:sz w:val="24"/>
          <w:szCs w:val="24"/>
        </w:rPr>
        <w:t>"</w:t>
      </w:r>
      <w:r w:rsidRPr="00E95280">
        <w:rPr>
          <w:rFonts w:ascii="David" w:hAnsi="David" w:cs="David"/>
          <w:sz w:val="24"/>
          <w:szCs w:val="24"/>
          <w:rtl/>
        </w:rPr>
        <w:t xml:space="preserve">אוי כמה אתה כועס" וכו'. בהדרגה ולאחר שנעשה שימוש חוזר במשפטים אלו המתייחסים לתחושותיו ורגשותיו של מתן, למד מתן להשתמש בעצמו באמירות אלו. בהתחלה היה אומר "כמה אתה עצוב" ו"כמה אתה כועס", כלומר נהג לחזור בצורה אקוללית על דברינו, אך בהמשך למד להשתמש גם בגוף ראשון על מנת לומר משפט זה. </w:t>
      </w:r>
      <w:r w:rsidR="00C7419F">
        <w:rPr>
          <w:rFonts w:ascii="David" w:hAnsi="David" w:cs="David" w:hint="cs"/>
          <w:sz w:val="24"/>
          <w:szCs w:val="24"/>
          <w:rtl/>
        </w:rPr>
        <w:t>מכאן ש</w:t>
      </w:r>
      <w:r w:rsidRPr="00E95280">
        <w:rPr>
          <w:rFonts w:ascii="David" w:hAnsi="David" w:cs="David"/>
          <w:sz w:val="24"/>
          <w:szCs w:val="24"/>
          <w:rtl/>
        </w:rPr>
        <w:t>מרגע שההתייחסות לאמירות אלו</w:t>
      </w:r>
      <w:r w:rsidR="00C7419F">
        <w:rPr>
          <w:rFonts w:ascii="David" w:hAnsi="David" w:cs="David" w:hint="cs"/>
          <w:sz w:val="24"/>
          <w:szCs w:val="24"/>
          <w:rtl/>
        </w:rPr>
        <w:t xml:space="preserve"> של מתן </w:t>
      </w:r>
      <w:r w:rsidRPr="00E95280">
        <w:rPr>
          <w:rFonts w:ascii="David" w:hAnsi="David" w:cs="David"/>
          <w:sz w:val="24"/>
          <w:szCs w:val="24"/>
          <w:rtl/>
        </w:rPr>
        <w:t xml:space="preserve"> הייתה כאל משחק שפה אינטראקטיבי </w:t>
      </w:r>
      <w:r w:rsidR="009950CF">
        <w:rPr>
          <w:rFonts w:ascii="David" w:hAnsi="David" w:cs="David" w:hint="cs"/>
          <w:sz w:val="24"/>
          <w:szCs w:val="24"/>
          <w:rtl/>
        </w:rPr>
        <w:t xml:space="preserve"> וההתייחסות אל הנאמר הייתה כאל אמירה </w:t>
      </w:r>
      <w:r w:rsidRPr="00E95280">
        <w:rPr>
          <w:rFonts w:ascii="David" w:hAnsi="David" w:cs="David"/>
          <w:sz w:val="24"/>
          <w:szCs w:val="24"/>
          <w:rtl/>
        </w:rPr>
        <w:t>בעל</w:t>
      </w:r>
      <w:r w:rsidR="009950CF">
        <w:rPr>
          <w:rFonts w:ascii="David" w:hAnsi="David" w:cs="David" w:hint="cs"/>
          <w:sz w:val="24"/>
          <w:szCs w:val="24"/>
          <w:rtl/>
        </w:rPr>
        <w:t>ת</w:t>
      </w:r>
      <w:r w:rsidRPr="00E95280">
        <w:rPr>
          <w:rFonts w:ascii="David" w:hAnsi="David" w:cs="David"/>
          <w:sz w:val="24"/>
          <w:szCs w:val="24"/>
          <w:rtl/>
        </w:rPr>
        <w:t xml:space="preserve"> משמעות תקשורתית </w:t>
      </w:r>
      <w:r w:rsidR="005408E6" w:rsidRPr="00E95280">
        <w:rPr>
          <w:rFonts w:ascii="David" w:hAnsi="David" w:cs="David"/>
          <w:sz w:val="24"/>
          <w:szCs w:val="24"/>
          <w:rtl/>
        </w:rPr>
        <w:t>(</w:t>
      </w:r>
      <w:r w:rsidRPr="00E95280">
        <w:rPr>
          <w:rFonts w:ascii="David" w:hAnsi="David" w:cs="David"/>
          <w:sz w:val="24"/>
          <w:szCs w:val="24"/>
          <w:rtl/>
        </w:rPr>
        <w:t>ממש כשם שהאם מייחסת משמעות תקשורתית למבעיו של התינוק</w:t>
      </w:r>
      <w:r w:rsidR="000676A8" w:rsidRPr="00E95280">
        <w:rPr>
          <w:rFonts w:ascii="David" w:hAnsi="David" w:cs="David"/>
          <w:sz w:val="24"/>
          <w:szCs w:val="24"/>
          <w:rtl/>
        </w:rPr>
        <w:t xml:space="preserve"> </w:t>
      </w:r>
      <w:r w:rsidR="0039145D" w:rsidRPr="00E95280">
        <w:rPr>
          <w:rFonts w:ascii="David" w:hAnsi="David" w:cs="David"/>
          <w:sz w:val="24"/>
          <w:szCs w:val="24"/>
          <w:rtl/>
        </w:rPr>
        <w:t>)</w:t>
      </w:r>
      <w:r w:rsidRPr="00E95280">
        <w:rPr>
          <w:rFonts w:ascii="David" w:hAnsi="David" w:cs="David"/>
          <w:sz w:val="24"/>
          <w:szCs w:val="24"/>
          <w:rtl/>
        </w:rPr>
        <w:t xml:space="preserve">, הפך ציטוט </w:t>
      </w:r>
      <w:r w:rsidR="009950CF">
        <w:rPr>
          <w:rFonts w:ascii="David" w:hAnsi="David" w:cs="David" w:hint="cs"/>
          <w:sz w:val="24"/>
          <w:szCs w:val="24"/>
          <w:rtl/>
        </w:rPr>
        <w:t xml:space="preserve">תבניתי וחסר חיים זה </w:t>
      </w:r>
      <w:r w:rsidRPr="00E95280">
        <w:rPr>
          <w:rFonts w:ascii="David" w:hAnsi="David" w:cs="David"/>
          <w:sz w:val="24"/>
          <w:szCs w:val="24"/>
          <w:rtl/>
        </w:rPr>
        <w:t xml:space="preserve"> למשחק שפה </w:t>
      </w:r>
      <w:r w:rsidR="009950CF">
        <w:rPr>
          <w:rFonts w:ascii="David" w:hAnsi="David" w:cs="David" w:hint="cs"/>
          <w:sz w:val="24"/>
          <w:szCs w:val="24"/>
          <w:rtl/>
        </w:rPr>
        <w:t>הדדי</w:t>
      </w:r>
      <w:r w:rsidR="004D1FE7">
        <w:rPr>
          <w:rFonts w:ascii="David" w:hAnsi="David" w:cs="David" w:hint="cs"/>
          <w:sz w:val="24"/>
          <w:szCs w:val="24"/>
          <w:rtl/>
        </w:rPr>
        <w:t>.</w:t>
      </w:r>
      <w:r w:rsidR="009950CF">
        <w:rPr>
          <w:rFonts w:ascii="David" w:hAnsi="David" w:cs="David" w:hint="cs"/>
          <w:sz w:val="24"/>
          <w:szCs w:val="24"/>
          <w:rtl/>
        </w:rPr>
        <w:t xml:space="preserve"> </w:t>
      </w:r>
      <w:r w:rsidR="004D1FE7">
        <w:rPr>
          <w:rFonts w:ascii="David" w:hAnsi="David" w:cs="David" w:hint="cs"/>
          <w:sz w:val="24"/>
          <w:szCs w:val="24"/>
          <w:rtl/>
        </w:rPr>
        <w:t xml:space="preserve"> </w:t>
      </w:r>
    </w:p>
    <w:p w14:paraId="6A53CEA4" w14:textId="2E29A125" w:rsidR="00AC221D" w:rsidRPr="00E95280" w:rsidRDefault="00251CD6" w:rsidP="00E7419E">
      <w:pPr>
        <w:tabs>
          <w:tab w:val="left" w:pos="2551"/>
          <w:tab w:val="left" w:pos="4819"/>
          <w:tab w:val="left" w:pos="5102"/>
        </w:tabs>
        <w:spacing w:line="480" w:lineRule="auto"/>
        <w:jc w:val="both"/>
        <w:rPr>
          <w:rFonts w:ascii="David" w:hAnsi="David" w:cs="David"/>
          <w:sz w:val="24"/>
          <w:szCs w:val="24"/>
        </w:rPr>
      </w:pPr>
      <w:r w:rsidRPr="00E95280">
        <w:rPr>
          <w:rFonts w:ascii="David" w:hAnsi="David" w:cs="David"/>
          <w:sz w:val="24"/>
          <w:szCs w:val="24"/>
          <w:rtl/>
        </w:rPr>
        <w:t xml:space="preserve">גם יהודה שהיה ילד ממשפחה חרדית ואובחן כלוקה באוטיזם נהג לצטט מתוך המקורות: "אנא ה' הושיעה נא" </w:t>
      </w:r>
      <w:r w:rsidR="005408E6" w:rsidRPr="00E95280">
        <w:rPr>
          <w:rFonts w:ascii="David" w:hAnsi="David" w:cs="David"/>
          <w:sz w:val="24"/>
          <w:szCs w:val="24"/>
          <w:rtl/>
        </w:rPr>
        <w:t>(</w:t>
      </w:r>
      <w:r w:rsidRPr="00E95280">
        <w:rPr>
          <w:rFonts w:ascii="David" w:hAnsi="David" w:cs="David"/>
          <w:sz w:val="24"/>
          <w:szCs w:val="24"/>
          <w:rtl/>
        </w:rPr>
        <w:t>תהילים קי"ח</w:t>
      </w:r>
      <w:r w:rsidR="000676A8" w:rsidRPr="00E95280">
        <w:rPr>
          <w:rFonts w:ascii="David" w:hAnsi="David" w:cs="David"/>
          <w:sz w:val="24"/>
          <w:szCs w:val="24"/>
          <w:rtl/>
        </w:rPr>
        <w:t xml:space="preserve"> </w:t>
      </w:r>
      <w:r w:rsidR="0039145D" w:rsidRPr="00E95280">
        <w:rPr>
          <w:rFonts w:ascii="David" w:hAnsi="David" w:cs="David"/>
          <w:sz w:val="24"/>
          <w:szCs w:val="24"/>
          <w:rtl/>
        </w:rPr>
        <w:t>)</w:t>
      </w:r>
      <w:r w:rsidRPr="00E95280">
        <w:rPr>
          <w:rFonts w:ascii="David" w:hAnsi="David" w:cs="David"/>
          <w:sz w:val="24"/>
          <w:szCs w:val="24"/>
          <w:rtl/>
        </w:rPr>
        <w:t xml:space="preserve"> בכל הזדמנות. גם אמירה זו הופרחה לחלל האוויר ולא הייתה חלק ממשחק שפה הדדי. אלא שגם אמירה זו נאמרה במצבים מסוימים: יהודה הוא נהג לומר משפט זה בעיקר במצבים של פחד וחרדה. לאחר שהכלל שעמד מאחורי שימוש בציטוט זה הובן, התחלתי להתייחס לאמירה כאל סוג של משחק שפה  ולהגיב אלי</w:t>
      </w:r>
      <w:r w:rsidR="008627E9">
        <w:rPr>
          <w:rFonts w:ascii="David" w:hAnsi="David" w:cs="David" w:hint="cs"/>
          <w:sz w:val="24"/>
          <w:szCs w:val="24"/>
          <w:rtl/>
        </w:rPr>
        <w:t>ה</w:t>
      </w:r>
      <w:r w:rsidRPr="00E95280">
        <w:rPr>
          <w:rFonts w:ascii="David" w:hAnsi="David" w:cs="David"/>
          <w:sz w:val="24"/>
          <w:szCs w:val="24"/>
          <w:rtl/>
        </w:rPr>
        <w:t xml:space="preserve"> כאל משחק שפה. אט אט המיר יהודה את המשפט התבניתי באמירות כגון "אני פוחד" או "אני לא רוצה שאמא תלך" וכו</w:t>
      </w:r>
      <w:r w:rsidRPr="00E95280">
        <w:rPr>
          <w:rFonts w:ascii="David" w:hAnsi="David" w:cs="David"/>
          <w:sz w:val="24"/>
          <w:szCs w:val="24"/>
        </w:rPr>
        <w:t>'</w:t>
      </w:r>
    </w:p>
    <w:p w14:paraId="455EB978" w14:textId="17AAA8D0" w:rsidR="00D85C2F" w:rsidRPr="00E95280" w:rsidRDefault="00251CD6" w:rsidP="00E7419E">
      <w:pPr>
        <w:tabs>
          <w:tab w:val="left" w:pos="2551"/>
          <w:tab w:val="left" w:pos="4819"/>
          <w:tab w:val="left" w:pos="5102"/>
        </w:tabs>
        <w:spacing w:line="480" w:lineRule="auto"/>
        <w:jc w:val="both"/>
        <w:rPr>
          <w:rFonts w:ascii="David" w:hAnsi="David" w:cs="David"/>
          <w:sz w:val="24"/>
          <w:szCs w:val="24"/>
        </w:rPr>
      </w:pPr>
      <w:r w:rsidRPr="00E95280">
        <w:rPr>
          <w:rFonts w:ascii="David" w:hAnsi="David" w:cs="David"/>
          <w:sz w:val="24"/>
          <w:szCs w:val="24"/>
          <w:rtl/>
        </w:rPr>
        <w:t xml:space="preserve">באשר לילדים עם אוטיזם בתפקוד גבוה, הרי שאם נתבונן ב"משחקי השפה" של ילדים אלו נגלה שמשהו באינטראקציה, בהדדיות ובמשחקיות עצמה לוקה בחסר. ילדים עם אוטיזם בתפקוד גבוה מתקשים לנהל שיחה הדדית. הם מתקשים בעיקר בהיבטים הפרגמאטיים של השיחה שהנם כה אינסטינקטיביים בבסיסם, וקיימים גם במשחקי השפה הלא מילוליים. הם מתקשים לדבר </w:t>
      </w:r>
      <w:r w:rsidR="00816BA0">
        <w:rPr>
          <w:rFonts w:ascii="David" w:hAnsi="David" w:cs="David"/>
          <w:sz w:val="24"/>
          <w:szCs w:val="24"/>
        </w:rPr>
        <w:t xml:space="preserve"> </w:t>
      </w:r>
      <w:r w:rsidR="00816BA0">
        <w:rPr>
          <w:rFonts w:ascii="David" w:hAnsi="David" w:cs="David" w:hint="cs"/>
          <w:sz w:val="24"/>
          <w:szCs w:val="24"/>
          <w:rtl/>
        </w:rPr>
        <w:t xml:space="preserve">בתורות, לעבור </w:t>
      </w:r>
      <w:r w:rsidRPr="00E95280">
        <w:rPr>
          <w:rFonts w:ascii="David" w:hAnsi="David" w:cs="David"/>
          <w:sz w:val="24"/>
          <w:szCs w:val="24"/>
          <w:rtl/>
        </w:rPr>
        <w:t>מעמדה של דובר לעמדה של מאזין</w:t>
      </w:r>
      <w:r w:rsidR="00816BA0">
        <w:rPr>
          <w:rFonts w:ascii="David" w:hAnsi="David" w:cs="David" w:hint="cs"/>
          <w:sz w:val="24"/>
          <w:szCs w:val="24"/>
          <w:rtl/>
        </w:rPr>
        <w:t xml:space="preserve"> ו</w:t>
      </w:r>
      <w:r w:rsidRPr="00E95280">
        <w:rPr>
          <w:rFonts w:ascii="David" w:hAnsi="David" w:cs="David"/>
          <w:sz w:val="24"/>
          <w:szCs w:val="24"/>
          <w:rtl/>
        </w:rPr>
        <w:t xml:space="preserve">הם מתקשים להשתמש בשפה המתאימה לאיש שיחם ומשתמשים לעתים בשפה גבוהה מדי או לא תואמת. </w:t>
      </w:r>
      <w:r w:rsidR="00816BA0">
        <w:rPr>
          <w:rFonts w:ascii="David" w:hAnsi="David" w:cs="David" w:hint="cs"/>
          <w:sz w:val="24"/>
          <w:szCs w:val="24"/>
          <w:rtl/>
        </w:rPr>
        <w:t xml:space="preserve">עוד </w:t>
      </w:r>
      <w:r w:rsidRPr="00E95280">
        <w:rPr>
          <w:rFonts w:ascii="David" w:hAnsi="David" w:cs="David"/>
          <w:sz w:val="24"/>
          <w:szCs w:val="24"/>
          <w:rtl/>
        </w:rPr>
        <w:t xml:space="preserve">הם מתקשים לדבר על נושא שיחה שמעניין גם את איש שיחם ומרבים לדבר לבד על מה שמעניין אותם. שפת הגוף שלהם וקשר העין שלהם אינם תקינים. הם מתקשים לשחק משחקי שפה ולמעשה משחקי השפה שלהם הם כאלה שאינם תואמים לסביבה החברתית שבה הם חיים ולצורת החיים שבה הם מתנהלים. אנשים רבים עם אוטיזם מעידים על עצמם שכך הם חשים: כאנתרופולוג מהמאדים, כדברי טמפל </w:t>
      </w:r>
      <w:proofErr w:type="spellStart"/>
      <w:r w:rsidRPr="00E95280">
        <w:rPr>
          <w:rFonts w:ascii="David" w:hAnsi="David" w:cs="David"/>
          <w:sz w:val="24"/>
          <w:szCs w:val="24"/>
          <w:rtl/>
        </w:rPr>
        <w:t>גרנדין</w:t>
      </w:r>
      <w:proofErr w:type="spellEnd"/>
      <w:r w:rsidRPr="00E95280">
        <w:rPr>
          <w:rFonts w:ascii="David" w:hAnsi="David" w:cs="David"/>
          <w:sz w:val="24"/>
          <w:szCs w:val="24"/>
          <w:rtl/>
        </w:rPr>
        <w:t xml:space="preserve"> </w:t>
      </w:r>
      <w:r w:rsidR="00F479E8" w:rsidRPr="00E95280">
        <w:rPr>
          <w:rFonts w:ascii="David" w:hAnsi="David" w:cs="David"/>
          <w:sz w:val="24"/>
          <w:szCs w:val="24"/>
          <w:rtl/>
        </w:rPr>
        <w:t>(</w:t>
      </w:r>
      <w:proofErr w:type="spellStart"/>
      <w:r w:rsidRPr="00E95280">
        <w:rPr>
          <w:rFonts w:ascii="David" w:hAnsi="David" w:cs="David"/>
          <w:sz w:val="24"/>
          <w:szCs w:val="24"/>
          <w:rtl/>
        </w:rPr>
        <w:t>סאקס</w:t>
      </w:r>
      <w:proofErr w:type="spellEnd"/>
      <w:r w:rsidRPr="00E95280">
        <w:rPr>
          <w:rFonts w:ascii="David" w:hAnsi="David" w:cs="David"/>
          <w:sz w:val="24"/>
          <w:szCs w:val="24"/>
          <w:rtl/>
        </w:rPr>
        <w:t xml:space="preserve">, 1996 </w:t>
      </w:r>
      <w:r w:rsidR="00AC221D" w:rsidRPr="00E95280">
        <w:rPr>
          <w:rFonts w:ascii="David" w:hAnsi="David" w:cs="David"/>
          <w:sz w:val="24"/>
          <w:szCs w:val="24"/>
          <w:rtl/>
        </w:rPr>
        <w:t>)</w:t>
      </w:r>
      <w:r w:rsidR="00F479E8" w:rsidRPr="00E95280">
        <w:rPr>
          <w:rFonts w:ascii="David" w:hAnsi="David" w:cs="David"/>
          <w:sz w:val="24"/>
          <w:szCs w:val="24"/>
          <w:rtl/>
        </w:rPr>
        <w:t xml:space="preserve"> </w:t>
      </w:r>
      <w:r w:rsidRPr="00E95280">
        <w:rPr>
          <w:rFonts w:ascii="David" w:hAnsi="David" w:cs="David"/>
          <w:sz w:val="24"/>
          <w:szCs w:val="24"/>
          <w:rtl/>
        </w:rPr>
        <w:t xml:space="preserve">כאילו הם חיים בכוכב שאינו הכוכב שלהם והם למעשה אינם מכירים את צורת החיים </w:t>
      </w:r>
      <w:r w:rsidRPr="00E95280">
        <w:rPr>
          <w:rFonts w:ascii="David" w:hAnsi="David" w:cs="David"/>
          <w:sz w:val="24"/>
          <w:szCs w:val="24"/>
          <w:rtl/>
        </w:rPr>
        <w:lastRenderedPageBreak/>
        <w:t>בכוכב זה ואינם מבינים אותה. בהקשר הזה הקשר בין משחקי שפה וצורת חיים שעליו מדבר ויטגנשטיין נהיה ברור יותר: בשל העדר יכולת לשחק משחקי שפה, אנשים עם אוטיזם מתקשים להבין את השפה ואת הניואנסים של המילים, את השימוש הנכון במילים, את מורכבות החוויה ואת כוונת המשמעות של המילים</w:t>
      </w:r>
      <w:r w:rsidR="00816BA0">
        <w:rPr>
          <w:rFonts w:ascii="David" w:hAnsi="David" w:cs="David" w:hint="cs"/>
          <w:sz w:val="24"/>
          <w:szCs w:val="24"/>
          <w:rtl/>
        </w:rPr>
        <w:t xml:space="preserve">  </w:t>
      </w:r>
      <w:r w:rsidRPr="00E95280">
        <w:rPr>
          <w:rFonts w:ascii="David" w:hAnsi="David" w:cs="David"/>
          <w:sz w:val="24"/>
          <w:szCs w:val="24"/>
          <w:rtl/>
        </w:rPr>
        <w:t>והדבר מקשה על השתלבותם בצורת החיים של עולמם</w:t>
      </w:r>
      <w:r w:rsidR="002E1FB6" w:rsidRPr="00E95280">
        <w:rPr>
          <w:rFonts w:ascii="David" w:hAnsi="David" w:cs="David"/>
          <w:sz w:val="24"/>
          <w:szCs w:val="24"/>
          <w:rtl/>
        </w:rPr>
        <w:t>.</w:t>
      </w:r>
    </w:p>
    <w:p w14:paraId="01F2E622" w14:textId="6A9C5F98" w:rsidR="00251CD6" w:rsidRPr="00E95280" w:rsidRDefault="00251CD6" w:rsidP="00E7419E">
      <w:pPr>
        <w:tabs>
          <w:tab w:val="left" w:pos="2551"/>
          <w:tab w:val="left" w:pos="4819"/>
          <w:tab w:val="left" w:pos="5102"/>
        </w:tabs>
        <w:spacing w:line="480" w:lineRule="auto"/>
        <w:jc w:val="both"/>
        <w:rPr>
          <w:rFonts w:ascii="David" w:hAnsi="David" w:cs="David"/>
          <w:sz w:val="24"/>
          <w:szCs w:val="24"/>
          <w:rtl/>
        </w:rPr>
      </w:pPr>
      <w:r w:rsidRPr="00E95280">
        <w:rPr>
          <w:rFonts w:ascii="David" w:hAnsi="David" w:cs="David"/>
          <w:sz w:val="24"/>
          <w:szCs w:val="24"/>
          <w:rtl/>
        </w:rPr>
        <w:t>מה המשמעות הטיפולית של ממצאים ותובנות אלו</w:t>
      </w:r>
      <w:r w:rsidRPr="00E95280">
        <w:rPr>
          <w:rFonts w:ascii="David" w:hAnsi="David" w:cs="David"/>
          <w:sz w:val="24"/>
          <w:szCs w:val="24"/>
        </w:rPr>
        <w:t xml:space="preserve">? </w:t>
      </w:r>
      <w:r w:rsidRPr="00E95280">
        <w:rPr>
          <w:rFonts w:ascii="David" w:hAnsi="David" w:cs="David"/>
          <w:sz w:val="24"/>
          <w:szCs w:val="24"/>
          <w:rtl/>
        </w:rPr>
        <w:t xml:space="preserve">נדמה שיותר מכל, </w:t>
      </w:r>
      <w:proofErr w:type="spellStart"/>
      <w:r w:rsidRPr="00E95280">
        <w:rPr>
          <w:rFonts w:ascii="David" w:hAnsi="David" w:cs="David"/>
          <w:sz w:val="24"/>
          <w:szCs w:val="24"/>
          <w:rtl/>
        </w:rPr>
        <w:t>המשגותיו</w:t>
      </w:r>
      <w:proofErr w:type="spellEnd"/>
      <w:r w:rsidRPr="00E95280">
        <w:rPr>
          <w:rFonts w:ascii="David" w:hAnsi="David" w:cs="David"/>
          <w:sz w:val="24"/>
          <w:szCs w:val="24"/>
          <w:rtl/>
        </w:rPr>
        <w:t xml:space="preserve"> של ויטגנשטיין בתחום משחקי השפה מלמדות אותנו עד כמה חשוב ההקשר הספונטני היומיומי שבו מתרחשים משחקי שפה אלו. ויטגנשטיין בעצם מעודד אותנו לנהל משחקי שפה הדדיים וספונטניים בהקשרים חברתיים, ולא ללמד את השפה בצורה טכנית ותאורטית. על מנת שמשחק השפה יהיה כזה, הוא צריך להתנהל בהקשר חברתי כחלק מעניין משותף של שני הצדדים לשחק את המשחק הזה. רק כך נלמדת השפה ורק כך לומד הילד להשתמש בצורה נכונה במילים השונות והן צוברות ונטענות במשמעות רגשית רלוונטית לצורת החיים של הסביבה שבה הוא חי. לפי גישה זו ניסיון ללמד את השפה בצורה שאינה משחקית ואינה מערבת עניין והדדיות אמיתית נדון לכישלון. הוא מעקר את השפה ממשמעותה הרגשית ומחזק את הדפוס של התייחסות למילים כאל חפצים ואל השפה כאל אובייקט, נטייה הקיימת אצל אנשים עם אוטיזם כפי שראינו. </w:t>
      </w:r>
      <w:r w:rsidR="00816BA0">
        <w:rPr>
          <w:rFonts w:ascii="David" w:hAnsi="David" w:cs="David" w:hint="cs"/>
          <w:sz w:val="24"/>
          <w:szCs w:val="24"/>
          <w:rtl/>
        </w:rPr>
        <w:t xml:space="preserve"> </w:t>
      </w:r>
    </w:p>
    <w:p w14:paraId="57A56910" w14:textId="78158D9D" w:rsidR="000D4D92" w:rsidRPr="00E95280" w:rsidRDefault="000D4D92" w:rsidP="00E7419E">
      <w:pPr>
        <w:tabs>
          <w:tab w:val="left" w:pos="2551"/>
          <w:tab w:val="left" w:pos="4819"/>
          <w:tab w:val="left" w:pos="5102"/>
        </w:tabs>
        <w:spacing w:line="480" w:lineRule="auto"/>
        <w:jc w:val="both"/>
        <w:rPr>
          <w:rFonts w:ascii="David" w:hAnsi="David" w:cs="David"/>
          <w:b/>
          <w:bCs/>
          <w:sz w:val="24"/>
          <w:szCs w:val="24"/>
          <w:rtl/>
        </w:rPr>
      </w:pPr>
      <w:r w:rsidRPr="00E95280">
        <w:rPr>
          <w:rFonts w:ascii="David" w:hAnsi="David" w:cs="David"/>
          <w:b/>
          <w:bCs/>
          <w:sz w:val="24"/>
          <w:szCs w:val="24"/>
          <w:rtl/>
        </w:rPr>
        <w:t xml:space="preserve">בין </w:t>
      </w:r>
      <w:r w:rsidR="00B24638" w:rsidRPr="00E95280">
        <w:rPr>
          <w:rFonts w:ascii="David" w:hAnsi="David" w:cs="David"/>
          <w:b/>
          <w:bCs/>
          <w:sz w:val="24"/>
          <w:szCs w:val="24"/>
          <w:rtl/>
        </w:rPr>
        <w:t xml:space="preserve"> </w:t>
      </w:r>
      <w:r w:rsidRPr="00E95280">
        <w:rPr>
          <w:rFonts w:ascii="David" w:hAnsi="David" w:cs="David"/>
          <w:b/>
          <w:bCs/>
          <w:sz w:val="24"/>
          <w:szCs w:val="24"/>
          <w:rtl/>
        </w:rPr>
        <w:t xml:space="preserve">"בת הים הקטנה", </w:t>
      </w:r>
      <w:r w:rsidR="00B24638" w:rsidRPr="00E95280">
        <w:rPr>
          <w:rFonts w:ascii="David" w:hAnsi="David" w:cs="David"/>
          <w:b/>
          <w:bCs/>
          <w:sz w:val="24"/>
          <w:szCs w:val="24"/>
          <w:rtl/>
        </w:rPr>
        <w:t>לפיטר פן</w:t>
      </w:r>
      <w:r w:rsidR="00A34A7E" w:rsidRPr="00E95280">
        <w:rPr>
          <w:rFonts w:ascii="David" w:hAnsi="David" w:cs="David"/>
          <w:b/>
          <w:bCs/>
          <w:sz w:val="24"/>
          <w:szCs w:val="24"/>
          <w:rtl/>
        </w:rPr>
        <w:t>,</w:t>
      </w:r>
      <w:r w:rsidR="00B24638" w:rsidRPr="00E95280">
        <w:rPr>
          <w:rFonts w:ascii="David" w:hAnsi="David" w:cs="David"/>
          <w:b/>
          <w:bCs/>
          <w:sz w:val="24"/>
          <w:szCs w:val="24"/>
          <w:rtl/>
        </w:rPr>
        <w:t xml:space="preserve"> </w:t>
      </w:r>
      <w:r w:rsidR="00A34A7E" w:rsidRPr="00E95280">
        <w:rPr>
          <w:rFonts w:ascii="David" w:hAnsi="David" w:cs="David"/>
          <w:b/>
          <w:bCs/>
          <w:sz w:val="24"/>
          <w:szCs w:val="24"/>
          <w:rtl/>
        </w:rPr>
        <w:t xml:space="preserve">בין מוגלי ליפיפייה הנרדמת </w:t>
      </w:r>
      <w:r w:rsidR="00B24638" w:rsidRPr="00E95280">
        <w:rPr>
          <w:rFonts w:ascii="David" w:hAnsi="David" w:cs="David"/>
          <w:b/>
          <w:bCs/>
          <w:sz w:val="24"/>
          <w:szCs w:val="24"/>
          <w:rtl/>
        </w:rPr>
        <w:t xml:space="preserve"> </w:t>
      </w:r>
      <w:r w:rsidRPr="00E95280">
        <w:rPr>
          <w:rFonts w:ascii="David" w:hAnsi="David" w:cs="David"/>
          <w:b/>
          <w:bCs/>
          <w:sz w:val="24"/>
          <w:szCs w:val="24"/>
          <w:rtl/>
        </w:rPr>
        <w:t xml:space="preserve"> – כיצד מכונן הילד עם האוטיזם את עולמו הרגשי באמצעות </w:t>
      </w:r>
      <w:r w:rsidR="00A34A7E" w:rsidRPr="00E95280">
        <w:rPr>
          <w:rFonts w:ascii="David" w:hAnsi="David" w:cs="David"/>
          <w:b/>
          <w:bCs/>
          <w:sz w:val="24"/>
          <w:szCs w:val="24"/>
          <w:rtl/>
        </w:rPr>
        <w:t>אגדות</w:t>
      </w:r>
      <w:r w:rsidR="00461550" w:rsidRPr="00E95280">
        <w:rPr>
          <w:rFonts w:ascii="David" w:hAnsi="David" w:cs="David"/>
          <w:b/>
          <w:bCs/>
          <w:sz w:val="24"/>
          <w:szCs w:val="24"/>
          <w:rtl/>
        </w:rPr>
        <w:t>?</w:t>
      </w:r>
    </w:p>
    <w:p w14:paraId="4949EBD2" w14:textId="3397F3D0" w:rsidR="00461550" w:rsidRPr="00E95280" w:rsidRDefault="00DB44A1" w:rsidP="00E7419E">
      <w:pPr>
        <w:tabs>
          <w:tab w:val="left" w:pos="2551"/>
          <w:tab w:val="left" w:pos="4819"/>
          <w:tab w:val="left" w:pos="5102"/>
        </w:tabs>
        <w:spacing w:line="480" w:lineRule="auto"/>
        <w:jc w:val="both"/>
        <w:rPr>
          <w:rFonts w:ascii="David" w:hAnsi="David" w:cs="David"/>
          <w:sz w:val="24"/>
          <w:szCs w:val="24"/>
          <w:rtl/>
        </w:rPr>
      </w:pPr>
      <w:r w:rsidRPr="00E95280">
        <w:rPr>
          <w:rFonts w:ascii="David" w:hAnsi="David" w:cs="David"/>
          <w:sz w:val="24"/>
          <w:szCs w:val="24"/>
          <w:rtl/>
        </w:rPr>
        <w:t>עד כה הדיון עסק בעיקר בכינון העצמי ועולמו הרגשי הסובייקטיבי של הילד עם האוטיזם שאינו מדבר. פרק זה של ה</w:t>
      </w:r>
      <w:r w:rsidR="004640C0" w:rsidRPr="00E95280">
        <w:rPr>
          <w:rFonts w:ascii="David" w:hAnsi="David" w:cs="David"/>
          <w:sz w:val="24"/>
          <w:szCs w:val="24"/>
          <w:rtl/>
        </w:rPr>
        <w:t>פרק</w:t>
      </w:r>
      <w:r w:rsidRPr="00E95280">
        <w:rPr>
          <w:rFonts w:ascii="David" w:hAnsi="David" w:cs="David"/>
          <w:sz w:val="24"/>
          <w:szCs w:val="24"/>
          <w:rtl/>
        </w:rPr>
        <w:t xml:space="preserve"> יתחקה אחר האופן שבו מכונן הילד עם האוטיזם המדבר</w:t>
      </w:r>
      <w:r w:rsidR="00B90AFC" w:rsidRPr="00E95280">
        <w:rPr>
          <w:rFonts w:ascii="David" w:hAnsi="David" w:cs="David"/>
          <w:sz w:val="24"/>
          <w:szCs w:val="24"/>
          <w:rtl/>
        </w:rPr>
        <w:t>,</w:t>
      </w:r>
      <w:r w:rsidRPr="00E95280">
        <w:rPr>
          <w:rFonts w:ascii="David" w:hAnsi="David" w:cs="David"/>
          <w:sz w:val="24"/>
          <w:szCs w:val="24"/>
          <w:rtl/>
        </w:rPr>
        <w:t xml:space="preserve"> את עולמו באמצעות הספרות. נקודת המוצא של הדיון היא כי ילדים עם אוטיזם, בעיקר בתפקוד גבוה, נוטים ללכת שבי אחר סוגות ספרותיות מסוימות כגון יצירות של מדע בדיוני ואגדות ולעתים יצירות המשלבות כמה סוגות כאלה</w:t>
      </w:r>
      <w:r w:rsidR="00B0144E" w:rsidRPr="00E95280">
        <w:rPr>
          <w:rFonts w:ascii="David" w:hAnsi="David" w:cs="David"/>
          <w:sz w:val="24"/>
          <w:szCs w:val="24"/>
          <w:rtl/>
        </w:rPr>
        <w:t xml:space="preserve"> .</w:t>
      </w:r>
      <w:r w:rsidRPr="00E95280">
        <w:rPr>
          <w:rFonts w:ascii="David" w:hAnsi="David" w:cs="David"/>
          <w:sz w:val="24"/>
          <w:szCs w:val="24"/>
        </w:rPr>
        <w:t xml:space="preserve"> </w:t>
      </w:r>
    </w:p>
    <w:p w14:paraId="55712724" w14:textId="30E086C3" w:rsidR="00B76484" w:rsidRPr="00E95280" w:rsidRDefault="00DB44A1" w:rsidP="00461550">
      <w:pPr>
        <w:tabs>
          <w:tab w:val="left" w:pos="2551"/>
          <w:tab w:val="left" w:pos="4819"/>
          <w:tab w:val="left" w:pos="5102"/>
        </w:tabs>
        <w:spacing w:line="480" w:lineRule="auto"/>
        <w:jc w:val="both"/>
        <w:rPr>
          <w:rFonts w:ascii="David" w:hAnsi="David" w:cs="David"/>
          <w:sz w:val="24"/>
          <w:szCs w:val="24"/>
        </w:rPr>
      </w:pPr>
      <w:r w:rsidRPr="00E95280">
        <w:rPr>
          <w:rFonts w:ascii="David" w:hAnsi="David" w:cs="David"/>
          <w:sz w:val="24"/>
          <w:szCs w:val="24"/>
          <w:rtl/>
        </w:rPr>
        <w:t>השפעתה הטיפולית של היצירה הספרותית ידועה משכבר</w:t>
      </w:r>
      <w:r w:rsidR="000676A8" w:rsidRPr="00E95280">
        <w:rPr>
          <w:rFonts w:ascii="David" w:hAnsi="David" w:cs="David"/>
          <w:sz w:val="24"/>
          <w:szCs w:val="24"/>
          <w:rtl/>
        </w:rPr>
        <w:t xml:space="preserve"> </w:t>
      </w:r>
      <w:r w:rsidR="00011679" w:rsidRPr="00E95280">
        <w:rPr>
          <w:rFonts w:ascii="David" w:hAnsi="David" w:cs="David"/>
          <w:sz w:val="24"/>
          <w:szCs w:val="24"/>
          <w:rtl/>
        </w:rPr>
        <w:t>(</w:t>
      </w:r>
      <w:r w:rsidRPr="00E95280">
        <w:rPr>
          <w:rFonts w:ascii="David" w:hAnsi="David" w:cs="David"/>
          <w:sz w:val="24"/>
          <w:szCs w:val="24"/>
          <w:rtl/>
        </w:rPr>
        <w:t>כהן,</w:t>
      </w:r>
      <w:r w:rsidR="000676A8" w:rsidRPr="00E95280">
        <w:rPr>
          <w:rFonts w:ascii="David" w:hAnsi="David" w:cs="David"/>
          <w:sz w:val="24"/>
          <w:szCs w:val="24"/>
          <w:rtl/>
        </w:rPr>
        <w:t>1990</w:t>
      </w:r>
      <w:r w:rsidR="0039145D" w:rsidRPr="00E95280">
        <w:rPr>
          <w:rFonts w:ascii="David" w:hAnsi="David" w:cs="David"/>
          <w:sz w:val="24"/>
          <w:szCs w:val="24"/>
          <w:rtl/>
        </w:rPr>
        <w:t>)</w:t>
      </w:r>
      <w:r w:rsidRPr="00E95280">
        <w:rPr>
          <w:rFonts w:ascii="David" w:hAnsi="David" w:cs="David"/>
          <w:sz w:val="24"/>
          <w:szCs w:val="24"/>
          <w:rtl/>
        </w:rPr>
        <w:t xml:space="preserve"> </w:t>
      </w:r>
      <w:r w:rsidR="00B90AFC" w:rsidRPr="00E95280">
        <w:rPr>
          <w:rFonts w:ascii="David" w:hAnsi="David" w:cs="David"/>
          <w:sz w:val="24"/>
          <w:szCs w:val="24"/>
          <w:rtl/>
        </w:rPr>
        <w:t>.</w:t>
      </w:r>
      <w:r w:rsidR="00B91B1E" w:rsidRPr="00E95280">
        <w:rPr>
          <w:rFonts w:ascii="David" w:hAnsi="David" w:cs="David"/>
          <w:sz w:val="24"/>
          <w:szCs w:val="24"/>
          <w:rtl/>
        </w:rPr>
        <w:t xml:space="preserve"> </w:t>
      </w:r>
      <w:r w:rsidR="00F2227A" w:rsidRPr="00E95280">
        <w:rPr>
          <w:rFonts w:ascii="David" w:hAnsi="David" w:cs="David"/>
          <w:sz w:val="24"/>
          <w:szCs w:val="24"/>
          <w:rtl/>
        </w:rPr>
        <w:t>ג</w:t>
      </w:r>
      <w:r w:rsidR="001758F7" w:rsidRPr="00E95280">
        <w:rPr>
          <w:rFonts w:ascii="David" w:hAnsi="David" w:cs="David"/>
          <w:sz w:val="24"/>
          <w:szCs w:val="24"/>
          <w:rtl/>
        </w:rPr>
        <w:t>ישות פסיכואנליטיות מוקדמות – בראשן ארנסט ג'ונס</w:t>
      </w:r>
      <w:r w:rsidR="00461550" w:rsidRPr="00E95280">
        <w:rPr>
          <w:rFonts w:ascii="David" w:hAnsi="David" w:cs="David"/>
          <w:sz w:val="24"/>
          <w:szCs w:val="24"/>
          <w:rtl/>
        </w:rPr>
        <w:t>,</w:t>
      </w:r>
      <w:r w:rsidR="001758F7" w:rsidRPr="00E95280">
        <w:rPr>
          <w:rFonts w:ascii="David" w:hAnsi="David" w:cs="David"/>
          <w:sz w:val="24"/>
          <w:szCs w:val="24"/>
          <w:rtl/>
        </w:rPr>
        <w:t xml:space="preserve"> כממשיך דרכו של פרויד בהתייחסות ליצירה הספרותית מנקודת מוצא פסיכואנליטית</w:t>
      </w:r>
      <w:r w:rsidR="000676A8" w:rsidRPr="00E95280">
        <w:rPr>
          <w:rFonts w:ascii="David" w:hAnsi="David" w:cs="David"/>
          <w:sz w:val="24"/>
          <w:szCs w:val="24"/>
          <w:rtl/>
        </w:rPr>
        <w:t xml:space="preserve"> </w:t>
      </w:r>
      <w:r w:rsidR="00011679" w:rsidRPr="00E95280">
        <w:rPr>
          <w:rFonts w:ascii="David" w:hAnsi="David" w:cs="David"/>
          <w:sz w:val="24"/>
          <w:szCs w:val="24"/>
          <w:rtl/>
        </w:rPr>
        <w:t>(</w:t>
      </w:r>
      <w:r w:rsidR="001758F7" w:rsidRPr="00E95280">
        <w:rPr>
          <w:rFonts w:ascii="David" w:hAnsi="David" w:cs="David"/>
          <w:sz w:val="24"/>
          <w:szCs w:val="24"/>
          <w:rtl/>
        </w:rPr>
        <w:t>1961</w:t>
      </w:r>
      <w:r w:rsidR="00011CCF" w:rsidRPr="00E95280">
        <w:rPr>
          <w:rFonts w:ascii="David" w:hAnsi="David" w:cs="David"/>
          <w:sz w:val="24"/>
          <w:szCs w:val="24"/>
        </w:rPr>
        <w:t xml:space="preserve"> </w:t>
      </w:r>
      <w:r w:rsidR="001758F7" w:rsidRPr="00E95280">
        <w:rPr>
          <w:rFonts w:ascii="David" w:hAnsi="David" w:cs="David"/>
          <w:sz w:val="24"/>
          <w:szCs w:val="24"/>
        </w:rPr>
        <w:t xml:space="preserve"> </w:t>
      </w:r>
      <w:r w:rsidR="00B41F05">
        <w:rPr>
          <w:rFonts w:ascii="David" w:hAnsi="David" w:cs="David"/>
          <w:sz w:val="24"/>
          <w:szCs w:val="24"/>
        </w:rPr>
        <w:t>(</w:t>
      </w:r>
      <w:r w:rsidR="001758F7" w:rsidRPr="00E95280">
        <w:rPr>
          <w:rFonts w:ascii="David" w:hAnsi="David" w:cs="David"/>
          <w:sz w:val="24"/>
          <w:szCs w:val="24"/>
        </w:rPr>
        <w:t>Jones ,</w:t>
      </w:r>
      <w:r w:rsidR="001758F7" w:rsidRPr="00E95280">
        <w:rPr>
          <w:rFonts w:ascii="David" w:hAnsi="David" w:cs="David"/>
          <w:sz w:val="24"/>
          <w:szCs w:val="24"/>
          <w:rtl/>
        </w:rPr>
        <w:t>ולאחר מכן ברונו בטלהיים</w:t>
      </w:r>
      <w:r w:rsidR="000676A8" w:rsidRPr="00E95280">
        <w:rPr>
          <w:rFonts w:ascii="David" w:hAnsi="David" w:cs="David"/>
          <w:sz w:val="24"/>
          <w:szCs w:val="24"/>
          <w:rtl/>
        </w:rPr>
        <w:t xml:space="preserve"> </w:t>
      </w:r>
      <w:r w:rsidR="00BA1982" w:rsidRPr="00E95280">
        <w:rPr>
          <w:rFonts w:ascii="David" w:hAnsi="David" w:cs="David"/>
          <w:sz w:val="24"/>
          <w:szCs w:val="24"/>
          <w:rtl/>
        </w:rPr>
        <w:t>(1980)</w:t>
      </w:r>
      <w:r w:rsidR="001758F7" w:rsidRPr="00E95280">
        <w:rPr>
          <w:rFonts w:ascii="David" w:hAnsi="David" w:cs="David"/>
          <w:sz w:val="24"/>
          <w:szCs w:val="24"/>
          <w:rtl/>
        </w:rPr>
        <w:t xml:space="preserve"> </w:t>
      </w:r>
      <w:r w:rsidR="00461550" w:rsidRPr="00E95280">
        <w:rPr>
          <w:rFonts w:ascii="David" w:hAnsi="David" w:cs="David"/>
          <w:sz w:val="24"/>
          <w:szCs w:val="24"/>
          <w:rtl/>
        </w:rPr>
        <w:t>,</w:t>
      </w:r>
      <w:r w:rsidR="001758F7" w:rsidRPr="00E95280">
        <w:rPr>
          <w:rFonts w:ascii="David" w:hAnsi="David" w:cs="David"/>
          <w:sz w:val="24"/>
          <w:szCs w:val="24"/>
          <w:rtl/>
        </w:rPr>
        <w:t xml:space="preserve">שיצר משנה סדורה העוסקת בסוגיה זו של מקומן של האגדות בהתפתחות הנפשית של הילד – ייחסו למעשיות ולאגדות תפקיד פסיכולוגי משמעותי ביותר בכינון עולמו הרגשי של הילד. </w:t>
      </w:r>
    </w:p>
    <w:p w14:paraId="74BE405F" w14:textId="01D8399E" w:rsidR="006F1CB7" w:rsidRDefault="001758F7" w:rsidP="00266CDF">
      <w:pPr>
        <w:tabs>
          <w:tab w:val="left" w:pos="2551"/>
          <w:tab w:val="left" w:pos="4819"/>
          <w:tab w:val="left" w:pos="5102"/>
        </w:tabs>
        <w:spacing w:line="480" w:lineRule="auto"/>
        <w:jc w:val="both"/>
        <w:rPr>
          <w:rFonts w:ascii="David" w:hAnsi="David" w:cs="David"/>
          <w:sz w:val="24"/>
          <w:szCs w:val="24"/>
          <w:rtl/>
        </w:rPr>
      </w:pPr>
      <w:r w:rsidRPr="00E95280">
        <w:rPr>
          <w:rFonts w:ascii="David" w:hAnsi="David" w:cs="David"/>
          <w:sz w:val="24"/>
          <w:szCs w:val="24"/>
        </w:rPr>
        <w:t xml:space="preserve"> </w:t>
      </w:r>
      <w:r w:rsidRPr="00E95280">
        <w:rPr>
          <w:rFonts w:ascii="David" w:hAnsi="David" w:cs="David"/>
          <w:sz w:val="24"/>
          <w:szCs w:val="24"/>
          <w:rtl/>
        </w:rPr>
        <w:t xml:space="preserve">נראה שאם אכן יש לאגדה בהקשר זה תפקיד פסיכולוגי ראשוני במעלה, הרי שבעניינו של הילד עם האוטיזם תפקיד זה מקבל משנה תוקף. שהרי "קונפליקטים אסורים בין משאלות כמוסות </w:t>
      </w:r>
      <w:r w:rsidRPr="00E95280">
        <w:rPr>
          <w:rFonts w:ascii="David" w:hAnsi="David" w:cs="David"/>
          <w:sz w:val="24"/>
          <w:szCs w:val="24"/>
          <w:rtl/>
        </w:rPr>
        <w:lastRenderedPageBreak/>
        <w:t>לדרישות החברה", כדבריו של בטלהיים, שיש להם משמעות אוניברסלית וקיימים לדבריו אצל כל ילד, הנם בעלי משמעות פרטיקולרית וייחודית אצל הילד עם האוטיזם. הילד עם האוטיזם אינו מתמודד רק עם קונפליקטים בין האיד לאגו, שהם נחלתם של כל הילדים העוברים תהליכי סוציאליזציה. נראה כי הקונפליקט העמוק, המאיים לכלות והקשה מכולם, הנו הקונפליקט בין הרצון לבוא במגע עם העולם האנושי ובין הצורך של ילד זה להגן על עצמו מפני האימה הנוראית</w:t>
      </w:r>
      <w:r w:rsidRPr="00E95280">
        <w:rPr>
          <w:rFonts w:ascii="David" w:hAnsi="David" w:cs="David"/>
          <w:sz w:val="24"/>
          <w:szCs w:val="24"/>
        </w:rPr>
        <w:t xml:space="preserve">, </w:t>
      </w:r>
      <w:r w:rsidRPr="00E95280">
        <w:rPr>
          <w:rFonts w:ascii="David" w:hAnsi="David" w:cs="David"/>
          <w:sz w:val="24"/>
          <w:szCs w:val="24"/>
          <w:rtl/>
        </w:rPr>
        <w:t xml:space="preserve">חרדת הכיליון </w:t>
      </w:r>
      <w:proofErr w:type="spellStart"/>
      <w:r w:rsidRPr="00E95280">
        <w:rPr>
          <w:rFonts w:ascii="David" w:hAnsi="David" w:cs="David"/>
          <w:sz w:val="24"/>
          <w:szCs w:val="24"/>
          <w:rtl/>
        </w:rPr>
        <w:t>והאיון</w:t>
      </w:r>
      <w:proofErr w:type="spellEnd"/>
      <w:r w:rsidRPr="00E95280">
        <w:rPr>
          <w:rFonts w:ascii="David" w:hAnsi="David" w:cs="David"/>
          <w:sz w:val="24"/>
          <w:szCs w:val="24"/>
          <w:rtl/>
        </w:rPr>
        <w:t xml:space="preserve"> המאיימת עליו בבואו לוותר על ההגנות השומרות עליו מפני עולם זה. שהרי אוטיזם כפי שציינה טסטין</w:t>
      </w:r>
      <w:r w:rsidR="00116A16" w:rsidRPr="00E95280">
        <w:rPr>
          <w:rFonts w:ascii="David" w:hAnsi="David" w:cs="David"/>
          <w:sz w:val="24"/>
          <w:szCs w:val="24"/>
          <w:rtl/>
        </w:rPr>
        <w:t xml:space="preserve">, </w:t>
      </w:r>
      <w:r w:rsidR="00FB18FE" w:rsidRPr="00E95280">
        <w:rPr>
          <w:rFonts w:ascii="David" w:hAnsi="David" w:cs="David"/>
          <w:sz w:val="24"/>
          <w:szCs w:val="24"/>
          <w:rtl/>
        </w:rPr>
        <w:t>מחלוצות המחקר</w:t>
      </w:r>
      <w:r w:rsidR="00116A16" w:rsidRPr="00E95280">
        <w:rPr>
          <w:rFonts w:ascii="David" w:hAnsi="David" w:cs="David"/>
          <w:sz w:val="24"/>
          <w:szCs w:val="24"/>
          <w:rtl/>
        </w:rPr>
        <w:t xml:space="preserve"> באוטיזם </w:t>
      </w:r>
      <w:r w:rsidRPr="00E95280">
        <w:rPr>
          <w:rFonts w:ascii="David" w:hAnsi="David" w:cs="David"/>
          <w:sz w:val="24"/>
          <w:szCs w:val="24"/>
          <w:rtl/>
        </w:rPr>
        <w:t>הוא "מערך הישרדותי קדום ביותר שפועל כתגובת התמודדות מפני אימה ראשונית נוראה ביותר, אימה זו נובעת מההכרה פתאומית בנפרדות הגופנית מהאם</w:t>
      </w:r>
      <w:r w:rsidRPr="00E95280">
        <w:rPr>
          <w:rFonts w:ascii="David" w:hAnsi="David" w:cs="David"/>
          <w:sz w:val="24"/>
          <w:szCs w:val="24"/>
        </w:rPr>
        <w:t xml:space="preserve">... </w:t>
      </w:r>
      <w:r w:rsidRPr="00E95280">
        <w:rPr>
          <w:rFonts w:ascii="David" w:hAnsi="David" w:cs="David"/>
          <w:sz w:val="24"/>
          <w:szCs w:val="24"/>
          <w:rtl/>
        </w:rPr>
        <w:t xml:space="preserve">המתרחשת לפני שיש לתינוק מספיק כלים להתמודד אתה" </w:t>
      </w:r>
      <w:r w:rsidR="00011679" w:rsidRPr="00E95280">
        <w:rPr>
          <w:rFonts w:ascii="David" w:hAnsi="David" w:cs="David"/>
          <w:sz w:val="24"/>
          <w:szCs w:val="24"/>
          <w:rtl/>
        </w:rPr>
        <w:t>(</w:t>
      </w:r>
      <w:r w:rsidRPr="00E95280">
        <w:rPr>
          <w:rFonts w:ascii="David" w:hAnsi="David" w:cs="David"/>
          <w:sz w:val="24"/>
          <w:szCs w:val="24"/>
          <w:rtl/>
        </w:rPr>
        <w:t xml:space="preserve">טסטין, 1994 ,עמ' 109 </w:t>
      </w:r>
      <w:r w:rsidR="006F1CB7">
        <w:rPr>
          <w:rFonts w:ascii="David" w:hAnsi="David" w:cs="David" w:hint="cs"/>
          <w:sz w:val="24"/>
          <w:szCs w:val="24"/>
          <w:rtl/>
        </w:rPr>
        <w:t xml:space="preserve"> </w:t>
      </w:r>
      <w:r w:rsidR="000676A8" w:rsidRPr="00E95280">
        <w:rPr>
          <w:rFonts w:ascii="David" w:hAnsi="David" w:cs="David"/>
          <w:sz w:val="24"/>
          <w:szCs w:val="24"/>
          <w:rtl/>
        </w:rPr>
        <w:t>)</w:t>
      </w:r>
    </w:p>
    <w:p w14:paraId="7DADE917" w14:textId="2D0182A2" w:rsidR="003F0B6F" w:rsidRPr="00E95280" w:rsidRDefault="00FD41AA" w:rsidP="00266CDF">
      <w:pPr>
        <w:tabs>
          <w:tab w:val="left" w:pos="2551"/>
          <w:tab w:val="left" w:pos="4819"/>
          <w:tab w:val="left" w:pos="5102"/>
        </w:tabs>
        <w:spacing w:line="480" w:lineRule="auto"/>
        <w:jc w:val="both"/>
        <w:rPr>
          <w:rFonts w:ascii="David" w:hAnsi="David" w:cs="David"/>
          <w:sz w:val="24"/>
          <w:szCs w:val="24"/>
        </w:rPr>
      </w:pPr>
      <w:r w:rsidRPr="00E95280">
        <w:rPr>
          <w:rFonts w:ascii="David" w:hAnsi="David" w:cs="David"/>
          <w:sz w:val="24"/>
          <w:szCs w:val="24"/>
          <w:rtl/>
        </w:rPr>
        <w:t xml:space="preserve"> </w:t>
      </w:r>
      <w:r w:rsidR="001758F7" w:rsidRPr="00E95280">
        <w:rPr>
          <w:rFonts w:ascii="David" w:hAnsi="David" w:cs="David"/>
          <w:sz w:val="24"/>
          <w:szCs w:val="24"/>
          <w:rtl/>
        </w:rPr>
        <w:t xml:space="preserve">הקונפליקט של הילד עם האוטיזם הוא אפוא קונפליקט בעל עוצמה מאיימת הרבה יותר מקונפליקט של ילד </w:t>
      </w:r>
      <w:r w:rsidRPr="00E95280">
        <w:rPr>
          <w:rFonts w:ascii="David" w:hAnsi="David" w:cs="David"/>
          <w:sz w:val="24"/>
          <w:szCs w:val="24"/>
          <w:rtl/>
        </w:rPr>
        <w:t>'</w:t>
      </w:r>
      <w:r w:rsidR="001758F7" w:rsidRPr="00E95280">
        <w:rPr>
          <w:rFonts w:ascii="David" w:hAnsi="David" w:cs="David"/>
          <w:sz w:val="24"/>
          <w:szCs w:val="24"/>
          <w:rtl/>
        </w:rPr>
        <w:t>רגיל</w:t>
      </w:r>
      <w:r w:rsidRPr="00E95280">
        <w:rPr>
          <w:rFonts w:ascii="David" w:hAnsi="David" w:cs="David"/>
          <w:sz w:val="24"/>
          <w:szCs w:val="24"/>
          <w:rtl/>
        </w:rPr>
        <w:t>'</w:t>
      </w:r>
      <w:r w:rsidR="001758F7" w:rsidRPr="00E95280">
        <w:rPr>
          <w:rFonts w:ascii="David" w:hAnsi="David" w:cs="David"/>
          <w:sz w:val="24"/>
          <w:szCs w:val="24"/>
        </w:rPr>
        <w:t xml:space="preserve">. </w:t>
      </w:r>
      <w:r w:rsidR="001758F7" w:rsidRPr="00E95280">
        <w:rPr>
          <w:rFonts w:ascii="David" w:hAnsi="David" w:cs="David"/>
          <w:sz w:val="24"/>
          <w:szCs w:val="24"/>
          <w:rtl/>
        </w:rPr>
        <w:t>הוא בעל משמעות הישרדותית ראשונה במעלה, והאיום שהוא חווה הנו איום קיומי. נראה כי סוגת האגדות שמטבעה נוטה להעצים את הקונפליקטים ולתת להם לע</w:t>
      </w:r>
      <w:r w:rsidRPr="00E95280">
        <w:rPr>
          <w:rFonts w:ascii="David" w:hAnsi="David" w:cs="David"/>
          <w:sz w:val="24"/>
          <w:szCs w:val="24"/>
          <w:rtl/>
        </w:rPr>
        <w:t>י</w:t>
      </w:r>
      <w:r w:rsidR="001758F7" w:rsidRPr="00E95280">
        <w:rPr>
          <w:rFonts w:ascii="David" w:hAnsi="David" w:cs="David"/>
          <w:sz w:val="24"/>
          <w:szCs w:val="24"/>
          <w:rtl/>
        </w:rPr>
        <w:t xml:space="preserve">תים </w:t>
      </w:r>
      <w:proofErr w:type="spellStart"/>
      <w:r w:rsidR="001758F7" w:rsidRPr="00E95280">
        <w:rPr>
          <w:rFonts w:ascii="David" w:hAnsi="David" w:cs="David"/>
          <w:sz w:val="24"/>
          <w:szCs w:val="24"/>
          <w:rtl/>
        </w:rPr>
        <w:t>מ</w:t>
      </w:r>
      <w:r w:rsidRPr="00E95280">
        <w:rPr>
          <w:rFonts w:ascii="David" w:hAnsi="David" w:cs="David"/>
          <w:sz w:val="24"/>
          <w:szCs w:val="24"/>
          <w:rtl/>
        </w:rPr>
        <w:t>י</w:t>
      </w:r>
      <w:r w:rsidR="001758F7" w:rsidRPr="00E95280">
        <w:rPr>
          <w:rFonts w:ascii="David" w:hAnsi="David" w:cs="David"/>
          <w:sz w:val="24"/>
          <w:szCs w:val="24"/>
          <w:rtl/>
        </w:rPr>
        <w:t>מד</w:t>
      </w:r>
      <w:proofErr w:type="spellEnd"/>
      <w:r w:rsidR="001758F7" w:rsidRPr="00E95280">
        <w:rPr>
          <w:rFonts w:ascii="David" w:hAnsi="David" w:cs="David"/>
          <w:sz w:val="24"/>
          <w:szCs w:val="24"/>
          <w:rtl/>
        </w:rPr>
        <w:t xml:space="preserve"> מפלצתי, משקפת את החוויה הרגשית של הילד עם האוטיזם. אולי זו גם הסיבה לכך שהאגדה לעתים תמשיך ללוות אותו</w:t>
      </w:r>
      <w:r w:rsidR="000676A8" w:rsidRPr="00E95280">
        <w:rPr>
          <w:rFonts w:ascii="David" w:hAnsi="David" w:cs="David"/>
          <w:sz w:val="24"/>
          <w:szCs w:val="24"/>
        </w:rPr>
        <w:t xml:space="preserve"> </w:t>
      </w:r>
      <w:r w:rsidR="001758F7" w:rsidRPr="00E95280">
        <w:rPr>
          <w:rFonts w:ascii="David" w:hAnsi="David" w:cs="David"/>
          <w:sz w:val="24"/>
          <w:szCs w:val="24"/>
          <w:rtl/>
        </w:rPr>
        <w:t>גם בתקופות שבהן הילד ה'רגיל' כבר יזנח אותה לטובת סיפורים 'מציאותיים' יותר, ותמשיך לשקף את הקונפליקט הפנימי העמוק שלו, לעתים במשך שנים ר</w:t>
      </w:r>
      <w:r w:rsidR="009100DB">
        <w:rPr>
          <w:rFonts w:ascii="David" w:hAnsi="David" w:cs="David" w:hint="cs"/>
          <w:sz w:val="24"/>
          <w:szCs w:val="24"/>
          <w:rtl/>
        </w:rPr>
        <w:t>בות.</w:t>
      </w:r>
      <w:r w:rsidR="00011679" w:rsidRPr="00E95280">
        <w:rPr>
          <w:rFonts w:ascii="David" w:hAnsi="David" w:cs="David"/>
          <w:sz w:val="24"/>
          <w:szCs w:val="24"/>
          <w:rtl/>
        </w:rPr>
        <w:t xml:space="preserve"> </w:t>
      </w:r>
      <w:r w:rsidR="001758F7" w:rsidRPr="00E95280">
        <w:rPr>
          <w:rFonts w:ascii="David" w:hAnsi="David" w:cs="David"/>
          <w:sz w:val="24"/>
          <w:szCs w:val="24"/>
          <w:rtl/>
        </w:rPr>
        <w:t xml:space="preserve"> נראה כי עוצמת החרדות מחד והקושי להיעזר בדמויות בעולם החיצוני מאידך, הופכים את עולמם הפנימי של ילדים עם אוטיזם למאיים הרבה יותר מזה של ילדים רגילים ומכאן גם המשיכה הגדולה לאגדות</w:t>
      </w:r>
      <w:r w:rsidR="009100DB">
        <w:rPr>
          <w:rFonts w:ascii="David" w:hAnsi="David" w:cs="David" w:hint="cs"/>
          <w:sz w:val="24"/>
          <w:szCs w:val="24"/>
          <w:rtl/>
        </w:rPr>
        <w:t>.</w:t>
      </w:r>
    </w:p>
    <w:p w14:paraId="4AACB9DE" w14:textId="418AE675" w:rsidR="003F0B6F" w:rsidRPr="00E95280" w:rsidRDefault="00FD41AA" w:rsidP="00266CDF">
      <w:pPr>
        <w:tabs>
          <w:tab w:val="left" w:pos="2551"/>
          <w:tab w:val="left" w:pos="4819"/>
          <w:tab w:val="left" w:pos="5102"/>
        </w:tabs>
        <w:spacing w:line="480" w:lineRule="auto"/>
        <w:jc w:val="both"/>
        <w:rPr>
          <w:rFonts w:ascii="David" w:hAnsi="David" w:cs="David"/>
          <w:sz w:val="24"/>
          <w:szCs w:val="24"/>
          <w:rtl/>
        </w:rPr>
      </w:pPr>
      <w:r w:rsidRPr="00E95280">
        <w:rPr>
          <w:rFonts w:ascii="David" w:hAnsi="David" w:cs="David"/>
          <w:sz w:val="24"/>
          <w:szCs w:val="24"/>
          <w:rtl/>
        </w:rPr>
        <w:t xml:space="preserve"> </w:t>
      </w:r>
      <w:r w:rsidR="001758F7" w:rsidRPr="00E95280">
        <w:rPr>
          <w:rFonts w:ascii="David" w:hAnsi="David" w:cs="David"/>
          <w:sz w:val="24"/>
          <w:szCs w:val="24"/>
        </w:rPr>
        <w:t xml:space="preserve"> </w:t>
      </w:r>
      <w:r w:rsidR="001758F7" w:rsidRPr="00E95280">
        <w:rPr>
          <w:rFonts w:ascii="David" w:hAnsi="David" w:cs="David"/>
          <w:sz w:val="24"/>
          <w:szCs w:val="24"/>
          <w:rtl/>
        </w:rPr>
        <w:t xml:space="preserve">כך למשל האגדה "בת הים הקטנה" של הנס כריסטיאן אנדרסן </w:t>
      </w:r>
      <w:r w:rsidR="00291BE4" w:rsidRPr="00E95280">
        <w:rPr>
          <w:rFonts w:ascii="David" w:hAnsi="David" w:cs="David"/>
          <w:sz w:val="24"/>
          <w:szCs w:val="24"/>
        </w:rPr>
        <w:t xml:space="preserve"> </w:t>
      </w:r>
      <w:r w:rsidR="001758F7" w:rsidRPr="00E95280">
        <w:rPr>
          <w:rFonts w:ascii="David" w:hAnsi="David" w:cs="David"/>
          <w:sz w:val="24"/>
          <w:szCs w:val="24"/>
          <w:rtl/>
        </w:rPr>
        <w:t>שעובדה לסרט של דיסני</w:t>
      </w:r>
      <w:r w:rsidR="009100DB">
        <w:rPr>
          <w:rFonts w:ascii="David" w:hAnsi="David" w:cs="David" w:hint="cs"/>
          <w:sz w:val="24"/>
          <w:szCs w:val="24"/>
          <w:rtl/>
        </w:rPr>
        <w:t xml:space="preserve"> (</w:t>
      </w:r>
      <w:r w:rsidR="001758F7" w:rsidRPr="00E95280">
        <w:rPr>
          <w:rFonts w:ascii="David" w:hAnsi="David" w:cs="David"/>
          <w:sz w:val="24"/>
          <w:szCs w:val="24"/>
          <w:rtl/>
        </w:rPr>
        <w:t xml:space="preserve"> אשמן </w:t>
      </w:r>
      <w:proofErr w:type="spellStart"/>
      <w:r w:rsidR="001758F7" w:rsidRPr="00E95280">
        <w:rPr>
          <w:rFonts w:ascii="David" w:hAnsi="David" w:cs="David"/>
          <w:sz w:val="24"/>
          <w:szCs w:val="24"/>
          <w:rtl/>
        </w:rPr>
        <w:t>ומוסקר</w:t>
      </w:r>
      <w:proofErr w:type="spellEnd"/>
      <w:r w:rsidR="001758F7" w:rsidRPr="00E95280">
        <w:rPr>
          <w:rFonts w:ascii="David" w:hAnsi="David" w:cs="David"/>
          <w:sz w:val="24"/>
          <w:szCs w:val="24"/>
          <w:rtl/>
        </w:rPr>
        <w:t xml:space="preserve">, </w:t>
      </w:r>
      <w:r w:rsidR="004609CC" w:rsidRPr="00E95280">
        <w:rPr>
          <w:rFonts w:ascii="David" w:hAnsi="David" w:cs="David"/>
          <w:sz w:val="24"/>
          <w:szCs w:val="24"/>
          <w:rtl/>
        </w:rPr>
        <w:t>1989</w:t>
      </w:r>
      <w:r w:rsidR="0039145D" w:rsidRPr="00E95280">
        <w:rPr>
          <w:rFonts w:ascii="David" w:hAnsi="David" w:cs="David"/>
          <w:sz w:val="24"/>
          <w:szCs w:val="24"/>
          <w:rtl/>
        </w:rPr>
        <w:t>)</w:t>
      </w:r>
      <w:r w:rsidR="004609CC" w:rsidRPr="00E95280">
        <w:rPr>
          <w:rFonts w:ascii="David" w:hAnsi="David" w:cs="David"/>
          <w:sz w:val="24"/>
          <w:szCs w:val="24"/>
          <w:rtl/>
        </w:rPr>
        <w:t>.</w:t>
      </w:r>
      <w:r w:rsidR="009100DB">
        <w:rPr>
          <w:rFonts w:ascii="David" w:hAnsi="David" w:cs="David" w:hint="cs"/>
          <w:sz w:val="24"/>
          <w:szCs w:val="24"/>
          <w:rtl/>
        </w:rPr>
        <w:t xml:space="preserve"> </w:t>
      </w:r>
      <w:r w:rsidR="001758F7" w:rsidRPr="00E95280">
        <w:rPr>
          <w:rFonts w:ascii="David" w:hAnsi="David" w:cs="David"/>
          <w:sz w:val="24"/>
          <w:szCs w:val="24"/>
          <w:rtl/>
        </w:rPr>
        <w:t>אגדה זו עוסקת בבתו של מלך הים המתאהבת בבן תמותה, אך אינה יכולה לממש אהבה זו בשל העובדה כי היא אינה בת תמותה ואין לה רגליים. בצר לה היא נעזרת במכשפה שמסכימה להכין לה שיקוי שיהפוך את זנב הדג שלה לזוג רגליים, כדי שתוכל להיראות כמו כל בן</w:t>
      </w:r>
      <w:r w:rsidR="001758F7" w:rsidRPr="00E95280">
        <w:rPr>
          <w:rFonts w:ascii="David" w:hAnsi="David" w:cs="David"/>
          <w:sz w:val="24"/>
          <w:szCs w:val="24"/>
        </w:rPr>
        <w:t xml:space="preserve">- </w:t>
      </w:r>
      <w:r w:rsidR="001758F7" w:rsidRPr="00E95280">
        <w:rPr>
          <w:rFonts w:ascii="David" w:hAnsi="David" w:cs="David"/>
          <w:sz w:val="24"/>
          <w:szCs w:val="24"/>
          <w:rtl/>
        </w:rPr>
        <w:t>אנוש אחר. עם זאת המכשפה מזהירה את בת הים כי כל צעד שתצעד יכאב "כאילו סכינים חדים מפלחים את כפות רגליה". כמו כן דורשת המכשפה בתמורה לשיקוי את קולה הנפלא של בת הים</w:t>
      </w:r>
      <w:r w:rsidR="001758F7" w:rsidRPr="00E95280">
        <w:rPr>
          <w:rFonts w:ascii="David" w:hAnsi="David" w:cs="David"/>
          <w:sz w:val="24"/>
          <w:szCs w:val="24"/>
        </w:rPr>
        <w:t xml:space="preserve">. </w:t>
      </w:r>
      <w:r w:rsidR="001758F7" w:rsidRPr="00E95280">
        <w:rPr>
          <w:rFonts w:ascii="David" w:hAnsi="David" w:cs="David"/>
          <w:sz w:val="24"/>
          <w:szCs w:val="24"/>
          <w:rtl/>
        </w:rPr>
        <w:t>משמעות הדבר היא שבת הים תהפוך לאילמת. אביה ובני משפחתה של בת הים מתנגדים לצעד זה</w:t>
      </w:r>
      <w:r w:rsidR="001758F7" w:rsidRPr="00E95280">
        <w:rPr>
          <w:rFonts w:ascii="David" w:hAnsi="David" w:cs="David"/>
          <w:sz w:val="24"/>
          <w:szCs w:val="24"/>
        </w:rPr>
        <w:t xml:space="preserve"> </w:t>
      </w:r>
      <w:r w:rsidR="001758F7" w:rsidRPr="00E95280">
        <w:rPr>
          <w:rFonts w:ascii="David" w:hAnsi="David" w:cs="David"/>
          <w:sz w:val="24"/>
          <w:szCs w:val="24"/>
          <w:rtl/>
        </w:rPr>
        <w:t xml:space="preserve">ואף מאיימים בניתוק מבת הים, אך בת הים מסכימה לתנאים של המכשפה. ככל אגדה מסתיימת גם אגדה זו בטוב: הנסיך מתאהב בבת הים לאחר שהיא הופכת לבת אנוש ובת הים משלימה עם אביה ומקבלת את קולה בחזרה. </w:t>
      </w:r>
    </w:p>
    <w:p w14:paraId="1969AC02" w14:textId="7B4630B1" w:rsidR="006F1CB7" w:rsidRDefault="001758F7" w:rsidP="00266CDF">
      <w:pPr>
        <w:tabs>
          <w:tab w:val="left" w:pos="2551"/>
          <w:tab w:val="left" w:pos="4819"/>
          <w:tab w:val="left" w:pos="5102"/>
        </w:tabs>
        <w:spacing w:line="480" w:lineRule="auto"/>
        <w:jc w:val="both"/>
        <w:rPr>
          <w:rFonts w:ascii="David" w:hAnsi="David" w:cs="David"/>
          <w:sz w:val="24"/>
          <w:szCs w:val="24"/>
          <w:rtl/>
        </w:rPr>
      </w:pPr>
      <w:r w:rsidRPr="00E95280">
        <w:rPr>
          <w:rFonts w:ascii="David" w:hAnsi="David" w:cs="David"/>
          <w:sz w:val="24"/>
          <w:szCs w:val="24"/>
          <w:rtl/>
        </w:rPr>
        <w:lastRenderedPageBreak/>
        <w:t>נראה כי אגדה זו עוסקת במידה רבה בנושאים הקשורים להתבגרות, מרד בדמות האב, התנתקות מהקן וחיפוש אחר חיים עצמאיים</w:t>
      </w:r>
      <w:r w:rsidR="009100DB">
        <w:rPr>
          <w:rFonts w:ascii="David" w:hAnsi="David" w:cs="David" w:hint="cs"/>
          <w:sz w:val="24"/>
          <w:szCs w:val="24"/>
          <w:rtl/>
        </w:rPr>
        <w:t xml:space="preserve">. </w:t>
      </w:r>
      <w:r w:rsidRPr="00E95280">
        <w:rPr>
          <w:rFonts w:ascii="David" w:hAnsi="David" w:cs="David"/>
          <w:sz w:val="24"/>
          <w:szCs w:val="24"/>
          <w:rtl/>
        </w:rPr>
        <w:t>ברוח הגישות הפסיכואנליטיות, אלה הם הקונפליקטים הלא מודעים שבבסיס אגדה זו. אלא שנראה כי מנקודת ראות של הילד עם האוטיזם ישנם באגדה זו מרכיבים נוספים וקונפליקטים לא מודעים אחר</w:t>
      </w:r>
      <w:r w:rsidRPr="00E95280">
        <w:rPr>
          <w:rFonts w:ascii="David" w:hAnsi="David" w:cs="David"/>
          <w:sz w:val="24"/>
          <w:szCs w:val="24"/>
        </w:rPr>
        <w:t xml:space="preserve"> </w:t>
      </w:r>
      <w:r w:rsidRPr="00E95280">
        <w:rPr>
          <w:rFonts w:ascii="David" w:hAnsi="David" w:cs="David"/>
          <w:sz w:val="24"/>
          <w:szCs w:val="24"/>
          <w:rtl/>
        </w:rPr>
        <w:t>הרלוונטיים במיוחד לילדים עם אוטיזם, ואין זה פלא שכפי שנראה להלן, דווקא אגדה זו היא שגרמה לילד עם אוטיזם בתפקוד נמוך להתחיל לדבר.</w:t>
      </w:r>
      <w:r w:rsidR="00A56658" w:rsidRPr="00E95280">
        <w:rPr>
          <w:rFonts w:ascii="David" w:hAnsi="David" w:cs="David"/>
          <w:sz w:val="24"/>
          <w:szCs w:val="24"/>
          <w:rtl/>
        </w:rPr>
        <w:t xml:space="preserve"> </w:t>
      </w:r>
    </w:p>
    <w:p w14:paraId="2EE2E32C" w14:textId="0F48E47C" w:rsidR="00332D32" w:rsidRDefault="00A56658" w:rsidP="00266CDF">
      <w:pPr>
        <w:tabs>
          <w:tab w:val="left" w:pos="2551"/>
          <w:tab w:val="left" w:pos="4819"/>
          <w:tab w:val="left" w:pos="5102"/>
        </w:tabs>
        <w:spacing w:line="480" w:lineRule="auto"/>
        <w:jc w:val="both"/>
        <w:rPr>
          <w:rFonts w:ascii="David" w:hAnsi="David" w:cs="David"/>
          <w:sz w:val="24"/>
          <w:szCs w:val="24"/>
          <w:rtl/>
        </w:rPr>
      </w:pPr>
      <w:r w:rsidRPr="00E95280">
        <w:rPr>
          <w:rFonts w:ascii="David" w:hAnsi="David" w:cs="David"/>
          <w:sz w:val="24"/>
          <w:szCs w:val="24"/>
          <w:rtl/>
        </w:rPr>
        <w:t xml:space="preserve">רון </w:t>
      </w:r>
      <w:proofErr w:type="spellStart"/>
      <w:r w:rsidRPr="00E95280">
        <w:rPr>
          <w:rFonts w:ascii="David" w:hAnsi="David" w:cs="David"/>
          <w:sz w:val="24"/>
          <w:szCs w:val="24"/>
          <w:rtl/>
        </w:rPr>
        <w:t>סוסקינד</w:t>
      </w:r>
      <w:proofErr w:type="spellEnd"/>
      <w:r w:rsidRPr="00E95280">
        <w:rPr>
          <w:rFonts w:ascii="David" w:hAnsi="David" w:cs="David"/>
          <w:sz w:val="24"/>
          <w:szCs w:val="24"/>
          <w:rtl/>
        </w:rPr>
        <w:t xml:space="preserve"> בספרו</w:t>
      </w:r>
      <w:r w:rsidRPr="00E95280">
        <w:rPr>
          <w:rFonts w:ascii="David" w:hAnsi="David" w:cs="David"/>
          <w:sz w:val="24"/>
          <w:szCs w:val="24"/>
        </w:rPr>
        <w:t xml:space="preserve"> </w:t>
      </w:r>
      <w:r w:rsidR="00742B62" w:rsidRPr="00E95280">
        <w:rPr>
          <w:rFonts w:ascii="David" w:hAnsi="David" w:cs="David"/>
          <w:sz w:val="24"/>
          <w:szCs w:val="24"/>
        </w:rPr>
        <w:t xml:space="preserve">( </w:t>
      </w:r>
      <w:proofErr w:type="spellStart"/>
      <w:r w:rsidR="00742B62" w:rsidRPr="00E95280">
        <w:rPr>
          <w:rFonts w:ascii="David" w:hAnsi="David" w:cs="David"/>
          <w:sz w:val="24"/>
          <w:szCs w:val="24"/>
        </w:rPr>
        <w:t>Suskind</w:t>
      </w:r>
      <w:proofErr w:type="spellEnd"/>
      <w:r w:rsidR="0086649D" w:rsidRPr="00E95280">
        <w:rPr>
          <w:rFonts w:ascii="David" w:hAnsi="David" w:cs="David"/>
          <w:sz w:val="24"/>
          <w:szCs w:val="24"/>
        </w:rPr>
        <w:t>,</w:t>
      </w:r>
      <w:r w:rsidR="0086649D">
        <w:rPr>
          <w:rFonts w:ascii="David" w:hAnsi="David" w:cs="David"/>
          <w:sz w:val="24"/>
          <w:szCs w:val="24"/>
        </w:rPr>
        <w:t xml:space="preserve"> 20014</w:t>
      </w:r>
      <w:r w:rsidR="00742B62">
        <w:rPr>
          <w:rFonts w:ascii="David" w:hAnsi="David" w:cs="David"/>
          <w:sz w:val="24"/>
          <w:szCs w:val="24"/>
        </w:rPr>
        <w:t>)</w:t>
      </w:r>
      <w:r w:rsidR="00FA25BD" w:rsidRPr="00FA25BD">
        <w:rPr>
          <w:rFonts w:ascii="David" w:hAnsi="David" w:cs="David"/>
          <w:sz w:val="24"/>
          <w:szCs w:val="24"/>
        </w:rPr>
        <w:t xml:space="preserve"> </w:t>
      </w:r>
      <w:r w:rsidR="00FA25BD">
        <w:rPr>
          <w:rFonts w:ascii="David" w:hAnsi="David" w:cs="David"/>
          <w:sz w:val="24"/>
          <w:szCs w:val="24"/>
        </w:rPr>
        <w:t xml:space="preserve"> </w:t>
      </w:r>
      <w:r w:rsidR="000C53E7">
        <w:rPr>
          <w:rFonts w:ascii="David" w:hAnsi="David" w:cs="David"/>
          <w:sz w:val="24"/>
          <w:szCs w:val="24"/>
        </w:rPr>
        <w:t>"</w:t>
      </w:r>
      <w:r w:rsidR="00FA25BD" w:rsidRPr="00E95280">
        <w:rPr>
          <w:rFonts w:ascii="David" w:hAnsi="David" w:cs="David"/>
          <w:sz w:val="24"/>
          <w:szCs w:val="24"/>
        </w:rPr>
        <w:t>Life animate</w:t>
      </w:r>
      <w:r w:rsidR="00FA25BD">
        <w:rPr>
          <w:rFonts w:ascii="David" w:hAnsi="David" w:cs="David"/>
          <w:sz w:val="24"/>
          <w:szCs w:val="24"/>
        </w:rPr>
        <w:t xml:space="preserve">"  </w:t>
      </w:r>
      <w:r w:rsidR="00742B62">
        <w:rPr>
          <w:rFonts w:ascii="David" w:hAnsi="David" w:cs="David" w:hint="cs"/>
          <w:sz w:val="24"/>
          <w:szCs w:val="24"/>
          <w:rtl/>
        </w:rPr>
        <w:t xml:space="preserve"> </w:t>
      </w:r>
      <w:r w:rsidRPr="00E95280">
        <w:rPr>
          <w:rFonts w:ascii="David" w:hAnsi="David" w:cs="David"/>
          <w:sz w:val="24"/>
          <w:szCs w:val="24"/>
          <w:rtl/>
        </w:rPr>
        <w:t>שהפך גם לסרט דוקומנטרי ששמו תורגם לעברית כ"החיים-סרט מצויר" – מספר על בנו וולטר</w:t>
      </w:r>
      <w:r w:rsidR="00FA25BD">
        <w:rPr>
          <w:rFonts w:ascii="David" w:hAnsi="David" w:cs="David" w:hint="cs"/>
          <w:sz w:val="24"/>
          <w:szCs w:val="24"/>
          <w:rtl/>
        </w:rPr>
        <w:t>.</w:t>
      </w:r>
      <w:r w:rsidR="001758F7" w:rsidRPr="00E95280">
        <w:rPr>
          <w:rFonts w:ascii="David" w:hAnsi="David" w:cs="David"/>
          <w:sz w:val="24"/>
          <w:szCs w:val="24"/>
          <w:rtl/>
        </w:rPr>
        <w:t xml:space="preserve"> וולטר </w:t>
      </w:r>
      <w:r w:rsidRPr="00E95280">
        <w:rPr>
          <w:rFonts w:ascii="David" w:hAnsi="David" w:cs="David"/>
          <w:sz w:val="24"/>
          <w:szCs w:val="24"/>
          <w:rtl/>
        </w:rPr>
        <w:t xml:space="preserve">שהיה ילד </w:t>
      </w:r>
      <w:r w:rsidR="00FB18FE" w:rsidRPr="00E95280">
        <w:rPr>
          <w:rFonts w:ascii="David" w:hAnsi="David" w:cs="David"/>
          <w:sz w:val="24"/>
          <w:szCs w:val="24"/>
          <w:rtl/>
        </w:rPr>
        <w:t>ע</w:t>
      </w:r>
      <w:r w:rsidRPr="00E95280">
        <w:rPr>
          <w:rFonts w:ascii="David" w:hAnsi="David" w:cs="David"/>
          <w:sz w:val="24"/>
          <w:szCs w:val="24"/>
          <w:rtl/>
        </w:rPr>
        <w:t xml:space="preserve">ם אוטיזם </w:t>
      </w:r>
      <w:r w:rsidR="00FA25BD">
        <w:rPr>
          <w:rFonts w:ascii="David" w:hAnsi="David" w:cs="David" w:hint="cs"/>
          <w:sz w:val="24"/>
          <w:szCs w:val="24"/>
          <w:rtl/>
        </w:rPr>
        <w:t>ש</w:t>
      </w:r>
      <w:r w:rsidR="001758F7" w:rsidRPr="00E95280">
        <w:rPr>
          <w:rFonts w:ascii="David" w:hAnsi="David" w:cs="David"/>
          <w:sz w:val="24"/>
          <w:szCs w:val="24"/>
          <w:rtl/>
        </w:rPr>
        <w:t>אהב מאוד את הסרט "בת הים הקטנה" וראה אותו שוב ושוב. כשלמד בשלב מאוחר יותר לשלוט במכשיר הווידאו, היה מחזיר את הסרט לעבר הנקודה שבה המכשפה דורשת מבת הים את קולה. רק לאחר האזנה ממושכת שוב ושוב לקטע זה מתוך הסרט, קלטה אמו של וולטר את הדמיון בין דבריה של המכשפה</w:t>
      </w:r>
      <w:r w:rsidR="00332D32">
        <w:rPr>
          <w:rFonts w:ascii="David" w:hAnsi="David" w:cs="David" w:hint="cs"/>
          <w:sz w:val="24"/>
          <w:szCs w:val="24"/>
          <w:rtl/>
        </w:rPr>
        <w:t xml:space="preserve"> </w:t>
      </w:r>
      <w:r w:rsidR="001758F7" w:rsidRPr="00E95280">
        <w:rPr>
          <w:rFonts w:ascii="David" w:hAnsi="David" w:cs="David"/>
          <w:sz w:val="24"/>
          <w:szCs w:val="24"/>
        </w:rPr>
        <w:t xml:space="preserve"> " Just</w:t>
      </w:r>
      <w:r w:rsidR="006C48E7" w:rsidRPr="00E95280">
        <w:rPr>
          <w:rFonts w:ascii="David" w:hAnsi="David" w:cs="David"/>
          <w:sz w:val="24"/>
          <w:szCs w:val="24"/>
        </w:rPr>
        <w:t xml:space="preserve"> your voice</w:t>
      </w:r>
      <w:r w:rsidR="00332D32">
        <w:rPr>
          <w:rFonts w:ascii="David" w:hAnsi="David" w:cs="David"/>
          <w:sz w:val="24"/>
          <w:szCs w:val="24"/>
        </w:rPr>
        <w:t>"</w:t>
      </w:r>
      <w:r w:rsidR="001758F7" w:rsidRPr="00E95280">
        <w:rPr>
          <w:rFonts w:ascii="David" w:hAnsi="David" w:cs="David"/>
          <w:sz w:val="24"/>
          <w:szCs w:val="24"/>
        </w:rPr>
        <w:t xml:space="preserve"> </w:t>
      </w:r>
      <w:r w:rsidR="001758F7" w:rsidRPr="00E95280">
        <w:rPr>
          <w:rFonts w:ascii="David" w:hAnsi="David" w:cs="David"/>
          <w:sz w:val="24"/>
          <w:szCs w:val="24"/>
          <w:rtl/>
        </w:rPr>
        <w:t>למילה שעליה חזר וולטר ללא הרף</w:t>
      </w:r>
      <w:r w:rsidR="001758F7" w:rsidRPr="00E95280">
        <w:rPr>
          <w:rFonts w:ascii="David" w:hAnsi="David" w:cs="David"/>
          <w:sz w:val="24"/>
          <w:szCs w:val="24"/>
        </w:rPr>
        <w:t xml:space="preserve"> "Juicervose</w:t>
      </w:r>
      <w:r w:rsidR="00332D32">
        <w:rPr>
          <w:rFonts w:ascii="David" w:hAnsi="David" w:cs="David"/>
          <w:sz w:val="24"/>
          <w:szCs w:val="24"/>
        </w:rPr>
        <w:t xml:space="preserve">"  </w:t>
      </w:r>
      <w:r w:rsidR="001758F7" w:rsidRPr="00E95280">
        <w:rPr>
          <w:rFonts w:ascii="David" w:hAnsi="David" w:cs="David"/>
          <w:sz w:val="24"/>
          <w:szCs w:val="24"/>
          <w:rtl/>
        </w:rPr>
        <w:t>ורק לאחר ש</w:t>
      </w:r>
      <w:r w:rsidR="00332D32">
        <w:rPr>
          <w:rFonts w:ascii="David" w:hAnsi="David" w:cs="David" w:hint="cs"/>
          <w:sz w:val="24"/>
          <w:szCs w:val="24"/>
          <w:rtl/>
        </w:rPr>
        <w:t xml:space="preserve">האם </w:t>
      </w:r>
      <w:r w:rsidR="001758F7" w:rsidRPr="00E95280">
        <w:rPr>
          <w:rFonts w:ascii="David" w:hAnsi="David" w:cs="David"/>
          <w:sz w:val="24"/>
          <w:szCs w:val="24"/>
          <w:rtl/>
        </w:rPr>
        <w:t>חזרה בקול על המילים</w:t>
      </w:r>
      <w:r w:rsidR="001758F7" w:rsidRPr="00E95280">
        <w:rPr>
          <w:rFonts w:ascii="David" w:hAnsi="David" w:cs="David"/>
          <w:sz w:val="24"/>
          <w:szCs w:val="24"/>
        </w:rPr>
        <w:t xml:space="preserve"> " Just</w:t>
      </w:r>
      <w:r w:rsidR="00326D34" w:rsidRPr="00E95280">
        <w:rPr>
          <w:rFonts w:ascii="David" w:hAnsi="David" w:cs="David"/>
          <w:sz w:val="24"/>
          <w:szCs w:val="24"/>
        </w:rPr>
        <w:t xml:space="preserve"> your voice</w:t>
      </w:r>
      <w:r w:rsidR="00332D32">
        <w:rPr>
          <w:rFonts w:ascii="David" w:hAnsi="David" w:cs="David"/>
          <w:sz w:val="24"/>
          <w:szCs w:val="24"/>
        </w:rPr>
        <w:t>"</w:t>
      </w:r>
      <w:r w:rsidR="001758F7" w:rsidRPr="00E95280">
        <w:rPr>
          <w:rFonts w:ascii="David" w:hAnsi="David" w:cs="David"/>
          <w:sz w:val="24"/>
          <w:szCs w:val="24"/>
        </w:rPr>
        <w:t xml:space="preserve"> </w:t>
      </w:r>
      <w:r w:rsidR="00332D32">
        <w:rPr>
          <w:rFonts w:ascii="David" w:hAnsi="David" w:cs="David"/>
          <w:sz w:val="24"/>
          <w:szCs w:val="24"/>
        </w:rPr>
        <w:t xml:space="preserve">  </w:t>
      </w:r>
      <w:r w:rsidR="00332D32">
        <w:rPr>
          <w:rFonts w:ascii="David" w:hAnsi="David" w:cs="David" w:hint="cs"/>
          <w:sz w:val="24"/>
          <w:szCs w:val="24"/>
          <w:rtl/>
        </w:rPr>
        <w:t>מספר פע</w:t>
      </w:r>
      <w:r w:rsidR="00186C9E">
        <w:rPr>
          <w:rFonts w:ascii="David" w:hAnsi="David" w:cs="David" w:hint="cs"/>
          <w:sz w:val="24"/>
          <w:szCs w:val="24"/>
          <w:rtl/>
        </w:rPr>
        <w:t>מ</w:t>
      </w:r>
      <w:r w:rsidR="00332D32">
        <w:rPr>
          <w:rFonts w:ascii="David" w:hAnsi="David" w:cs="David" w:hint="cs"/>
          <w:sz w:val="24"/>
          <w:szCs w:val="24"/>
          <w:rtl/>
        </w:rPr>
        <w:t xml:space="preserve">ים </w:t>
      </w:r>
      <w:r w:rsidR="001758F7" w:rsidRPr="00E95280">
        <w:rPr>
          <w:rFonts w:ascii="David" w:hAnsi="David" w:cs="David"/>
          <w:sz w:val="24"/>
          <w:szCs w:val="24"/>
          <w:rtl/>
        </w:rPr>
        <w:t>ולנוכח תגובתו המאושרת</w:t>
      </w:r>
      <w:r w:rsidR="006C48E7" w:rsidRPr="00E95280">
        <w:rPr>
          <w:rFonts w:ascii="David" w:hAnsi="David" w:cs="David"/>
          <w:sz w:val="24"/>
          <w:szCs w:val="24"/>
        </w:rPr>
        <w:t xml:space="preserve"> </w:t>
      </w:r>
      <w:r w:rsidR="001758F7" w:rsidRPr="00E95280">
        <w:rPr>
          <w:rFonts w:ascii="David" w:hAnsi="David" w:cs="David"/>
          <w:sz w:val="24"/>
          <w:szCs w:val="24"/>
          <w:rtl/>
        </w:rPr>
        <w:t>של וולטר והשמחה הרבה שביטא על כך שאמו סוף סוף מבינה את דבריו, הבינו ההורים שכל הזמן הזה ניסה וולטר לשתף אותם בקושי שלו לדבר, בקושי שלו לשתף אותם בקולו</w:t>
      </w:r>
      <w:r w:rsidR="001758F7" w:rsidRPr="00E95280">
        <w:rPr>
          <w:rFonts w:ascii="David" w:hAnsi="David" w:cs="David"/>
          <w:sz w:val="24"/>
          <w:szCs w:val="24"/>
        </w:rPr>
        <w:t xml:space="preserve">. </w:t>
      </w:r>
      <w:r w:rsidR="00332D32">
        <w:rPr>
          <w:rFonts w:ascii="David" w:hAnsi="David" w:cs="David" w:hint="cs"/>
          <w:sz w:val="24"/>
          <w:szCs w:val="24"/>
          <w:rtl/>
        </w:rPr>
        <w:t xml:space="preserve"> </w:t>
      </w:r>
    </w:p>
    <w:p w14:paraId="7E396E97" w14:textId="56570CD8" w:rsidR="003F0B6F" w:rsidRPr="00E95280" w:rsidRDefault="001758F7" w:rsidP="00266CDF">
      <w:pPr>
        <w:tabs>
          <w:tab w:val="left" w:pos="2551"/>
          <w:tab w:val="left" w:pos="4819"/>
          <w:tab w:val="left" w:pos="5102"/>
        </w:tabs>
        <w:spacing w:line="480" w:lineRule="auto"/>
        <w:jc w:val="both"/>
        <w:rPr>
          <w:rFonts w:ascii="David" w:hAnsi="David" w:cs="David"/>
          <w:sz w:val="24"/>
          <w:szCs w:val="24"/>
          <w:rtl/>
        </w:rPr>
      </w:pPr>
      <w:r w:rsidRPr="00E95280">
        <w:rPr>
          <w:rFonts w:ascii="David" w:hAnsi="David" w:cs="David"/>
          <w:sz w:val="24"/>
          <w:szCs w:val="24"/>
          <w:rtl/>
        </w:rPr>
        <w:t xml:space="preserve">בהמשך מתאר האב כיצד נעשה שימוש בסרט אנימציה זה כאמצעי ליצירת קשר בין וולטר </w:t>
      </w:r>
      <w:r w:rsidR="00332D32">
        <w:rPr>
          <w:rFonts w:ascii="David" w:hAnsi="David" w:cs="David" w:hint="cs"/>
          <w:sz w:val="24"/>
          <w:szCs w:val="24"/>
          <w:rtl/>
        </w:rPr>
        <w:t>להוריו:</w:t>
      </w:r>
      <w:r w:rsidRPr="00E95280">
        <w:rPr>
          <w:rFonts w:ascii="David" w:hAnsi="David" w:cs="David"/>
          <w:sz w:val="24"/>
          <w:szCs w:val="24"/>
        </w:rPr>
        <w:t xml:space="preserve"> </w:t>
      </w:r>
      <w:r w:rsidRPr="00E95280">
        <w:rPr>
          <w:rFonts w:ascii="David" w:hAnsi="David" w:cs="David"/>
          <w:sz w:val="24"/>
          <w:szCs w:val="24"/>
          <w:rtl/>
        </w:rPr>
        <w:t>אביו של וולטר, רון, היה מדבר בקולן של דמויות מתוך הסרטים, וולטר היה עונה לו בקול של דמות אחרת וכך החל להיווצר דיאלוג ראשון ביניהם. אחד השיאים של הספר והסרט הוא כאשר רון, בגיל מבוגר מעט יותר</w:t>
      </w:r>
      <w:r w:rsidR="00332D32">
        <w:rPr>
          <w:rFonts w:ascii="David" w:hAnsi="David" w:cs="David" w:hint="cs"/>
          <w:sz w:val="24"/>
          <w:szCs w:val="24"/>
          <w:rtl/>
        </w:rPr>
        <w:t>,</w:t>
      </w:r>
      <w:r w:rsidRPr="00E95280">
        <w:rPr>
          <w:rFonts w:ascii="David" w:hAnsi="David" w:cs="David"/>
          <w:sz w:val="24"/>
          <w:szCs w:val="24"/>
          <w:rtl/>
        </w:rPr>
        <w:t xml:space="preserve"> כאשר הוא עדיין אינו מדבר, נראה עצוב ומכונס במהלך יום ההולדת שלו. כשאביו מנסה להבין מדוע הוא עצוב, וולטר מצליח לבטא משפט: "אני לא רוצה לגדול כמו פיטר פן </w:t>
      </w:r>
      <w:r w:rsidR="00332D32">
        <w:rPr>
          <w:rFonts w:ascii="David" w:hAnsi="David" w:cs="David" w:hint="cs"/>
          <w:sz w:val="24"/>
          <w:szCs w:val="24"/>
          <w:rtl/>
        </w:rPr>
        <w:t>"</w:t>
      </w:r>
    </w:p>
    <w:p w14:paraId="5CAF1C40" w14:textId="77777777" w:rsidR="00142971" w:rsidRDefault="001758F7" w:rsidP="00BA1B15">
      <w:pPr>
        <w:tabs>
          <w:tab w:val="left" w:pos="2551"/>
          <w:tab w:val="left" w:pos="4819"/>
          <w:tab w:val="left" w:pos="5102"/>
        </w:tabs>
        <w:spacing w:line="480" w:lineRule="auto"/>
        <w:jc w:val="both"/>
        <w:rPr>
          <w:rFonts w:ascii="David" w:hAnsi="David" w:cs="David"/>
          <w:sz w:val="24"/>
          <w:szCs w:val="24"/>
          <w:rtl/>
        </w:rPr>
      </w:pPr>
      <w:r w:rsidRPr="00E95280">
        <w:rPr>
          <w:rFonts w:ascii="David" w:hAnsi="David" w:cs="David"/>
          <w:sz w:val="24"/>
          <w:szCs w:val="24"/>
          <w:rtl/>
        </w:rPr>
        <w:t>דומה שיש בסיפורו של וולטר כדי להדגים בצורה מעוררת השראה כיצד האגדה מסייעת לילד עם האוטיזם לבטא את הקונפליקטים הפנימיים שלו. וולטר חזר שב שוב לאותו חלק באגדה/סרט שמן הסתם היה לו קשר הדוק לקונפליקט פנימי שלו, שבשלב זה הוא היה לחלוטין לא מודע אליו</w:t>
      </w:r>
      <w:r w:rsidR="00BA1B15">
        <w:rPr>
          <w:rFonts w:ascii="David" w:hAnsi="David" w:cs="David" w:hint="cs"/>
          <w:sz w:val="24"/>
          <w:szCs w:val="24"/>
          <w:rtl/>
        </w:rPr>
        <w:t xml:space="preserve">. </w:t>
      </w:r>
      <w:r w:rsidRPr="00E95280">
        <w:rPr>
          <w:rFonts w:ascii="David" w:hAnsi="David" w:cs="David"/>
          <w:sz w:val="24"/>
          <w:szCs w:val="24"/>
        </w:rPr>
        <w:t xml:space="preserve"> </w:t>
      </w:r>
      <w:r w:rsidRPr="00E95280">
        <w:rPr>
          <w:rFonts w:ascii="David" w:hAnsi="David" w:cs="David"/>
          <w:sz w:val="24"/>
          <w:szCs w:val="24"/>
          <w:rtl/>
        </w:rPr>
        <w:t xml:space="preserve">כך גם ההתלבטות של בת הים אם לוותר על קולה על מנת לקבל רגליים של בני אדם שאינן בהכרח מתאימות לה </w:t>
      </w:r>
      <w:r w:rsidR="00176B02" w:rsidRPr="00E95280">
        <w:rPr>
          <w:rFonts w:ascii="David" w:hAnsi="David" w:cs="David"/>
          <w:sz w:val="24"/>
          <w:szCs w:val="24"/>
          <w:rtl/>
        </w:rPr>
        <w:t>(</w:t>
      </w:r>
      <w:r w:rsidRPr="00E95280">
        <w:rPr>
          <w:rFonts w:ascii="David" w:hAnsi="David" w:cs="David"/>
          <w:sz w:val="24"/>
          <w:szCs w:val="24"/>
          <w:rtl/>
        </w:rPr>
        <w:t>"כל צעד שתצעד יהיה זה כאילו סכינים מפלחים את רגליה"</w:t>
      </w:r>
      <w:r w:rsidR="0039145D" w:rsidRPr="00E95280">
        <w:rPr>
          <w:rFonts w:ascii="David" w:hAnsi="David" w:cs="David"/>
          <w:sz w:val="24"/>
          <w:szCs w:val="24"/>
          <w:rtl/>
        </w:rPr>
        <w:t>)</w:t>
      </w:r>
      <w:r w:rsidRPr="00E95280">
        <w:rPr>
          <w:rFonts w:ascii="David" w:hAnsi="David" w:cs="David"/>
          <w:sz w:val="24"/>
          <w:szCs w:val="24"/>
          <w:rtl/>
        </w:rPr>
        <w:t xml:space="preserve"> מהדהדת את הקונפליקט</w:t>
      </w:r>
      <w:r w:rsidR="00BA1B15">
        <w:rPr>
          <w:rFonts w:ascii="David" w:hAnsi="David" w:cs="David" w:hint="cs"/>
          <w:sz w:val="24"/>
          <w:szCs w:val="24"/>
          <w:rtl/>
        </w:rPr>
        <w:t>:</w:t>
      </w:r>
      <w:r w:rsidR="00B7210E" w:rsidRPr="00E95280">
        <w:rPr>
          <w:rFonts w:ascii="David" w:hAnsi="David" w:cs="David"/>
          <w:sz w:val="24"/>
          <w:szCs w:val="24"/>
          <w:rtl/>
        </w:rPr>
        <w:t xml:space="preserve"> </w:t>
      </w:r>
      <w:r w:rsidRPr="00E95280">
        <w:rPr>
          <w:rFonts w:ascii="David" w:hAnsi="David" w:cs="David"/>
          <w:sz w:val="24"/>
          <w:szCs w:val="24"/>
          <w:rtl/>
        </w:rPr>
        <w:t>נראה כי גם הילד עם האוטיזם נדרש למאמצים רבים וכואבים ולוויתורים רבים על מנת להתאים את עצמו לעולם ולדרישות של החברה</w:t>
      </w:r>
      <w:r w:rsidRPr="00E95280">
        <w:rPr>
          <w:rFonts w:ascii="David" w:hAnsi="David" w:cs="David"/>
          <w:sz w:val="24"/>
          <w:szCs w:val="24"/>
        </w:rPr>
        <w:t xml:space="preserve">. </w:t>
      </w:r>
      <w:r w:rsidR="00B7210E" w:rsidRPr="00E95280">
        <w:rPr>
          <w:rFonts w:ascii="David" w:hAnsi="David" w:cs="David"/>
          <w:sz w:val="24"/>
          <w:szCs w:val="24"/>
          <w:rtl/>
        </w:rPr>
        <w:t xml:space="preserve"> </w:t>
      </w:r>
      <w:r w:rsidRPr="00E95280">
        <w:rPr>
          <w:rFonts w:ascii="David" w:hAnsi="David" w:cs="David"/>
          <w:sz w:val="24"/>
          <w:szCs w:val="24"/>
          <w:rtl/>
        </w:rPr>
        <w:t xml:space="preserve">נראה כי אגדה זו משקפת בצורה </w:t>
      </w:r>
      <w:r w:rsidR="00BA1B15">
        <w:rPr>
          <w:rFonts w:ascii="David" w:hAnsi="David" w:cs="David" w:hint="cs"/>
          <w:sz w:val="24"/>
          <w:szCs w:val="24"/>
          <w:rtl/>
        </w:rPr>
        <w:t>סימבולית</w:t>
      </w:r>
      <w:r w:rsidRPr="00E95280">
        <w:rPr>
          <w:rFonts w:ascii="David" w:hAnsi="David" w:cs="David"/>
          <w:sz w:val="24"/>
          <w:szCs w:val="24"/>
          <w:rtl/>
        </w:rPr>
        <w:t xml:space="preserve"> את הקשיים האלה</w:t>
      </w:r>
      <w:r w:rsidR="00332D32">
        <w:rPr>
          <w:rFonts w:ascii="David" w:hAnsi="David" w:cs="David" w:hint="cs"/>
          <w:sz w:val="24"/>
          <w:szCs w:val="24"/>
          <w:rtl/>
        </w:rPr>
        <w:t>:</w:t>
      </w:r>
      <w:r w:rsidRPr="00E95280">
        <w:rPr>
          <w:rFonts w:ascii="David" w:hAnsi="David" w:cs="David"/>
          <w:sz w:val="24"/>
          <w:szCs w:val="24"/>
          <w:rtl/>
        </w:rPr>
        <w:t xml:space="preserve"> על מנת להפוך להיות אדם, בת הים נדרשת להיפרד מעולמה הבטוח התת קרקעי, להיפרד מאביה המסוכך ולהתמודד עם סכינים המפלחים את רגליה. אגדה זו בשביל ילד </w:t>
      </w:r>
      <w:r w:rsidRPr="00E95280">
        <w:rPr>
          <w:rFonts w:ascii="David" w:hAnsi="David" w:cs="David"/>
          <w:sz w:val="24"/>
          <w:szCs w:val="24"/>
          <w:rtl/>
        </w:rPr>
        <w:lastRenderedPageBreak/>
        <w:t xml:space="preserve">עם אוטיזם עשויה במידה רבה לסמל את החרדה שבתהליך הנפרדות והאימה של הניתוק וההתמודדות עם העולם, שהיא בבסיס החרדות וההגנות האוטיסטיות כדברי טסטין. </w:t>
      </w:r>
    </w:p>
    <w:p w14:paraId="3FAA296C" w14:textId="69B25F5C" w:rsidR="00CA0DB8" w:rsidRPr="00E95280" w:rsidRDefault="001758F7" w:rsidP="00BA1B15">
      <w:pPr>
        <w:tabs>
          <w:tab w:val="left" w:pos="2551"/>
          <w:tab w:val="left" w:pos="4819"/>
          <w:tab w:val="left" w:pos="5102"/>
        </w:tabs>
        <w:spacing w:line="480" w:lineRule="auto"/>
        <w:jc w:val="both"/>
        <w:rPr>
          <w:rFonts w:ascii="David" w:hAnsi="David" w:cs="David"/>
          <w:sz w:val="24"/>
          <w:szCs w:val="24"/>
        </w:rPr>
      </w:pPr>
      <w:r w:rsidRPr="00E95280">
        <w:rPr>
          <w:rFonts w:ascii="David" w:hAnsi="David" w:cs="David"/>
          <w:sz w:val="24"/>
          <w:szCs w:val="24"/>
          <w:rtl/>
        </w:rPr>
        <w:t xml:space="preserve">כלומר בעבור הילד עם האוטיזם עשויה אגדה זו לשקף אכן קונפליקט פנימי לא מודע, אך לא בהכרח את הקונפליקט האוניברסלי שאליו מתייחס בטלהיים, אלא קונפליקט פרטיקולרי ייחודי משלו. </w:t>
      </w:r>
      <w:r w:rsidR="00142971">
        <w:rPr>
          <w:rFonts w:ascii="David" w:hAnsi="David" w:cs="David" w:hint="cs"/>
          <w:sz w:val="24"/>
          <w:szCs w:val="24"/>
          <w:rtl/>
        </w:rPr>
        <w:t xml:space="preserve"> </w:t>
      </w:r>
      <w:r w:rsidRPr="00E95280">
        <w:rPr>
          <w:rFonts w:ascii="David" w:hAnsi="David" w:cs="David"/>
          <w:sz w:val="24"/>
          <w:szCs w:val="24"/>
          <w:rtl/>
        </w:rPr>
        <w:t>באמצעות האגדה וההתמקדות במשפט החוזר וולטר ניסה לומר משהו מבלי שיכול היה לעשות זאת ישירות, על משמעות העדר הקול ועל הצורך בקול פנימי. הוא השתמש בקולה של האגדה לצורך זה, ובמקרה זה היא הייתה לו לפה במובן המילולי של המילה</w:t>
      </w:r>
      <w:r w:rsidR="00861446">
        <w:rPr>
          <w:rFonts w:ascii="David" w:hAnsi="David" w:cs="David" w:hint="cs"/>
          <w:sz w:val="24"/>
          <w:szCs w:val="24"/>
          <w:rtl/>
        </w:rPr>
        <w:t>.</w:t>
      </w:r>
    </w:p>
    <w:p w14:paraId="33BE71A7" w14:textId="74C2103C" w:rsidR="0091353E" w:rsidRPr="00E95280" w:rsidRDefault="001758F7" w:rsidP="00266CDF">
      <w:pPr>
        <w:tabs>
          <w:tab w:val="left" w:pos="2551"/>
          <w:tab w:val="left" w:pos="4819"/>
          <w:tab w:val="left" w:pos="5102"/>
        </w:tabs>
        <w:spacing w:line="480" w:lineRule="auto"/>
        <w:jc w:val="both"/>
        <w:rPr>
          <w:rFonts w:ascii="David" w:hAnsi="David" w:cs="David"/>
          <w:sz w:val="24"/>
          <w:szCs w:val="24"/>
        </w:rPr>
      </w:pPr>
      <w:r w:rsidRPr="00E95280">
        <w:rPr>
          <w:rFonts w:ascii="David" w:hAnsi="David" w:cs="David"/>
          <w:sz w:val="24"/>
          <w:szCs w:val="24"/>
        </w:rPr>
        <w:t xml:space="preserve"> </w:t>
      </w:r>
      <w:r w:rsidRPr="00E95280">
        <w:rPr>
          <w:rFonts w:ascii="David" w:hAnsi="David" w:cs="David"/>
          <w:sz w:val="24"/>
          <w:szCs w:val="24"/>
          <w:rtl/>
        </w:rPr>
        <w:t xml:space="preserve">אגדה נוספת בעלת רוח דומה המציגה אף היא קונפליקט דומה ועשויה לשקף אף היא את רוח התפיסה הפסיכואנליטית המתייחסת לאגדה כביטוי של קונפליקטים לא מודעים, היא האגדה "ספר הג'ונגל" </w:t>
      </w:r>
      <w:r w:rsidR="0091353E" w:rsidRPr="00E95280">
        <w:rPr>
          <w:rFonts w:ascii="David" w:hAnsi="David" w:cs="David"/>
          <w:sz w:val="24"/>
          <w:szCs w:val="24"/>
          <w:rtl/>
        </w:rPr>
        <w:t xml:space="preserve">. </w:t>
      </w:r>
      <w:r w:rsidRPr="00E95280">
        <w:rPr>
          <w:rFonts w:ascii="David" w:hAnsi="David" w:cs="David"/>
          <w:sz w:val="24"/>
          <w:szCs w:val="24"/>
          <w:rtl/>
        </w:rPr>
        <w:t>ספר הג'ונגל איננו אגדה קלאסית ואינו חלק מאוסף אגדות כמו האוסף של האחים גרים, פרו או הנס כריסטיאן אנדרסן, אך יש בו מוטיבים רבים הקיימים באגדות. הסיפור מתרחש במקום מרוחק ולא מוגדר, בג'ונגל. מתרחשים בו דברים לא מציאותיים ודמיוניים, כמו חיות שמדברות, רוקדות ושרות, וילד שמדבר עם חיות, וכן מתרחשים לאורכו מאבקים בין הטוב ובין הרע. הטוב גובר על הרע והסיפור מסתיים בטוב</w:t>
      </w:r>
      <w:r w:rsidR="00955A50">
        <w:rPr>
          <w:rFonts w:ascii="David" w:hAnsi="David" w:cs="David" w:hint="cs"/>
          <w:sz w:val="24"/>
          <w:szCs w:val="24"/>
          <w:rtl/>
        </w:rPr>
        <w:t>.</w:t>
      </w:r>
    </w:p>
    <w:p w14:paraId="7F6322C8" w14:textId="53F5D005" w:rsidR="00CA0DB8" w:rsidRPr="00E95280" w:rsidRDefault="001758F7" w:rsidP="00266CDF">
      <w:pPr>
        <w:tabs>
          <w:tab w:val="left" w:pos="2551"/>
          <w:tab w:val="left" w:pos="4819"/>
          <w:tab w:val="left" w:pos="5102"/>
        </w:tabs>
        <w:spacing w:line="480" w:lineRule="auto"/>
        <w:jc w:val="both"/>
        <w:rPr>
          <w:rFonts w:ascii="David" w:hAnsi="David" w:cs="David"/>
          <w:sz w:val="24"/>
          <w:szCs w:val="24"/>
          <w:rtl/>
        </w:rPr>
      </w:pPr>
      <w:r w:rsidRPr="00E95280">
        <w:rPr>
          <w:rFonts w:ascii="David" w:hAnsi="David" w:cs="David"/>
          <w:sz w:val="24"/>
          <w:szCs w:val="24"/>
          <w:rtl/>
        </w:rPr>
        <w:t>גיבור האגדה הוא מוגלי, נער שגודל בג'ונגל על ידי חיות ונמצא בסכנות רבות שמיוצגות בדמותו של הנמר הרע בשם שירחן הרוצה להתנכל לו. יש לו שני חברים: דוב קל דעת שמח וטוב לב בשם באלו, המלמד אותו את הנאות הג'ונגל, ופנתר דאגן וכבד ראש בשם בגירה שלוקח על עצמו את האחריות להחזיר את מוגלי לכפר בני האדם. מוגלי שאינו שש לחזור לחברת בני האדם הולך שבי אחרי באלו הדוב העליז בעל שמחת החיים, אך חסר האחריות. בסופו של דבר, בזכות התאהבותו בבת דמותו, נערה שהוא רואה בכפר של בני האדם, הוא מסכים לחזור לכפר. שיאו של הקונפליקט מתבטא ברגע שבו מוגלי פוסח על שני הסעיפים, כשבאלו מושך אותו בידו ומנסה לפתות אותו ללכת בחזרה איתו לג'ונגל ואילו הנערה מושכת אותו בדרכה הפתיינית אחריה, עד שהוא בוחר לחזור לבני האדם וללכת אחרי הנערה</w:t>
      </w:r>
      <w:r w:rsidRPr="00E95280">
        <w:rPr>
          <w:rFonts w:ascii="David" w:hAnsi="David" w:cs="David"/>
          <w:sz w:val="24"/>
          <w:szCs w:val="24"/>
        </w:rPr>
        <w:t xml:space="preserve">. </w:t>
      </w:r>
    </w:p>
    <w:p w14:paraId="24EBFCB7" w14:textId="2B7B6173" w:rsidR="002A6D68" w:rsidRPr="00E95280" w:rsidRDefault="001758F7" w:rsidP="00266CDF">
      <w:pPr>
        <w:tabs>
          <w:tab w:val="left" w:pos="2551"/>
          <w:tab w:val="left" w:pos="4819"/>
          <w:tab w:val="left" w:pos="5102"/>
        </w:tabs>
        <w:spacing w:line="480" w:lineRule="auto"/>
        <w:jc w:val="both"/>
        <w:rPr>
          <w:rFonts w:ascii="David" w:hAnsi="David" w:cs="David"/>
          <w:sz w:val="24"/>
          <w:szCs w:val="24"/>
          <w:rtl/>
        </w:rPr>
      </w:pPr>
      <w:r w:rsidRPr="00E95280">
        <w:rPr>
          <w:rFonts w:ascii="David" w:hAnsi="David" w:cs="David"/>
          <w:sz w:val="24"/>
          <w:szCs w:val="24"/>
          <w:rtl/>
        </w:rPr>
        <w:t>נראה כי גם אגדה זו, בדומה לאגדה של בת הים הקטנה, היא אגדה שעניינה המהותי והעמוק בעבור הילד עם האוטיזם הוא פרידה, ויתור על העולם הפנימי, חשיפה וויתור על הגנות. מוגלי במידה רבה הוא ילד עם אוטיזם: הוא חי ביער עם חיות, מתקשר עמן אך אינו נמצא בקשר עם בני</w:t>
      </w:r>
      <w:r w:rsidRPr="00E95280">
        <w:rPr>
          <w:rFonts w:ascii="David" w:hAnsi="David" w:cs="David"/>
          <w:sz w:val="24"/>
          <w:szCs w:val="24"/>
        </w:rPr>
        <w:t xml:space="preserve"> </w:t>
      </w:r>
      <w:r w:rsidRPr="00E95280">
        <w:rPr>
          <w:rFonts w:ascii="David" w:hAnsi="David" w:cs="David"/>
          <w:sz w:val="24"/>
          <w:szCs w:val="24"/>
          <w:rtl/>
        </w:rPr>
        <w:t>אדם. אך היער אינו מקום בטוח. הוא מקום שורץ סכנות המאיימות על מוגלי ומסכנות את קיומו</w:t>
      </w:r>
      <w:r w:rsidRPr="00E95280">
        <w:rPr>
          <w:rFonts w:ascii="David" w:hAnsi="David" w:cs="David"/>
          <w:sz w:val="24"/>
          <w:szCs w:val="24"/>
        </w:rPr>
        <w:t xml:space="preserve">, </w:t>
      </w:r>
      <w:r w:rsidRPr="00E95280">
        <w:rPr>
          <w:rFonts w:ascii="David" w:hAnsi="David" w:cs="David"/>
          <w:sz w:val="24"/>
          <w:szCs w:val="24"/>
          <w:rtl/>
        </w:rPr>
        <w:t xml:space="preserve">ממש כמו הסכנות שחווה הילד עם האוטיזם. אמנם יש לו חברים המגנים עליו, אך כל עוד הוא נמצא ביער </w:t>
      </w:r>
      <w:r w:rsidRPr="00E95280">
        <w:rPr>
          <w:rFonts w:ascii="David" w:hAnsi="David" w:cs="David"/>
          <w:sz w:val="24"/>
          <w:szCs w:val="24"/>
          <w:rtl/>
        </w:rPr>
        <w:lastRenderedPageBreak/>
        <w:t xml:space="preserve">הוא מתמודד עם סכנות קיומיות יומיומיות. מוגלי צריך לעזוב את היער. הוא צריך להיפרד מהעולם האוטיסטי והמנותק שלו וליצור קשר עם בני האדם, אך הוא מתקשה בכך. החרדות של היער מאיימות אך הפרידה מאיימת לא פחות. הפרידה מהעולם הפנימי הכולל גם איומים אך הוא מוכר וידוע וההתמודדות עם העולם האנושי המאיים והמפחיד, הפרידה מהדמויות השומרות עליו אך מנציחות אותו כילד חסר אונים, היא בבסיס הקונפליקט הפרטיקולרי של הילד עם האוטיזם באגדה זו, יותר למשל מהקונפליקט בין הסופר אגו לאיד שגם לו יש כמובן הדהוד באגדה זו. אלא שקונפליקט בין איד לסופר אגו מאפיין התפתחות נורמטיבית, וילדים רבים עם אוטיזם עדיין לא נמצאים בשלב התפתחותי שזהו הקונפליקט המאפיין אותו, ונמצאים יותר כמו שהגדירה זאת טסטין </w:t>
      </w:r>
      <w:r w:rsidR="00FA0ACA" w:rsidRPr="00E95280">
        <w:rPr>
          <w:rFonts w:ascii="David" w:hAnsi="David" w:cs="David"/>
          <w:sz w:val="24"/>
          <w:szCs w:val="24"/>
          <w:rtl/>
        </w:rPr>
        <w:t>(</w:t>
      </w:r>
      <w:r w:rsidRPr="00E95280">
        <w:rPr>
          <w:rFonts w:ascii="David" w:hAnsi="David" w:cs="David"/>
          <w:sz w:val="24"/>
          <w:szCs w:val="24"/>
          <w:rtl/>
        </w:rPr>
        <w:t xml:space="preserve">2008 </w:t>
      </w:r>
      <w:r w:rsidR="0039145D" w:rsidRPr="00E95280">
        <w:rPr>
          <w:rFonts w:ascii="David" w:hAnsi="David" w:cs="David"/>
          <w:sz w:val="24"/>
          <w:szCs w:val="24"/>
          <w:rtl/>
        </w:rPr>
        <w:t>)</w:t>
      </w:r>
      <w:r w:rsidR="00956C08">
        <w:rPr>
          <w:rFonts w:ascii="David" w:hAnsi="David" w:cs="David" w:hint="cs"/>
          <w:sz w:val="24"/>
          <w:szCs w:val="24"/>
          <w:rtl/>
        </w:rPr>
        <w:t xml:space="preserve"> </w:t>
      </w:r>
      <w:r w:rsidRPr="00E95280">
        <w:rPr>
          <w:rFonts w:ascii="David" w:hAnsi="David" w:cs="David"/>
          <w:sz w:val="24"/>
          <w:szCs w:val="24"/>
          <w:rtl/>
        </w:rPr>
        <w:t>בשלב של קונפליקט בין התכנסות והימנעות לוויתור על הגנות ויציאה לעולם. נראה כי אגדה זו עשויה במידה רבה לשקף קונפליקט פרטיקולרי, זאת למרות מסריה האוניברסליים</w:t>
      </w:r>
      <w:r w:rsidRPr="00E95280">
        <w:rPr>
          <w:rFonts w:ascii="David" w:hAnsi="David" w:cs="David"/>
          <w:sz w:val="24"/>
          <w:szCs w:val="24"/>
        </w:rPr>
        <w:t xml:space="preserve">. </w:t>
      </w:r>
    </w:p>
    <w:p w14:paraId="539BAB21" w14:textId="7E665BCD" w:rsidR="00370FA1" w:rsidRPr="00E95280" w:rsidRDefault="001758F7" w:rsidP="00266CDF">
      <w:pPr>
        <w:tabs>
          <w:tab w:val="left" w:pos="2551"/>
          <w:tab w:val="left" w:pos="4819"/>
          <w:tab w:val="left" w:pos="5102"/>
        </w:tabs>
        <w:spacing w:line="480" w:lineRule="auto"/>
        <w:jc w:val="both"/>
        <w:rPr>
          <w:rFonts w:ascii="David" w:hAnsi="David" w:cs="David"/>
          <w:sz w:val="24"/>
          <w:szCs w:val="24"/>
          <w:rtl/>
        </w:rPr>
      </w:pPr>
      <w:r w:rsidRPr="00E95280">
        <w:rPr>
          <w:rFonts w:ascii="David" w:hAnsi="David" w:cs="David"/>
          <w:sz w:val="24"/>
          <w:szCs w:val="24"/>
          <w:rtl/>
        </w:rPr>
        <w:t>דוגמה נוספת היא סיפורו של דין, הדומה במקצת לסיפורו של וולטר שהוזכר לעיל</w:t>
      </w:r>
      <w:r w:rsidR="00956C08">
        <w:rPr>
          <w:rFonts w:ascii="David" w:hAnsi="David" w:cs="David"/>
          <w:sz w:val="24"/>
          <w:szCs w:val="24"/>
        </w:rPr>
        <w:t xml:space="preserve"> </w:t>
      </w:r>
      <w:r w:rsidR="00956C08">
        <w:rPr>
          <w:rFonts w:ascii="David" w:hAnsi="David" w:cs="David" w:hint="cs"/>
          <w:sz w:val="24"/>
          <w:szCs w:val="24"/>
          <w:rtl/>
        </w:rPr>
        <w:t xml:space="preserve">דין היה ילד שאובחן עם אוטיזם בגיל </w:t>
      </w:r>
      <w:r w:rsidR="005466EC">
        <w:rPr>
          <w:rFonts w:ascii="David" w:hAnsi="David" w:cs="David" w:hint="cs"/>
          <w:sz w:val="24"/>
          <w:szCs w:val="24"/>
          <w:rtl/>
        </w:rPr>
        <w:t>שנתיי</w:t>
      </w:r>
      <w:r w:rsidR="005466EC">
        <w:rPr>
          <w:rFonts w:ascii="David" w:hAnsi="David" w:cs="David" w:hint="eastAsia"/>
          <w:sz w:val="24"/>
          <w:szCs w:val="24"/>
          <w:rtl/>
        </w:rPr>
        <w:t>ם</w:t>
      </w:r>
      <w:r w:rsidR="00956C08">
        <w:rPr>
          <w:rFonts w:ascii="David" w:hAnsi="David" w:cs="David" w:hint="cs"/>
          <w:sz w:val="24"/>
          <w:szCs w:val="24"/>
          <w:rtl/>
        </w:rPr>
        <w:t>.</w:t>
      </w:r>
      <w:r w:rsidR="00956C08">
        <w:rPr>
          <w:rFonts w:ascii="David" w:hAnsi="David" w:cs="David"/>
          <w:sz w:val="24"/>
          <w:szCs w:val="24"/>
        </w:rPr>
        <w:t xml:space="preserve">  </w:t>
      </w:r>
      <w:r w:rsidRPr="00E95280">
        <w:rPr>
          <w:rFonts w:ascii="David" w:hAnsi="David" w:cs="David"/>
          <w:sz w:val="24"/>
          <w:szCs w:val="24"/>
          <w:rtl/>
        </w:rPr>
        <w:t>כש</w:t>
      </w:r>
      <w:r w:rsidR="00956C08">
        <w:rPr>
          <w:rFonts w:ascii="David" w:hAnsi="David" w:cs="David" w:hint="cs"/>
          <w:sz w:val="24"/>
          <w:szCs w:val="24"/>
          <w:rtl/>
        </w:rPr>
        <w:t xml:space="preserve">דין </w:t>
      </w:r>
      <w:r w:rsidRPr="00E95280">
        <w:rPr>
          <w:rFonts w:ascii="David" w:hAnsi="David" w:cs="David"/>
          <w:sz w:val="24"/>
          <w:szCs w:val="24"/>
          <w:rtl/>
        </w:rPr>
        <w:t xml:space="preserve">היה כבן 7 הוא פיתח משיכה רבה לסיפורו של פיטר פן, כפי שהוא מופיע בסרטו של וולט דיסני </w:t>
      </w:r>
      <w:r w:rsidR="00640B41" w:rsidRPr="00E95280">
        <w:rPr>
          <w:rFonts w:ascii="David" w:hAnsi="David" w:cs="David"/>
          <w:sz w:val="24"/>
          <w:szCs w:val="24"/>
          <w:rtl/>
        </w:rPr>
        <w:t>(</w:t>
      </w:r>
      <w:r w:rsidRPr="00E95280">
        <w:rPr>
          <w:rFonts w:ascii="David" w:hAnsi="David" w:cs="David"/>
          <w:sz w:val="24"/>
          <w:szCs w:val="24"/>
          <w:rtl/>
        </w:rPr>
        <w:t>דיסני,</w:t>
      </w:r>
      <w:r w:rsidR="00956C08">
        <w:rPr>
          <w:rFonts w:ascii="David" w:hAnsi="David" w:cs="David" w:hint="cs"/>
          <w:sz w:val="24"/>
          <w:szCs w:val="24"/>
          <w:rtl/>
        </w:rPr>
        <w:t xml:space="preserve">1953)   </w:t>
      </w:r>
      <w:r w:rsidRPr="00E95280">
        <w:rPr>
          <w:rFonts w:ascii="David" w:hAnsi="David" w:cs="David"/>
          <w:sz w:val="24"/>
          <w:szCs w:val="24"/>
          <w:rtl/>
        </w:rPr>
        <w:t xml:space="preserve">בתקופה זו דין היה נראה צעיר מגילו, כפעוט בגן הילדים, וגם התנהלותו הכללית הייתה כשל פעוט. יכולותיו המילוליות אמנם השתפרו </w:t>
      </w:r>
      <w:r w:rsidR="00956C08">
        <w:rPr>
          <w:rFonts w:ascii="David" w:hAnsi="David" w:cs="David" w:hint="cs"/>
          <w:sz w:val="24"/>
          <w:szCs w:val="24"/>
          <w:rtl/>
        </w:rPr>
        <w:t xml:space="preserve">מאז שאובחן </w:t>
      </w:r>
      <w:r w:rsidRPr="00E95280">
        <w:rPr>
          <w:rFonts w:ascii="David" w:hAnsi="David" w:cs="David"/>
          <w:sz w:val="24"/>
          <w:szCs w:val="24"/>
          <w:rtl/>
        </w:rPr>
        <w:t xml:space="preserve">בצורה ניכרת וניכר כי התפקוד התקשורתי שלו משתפר אף הוא, אך מבחינה רגשית היה בדין משהו תמים וילדותי מאוד שלא תאם כלל את גילו. אין זה פלא אפוא, שדין נמשך מאוד לסיפורו של פיטר פן, הילד שלא רצה לגדול. </w:t>
      </w:r>
    </w:p>
    <w:p w14:paraId="3DB627BF" w14:textId="555D1735" w:rsidR="00370FA1" w:rsidRPr="00E95280" w:rsidRDefault="001758F7" w:rsidP="00266CDF">
      <w:pPr>
        <w:tabs>
          <w:tab w:val="left" w:pos="2551"/>
          <w:tab w:val="left" w:pos="4819"/>
          <w:tab w:val="left" w:pos="5102"/>
        </w:tabs>
        <w:spacing w:line="480" w:lineRule="auto"/>
        <w:jc w:val="both"/>
        <w:rPr>
          <w:rFonts w:ascii="David" w:hAnsi="David" w:cs="David"/>
          <w:sz w:val="24"/>
          <w:szCs w:val="24"/>
          <w:rtl/>
        </w:rPr>
      </w:pPr>
      <w:r w:rsidRPr="00E95280">
        <w:rPr>
          <w:rFonts w:ascii="David" w:hAnsi="David" w:cs="David"/>
          <w:sz w:val="24"/>
          <w:szCs w:val="24"/>
          <w:rtl/>
        </w:rPr>
        <w:t>אמו של דין סיפרה שהיא זוכרת את הרגע המדויק שבו דין 'הבין' מסיפורו של פיטר-פן שאפשר להישאר ילד לנצח. מאותו רגע דין החל לגלות עניין מוגבר בסיפור זה. במקביל, באותה תקופה דין פיתח גם אובססיה לגילאים. הוא התעניין מאוד בגילי ובגילאים של בני ביתי והיה חוזר שוב ושוב בצורה טקסית וחזרתית על שאלות בעניין זה. הוא היה שואל כל אדם שפגש לגילו והיה משווה בין גילו של אדם זה לגילם של אנשים אחר</w:t>
      </w:r>
      <w:r w:rsidR="00FC7387">
        <w:rPr>
          <w:rFonts w:ascii="David" w:hAnsi="David" w:cs="David" w:hint="cs"/>
          <w:sz w:val="24"/>
          <w:szCs w:val="24"/>
          <w:rtl/>
        </w:rPr>
        <w:t>.</w:t>
      </w:r>
      <w:r w:rsidRPr="00E95280">
        <w:rPr>
          <w:rFonts w:ascii="David" w:hAnsi="David" w:cs="David"/>
          <w:sz w:val="24"/>
          <w:szCs w:val="24"/>
        </w:rPr>
        <w:t xml:space="preserve"> </w:t>
      </w:r>
      <w:r w:rsidRPr="00E95280">
        <w:rPr>
          <w:rFonts w:ascii="David" w:hAnsi="David" w:cs="David"/>
          <w:sz w:val="24"/>
          <w:szCs w:val="24"/>
          <w:rtl/>
        </w:rPr>
        <w:t>באותה תקופה ממש, חלה גם נסיגה בהתנהגותו. הוא החל לבקש מחדש את המוצץ שלו שזנח זה מ</w:t>
      </w:r>
      <w:r w:rsidR="00FC7387">
        <w:rPr>
          <w:rFonts w:ascii="David" w:hAnsi="David" w:cs="David" w:hint="cs"/>
          <w:sz w:val="24"/>
          <w:szCs w:val="24"/>
          <w:rtl/>
        </w:rPr>
        <w:t>ש</w:t>
      </w:r>
      <w:r w:rsidRPr="00E95280">
        <w:rPr>
          <w:rFonts w:ascii="David" w:hAnsi="David" w:cs="David"/>
          <w:sz w:val="24"/>
          <w:szCs w:val="24"/>
          <w:rtl/>
        </w:rPr>
        <w:t xml:space="preserve">כבר וביקש לחזור לישון במיטת התינוקות שלו. התנהגותו של דין הייתה תמוהה ולא היה ברור מהו הגורם לנסיגה זו ואף לעיסוק האובססיבי בנושא הגילאים, אף שמלכתחילה ניכר היה קשר רופף בין שתי תופעות אלה. </w:t>
      </w:r>
    </w:p>
    <w:p w14:paraId="0DB4DE64" w14:textId="77777777" w:rsidR="00F4113B" w:rsidRDefault="001758F7" w:rsidP="00266CDF">
      <w:pPr>
        <w:tabs>
          <w:tab w:val="left" w:pos="2551"/>
          <w:tab w:val="left" w:pos="4819"/>
          <w:tab w:val="left" w:pos="5102"/>
        </w:tabs>
        <w:spacing w:line="480" w:lineRule="auto"/>
        <w:jc w:val="both"/>
        <w:rPr>
          <w:rFonts w:ascii="David" w:hAnsi="David" w:cs="David"/>
          <w:sz w:val="24"/>
          <w:szCs w:val="24"/>
          <w:rtl/>
        </w:rPr>
      </w:pPr>
      <w:r w:rsidRPr="00E95280">
        <w:rPr>
          <w:rFonts w:ascii="David" w:hAnsi="David" w:cs="David"/>
          <w:sz w:val="24"/>
          <w:szCs w:val="24"/>
          <w:rtl/>
        </w:rPr>
        <w:t xml:space="preserve">רק לאחר שהובן כי דין החל לפתח אובססיה לסרטו של פיטר-פן ורק לאחר שהחל לשאול את אמו אם גם הוא כמו פיטר-פן יוכל להישאר תמיד ילד ולא לגדול, </w:t>
      </w:r>
      <w:r w:rsidR="00F4113B">
        <w:rPr>
          <w:rFonts w:ascii="David" w:hAnsi="David" w:cs="David" w:hint="cs"/>
          <w:sz w:val="24"/>
          <w:szCs w:val="24"/>
          <w:rtl/>
        </w:rPr>
        <w:t xml:space="preserve">הזדקקה </w:t>
      </w:r>
      <w:r w:rsidRPr="00E95280">
        <w:rPr>
          <w:rFonts w:ascii="David" w:hAnsi="David" w:cs="David"/>
          <w:sz w:val="24"/>
          <w:szCs w:val="24"/>
          <w:rtl/>
        </w:rPr>
        <w:t xml:space="preserve"> ההבנה כי דין עסוק מאוד בשאלת הגילאים מאחר שהוא מפחד לגדול, והרגרסיה לשלבי התפתחות מוקדמים יותר מבטאת חרדה זו. לא הייתה זו אפוא נסיגה בעקבות אירוע טראומטי או מתח וחרדה כמו שמתרחש לעתים. </w:t>
      </w:r>
      <w:r w:rsidRPr="00E95280">
        <w:rPr>
          <w:rFonts w:ascii="David" w:hAnsi="David" w:cs="David"/>
          <w:sz w:val="24"/>
          <w:szCs w:val="24"/>
          <w:rtl/>
        </w:rPr>
        <w:lastRenderedPageBreak/>
        <w:t>היה זה ביטוי במעשים לחרדה של דין מפרידה ומהתנתקות מהינקותיות ומהמיזוג עם אמו, מוויתור על ההגנות האוטיסטיות העוטפות אותו מפני העולם ומבקיעה מהקונכייה האוטיסטית לעולם האמיתי.</w:t>
      </w:r>
    </w:p>
    <w:p w14:paraId="15BC7F90" w14:textId="2842D65A" w:rsidR="008C724A" w:rsidRPr="00E95280" w:rsidRDefault="001758F7" w:rsidP="00266CDF">
      <w:pPr>
        <w:tabs>
          <w:tab w:val="left" w:pos="2551"/>
          <w:tab w:val="left" w:pos="4819"/>
          <w:tab w:val="left" w:pos="5102"/>
        </w:tabs>
        <w:spacing w:line="480" w:lineRule="auto"/>
        <w:jc w:val="both"/>
        <w:rPr>
          <w:rFonts w:ascii="David" w:hAnsi="David" w:cs="David"/>
          <w:sz w:val="24"/>
          <w:szCs w:val="24"/>
          <w:rtl/>
        </w:rPr>
      </w:pPr>
      <w:r w:rsidRPr="00E95280">
        <w:rPr>
          <w:rFonts w:ascii="David" w:hAnsi="David" w:cs="David"/>
          <w:sz w:val="24"/>
          <w:szCs w:val="24"/>
          <w:rtl/>
        </w:rPr>
        <w:t xml:space="preserve"> רק בעקבות ההבנה כי דין נמשך לאגדה של פיטר-פן הצלחנו אמו ואני כמטפלת לקשר בין האובססיה של דין לגילאים, ההתנהגות הרגרסיבית הפתאומית שלו והקונפליקט העמוק שעמו הוא מתמודד</w:t>
      </w:r>
      <w:r w:rsidR="00F4113B">
        <w:rPr>
          <w:rFonts w:ascii="David" w:hAnsi="David" w:cs="David" w:hint="cs"/>
          <w:sz w:val="24"/>
          <w:szCs w:val="24"/>
          <w:rtl/>
        </w:rPr>
        <w:t xml:space="preserve"> עימו</w:t>
      </w:r>
      <w:r w:rsidRPr="00E95280">
        <w:rPr>
          <w:rFonts w:ascii="David" w:hAnsi="David" w:cs="David"/>
          <w:sz w:val="24"/>
          <w:szCs w:val="24"/>
          <w:rtl/>
        </w:rPr>
        <w:t>, כפי שבא לידי ביטוי באגדה זו</w:t>
      </w:r>
      <w:r w:rsidR="00F4113B">
        <w:rPr>
          <w:rFonts w:ascii="David" w:hAnsi="David" w:cs="David"/>
          <w:sz w:val="24"/>
          <w:szCs w:val="24"/>
        </w:rPr>
        <w:t xml:space="preserve"> </w:t>
      </w:r>
      <w:r w:rsidRPr="00E95280">
        <w:rPr>
          <w:rFonts w:ascii="David" w:hAnsi="David" w:cs="David"/>
          <w:sz w:val="24"/>
          <w:szCs w:val="24"/>
        </w:rPr>
        <w:t xml:space="preserve">. </w:t>
      </w:r>
      <w:r w:rsidRPr="00E95280">
        <w:rPr>
          <w:rFonts w:ascii="David" w:hAnsi="David" w:cs="David"/>
          <w:sz w:val="24"/>
          <w:szCs w:val="24"/>
          <w:rtl/>
        </w:rPr>
        <w:t>בזכות תובנה זו ובאמצעות שימוש באגדה ובדמויות ובאירועים מתוכה, דין קיבל התייחסות תואמת לקונפליקט זה וחרדות אלה במהלך הטיפול ואלה שככו במידה רבה, עד שנעלמו ופינו את</w:t>
      </w:r>
      <w:r w:rsidR="00F4113B">
        <w:rPr>
          <w:rFonts w:ascii="David" w:hAnsi="David" w:cs="David" w:hint="cs"/>
          <w:sz w:val="24"/>
          <w:szCs w:val="24"/>
          <w:rtl/>
        </w:rPr>
        <w:t xml:space="preserve"> מקומן לקונפליקטים וחרדות אחרות</w:t>
      </w:r>
      <w:r w:rsidRPr="00E95280">
        <w:rPr>
          <w:rFonts w:ascii="David" w:hAnsi="David" w:cs="David"/>
          <w:sz w:val="24"/>
          <w:szCs w:val="24"/>
          <w:rtl/>
        </w:rPr>
        <w:t xml:space="preserve"> </w:t>
      </w:r>
      <w:r w:rsidRPr="00E95280">
        <w:rPr>
          <w:rFonts w:ascii="David" w:hAnsi="David" w:cs="David"/>
          <w:sz w:val="24"/>
          <w:szCs w:val="24"/>
        </w:rPr>
        <w:t xml:space="preserve">. </w:t>
      </w:r>
    </w:p>
    <w:p w14:paraId="43C131E8" w14:textId="0FFAFCDD" w:rsidR="00F1721D" w:rsidRPr="00E95280" w:rsidRDefault="001758F7" w:rsidP="00266CDF">
      <w:pPr>
        <w:tabs>
          <w:tab w:val="left" w:pos="2551"/>
          <w:tab w:val="left" w:pos="4819"/>
          <w:tab w:val="left" w:pos="5102"/>
        </w:tabs>
        <w:spacing w:line="480" w:lineRule="auto"/>
        <w:jc w:val="both"/>
        <w:rPr>
          <w:rFonts w:ascii="David" w:hAnsi="David" w:cs="David"/>
          <w:sz w:val="24"/>
          <w:szCs w:val="24"/>
          <w:rtl/>
        </w:rPr>
      </w:pPr>
      <w:r w:rsidRPr="00E95280">
        <w:rPr>
          <w:rFonts w:ascii="David" w:hAnsi="David" w:cs="David"/>
          <w:sz w:val="24"/>
          <w:szCs w:val="24"/>
          <w:rtl/>
        </w:rPr>
        <w:t xml:space="preserve">נראה כי גם באגדה זו, לצד היסוד האוניברסלי שעמו יכול  להזדהות כל ילד – החשש מפני איבוד הילדות, הצורך להתמודד עם עולם המבוגרים, הוויתור על הנאות החיים </w:t>
      </w:r>
      <w:r w:rsidR="00F1721D" w:rsidRPr="00E95280">
        <w:rPr>
          <w:rFonts w:ascii="David" w:hAnsi="David" w:cs="David"/>
          <w:sz w:val="24"/>
          <w:szCs w:val="24"/>
          <w:rtl/>
        </w:rPr>
        <w:t xml:space="preserve">וסיפוק הדחפים הליבידינליים </w:t>
      </w:r>
      <w:r w:rsidRPr="00E95280">
        <w:rPr>
          <w:rFonts w:ascii="David" w:hAnsi="David" w:cs="David"/>
          <w:sz w:val="24"/>
          <w:szCs w:val="24"/>
          <w:rtl/>
        </w:rPr>
        <w:t xml:space="preserve"> לטובת התמודדות עם חיי היומיום והדרישות של המציאות</w:t>
      </w:r>
      <w:r w:rsidR="00F4113B">
        <w:rPr>
          <w:rFonts w:ascii="David" w:hAnsi="David" w:cs="David" w:hint="cs"/>
          <w:sz w:val="24"/>
          <w:szCs w:val="24"/>
          <w:rtl/>
        </w:rPr>
        <w:t xml:space="preserve"> </w:t>
      </w:r>
      <w:r w:rsidRPr="00E95280">
        <w:rPr>
          <w:rFonts w:ascii="David" w:hAnsi="David" w:cs="David"/>
          <w:sz w:val="24"/>
          <w:szCs w:val="24"/>
          <w:rtl/>
        </w:rPr>
        <w:t xml:space="preserve"> של האגו והסופר אגו – ישנו גם יסוד פרטיקולרי שאליו נמשך דין כבחבלי קסם. החשש מפני הגדילה וההתבגרות מאיים על הילד עם האוטיזם הרבה יותר מאשר הילד ה'רגיל'. האיום של דין מפני גדילה היה הישרדותי. היה זה מאבק בין לחיות או לחדול בתחושתו של דין. להיות גדול בשבילו היה כמעט שווה ערך ללחדול להיות, לפיכך הוא נמשך כל כך לאגדה זו המספקת לו תקווה להישאר קטן. המשיכה אל האגדה הייתה אפוא לא מהמקום האוניברסלי אלא מהמקום המאוד אישי והפרטיקולרי של דין</w:t>
      </w:r>
      <w:r w:rsidRPr="00E95280">
        <w:rPr>
          <w:rFonts w:ascii="David" w:hAnsi="David" w:cs="David"/>
          <w:sz w:val="24"/>
          <w:szCs w:val="24"/>
        </w:rPr>
        <w:t xml:space="preserve">. </w:t>
      </w:r>
    </w:p>
    <w:p w14:paraId="071A057A" w14:textId="77777777" w:rsidR="00F4113B" w:rsidRDefault="001758F7" w:rsidP="00266CDF">
      <w:pPr>
        <w:tabs>
          <w:tab w:val="left" w:pos="2551"/>
          <w:tab w:val="left" w:pos="4819"/>
          <w:tab w:val="left" w:pos="5102"/>
        </w:tabs>
        <w:spacing w:line="480" w:lineRule="auto"/>
        <w:jc w:val="both"/>
        <w:rPr>
          <w:rFonts w:ascii="David" w:hAnsi="David" w:cs="David"/>
          <w:sz w:val="24"/>
          <w:szCs w:val="24"/>
          <w:rtl/>
        </w:rPr>
      </w:pPr>
      <w:r w:rsidRPr="00E95280">
        <w:rPr>
          <w:rFonts w:ascii="David" w:hAnsi="David" w:cs="David"/>
          <w:sz w:val="24"/>
          <w:szCs w:val="24"/>
          <w:rtl/>
        </w:rPr>
        <w:t>דוגמה נוספת היא סיפורה של סנדרה  ילדה יפה עדינה וחולמנית, אף היא עם אוטיזם. המגע עם סנדרה הזכיר מעט מגע עם פיה – מרחף, לא ממש מציאותי, נוגע ולא נוגע</w:t>
      </w:r>
      <w:r w:rsidRPr="00E95280">
        <w:rPr>
          <w:rFonts w:ascii="David" w:hAnsi="David" w:cs="David"/>
          <w:sz w:val="24"/>
          <w:szCs w:val="24"/>
        </w:rPr>
        <w:t xml:space="preserve">... </w:t>
      </w:r>
      <w:r w:rsidRPr="00E95280">
        <w:rPr>
          <w:rFonts w:ascii="David" w:hAnsi="David" w:cs="David"/>
          <w:sz w:val="24"/>
          <w:szCs w:val="24"/>
          <w:rtl/>
        </w:rPr>
        <w:t xml:space="preserve">סנדרה הייתה נכנסת לחדר הטיפולים וממעטת ליצור קשר איתי כמטפלת או עם אימה. </w:t>
      </w:r>
      <w:r w:rsidR="00F4113B">
        <w:rPr>
          <w:rFonts w:ascii="David" w:hAnsi="David" w:cs="David" w:hint="cs"/>
          <w:sz w:val="24"/>
          <w:szCs w:val="24"/>
          <w:rtl/>
        </w:rPr>
        <w:t>היא</w:t>
      </w:r>
      <w:r w:rsidRPr="00E95280">
        <w:rPr>
          <w:rFonts w:ascii="David" w:hAnsi="David" w:cs="David"/>
          <w:sz w:val="24"/>
          <w:szCs w:val="24"/>
          <w:rtl/>
        </w:rPr>
        <w:t xml:space="preserve"> אהבה מאוד להלביש את הבובות, להחליף להן בגדים </w:t>
      </w:r>
      <w:r w:rsidR="00F1721D" w:rsidRPr="00E95280">
        <w:rPr>
          <w:rFonts w:ascii="David" w:hAnsi="David" w:cs="David"/>
          <w:sz w:val="24"/>
          <w:szCs w:val="24"/>
          <w:rtl/>
        </w:rPr>
        <w:t>ו</w:t>
      </w:r>
      <w:r w:rsidRPr="00E95280">
        <w:rPr>
          <w:rFonts w:ascii="David" w:hAnsi="David" w:cs="David"/>
          <w:sz w:val="24"/>
          <w:szCs w:val="24"/>
          <w:rtl/>
        </w:rPr>
        <w:t xml:space="preserve">העסיקה את עצמה בעיקר בבובות ואביזרים, נעליים, תיקים, עגילים, לסרק אותן ולשנות להן תסרוקות חדשות לבקרים. המשחק לא היה מתפתח הרבה מעבר לזה ולאורך כל המפגש היא מיעטה לדבר, ליזום תקשורת או להיענות לתקשורת, אך הייתה שקועה מאוד במעשיה. </w:t>
      </w:r>
    </w:p>
    <w:p w14:paraId="36A743F8" w14:textId="723FDAC1" w:rsidR="00F1721D" w:rsidRPr="00E95280" w:rsidRDefault="001758F7" w:rsidP="00266CDF">
      <w:pPr>
        <w:tabs>
          <w:tab w:val="left" w:pos="2551"/>
          <w:tab w:val="left" w:pos="4819"/>
          <w:tab w:val="left" w:pos="5102"/>
        </w:tabs>
        <w:spacing w:line="480" w:lineRule="auto"/>
        <w:jc w:val="both"/>
        <w:rPr>
          <w:rFonts w:ascii="David" w:hAnsi="David" w:cs="David"/>
          <w:sz w:val="24"/>
          <w:szCs w:val="24"/>
          <w:rtl/>
        </w:rPr>
      </w:pPr>
      <w:r w:rsidRPr="00E95280">
        <w:rPr>
          <w:rFonts w:ascii="David" w:hAnsi="David" w:cs="David"/>
          <w:sz w:val="24"/>
          <w:szCs w:val="24"/>
          <w:rtl/>
        </w:rPr>
        <w:t xml:space="preserve">סנדרה אהבה מאוד סרטים של וולט דיסני ובאותה תקופה נמשכה, לא בכדי, לסרט היפהפייה הנרדמת </w:t>
      </w:r>
      <w:r w:rsidR="00822DE1" w:rsidRPr="00E95280">
        <w:rPr>
          <w:rFonts w:ascii="David" w:hAnsi="David" w:cs="David"/>
          <w:sz w:val="24"/>
          <w:szCs w:val="24"/>
          <w:rtl/>
        </w:rPr>
        <w:t>(</w:t>
      </w:r>
      <w:r w:rsidRPr="00E95280">
        <w:rPr>
          <w:rFonts w:ascii="David" w:hAnsi="David" w:cs="David"/>
          <w:sz w:val="24"/>
          <w:szCs w:val="24"/>
          <w:rtl/>
        </w:rPr>
        <w:t>דיסני, 1959</w:t>
      </w:r>
      <w:r w:rsidR="0039145D" w:rsidRPr="00E95280">
        <w:rPr>
          <w:rFonts w:ascii="David" w:hAnsi="David" w:cs="David"/>
          <w:sz w:val="24"/>
          <w:szCs w:val="24"/>
          <w:rtl/>
        </w:rPr>
        <w:t>)</w:t>
      </w:r>
      <w:r w:rsidR="008D2701" w:rsidRPr="00E95280">
        <w:rPr>
          <w:rFonts w:ascii="David" w:hAnsi="David" w:cs="David"/>
          <w:sz w:val="24"/>
          <w:szCs w:val="24"/>
          <w:rtl/>
        </w:rPr>
        <w:t xml:space="preserve"> </w:t>
      </w:r>
      <w:r w:rsidRPr="00E95280">
        <w:rPr>
          <w:rFonts w:ascii="David" w:hAnsi="David" w:cs="David"/>
          <w:sz w:val="24"/>
          <w:szCs w:val="24"/>
          <w:rtl/>
        </w:rPr>
        <w:t>היא גם שאלה את אימה אם יכול להיות מצב שמישהי תקום אחרי שינה כל-כך ארוכה ותפקח את עיניה כמו היפהפייה בסיפו</w:t>
      </w:r>
      <w:r w:rsidR="00F4113B">
        <w:rPr>
          <w:rFonts w:ascii="David" w:hAnsi="David" w:cs="David" w:hint="cs"/>
          <w:sz w:val="24"/>
          <w:szCs w:val="24"/>
          <w:rtl/>
        </w:rPr>
        <w:t xml:space="preserve">ר. </w:t>
      </w:r>
      <w:r w:rsidRPr="00E95280">
        <w:rPr>
          <w:rFonts w:ascii="David" w:hAnsi="David" w:cs="David"/>
          <w:sz w:val="24"/>
          <w:szCs w:val="24"/>
          <w:rtl/>
        </w:rPr>
        <w:t xml:space="preserve">אימה, שהייתה אחות במקצועה, ניסתה לדבר איתה על מצבים של 'קומה' והתעוררות, אלא שסנדרה חזרה שוב ושוב על השאלה בווריאציות שונות ופיתחה אובססיה </w:t>
      </w:r>
      <w:r w:rsidR="00F4113B">
        <w:rPr>
          <w:rFonts w:ascii="David" w:hAnsi="David" w:cs="David" w:hint="cs"/>
          <w:sz w:val="24"/>
          <w:szCs w:val="24"/>
          <w:rtl/>
        </w:rPr>
        <w:t>לצפייה בסרט</w:t>
      </w:r>
      <w:r w:rsidRPr="00E95280">
        <w:rPr>
          <w:rFonts w:ascii="David" w:hAnsi="David" w:cs="David"/>
          <w:sz w:val="24"/>
          <w:szCs w:val="24"/>
          <w:rtl/>
        </w:rPr>
        <w:t xml:space="preserve">. היא הייתה מכוונת את הסרט לתמונה שבה </w:t>
      </w:r>
      <w:r w:rsidRPr="00E95280">
        <w:rPr>
          <w:rFonts w:ascii="David" w:hAnsi="David" w:cs="David"/>
          <w:sz w:val="24"/>
          <w:szCs w:val="24"/>
          <w:rtl/>
        </w:rPr>
        <w:lastRenderedPageBreak/>
        <w:t>היפהפייה הנרדמת שוקעת בשינה, מעבירה באיטיות לסצנה שבה היא מתעוררת וחוזרת שוב ושוב על השאלה. אימה חדלה להשיב לה שכן הבינה שהתשובה אינה מספקת אותה</w:t>
      </w:r>
      <w:r w:rsidRPr="00E95280">
        <w:rPr>
          <w:rFonts w:ascii="David" w:hAnsi="David" w:cs="David"/>
          <w:sz w:val="24"/>
          <w:szCs w:val="24"/>
        </w:rPr>
        <w:t xml:space="preserve">. </w:t>
      </w:r>
    </w:p>
    <w:p w14:paraId="046BBD56" w14:textId="77777777" w:rsidR="00B45EDC" w:rsidRDefault="001758F7" w:rsidP="00266CDF">
      <w:pPr>
        <w:tabs>
          <w:tab w:val="left" w:pos="2551"/>
          <w:tab w:val="left" w:pos="4819"/>
          <w:tab w:val="left" w:pos="5102"/>
        </w:tabs>
        <w:spacing w:line="480" w:lineRule="auto"/>
        <w:jc w:val="both"/>
        <w:rPr>
          <w:rFonts w:ascii="David" w:hAnsi="David" w:cs="David"/>
          <w:sz w:val="24"/>
          <w:szCs w:val="24"/>
          <w:rtl/>
        </w:rPr>
      </w:pPr>
      <w:r w:rsidRPr="00E95280">
        <w:rPr>
          <w:rFonts w:ascii="David" w:hAnsi="David" w:cs="David"/>
          <w:sz w:val="24"/>
          <w:szCs w:val="24"/>
          <w:rtl/>
        </w:rPr>
        <w:t>באחת השיחות בינינו שלא בנוכחותה של סנדרה האם עצמה הגיעה לתובנה: "היא כמו היפהפייה הנרדמת הבת שלי... כל הזמן ישנה. היא כאילו מחכה שמישהו יעיר אותה... היא עצמה היפהפייה הנרדמת... ישנה בעמידה... חולמת... מתי היא כבר תתעורר</w:t>
      </w:r>
      <w:r w:rsidR="00B45EDC">
        <w:rPr>
          <w:rFonts w:ascii="David" w:hAnsi="David" w:cs="David" w:hint="cs"/>
          <w:sz w:val="24"/>
          <w:szCs w:val="24"/>
          <w:rtl/>
        </w:rPr>
        <w:t>?"</w:t>
      </w:r>
    </w:p>
    <w:p w14:paraId="0B4A1DC5" w14:textId="1BDCE5E2" w:rsidR="008C724A" w:rsidRPr="00E95280" w:rsidRDefault="001758F7" w:rsidP="00266CDF">
      <w:pPr>
        <w:tabs>
          <w:tab w:val="left" w:pos="2551"/>
          <w:tab w:val="left" w:pos="4819"/>
          <w:tab w:val="left" w:pos="5102"/>
        </w:tabs>
        <w:spacing w:line="480" w:lineRule="auto"/>
        <w:jc w:val="both"/>
        <w:rPr>
          <w:rFonts w:ascii="David" w:hAnsi="David" w:cs="David"/>
          <w:sz w:val="24"/>
          <w:szCs w:val="24"/>
          <w:rtl/>
        </w:rPr>
      </w:pPr>
      <w:r w:rsidRPr="00E95280">
        <w:rPr>
          <w:rFonts w:ascii="David" w:hAnsi="David" w:cs="David"/>
          <w:sz w:val="24"/>
          <w:szCs w:val="24"/>
          <w:rtl/>
        </w:rPr>
        <w:t>סנדרה אכן הייתה במידת מה כמו היפהפייה הנרדמת, וההזדהות שלה עם האגדה לא הייתה מקרית. היא ראתה ביפהפייה הנרדמת את בת דמותה. הסרט ביטא קונפליקט עמוק של סנדרה עצמה. הרצון 'לישון', להתנתק מהעולם, להתכנס בתוך הקונכייה ולהתעטף בשריון האוטיסטי</w:t>
      </w:r>
      <w:r w:rsidRPr="00E95280">
        <w:rPr>
          <w:rFonts w:ascii="David" w:hAnsi="David" w:cs="David"/>
          <w:sz w:val="24"/>
          <w:szCs w:val="24"/>
        </w:rPr>
        <w:t xml:space="preserve"> – </w:t>
      </w:r>
      <w:r w:rsidRPr="00E95280">
        <w:rPr>
          <w:rFonts w:ascii="David" w:hAnsi="David" w:cs="David"/>
          <w:sz w:val="24"/>
          <w:szCs w:val="24"/>
          <w:rtl/>
        </w:rPr>
        <w:t xml:space="preserve">לעומת הצורך לקום ולהתעשת. בדומה לדין וולטר שחששו לגדול, להיפרד ולהתנתק מעולמם האוטיסטי, סנדרה פחדה להתעורר לעולם. האגדה שבה בחרה ביטאה בצורה מדויקת את הקונפליקט הזה. היה זה קונפליקט פרטיקולרי של </w:t>
      </w:r>
      <w:r w:rsidR="00EE5976" w:rsidRPr="00E95280">
        <w:rPr>
          <w:rFonts w:ascii="David" w:hAnsi="David" w:cs="David"/>
          <w:sz w:val="24"/>
          <w:szCs w:val="24"/>
          <w:rtl/>
        </w:rPr>
        <w:t>סנדרה.</w:t>
      </w:r>
    </w:p>
    <w:p w14:paraId="7A9A2F22" w14:textId="1B2D86F4" w:rsidR="001758F7" w:rsidRPr="00E95280" w:rsidRDefault="00435B46" w:rsidP="00266CDF">
      <w:pPr>
        <w:tabs>
          <w:tab w:val="left" w:pos="2551"/>
          <w:tab w:val="left" w:pos="4819"/>
          <w:tab w:val="left" w:pos="5102"/>
        </w:tabs>
        <w:spacing w:line="480" w:lineRule="auto"/>
        <w:jc w:val="both"/>
        <w:rPr>
          <w:rFonts w:ascii="David" w:hAnsi="David" w:cs="David"/>
          <w:sz w:val="24"/>
          <w:szCs w:val="24"/>
          <w:rtl/>
        </w:rPr>
      </w:pPr>
      <w:r w:rsidRPr="00E95280">
        <w:rPr>
          <w:rFonts w:ascii="David" w:hAnsi="David" w:cs="David"/>
          <w:sz w:val="24"/>
          <w:szCs w:val="24"/>
          <w:rtl/>
        </w:rPr>
        <w:t xml:space="preserve"> לסיכום- </w:t>
      </w:r>
      <w:r w:rsidR="001758F7" w:rsidRPr="00E95280">
        <w:rPr>
          <w:rFonts w:ascii="David" w:hAnsi="David" w:cs="David"/>
          <w:sz w:val="24"/>
          <w:szCs w:val="24"/>
          <w:rtl/>
        </w:rPr>
        <w:t>הגישה הפסיכואנליטית מדגישה את מקומם של הקונפליקטים הלא מודעים המופיעים באגדות ואת השפעתן התראפויטית על ילדים. נראה כי גם כשמדובר בילדים עם אוטיזם נוגעת האגדה בקונפליקטים לא מודעים, אך לא בהכרח בקונפליקטים האוניברסליים שהאגדות מעוררות אצל ילדים אחרים. נראה כי גדולתה של האגדה והסיבה לכך שהיא מהווה מוקד משיכה לילד עם האוטיזם היא בין השאר העובדה שהיא מצליחה לגעת גם בקונפליקטים הכה פרטיקולריים והאישיים שלו, ובעיקר בקונפליקט הבסיסי הקשור לוויתור על ההגנות האוטיסטיות הנוקשות לצורך בקיעה אל תוך העולם החיצוני</w:t>
      </w:r>
      <w:r w:rsidR="00815BB0" w:rsidRPr="00E95280">
        <w:rPr>
          <w:rFonts w:ascii="David" w:hAnsi="David" w:cs="David"/>
          <w:sz w:val="24"/>
          <w:szCs w:val="24"/>
          <w:rtl/>
        </w:rPr>
        <w:t xml:space="preserve"> </w:t>
      </w:r>
      <w:r w:rsidR="001758F7" w:rsidRPr="00E95280">
        <w:rPr>
          <w:rFonts w:ascii="David" w:hAnsi="David" w:cs="David"/>
          <w:sz w:val="24"/>
          <w:szCs w:val="24"/>
          <w:rtl/>
        </w:rPr>
        <w:t>. מהדוגמאות השונות שהוצגו עלה כי האגדות שנבחרו על ידי הילדים בהצגות המקרה משקפות במידה רבה קונפליקט בסיסי זה</w:t>
      </w:r>
      <w:r w:rsidR="00101B17">
        <w:rPr>
          <w:rFonts w:ascii="David" w:hAnsi="David" w:cs="David" w:hint="cs"/>
          <w:sz w:val="24"/>
          <w:szCs w:val="24"/>
          <w:rtl/>
        </w:rPr>
        <w:t xml:space="preserve"> ו</w:t>
      </w:r>
      <w:r w:rsidR="00AC78CF">
        <w:rPr>
          <w:rFonts w:ascii="David" w:hAnsi="David" w:cs="David" w:hint="cs"/>
          <w:sz w:val="24"/>
          <w:szCs w:val="24"/>
          <w:rtl/>
        </w:rPr>
        <w:t xml:space="preserve">האגדה </w:t>
      </w:r>
      <w:r w:rsidR="001758F7" w:rsidRPr="00E95280">
        <w:rPr>
          <w:rFonts w:ascii="David" w:hAnsi="David" w:cs="David"/>
          <w:sz w:val="24"/>
          <w:szCs w:val="24"/>
          <w:rtl/>
        </w:rPr>
        <w:t xml:space="preserve"> מספרת את סיפורו של הילד עם האוטיזם, את הנרטיב שלו, בלשונה, באופן המשקף ומהדהד את הקונפליקטים הכמוסים ביותר שלו</w:t>
      </w:r>
      <w:r w:rsidR="001758F7" w:rsidRPr="00E95280">
        <w:rPr>
          <w:rFonts w:ascii="David" w:hAnsi="David" w:cs="David"/>
          <w:sz w:val="24"/>
          <w:szCs w:val="24"/>
        </w:rPr>
        <w:t xml:space="preserve">. </w:t>
      </w:r>
      <w:r w:rsidR="00815BB0" w:rsidRPr="00E95280">
        <w:rPr>
          <w:rFonts w:ascii="David" w:hAnsi="David" w:cs="David"/>
          <w:sz w:val="24"/>
          <w:szCs w:val="24"/>
          <w:rtl/>
        </w:rPr>
        <w:t xml:space="preserve"> </w:t>
      </w:r>
    </w:p>
    <w:p w14:paraId="77062073" w14:textId="77777777" w:rsidR="00435B46" w:rsidRDefault="00815BB0" w:rsidP="00E7419E">
      <w:pPr>
        <w:tabs>
          <w:tab w:val="left" w:pos="2551"/>
          <w:tab w:val="left" w:pos="4819"/>
          <w:tab w:val="left" w:pos="5102"/>
        </w:tabs>
        <w:spacing w:line="480" w:lineRule="auto"/>
        <w:jc w:val="both"/>
        <w:rPr>
          <w:rFonts w:ascii="David" w:hAnsi="David" w:cs="David"/>
          <w:b/>
          <w:bCs/>
          <w:sz w:val="24"/>
          <w:szCs w:val="24"/>
          <w:rtl/>
        </w:rPr>
      </w:pPr>
      <w:r w:rsidRPr="00E95280">
        <w:rPr>
          <w:rFonts w:ascii="David" w:hAnsi="David" w:cs="David"/>
          <w:b/>
          <w:bCs/>
          <w:sz w:val="24"/>
          <w:szCs w:val="24"/>
          <w:rtl/>
        </w:rPr>
        <w:t xml:space="preserve"> </w:t>
      </w:r>
      <w:r w:rsidR="00435B46" w:rsidRPr="00E95280">
        <w:rPr>
          <w:rFonts w:ascii="David" w:hAnsi="David" w:cs="David"/>
          <w:b/>
          <w:bCs/>
          <w:sz w:val="24"/>
          <w:szCs w:val="24"/>
          <w:rtl/>
        </w:rPr>
        <w:t>סיכום</w:t>
      </w:r>
    </w:p>
    <w:p w14:paraId="5D10ABA0" w14:textId="77777777" w:rsidR="004A2CFB" w:rsidRDefault="00C83AC1" w:rsidP="00B05CE4">
      <w:pPr>
        <w:tabs>
          <w:tab w:val="left" w:pos="2551"/>
          <w:tab w:val="left" w:pos="4819"/>
          <w:tab w:val="left" w:pos="5102"/>
        </w:tabs>
        <w:spacing w:line="480" w:lineRule="auto"/>
        <w:jc w:val="both"/>
        <w:rPr>
          <w:rFonts w:ascii="David" w:hAnsi="David" w:cs="David"/>
          <w:sz w:val="24"/>
          <w:szCs w:val="24"/>
          <w:rtl/>
        </w:rPr>
      </w:pPr>
      <w:r w:rsidRPr="00E95280">
        <w:rPr>
          <w:rFonts w:ascii="David" w:hAnsi="David" w:cs="David"/>
          <w:sz w:val="24"/>
          <w:szCs w:val="24"/>
          <w:rtl/>
        </w:rPr>
        <w:t xml:space="preserve">מטרת </w:t>
      </w:r>
      <w:r w:rsidR="004640C0" w:rsidRPr="00E95280">
        <w:rPr>
          <w:rFonts w:ascii="David" w:hAnsi="David" w:cs="David"/>
          <w:sz w:val="24"/>
          <w:szCs w:val="24"/>
          <w:rtl/>
        </w:rPr>
        <w:t>פרק</w:t>
      </w:r>
      <w:r w:rsidRPr="00E95280">
        <w:rPr>
          <w:rFonts w:ascii="David" w:hAnsi="David" w:cs="David"/>
          <w:sz w:val="24"/>
          <w:szCs w:val="24"/>
          <w:rtl/>
        </w:rPr>
        <w:t xml:space="preserve"> זה הייתה ל</w:t>
      </w:r>
      <w:r w:rsidR="002530A4" w:rsidRPr="00E95280">
        <w:rPr>
          <w:rFonts w:ascii="David" w:hAnsi="David" w:cs="David"/>
          <w:sz w:val="24"/>
          <w:szCs w:val="24"/>
          <w:rtl/>
        </w:rPr>
        <w:t xml:space="preserve">הדגים כיצד </w:t>
      </w:r>
      <w:r w:rsidR="0008145C" w:rsidRPr="00E95280">
        <w:rPr>
          <w:rFonts w:ascii="David" w:hAnsi="David" w:cs="David"/>
          <w:sz w:val="24"/>
          <w:szCs w:val="24"/>
          <w:rtl/>
        </w:rPr>
        <w:t>שימוש</w:t>
      </w:r>
      <w:r w:rsidR="002530A4" w:rsidRPr="00E95280">
        <w:rPr>
          <w:rFonts w:ascii="David" w:hAnsi="David" w:cs="David"/>
          <w:sz w:val="24"/>
          <w:szCs w:val="24"/>
          <w:rtl/>
        </w:rPr>
        <w:t xml:space="preserve"> בדיסציפלינות מתחום הפילוסופיה של השפה ותחום הספרות עשויות לסייע </w:t>
      </w:r>
      <w:r w:rsidR="009E3116">
        <w:rPr>
          <w:rFonts w:ascii="David" w:hAnsi="David" w:cs="David" w:hint="cs"/>
          <w:sz w:val="24"/>
          <w:szCs w:val="24"/>
          <w:rtl/>
        </w:rPr>
        <w:t xml:space="preserve"> </w:t>
      </w:r>
      <w:r w:rsidR="002530A4" w:rsidRPr="00E95280">
        <w:rPr>
          <w:rFonts w:ascii="David" w:hAnsi="David" w:cs="David"/>
          <w:sz w:val="24"/>
          <w:szCs w:val="24"/>
          <w:rtl/>
        </w:rPr>
        <w:t>בהתחקות א</w:t>
      </w:r>
      <w:r w:rsidR="008D2701" w:rsidRPr="00E95280">
        <w:rPr>
          <w:rFonts w:ascii="David" w:hAnsi="David" w:cs="David"/>
          <w:sz w:val="24"/>
          <w:szCs w:val="24"/>
          <w:rtl/>
        </w:rPr>
        <w:t>ח</w:t>
      </w:r>
      <w:r w:rsidR="002530A4" w:rsidRPr="00E95280">
        <w:rPr>
          <w:rFonts w:ascii="David" w:hAnsi="David" w:cs="David"/>
          <w:sz w:val="24"/>
          <w:szCs w:val="24"/>
          <w:rtl/>
        </w:rPr>
        <w:t>ר עולמו הפנימי של הילד עם האו</w:t>
      </w:r>
      <w:r w:rsidR="009E3116">
        <w:rPr>
          <w:rFonts w:ascii="David" w:hAnsi="David" w:cs="David" w:hint="cs"/>
          <w:sz w:val="24"/>
          <w:szCs w:val="24"/>
          <w:rtl/>
        </w:rPr>
        <w:t xml:space="preserve">טיזם שאינו מדבר </w:t>
      </w:r>
      <w:r w:rsidR="00F649C5">
        <w:rPr>
          <w:rFonts w:ascii="David" w:hAnsi="David" w:cs="David" w:hint="cs"/>
          <w:sz w:val="24"/>
          <w:szCs w:val="24"/>
          <w:rtl/>
        </w:rPr>
        <w:t>וגם זה שפיתח שפה מילולית אך מתקשה להשתמש בשפה רגשית ולתקשר עם הסביבה למורת שפיתח שפה.</w:t>
      </w:r>
    </w:p>
    <w:p w14:paraId="2C14E524" w14:textId="6530F447" w:rsidR="00B05CE4" w:rsidRPr="00E95280" w:rsidRDefault="002530A4" w:rsidP="00B05CE4">
      <w:pPr>
        <w:tabs>
          <w:tab w:val="left" w:pos="2551"/>
          <w:tab w:val="left" w:pos="4819"/>
          <w:tab w:val="left" w:pos="5102"/>
        </w:tabs>
        <w:spacing w:line="480" w:lineRule="auto"/>
        <w:jc w:val="both"/>
        <w:rPr>
          <w:rFonts w:ascii="David" w:hAnsi="David" w:cs="David"/>
          <w:sz w:val="24"/>
          <w:szCs w:val="24"/>
          <w:rtl/>
        </w:rPr>
      </w:pPr>
      <w:r w:rsidRPr="00E95280">
        <w:rPr>
          <w:rFonts w:ascii="David" w:hAnsi="David" w:cs="David"/>
          <w:sz w:val="24"/>
          <w:szCs w:val="24"/>
          <w:rtl/>
        </w:rPr>
        <w:t xml:space="preserve"> </w:t>
      </w:r>
      <w:r w:rsidR="00B60221">
        <w:rPr>
          <w:rFonts w:ascii="David" w:hAnsi="David" w:cs="David" w:hint="cs"/>
          <w:sz w:val="24"/>
          <w:szCs w:val="24"/>
          <w:rtl/>
        </w:rPr>
        <w:t xml:space="preserve">הטענה הבסיסית של הפרק הייתה כי </w:t>
      </w:r>
      <w:r w:rsidR="00AF5A60">
        <w:rPr>
          <w:rFonts w:ascii="David" w:hAnsi="David" w:cs="David" w:hint="cs"/>
          <w:sz w:val="24"/>
          <w:szCs w:val="24"/>
          <w:rtl/>
        </w:rPr>
        <w:t xml:space="preserve">קיימת </w:t>
      </w:r>
      <w:r w:rsidR="000D63E0">
        <w:rPr>
          <w:rFonts w:ascii="David" w:hAnsi="David" w:cs="David" w:hint="cs"/>
          <w:sz w:val="24"/>
          <w:szCs w:val="24"/>
          <w:rtl/>
        </w:rPr>
        <w:t xml:space="preserve"> כיום </w:t>
      </w:r>
      <w:proofErr w:type="spellStart"/>
      <w:r w:rsidR="00AF5A60">
        <w:rPr>
          <w:rFonts w:ascii="David" w:hAnsi="David" w:cs="David" w:hint="cs"/>
          <w:sz w:val="24"/>
          <w:szCs w:val="24"/>
          <w:rtl/>
        </w:rPr>
        <w:t>לאקונה</w:t>
      </w:r>
      <w:proofErr w:type="spellEnd"/>
      <w:r w:rsidR="00AF5A60">
        <w:rPr>
          <w:rFonts w:ascii="David" w:hAnsi="David" w:cs="David" w:hint="cs"/>
          <w:sz w:val="24"/>
          <w:szCs w:val="24"/>
          <w:rtl/>
        </w:rPr>
        <w:t xml:space="preserve"> בתחום החקר </w:t>
      </w:r>
      <w:r w:rsidR="00B05CE4">
        <w:rPr>
          <w:rFonts w:ascii="David" w:hAnsi="David" w:cs="David" w:hint="cs"/>
          <w:sz w:val="24"/>
          <w:szCs w:val="24"/>
          <w:rtl/>
        </w:rPr>
        <w:t>באוטיזם</w:t>
      </w:r>
      <w:r w:rsidR="00AF5A60">
        <w:rPr>
          <w:rFonts w:ascii="David" w:hAnsi="David" w:cs="David" w:hint="cs"/>
          <w:sz w:val="24"/>
          <w:szCs w:val="24"/>
          <w:rtl/>
        </w:rPr>
        <w:t xml:space="preserve"> ובעיקר בניסיון להבין </w:t>
      </w:r>
      <w:r w:rsidR="000D63E0">
        <w:rPr>
          <w:rFonts w:ascii="David" w:hAnsi="David" w:cs="David" w:hint="cs"/>
          <w:sz w:val="24"/>
          <w:szCs w:val="24"/>
          <w:rtl/>
        </w:rPr>
        <w:t xml:space="preserve">מי הוא הילד עם </w:t>
      </w:r>
      <w:r w:rsidR="00B05CE4">
        <w:rPr>
          <w:rFonts w:ascii="David" w:hAnsi="David" w:cs="David" w:hint="cs"/>
          <w:sz w:val="24"/>
          <w:szCs w:val="24"/>
          <w:rtl/>
        </w:rPr>
        <w:t>האוטיזם</w:t>
      </w:r>
      <w:r w:rsidR="000D63E0">
        <w:rPr>
          <w:rFonts w:ascii="David" w:hAnsi="David" w:cs="David" w:hint="cs"/>
          <w:sz w:val="24"/>
          <w:szCs w:val="24"/>
          <w:rtl/>
        </w:rPr>
        <w:t xml:space="preserve">, מה מתחולל בנפשו ובעולמו </w:t>
      </w:r>
      <w:r w:rsidR="009E3116">
        <w:rPr>
          <w:rFonts w:ascii="David" w:hAnsi="David" w:cs="David" w:hint="cs"/>
          <w:sz w:val="24"/>
          <w:szCs w:val="24"/>
          <w:rtl/>
        </w:rPr>
        <w:t>פנימי ו</w:t>
      </w:r>
      <w:r w:rsidR="00B05CE4">
        <w:rPr>
          <w:rFonts w:ascii="David" w:hAnsi="David" w:cs="David" w:hint="cs"/>
          <w:sz w:val="24"/>
          <w:szCs w:val="24"/>
          <w:rtl/>
        </w:rPr>
        <w:t xml:space="preserve">הספרות , בעיקר </w:t>
      </w:r>
      <w:r w:rsidR="00B05CE4">
        <w:rPr>
          <w:rFonts w:ascii="David" w:hAnsi="David" w:cs="David" w:hint="cs"/>
          <w:sz w:val="24"/>
          <w:szCs w:val="24"/>
          <w:rtl/>
        </w:rPr>
        <w:lastRenderedPageBreak/>
        <w:t xml:space="preserve">הפסיכואנליטית </w:t>
      </w:r>
      <w:r w:rsidR="00B05CE4" w:rsidRPr="00E95280">
        <w:rPr>
          <w:rFonts w:ascii="David" w:eastAsia="Calibri" w:hAnsi="David" w:cs="David"/>
          <w:sz w:val="24"/>
          <w:szCs w:val="24"/>
          <w:rtl/>
        </w:rPr>
        <w:t xml:space="preserve"> שפתחה </w:t>
      </w:r>
      <w:r w:rsidR="009E3116">
        <w:rPr>
          <w:rFonts w:ascii="David" w:eastAsia="Calibri" w:hAnsi="David" w:cs="David" w:hint="cs"/>
          <w:sz w:val="24"/>
          <w:szCs w:val="24"/>
          <w:rtl/>
        </w:rPr>
        <w:t xml:space="preserve">אומנם </w:t>
      </w:r>
      <w:r w:rsidR="00B05CE4" w:rsidRPr="00E95280">
        <w:rPr>
          <w:rFonts w:ascii="David" w:eastAsia="Calibri" w:hAnsi="David" w:cs="David"/>
          <w:sz w:val="24"/>
          <w:szCs w:val="24"/>
          <w:rtl/>
        </w:rPr>
        <w:t xml:space="preserve">צוהר להבנת תופעת האוטיזם והפנתה את הזרקור לעיסוק בתחום זה, עוסקת פחות בתהליכי כינון העצמי ועולמו הסובייקטיבי של הילד עם האוטיזם ויותר בתהליכים הגנתיים ופסיכופתולוגיים. </w:t>
      </w:r>
    </w:p>
    <w:p w14:paraId="5212FFA6" w14:textId="77777777" w:rsidR="004A2CFB" w:rsidRDefault="000D63E0" w:rsidP="004A2CFB">
      <w:pPr>
        <w:tabs>
          <w:tab w:val="left" w:pos="2551"/>
          <w:tab w:val="left" w:pos="4819"/>
          <w:tab w:val="left" w:pos="5102"/>
        </w:tabs>
        <w:spacing w:line="480" w:lineRule="auto"/>
        <w:jc w:val="both"/>
        <w:rPr>
          <w:rFonts w:ascii="David" w:hAnsi="David" w:cs="David"/>
          <w:sz w:val="24"/>
          <w:szCs w:val="24"/>
          <w:rtl/>
        </w:rPr>
      </w:pPr>
      <w:r>
        <w:rPr>
          <w:rFonts w:ascii="David" w:hAnsi="David" w:cs="David" w:hint="cs"/>
          <w:sz w:val="24"/>
          <w:szCs w:val="24"/>
          <w:rtl/>
        </w:rPr>
        <w:t xml:space="preserve"> לצורך </w:t>
      </w:r>
      <w:r w:rsidR="009E3116">
        <w:rPr>
          <w:rFonts w:ascii="David" w:hAnsi="David" w:cs="David" w:hint="cs"/>
          <w:sz w:val="24"/>
          <w:szCs w:val="24"/>
          <w:rtl/>
        </w:rPr>
        <w:t xml:space="preserve">הבנת עולמו הפנימי של הילד עם האוטיזם </w:t>
      </w:r>
      <w:r w:rsidR="00AF5A60" w:rsidRPr="00E95280">
        <w:rPr>
          <w:rFonts w:ascii="David" w:hAnsi="David" w:cs="David"/>
          <w:sz w:val="24"/>
          <w:szCs w:val="24"/>
          <w:rtl/>
        </w:rPr>
        <w:t>פנה הפרק הנוכחי לכיווני חשיבה אינטרדיסציפלינריים.</w:t>
      </w:r>
      <w:r>
        <w:rPr>
          <w:rFonts w:ascii="David" w:hAnsi="David" w:cs="David" w:hint="cs"/>
          <w:sz w:val="24"/>
          <w:szCs w:val="24"/>
          <w:rtl/>
        </w:rPr>
        <w:t xml:space="preserve"> </w:t>
      </w:r>
      <w:r w:rsidR="002D2867" w:rsidRPr="00E95280">
        <w:rPr>
          <w:rFonts w:ascii="David" w:hAnsi="David" w:cs="David"/>
          <w:sz w:val="24"/>
          <w:szCs w:val="24"/>
          <w:rtl/>
        </w:rPr>
        <w:t>בחלקו הראשון של ה</w:t>
      </w:r>
      <w:r w:rsidR="004640C0" w:rsidRPr="00E95280">
        <w:rPr>
          <w:rFonts w:ascii="David" w:hAnsi="David" w:cs="David"/>
          <w:sz w:val="24"/>
          <w:szCs w:val="24"/>
          <w:rtl/>
        </w:rPr>
        <w:t>פרק</w:t>
      </w:r>
      <w:r w:rsidR="002D2867" w:rsidRPr="00E95280">
        <w:rPr>
          <w:rFonts w:ascii="David" w:hAnsi="David" w:cs="David"/>
          <w:sz w:val="24"/>
          <w:szCs w:val="24"/>
          <w:rtl/>
        </w:rPr>
        <w:t xml:space="preserve"> הודגם כיצד מושגים מתוך הגותו של לודוויג ויטגנשטיין ובעיקר המושגים </w:t>
      </w:r>
      <w:r w:rsidR="007A070F" w:rsidRPr="00B05CE4">
        <w:rPr>
          <w:rFonts w:ascii="David" w:hAnsi="David" w:cs="David"/>
          <w:b/>
          <w:bCs/>
          <w:sz w:val="24"/>
          <w:szCs w:val="24"/>
          <w:rtl/>
        </w:rPr>
        <w:t>כלל</w:t>
      </w:r>
      <w:r w:rsidR="007A070F" w:rsidRPr="00E95280">
        <w:rPr>
          <w:rFonts w:ascii="David" w:hAnsi="David" w:cs="David"/>
          <w:sz w:val="24"/>
          <w:szCs w:val="24"/>
          <w:rtl/>
        </w:rPr>
        <w:t xml:space="preserve"> , </w:t>
      </w:r>
      <w:r w:rsidR="007A070F" w:rsidRPr="00B05CE4">
        <w:rPr>
          <w:rFonts w:ascii="David" w:hAnsi="David" w:cs="David"/>
          <w:b/>
          <w:bCs/>
          <w:sz w:val="24"/>
          <w:szCs w:val="24"/>
          <w:rtl/>
        </w:rPr>
        <w:t>שימוש ומשחקי שפה</w:t>
      </w:r>
      <w:r w:rsidR="007A070F" w:rsidRPr="00E95280">
        <w:rPr>
          <w:rFonts w:ascii="David" w:hAnsi="David" w:cs="David"/>
          <w:sz w:val="24"/>
          <w:szCs w:val="24"/>
          <w:rtl/>
        </w:rPr>
        <w:t xml:space="preserve"> </w:t>
      </w:r>
      <w:r w:rsidR="00662EE1" w:rsidRPr="00E95280">
        <w:rPr>
          <w:rFonts w:ascii="David" w:hAnsi="David" w:cs="David"/>
          <w:sz w:val="24"/>
          <w:szCs w:val="24"/>
          <w:rtl/>
        </w:rPr>
        <w:t>עשויים</w:t>
      </w:r>
      <w:r w:rsidR="00D27A10" w:rsidRPr="00E95280">
        <w:rPr>
          <w:rFonts w:ascii="David" w:hAnsi="David" w:cs="David"/>
          <w:sz w:val="24"/>
          <w:szCs w:val="24"/>
          <w:rtl/>
        </w:rPr>
        <w:t xml:space="preserve"> לשפוך אור על </w:t>
      </w:r>
      <w:r w:rsidR="00D07F63" w:rsidRPr="00E95280">
        <w:rPr>
          <w:rFonts w:ascii="David" w:hAnsi="David" w:cs="David"/>
          <w:sz w:val="24"/>
          <w:szCs w:val="24"/>
          <w:rtl/>
        </w:rPr>
        <w:t xml:space="preserve">עולמו של הילד עם האוטיזם שאינו מדבר ואף לסייע  למטפל לתת </w:t>
      </w:r>
      <w:r w:rsidR="007A0CB4" w:rsidRPr="00E95280">
        <w:rPr>
          <w:rFonts w:ascii="David" w:hAnsi="David" w:cs="David"/>
          <w:sz w:val="24"/>
          <w:szCs w:val="24"/>
          <w:rtl/>
        </w:rPr>
        <w:t xml:space="preserve">ממשות לחוויה הפנימית שלו גם ללא </w:t>
      </w:r>
      <w:r w:rsidR="00662EE1" w:rsidRPr="00E95280">
        <w:rPr>
          <w:rFonts w:ascii="David" w:hAnsi="David" w:cs="David"/>
          <w:sz w:val="24"/>
          <w:szCs w:val="24"/>
          <w:rtl/>
        </w:rPr>
        <w:t>מ</w:t>
      </w:r>
      <w:r w:rsidR="007A0CB4" w:rsidRPr="00E95280">
        <w:rPr>
          <w:rFonts w:ascii="David" w:hAnsi="David" w:cs="David"/>
          <w:sz w:val="24"/>
          <w:szCs w:val="24"/>
          <w:rtl/>
        </w:rPr>
        <w:t>ילים .</w:t>
      </w:r>
      <w:r w:rsidR="00F41C90" w:rsidRPr="00F41C90">
        <w:rPr>
          <w:rFonts w:ascii="David" w:hAnsi="David" w:cs="David"/>
          <w:sz w:val="24"/>
          <w:szCs w:val="24"/>
          <w:rtl/>
        </w:rPr>
        <w:t xml:space="preserve"> </w:t>
      </w:r>
    </w:p>
    <w:p w14:paraId="4A35925A" w14:textId="2BFC6131" w:rsidR="004A2CFB" w:rsidRDefault="00F41C90" w:rsidP="004A2CFB">
      <w:pPr>
        <w:tabs>
          <w:tab w:val="left" w:pos="2551"/>
          <w:tab w:val="left" w:pos="4819"/>
          <w:tab w:val="left" w:pos="5102"/>
        </w:tabs>
        <w:spacing w:line="480" w:lineRule="auto"/>
        <w:jc w:val="both"/>
        <w:rPr>
          <w:rFonts w:ascii="David" w:hAnsi="David" w:cs="David"/>
          <w:sz w:val="24"/>
          <w:szCs w:val="24"/>
          <w:rtl/>
        </w:rPr>
      </w:pPr>
      <w:r w:rsidRPr="00E95280">
        <w:rPr>
          <w:rFonts w:ascii="David" w:hAnsi="David" w:cs="David"/>
          <w:sz w:val="24"/>
          <w:szCs w:val="24"/>
          <w:rtl/>
        </w:rPr>
        <w:t>ויטגנשטיין ט</w:t>
      </w:r>
      <w:r w:rsidR="004A2CFB">
        <w:rPr>
          <w:rFonts w:ascii="David" w:hAnsi="David" w:cs="David" w:hint="cs"/>
          <w:sz w:val="24"/>
          <w:szCs w:val="24"/>
          <w:rtl/>
        </w:rPr>
        <w:t>ע</w:t>
      </w:r>
      <w:r w:rsidRPr="00E95280">
        <w:rPr>
          <w:rFonts w:ascii="David" w:hAnsi="David" w:cs="David"/>
          <w:sz w:val="24"/>
          <w:szCs w:val="24"/>
          <w:rtl/>
        </w:rPr>
        <w:t xml:space="preserve">ן למעשה שהציות לכלל, ההליכה אחר הכלל, הם אלה המכוונים </w:t>
      </w:r>
      <w:r w:rsidR="004A2CFB">
        <w:rPr>
          <w:rFonts w:ascii="David" w:hAnsi="David" w:cs="David" w:hint="cs"/>
          <w:sz w:val="24"/>
          <w:szCs w:val="24"/>
          <w:rtl/>
        </w:rPr>
        <w:t>ונותנים משמעות ל</w:t>
      </w:r>
      <w:r w:rsidRPr="00E95280">
        <w:rPr>
          <w:rFonts w:ascii="David" w:hAnsi="David" w:cs="David"/>
          <w:sz w:val="24"/>
          <w:szCs w:val="24"/>
          <w:rtl/>
        </w:rPr>
        <w:t>התנהגות אנושית. שימוש בכלל אינו מהווה לדבריו ציות למוסכמה חברתית בלבד, אלא עצם השימוש הוא זה שנותן משמעות לכלל</w:t>
      </w:r>
      <w:r w:rsidR="00B05CE4">
        <w:rPr>
          <w:rFonts w:ascii="David" w:hAnsi="David" w:cs="David" w:hint="cs"/>
          <w:sz w:val="24"/>
          <w:szCs w:val="24"/>
          <w:rtl/>
        </w:rPr>
        <w:t xml:space="preserve"> </w:t>
      </w:r>
      <w:r w:rsidRPr="00E95280">
        <w:rPr>
          <w:rFonts w:ascii="David" w:hAnsi="David" w:cs="David"/>
          <w:sz w:val="24"/>
          <w:szCs w:val="24"/>
          <w:rtl/>
        </w:rPr>
        <w:t xml:space="preserve">וכך מתאפשרת גם צורת חיים </w:t>
      </w:r>
      <w:r>
        <w:rPr>
          <w:rFonts w:ascii="David" w:hAnsi="David" w:cs="David" w:hint="cs"/>
          <w:sz w:val="24"/>
          <w:szCs w:val="24"/>
          <w:rtl/>
        </w:rPr>
        <w:t xml:space="preserve">מסויימת. </w:t>
      </w:r>
    </w:p>
    <w:p w14:paraId="12EFE141" w14:textId="77777777" w:rsidR="004A2CFB" w:rsidRDefault="003B6048" w:rsidP="004A2CFB">
      <w:pPr>
        <w:tabs>
          <w:tab w:val="left" w:pos="2551"/>
          <w:tab w:val="left" w:pos="4819"/>
          <w:tab w:val="left" w:pos="5102"/>
        </w:tabs>
        <w:spacing w:line="480" w:lineRule="auto"/>
        <w:jc w:val="both"/>
        <w:rPr>
          <w:rFonts w:ascii="David" w:hAnsi="David" w:cs="David"/>
          <w:sz w:val="24"/>
          <w:szCs w:val="24"/>
          <w:rtl/>
        </w:rPr>
      </w:pPr>
      <w:r>
        <w:rPr>
          <w:rFonts w:ascii="David" w:hAnsi="David" w:cs="David" w:hint="cs"/>
          <w:sz w:val="24"/>
          <w:szCs w:val="24"/>
          <w:rtl/>
        </w:rPr>
        <w:t xml:space="preserve">בדיון </w:t>
      </w:r>
      <w:r w:rsidR="004A2CFB">
        <w:rPr>
          <w:rFonts w:ascii="David" w:hAnsi="David" w:cs="David" w:hint="cs"/>
          <w:sz w:val="24"/>
          <w:szCs w:val="24"/>
          <w:rtl/>
        </w:rPr>
        <w:t xml:space="preserve">הנוכחי נטען </w:t>
      </w:r>
      <w:r>
        <w:rPr>
          <w:rFonts w:ascii="David" w:hAnsi="David" w:cs="David" w:hint="cs"/>
          <w:sz w:val="24"/>
          <w:szCs w:val="24"/>
          <w:rtl/>
        </w:rPr>
        <w:t xml:space="preserve">שבשל העדר מכוונות </w:t>
      </w:r>
      <w:r w:rsidR="000D2551">
        <w:rPr>
          <w:rFonts w:ascii="David" w:hAnsi="David" w:cs="David" w:hint="cs"/>
          <w:sz w:val="24"/>
          <w:szCs w:val="24"/>
          <w:rtl/>
        </w:rPr>
        <w:t>חברתית</w:t>
      </w:r>
      <w:r>
        <w:rPr>
          <w:rFonts w:ascii="David" w:hAnsi="David" w:cs="David" w:hint="cs"/>
          <w:sz w:val="24"/>
          <w:szCs w:val="24"/>
          <w:rtl/>
        </w:rPr>
        <w:t xml:space="preserve"> ועניין בסבי</w:t>
      </w:r>
      <w:r w:rsidR="000D2551">
        <w:rPr>
          <w:rFonts w:ascii="David" w:hAnsi="David" w:cs="David" w:hint="cs"/>
          <w:sz w:val="24"/>
          <w:szCs w:val="24"/>
          <w:rtl/>
        </w:rPr>
        <w:t>ב</w:t>
      </w:r>
      <w:r>
        <w:rPr>
          <w:rFonts w:ascii="David" w:hAnsi="David" w:cs="David" w:hint="cs"/>
          <w:sz w:val="24"/>
          <w:szCs w:val="24"/>
          <w:rtl/>
        </w:rPr>
        <w:t xml:space="preserve">ה </w:t>
      </w:r>
      <w:r w:rsidR="000D2551">
        <w:rPr>
          <w:rFonts w:ascii="David" w:hAnsi="David" w:cs="David" w:hint="cs"/>
          <w:sz w:val="24"/>
          <w:szCs w:val="24"/>
          <w:rtl/>
        </w:rPr>
        <w:t>החברתית</w:t>
      </w:r>
      <w:r w:rsidR="00701883">
        <w:rPr>
          <w:rFonts w:ascii="David" w:hAnsi="David" w:cs="David" w:hint="cs"/>
          <w:sz w:val="24"/>
          <w:szCs w:val="24"/>
          <w:rtl/>
        </w:rPr>
        <w:t>,</w:t>
      </w:r>
      <w:r>
        <w:rPr>
          <w:rFonts w:ascii="David" w:hAnsi="David" w:cs="David" w:hint="cs"/>
          <w:sz w:val="24"/>
          <w:szCs w:val="24"/>
          <w:rtl/>
        </w:rPr>
        <w:t xml:space="preserve"> ילדים עם אוטיזם </w:t>
      </w:r>
      <w:r w:rsidR="000D2551">
        <w:rPr>
          <w:rFonts w:ascii="David" w:hAnsi="David" w:cs="David" w:hint="cs"/>
          <w:sz w:val="24"/>
          <w:szCs w:val="24"/>
          <w:rtl/>
        </w:rPr>
        <w:t>לא לומדים את הכללים החב</w:t>
      </w:r>
      <w:r w:rsidR="002D3051">
        <w:rPr>
          <w:rFonts w:ascii="David" w:hAnsi="David" w:cs="David" w:hint="cs"/>
          <w:sz w:val="24"/>
          <w:szCs w:val="24"/>
          <w:rtl/>
        </w:rPr>
        <w:t>רתיים</w:t>
      </w:r>
      <w:r w:rsidR="00760279">
        <w:rPr>
          <w:rFonts w:ascii="David" w:hAnsi="David" w:cs="David" w:hint="cs"/>
          <w:sz w:val="24"/>
          <w:szCs w:val="24"/>
          <w:rtl/>
        </w:rPr>
        <w:t xml:space="preserve"> </w:t>
      </w:r>
      <w:r w:rsidR="0061521B">
        <w:rPr>
          <w:rFonts w:ascii="David" w:hAnsi="David" w:cs="David" w:hint="cs"/>
          <w:sz w:val="24"/>
          <w:szCs w:val="24"/>
          <w:rtl/>
        </w:rPr>
        <w:t xml:space="preserve">וכך לא מתנסים מספיק בכללים ובשימוש בכללים ולא מצליחים  ללמוד </w:t>
      </w:r>
      <w:r w:rsidR="00701883">
        <w:rPr>
          <w:rFonts w:ascii="David" w:hAnsi="David" w:cs="David" w:hint="cs"/>
          <w:sz w:val="24"/>
          <w:szCs w:val="24"/>
          <w:rtl/>
        </w:rPr>
        <w:t xml:space="preserve"> </w:t>
      </w:r>
      <w:r w:rsidR="0061521B">
        <w:rPr>
          <w:rFonts w:ascii="David" w:hAnsi="David" w:cs="David" w:hint="cs"/>
          <w:sz w:val="24"/>
          <w:szCs w:val="24"/>
          <w:rtl/>
        </w:rPr>
        <w:t>ולהבין  את צורת החיים של החברה שבה הם חיים .</w:t>
      </w:r>
      <w:r w:rsidR="00760279">
        <w:rPr>
          <w:rFonts w:ascii="David" w:hAnsi="David" w:cs="David" w:hint="cs"/>
          <w:sz w:val="24"/>
          <w:szCs w:val="24"/>
          <w:rtl/>
        </w:rPr>
        <w:t xml:space="preserve"> </w:t>
      </w:r>
      <w:r w:rsidR="00ED4DC0">
        <w:rPr>
          <w:rFonts w:ascii="David" w:hAnsi="David" w:cs="David" w:hint="cs"/>
          <w:sz w:val="24"/>
          <w:szCs w:val="24"/>
          <w:rtl/>
        </w:rPr>
        <w:t>עוד נמצא כי</w:t>
      </w:r>
      <w:r w:rsidR="00781BFD" w:rsidRPr="00781BFD">
        <w:rPr>
          <w:rFonts w:ascii="David" w:hAnsi="David" w:cs="David"/>
          <w:sz w:val="24"/>
          <w:szCs w:val="24"/>
          <w:rtl/>
        </w:rPr>
        <w:t xml:space="preserve"> </w:t>
      </w:r>
      <w:r w:rsidR="00781BFD" w:rsidRPr="00E95280">
        <w:rPr>
          <w:rFonts w:ascii="David" w:hAnsi="David" w:cs="David"/>
          <w:sz w:val="24"/>
          <w:szCs w:val="24"/>
          <w:rtl/>
        </w:rPr>
        <w:t xml:space="preserve">בשל העדר יכולת לשחק משחקי שפה, </w:t>
      </w:r>
      <w:r w:rsidR="004A2CFB">
        <w:rPr>
          <w:rFonts w:ascii="David" w:hAnsi="David" w:cs="David" w:hint="cs"/>
          <w:sz w:val="24"/>
          <w:szCs w:val="24"/>
          <w:rtl/>
        </w:rPr>
        <w:t xml:space="preserve">ילדים </w:t>
      </w:r>
      <w:r w:rsidR="00781BFD" w:rsidRPr="00E95280">
        <w:rPr>
          <w:rFonts w:ascii="David" w:hAnsi="David" w:cs="David"/>
          <w:sz w:val="24"/>
          <w:szCs w:val="24"/>
          <w:rtl/>
        </w:rPr>
        <w:t xml:space="preserve"> עם אוטיזם מתקשים להבין את  הניואנסים של המילים, את השימוש הנכון במילים, את מורכבות החוויה ואת כוונת המשמעות של המילים</w:t>
      </w:r>
      <w:r w:rsidR="00781BFD">
        <w:rPr>
          <w:rFonts w:ascii="David" w:hAnsi="David" w:cs="David" w:hint="cs"/>
          <w:sz w:val="24"/>
          <w:szCs w:val="24"/>
          <w:rtl/>
        </w:rPr>
        <w:t xml:space="preserve"> </w:t>
      </w:r>
      <w:r w:rsidR="00F350CD">
        <w:rPr>
          <w:rFonts w:ascii="David" w:hAnsi="David" w:cs="David" w:hint="cs"/>
          <w:sz w:val="24"/>
          <w:szCs w:val="24"/>
          <w:rtl/>
        </w:rPr>
        <w:t>וגם לכך נודעת השפעה על ההבנה וההשתלבות בצורת החיים בחברה שבה הם חיים</w:t>
      </w:r>
      <w:r w:rsidR="00781BFD" w:rsidRPr="00E95280">
        <w:rPr>
          <w:rFonts w:ascii="David" w:hAnsi="David" w:cs="David"/>
          <w:sz w:val="24"/>
          <w:szCs w:val="24"/>
          <w:rtl/>
        </w:rPr>
        <w:t>.</w:t>
      </w:r>
    </w:p>
    <w:p w14:paraId="644FCDCD" w14:textId="1BFF2AB6" w:rsidR="00ED4DC0" w:rsidRPr="00E95280" w:rsidRDefault="00ED4DC0" w:rsidP="004A2CFB">
      <w:pPr>
        <w:tabs>
          <w:tab w:val="left" w:pos="2551"/>
          <w:tab w:val="left" w:pos="4819"/>
          <w:tab w:val="left" w:pos="5102"/>
        </w:tabs>
        <w:spacing w:line="480" w:lineRule="auto"/>
        <w:jc w:val="both"/>
        <w:rPr>
          <w:rFonts w:ascii="David" w:hAnsi="David" w:cs="David"/>
          <w:sz w:val="24"/>
          <w:szCs w:val="24"/>
          <w:rtl/>
        </w:rPr>
      </w:pPr>
      <w:r>
        <w:rPr>
          <w:rFonts w:ascii="David" w:hAnsi="David" w:cs="David" w:hint="cs"/>
          <w:sz w:val="24"/>
          <w:szCs w:val="24"/>
          <w:rtl/>
        </w:rPr>
        <w:t xml:space="preserve"> </w:t>
      </w:r>
      <w:r w:rsidR="00F350CD">
        <w:rPr>
          <w:rFonts w:ascii="David" w:hAnsi="David" w:cs="David" w:hint="cs"/>
          <w:sz w:val="24"/>
          <w:szCs w:val="24"/>
          <w:rtl/>
        </w:rPr>
        <w:t xml:space="preserve">צוין כי </w:t>
      </w:r>
      <w:r>
        <w:rPr>
          <w:rFonts w:ascii="David" w:hAnsi="David" w:cs="David" w:hint="cs"/>
          <w:sz w:val="24"/>
          <w:szCs w:val="24"/>
          <w:rtl/>
        </w:rPr>
        <w:t>המ</w:t>
      </w:r>
      <w:r w:rsidR="0061521B">
        <w:rPr>
          <w:rFonts w:ascii="David" w:hAnsi="David" w:cs="David" w:hint="cs"/>
          <w:sz w:val="24"/>
          <w:szCs w:val="24"/>
          <w:rtl/>
        </w:rPr>
        <w:t>שמעות</w:t>
      </w:r>
      <w:r>
        <w:rPr>
          <w:rFonts w:ascii="David" w:hAnsi="David" w:cs="David" w:hint="cs"/>
          <w:sz w:val="24"/>
          <w:szCs w:val="24"/>
          <w:rtl/>
        </w:rPr>
        <w:t xml:space="preserve"> הטיפולית של הדברים היא </w:t>
      </w:r>
      <w:r w:rsidR="0061521B">
        <w:rPr>
          <w:rFonts w:ascii="David" w:hAnsi="David" w:cs="David" w:hint="cs"/>
          <w:sz w:val="24"/>
          <w:szCs w:val="24"/>
          <w:rtl/>
        </w:rPr>
        <w:t xml:space="preserve">חשיבות </w:t>
      </w:r>
      <w:r w:rsidRPr="00E95280">
        <w:rPr>
          <w:rFonts w:ascii="David" w:hAnsi="David" w:cs="David"/>
          <w:sz w:val="24"/>
          <w:szCs w:val="24"/>
          <w:rtl/>
        </w:rPr>
        <w:t>ההקשר הספונטני היומיומי שבו מתרחש</w:t>
      </w:r>
      <w:r w:rsidR="004D0CAB">
        <w:rPr>
          <w:rFonts w:ascii="David" w:hAnsi="David" w:cs="David" w:hint="cs"/>
          <w:sz w:val="24"/>
          <w:szCs w:val="24"/>
          <w:rtl/>
        </w:rPr>
        <w:t xml:space="preserve"> הציות אחר הכלל</w:t>
      </w:r>
      <w:r w:rsidR="00B0066A">
        <w:rPr>
          <w:rFonts w:ascii="David" w:hAnsi="David" w:cs="David" w:hint="cs"/>
          <w:sz w:val="24"/>
          <w:szCs w:val="24"/>
          <w:rtl/>
        </w:rPr>
        <w:t>,</w:t>
      </w:r>
      <w:r w:rsidR="004D0CAB">
        <w:rPr>
          <w:rFonts w:ascii="David" w:hAnsi="David" w:cs="David" w:hint="cs"/>
          <w:sz w:val="24"/>
          <w:szCs w:val="24"/>
          <w:rtl/>
        </w:rPr>
        <w:t xml:space="preserve"> השימוש בו ו</w:t>
      </w:r>
      <w:r w:rsidRPr="00E95280">
        <w:rPr>
          <w:rFonts w:ascii="David" w:hAnsi="David" w:cs="David"/>
          <w:sz w:val="24"/>
          <w:szCs w:val="24"/>
          <w:rtl/>
        </w:rPr>
        <w:t xml:space="preserve">משחקי </w:t>
      </w:r>
      <w:r w:rsidR="004D0CAB">
        <w:rPr>
          <w:rFonts w:ascii="David" w:hAnsi="David" w:cs="David" w:hint="cs"/>
          <w:sz w:val="24"/>
          <w:szCs w:val="24"/>
          <w:rtl/>
        </w:rPr>
        <w:t>ה</w:t>
      </w:r>
      <w:r w:rsidRPr="00E95280">
        <w:rPr>
          <w:rFonts w:ascii="David" w:hAnsi="David" w:cs="David"/>
          <w:sz w:val="24"/>
          <w:szCs w:val="24"/>
          <w:rtl/>
        </w:rPr>
        <w:t>שפה</w:t>
      </w:r>
      <w:r w:rsidR="004D0CAB">
        <w:rPr>
          <w:rFonts w:ascii="David" w:hAnsi="David" w:cs="David" w:hint="cs"/>
          <w:sz w:val="24"/>
          <w:szCs w:val="24"/>
          <w:rtl/>
        </w:rPr>
        <w:t xml:space="preserve"> </w:t>
      </w:r>
      <w:r w:rsidR="00F350CD">
        <w:rPr>
          <w:rFonts w:ascii="David" w:hAnsi="David" w:cs="David" w:hint="cs"/>
          <w:sz w:val="24"/>
          <w:szCs w:val="24"/>
          <w:rtl/>
        </w:rPr>
        <w:t>:</w:t>
      </w:r>
      <w:r w:rsidRPr="00E95280">
        <w:rPr>
          <w:rFonts w:ascii="David" w:hAnsi="David" w:cs="David"/>
          <w:sz w:val="24"/>
          <w:szCs w:val="24"/>
          <w:rtl/>
        </w:rPr>
        <w:t xml:space="preserve"> ויטגנשטיין בעצם מעודד אותנו לנהל משחקי שפה הדדיים וספונטניים בהקשרים חברתיים, ולא ללמד את השפה בצורה טכנית ותאורטית</w:t>
      </w:r>
      <w:r w:rsidR="004A2CFB">
        <w:rPr>
          <w:rFonts w:ascii="David" w:hAnsi="David" w:cs="David" w:hint="cs"/>
          <w:sz w:val="24"/>
          <w:szCs w:val="24"/>
          <w:rtl/>
        </w:rPr>
        <w:t>:</w:t>
      </w:r>
      <w:r w:rsidRPr="00E95280">
        <w:rPr>
          <w:rFonts w:ascii="David" w:hAnsi="David" w:cs="David"/>
          <w:sz w:val="24"/>
          <w:szCs w:val="24"/>
          <w:rtl/>
        </w:rPr>
        <w:t xml:space="preserve"> על מנת שמשחק השפה יהיה כזה, הוא צריך להתנהל בהקשר חברתי כחלק מעניין משותף של שני הצדדים לשחק את המשחק הזה. רק כך נלמדת השפה ורק כך לומד הילד להשתמש בצורה נכונה במילים השונות והן </w:t>
      </w:r>
      <w:r w:rsidR="00667A87">
        <w:rPr>
          <w:rFonts w:ascii="David" w:hAnsi="David" w:cs="David" w:hint="cs"/>
          <w:sz w:val="24"/>
          <w:szCs w:val="24"/>
          <w:rtl/>
        </w:rPr>
        <w:t xml:space="preserve">נטענות </w:t>
      </w:r>
      <w:r w:rsidRPr="00E95280">
        <w:rPr>
          <w:rFonts w:ascii="David" w:hAnsi="David" w:cs="David"/>
          <w:sz w:val="24"/>
          <w:szCs w:val="24"/>
          <w:rtl/>
        </w:rPr>
        <w:t xml:space="preserve"> במשמעות רגשית רלוונטית לצורת החיים של הסביבה שבה הוא חי. לפי גישה זו ניסיון ללמד את השפה בצורה שאינה משחקית ואינה מערבת עניין והדדיות אמיתית נדון לכישלון. הוא מעקר את השפה ממשמעותה הרגשית ומחזק את הדפוס של התייחסות למילים כאל חפצים ואל השפה כאל אובייקט, נטייה הקיימת אצל אנשים עם אוטיזם </w:t>
      </w:r>
      <w:r w:rsidR="004D0CAB">
        <w:rPr>
          <w:rFonts w:ascii="David" w:hAnsi="David" w:cs="David" w:hint="cs"/>
          <w:sz w:val="24"/>
          <w:szCs w:val="24"/>
          <w:rtl/>
        </w:rPr>
        <w:t>.</w:t>
      </w:r>
      <w:r w:rsidRPr="00E95280">
        <w:rPr>
          <w:rFonts w:ascii="David" w:hAnsi="David" w:cs="David"/>
          <w:sz w:val="24"/>
          <w:szCs w:val="24"/>
          <w:rtl/>
        </w:rPr>
        <w:t xml:space="preserve"> </w:t>
      </w:r>
      <w:r>
        <w:rPr>
          <w:rFonts w:ascii="David" w:hAnsi="David" w:cs="David" w:hint="cs"/>
          <w:sz w:val="24"/>
          <w:szCs w:val="24"/>
          <w:rtl/>
        </w:rPr>
        <w:t xml:space="preserve"> </w:t>
      </w:r>
    </w:p>
    <w:p w14:paraId="5628ED67" w14:textId="1E2B7537" w:rsidR="0050683D" w:rsidRPr="00E95280" w:rsidRDefault="007A0CB4" w:rsidP="00E7419E">
      <w:pPr>
        <w:tabs>
          <w:tab w:val="left" w:pos="2551"/>
          <w:tab w:val="left" w:pos="4819"/>
          <w:tab w:val="left" w:pos="5102"/>
        </w:tabs>
        <w:spacing w:line="480" w:lineRule="auto"/>
        <w:jc w:val="both"/>
        <w:rPr>
          <w:rFonts w:ascii="David" w:hAnsi="David" w:cs="David"/>
          <w:sz w:val="24"/>
          <w:szCs w:val="24"/>
          <w:rtl/>
        </w:rPr>
      </w:pPr>
      <w:r w:rsidRPr="00E95280">
        <w:rPr>
          <w:rFonts w:ascii="David" w:hAnsi="David" w:cs="David"/>
          <w:sz w:val="24"/>
          <w:szCs w:val="24"/>
          <w:rtl/>
        </w:rPr>
        <w:t>חלקו השני של ה</w:t>
      </w:r>
      <w:r w:rsidR="004640C0" w:rsidRPr="00E95280">
        <w:rPr>
          <w:rFonts w:ascii="David" w:hAnsi="David" w:cs="David"/>
          <w:sz w:val="24"/>
          <w:szCs w:val="24"/>
          <w:rtl/>
        </w:rPr>
        <w:t>פרק</w:t>
      </w:r>
      <w:r w:rsidRPr="00E95280">
        <w:rPr>
          <w:rFonts w:ascii="David" w:hAnsi="David" w:cs="David"/>
          <w:sz w:val="24"/>
          <w:szCs w:val="24"/>
          <w:rtl/>
        </w:rPr>
        <w:t xml:space="preserve"> עסק </w:t>
      </w:r>
      <w:r w:rsidR="00B60221" w:rsidRPr="00E95280">
        <w:rPr>
          <w:rFonts w:ascii="David" w:hAnsi="David" w:cs="David" w:hint="cs"/>
          <w:sz w:val="24"/>
          <w:szCs w:val="24"/>
          <w:rtl/>
        </w:rPr>
        <w:t>בניסיון</w:t>
      </w:r>
      <w:r w:rsidR="00B60221">
        <w:rPr>
          <w:rFonts w:ascii="David" w:hAnsi="David" w:cs="David" w:hint="cs"/>
          <w:sz w:val="24"/>
          <w:szCs w:val="24"/>
          <w:rtl/>
        </w:rPr>
        <w:t xml:space="preserve"> התחקות אחר עולמו הרגשי של הילד עם האוטיזם באמצעות </w:t>
      </w:r>
      <w:r w:rsidRPr="00E95280">
        <w:rPr>
          <w:rFonts w:ascii="David" w:hAnsi="David" w:cs="David"/>
          <w:sz w:val="24"/>
          <w:szCs w:val="24"/>
          <w:rtl/>
        </w:rPr>
        <w:t xml:space="preserve"> </w:t>
      </w:r>
      <w:r w:rsidR="00B60221">
        <w:rPr>
          <w:rFonts w:ascii="David" w:hAnsi="David" w:cs="David" w:hint="cs"/>
          <w:sz w:val="24"/>
          <w:szCs w:val="24"/>
          <w:rtl/>
        </w:rPr>
        <w:t>סיפורי האגדה. הטענה הייתה כי הספרות ובמקרה זה סיפורי האגדות</w:t>
      </w:r>
      <w:r w:rsidR="004A2CFB">
        <w:rPr>
          <w:rFonts w:ascii="David" w:hAnsi="David" w:cs="David" w:hint="cs"/>
          <w:sz w:val="24"/>
          <w:szCs w:val="24"/>
          <w:rtl/>
        </w:rPr>
        <w:t>,</w:t>
      </w:r>
      <w:r w:rsidR="00B60221">
        <w:rPr>
          <w:rFonts w:ascii="David" w:hAnsi="David" w:cs="David" w:hint="cs"/>
          <w:sz w:val="24"/>
          <w:szCs w:val="24"/>
          <w:rtl/>
        </w:rPr>
        <w:t xml:space="preserve"> עשויים לסייע לנו להבן מה מתחולל בעולמו הפנימי של  הילד עם האוטיזם</w:t>
      </w:r>
      <w:r w:rsidR="0050520D">
        <w:rPr>
          <w:rFonts w:ascii="David" w:hAnsi="David" w:cs="David" w:hint="cs"/>
          <w:sz w:val="24"/>
          <w:szCs w:val="24"/>
          <w:rtl/>
        </w:rPr>
        <w:t xml:space="preserve"> </w:t>
      </w:r>
      <w:r w:rsidRPr="00E95280">
        <w:rPr>
          <w:rFonts w:ascii="David" w:hAnsi="David" w:cs="David"/>
          <w:sz w:val="24"/>
          <w:szCs w:val="24"/>
          <w:rtl/>
        </w:rPr>
        <w:t xml:space="preserve">ולסייע לו </w:t>
      </w:r>
      <w:r w:rsidR="00662EE1" w:rsidRPr="00E95280">
        <w:rPr>
          <w:rFonts w:ascii="David" w:hAnsi="David" w:cs="David"/>
          <w:sz w:val="24"/>
          <w:szCs w:val="24"/>
          <w:rtl/>
        </w:rPr>
        <w:t>בעזרת</w:t>
      </w:r>
      <w:r w:rsidR="008D2701" w:rsidRPr="00E95280">
        <w:rPr>
          <w:rFonts w:ascii="David" w:hAnsi="David" w:cs="David"/>
          <w:sz w:val="24"/>
          <w:szCs w:val="24"/>
          <w:rtl/>
        </w:rPr>
        <w:t>ן</w:t>
      </w:r>
      <w:r w:rsidRPr="00E95280">
        <w:rPr>
          <w:rFonts w:ascii="David" w:hAnsi="David" w:cs="David"/>
          <w:sz w:val="24"/>
          <w:szCs w:val="24"/>
          <w:rtl/>
        </w:rPr>
        <w:t xml:space="preserve"> לכונן משמעות </w:t>
      </w:r>
      <w:r w:rsidR="00662EE1" w:rsidRPr="00E95280">
        <w:rPr>
          <w:rFonts w:ascii="David" w:hAnsi="David" w:cs="David"/>
          <w:sz w:val="24"/>
          <w:szCs w:val="24"/>
          <w:rtl/>
        </w:rPr>
        <w:t>פרטיקולרית</w:t>
      </w:r>
      <w:r w:rsidR="0050520D">
        <w:rPr>
          <w:rFonts w:ascii="David" w:hAnsi="David" w:cs="David" w:hint="cs"/>
          <w:sz w:val="24"/>
          <w:szCs w:val="24"/>
          <w:rtl/>
        </w:rPr>
        <w:t xml:space="preserve"> </w:t>
      </w:r>
      <w:r w:rsidR="0050520D">
        <w:rPr>
          <w:rFonts w:ascii="David" w:hAnsi="David" w:cs="David" w:hint="cs"/>
          <w:sz w:val="24"/>
          <w:szCs w:val="24"/>
          <w:rtl/>
        </w:rPr>
        <w:lastRenderedPageBreak/>
        <w:t>לחוויה הפנימית שלו</w:t>
      </w:r>
      <w:r w:rsidRPr="00E95280">
        <w:rPr>
          <w:rFonts w:ascii="David" w:hAnsi="David" w:cs="David"/>
          <w:sz w:val="24"/>
          <w:szCs w:val="24"/>
          <w:rtl/>
        </w:rPr>
        <w:t xml:space="preserve"> </w:t>
      </w:r>
      <w:r w:rsidR="00B24084">
        <w:rPr>
          <w:rFonts w:ascii="David" w:hAnsi="David" w:cs="David" w:hint="cs"/>
          <w:sz w:val="24"/>
          <w:szCs w:val="24"/>
          <w:rtl/>
        </w:rPr>
        <w:t xml:space="preserve">. נטען כי האגדות נוגעות </w:t>
      </w:r>
      <w:r w:rsidR="00B24084" w:rsidRPr="00E95280">
        <w:rPr>
          <w:rFonts w:ascii="David" w:hAnsi="David" w:cs="David"/>
          <w:sz w:val="24"/>
          <w:szCs w:val="24"/>
          <w:rtl/>
        </w:rPr>
        <w:t>בקונפליקט הבסיסי הקשור לוויתור על ההגנות האוטיסטיות הנוקשות</w:t>
      </w:r>
      <w:r w:rsidR="0050520D">
        <w:rPr>
          <w:rFonts w:ascii="David" w:hAnsi="David" w:cs="David" w:hint="cs"/>
          <w:sz w:val="24"/>
          <w:szCs w:val="24"/>
          <w:rtl/>
        </w:rPr>
        <w:t>,</w:t>
      </w:r>
      <w:r w:rsidR="00B24084" w:rsidRPr="00E95280">
        <w:rPr>
          <w:rFonts w:ascii="David" w:hAnsi="David" w:cs="David"/>
          <w:sz w:val="24"/>
          <w:szCs w:val="24"/>
          <w:rtl/>
        </w:rPr>
        <w:t xml:space="preserve"> לצורך בקיעה אל תוך העולם החיצוני</w:t>
      </w:r>
      <w:r w:rsidR="00B24084">
        <w:rPr>
          <w:rFonts w:ascii="David" w:hAnsi="David" w:cs="David" w:hint="cs"/>
          <w:sz w:val="24"/>
          <w:szCs w:val="24"/>
          <w:rtl/>
        </w:rPr>
        <w:t xml:space="preserve">. בדוגמאות השונות שהוצגו הודגם כיצד </w:t>
      </w:r>
      <w:r w:rsidR="00097E93">
        <w:rPr>
          <w:rFonts w:ascii="David" w:hAnsi="David" w:cs="David" w:hint="cs"/>
          <w:sz w:val="24"/>
          <w:szCs w:val="24"/>
          <w:rtl/>
        </w:rPr>
        <w:t xml:space="preserve"> המשיכה של ילדים שונים לאגדות שונות סייעו </w:t>
      </w:r>
      <w:r w:rsidR="0050520D">
        <w:rPr>
          <w:rFonts w:ascii="David" w:hAnsi="David" w:cs="David" w:hint="cs"/>
          <w:sz w:val="24"/>
          <w:szCs w:val="24"/>
          <w:rtl/>
        </w:rPr>
        <w:t xml:space="preserve">למטפל להם ולהוריהם </w:t>
      </w:r>
      <w:r w:rsidR="00097E93">
        <w:rPr>
          <w:rFonts w:ascii="David" w:hAnsi="David" w:cs="David" w:hint="cs"/>
          <w:sz w:val="24"/>
          <w:szCs w:val="24"/>
          <w:rtl/>
        </w:rPr>
        <w:t>להבין טוב יו</w:t>
      </w:r>
      <w:r w:rsidR="0050520D">
        <w:rPr>
          <w:rFonts w:ascii="David" w:hAnsi="David" w:cs="David" w:hint="cs"/>
          <w:sz w:val="24"/>
          <w:szCs w:val="24"/>
          <w:rtl/>
        </w:rPr>
        <w:t xml:space="preserve">תר </w:t>
      </w:r>
      <w:r w:rsidR="00097E93">
        <w:rPr>
          <w:rFonts w:ascii="David" w:hAnsi="David" w:cs="David" w:hint="cs"/>
          <w:sz w:val="24"/>
          <w:szCs w:val="24"/>
          <w:rtl/>
        </w:rPr>
        <w:t xml:space="preserve"> את ה</w:t>
      </w:r>
      <w:r w:rsidR="008F7B92">
        <w:rPr>
          <w:rFonts w:ascii="David" w:hAnsi="David" w:cs="David" w:hint="cs"/>
          <w:sz w:val="24"/>
          <w:szCs w:val="24"/>
          <w:rtl/>
        </w:rPr>
        <w:t>ק</w:t>
      </w:r>
      <w:r w:rsidR="00097E93">
        <w:rPr>
          <w:rFonts w:ascii="David" w:hAnsi="David" w:cs="David" w:hint="cs"/>
          <w:sz w:val="24"/>
          <w:szCs w:val="24"/>
          <w:rtl/>
        </w:rPr>
        <w:t xml:space="preserve">ונפליקט הפנימי העמוק של </w:t>
      </w:r>
      <w:r w:rsidR="0050520D">
        <w:rPr>
          <w:rFonts w:ascii="David" w:hAnsi="David" w:cs="David" w:hint="cs"/>
          <w:sz w:val="24"/>
          <w:szCs w:val="24"/>
          <w:rtl/>
        </w:rPr>
        <w:t xml:space="preserve">שלהם ואת חרדותיהם הכמוסות והחוויה </w:t>
      </w:r>
      <w:r w:rsidR="00097E93">
        <w:rPr>
          <w:rFonts w:ascii="David" w:hAnsi="David" w:cs="David" w:hint="cs"/>
          <w:sz w:val="24"/>
          <w:szCs w:val="24"/>
          <w:rtl/>
        </w:rPr>
        <w:t>הסובייקטיבית של</w:t>
      </w:r>
      <w:r w:rsidR="0050520D">
        <w:rPr>
          <w:rFonts w:ascii="David" w:hAnsi="David" w:cs="David" w:hint="cs"/>
          <w:sz w:val="24"/>
          <w:szCs w:val="24"/>
          <w:rtl/>
        </w:rPr>
        <w:t>הם. וזאת במקום ל</w:t>
      </w:r>
      <w:r w:rsidR="008F7B92">
        <w:rPr>
          <w:rFonts w:ascii="David" w:hAnsi="David" w:cs="David" w:hint="cs"/>
          <w:sz w:val="24"/>
          <w:szCs w:val="24"/>
          <w:rtl/>
        </w:rPr>
        <w:t xml:space="preserve">התייחס אל משיכה </w:t>
      </w:r>
      <w:r w:rsidR="0050520D">
        <w:rPr>
          <w:rFonts w:ascii="David" w:hAnsi="David" w:cs="David" w:hint="cs"/>
          <w:sz w:val="24"/>
          <w:szCs w:val="24"/>
          <w:rtl/>
        </w:rPr>
        <w:t xml:space="preserve">לאגדות </w:t>
      </w:r>
      <w:r w:rsidR="004A2CFB">
        <w:rPr>
          <w:rFonts w:ascii="David" w:hAnsi="David" w:cs="David" w:hint="cs"/>
          <w:sz w:val="24"/>
          <w:szCs w:val="24"/>
          <w:rtl/>
        </w:rPr>
        <w:t>והצפיי</w:t>
      </w:r>
      <w:r w:rsidR="004A2CFB">
        <w:rPr>
          <w:rFonts w:ascii="David" w:hAnsi="David" w:cs="David" w:hint="eastAsia"/>
          <w:sz w:val="24"/>
          <w:szCs w:val="24"/>
          <w:rtl/>
        </w:rPr>
        <w:t>ה</w:t>
      </w:r>
      <w:r w:rsidR="0050520D">
        <w:rPr>
          <w:rFonts w:ascii="David" w:hAnsi="David" w:cs="David" w:hint="cs"/>
          <w:sz w:val="24"/>
          <w:szCs w:val="24"/>
          <w:rtl/>
        </w:rPr>
        <w:t xml:space="preserve"> החזרת בהן </w:t>
      </w:r>
      <w:r w:rsidR="008F7B92">
        <w:rPr>
          <w:rFonts w:ascii="David" w:hAnsi="David" w:cs="David" w:hint="cs"/>
          <w:sz w:val="24"/>
          <w:szCs w:val="24"/>
          <w:rtl/>
        </w:rPr>
        <w:t>כאל אקט חזרתי חסר תוחלת</w:t>
      </w:r>
      <w:r w:rsidR="004A2CFB">
        <w:rPr>
          <w:rFonts w:ascii="David" w:hAnsi="David" w:cs="David" w:hint="cs"/>
          <w:sz w:val="24"/>
          <w:szCs w:val="24"/>
          <w:rtl/>
        </w:rPr>
        <w:t>.</w:t>
      </w:r>
      <w:r w:rsidR="008F7B92">
        <w:rPr>
          <w:rFonts w:ascii="David" w:hAnsi="David" w:cs="David" w:hint="cs"/>
          <w:sz w:val="24"/>
          <w:szCs w:val="24"/>
          <w:rtl/>
        </w:rPr>
        <w:t xml:space="preserve">  הניסיון להבין את המש</w:t>
      </w:r>
      <w:r w:rsidR="00186C9E">
        <w:rPr>
          <w:rFonts w:ascii="David" w:hAnsi="David" w:cs="David" w:hint="cs"/>
          <w:sz w:val="24"/>
          <w:szCs w:val="24"/>
          <w:rtl/>
        </w:rPr>
        <w:t>מעות</w:t>
      </w:r>
      <w:r w:rsidR="008F7B92">
        <w:rPr>
          <w:rFonts w:ascii="David" w:hAnsi="David" w:cs="David" w:hint="cs"/>
          <w:sz w:val="24"/>
          <w:szCs w:val="24"/>
          <w:rtl/>
        </w:rPr>
        <w:t xml:space="preserve"> העמוקה של האגדה </w:t>
      </w:r>
      <w:r w:rsidR="0050520D">
        <w:rPr>
          <w:rFonts w:ascii="David" w:hAnsi="David" w:cs="David" w:hint="cs"/>
          <w:sz w:val="24"/>
          <w:szCs w:val="24"/>
          <w:rtl/>
        </w:rPr>
        <w:t>בשביל אותו יל</w:t>
      </w:r>
      <w:r w:rsidR="009E3116">
        <w:rPr>
          <w:rFonts w:ascii="David" w:hAnsi="David" w:cs="David" w:hint="cs"/>
          <w:sz w:val="24"/>
          <w:szCs w:val="24"/>
          <w:rtl/>
        </w:rPr>
        <w:t>ד</w:t>
      </w:r>
      <w:r w:rsidR="008F7B92">
        <w:rPr>
          <w:rFonts w:ascii="David" w:hAnsi="David" w:cs="David" w:hint="cs"/>
          <w:sz w:val="24"/>
          <w:szCs w:val="24"/>
          <w:rtl/>
        </w:rPr>
        <w:t xml:space="preserve"> </w:t>
      </w:r>
      <w:r w:rsidR="00CC71BE">
        <w:rPr>
          <w:rFonts w:ascii="David" w:hAnsi="David" w:cs="David" w:hint="cs"/>
          <w:sz w:val="24"/>
          <w:szCs w:val="24"/>
          <w:rtl/>
        </w:rPr>
        <w:t>סייעה לפתוח צוהר אל עולמו ולפריצת דרך בטיפול .</w:t>
      </w:r>
    </w:p>
    <w:p w14:paraId="49F93250" w14:textId="44EF0A94" w:rsidR="001D0B58" w:rsidRPr="00E95280" w:rsidRDefault="001D0B58" w:rsidP="00E7419E">
      <w:pPr>
        <w:tabs>
          <w:tab w:val="left" w:pos="2551"/>
          <w:tab w:val="left" w:pos="4819"/>
          <w:tab w:val="left" w:pos="5102"/>
        </w:tabs>
        <w:spacing w:line="480" w:lineRule="auto"/>
        <w:jc w:val="both"/>
        <w:rPr>
          <w:rFonts w:ascii="David" w:hAnsi="David" w:cs="David"/>
          <w:sz w:val="24"/>
          <w:szCs w:val="24"/>
        </w:rPr>
      </w:pPr>
      <w:r w:rsidRPr="00E95280">
        <w:rPr>
          <w:rFonts w:ascii="David" w:hAnsi="David" w:cs="David"/>
          <w:sz w:val="24"/>
          <w:szCs w:val="24"/>
          <w:rtl/>
        </w:rPr>
        <w:t>ה</w:t>
      </w:r>
      <w:r w:rsidR="004640C0" w:rsidRPr="00E95280">
        <w:rPr>
          <w:rFonts w:ascii="David" w:hAnsi="David" w:cs="David"/>
          <w:sz w:val="24"/>
          <w:szCs w:val="24"/>
          <w:rtl/>
        </w:rPr>
        <w:t>פרק</w:t>
      </w:r>
      <w:r w:rsidRPr="00E95280">
        <w:rPr>
          <w:rFonts w:ascii="David" w:hAnsi="David" w:cs="David"/>
          <w:sz w:val="24"/>
          <w:szCs w:val="24"/>
          <w:rtl/>
        </w:rPr>
        <w:t xml:space="preserve"> עסק בשתי </w:t>
      </w:r>
      <w:r w:rsidR="00412B5D" w:rsidRPr="00E95280">
        <w:rPr>
          <w:rFonts w:ascii="David" w:hAnsi="David" w:cs="David"/>
          <w:sz w:val="24"/>
          <w:szCs w:val="24"/>
          <w:rtl/>
        </w:rPr>
        <w:t>דיסציפלינות</w:t>
      </w:r>
      <w:r w:rsidRPr="00E95280">
        <w:rPr>
          <w:rFonts w:ascii="David" w:hAnsi="David" w:cs="David"/>
          <w:sz w:val="24"/>
          <w:szCs w:val="24"/>
          <w:rtl/>
        </w:rPr>
        <w:t xml:space="preserve"> שבה</w:t>
      </w:r>
      <w:r w:rsidR="00CC347E" w:rsidRPr="00E95280">
        <w:rPr>
          <w:rFonts w:ascii="David" w:hAnsi="David" w:cs="David"/>
          <w:sz w:val="24"/>
          <w:szCs w:val="24"/>
          <w:rtl/>
        </w:rPr>
        <w:t xml:space="preserve">ן </w:t>
      </w:r>
      <w:r w:rsidRPr="00E95280">
        <w:rPr>
          <w:rFonts w:ascii="David" w:hAnsi="David" w:cs="David"/>
          <w:sz w:val="24"/>
          <w:szCs w:val="24"/>
          <w:rtl/>
        </w:rPr>
        <w:t>נעשה פחות שימ</w:t>
      </w:r>
      <w:r w:rsidR="002A1468" w:rsidRPr="00E95280">
        <w:rPr>
          <w:rFonts w:ascii="David" w:hAnsi="David" w:cs="David"/>
          <w:sz w:val="24"/>
          <w:szCs w:val="24"/>
          <w:rtl/>
        </w:rPr>
        <w:t>וש</w:t>
      </w:r>
      <w:r w:rsidRPr="00E95280">
        <w:rPr>
          <w:rFonts w:ascii="David" w:hAnsi="David" w:cs="David"/>
          <w:sz w:val="24"/>
          <w:szCs w:val="24"/>
          <w:rtl/>
        </w:rPr>
        <w:t xml:space="preserve"> </w:t>
      </w:r>
      <w:r w:rsidR="002A1468" w:rsidRPr="00E95280">
        <w:rPr>
          <w:rFonts w:ascii="David" w:hAnsi="David" w:cs="David"/>
          <w:sz w:val="24"/>
          <w:szCs w:val="24"/>
          <w:rtl/>
        </w:rPr>
        <w:t>ב</w:t>
      </w:r>
      <w:r w:rsidRPr="00E95280">
        <w:rPr>
          <w:rFonts w:ascii="David" w:hAnsi="David" w:cs="David"/>
          <w:sz w:val="24"/>
          <w:szCs w:val="24"/>
          <w:rtl/>
        </w:rPr>
        <w:t xml:space="preserve">דיון חקירה </w:t>
      </w:r>
      <w:r w:rsidR="00412B5D" w:rsidRPr="00E95280">
        <w:rPr>
          <w:rFonts w:ascii="David" w:hAnsi="David" w:cs="David"/>
          <w:sz w:val="24"/>
          <w:szCs w:val="24"/>
          <w:rtl/>
        </w:rPr>
        <w:t>וטיפול</w:t>
      </w:r>
      <w:r w:rsidRPr="00E95280">
        <w:rPr>
          <w:rFonts w:ascii="David" w:hAnsi="David" w:cs="David"/>
          <w:sz w:val="24"/>
          <w:szCs w:val="24"/>
          <w:rtl/>
        </w:rPr>
        <w:t xml:space="preserve"> באוטיזם</w:t>
      </w:r>
      <w:r w:rsidR="00102217">
        <w:rPr>
          <w:rFonts w:ascii="David" w:hAnsi="David" w:cs="David" w:hint="cs"/>
          <w:sz w:val="24"/>
          <w:szCs w:val="24"/>
          <w:rtl/>
        </w:rPr>
        <w:t>- פילוסופ</w:t>
      </w:r>
      <w:r w:rsidR="00B017BD">
        <w:rPr>
          <w:rFonts w:ascii="David" w:hAnsi="David" w:cs="David" w:hint="cs"/>
          <w:sz w:val="24"/>
          <w:szCs w:val="24"/>
          <w:rtl/>
        </w:rPr>
        <w:t xml:space="preserve">יה וספרות </w:t>
      </w:r>
      <w:r w:rsidRPr="00E95280">
        <w:rPr>
          <w:rFonts w:ascii="David" w:hAnsi="David" w:cs="David"/>
          <w:sz w:val="24"/>
          <w:szCs w:val="24"/>
          <w:rtl/>
        </w:rPr>
        <w:t xml:space="preserve">וניסה להמחיש כיצד דווקא </w:t>
      </w:r>
      <w:r w:rsidR="00412B5D" w:rsidRPr="00E95280">
        <w:rPr>
          <w:rFonts w:ascii="David" w:hAnsi="David" w:cs="David"/>
          <w:sz w:val="24"/>
          <w:szCs w:val="24"/>
          <w:rtl/>
        </w:rPr>
        <w:t>דיסציפלינות</w:t>
      </w:r>
      <w:r w:rsidRPr="00E95280">
        <w:rPr>
          <w:rFonts w:ascii="David" w:hAnsi="David" w:cs="David"/>
          <w:sz w:val="24"/>
          <w:szCs w:val="24"/>
          <w:rtl/>
        </w:rPr>
        <w:t xml:space="preserve"> </w:t>
      </w:r>
      <w:r w:rsidR="0067603C" w:rsidRPr="00E95280">
        <w:rPr>
          <w:rFonts w:ascii="David" w:hAnsi="David" w:cs="David"/>
          <w:sz w:val="24"/>
          <w:szCs w:val="24"/>
          <w:rtl/>
        </w:rPr>
        <w:t>א</w:t>
      </w:r>
      <w:r w:rsidRPr="00E95280">
        <w:rPr>
          <w:rFonts w:ascii="David" w:hAnsi="David" w:cs="David"/>
          <w:sz w:val="24"/>
          <w:szCs w:val="24"/>
          <w:rtl/>
        </w:rPr>
        <w:t xml:space="preserve">לו עשויות לשפוך אור במקומות </w:t>
      </w:r>
      <w:r w:rsidR="0067603C" w:rsidRPr="00E95280">
        <w:rPr>
          <w:rFonts w:ascii="David" w:hAnsi="David" w:cs="David"/>
          <w:sz w:val="24"/>
          <w:szCs w:val="24"/>
          <w:rtl/>
        </w:rPr>
        <w:t>בהם</w:t>
      </w:r>
      <w:r w:rsidRPr="00E95280">
        <w:rPr>
          <w:rFonts w:ascii="David" w:hAnsi="David" w:cs="David"/>
          <w:sz w:val="24"/>
          <w:szCs w:val="24"/>
          <w:rtl/>
        </w:rPr>
        <w:t xml:space="preserve"> </w:t>
      </w:r>
      <w:r w:rsidR="009E3116">
        <w:rPr>
          <w:rFonts w:ascii="David" w:hAnsi="David" w:cs="David" w:hint="cs"/>
          <w:sz w:val="24"/>
          <w:szCs w:val="24"/>
          <w:rtl/>
        </w:rPr>
        <w:t xml:space="preserve">קיימת </w:t>
      </w:r>
      <w:proofErr w:type="spellStart"/>
      <w:r w:rsidR="009E3116">
        <w:rPr>
          <w:rFonts w:ascii="David" w:hAnsi="David" w:cs="David" w:hint="cs"/>
          <w:sz w:val="24"/>
          <w:szCs w:val="24"/>
          <w:rtl/>
        </w:rPr>
        <w:t>לאקונה</w:t>
      </w:r>
      <w:proofErr w:type="spellEnd"/>
      <w:r w:rsidR="009E3116">
        <w:rPr>
          <w:rFonts w:ascii="David" w:hAnsi="David" w:cs="David" w:hint="cs"/>
          <w:sz w:val="24"/>
          <w:szCs w:val="24"/>
          <w:rtl/>
        </w:rPr>
        <w:t xml:space="preserve"> ו</w:t>
      </w:r>
      <w:r w:rsidR="0067603C" w:rsidRPr="00E95280">
        <w:rPr>
          <w:rFonts w:ascii="David" w:hAnsi="David" w:cs="David"/>
          <w:sz w:val="24"/>
          <w:szCs w:val="24"/>
          <w:rtl/>
        </w:rPr>
        <w:t>הדיסציפלינות</w:t>
      </w:r>
      <w:r w:rsidRPr="00E95280">
        <w:rPr>
          <w:rFonts w:ascii="David" w:hAnsi="David" w:cs="David"/>
          <w:sz w:val="24"/>
          <w:szCs w:val="24"/>
          <w:rtl/>
        </w:rPr>
        <w:t xml:space="preserve"> </w:t>
      </w:r>
      <w:r w:rsidR="0067603C" w:rsidRPr="00E95280">
        <w:rPr>
          <w:rFonts w:ascii="David" w:hAnsi="David" w:cs="David"/>
          <w:sz w:val="24"/>
          <w:szCs w:val="24"/>
          <w:rtl/>
        </w:rPr>
        <w:t xml:space="preserve"> הקונבנציונאליות </w:t>
      </w:r>
      <w:r w:rsidR="00E242D7" w:rsidRPr="00E95280">
        <w:rPr>
          <w:rFonts w:ascii="David" w:hAnsi="David" w:cs="David"/>
          <w:sz w:val="24"/>
          <w:szCs w:val="24"/>
          <w:rtl/>
        </w:rPr>
        <w:t xml:space="preserve">העוסקות באוטיזם מתקשות לעשות זאת </w:t>
      </w:r>
      <w:r w:rsidR="004A2CFB">
        <w:rPr>
          <w:rFonts w:ascii="David" w:hAnsi="David" w:cs="David" w:hint="cs"/>
          <w:sz w:val="24"/>
          <w:szCs w:val="24"/>
          <w:rtl/>
        </w:rPr>
        <w:t xml:space="preserve">, ולאפשר לנו להבין מי הוא הילד הנמצא בחדר. </w:t>
      </w:r>
    </w:p>
    <w:sectPr w:rsidR="001D0B58" w:rsidRPr="00E95280" w:rsidSect="00904E7D">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95382" w14:textId="77777777" w:rsidR="00011FCD" w:rsidRDefault="00011FCD" w:rsidP="0008136A">
      <w:pPr>
        <w:spacing w:after="0" w:line="240" w:lineRule="auto"/>
      </w:pPr>
      <w:r>
        <w:separator/>
      </w:r>
    </w:p>
  </w:endnote>
  <w:endnote w:type="continuationSeparator" w:id="0">
    <w:p w14:paraId="6FB05C65" w14:textId="77777777" w:rsidR="00011FCD" w:rsidRDefault="00011FCD" w:rsidP="00081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6392C" w14:textId="77777777" w:rsidR="00011FCD" w:rsidRDefault="00011FCD" w:rsidP="0008136A">
      <w:pPr>
        <w:spacing w:after="0" w:line="240" w:lineRule="auto"/>
      </w:pPr>
      <w:r>
        <w:separator/>
      </w:r>
    </w:p>
  </w:footnote>
  <w:footnote w:type="continuationSeparator" w:id="0">
    <w:p w14:paraId="0DF43E45" w14:textId="77777777" w:rsidR="00011FCD" w:rsidRDefault="00011FCD" w:rsidP="0008136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02E"/>
    <w:rsid w:val="000053C5"/>
    <w:rsid w:val="00011679"/>
    <w:rsid w:val="00011CCF"/>
    <w:rsid w:val="00011FCD"/>
    <w:rsid w:val="00012CC0"/>
    <w:rsid w:val="00020F42"/>
    <w:rsid w:val="000262B7"/>
    <w:rsid w:val="000404C0"/>
    <w:rsid w:val="000676A8"/>
    <w:rsid w:val="00071261"/>
    <w:rsid w:val="0008136A"/>
    <w:rsid w:val="0008145C"/>
    <w:rsid w:val="0008325C"/>
    <w:rsid w:val="000837C7"/>
    <w:rsid w:val="00096486"/>
    <w:rsid w:val="00097E93"/>
    <w:rsid w:val="000A0DD7"/>
    <w:rsid w:val="000C4890"/>
    <w:rsid w:val="000C53E7"/>
    <w:rsid w:val="000C7768"/>
    <w:rsid w:val="000D2551"/>
    <w:rsid w:val="000D4D92"/>
    <w:rsid w:val="000D63E0"/>
    <w:rsid w:val="000E670E"/>
    <w:rsid w:val="00101B17"/>
    <w:rsid w:val="00102217"/>
    <w:rsid w:val="00116A16"/>
    <w:rsid w:val="00136A8E"/>
    <w:rsid w:val="00142971"/>
    <w:rsid w:val="001507D9"/>
    <w:rsid w:val="0015628A"/>
    <w:rsid w:val="00163DBB"/>
    <w:rsid w:val="001758F7"/>
    <w:rsid w:val="00176B02"/>
    <w:rsid w:val="00185DE3"/>
    <w:rsid w:val="00186C9E"/>
    <w:rsid w:val="00187A43"/>
    <w:rsid w:val="00193B9D"/>
    <w:rsid w:val="001A05E0"/>
    <w:rsid w:val="001A49B0"/>
    <w:rsid w:val="001D0B58"/>
    <w:rsid w:val="00211919"/>
    <w:rsid w:val="00216820"/>
    <w:rsid w:val="002179A2"/>
    <w:rsid w:val="00225B16"/>
    <w:rsid w:val="0023428D"/>
    <w:rsid w:val="00244C6D"/>
    <w:rsid w:val="00251CD6"/>
    <w:rsid w:val="002530A4"/>
    <w:rsid w:val="002610D9"/>
    <w:rsid w:val="00266CDF"/>
    <w:rsid w:val="00291BE4"/>
    <w:rsid w:val="002964C3"/>
    <w:rsid w:val="00297D8D"/>
    <w:rsid w:val="002A1468"/>
    <w:rsid w:val="002A6D68"/>
    <w:rsid w:val="002B5065"/>
    <w:rsid w:val="002B726F"/>
    <w:rsid w:val="002C0DEF"/>
    <w:rsid w:val="002D05AA"/>
    <w:rsid w:val="002D2867"/>
    <w:rsid w:val="002D3051"/>
    <w:rsid w:val="002E1FB6"/>
    <w:rsid w:val="00326D34"/>
    <w:rsid w:val="0032778C"/>
    <w:rsid w:val="00332D32"/>
    <w:rsid w:val="00346A13"/>
    <w:rsid w:val="00352CB4"/>
    <w:rsid w:val="00370FA1"/>
    <w:rsid w:val="0039145D"/>
    <w:rsid w:val="00396661"/>
    <w:rsid w:val="003967B5"/>
    <w:rsid w:val="003B45D6"/>
    <w:rsid w:val="003B6048"/>
    <w:rsid w:val="003D3214"/>
    <w:rsid w:val="003F0B6F"/>
    <w:rsid w:val="00412B5D"/>
    <w:rsid w:val="00435B46"/>
    <w:rsid w:val="004553B4"/>
    <w:rsid w:val="004609CC"/>
    <w:rsid w:val="00461550"/>
    <w:rsid w:val="004640C0"/>
    <w:rsid w:val="00466199"/>
    <w:rsid w:val="004726B6"/>
    <w:rsid w:val="004905AE"/>
    <w:rsid w:val="004A1F7B"/>
    <w:rsid w:val="004A2CFB"/>
    <w:rsid w:val="004B3787"/>
    <w:rsid w:val="004D0CAB"/>
    <w:rsid w:val="004D1FE7"/>
    <w:rsid w:val="004D56E9"/>
    <w:rsid w:val="004D5EE0"/>
    <w:rsid w:val="004E0F29"/>
    <w:rsid w:val="0050520D"/>
    <w:rsid w:val="0050683D"/>
    <w:rsid w:val="0052738B"/>
    <w:rsid w:val="005343F5"/>
    <w:rsid w:val="00535A52"/>
    <w:rsid w:val="005408E6"/>
    <w:rsid w:val="005466EC"/>
    <w:rsid w:val="0054785A"/>
    <w:rsid w:val="00574A1C"/>
    <w:rsid w:val="005A11DE"/>
    <w:rsid w:val="005A21AE"/>
    <w:rsid w:val="005A2817"/>
    <w:rsid w:val="005B545F"/>
    <w:rsid w:val="005C261D"/>
    <w:rsid w:val="005E6102"/>
    <w:rsid w:val="005F3DEF"/>
    <w:rsid w:val="00603B61"/>
    <w:rsid w:val="00606012"/>
    <w:rsid w:val="0061521B"/>
    <w:rsid w:val="006358F7"/>
    <w:rsid w:val="006401AA"/>
    <w:rsid w:val="00640B41"/>
    <w:rsid w:val="00662EE1"/>
    <w:rsid w:val="00667A87"/>
    <w:rsid w:val="00672B0C"/>
    <w:rsid w:val="0067603C"/>
    <w:rsid w:val="00694789"/>
    <w:rsid w:val="006A4367"/>
    <w:rsid w:val="006A6E00"/>
    <w:rsid w:val="006C25D4"/>
    <w:rsid w:val="006C2651"/>
    <w:rsid w:val="006C48E7"/>
    <w:rsid w:val="006F1CB7"/>
    <w:rsid w:val="00701883"/>
    <w:rsid w:val="00702F48"/>
    <w:rsid w:val="00706928"/>
    <w:rsid w:val="00726AE0"/>
    <w:rsid w:val="007305AA"/>
    <w:rsid w:val="00742B62"/>
    <w:rsid w:val="00760279"/>
    <w:rsid w:val="00770F51"/>
    <w:rsid w:val="007773A9"/>
    <w:rsid w:val="007801C1"/>
    <w:rsid w:val="00781BFD"/>
    <w:rsid w:val="00783C81"/>
    <w:rsid w:val="00796755"/>
    <w:rsid w:val="007A070F"/>
    <w:rsid w:val="007A0CB4"/>
    <w:rsid w:val="007A1326"/>
    <w:rsid w:val="007A4C9E"/>
    <w:rsid w:val="007C549B"/>
    <w:rsid w:val="007F1F57"/>
    <w:rsid w:val="00812874"/>
    <w:rsid w:val="008134C6"/>
    <w:rsid w:val="00815BB0"/>
    <w:rsid w:val="00816BA0"/>
    <w:rsid w:val="00822DE1"/>
    <w:rsid w:val="00842DFB"/>
    <w:rsid w:val="00861446"/>
    <w:rsid w:val="008627E9"/>
    <w:rsid w:val="0086649D"/>
    <w:rsid w:val="00870B35"/>
    <w:rsid w:val="0087725A"/>
    <w:rsid w:val="008825DC"/>
    <w:rsid w:val="008948DF"/>
    <w:rsid w:val="0089564B"/>
    <w:rsid w:val="008A226F"/>
    <w:rsid w:val="008C3BF0"/>
    <w:rsid w:val="008C724A"/>
    <w:rsid w:val="008D2701"/>
    <w:rsid w:val="008D7627"/>
    <w:rsid w:val="008E1864"/>
    <w:rsid w:val="008E1FFA"/>
    <w:rsid w:val="008E316A"/>
    <w:rsid w:val="008E6BB8"/>
    <w:rsid w:val="008F7B92"/>
    <w:rsid w:val="008F7CAA"/>
    <w:rsid w:val="009000B0"/>
    <w:rsid w:val="00904E7D"/>
    <w:rsid w:val="009100DB"/>
    <w:rsid w:val="0091353E"/>
    <w:rsid w:val="009305EE"/>
    <w:rsid w:val="0093071D"/>
    <w:rsid w:val="00932F22"/>
    <w:rsid w:val="00935D16"/>
    <w:rsid w:val="00955A50"/>
    <w:rsid w:val="00956C08"/>
    <w:rsid w:val="00962C65"/>
    <w:rsid w:val="009774C8"/>
    <w:rsid w:val="009950CF"/>
    <w:rsid w:val="009A1833"/>
    <w:rsid w:val="009A2588"/>
    <w:rsid w:val="009B4C40"/>
    <w:rsid w:val="009E24C8"/>
    <w:rsid w:val="009E2B4B"/>
    <w:rsid w:val="009E3116"/>
    <w:rsid w:val="009F046B"/>
    <w:rsid w:val="009F10BD"/>
    <w:rsid w:val="00A238C2"/>
    <w:rsid w:val="00A34A7E"/>
    <w:rsid w:val="00A44E4D"/>
    <w:rsid w:val="00A456A6"/>
    <w:rsid w:val="00A56658"/>
    <w:rsid w:val="00A75E77"/>
    <w:rsid w:val="00A80791"/>
    <w:rsid w:val="00A87E21"/>
    <w:rsid w:val="00AA62B4"/>
    <w:rsid w:val="00AC221D"/>
    <w:rsid w:val="00AC78CF"/>
    <w:rsid w:val="00AE33A9"/>
    <w:rsid w:val="00AE4982"/>
    <w:rsid w:val="00AF417C"/>
    <w:rsid w:val="00AF5A60"/>
    <w:rsid w:val="00B001E6"/>
    <w:rsid w:val="00B0066A"/>
    <w:rsid w:val="00B00EAB"/>
    <w:rsid w:val="00B0144E"/>
    <w:rsid w:val="00B017BD"/>
    <w:rsid w:val="00B05CE4"/>
    <w:rsid w:val="00B238CC"/>
    <w:rsid w:val="00B24084"/>
    <w:rsid w:val="00B24638"/>
    <w:rsid w:val="00B36019"/>
    <w:rsid w:val="00B41F05"/>
    <w:rsid w:val="00B45EDC"/>
    <w:rsid w:val="00B60221"/>
    <w:rsid w:val="00B6760F"/>
    <w:rsid w:val="00B7210E"/>
    <w:rsid w:val="00B73D10"/>
    <w:rsid w:val="00B76484"/>
    <w:rsid w:val="00B90AFC"/>
    <w:rsid w:val="00B91B1E"/>
    <w:rsid w:val="00BA1982"/>
    <w:rsid w:val="00BA1B15"/>
    <w:rsid w:val="00BC2395"/>
    <w:rsid w:val="00BC3CAA"/>
    <w:rsid w:val="00C11063"/>
    <w:rsid w:val="00C344BC"/>
    <w:rsid w:val="00C350F6"/>
    <w:rsid w:val="00C44B99"/>
    <w:rsid w:val="00C532D2"/>
    <w:rsid w:val="00C67B99"/>
    <w:rsid w:val="00C72668"/>
    <w:rsid w:val="00C7273C"/>
    <w:rsid w:val="00C7419F"/>
    <w:rsid w:val="00C83AC1"/>
    <w:rsid w:val="00C9461C"/>
    <w:rsid w:val="00C9702E"/>
    <w:rsid w:val="00CA0DB8"/>
    <w:rsid w:val="00CB3594"/>
    <w:rsid w:val="00CC347E"/>
    <w:rsid w:val="00CC71BE"/>
    <w:rsid w:val="00CF034F"/>
    <w:rsid w:val="00CF4DBC"/>
    <w:rsid w:val="00CF599F"/>
    <w:rsid w:val="00D07F63"/>
    <w:rsid w:val="00D111AC"/>
    <w:rsid w:val="00D16FBE"/>
    <w:rsid w:val="00D27A10"/>
    <w:rsid w:val="00D4339D"/>
    <w:rsid w:val="00D548D6"/>
    <w:rsid w:val="00D55B02"/>
    <w:rsid w:val="00D6566A"/>
    <w:rsid w:val="00D75608"/>
    <w:rsid w:val="00D83998"/>
    <w:rsid w:val="00D85C2F"/>
    <w:rsid w:val="00D86CAF"/>
    <w:rsid w:val="00DA002B"/>
    <w:rsid w:val="00DB44A1"/>
    <w:rsid w:val="00DC635E"/>
    <w:rsid w:val="00DD2A16"/>
    <w:rsid w:val="00DF5A62"/>
    <w:rsid w:val="00DF5CC4"/>
    <w:rsid w:val="00E04047"/>
    <w:rsid w:val="00E067B3"/>
    <w:rsid w:val="00E16E1B"/>
    <w:rsid w:val="00E21152"/>
    <w:rsid w:val="00E242D7"/>
    <w:rsid w:val="00E63B5E"/>
    <w:rsid w:val="00E65531"/>
    <w:rsid w:val="00E6583E"/>
    <w:rsid w:val="00E710CA"/>
    <w:rsid w:val="00E72936"/>
    <w:rsid w:val="00E7419E"/>
    <w:rsid w:val="00E748B4"/>
    <w:rsid w:val="00E86F24"/>
    <w:rsid w:val="00E95280"/>
    <w:rsid w:val="00EB06EB"/>
    <w:rsid w:val="00EB2879"/>
    <w:rsid w:val="00EB5094"/>
    <w:rsid w:val="00ED3791"/>
    <w:rsid w:val="00ED4DC0"/>
    <w:rsid w:val="00EE57D6"/>
    <w:rsid w:val="00EE5976"/>
    <w:rsid w:val="00F16A91"/>
    <w:rsid w:val="00F1721D"/>
    <w:rsid w:val="00F2227A"/>
    <w:rsid w:val="00F30E5B"/>
    <w:rsid w:val="00F350CD"/>
    <w:rsid w:val="00F4113B"/>
    <w:rsid w:val="00F4193E"/>
    <w:rsid w:val="00F41C90"/>
    <w:rsid w:val="00F435F9"/>
    <w:rsid w:val="00F479E8"/>
    <w:rsid w:val="00F559EB"/>
    <w:rsid w:val="00F60F3A"/>
    <w:rsid w:val="00F649C5"/>
    <w:rsid w:val="00F81545"/>
    <w:rsid w:val="00F858D3"/>
    <w:rsid w:val="00F929C9"/>
    <w:rsid w:val="00F92A7B"/>
    <w:rsid w:val="00F97B8F"/>
    <w:rsid w:val="00FA0ACA"/>
    <w:rsid w:val="00FA25BD"/>
    <w:rsid w:val="00FB18FE"/>
    <w:rsid w:val="00FB5392"/>
    <w:rsid w:val="00FB5B71"/>
    <w:rsid w:val="00FB6C71"/>
    <w:rsid w:val="00FC3E7C"/>
    <w:rsid w:val="00FC7387"/>
    <w:rsid w:val="00FD41A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3EDE7"/>
  <w15:chartTrackingRefBased/>
  <w15:docId w15:val="{2F14D0E2-3EF1-4692-864F-7C87A0C43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unhideWhenUsed/>
    <w:rsid w:val="0008136A"/>
    <w:rPr>
      <w:sz w:val="16"/>
      <w:szCs w:val="16"/>
    </w:rPr>
  </w:style>
  <w:style w:type="paragraph" w:styleId="a4">
    <w:name w:val="annotation text"/>
    <w:basedOn w:val="a"/>
    <w:link w:val="a5"/>
    <w:uiPriority w:val="99"/>
    <w:semiHidden/>
    <w:unhideWhenUsed/>
    <w:rsid w:val="0008136A"/>
    <w:pPr>
      <w:spacing w:line="240" w:lineRule="auto"/>
    </w:pPr>
    <w:rPr>
      <w:sz w:val="20"/>
      <w:szCs w:val="20"/>
    </w:rPr>
  </w:style>
  <w:style w:type="character" w:customStyle="1" w:styleId="a5">
    <w:name w:val="טקסט הערה תו"/>
    <w:basedOn w:val="a0"/>
    <w:link w:val="a4"/>
    <w:uiPriority w:val="99"/>
    <w:semiHidden/>
    <w:rsid w:val="0008136A"/>
    <w:rPr>
      <w:sz w:val="20"/>
      <w:szCs w:val="20"/>
    </w:rPr>
  </w:style>
  <w:style w:type="paragraph" w:styleId="a6">
    <w:name w:val="footnote text"/>
    <w:basedOn w:val="a"/>
    <w:link w:val="a7"/>
    <w:uiPriority w:val="99"/>
    <w:unhideWhenUsed/>
    <w:rsid w:val="0008136A"/>
    <w:pPr>
      <w:spacing w:after="0" w:line="240" w:lineRule="auto"/>
    </w:pPr>
    <w:rPr>
      <w:rFonts w:ascii="Calibri" w:eastAsia="Calibri" w:hAnsi="Calibri" w:cs="Times New Roman"/>
      <w:sz w:val="20"/>
      <w:szCs w:val="20"/>
      <w:lang w:val="x-none" w:eastAsia="x-none"/>
    </w:rPr>
  </w:style>
  <w:style w:type="character" w:customStyle="1" w:styleId="a7">
    <w:name w:val="טקסט הערת שוליים תו"/>
    <w:basedOn w:val="a0"/>
    <w:link w:val="a6"/>
    <w:uiPriority w:val="99"/>
    <w:rsid w:val="0008136A"/>
    <w:rPr>
      <w:rFonts w:ascii="Calibri" w:eastAsia="Calibri" w:hAnsi="Calibri" w:cs="Times New Roman"/>
      <w:sz w:val="20"/>
      <w:szCs w:val="20"/>
      <w:lang w:val="x-none" w:eastAsia="x-none"/>
    </w:rPr>
  </w:style>
  <w:style w:type="character" w:styleId="a8">
    <w:name w:val="footnote reference"/>
    <w:uiPriority w:val="99"/>
    <w:semiHidden/>
    <w:unhideWhenUsed/>
    <w:rsid w:val="0008136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5916</Words>
  <Characters>29580</Characters>
  <Application>Microsoft Office Word</Application>
  <DocSecurity>0</DocSecurity>
  <Lines>246</Lines>
  <Paragraphs>70</Paragraphs>
  <ScaleCrop>false</ScaleCrop>
  <Company/>
  <LinksUpToDate>false</LinksUpToDate>
  <CharactersWithSpaces>35426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עירית חגי</dc:creator>
  <cp:keywords/>
  <dc:description/>
  <cp:lastModifiedBy>עירית חגי</cp:lastModifiedBy>
  <cp:revision>2</cp:revision>
  <dcterms:created xsi:type="dcterms:W3CDTF">2021-11-19T14:39:00Z</dcterms:created>
  <dcterms:modified xsi:type="dcterms:W3CDTF">2021-11-19T14:39:00Z</dcterms:modified>
</cp:coreProperties>
</file>