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1F9AE" w14:textId="2DBFD090" w:rsidR="00633DB7" w:rsidRDefault="00633DB7" w:rsidP="00633DB7">
      <w:pPr>
        <w:bidi/>
        <w:spacing w:line="360" w:lineRule="auto"/>
        <w:jc w:val="center"/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</w:pPr>
      <w:r w:rsidRPr="00633DB7">
        <w:rPr>
          <w:rFonts w:asciiTheme="minorBidi" w:eastAsia="Times New Roman" w:hAnsiTheme="minorBidi" w:cstheme="minorBidi" w:hint="cs"/>
          <w:bCs/>
          <w:iCs/>
          <w:color w:val="000000"/>
          <w:sz w:val="22"/>
          <w:szCs w:val="22"/>
          <w:rtl/>
          <w:lang w:bidi="he-IL"/>
        </w:rPr>
        <w:t>קולקציית הילפיגר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אביב 2016</w:t>
      </w:r>
    </w:p>
    <w:p w14:paraId="68247647" w14:textId="77777777" w:rsidR="00633DB7" w:rsidRDefault="00633DB7" w:rsidP="00633DB7">
      <w:pPr>
        <w:bidi/>
        <w:spacing w:line="360" w:lineRule="auto"/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</w:pPr>
    </w:p>
    <w:p w14:paraId="6E1EE4C8" w14:textId="030BE480" w:rsidR="00D53DBD" w:rsidRDefault="00D53DBD" w:rsidP="00CD42B3">
      <w:pPr>
        <w:bidi/>
        <w:spacing w:line="360" w:lineRule="auto"/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</w:pP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קולקציית הילפיגר לאביב 2016 נוצרה בהשראת </w:t>
      </w:r>
      <w:r w:rsidR="00F653C4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הרפתקה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מאי לאי</w:t>
      </w:r>
      <w:r w:rsidR="00F653C4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, כש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חוג הסילון חוקר יעדים אקזוטיים ברחבי העולם. האליטה ההוליוודית בורחת מאור הזרקורים ליעדים מרוחקים, </w:t>
      </w:r>
      <w:r w:rsidR="00523126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ומאמצת סטייל קז'ואלי </w:t>
      </w:r>
      <w:r w:rsidR="00F90B36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ולא מתאמץ</w:t>
      </w:r>
      <w:r w:rsidR="00523126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. </w:t>
      </w:r>
      <w:r w:rsidR="00F90B36"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  <w:br/>
      </w:r>
      <w:r w:rsidR="00523126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מוזות כמו בריזי'ט בארדו וביאנקה ג'אגר הן השראה ללוק קליל </w:t>
      </w:r>
      <w:r w:rsidR="007B3CD1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ונצחי</w:t>
      </w:r>
      <w:r w:rsidR="00523126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באווירת חופשה</w:t>
      </w:r>
      <w:r w:rsidR="007B3CD1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, שנראה מתוחכם גם היום, בדיוק כמו בשנות ה-50' וה-60'. </w:t>
      </w:r>
      <w:r w:rsidR="00743908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הלוק נוסטלגי ושובב, עם טוויסט קלאסי של הילפיגר ואטיטיוד נמרץ. </w:t>
      </w:r>
    </w:p>
    <w:p w14:paraId="68058EDF" w14:textId="41CEDA05" w:rsidR="006E530A" w:rsidRDefault="00F90B36" w:rsidP="004559A6">
      <w:pPr>
        <w:bidi/>
        <w:spacing w:line="360" w:lineRule="auto"/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</w:pPr>
      <w:r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  <w:br/>
      </w:r>
      <w:r w:rsidR="00743908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ההרפתקה מתחילה ב</w:t>
      </w:r>
      <w:r w:rsidR="00743908" w:rsidRPr="00F06D9A">
        <w:rPr>
          <w:rFonts w:asciiTheme="minorBidi" w:eastAsia="Times New Roman" w:hAnsiTheme="minorBidi" w:cstheme="minorBidi" w:hint="cs"/>
          <w:bCs/>
          <w:i/>
          <w:color w:val="000000"/>
          <w:sz w:val="22"/>
          <w:szCs w:val="22"/>
          <w:rtl/>
          <w:lang w:bidi="he-IL"/>
        </w:rPr>
        <w:t>הונולולו</w:t>
      </w:r>
      <w:r w:rsidR="00743908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, 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שהיה בעבר אי טרופי מרוחק והיום הוא אי אורבני סואן. </w:t>
      </w:r>
      <w:r w:rsidR="00924E60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הקולקציה משלבת השפעות צבעוניות תרבותיות עם רמיזות לשייט, </w:t>
      </w:r>
      <w:r w:rsidR="00077F8C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לגלישה ול</w:t>
      </w:r>
      <w:r w:rsidR="00924E60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חיים בים. </w:t>
      </w:r>
      <w:r w:rsidR="006E530A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שילוב </w:t>
      </w:r>
      <w:r w:rsidR="00077F8C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צבעי ימאים</w:t>
      </w:r>
      <w:r w:rsidR="006E530A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של אדום, לבן וכחול שמופיע בקולור-בלוק נועז, ומציג את פלטת הצבעים המזוהה עם טומי הילפיגר בחגיגיות </w:t>
      </w:r>
      <w:r w:rsidR="00077F8C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ב</w:t>
      </w:r>
      <w:r w:rsidR="006E530A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גוונים בהירים ומלאי חיים. </w:t>
      </w:r>
      <w:r w:rsidR="0085207E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פרינטים שובבים משלבים פרחי</w:t>
      </w:r>
      <w:r w:rsidR="00F71ADE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ם טרופיים, פסים בצבעי ים והדפסים בהשראת גלויות משנות ה-50'. </w:t>
      </w:r>
      <w:r w:rsidR="00077F8C"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  <w:br/>
      </w:r>
      <w:r w:rsidR="004F7F75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פסים ספורטיביים מוסיפים טוויסט לא צפוי לסריגים ולפריטים מודרניים </w:t>
      </w:r>
      <w:r w:rsidR="004F7F75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מינימליסטיים</w:t>
      </w:r>
      <w:r w:rsidR="004F7F75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בסיסיים. </w:t>
      </w:r>
      <w:r w:rsidR="001A59EB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חצאיות </w:t>
      </w:r>
      <w:r w:rsidR="004559A6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עם הדפסי-</w:t>
      </w:r>
      <w:r w:rsidR="001A59EB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נושא </w:t>
      </w:r>
      <w:r w:rsidR="00E127E2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עם קפלים, פסים ופרינטים, ושילוב החובה של העונה </w:t>
      </w:r>
      <w:r w:rsidR="004559A6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-</w:t>
      </w:r>
      <w:r w:rsidR="00E127E2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מכנסי מלחים וז'קט ספורטיבי. </w:t>
      </w:r>
      <w:r w:rsidR="004559A6"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  <w:br/>
      </w:r>
      <w:r w:rsidR="00F06D9A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האקססוריז נוטפים אסתטיקה ספורטיבית ונקייה בסגנון הונולולו ומאמצים את פלטת הצבעים אדום-לבן-כחול. </w:t>
      </w:r>
      <w:r w:rsidR="00112DDE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בפסים בצבעי-ים</w:t>
      </w:r>
      <w:r w:rsidR="004559A6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,</w:t>
      </w:r>
      <w:r w:rsidR="00112DDE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המזוהים עם טומי</w:t>
      </w:r>
      <w:r w:rsidR="004559A6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,</w:t>
      </w:r>
      <w:r w:rsidR="00112DDE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שולבו מוטיבים קיציים כיפיים כמו סרטנים, שמשיות וכוכבי ים. </w:t>
      </w:r>
    </w:p>
    <w:p w14:paraId="2C870219" w14:textId="77777777" w:rsidR="002D74D3" w:rsidRDefault="002D74D3" w:rsidP="002D74D3">
      <w:pPr>
        <w:bidi/>
        <w:spacing w:line="360" w:lineRule="auto"/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</w:pPr>
    </w:p>
    <w:p w14:paraId="7203A3E8" w14:textId="5E5E8413" w:rsidR="002D74D3" w:rsidRDefault="00112DDE" w:rsidP="00030F9B">
      <w:pPr>
        <w:bidi/>
        <w:spacing w:line="360" w:lineRule="auto"/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</w:pP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התחנה השנייה בסיור היא </w:t>
      </w:r>
      <w:r w:rsidRPr="001A59EB">
        <w:rPr>
          <w:rFonts w:asciiTheme="minorBidi" w:eastAsia="Times New Roman" w:hAnsiTheme="minorBidi" w:cstheme="minorBidi" w:hint="cs"/>
          <w:bCs/>
          <w:i/>
          <w:color w:val="000000"/>
          <w:sz w:val="22"/>
          <w:szCs w:val="22"/>
          <w:rtl/>
          <w:lang w:bidi="he-IL"/>
        </w:rPr>
        <w:t>הוואנה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, שם הווייב הלטיני נותן </w:t>
      </w:r>
      <w:r w:rsidR="00385278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השראה לשימוש בגווני אדמה חמים וגימורי מלמלה </w:t>
      </w:r>
      <w:r w:rsidR="00385278"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  <w:t>–</w:t>
      </w:r>
      <w:r w:rsidR="00385278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במראה רענן ומודרני. </w:t>
      </w:r>
      <w:r w:rsidR="00081C70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הצבעים עשירים והגזרות רכות, עם שמלות קיץ נשיות וחולצות מעוצבות בצבעים אחידים </w:t>
      </w:r>
      <w:r w:rsidR="00092238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ובדפוסי פסים צבעוניים</w:t>
      </w:r>
      <w:r w:rsidR="00081C70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.</w:t>
      </w:r>
      <w:r w:rsidR="00092238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</w:t>
      </w:r>
      <w:r w:rsidR="00483A25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בקולקציית האביב</w:t>
      </w:r>
      <w:r w:rsidR="00030F9B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,</w:t>
      </w:r>
      <w:r w:rsidR="00483A25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הגברי פוגש את הנשי, וספורט אמריקני כמו בייסבול ובאולינג </w:t>
      </w:r>
      <w:r w:rsidR="00030F9B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מהווה</w:t>
      </w:r>
      <w:r w:rsidR="00483A25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השראה למראה רטרו-קולי </w:t>
      </w:r>
      <w:r w:rsidR="00483A25"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  <w:t>–</w:t>
      </w:r>
      <w:r w:rsidR="00483A25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כמו פסים בשתי וערב וסוודרים עם גימור. </w:t>
      </w:r>
      <w:r w:rsidR="002E522B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השראה נוספת </w:t>
      </w:r>
      <w:r w:rsidR="00030F9B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להדפסי-</w:t>
      </w:r>
      <w:r w:rsidR="001A59EB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נושא </w:t>
      </w:r>
      <w:r w:rsidR="002E522B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מגיעה מגלויות וינטג' </w:t>
      </w:r>
      <w:r w:rsidR="002E522B"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  <w:t>–</w:t>
      </w:r>
      <w:r w:rsidR="002E522B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הדפס של האישה המשתזפת. באקססוריז אפשר למצוא השפעות לטיניות רבות ואקלקטיות </w:t>
      </w:r>
      <w:r w:rsidR="00182243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המשלב</w:t>
      </w:r>
      <w:r w:rsidR="00030F9B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ות</w:t>
      </w:r>
      <w:r w:rsidR="00182243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צורות, גזרות, צבעים ומרקמים עם פסים ספורטיביים. </w:t>
      </w:r>
    </w:p>
    <w:p w14:paraId="526847FB" w14:textId="461DE99E" w:rsidR="002D74D3" w:rsidRDefault="002D74D3" w:rsidP="003C635B">
      <w:pPr>
        <w:bidi/>
        <w:spacing w:line="360" w:lineRule="auto"/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</w:pPr>
      <w:r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  <w:br/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המסע מסתיים באי </w:t>
      </w:r>
      <w:r w:rsidRPr="001A59EB">
        <w:rPr>
          <w:rFonts w:asciiTheme="minorBidi" w:eastAsia="Times New Roman" w:hAnsiTheme="minorBidi" w:cstheme="minorBidi"/>
          <w:bCs/>
          <w:i/>
          <w:color w:val="000000"/>
          <w:sz w:val="22"/>
          <w:szCs w:val="22"/>
          <w:rtl/>
        </w:rPr>
        <w:t>מרתה'ס ויניארד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, יעד הנופש האיכותי בחוף 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האמריקני 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המזרחי. המרכיבים של מלתחת אביב קלאסית מקבלים פרשנות</w:t>
      </w:r>
      <w:r w:rsidR="007E2478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חדשה,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נקייה </w:t>
      </w:r>
      <w:r w:rsidR="007E2478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וכיפית </w:t>
      </w:r>
      <w:r w:rsidR="006A13BC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בשילוב של </w:t>
      </w:r>
      <w:r w:rsidR="007E2478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פסים בצבעי ים ו</w:t>
      </w:r>
      <w:r w:rsidR="00210B95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כחול-לבן עם בדי אריג וכותנה. </w:t>
      </w:r>
      <w:r w:rsidR="006B1D11"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  <w:br/>
      </w:r>
      <w:r w:rsidR="006A13BC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פריטי השייט הבסיסיים כוללים ג'ינס וחולצות קיץ קלאסיות </w:t>
      </w:r>
      <w:r w:rsidR="006A13BC"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  <w:t>–</w:t>
      </w:r>
      <w:r w:rsidR="006A13BC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החל מחולצת האוקספורד החדשה ועד לגימורי הלולאות ופסים בצבעי ים. </w:t>
      </w:r>
      <w:r w:rsidR="003C635B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פריטים עם הדפסים של להקות שחפים עפים בהשראת חיי השייט </w:t>
      </w:r>
      <w:proofErr w:type="spellStart"/>
      <w:r w:rsidR="003C635B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בקייפ</w:t>
      </w:r>
      <w:proofErr w:type="spellEnd"/>
      <w:r w:rsidR="003C635B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קוד. תיק השק</w:t>
      </w:r>
      <w:r w:rsidR="009C0513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,</w:t>
      </w:r>
      <w:r w:rsidR="003C635B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המזוהה עם טומי הילפיגר</w:t>
      </w:r>
      <w:r w:rsidR="009C0513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,</w:t>
      </w:r>
      <w:bookmarkStart w:id="0" w:name="_GoBack"/>
      <w:bookmarkEnd w:id="0"/>
      <w:r w:rsidR="003C635B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מעוצב מחדש בעור הפוך עם נגיעות זהב, ונעלי הסניקרס-פלטפורמה הופכות לנעלי אספדריל - בד עם סוליית חבל ומתאימות לאווירת החופשה באי. </w:t>
      </w:r>
    </w:p>
    <w:p w14:paraId="619BAE9F" w14:textId="77777777" w:rsidR="002D74D3" w:rsidRDefault="002D74D3" w:rsidP="002D74D3">
      <w:pPr>
        <w:bidi/>
        <w:spacing w:line="360" w:lineRule="auto"/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</w:pPr>
    </w:p>
    <w:p w14:paraId="4619BDA6" w14:textId="77777777" w:rsidR="00633DB7" w:rsidRDefault="00633DB7">
      <w:pPr>
        <w:spacing w:after="200" w:line="276" w:lineRule="auto"/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</w:pPr>
      <w:r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  <w:br w:type="page"/>
      </w:r>
    </w:p>
    <w:p w14:paraId="26D5B238" w14:textId="509FCC02" w:rsidR="00633DB7" w:rsidRPr="00633DB7" w:rsidRDefault="00633DB7" w:rsidP="00633DB7">
      <w:pPr>
        <w:bidi/>
        <w:spacing w:line="360" w:lineRule="auto"/>
        <w:rPr>
          <w:rFonts w:asciiTheme="minorBidi" w:eastAsia="Times New Roman" w:hAnsiTheme="minorBidi" w:cstheme="minorBidi"/>
          <w:bCs/>
          <w:i/>
          <w:color w:val="000000"/>
          <w:sz w:val="22"/>
          <w:szCs w:val="22"/>
          <w:u w:val="single"/>
          <w:rtl/>
          <w:lang w:bidi="he-IL"/>
        </w:rPr>
      </w:pPr>
      <w:r w:rsidRPr="00633DB7">
        <w:rPr>
          <w:rFonts w:asciiTheme="minorBidi" w:eastAsia="Times New Roman" w:hAnsiTheme="minorBidi" w:cstheme="minorBidi" w:hint="cs"/>
          <w:bCs/>
          <w:i/>
          <w:color w:val="000000"/>
          <w:sz w:val="22"/>
          <w:szCs w:val="22"/>
          <w:u w:val="single"/>
          <w:rtl/>
          <w:lang w:bidi="he-IL"/>
        </w:rPr>
        <w:lastRenderedPageBreak/>
        <w:t>מאפיינים עיקריים:</w:t>
      </w:r>
    </w:p>
    <w:p w14:paraId="22457A45" w14:textId="5E707784" w:rsidR="00633DB7" w:rsidRPr="00633DB7" w:rsidRDefault="00633DB7" w:rsidP="00633DB7">
      <w:pPr>
        <w:bidi/>
        <w:spacing w:line="360" w:lineRule="auto"/>
        <w:rPr>
          <w:rFonts w:asciiTheme="minorBidi" w:eastAsia="Times New Roman" w:hAnsiTheme="minorBidi" w:cstheme="minorBidi"/>
          <w:bCs/>
          <w:i/>
          <w:color w:val="000000"/>
          <w:sz w:val="22"/>
          <w:szCs w:val="22"/>
          <w:u w:val="single"/>
          <w:rtl/>
          <w:lang w:bidi="he-IL"/>
        </w:rPr>
      </w:pPr>
      <w:r w:rsidRPr="00633DB7">
        <w:rPr>
          <w:rFonts w:asciiTheme="minorBidi" w:eastAsia="Times New Roman" w:hAnsiTheme="minorBidi" w:cstheme="minorBidi" w:hint="cs"/>
          <w:bCs/>
          <w:i/>
          <w:color w:val="000000"/>
          <w:sz w:val="22"/>
          <w:szCs w:val="22"/>
          <w:u w:val="single"/>
          <w:rtl/>
          <w:lang w:bidi="he-IL"/>
        </w:rPr>
        <w:t>הונולולו</w:t>
      </w:r>
    </w:p>
    <w:p w14:paraId="648D6B4F" w14:textId="3309E54E" w:rsidR="00633DB7" w:rsidRDefault="00633DB7" w:rsidP="00F653C4">
      <w:pPr>
        <w:bidi/>
        <w:spacing w:line="360" w:lineRule="auto"/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</w:pPr>
      <w:r w:rsidRPr="00633DB7">
        <w:rPr>
          <w:rFonts w:asciiTheme="minorBidi" w:eastAsia="Times New Roman" w:hAnsiTheme="minorBidi" w:cstheme="minorBidi" w:hint="cs"/>
          <w:bCs/>
          <w:i/>
          <w:color w:val="000000"/>
          <w:sz w:val="22"/>
          <w:szCs w:val="22"/>
          <w:rtl/>
          <w:lang w:bidi="he-IL"/>
        </w:rPr>
        <w:t>מאפיינים עיקריים: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</w:t>
      </w:r>
      <w:r w:rsidR="00E31C00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השפעות מעולם ה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שייט, צבעי המותג - אדום לבן, כחול, קולור בלוק, הדפסים טרופיים, פסים בצבעי ים, נקודות, הדפסי</w:t>
      </w:r>
      <w:r w:rsidR="00F653C4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מזכרות, מינימליזם מודרני, חצאיות </w:t>
      </w:r>
      <w:r w:rsidR="001A59EB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נושא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. </w:t>
      </w:r>
    </w:p>
    <w:p w14:paraId="15C77CDD" w14:textId="7459838A" w:rsidR="00633DB7" w:rsidRDefault="00633DB7" w:rsidP="00F653C4">
      <w:pPr>
        <w:bidi/>
        <w:spacing w:line="360" w:lineRule="auto"/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</w:pPr>
      <w:r w:rsidRPr="00F653C4">
        <w:rPr>
          <w:rFonts w:asciiTheme="minorBidi" w:eastAsia="Times New Roman" w:hAnsiTheme="minorBidi" w:cstheme="minorBidi" w:hint="cs"/>
          <w:bCs/>
          <w:i/>
          <w:color w:val="000000"/>
          <w:sz w:val="22"/>
          <w:szCs w:val="22"/>
          <w:rtl/>
          <w:lang w:bidi="he-IL"/>
        </w:rPr>
        <w:t>פלטת צבעים: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</w:t>
      </w:r>
      <w:r w:rsidR="00E82EB7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אפור אופל, מרשמלו, פרזיה, אדום לוהט, כחול-סגול, </w:t>
      </w:r>
      <w:r w:rsidR="00F653C4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כחול ימי הביניים (כחול כהה)</w:t>
      </w:r>
      <w:r w:rsidR="00E82EB7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, </w:t>
      </w:r>
      <w:r w:rsidR="00F653C4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מטאוריט (אפור כהה).</w:t>
      </w:r>
    </w:p>
    <w:p w14:paraId="32B58C84" w14:textId="77777777" w:rsidR="00E82EB7" w:rsidRDefault="00E82EB7" w:rsidP="00E82EB7">
      <w:pPr>
        <w:bidi/>
        <w:spacing w:line="360" w:lineRule="auto"/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</w:pPr>
    </w:p>
    <w:p w14:paraId="79DC7AF1" w14:textId="7EF3B667" w:rsidR="00E82EB7" w:rsidRPr="00F653C4" w:rsidRDefault="00E82EB7" w:rsidP="00E82EB7">
      <w:pPr>
        <w:bidi/>
        <w:spacing w:line="360" w:lineRule="auto"/>
        <w:rPr>
          <w:rFonts w:asciiTheme="minorBidi" w:eastAsia="Times New Roman" w:hAnsiTheme="minorBidi" w:cstheme="minorBidi"/>
          <w:bCs/>
          <w:i/>
          <w:color w:val="000000"/>
          <w:sz w:val="22"/>
          <w:szCs w:val="22"/>
          <w:u w:val="single"/>
          <w:rtl/>
          <w:lang w:bidi="he-IL"/>
        </w:rPr>
      </w:pPr>
      <w:r w:rsidRPr="00F653C4">
        <w:rPr>
          <w:rFonts w:asciiTheme="minorBidi" w:eastAsia="Times New Roman" w:hAnsiTheme="minorBidi" w:cstheme="minorBidi" w:hint="cs"/>
          <w:bCs/>
          <w:i/>
          <w:color w:val="000000"/>
          <w:sz w:val="22"/>
          <w:szCs w:val="22"/>
          <w:u w:val="single"/>
          <w:rtl/>
          <w:lang w:bidi="he-IL"/>
        </w:rPr>
        <w:t>הוואנה</w:t>
      </w:r>
    </w:p>
    <w:p w14:paraId="66A98F7E" w14:textId="2C63C9E1" w:rsidR="00E82EB7" w:rsidRDefault="00E82EB7" w:rsidP="00E82EB7">
      <w:pPr>
        <w:bidi/>
        <w:spacing w:line="360" w:lineRule="auto"/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</w:pPr>
      <w:r w:rsidRPr="00633DB7">
        <w:rPr>
          <w:rFonts w:asciiTheme="minorBidi" w:eastAsia="Times New Roman" w:hAnsiTheme="minorBidi" w:cstheme="minorBidi" w:hint="cs"/>
          <w:bCs/>
          <w:i/>
          <w:color w:val="000000"/>
          <w:sz w:val="22"/>
          <w:szCs w:val="22"/>
          <w:rtl/>
          <w:lang w:bidi="he-IL"/>
        </w:rPr>
        <w:t>מאפיינים עיקריים: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</w:t>
      </w:r>
      <w:r w:rsidR="00F653C4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גברי פוגש נשי, השפעות לטיניות, גווני אדמה, הדפסים משולבים, סגנון </w:t>
      </w:r>
      <w:proofErr w:type="spellStart"/>
      <w:r w:rsidR="00F653C4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וינטג'י</w:t>
      </w:r>
      <w:proofErr w:type="spellEnd"/>
      <w:r w:rsidR="00F653C4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, </w:t>
      </w:r>
      <w:proofErr w:type="spellStart"/>
      <w:r w:rsidR="00F653C4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גימורי</w:t>
      </w:r>
      <w:proofErr w:type="spellEnd"/>
      <w:r w:rsidR="00F653C4"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מלמלה, שמלות נשיות, השפעות ספורט בייסבול ובאולינג. </w:t>
      </w:r>
    </w:p>
    <w:p w14:paraId="0B448100" w14:textId="7BFA1166" w:rsidR="00F653C4" w:rsidRDefault="00F653C4" w:rsidP="00F653C4">
      <w:pPr>
        <w:bidi/>
        <w:spacing w:line="360" w:lineRule="auto"/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</w:pPr>
      <w:r w:rsidRPr="00F653C4">
        <w:rPr>
          <w:rFonts w:asciiTheme="minorBidi" w:eastAsia="Times New Roman" w:hAnsiTheme="minorBidi" w:cstheme="minorBidi" w:hint="cs"/>
          <w:bCs/>
          <w:i/>
          <w:color w:val="000000"/>
          <w:sz w:val="22"/>
          <w:szCs w:val="22"/>
          <w:rtl/>
          <w:lang w:bidi="he-IL"/>
        </w:rPr>
        <w:t>פלטת צבעים: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חלוקי נחל (גווני אפור), כחול ימי הביניים (כחול כהה), ירוק שרך, צהוב זהוב, פנינה, דליה אדומה, אדום לוהט, טופי, קוקוס קלוי, חימר אדום, מטאוריט (אפור כהה). </w:t>
      </w:r>
    </w:p>
    <w:p w14:paraId="291840D7" w14:textId="77777777" w:rsidR="00F653C4" w:rsidRDefault="00F653C4" w:rsidP="00F653C4">
      <w:pPr>
        <w:bidi/>
        <w:spacing w:line="360" w:lineRule="auto"/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</w:pPr>
    </w:p>
    <w:p w14:paraId="227C4DC0" w14:textId="7705FF08" w:rsidR="00F653C4" w:rsidRPr="00F653C4" w:rsidRDefault="00F653C4" w:rsidP="00F653C4">
      <w:pPr>
        <w:bidi/>
        <w:spacing w:line="360" w:lineRule="auto"/>
        <w:rPr>
          <w:rFonts w:asciiTheme="minorBidi" w:eastAsia="Times New Roman" w:hAnsiTheme="minorBidi" w:cstheme="minorBidi"/>
          <w:bCs/>
          <w:i/>
          <w:color w:val="000000"/>
          <w:sz w:val="22"/>
          <w:szCs w:val="22"/>
          <w:u w:val="single"/>
          <w:rtl/>
          <w:lang w:bidi="he-IL"/>
        </w:rPr>
      </w:pPr>
      <w:r w:rsidRPr="00F653C4">
        <w:rPr>
          <w:rFonts w:asciiTheme="minorBidi" w:eastAsia="Times New Roman" w:hAnsiTheme="minorBidi" w:cstheme="minorBidi" w:hint="cs"/>
          <w:bCs/>
          <w:i/>
          <w:color w:val="000000"/>
          <w:sz w:val="22"/>
          <w:szCs w:val="22"/>
          <w:u w:val="single"/>
          <w:rtl/>
          <w:lang w:bidi="he-IL"/>
        </w:rPr>
        <w:t xml:space="preserve">מרתה'ס </w:t>
      </w:r>
      <w:proofErr w:type="spellStart"/>
      <w:r w:rsidRPr="00F653C4">
        <w:rPr>
          <w:rFonts w:asciiTheme="minorBidi" w:eastAsia="Times New Roman" w:hAnsiTheme="minorBidi" w:cstheme="minorBidi" w:hint="cs"/>
          <w:bCs/>
          <w:i/>
          <w:color w:val="000000"/>
          <w:sz w:val="22"/>
          <w:szCs w:val="22"/>
          <w:u w:val="single"/>
          <w:rtl/>
          <w:lang w:bidi="he-IL"/>
        </w:rPr>
        <w:t>ויניארד</w:t>
      </w:r>
      <w:proofErr w:type="spellEnd"/>
    </w:p>
    <w:p w14:paraId="3C15CA58" w14:textId="5EC1EB07" w:rsidR="00F653C4" w:rsidRDefault="00F653C4" w:rsidP="00F653C4">
      <w:pPr>
        <w:bidi/>
        <w:spacing w:line="360" w:lineRule="auto"/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</w:pPr>
      <w:r w:rsidRPr="00633DB7">
        <w:rPr>
          <w:rFonts w:asciiTheme="minorBidi" w:eastAsia="Times New Roman" w:hAnsiTheme="minorBidi" w:cstheme="minorBidi" w:hint="cs"/>
          <w:bCs/>
          <w:i/>
          <w:color w:val="000000"/>
          <w:sz w:val="22"/>
          <w:szCs w:val="22"/>
          <w:rtl/>
          <w:lang w:bidi="he-IL"/>
        </w:rPr>
        <w:t>מאפיינים עיקריים: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ג'ינס, אריג, חולצות אוקספורד, כותנה, לולאה, פסים בגווני ים, הדפסי מזכרות. </w:t>
      </w:r>
    </w:p>
    <w:p w14:paraId="2571E3C5" w14:textId="2744E7B3" w:rsidR="00F653C4" w:rsidRDefault="00F653C4" w:rsidP="00F653C4">
      <w:pPr>
        <w:bidi/>
        <w:spacing w:line="360" w:lineRule="auto"/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</w:pPr>
      <w:r w:rsidRPr="00F653C4">
        <w:rPr>
          <w:rFonts w:asciiTheme="minorBidi" w:eastAsia="Times New Roman" w:hAnsiTheme="minorBidi" w:cstheme="minorBidi" w:hint="cs"/>
          <w:bCs/>
          <w:i/>
          <w:color w:val="000000"/>
          <w:sz w:val="22"/>
          <w:szCs w:val="22"/>
          <w:rtl/>
          <w:lang w:bidi="he-IL"/>
        </w:rPr>
        <w:t>פלטת צבעים:</w:t>
      </w: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 מרשמלו, אפור אופל, כחול שמיים, ריביירה, חלוקי נחל (גווני אפור), טופי, נקטר ורוד, ציפורן ורודה. </w:t>
      </w:r>
    </w:p>
    <w:p w14:paraId="19798FC7" w14:textId="77777777" w:rsidR="00F653C4" w:rsidRDefault="00F653C4" w:rsidP="00F653C4">
      <w:pPr>
        <w:bidi/>
        <w:spacing w:line="360" w:lineRule="auto"/>
        <w:rPr>
          <w:rFonts w:asciiTheme="minorBidi" w:eastAsia="Times New Roman" w:hAnsiTheme="minorBidi" w:cstheme="minorBidi"/>
          <w:b/>
          <w:i/>
          <w:color w:val="000000"/>
          <w:sz w:val="22"/>
          <w:szCs w:val="22"/>
          <w:rtl/>
          <w:lang w:bidi="he-IL"/>
        </w:rPr>
      </w:pPr>
    </w:p>
    <w:p w14:paraId="678D7F49" w14:textId="55AC2C3E" w:rsidR="00F653C4" w:rsidRDefault="00F653C4" w:rsidP="00F653C4">
      <w:pPr>
        <w:bidi/>
        <w:spacing w:line="360" w:lineRule="auto"/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</w:pP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למידע נוסף: </w:t>
      </w:r>
    </w:p>
    <w:p w14:paraId="4A345BA2" w14:textId="67FAA41E" w:rsidR="00F653C4" w:rsidRDefault="00F653C4" w:rsidP="00F653C4">
      <w:pPr>
        <w:bidi/>
        <w:spacing w:line="360" w:lineRule="auto"/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</w:pP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מארק פלמינג</w:t>
      </w:r>
    </w:p>
    <w:p w14:paraId="72A3A4E0" w14:textId="3B4E27F6" w:rsidR="00F653C4" w:rsidRDefault="00F653C4" w:rsidP="00F653C4">
      <w:pPr>
        <w:bidi/>
        <w:spacing w:line="360" w:lineRule="auto"/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</w:pP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 xml:space="preserve">מנהל תקשורת </w:t>
      </w:r>
      <w:r w:rsidRPr="00F653C4">
        <w:rPr>
          <w:rFonts w:asciiTheme="minorHAnsi" w:eastAsia="Times New Roman" w:hAnsiTheme="minorHAnsi" w:cstheme="minorBidi"/>
          <w:bCs/>
          <w:i/>
          <w:color w:val="000000"/>
          <w:sz w:val="22"/>
          <w:szCs w:val="22"/>
          <w:rtl/>
          <w:lang w:bidi="he-IL"/>
        </w:rPr>
        <w:t>(</w:t>
      </w:r>
      <w:r w:rsidRPr="00F653C4">
        <w:rPr>
          <w:rFonts w:asciiTheme="minorHAnsi" w:eastAsia="Times New Roman" w:hAnsiTheme="minorHAnsi" w:cstheme="minorBidi"/>
          <w:bCs/>
          <w:iCs/>
          <w:color w:val="000000"/>
          <w:sz w:val="22"/>
          <w:szCs w:val="22"/>
          <w:lang w:bidi="he-IL"/>
        </w:rPr>
        <w:t>EMEA</w:t>
      </w:r>
      <w:r w:rsidRPr="00F653C4">
        <w:rPr>
          <w:rFonts w:asciiTheme="minorHAnsi" w:eastAsia="Times New Roman" w:hAnsiTheme="minorHAnsi" w:cstheme="minorBidi"/>
          <w:bCs/>
          <w:i/>
          <w:color w:val="000000"/>
          <w:sz w:val="22"/>
          <w:szCs w:val="22"/>
          <w:rtl/>
          <w:lang w:bidi="he-IL"/>
        </w:rPr>
        <w:t xml:space="preserve">) </w:t>
      </w:r>
    </w:p>
    <w:p w14:paraId="0ADAE409" w14:textId="77777777" w:rsidR="00F653C4" w:rsidRPr="00F653C4" w:rsidRDefault="00F653C4" w:rsidP="00F653C4">
      <w:pPr>
        <w:bidi/>
        <w:spacing w:line="360" w:lineRule="auto"/>
        <w:rPr>
          <w:rFonts w:asciiTheme="minorBidi" w:eastAsia="Times New Roman" w:hAnsiTheme="minorBidi" w:cstheme="minorBidi"/>
          <w:bCs/>
          <w:iCs/>
          <w:color w:val="000000"/>
          <w:sz w:val="22"/>
          <w:szCs w:val="22"/>
          <w:lang w:bidi="he-IL"/>
        </w:rPr>
      </w:pPr>
      <w:r>
        <w:rPr>
          <w:rFonts w:asciiTheme="minorBidi" w:eastAsia="Times New Roman" w:hAnsiTheme="minorBidi" w:cstheme="minorBidi" w:hint="cs"/>
          <w:b/>
          <w:i/>
          <w:color w:val="000000"/>
          <w:sz w:val="22"/>
          <w:szCs w:val="22"/>
          <w:rtl/>
          <w:lang w:bidi="he-IL"/>
        </w:rPr>
        <w:t>טלפון:</w:t>
      </w:r>
      <w:r w:rsidRPr="00F653C4">
        <w:rPr>
          <w:rFonts w:asciiTheme="minorBidi" w:eastAsia="Times New Roman" w:hAnsiTheme="minorBidi" w:cstheme="minorBidi" w:hint="cs"/>
          <w:bCs/>
          <w:iCs/>
          <w:color w:val="000000"/>
          <w:sz w:val="22"/>
          <w:szCs w:val="22"/>
          <w:rtl/>
          <w:lang w:bidi="he-IL"/>
        </w:rPr>
        <w:t xml:space="preserve"> </w:t>
      </w:r>
      <w:r w:rsidRPr="00F653C4">
        <w:rPr>
          <w:rFonts w:asciiTheme="minorBidi" w:eastAsia="Times New Roman" w:hAnsiTheme="minorBidi" w:cstheme="minorBidi"/>
          <w:bCs/>
          <w:iCs/>
          <w:color w:val="000000"/>
          <w:sz w:val="22"/>
          <w:szCs w:val="22"/>
          <w:lang w:bidi="he-IL"/>
        </w:rPr>
        <w:t>+31(0)20 709 8074</w:t>
      </w:r>
    </w:p>
    <w:p w14:paraId="0771FEF1" w14:textId="0A6AE2B2" w:rsidR="00F653C4" w:rsidRPr="00F653C4" w:rsidRDefault="00F653C4" w:rsidP="00F653C4">
      <w:pPr>
        <w:bidi/>
        <w:spacing w:line="360" w:lineRule="auto"/>
        <w:rPr>
          <w:rFonts w:asciiTheme="minorBidi" w:eastAsia="Times New Roman" w:hAnsiTheme="minorBidi" w:cstheme="minorBidi" w:hint="cs"/>
          <w:bCs/>
          <w:iCs/>
          <w:color w:val="000000"/>
          <w:sz w:val="22"/>
          <w:szCs w:val="22"/>
          <w:rtl/>
          <w:lang w:bidi="he-IL"/>
        </w:rPr>
      </w:pPr>
      <w:hyperlink r:id="rId6" w:history="1">
        <w:r w:rsidRPr="00F653C4">
          <w:rPr>
            <w:rStyle w:val="Hyperlink"/>
            <w:rFonts w:asciiTheme="minorBidi" w:eastAsia="Times New Roman" w:hAnsiTheme="minorBidi" w:cstheme="minorBidi"/>
            <w:bCs/>
            <w:iCs/>
            <w:sz w:val="22"/>
            <w:szCs w:val="22"/>
            <w:lang w:bidi="he-IL"/>
          </w:rPr>
          <w:t>mark.fleming@tommy.com</w:t>
        </w:r>
      </w:hyperlink>
    </w:p>
    <w:p w14:paraId="366AC7B9" w14:textId="77777777" w:rsidR="00F06D9A" w:rsidRDefault="00F06D9A" w:rsidP="00F06D9A">
      <w:pPr>
        <w:spacing w:after="200" w:line="276" w:lineRule="auto"/>
        <w:rPr>
          <w:rFonts w:ascii="Gill Sans MT" w:eastAsia="Times New Roman" w:hAnsi="Gill Sans MT"/>
          <w:color w:val="000000"/>
          <w:sz w:val="22"/>
          <w:szCs w:val="22"/>
        </w:rPr>
      </w:pPr>
    </w:p>
    <w:p w14:paraId="397CD654" w14:textId="77777777" w:rsidR="00F06D9A" w:rsidRDefault="00F06D9A" w:rsidP="00F06D9A">
      <w:pPr>
        <w:spacing w:after="200" w:line="276" w:lineRule="auto"/>
        <w:rPr>
          <w:rFonts w:ascii="Gill Sans MT" w:eastAsia="Times New Roman" w:hAnsi="Gill Sans MT"/>
          <w:color w:val="000000"/>
          <w:sz w:val="22"/>
          <w:szCs w:val="22"/>
        </w:rPr>
      </w:pPr>
    </w:p>
    <w:p w14:paraId="0820722C" w14:textId="77777777" w:rsidR="00404B81" w:rsidRPr="00681E74" w:rsidRDefault="00404B81" w:rsidP="00AD1F68">
      <w:pPr>
        <w:jc w:val="both"/>
        <w:rPr>
          <w:rFonts w:ascii="Gill Sans MT" w:eastAsia="Times New Roman" w:hAnsi="Gill Sans MT"/>
          <w:color w:val="000000"/>
          <w:sz w:val="22"/>
          <w:szCs w:val="22"/>
        </w:rPr>
      </w:pPr>
    </w:p>
    <w:p w14:paraId="12043D83" w14:textId="77777777" w:rsidR="00C84DA0" w:rsidRPr="00681E74" w:rsidRDefault="00C84DA0" w:rsidP="00AD1F68">
      <w:pPr>
        <w:jc w:val="both"/>
        <w:rPr>
          <w:rFonts w:ascii="Gill Sans MT" w:eastAsia="Times New Roman" w:hAnsi="Gill Sans MT"/>
          <w:color w:val="000000"/>
          <w:sz w:val="22"/>
          <w:szCs w:val="22"/>
        </w:rPr>
      </w:pPr>
    </w:p>
    <w:sectPr w:rsidR="00C84DA0" w:rsidRPr="00681E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E441C" w14:textId="77777777" w:rsidR="00A81EAC" w:rsidRDefault="00A81EAC" w:rsidP="001E78A6">
      <w:r>
        <w:separator/>
      </w:r>
    </w:p>
  </w:endnote>
  <w:endnote w:type="continuationSeparator" w:id="0">
    <w:p w14:paraId="74F002E0" w14:textId="77777777" w:rsidR="00A81EAC" w:rsidRDefault="00A81EAC" w:rsidP="001E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B09B6" w14:textId="77777777" w:rsidR="00A81EAC" w:rsidRDefault="00A81EAC" w:rsidP="001E78A6">
      <w:r>
        <w:separator/>
      </w:r>
    </w:p>
  </w:footnote>
  <w:footnote w:type="continuationSeparator" w:id="0">
    <w:p w14:paraId="654E2D8B" w14:textId="77777777" w:rsidR="00A81EAC" w:rsidRDefault="00A81EAC" w:rsidP="001E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7FE7E" w14:textId="77777777" w:rsidR="00AA6CD7" w:rsidRDefault="00AA6CD7" w:rsidP="001E78A6">
    <w:pPr>
      <w:pStyle w:val="a3"/>
      <w:jc w:val="center"/>
    </w:pPr>
    <w:r w:rsidRPr="00077FF3">
      <w:rPr>
        <w:noProof/>
        <w:lang w:bidi="he-IL"/>
      </w:rPr>
      <w:drawing>
        <wp:inline distT="0" distB="0" distL="0" distR="0" wp14:anchorId="7B8AC95C" wp14:editId="165BCF3A">
          <wp:extent cx="1548666" cy="141502"/>
          <wp:effectExtent l="0" t="0" r="0" b="0"/>
          <wp:docPr id="7" name="Picture 1" descr="T Flag H Dec 2006 OF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 Flag H Dec 2006 OFFICI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844" cy="143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74"/>
    <w:rsid w:val="00016022"/>
    <w:rsid w:val="00030F9B"/>
    <w:rsid w:val="000536BC"/>
    <w:rsid w:val="00077840"/>
    <w:rsid w:val="00077F8C"/>
    <w:rsid w:val="00081C70"/>
    <w:rsid w:val="00081CB5"/>
    <w:rsid w:val="00086174"/>
    <w:rsid w:val="00092238"/>
    <w:rsid w:val="000A3445"/>
    <w:rsid w:val="001058A5"/>
    <w:rsid w:val="00106BAD"/>
    <w:rsid w:val="00112DDE"/>
    <w:rsid w:val="00120BC2"/>
    <w:rsid w:val="00166E80"/>
    <w:rsid w:val="00182243"/>
    <w:rsid w:val="001A28A2"/>
    <w:rsid w:val="001A59EB"/>
    <w:rsid w:val="001E78A6"/>
    <w:rsid w:val="001F0E73"/>
    <w:rsid w:val="001F3A4D"/>
    <w:rsid w:val="00210B95"/>
    <w:rsid w:val="0022268D"/>
    <w:rsid w:val="00223A7E"/>
    <w:rsid w:val="00257CD8"/>
    <w:rsid w:val="002B6FDF"/>
    <w:rsid w:val="002B7733"/>
    <w:rsid w:val="002D74D3"/>
    <w:rsid w:val="002E522B"/>
    <w:rsid w:val="00331593"/>
    <w:rsid w:val="00350165"/>
    <w:rsid w:val="00385278"/>
    <w:rsid w:val="003A4A8B"/>
    <w:rsid w:val="003C635B"/>
    <w:rsid w:val="00404B81"/>
    <w:rsid w:val="004559A6"/>
    <w:rsid w:val="00480CAC"/>
    <w:rsid w:val="00483A25"/>
    <w:rsid w:val="00491167"/>
    <w:rsid w:val="004E1B4C"/>
    <w:rsid w:val="004F7F75"/>
    <w:rsid w:val="005205AF"/>
    <w:rsid w:val="00523126"/>
    <w:rsid w:val="00542BDA"/>
    <w:rsid w:val="00543CB6"/>
    <w:rsid w:val="005B05E0"/>
    <w:rsid w:val="005B1757"/>
    <w:rsid w:val="00604F6A"/>
    <w:rsid w:val="00633DB7"/>
    <w:rsid w:val="00651C25"/>
    <w:rsid w:val="00666F7A"/>
    <w:rsid w:val="00681E74"/>
    <w:rsid w:val="006A13BC"/>
    <w:rsid w:val="006B1D11"/>
    <w:rsid w:val="006E530A"/>
    <w:rsid w:val="00703333"/>
    <w:rsid w:val="00743908"/>
    <w:rsid w:val="00746838"/>
    <w:rsid w:val="00784D00"/>
    <w:rsid w:val="007950C9"/>
    <w:rsid w:val="007A0E28"/>
    <w:rsid w:val="007B3CD1"/>
    <w:rsid w:val="007E2478"/>
    <w:rsid w:val="00824F88"/>
    <w:rsid w:val="0085207E"/>
    <w:rsid w:val="00871C69"/>
    <w:rsid w:val="00873220"/>
    <w:rsid w:val="008840B1"/>
    <w:rsid w:val="00924E60"/>
    <w:rsid w:val="00932440"/>
    <w:rsid w:val="009712E4"/>
    <w:rsid w:val="009763FB"/>
    <w:rsid w:val="009C0513"/>
    <w:rsid w:val="009C7747"/>
    <w:rsid w:val="009D3BF9"/>
    <w:rsid w:val="00A05948"/>
    <w:rsid w:val="00A5499F"/>
    <w:rsid w:val="00A8177A"/>
    <w:rsid w:val="00A81EAC"/>
    <w:rsid w:val="00AA6CD7"/>
    <w:rsid w:val="00AB4DD9"/>
    <w:rsid w:val="00AB709E"/>
    <w:rsid w:val="00AD1F68"/>
    <w:rsid w:val="00B5091E"/>
    <w:rsid w:val="00B530E5"/>
    <w:rsid w:val="00B60745"/>
    <w:rsid w:val="00B638FD"/>
    <w:rsid w:val="00B65943"/>
    <w:rsid w:val="00B9226B"/>
    <w:rsid w:val="00BA18E5"/>
    <w:rsid w:val="00BC2080"/>
    <w:rsid w:val="00BE1CC5"/>
    <w:rsid w:val="00C0447F"/>
    <w:rsid w:val="00C5169F"/>
    <w:rsid w:val="00C75B5A"/>
    <w:rsid w:val="00C84DA0"/>
    <w:rsid w:val="00CC6403"/>
    <w:rsid w:val="00CD42B3"/>
    <w:rsid w:val="00CD6446"/>
    <w:rsid w:val="00CF7FCB"/>
    <w:rsid w:val="00D53DBD"/>
    <w:rsid w:val="00D73653"/>
    <w:rsid w:val="00D757E7"/>
    <w:rsid w:val="00DC72EC"/>
    <w:rsid w:val="00E127E2"/>
    <w:rsid w:val="00E31C00"/>
    <w:rsid w:val="00E522C8"/>
    <w:rsid w:val="00E82EB7"/>
    <w:rsid w:val="00EC2306"/>
    <w:rsid w:val="00ED1E67"/>
    <w:rsid w:val="00EE5C5D"/>
    <w:rsid w:val="00F06D9A"/>
    <w:rsid w:val="00F5439B"/>
    <w:rsid w:val="00F653C4"/>
    <w:rsid w:val="00F71ADE"/>
    <w:rsid w:val="00F74837"/>
    <w:rsid w:val="00F77E84"/>
    <w:rsid w:val="00F90B36"/>
    <w:rsid w:val="00FA3B4D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0C177E"/>
  <w15:docId w15:val="{5F85909B-AB85-469F-B20F-5F3A62BC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1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8A6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1E78A6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78A6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1E78A6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8A6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E78A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84DA0"/>
    <w:pPr>
      <w:spacing w:after="0" w:line="240" w:lineRule="auto"/>
    </w:pPr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501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0165"/>
  </w:style>
  <w:style w:type="character" w:customStyle="1" w:styleId="ac">
    <w:name w:val="טקסט הערה תו"/>
    <w:basedOn w:val="a0"/>
    <w:link w:val="ab"/>
    <w:uiPriority w:val="99"/>
    <w:semiHidden/>
    <w:rsid w:val="00350165"/>
    <w:rPr>
      <w:rFonts w:ascii="Times New Roman" w:hAnsi="Times New Roman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50165"/>
    <w:rPr>
      <w:b/>
      <w:bCs/>
      <w:sz w:val="20"/>
      <w:szCs w:val="20"/>
    </w:rPr>
  </w:style>
  <w:style w:type="character" w:customStyle="1" w:styleId="ae">
    <w:name w:val="נושא הערה תו"/>
    <w:basedOn w:val="ac"/>
    <w:link w:val="ad"/>
    <w:uiPriority w:val="99"/>
    <w:semiHidden/>
    <w:rsid w:val="00350165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2D7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.fleming@tomm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538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Tommy Hilfiger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Parafianowicz</dc:creator>
  <cp:lastModifiedBy>Tali Mizrahi</cp:lastModifiedBy>
  <cp:revision>19</cp:revision>
  <dcterms:created xsi:type="dcterms:W3CDTF">2016-02-16T09:03:00Z</dcterms:created>
  <dcterms:modified xsi:type="dcterms:W3CDTF">2016-02-16T15:14:00Z</dcterms:modified>
</cp:coreProperties>
</file>