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E54B" w14:textId="77777777" w:rsidR="00D67D63" w:rsidRDefault="00D67D63" w:rsidP="00230AED">
      <w:pPr>
        <w:bidi/>
        <w:spacing w:after="120" w:line="360" w:lineRule="auto"/>
        <w:ind w:firstLine="720"/>
        <w:jc w:val="center"/>
        <w:rPr>
          <w:rFonts w:cs="David"/>
          <w:b/>
          <w:bCs/>
          <w:sz w:val="36"/>
          <w:szCs w:val="36"/>
        </w:rPr>
      </w:pPr>
      <w:r>
        <w:rPr>
          <w:rFonts w:cs="David" w:hint="cs"/>
          <w:b/>
          <w:bCs/>
          <w:sz w:val="36"/>
          <w:szCs w:val="36"/>
          <w:rtl/>
        </w:rPr>
        <w:t>קורות חיים</w:t>
      </w:r>
    </w:p>
    <w:p w14:paraId="19E8E54C" w14:textId="77777777" w:rsidR="00D67D63" w:rsidRDefault="00D67D63" w:rsidP="00230AED">
      <w:pPr>
        <w:bidi/>
        <w:spacing w:after="120" w:line="360" w:lineRule="auto"/>
        <w:ind w:firstLine="720"/>
        <w:jc w:val="left"/>
        <w:rPr>
          <w:rFonts w:cs="David"/>
          <w:b/>
          <w:bCs/>
          <w:szCs w:val="24"/>
          <w:rtl/>
        </w:rPr>
      </w:pPr>
    </w:p>
    <w:p w14:paraId="19E8E54D" w14:textId="77777777" w:rsidR="00D67D63" w:rsidRDefault="00D67D63" w:rsidP="00230AED">
      <w:pPr>
        <w:bidi/>
        <w:spacing w:after="120" w:line="360" w:lineRule="auto"/>
        <w:ind w:firstLine="720"/>
        <w:jc w:val="left"/>
        <w:rPr>
          <w:rFonts w:cs="David"/>
          <w:b/>
          <w:bCs/>
          <w:szCs w:val="24"/>
          <w:rtl/>
        </w:rPr>
      </w:pPr>
    </w:p>
    <w:p w14:paraId="19E8E54E" w14:textId="77777777" w:rsidR="00D67D63" w:rsidRDefault="00D67D63" w:rsidP="00230AED">
      <w:pPr>
        <w:bidi/>
        <w:spacing w:after="120" w:line="360" w:lineRule="auto"/>
        <w:ind w:firstLine="720"/>
        <w:jc w:val="left"/>
        <w:rPr>
          <w:rFonts w:cs="David"/>
          <w:b/>
          <w:bCs/>
          <w:sz w:val="28"/>
        </w:rPr>
      </w:pPr>
      <w:r>
        <w:rPr>
          <w:rFonts w:cs="David" w:hint="cs"/>
          <w:b/>
          <w:bCs/>
          <w:sz w:val="28"/>
          <w:rtl/>
        </w:rPr>
        <w:t>פרטים אישיים</w:t>
      </w:r>
    </w:p>
    <w:p w14:paraId="19E8E54F" w14:textId="77777777" w:rsidR="00D67D63" w:rsidRDefault="00D67D63" w:rsidP="00230AED">
      <w:pPr>
        <w:bidi/>
        <w:spacing w:after="120" w:line="360" w:lineRule="auto"/>
        <w:jc w:val="left"/>
        <w:rPr>
          <w:rFonts w:cs="David"/>
          <w:szCs w:val="24"/>
          <w:u w:val="single"/>
        </w:rPr>
      </w:pPr>
    </w:p>
    <w:p w14:paraId="19E8E550" w14:textId="77777777" w:rsidR="00D67D63" w:rsidRDefault="00D67D63" w:rsidP="00230AED">
      <w:pPr>
        <w:bidi/>
        <w:spacing w:after="120" w:line="360" w:lineRule="auto"/>
        <w:jc w:val="left"/>
        <w:rPr>
          <w:rFonts w:cs="David"/>
          <w:szCs w:val="24"/>
          <w:rtl/>
        </w:rPr>
      </w:pPr>
      <w:r>
        <w:rPr>
          <w:rFonts w:cs="David" w:hint="cs"/>
          <w:szCs w:val="24"/>
          <w:u w:val="single"/>
          <w:rtl/>
        </w:rPr>
        <w:t>שם</w:t>
      </w:r>
      <w:r>
        <w:rPr>
          <w:rFonts w:cs="David" w:hint="cs"/>
          <w:szCs w:val="24"/>
          <w:rtl/>
        </w:rPr>
        <w:t>: כנרת עזריאל</w:t>
      </w:r>
    </w:p>
    <w:p w14:paraId="19E8E551" w14:textId="41C04810" w:rsidR="00D67D63" w:rsidRDefault="00D67D63" w:rsidP="00230AED">
      <w:pPr>
        <w:bidi/>
        <w:spacing w:after="120" w:line="360" w:lineRule="auto"/>
        <w:jc w:val="left"/>
        <w:rPr>
          <w:rFonts w:cs="David"/>
          <w:szCs w:val="24"/>
          <w:rtl/>
        </w:rPr>
      </w:pPr>
      <w:r>
        <w:rPr>
          <w:rFonts w:cs="David" w:hint="cs"/>
          <w:szCs w:val="24"/>
          <w:u w:val="single"/>
          <w:rtl/>
        </w:rPr>
        <w:t>גיל</w:t>
      </w:r>
      <w:r>
        <w:rPr>
          <w:rFonts w:cs="David" w:hint="cs"/>
          <w:szCs w:val="24"/>
          <w:rtl/>
        </w:rPr>
        <w:t xml:space="preserve">: </w:t>
      </w:r>
      <w:r w:rsidR="00B34F7D">
        <w:rPr>
          <w:rFonts w:cs="David" w:hint="cs"/>
          <w:szCs w:val="24"/>
          <w:rtl/>
        </w:rPr>
        <w:t>41</w:t>
      </w:r>
    </w:p>
    <w:p w14:paraId="19E8E552" w14:textId="3D81F3E9" w:rsidR="00D67D63" w:rsidRDefault="00D67D63" w:rsidP="00230AED">
      <w:pPr>
        <w:bidi/>
        <w:spacing w:after="120" w:line="360" w:lineRule="auto"/>
        <w:jc w:val="left"/>
        <w:rPr>
          <w:rFonts w:cs="David"/>
          <w:szCs w:val="24"/>
          <w:rtl/>
        </w:rPr>
      </w:pPr>
      <w:r>
        <w:rPr>
          <w:rFonts w:cs="David" w:hint="cs"/>
          <w:szCs w:val="24"/>
          <w:u w:val="single"/>
          <w:rtl/>
        </w:rPr>
        <w:t>מצב משפחתי</w:t>
      </w:r>
      <w:r>
        <w:rPr>
          <w:rFonts w:cs="David" w:hint="cs"/>
          <w:szCs w:val="24"/>
          <w:rtl/>
        </w:rPr>
        <w:t xml:space="preserve">: נשואה + </w:t>
      </w:r>
      <w:r w:rsidR="007C12DF">
        <w:rPr>
          <w:rFonts w:cs="David" w:hint="cs"/>
          <w:szCs w:val="24"/>
          <w:rtl/>
        </w:rPr>
        <w:t>5</w:t>
      </w:r>
    </w:p>
    <w:p w14:paraId="19E8E553" w14:textId="77777777" w:rsidR="00D67D63" w:rsidRDefault="00D67D63" w:rsidP="00230AED">
      <w:pPr>
        <w:bidi/>
        <w:spacing w:after="120" w:line="360" w:lineRule="auto"/>
        <w:jc w:val="left"/>
        <w:rPr>
          <w:rFonts w:cs="David"/>
          <w:b/>
          <w:bCs/>
          <w:smallCaps/>
          <w:snapToGrid w:val="0"/>
          <w:szCs w:val="24"/>
        </w:rPr>
      </w:pPr>
      <w:r>
        <w:rPr>
          <w:rFonts w:cs="David" w:hint="cs"/>
          <w:b/>
          <w:smallCaps/>
          <w:snapToGrid w:val="0"/>
          <w:szCs w:val="24"/>
          <w:u w:val="single"/>
          <w:rtl/>
        </w:rPr>
        <w:t>כתובת</w:t>
      </w:r>
      <w:r>
        <w:rPr>
          <w:rFonts w:cs="David" w:hint="cs"/>
          <w:b/>
          <w:smallCaps/>
          <w:snapToGrid w:val="0"/>
          <w:szCs w:val="24"/>
          <w:rtl/>
        </w:rPr>
        <w:t>: מצפה נטופה, ד"נ גליל תחתון, 15295</w:t>
      </w:r>
    </w:p>
    <w:p w14:paraId="19E8E554" w14:textId="674FF766" w:rsidR="00D67D63" w:rsidRDefault="00D67D63" w:rsidP="00230AED">
      <w:pPr>
        <w:bidi/>
        <w:spacing w:after="120" w:line="360" w:lineRule="auto"/>
        <w:jc w:val="left"/>
        <w:rPr>
          <w:rFonts w:cs="David"/>
          <w:szCs w:val="24"/>
          <w:rtl/>
        </w:rPr>
      </w:pPr>
      <w:r>
        <w:rPr>
          <w:rFonts w:cs="David" w:hint="cs"/>
          <w:szCs w:val="24"/>
          <w:u w:val="single"/>
          <w:rtl/>
        </w:rPr>
        <w:t>טלפון</w:t>
      </w:r>
      <w:r>
        <w:rPr>
          <w:rFonts w:cs="David" w:hint="cs"/>
          <w:szCs w:val="24"/>
          <w:rtl/>
        </w:rPr>
        <w:t xml:space="preserve">: </w:t>
      </w:r>
      <w:r w:rsidR="00D515D6" w:rsidRPr="00D515D6">
        <w:rPr>
          <w:rFonts w:cs="David"/>
          <w:szCs w:val="24"/>
          <w:rtl/>
        </w:rPr>
        <w:t>0585444372</w:t>
      </w:r>
    </w:p>
    <w:p w14:paraId="19E8E555" w14:textId="77777777" w:rsidR="00D67D63" w:rsidRDefault="00D67D63" w:rsidP="00230AED">
      <w:pPr>
        <w:bidi/>
        <w:spacing w:after="120" w:line="360" w:lineRule="auto"/>
        <w:jc w:val="left"/>
        <w:rPr>
          <w:rFonts w:cs="David"/>
          <w:szCs w:val="24"/>
          <w:rtl/>
        </w:rPr>
      </w:pPr>
      <w:r>
        <w:rPr>
          <w:rFonts w:cs="David" w:hint="cs"/>
          <w:szCs w:val="24"/>
          <w:u w:val="single"/>
          <w:rtl/>
        </w:rPr>
        <w:t>דוא"ל</w:t>
      </w:r>
      <w:r>
        <w:rPr>
          <w:rFonts w:cs="David" w:hint="cs"/>
          <w:szCs w:val="24"/>
          <w:rtl/>
        </w:rPr>
        <w:t xml:space="preserve">: </w:t>
      </w:r>
      <w:hyperlink r:id="rId4" w:history="1">
        <w:r w:rsidR="000B5579" w:rsidRPr="00184813">
          <w:rPr>
            <w:rStyle w:val="Hyperlink"/>
          </w:rPr>
          <w:t>matsinu.ka@gmail.com</w:t>
        </w:r>
      </w:hyperlink>
    </w:p>
    <w:p w14:paraId="19E8E556" w14:textId="1E36F467" w:rsidR="00D67D63" w:rsidRDefault="008B7C79" w:rsidP="00230AED">
      <w:pPr>
        <w:bidi/>
        <w:spacing w:after="120" w:line="360" w:lineRule="auto"/>
        <w:jc w:val="left"/>
        <w:rPr>
          <w:rFonts w:cs="David"/>
          <w:bCs/>
          <w:smallCaps/>
          <w:snapToGrid w:val="0"/>
          <w:szCs w:val="24"/>
        </w:rPr>
      </w:pPr>
      <w:r>
        <w:rPr>
          <w:rFonts w:cs="David" w:hint="cs"/>
          <w:szCs w:val="24"/>
          <w:u w:val="single"/>
          <w:rtl/>
        </w:rPr>
        <w:t>בלוג</w:t>
      </w:r>
      <w:r w:rsidR="007C12DF">
        <w:rPr>
          <w:rFonts w:cs="David" w:hint="cs"/>
          <w:b/>
          <w:smallCaps/>
          <w:snapToGrid w:val="0"/>
          <w:szCs w:val="24"/>
          <w:rtl/>
        </w:rPr>
        <w:t xml:space="preserve">: </w:t>
      </w:r>
      <w:r w:rsidR="000B5579" w:rsidRPr="007C12DF">
        <w:rPr>
          <w:rFonts w:cs="David" w:hint="cs"/>
          <w:bCs/>
          <w:smallCaps/>
          <w:snapToGrid w:val="0"/>
          <w:szCs w:val="24"/>
          <w:rtl/>
        </w:rPr>
        <w:t>מצינו</w:t>
      </w:r>
      <w:r w:rsidR="007C12DF" w:rsidRPr="007C12DF">
        <w:rPr>
          <w:rFonts w:cs="David" w:hint="cs"/>
          <w:bCs/>
          <w:smallCaps/>
          <w:snapToGrid w:val="0"/>
          <w:szCs w:val="24"/>
          <w:rtl/>
        </w:rPr>
        <w:t>: הצצות על שפה בהתפתחות</w:t>
      </w:r>
      <w:r w:rsidR="000B5579">
        <w:rPr>
          <w:rFonts w:cs="David" w:hint="cs"/>
          <w:b/>
          <w:smallCaps/>
          <w:snapToGrid w:val="0"/>
          <w:szCs w:val="24"/>
          <w:rtl/>
        </w:rPr>
        <w:t xml:space="preserve"> </w:t>
      </w:r>
      <w:r w:rsidR="000B5579" w:rsidRPr="000B5579">
        <w:rPr>
          <w:rFonts w:cs="David"/>
          <w:b/>
          <w:smallCaps/>
          <w:snapToGrid w:val="0"/>
          <w:szCs w:val="24"/>
        </w:rPr>
        <w:t>https://kinneretazriel.wordpress.com/author/kinneretazriel</w:t>
      </w:r>
      <w:r w:rsidR="000B5579" w:rsidRPr="000B5579">
        <w:rPr>
          <w:rFonts w:cs="David"/>
          <w:b/>
          <w:smallCaps/>
          <w:snapToGrid w:val="0"/>
          <w:szCs w:val="24"/>
          <w:rtl/>
        </w:rPr>
        <w:t>/</w:t>
      </w:r>
    </w:p>
    <w:p w14:paraId="19E8E557" w14:textId="77777777" w:rsidR="000B5579" w:rsidRDefault="000B5579" w:rsidP="00230AED">
      <w:pPr>
        <w:bidi/>
        <w:spacing w:after="120" w:line="360" w:lineRule="auto"/>
        <w:jc w:val="left"/>
        <w:rPr>
          <w:rFonts w:cs="David"/>
          <w:bCs/>
          <w:smallCaps/>
          <w:snapToGrid w:val="0"/>
          <w:szCs w:val="24"/>
        </w:rPr>
      </w:pPr>
    </w:p>
    <w:p w14:paraId="19E8E558" w14:textId="77777777" w:rsidR="00D67D63" w:rsidRDefault="00D67D63" w:rsidP="00230AED">
      <w:pPr>
        <w:bidi/>
        <w:spacing w:after="120" w:line="360" w:lineRule="auto"/>
        <w:jc w:val="left"/>
        <w:rPr>
          <w:rFonts w:cs="David"/>
          <w:bCs/>
          <w:smallCaps/>
          <w:snapToGrid w:val="0"/>
          <w:szCs w:val="24"/>
          <w:rtl/>
        </w:rPr>
      </w:pPr>
    </w:p>
    <w:p w14:paraId="19E8E559" w14:textId="77777777" w:rsidR="00D67D63" w:rsidRDefault="00D67D63" w:rsidP="00230AED">
      <w:pPr>
        <w:bidi/>
        <w:spacing w:after="120" w:line="360" w:lineRule="auto"/>
        <w:jc w:val="left"/>
        <w:rPr>
          <w:rFonts w:cs="David"/>
          <w:b/>
          <w:bCs/>
          <w:smallCaps/>
          <w:snapToGrid w:val="0"/>
          <w:szCs w:val="24"/>
        </w:rPr>
      </w:pPr>
    </w:p>
    <w:p w14:paraId="19E8E55A" w14:textId="77777777" w:rsidR="00D67D63" w:rsidRDefault="00D67D63" w:rsidP="00230AED">
      <w:pPr>
        <w:bidi/>
        <w:spacing w:after="120" w:line="360" w:lineRule="auto"/>
        <w:jc w:val="left"/>
        <w:rPr>
          <w:rFonts w:cs="David"/>
          <w:b/>
          <w:bCs/>
          <w:smallCaps/>
          <w:snapToGrid w:val="0"/>
          <w:sz w:val="28"/>
        </w:rPr>
      </w:pPr>
      <w:r>
        <w:rPr>
          <w:rFonts w:cs="David" w:hint="cs"/>
          <w:b/>
          <w:smallCaps/>
          <w:snapToGrid w:val="0"/>
          <w:szCs w:val="24"/>
          <w:rtl/>
        </w:rPr>
        <w:tab/>
      </w:r>
      <w:r>
        <w:rPr>
          <w:rFonts w:cs="David" w:hint="cs"/>
          <w:b/>
          <w:bCs/>
          <w:smallCaps/>
          <w:snapToGrid w:val="0"/>
          <w:sz w:val="28"/>
          <w:rtl/>
        </w:rPr>
        <w:t>השכלה</w:t>
      </w:r>
    </w:p>
    <w:p w14:paraId="19E8E55B" w14:textId="77777777" w:rsidR="00D67D63" w:rsidRDefault="00D67D63" w:rsidP="00230AED">
      <w:pPr>
        <w:bidi/>
        <w:spacing w:after="120" w:line="360" w:lineRule="auto"/>
        <w:jc w:val="left"/>
        <w:rPr>
          <w:rFonts w:cs="David"/>
          <w:szCs w:val="24"/>
        </w:rPr>
      </w:pPr>
    </w:p>
    <w:p w14:paraId="19E8E55C" w14:textId="77777777" w:rsidR="00D67D63" w:rsidRDefault="00D67D63" w:rsidP="00230AED">
      <w:pPr>
        <w:bidi/>
        <w:spacing w:after="120" w:line="360" w:lineRule="auto"/>
        <w:jc w:val="left"/>
        <w:rPr>
          <w:rFonts w:cs="David"/>
          <w:szCs w:val="24"/>
          <w:rtl/>
        </w:rPr>
      </w:pPr>
      <w:r>
        <w:rPr>
          <w:rFonts w:cs="David" w:hint="cs"/>
          <w:szCs w:val="24"/>
          <w:u w:val="single"/>
          <w:rtl/>
        </w:rPr>
        <w:t>2004 - 2006</w:t>
      </w:r>
      <w:r>
        <w:rPr>
          <w:rFonts w:cs="David" w:hint="cs"/>
          <w:szCs w:val="24"/>
          <w:rtl/>
        </w:rPr>
        <w:t xml:space="preserve"> לימודי מוסמך בלשון עברית, האוניברסיטה העברית; תעודת מוסמך בממוצע 90.8</w:t>
      </w:r>
    </w:p>
    <w:p w14:paraId="19E8E55D" w14:textId="77777777" w:rsidR="00D67D63" w:rsidRDefault="00D67D63" w:rsidP="00230AED">
      <w:pPr>
        <w:bidi/>
        <w:spacing w:after="120" w:line="360" w:lineRule="auto"/>
        <w:jc w:val="left"/>
        <w:rPr>
          <w:rFonts w:cs="David"/>
          <w:szCs w:val="24"/>
          <w:rtl/>
        </w:rPr>
      </w:pPr>
      <w:r>
        <w:rPr>
          <w:rFonts w:cs="David" w:hint="cs"/>
          <w:szCs w:val="24"/>
          <w:u w:val="single"/>
          <w:rtl/>
        </w:rPr>
        <w:t>2002 – 2004</w:t>
      </w:r>
      <w:r>
        <w:rPr>
          <w:rFonts w:cs="David" w:hint="cs"/>
          <w:szCs w:val="24"/>
          <w:rtl/>
        </w:rPr>
        <w:t xml:space="preserve"> לימודי בוגר בלשון עברית, האוניברסיטה העברית; תעודת בוגר בממוצע 89.5</w:t>
      </w:r>
    </w:p>
    <w:p w14:paraId="19E8E55E" w14:textId="77777777" w:rsidR="00D67D63" w:rsidRDefault="00D67D63" w:rsidP="00230AED">
      <w:pPr>
        <w:bidi/>
        <w:spacing w:after="120" w:line="360" w:lineRule="auto"/>
        <w:jc w:val="left"/>
        <w:rPr>
          <w:rFonts w:cs="David"/>
          <w:szCs w:val="24"/>
          <w:rtl/>
        </w:rPr>
      </w:pPr>
      <w:r>
        <w:rPr>
          <w:rFonts w:cs="David" w:hint="cs"/>
          <w:szCs w:val="24"/>
          <w:u w:val="single"/>
          <w:rtl/>
        </w:rPr>
        <w:t>1996 – 1999</w:t>
      </w:r>
      <w:r>
        <w:rPr>
          <w:rFonts w:cs="David" w:hint="cs"/>
          <w:szCs w:val="24"/>
          <w:rtl/>
        </w:rPr>
        <w:t xml:space="preserve"> לימודים תיכוניים, אולפנא כפר-פינס. תעודת בגרות במגמת ספרות; תנ"ך ותושב"ע מורחבים.</w:t>
      </w:r>
    </w:p>
    <w:p w14:paraId="19E8E55F" w14:textId="77777777" w:rsidR="00D67D63" w:rsidRDefault="00D67D63" w:rsidP="00230AED">
      <w:pPr>
        <w:bidi/>
        <w:spacing w:after="120" w:line="360" w:lineRule="auto"/>
        <w:jc w:val="left"/>
        <w:rPr>
          <w:rFonts w:cs="David"/>
          <w:szCs w:val="24"/>
        </w:rPr>
      </w:pPr>
    </w:p>
    <w:p w14:paraId="19E8E560" w14:textId="77777777" w:rsidR="00D67D63" w:rsidRDefault="00D67D63" w:rsidP="00230AED">
      <w:pPr>
        <w:bidi/>
        <w:spacing w:after="120" w:line="360" w:lineRule="auto"/>
        <w:jc w:val="left"/>
        <w:rPr>
          <w:rFonts w:cs="David"/>
          <w:szCs w:val="24"/>
          <w:rtl/>
        </w:rPr>
      </w:pPr>
    </w:p>
    <w:p w14:paraId="19E8E561" w14:textId="77777777" w:rsidR="00D67D63" w:rsidRDefault="00D67D63" w:rsidP="00230AED">
      <w:pPr>
        <w:bidi/>
        <w:spacing w:after="120" w:line="360" w:lineRule="auto"/>
        <w:jc w:val="left"/>
        <w:rPr>
          <w:rFonts w:cs="David"/>
          <w:szCs w:val="24"/>
        </w:rPr>
      </w:pPr>
    </w:p>
    <w:p w14:paraId="046A3CC9" w14:textId="77777777" w:rsidR="006E2571" w:rsidRDefault="00D67D63" w:rsidP="00230AED">
      <w:pPr>
        <w:bidi/>
        <w:spacing w:after="120" w:line="360" w:lineRule="auto"/>
        <w:jc w:val="left"/>
        <w:rPr>
          <w:rFonts w:cs="David"/>
          <w:sz w:val="28"/>
          <w:rtl/>
        </w:rPr>
      </w:pPr>
      <w:r>
        <w:rPr>
          <w:rFonts w:cs="David" w:hint="cs"/>
          <w:sz w:val="28"/>
          <w:rtl/>
        </w:rPr>
        <w:tab/>
      </w:r>
    </w:p>
    <w:p w14:paraId="7DC0491E" w14:textId="77777777" w:rsidR="006E2571" w:rsidRDefault="006E2571" w:rsidP="00230AED">
      <w:pPr>
        <w:widowControl/>
        <w:autoSpaceDN/>
        <w:adjustRightInd/>
        <w:spacing w:after="120" w:line="276" w:lineRule="auto"/>
        <w:jc w:val="left"/>
        <w:rPr>
          <w:rFonts w:cs="David"/>
          <w:sz w:val="28"/>
          <w:rtl/>
        </w:rPr>
      </w:pPr>
      <w:r>
        <w:rPr>
          <w:rFonts w:cs="David"/>
          <w:sz w:val="28"/>
          <w:rtl/>
        </w:rPr>
        <w:br w:type="page"/>
      </w:r>
    </w:p>
    <w:p w14:paraId="19E8E562" w14:textId="7AAA9919" w:rsidR="00D67D63" w:rsidRDefault="00D67D63" w:rsidP="00230AED">
      <w:pPr>
        <w:bidi/>
        <w:spacing w:after="120" w:line="360" w:lineRule="auto"/>
        <w:ind w:firstLine="720"/>
        <w:jc w:val="left"/>
        <w:rPr>
          <w:rFonts w:cs="David"/>
          <w:bCs/>
          <w:sz w:val="28"/>
        </w:rPr>
      </w:pPr>
      <w:r>
        <w:rPr>
          <w:rFonts w:cs="David" w:hint="cs"/>
          <w:bCs/>
          <w:sz w:val="28"/>
          <w:rtl/>
        </w:rPr>
        <w:lastRenderedPageBreak/>
        <w:t>ניסיון תעסוקתי</w:t>
      </w:r>
    </w:p>
    <w:p w14:paraId="19E8E563" w14:textId="77777777" w:rsidR="00D67D63" w:rsidRDefault="00D67D63" w:rsidP="00230AED">
      <w:pPr>
        <w:bidi/>
        <w:spacing w:after="120" w:line="360" w:lineRule="auto"/>
        <w:jc w:val="left"/>
        <w:rPr>
          <w:rFonts w:cs="David"/>
          <w:bCs/>
          <w:sz w:val="28"/>
          <w:rtl/>
        </w:rPr>
      </w:pPr>
    </w:p>
    <w:p w14:paraId="19E8E564" w14:textId="77777777" w:rsidR="00720FC1" w:rsidRDefault="00720FC1" w:rsidP="00230AED">
      <w:pPr>
        <w:bidi/>
        <w:spacing w:after="120" w:line="360" w:lineRule="auto"/>
        <w:jc w:val="left"/>
        <w:rPr>
          <w:rFonts w:cs="David"/>
          <w:szCs w:val="24"/>
          <w:rtl/>
        </w:rPr>
      </w:pPr>
      <w:r w:rsidRPr="00720FC1">
        <w:rPr>
          <w:rFonts w:cs="David" w:hint="cs"/>
          <w:szCs w:val="24"/>
          <w:u w:val="single"/>
          <w:rtl/>
        </w:rPr>
        <w:t>עבודות ניקוד</w:t>
      </w:r>
      <w:r>
        <w:rPr>
          <w:rFonts w:cs="David" w:hint="cs"/>
          <w:szCs w:val="24"/>
          <w:rtl/>
        </w:rPr>
        <w:t>:</w:t>
      </w:r>
    </w:p>
    <w:p w14:paraId="19E8E566" w14:textId="1C86F83E" w:rsidR="00720FC1" w:rsidRDefault="00491140" w:rsidP="00230AED">
      <w:pPr>
        <w:bidi/>
        <w:spacing w:after="120" w:line="360" w:lineRule="auto"/>
        <w:jc w:val="left"/>
        <w:rPr>
          <w:rFonts w:cs="David"/>
          <w:szCs w:val="24"/>
          <w:rtl/>
        </w:rPr>
      </w:pPr>
      <w:r w:rsidRPr="00230AED">
        <w:rPr>
          <w:rFonts w:cs="David" w:hint="cs"/>
          <w:szCs w:val="24"/>
          <w:rtl/>
        </w:rPr>
        <w:t>ספרים ש</w:t>
      </w:r>
      <w:r w:rsidR="00230AED">
        <w:rPr>
          <w:rFonts w:cs="David" w:hint="cs"/>
          <w:szCs w:val="24"/>
          <w:rtl/>
        </w:rPr>
        <w:t>ניקד</w:t>
      </w:r>
      <w:r w:rsidRPr="00230AED">
        <w:rPr>
          <w:rFonts w:cs="David" w:hint="cs"/>
          <w:szCs w:val="24"/>
          <w:rtl/>
        </w:rPr>
        <w:t xml:space="preserve">תי: </w:t>
      </w:r>
      <w:r w:rsidR="005D56C0" w:rsidRPr="00072EDC">
        <w:rPr>
          <w:rFonts w:cs="David" w:hint="cs"/>
          <w:b/>
          <w:bCs/>
          <w:szCs w:val="24"/>
          <w:rtl/>
        </w:rPr>
        <w:t>פעימות</w:t>
      </w:r>
      <w:r w:rsidR="005D56C0">
        <w:rPr>
          <w:rFonts w:cs="David" w:hint="cs"/>
          <w:szCs w:val="24"/>
          <w:rtl/>
        </w:rPr>
        <w:t xml:space="preserve"> מאת אורית שמר-ורבין (הוצאת אור);</w:t>
      </w:r>
      <w:r w:rsidR="00072EDC">
        <w:rPr>
          <w:rFonts w:cs="David" w:hint="cs"/>
          <w:szCs w:val="24"/>
          <w:rtl/>
        </w:rPr>
        <w:t xml:space="preserve"> </w:t>
      </w:r>
      <w:r w:rsidR="00D67D63" w:rsidRPr="00072EDC">
        <w:rPr>
          <w:rFonts w:cs="David" w:hint="cs"/>
          <w:b/>
          <w:bCs/>
          <w:szCs w:val="24"/>
          <w:rtl/>
        </w:rPr>
        <w:t>אור חדש יאיר</w:t>
      </w:r>
      <w:r w:rsidR="00D67D63">
        <w:rPr>
          <w:rFonts w:cs="David" w:hint="cs"/>
          <w:szCs w:val="24"/>
          <w:rtl/>
        </w:rPr>
        <w:t xml:space="preserve"> מאת רחל בן לוי</w:t>
      </w:r>
      <w:r w:rsidR="00072EDC">
        <w:rPr>
          <w:rFonts w:cs="David" w:hint="cs"/>
          <w:szCs w:val="24"/>
          <w:rtl/>
        </w:rPr>
        <w:t xml:space="preserve"> (הוצאה עצמית); </w:t>
      </w:r>
      <w:r w:rsidR="00D67D63" w:rsidRPr="00072EDC">
        <w:rPr>
          <w:rFonts w:cs="David" w:hint="cs"/>
          <w:b/>
          <w:bCs/>
          <w:szCs w:val="24"/>
          <w:rtl/>
        </w:rPr>
        <w:t>הרפתקה בעיר דוד</w:t>
      </w:r>
      <w:r w:rsidR="00D67D63">
        <w:rPr>
          <w:rFonts w:cs="David" w:hint="cs"/>
          <w:szCs w:val="24"/>
          <w:rtl/>
        </w:rPr>
        <w:t xml:space="preserve"> מאת אהרן הור</w:t>
      </w:r>
      <w:r w:rsidR="00072EDC">
        <w:rPr>
          <w:rFonts w:cs="David" w:hint="cs"/>
          <w:szCs w:val="24"/>
          <w:rtl/>
        </w:rPr>
        <w:t>ביץ</w:t>
      </w:r>
      <w:r w:rsidR="00D67D63">
        <w:rPr>
          <w:rFonts w:cs="David" w:hint="cs"/>
          <w:szCs w:val="24"/>
          <w:rtl/>
        </w:rPr>
        <w:t xml:space="preserve"> </w:t>
      </w:r>
      <w:r w:rsidR="00072EDC">
        <w:rPr>
          <w:rFonts w:cs="David" w:hint="cs"/>
          <w:szCs w:val="24"/>
          <w:rtl/>
        </w:rPr>
        <w:t>(</w:t>
      </w:r>
      <w:r w:rsidR="00D67D63">
        <w:rPr>
          <w:rFonts w:cs="David" w:hint="cs"/>
          <w:szCs w:val="24"/>
          <w:rtl/>
        </w:rPr>
        <w:t>הוצאת עמותת אלע"</w:t>
      </w:r>
      <w:r w:rsidR="007C12DF">
        <w:rPr>
          <w:rFonts w:cs="David" w:hint="cs"/>
          <w:szCs w:val="24"/>
          <w:rtl/>
        </w:rPr>
        <w:t>ד</w:t>
      </w:r>
      <w:r w:rsidR="00072EDC">
        <w:rPr>
          <w:rFonts w:cs="David" w:hint="cs"/>
          <w:szCs w:val="24"/>
          <w:rtl/>
        </w:rPr>
        <w:t xml:space="preserve">); </w:t>
      </w:r>
      <w:r w:rsidR="00720FC1" w:rsidRPr="00072EDC">
        <w:rPr>
          <w:rFonts w:cs="David" w:hint="cs"/>
          <w:b/>
          <w:bCs/>
          <w:szCs w:val="24"/>
          <w:rtl/>
        </w:rPr>
        <w:t>תבות שבורות</w:t>
      </w:r>
      <w:r w:rsidR="00720FC1">
        <w:rPr>
          <w:rFonts w:cs="David" w:hint="cs"/>
          <w:szCs w:val="24"/>
          <w:rtl/>
        </w:rPr>
        <w:t xml:space="preserve"> מאת אורי תור</w:t>
      </w:r>
      <w:r w:rsidR="00072EDC">
        <w:rPr>
          <w:rFonts w:cs="David" w:hint="cs"/>
          <w:szCs w:val="24"/>
          <w:rtl/>
        </w:rPr>
        <w:t xml:space="preserve"> (</w:t>
      </w:r>
      <w:r w:rsidR="000B5579">
        <w:rPr>
          <w:rFonts w:cs="David" w:hint="cs"/>
          <w:szCs w:val="24"/>
          <w:rtl/>
        </w:rPr>
        <w:t>הוצאת הקיבוץ המאוחד</w:t>
      </w:r>
      <w:r w:rsidR="00072EDC">
        <w:rPr>
          <w:rFonts w:cs="David" w:hint="cs"/>
          <w:szCs w:val="24"/>
          <w:rtl/>
        </w:rPr>
        <w:t>)</w:t>
      </w:r>
      <w:r w:rsidR="008B4E2A">
        <w:rPr>
          <w:rFonts w:cs="David" w:hint="cs"/>
          <w:szCs w:val="24"/>
          <w:rtl/>
        </w:rPr>
        <w:t xml:space="preserve">; </w:t>
      </w:r>
      <w:r w:rsidR="008B4E2A" w:rsidRPr="008B4E2A">
        <w:rPr>
          <w:rFonts w:cs="David" w:hint="cs"/>
          <w:b/>
          <w:bCs/>
          <w:szCs w:val="24"/>
          <w:rtl/>
        </w:rPr>
        <w:t>תועפות בראשית</w:t>
      </w:r>
      <w:r w:rsidR="008B4E2A">
        <w:rPr>
          <w:rFonts w:cs="David" w:hint="cs"/>
          <w:szCs w:val="24"/>
          <w:rtl/>
        </w:rPr>
        <w:t xml:space="preserve"> מאת יהודה ויטלזון (הוצאת עמדה)</w:t>
      </w:r>
      <w:r w:rsidR="00D33603">
        <w:rPr>
          <w:rFonts w:cs="David" w:hint="cs"/>
          <w:szCs w:val="24"/>
          <w:rtl/>
        </w:rPr>
        <w:t xml:space="preserve">; </w:t>
      </w:r>
      <w:r w:rsidR="00136267">
        <w:rPr>
          <w:rFonts w:cs="David" w:hint="cs"/>
          <w:b/>
          <w:bCs/>
          <w:szCs w:val="24"/>
          <w:rtl/>
        </w:rPr>
        <w:t>שמיים מתקפלים</w:t>
      </w:r>
      <w:r w:rsidR="00136267">
        <w:rPr>
          <w:rFonts w:cs="David" w:hint="cs"/>
          <w:szCs w:val="24"/>
          <w:rtl/>
        </w:rPr>
        <w:t xml:space="preserve"> מאת רוני דמבינסקי (הוצאת עמדה חדשה וכרמל</w:t>
      </w:r>
      <w:r w:rsidR="00226E47">
        <w:rPr>
          <w:rFonts w:cs="David" w:hint="cs"/>
          <w:szCs w:val="24"/>
          <w:rtl/>
        </w:rPr>
        <w:t>)</w:t>
      </w:r>
      <w:r w:rsidR="00A46494">
        <w:rPr>
          <w:rFonts w:cs="David" w:hint="cs"/>
          <w:szCs w:val="24"/>
          <w:rtl/>
        </w:rPr>
        <w:t xml:space="preserve">; </w:t>
      </w:r>
      <w:r w:rsidR="00A46494">
        <w:rPr>
          <w:rFonts w:cs="David" w:hint="cs"/>
          <w:b/>
          <w:bCs/>
          <w:szCs w:val="24"/>
          <w:rtl/>
        </w:rPr>
        <w:t>לולך והילדים משכונת חיים</w:t>
      </w:r>
      <w:r w:rsidR="007F3F4D">
        <w:rPr>
          <w:rFonts w:cs="David" w:hint="cs"/>
          <w:szCs w:val="24"/>
          <w:rtl/>
        </w:rPr>
        <w:t xml:space="preserve"> מאת מיכל שרייבר (הוצא</w:t>
      </w:r>
      <w:r w:rsidR="006B688F">
        <w:rPr>
          <w:rFonts w:cs="David" w:hint="cs"/>
          <w:szCs w:val="24"/>
          <w:rtl/>
        </w:rPr>
        <w:t>ה עצמית</w:t>
      </w:r>
      <w:r w:rsidR="007F3F4D">
        <w:rPr>
          <w:rFonts w:cs="David" w:hint="cs"/>
          <w:szCs w:val="24"/>
          <w:rtl/>
        </w:rPr>
        <w:t>)</w:t>
      </w:r>
      <w:r w:rsidR="00605D8F">
        <w:rPr>
          <w:rFonts w:cs="David" w:hint="cs"/>
          <w:szCs w:val="24"/>
          <w:rtl/>
        </w:rPr>
        <w:t xml:space="preserve">; </w:t>
      </w:r>
      <w:r w:rsidR="00605D8F">
        <w:rPr>
          <w:rFonts w:cs="David" w:hint="cs"/>
          <w:b/>
          <w:bCs/>
          <w:szCs w:val="24"/>
          <w:rtl/>
        </w:rPr>
        <w:t>שירת משה</w:t>
      </w:r>
      <w:r w:rsidR="00D57205">
        <w:rPr>
          <w:rFonts w:cs="David" w:hint="cs"/>
          <w:szCs w:val="24"/>
          <w:rtl/>
        </w:rPr>
        <w:t xml:space="preserve"> מאת ברוך פיקל (הוצאה עצמית)</w:t>
      </w:r>
      <w:r w:rsidR="00072EDC">
        <w:rPr>
          <w:rFonts w:cs="David" w:hint="cs"/>
          <w:szCs w:val="24"/>
          <w:rtl/>
        </w:rPr>
        <w:t>.</w:t>
      </w:r>
    </w:p>
    <w:p w14:paraId="6E6FF86A" w14:textId="0EB91228" w:rsidR="0053768C" w:rsidRDefault="00883787" w:rsidP="00230AED">
      <w:pPr>
        <w:bidi/>
        <w:spacing w:after="120" w:line="360" w:lineRule="auto"/>
        <w:jc w:val="left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 xml:space="preserve">מנקדת בכתב העת </w:t>
      </w:r>
      <w:r w:rsidRPr="00883787">
        <w:rPr>
          <w:rFonts w:cs="David" w:hint="cs"/>
          <w:b/>
          <w:bCs/>
          <w:szCs w:val="24"/>
          <w:rtl/>
        </w:rPr>
        <w:t>מצפה</w:t>
      </w:r>
      <w:r>
        <w:rPr>
          <w:rFonts w:cs="David" w:hint="cs"/>
          <w:szCs w:val="24"/>
          <w:rtl/>
        </w:rPr>
        <w:t xml:space="preserve"> בעריכת נירה נחליאל. </w:t>
      </w:r>
      <w:r w:rsidR="00FF5E10">
        <w:rPr>
          <w:rFonts w:cs="David" w:hint="cs"/>
          <w:szCs w:val="24"/>
          <w:rtl/>
        </w:rPr>
        <w:t>בעבר</w:t>
      </w:r>
      <w:r w:rsidR="0053768C">
        <w:rPr>
          <w:rFonts w:cs="David" w:hint="cs"/>
          <w:szCs w:val="24"/>
          <w:rtl/>
        </w:rPr>
        <w:t xml:space="preserve"> </w:t>
      </w:r>
      <w:r w:rsidR="002702D5">
        <w:rPr>
          <w:rFonts w:cs="David" w:hint="cs"/>
          <w:szCs w:val="24"/>
          <w:rtl/>
        </w:rPr>
        <w:t>ניקדתי</w:t>
      </w:r>
      <w:r w:rsidR="002702D5" w:rsidRPr="002702D5">
        <w:rPr>
          <w:rFonts w:cs="David" w:hint="cs"/>
          <w:szCs w:val="24"/>
          <w:rtl/>
        </w:rPr>
        <w:t xml:space="preserve"> </w:t>
      </w:r>
      <w:r w:rsidR="002702D5">
        <w:rPr>
          <w:rFonts w:cs="David" w:hint="cs"/>
          <w:szCs w:val="24"/>
          <w:rtl/>
        </w:rPr>
        <w:t xml:space="preserve">בכתב העת </w:t>
      </w:r>
      <w:r w:rsidR="002702D5">
        <w:rPr>
          <w:rFonts w:cs="David" w:hint="cs"/>
          <w:b/>
          <w:bCs/>
          <w:szCs w:val="24"/>
          <w:rtl/>
        </w:rPr>
        <w:t>עתר</w:t>
      </w:r>
      <w:r w:rsidR="002702D5">
        <w:rPr>
          <w:rFonts w:cs="David" w:hint="cs"/>
          <w:szCs w:val="24"/>
          <w:rtl/>
        </w:rPr>
        <w:t xml:space="preserve"> בעריכת אבישר וסיון הר-שפי; </w:t>
      </w:r>
      <w:r w:rsidR="00FF5E10">
        <w:rPr>
          <w:rFonts w:cs="David" w:hint="cs"/>
          <w:szCs w:val="24"/>
          <w:rtl/>
        </w:rPr>
        <w:t>וכן</w:t>
      </w:r>
      <w:r w:rsidR="002702D5">
        <w:rPr>
          <w:rFonts w:cs="David" w:hint="cs"/>
          <w:szCs w:val="24"/>
          <w:rtl/>
        </w:rPr>
        <w:t xml:space="preserve"> בכתב העת </w:t>
      </w:r>
      <w:r w:rsidR="002702D5">
        <w:rPr>
          <w:rFonts w:cs="David" w:hint="cs"/>
          <w:b/>
          <w:bCs/>
          <w:szCs w:val="24"/>
          <w:rtl/>
        </w:rPr>
        <w:t>משיב הרוח</w:t>
      </w:r>
      <w:r w:rsidR="002702D5">
        <w:rPr>
          <w:rFonts w:cs="David" w:hint="cs"/>
          <w:szCs w:val="24"/>
          <w:rtl/>
        </w:rPr>
        <w:t xml:space="preserve"> בעריכת אליעז כהן.</w:t>
      </w:r>
    </w:p>
    <w:p w14:paraId="1AB3E738" w14:textId="20C0E1FE" w:rsidR="00841E00" w:rsidRPr="00072EDC" w:rsidRDefault="00841E00" w:rsidP="00230AED">
      <w:pPr>
        <w:bidi/>
        <w:spacing w:after="120" w:line="360" w:lineRule="auto"/>
        <w:jc w:val="left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>נוסף על אלה ניקדתי מאות שירים פזורים</w:t>
      </w:r>
      <w:r w:rsidR="006E2571">
        <w:rPr>
          <w:rFonts w:cs="David" w:hint="cs"/>
          <w:szCs w:val="24"/>
          <w:rtl/>
        </w:rPr>
        <w:t xml:space="preserve"> מאת משוררים שונים</w:t>
      </w:r>
      <w:r>
        <w:rPr>
          <w:rFonts w:cs="David" w:hint="cs"/>
          <w:szCs w:val="24"/>
          <w:rtl/>
        </w:rPr>
        <w:t>, חלקם התפרסמו בעיתונות ובבמות שונות.</w:t>
      </w:r>
    </w:p>
    <w:p w14:paraId="19E8E567" w14:textId="77777777" w:rsidR="00072EDC" w:rsidRDefault="00072EDC" w:rsidP="00230AED">
      <w:pPr>
        <w:bidi/>
        <w:spacing w:after="120" w:line="360" w:lineRule="auto"/>
        <w:jc w:val="left"/>
        <w:rPr>
          <w:rFonts w:cs="David"/>
          <w:szCs w:val="24"/>
          <w:u w:val="single"/>
          <w:rtl/>
        </w:rPr>
      </w:pPr>
    </w:p>
    <w:p w14:paraId="19E8E568" w14:textId="77777777" w:rsidR="00720FC1" w:rsidRPr="00720FC1" w:rsidRDefault="00720FC1" w:rsidP="00230AED">
      <w:pPr>
        <w:bidi/>
        <w:spacing w:after="120" w:line="360" w:lineRule="auto"/>
        <w:jc w:val="left"/>
        <w:rPr>
          <w:rFonts w:cs="David"/>
          <w:szCs w:val="24"/>
          <w:rtl/>
        </w:rPr>
      </w:pPr>
      <w:r>
        <w:rPr>
          <w:rFonts w:cs="David" w:hint="cs"/>
          <w:szCs w:val="24"/>
          <w:u w:val="single"/>
          <w:rtl/>
        </w:rPr>
        <w:t>עבודות עריכה</w:t>
      </w:r>
      <w:r>
        <w:rPr>
          <w:rFonts w:cs="David" w:hint="cs"/>
          <w:szCs w:val="24"/>
          <w:rtl/>
        </w:rPr>
        <w:t>:</w:t>
      </w:r>
    </w:p>
    <w:p w14:paraId="6D92CAF7" w14:textId="2CBA16D8" w:rsidR="009F6BD4" w:rsidRPr="00230AED" w:rsidRDefault="00072EDC" w:rsidP="00230AED">
      <w:pPr>
        <w:widowControl/>
        <w:autoSpaceDN/>
        <w:bidi/>
        <w:adjustRightInd/>
        <w:spacing w:after="120" w:line="360" w:lineRule="auto"/>
        <w:jc w:val="left"/>
        <w:rPr>
          <w:rFonts w:cs="David"/>
          <w:b/>
          <w:bCs/>
          <w:szCs w:val="24"/>
          <w:rtl/>
        </w:rPr>
      </w:pPr>
      <w:r>
        <w:rPr>
          <w:rFonts w:cs="David" w:hint="cs"/>
          <w:szCs w:val="24"/>
          <w:rtl/>
        </w:rPr>
        <w:t xml:space="preserve">ספרים שערכתי: </w:t>
      </w:r>
      <w:r w:rsidR="005D56C0">
        <w:rPr>
          <w:rFonts w:cs="David" w:hint="cs"/>
          <w:b/>
          <w:bCs/>
          <w:szCs w:val="24"/>
          <w:rtl/>
        </w:rPr>
        <w:t>בזכות הזהות</w:t>
      </w:r>
      <w:r w:rsidR="005D56C0" w:rsidRPr="005D56C0">
        <w:rPr>
          <w:rFonts w:cs="David" w:hint="cs"/>
          <w:b/>
          <w:bCs/>
          <w:szCs w:val="24"/>
          <w:rtl/>
        </w:rPr>
        <w:t xml:space="preserve"> </w:t>
      </w:r>
      <w:r w:rsidR="005D56C0">
        <w:rPr>
          <w:rFonts w:cs="David" w:hint="cs"/>
          <w:szCs w:val="24"/>
          <w:rtl/>
        </w:rPr>
        <w:t xml:space="preserve">מאת נתן שרנסקי (הוצאת שלם); </w:t>
      </w:r>
      <w:r w:rsidR="005D56C0">
        <w:rPr>
          <w:rFonts w:cs="David" w:hint="cs"/>
          <w:b/>
          <w:bCs/>
          <w:szCs w:val="24"/>
          <w:rtl/>
        </w:rPr>
        <w:t>נומוס ונראטיב</w:t>
      </w:r>
      <w:r w:rsidR="005D56C0">
        <w:rPr>
          <w:rFonts w:cs="David" w:hint="cs"/>
          <w:szCs w:val="24"/>
          <w:rtl/>
        </w:rPr>
        <w:t xml:space="preserve"> מאת רוברט קאבר (הוצאת שלם); </w:t>
      </w:r>
      <w:r w:rsidR="005D56C0">
        <w:rPr>
          <w:rFonts w:cs="David" w:hint="cs"/>
          <w:b/>
          <w:bCs/>
          <w:szCs w:val="24"/>
          <w:rtl/>
        </w:rPr>
        <w:t>מועקת המודרניות</w:t>
      </w:r>
      <w:r w:rsidR="005D56C0">
        <w:rPr>
          <w:rFonts w:cs="David" w:hint="cs"/>
          <w:szCs w:val="24"/>
          <w:rtl/>
        </w:rPr>
        <w:t xml:space="preserve"> מאת צ'ארלס טיילור (הוצאת שלם);</w:t>
      </w:r>
      <w:r w:rsidR="005D56C0" w:rsidRPr="005D56C0">
        <w:rPr>
          <w:rFonts w:cs="David" w:hint="cs"/>
          <w:b/>
          <w:bCs/>
          <w:szCs w:val="24"/>
          <w:rtl/>
        </w:rPr>
        <w:t xml:space="preserve"> </w:t>
      </w:r>
      <w:r w:rsidR="00D67D63" w:rsidRPr="00072EDC">
        <w:rPr>
          <w:rFonts w:cs="David" w:hint="cs"/>
          <w:b/>
          <w:bCs/>
          <w:szCs w:val="24"/>
          <w:rtl/>
        </w:rPr>
        <w:t>עין הרע בעין היהדות</w:t>
      </w:r>
      <w:r>
        <w:rPr>
          <w:rFonts w:cs="David" w:hint="cs"/>
          <w:szCs w:val="24"/>
          <w:rtl/>
        </w:rPr>
        <w:t xml:space="preserve"> מאת משה יגודייב</w:t>
      </w:r>
      <w:r w:rsidR="00D67D63">
        <w:rPr>
          <w:rFonts w:cs="David" w:hint="cs"/>
          <w:szCs w:val="24"/>
          <w:rtl/>
        </w:rPr>
        <w:t xml:space="preserve"> </w:t>
      </w:r>
      <w:r>
        <w:rPr>
          <w:rFonts w:cs="David" w:hint="cs"/>
          <w:szCs w:val="24"/>
          <w:rtl/>
        </w:rPr>
        <w:t>(</w:t>
      </w:r>
      <w:r w:rsidR="00D67D63">
        <w:rPr>
          <w:rFonts w:cs="David" w:hint="cs"/>
          <w:szCs w:val="24"/>
          <w:rtl/>
        </w:rPr>
        <w:t>הוצאת שלהבת</w:t>
      </w:r>
      <w:r>
        <w:rPr>
          <w:rFonts w:cs="David" w:hint="cs"/>
          <w:szCs w:val="24"/>
          <w:rtl/>
        </w:rPr>
        <w:t xml:space="preserve">); </w:t>
      </w:r>
      <w:r w:rsidR="007A532C">
        <w:rPr>
          <w:rFonts w:cs="David" w:hint="cs"/>
          <w:b/>
          <w:bCs/>
          <w:szCs w:val="24"/>
          <w:rtl/>
        </w:rPr>
        <w:t>ה</w:t>
      </w:r>
      <w:r w:rsidR="009F0098">
        <w:rPr>
          <w:rFonts w:cs="David" w:hint="cs"/>
          <w:b/>
          <w:bCs/>
          <w:szCs w:val="24"/>
          <w:rtl/>
        </w:rPr>
        <w:t>קריא</w:t>
      </w:r>
      <w:r w:rsidR="007A532C">
        <w:rPr>
          <w:rFonts w:cs="David" w:hint="cs"/>
          <w:b/>
          <w:bCs/>
          <w:szCs w:val="24"/>
          <w:rtl/>
        </w:rPr>
        <w:t>ה וה</w:t>
      </w:r>
      <w:r w:rsidR="009F0098">
        <w:rPr>
          <w:rFonts w:cs="David" w:hint="cs"/>
          <w:b/>
          <w:bCs/>
          <w:szCs w:val="24"/>
          <w:rtl/>
        </w:rPr>
        <w:t>תחינ</w:t>
      </w:r>
      <w:r w:rsidR="007A532C">
        <w:rPr>
          <w:rFonts w:cs="David" w:hint="cs"/>
          <w:b/>
          <w:bCs/>
          <w:szCs w:val="24"/>
          <w:rtl/>
        </w:rPr>
        <w:t xml:space="preserve">ה לחי עולמים </w:t>
      </w:r>
      <w:r w:rsidR="007A532C">
        <w:rPr>
          <w:rFonts w:cs="David" w:hint="cs"/>
          <w:szCs w:val="24"/>
          <w:rtl/>
        </w:rPr>
        <w:t>מאת אפרים הלבני;</w:t>
      </w:r>
      <w:r w:rsidR="007A532C">
        <w:rPr>
          <w:rFonts w:cs="David" w:hint="cs"/>
          <w:b/>
          <w:bCs/>
          <w:szCs w:val="24"/>
          <w:rtl/>
        </w:rPr>
        <w:t xml:space="preserve"> </w:t>
      </w:r>
      <w:r w:rsidR="00D67D63" w:rsidRPr="00072EDC">
        <w:rPr>
          <w:rFonts w:cs="David" w:hint="cs"/>
          <w:b/>
          <w:bCs/>
          <w:szCs w:val="24"/>
          <w:rtl/>
        </w:rPr>
        <w:t>בין קודש למכחול</w:t>
      </w:r>
      <w:r w:rsidR="00D67D63">
        <w:rPr>
          <w:rFonts w:cs="David" w:hint="cs"/>
          <w:szCs w:val="24"/>
          <w:rtl/>
        </w:rPr>
        <w:t xml:space="preserve"> מאת ירדנה לובוצקי ורותי מרק (</w:t>
      </w:r>
      <w:r w:rsidR="00C17604">
        <w:rPr>
          <w:rFonts w:cs="David" w:hint="cs"/>
          <w:szCs w:val="24"/>
          <w:rtl/>
        </w:rPr>
        <w:t>הוצאת מגיד ו</w:t>
      </w:r>
      <w:r w:rsidR="00D67D63">
        <w:rPr>
          <w:rFonts w:cs="David" w:hint="cs"/>
          <w:szCs w:val="24"/>
          <w:rtl/>
        </w:rPr>
        <w:t>אור תורה סטון)</w:t>
      </w:r>
      <w:r w:rsidR="009F0098">
        <w:rPr>
          <w:rFonts w:cs="David" w:hint="cs"/>
          <w:szCs w:val="24"/>
          <w:rtl/>
        </w:rPr>
        <w:t xml:space="preserve">; </w:t>
      </w:r>
      <w:r w:rsidR="009F0098">
        <w:rPr>
          <w:rFonts w:cs="David" w:hint="cs"/>
          <w:b/>
          <w:bCs/>
          <w:szCs w:val="24"/>
          <w:rtl/>
        </w:rPr>
        <w:t>חסידים צוחקים מזה</w:t>
      </w:r>
      <w:r w:rsidR="009F0098">
        <w:rPr>
          <w:rFonts w:cs="David" w:hint="cs"/>
          <w:szCs w:val="24"/>
          <w:rtl/>
        </w:rPr>
        <w:t xml:space="preserve"> בעריכת יוסי פרומן</w:t>
      </w:r>
      <w:r w:rsidR="00356397">
        <w:rPr>
          <w:rFonts w:cs="David" w:hint="cs"/>
          <w:szCs w:val="24"/>
          <w:rtl/>
        </w:rPr>
        <w:t xml:space="preserve">; </w:t>
      </w:r>
      <w:r w:rsidR="00FC39C7" w:rsidRPr="00B2169A">
        <w:rPr>
          <w:rFonts w:cs="David"/>
          <w:b/>
          <w:bCs/>
          <w:szCs w:val="24"/>
          <w:rtl/>
        </w:rPr>
        <w:t>הם שהם אנחנו</w:t>
      </w:r>
      <w:r w:rsidR="00FC39C7" w:rsidRPr="00FC39C7">
        <w:rPr>
          <w:rFonts w:cs="David"/>
          <w:szCs w:val="24"/>
          <w:rtl/>
        </w:rPr>
        <w:t xml:space="preserve"> </w:t>
      </w:r>
      <w:r w:rsidR="005806DF">
        <w:rPr>
          <w:rFonts w:cs="David" w:hint="cs"/>
          <w:szCs w:val="24"/>
          <w:rtl/>
        </w:rPr>
        <w:t>מאת ניצה דורי (</w:t>
      </w:r>
      <w:r w:rsidR="00FC39C7" w:rsidRPr="00FC39C7">
        <w:rPr>
          <w:rFonts w:cs="David"/>
          <w:szCs w:val="24"/>
          <w:rtl/>
        </w:rPr>
        <w:t>הוצ</w:t>
      </w:r>
      <w:r w:rsidR="005806DF">
        <w:rPr>
          <w:rFonts w:cs="David" w:hint="cs"/>
          <w:szCs w:val="24"/>
          <w:rtl/>
        </w:rPr>
        <w:t>את</w:t>
      </w:r>
      <w:r w:rsidR="00FC39C7" w:rsidRPr="00FC39C7">
        <w:rPr>
          <w:rFonts w:cs="David"/>
          <w:szCs w:val="24"/>
          <w:rtl/>
        </w:rPr>
        <w:t xml:space="preserve"> מכלל</w:t>
      </w:r>
      <w:r w:rsidR="005806DF">
        <w:rPr>
          <w:rFonts w:cs="David" w:hint="cs"/>
          <w:szCs w:val="24"/>
          <w:rtl/>
        </w:rPr>
        <w:t>ת</w:t>
      </w:r>
      <w:r w:rsidR="00FC39C7" w:rsidRPr="00FC39C7">
        <w:rPr>
          <w:rFonts w:cs="David"/>
          <w:szCs w:val="24"/>
          <w:rtl/>
        </w:rPr>
        <w:t xml:space="preserve"> שאנן</w:t>
      </w:r>
      <w:r w:rsidR="005806DF">
        <w:rPr>
          <w:rFonts w:cs="David" w:hint="cs"/>
          <w:szCs w:val="24"/>
          <w:rtl/>
        </w:rPr>
        <w:t>)</w:t>
      </w:r>
      <w:r w:rsidR="00FC39C7">
        <w:rPr>
          <w:rFonts w:cs="David" w:hint="cs"/>
          <w:szCs w:val="24"/>
          <w:rtl/>
        </w:rPr>
        <w:t xml:space="preserve">; </w:t>
      </w:r>
      <w:r w:rsidR="00B2169A" w:rsidRPr="00B2169A">
        <w:rPr>
          <w:rFonts w:cs="David" w:hint="cs"/>
          <w:b/>
          <w:bCs/>
          <w:szCs w:val="24"/>
          <w:rtl/>
        </w:rPr>
        <w:t>המטאטא, הדגל והמגפיים</w:t>
      </w:r>
      <w:r w:rsidR="00B2169A">
        <w:rPr>
          <w:rFonts w:cs="David" w:hint="cs"/>
          <w:szCs w:val="24"/>
          <w:rtl/>
        </w:rPr>
        <w:t xml:space="preserve"> מאת ניצה דורי (</w:t>
      </w:r>
      <w:r w:rsidR="00B2169A" w:rsidRPr="00FC39C7">
        <w:rPr>
          <w:rFonts w:cs="David"/>
          <w:szCs w:val="24"/>
          <w:rtl/>
        </w:rPr>
        <w:t>הוצ</w:t>
      </w:r>
      <w:r w:rsidR="00B2169A">
        <w:rPr>
          <w:rFonts w:cs="David" w:hint="cs"/>
          <w:szCs w:val="24"/>
          <w:rtl/>
        </w:rPr>
        <w:t>את</w:t>
      </w:r>
      <w:r w:rsidR="00B2169A" w:rsidRPr="00FC39C7">
        <w:rPr>
          <w:rFonts w:cs="David"/>
          <w:szCs w:val="24"/>
          <w:rtl/>
        </w:rPr>
        <w:t xml:space="preserve"> מכלל</w:t>
      </w:r>
      <w:r w:rsidR="00B2169A">
        <w:rPr>
          <w:rFonts w:cs="David" w:hint="cs"/>
          <w:szCs w:val="24"/>
          <w:rtl/>
        </w:rPr>
        <w:t>ת</w:t>
      </w:r>
      <w:r w:rsidR="00B2169A" w:rsidRPr="00FC39C7">
        <w:rPr>
          <w:rFonts w:cs="David"/>
          <w:szCs w:val="24"/>
          <w:rtl/>
        </w:rPr>
        <w:t xml:space="preserve"> שאנן</w:t>
      </w:r>
      <w:r w:rsidR="00B2169A">
        <w:rPr>
          <w:rFonts w:cs="David" w:hint="cs"/>
          <w:szCs w:val="24"/>
          <w:rtl/>
        </w:rPr>
        <w:t>)</w:t>
      </w:r>
      <w:r w:rsidR="00502F2F">
        <w:rPr>
          <w:rFonts w:cs="David" w:hint="cs"/>
          <w:szCs w:val="24"/>
          <w:rtl/>
        </w:rPr>
        <w:t>.</w:t>
      </w:r>
    </w:p>
    <w:p w14:paraId="3649DA06" w14:textId="5FB31B47" w:rsidR="00A955D3" w:rsidRPr="00230AED" w:rsidRDefault="009F6BD4" w:rsidP="00230AED">
      <w:pPr>
        <w:widowControl/>
        <w:autoSpaceDN/>
        <w:bidi/>
        <w:adjustRightInd/>
        <w:spacing w:after="120" w:line="360" w:lineRule="auto"/>
        <w:jc w:val="left"/>
        <w:rPr>
          <w:rFonts w:cs="David"/>
          <w:b/>
          <w:bCs/>
          <w:szCs w:val="24"/>
          <w:rtl/>
        </w:rPr>
      </w:pPr>
      <w:r>
        <w:rPr>
          <w:rFonts w:cs="David" w:hint="cs"/>
          <w:szCs w:val="24"/>
          <w:rtl/>
        </w:rPr>
        <w:t xml:space="preserve">עורכת בכתב העת </w:t>
      </w:r>
      <w:r w:rsidRPr="00883787">
        <w:rPr>
          <w:rFonts w:cs="David" w:hint="cs"/>
          <w:b/>
          <w:bCs/>
          <w:szCs w:val="24"/>
          <w:rtl/>
        </w:rPr>
        <w:t>מצפה</w:t>
      </w:r>
      <w:r>
        <w:rPr>
          <w:rFonts w:cs="David" w:hint="cs"/>
          <w:szCs w:val="24"/>
          <w:rtl/>
        </w:rPr>
        <w:t xml:space="preserve"> בעריכת נירה נחליאל. </w:t>
      </w:r>
      <w:r w:rsidRPr="00883787">
        <w:rPr>
          <w:rFonts w:cs="David" w:hint="cs"/>
          <w:szCs w:val="24"/>
          <w:rtl/>
        </w:rPr>
        <w:t>ב</w:t>
      </w:r>
      <w:r w:rsidR="0070309A">
        <w:rPr>
          <w:rFonts w:cs="David" w:hint="cs"/>
          <w:szCs w:val="24"/>
          <w:rtl/>
        </w:rPr>
        <w:t>עבר</w:t>
      </w:r>
      <w:r>
        <w:rPr>
          <w:rFonts w:cs="David" w:hint="cs"/>
          <w:szCs w:val="24"/>
          <w:rtl/>
        </w:rPr>
        <w:t xml:space="preserve"> ערכתי</w:t>
      </w:r>
      <w:r w:rsidRPr="009F6BD4">
        <w:rPr>
          <w:rFonts w:cs="David" w:hint="cs"/>
          <w:szCs w:val="24"/>
          <w:rtl/>
        </w:rPr>
        <w:t xml:space="preserve"> </w:t>
      </w:r>
      <w:r>
        <w:rPr>
          <w:rFonts w:cs="David" w:hint="cs"/>
          <w:szCs w:val="24"/>
          <w:rtl/>
        </w:rPr>
        <w:t xml:space="preserve">בכתב העת </w:t>
      </w:r>
      <w:r>
        <w:rPr>
          <w:rFonts w:cs="David" w:hint="cs"/>
          <w:b/>
          <w:bCs/>
          <w:szCs w:val="24"/>
          <w:rtl/>
        </w:rPr>
        <w:t>עתר</w:t>
      </w:r>
      <w:r>
        <w:rPr>
          <w:rFonts w:cs="David" w:hint="cs"/>
          <w:szCs w:val="24"/>
          <w:rtl/>
        </w:rPr>
        <w:t xml:space="preserve">, בעריכת אבישר וסיון הר-שפי; </w:t>
      </w:r>
      <w:r w:rsidR="0070309A">
        <w:rPr>
          <w:rFonts w:cs="David" w:hint="cs"/>
          <w:szCs w:val="24"/>
          <w:rtl/>
        </w:rPr>
        <w:t xml:space="preserve">וכן </w:t>
      </w:r>
      <w:r>
        <w:rPr>
          <w:rFonts w:cs="David" w:hint="cs"/>
          <w:szCs w:val="24"/>
          <w:rtl/>
        </w:rPr>
        <w:t xml:space="preserve">בהוצאת </w:t>
      </w:r>
      <w:r w:rsidRPr="005F4C42">
        <w:rPr>
          <w:rFonts w:cs="David" w:hint="cs"/>
          <w:b/>
          <w:bCs/>
          <w:szCs w:val="24"/>
          <w:rtl/>
        </w:rPr>
        <w:t>מקיצי נרדמים</w:t>
      </w:r>
      <w:r w:rsidR="009D2BE4">
        <w:rPr>
          <w:rFonts w:cs="David" w:hint="cs"/>
          <w:szCs w:val="24"/>
          <w:rtl/>
        </w:rPr>
        <w:t>.</w:t>
      </w:r>
    </w:p>
    <w:p w14:paraId="29A64D95" w14:textId="752A4A9B" w:rsidR="00502F2F" w:rsidRDefault="00502F2F" w:rsidP="00230AED">
      <w:pPr>
        <w:widowControl/>
        <w:autoSpaceDN/>
        <w:bidi/>
        <w:adjustRightInd/>
        <w:spacing w:after="120" w:line="360" w:lineRule="auto"/>
        <w:jc w:val="left"/>
        <w:rPr>
          <w:rFonts w:cs="David"/>
          <w:b/>
          <w:bCs/>
          <w:szCs w:val="24"/>
          <w:rtl/>
        </w:rPr>
      </w:pPr>
      <w:r>
        <w:rPr>
          <w:rFonts w:cs="David" w:hint="cs"/>
          <w:szCs w:val="24"/>
          <w:rtl/>
        </w:rPr>
        <w:t>ספרים ש</w:t>
      </w:r>
      <w:r w:rsidR="00A955D3">
        <w:rPr>
          <w:rFonts w:cs="David" w:hint="cs"/>
          <w:szCs w:val="24"/>
          <w:rtl/>
        </w:rPr>
        <w:t>הגהת</w:t>
      </w:r>
      <w:r>
        <w:rPr>
          <w:rFonts w:cs="David" w:hint="cs"/>
          <w:szCs w:val="24"/>
          <w:rtl/>
        </w:rPr>
        <w:t xml:space="preserve">י: </w:t>
      </w:r>
      <w:r w:rsidR="00A955D3">
        <w:rPr>
          <w:rFonts w:cs="David" w:hint="cs"/>
          <w:b/>
          <w:bCs/>
          <w:szCs w:val="24"/>
          <w:rtl/>
        </w:rPr>
        <w:t>שיג ושיח</w:t>
      </w:r>
      <w:r w:rsidRPr="005D56C0">
        <w:rPr>
          <w:rFonts w:cs="David" w:hint="cs"/>
          <w:b/>
          <w:bCs/>
          <w:szCs w:val="24"/>
          <w:rtl/>
        </w:rPr>
        <w:t xml:space="preserve"> </w:t>
      </w:r>
      <w:r>
        <w:rPr>
          <w:rFonts w:cs="David" w:hint="cs"/>
          <w:szCs w:val="24"/>
          <w:rtl/>
        </w:rPr>
        <w:t xml:space="preserve">מאת </w:t>
      </w:r>
      <w:r w:rsidR="00A955D3">
        <w:rPr>
          <w:rFonts w:cs="David" w:hint="cs"/>
          <w:szCs w:val="24"/>
          <w:rtl/>
        </w:rPr>
        <w:t xml:space="preserve">הרב יונתן </w:t>
      </w:r>
      <w:r w:rsidR="00EE0941">
        <w:rPr>
          <w:rFonts w:cs="David" w:hint="cs"/>
          <w:szCs w:val="24"/>
          <w:rtl/>
        </w:rPr>
        <w:t>זקס</w:t>
      </w:r>
      <w:r>
        <w:rPr>
          <w:rFonts w:cs="David" w:hint="cs"/>
          <w:szCs w:val="24"/>
          <w:rtl/>
        </w:rPr>
        <w:t xml:space="preserve"> (הוצאת </w:t>
      </w:r>
      <w:r w:rsidR="00EE0941">
        <w:rPr>
          <w:rFonts w:cs="David" w:hint="cs"/>
          <w:szCs w:val="24"/>
          <w:rtl/>
        </w:rPr>
        <w:t>מגיד</w:t>
      </w:r>
      <w:r>
        <w:rPr>
          <w:rFonts w:cs="David" w:hint="cs"/>
          <w:szCs w:val="24"/>
          <w:rtl/>
        </w:rPr>
        <w:t xml:space="preserve">); </w:t>
      </w:r>
      <w:r w:rsidR="00C17604">
        <w:rPr>
          <w:rFonts w:cs="David" w:hint="cs"/>
          <w:b/>
          <w:bCs/>
          <w:szCs w:val="24"/>
          <w:rtl/>
        </w:rPr>
        <w:t>ב</w:t>
      </w:r>
      <w:r w:rsidR="00057321">
        <w:rPr>
          <w:rFonts w:cs="David" w:hint="cs"/>
          <w:b/>
          <w:bCs/>
          <w:szCs w:val="24"/>
          <w:rtl/>
        </w:rPr>
        <w:t>לב</w:t>
      </w:r>
      <w:r w:rsidR="00C17604">
        <w:rPr>
          <w:rFonts w:cs="David" w:hint="cs"/>
          <w:b/>
          <w:bCs/>
          <w:szCs w:val="24"/>
          <w:rtl/>
        </w:rPr>
        <w:t xml:space="preserve"> פתוח</w:t>
      </w:r>
      <w:r>
        <w:rPr>
          <w:rFonts w:cs="David" w:hint="cs"/>
          <w:szCs w:val="24"/>
          <w:rtl/>
        </w:rPr>
        <w:t xml:space="preserve"> מאת </w:t>
      </w:r>
      <w:r w:rsidR="00C17604">
        <w:rPr>
          <w:rFonts w:cs="David" w:hint="cs"/>
          <w:szCs w:val="24"/>
          <w:rtl/>
        </w:rPr>
        <w:t>יהושע זקבך</w:t>
      </w:r>
      <w:r>
        <w:rPr>
          <w:rFonts w:cs="David" w:hint="cs"/>
          <w:szCs w:val="24"/>
          <w:rtl/>
        </w:rPr>
        <w:t xml:space="preserve"> (הוצאת </w:t>
      </w:r>
      <w:r w:rsidR="00EF6A78">
        <w:rPr>
          <w:rFonts w:cs="David" w:hint="cs"/>
          <w:szCs w:val="24"/>
          <w:rtl/>
        </w:rPr>
        <w:t>מגיד</w:t>
      </w:r>
      <w:r>
        <w:rPr>
          <w:rFonts w:cs="David" w:hint="cs"/>
          <w:szCs w:val="24"/>
          <w:rtl/>
        </w:rPr>
        <w:t>)</w:t>
      </w:r>
      <w:r w:rsidR="00C17604">
        <w:rPr>
          <w:rFonts w:cs="David" w:hint="cs"/>
          <w:szCs w:val="24"/>
          <w:rtl/>
        </w:rPr>
        <w:t xml:space="preserve">; </w:t>
      </w:r>
      <w:r w:rsidR="00C17604" w:rsidRPr="00C17604">
        <w:rPr>
          <w:rFonts w:cs="David" w:hint="cs"/>
          <w:b/>
          <w:bCs/>
          <w:szCs w:val="24"/>
          <w:rtl/>
        </w:rPr>
        <w:t>חוקי הזוגיות</w:t>
      </w:r>
      <w:r w:rsidR="00C17604">
        <w:rPr>
          <w:rFonts w:cs="David" w:hint="cs"/>
          <w:szCs w:val="24"/>
          <w:rtl/>
        </w:rPr>
        <w:t xml:space="preserve"> מאת הרב יצחק מנדלבאום (הוצאת מגיד)</w:t>
      </w:r>
      <w:r w:rsidR="0020482E">
        <w:rPr>
          <w:rFonts w:cs="David" w:hint="cs"/>
          <w:szCs w:val="24"/>
          <w:rtl/>
        </w:rPr>
        <w:t xml:space="preserve">; </w:t>
      </w:r>
      <w:r w:rsidR="0020482E">
        <w:rPr>
          <w:rFonts w:cs="David" w:hint="cs"/>
          <w:b/>
          <w:bCs/>
          <w:szCs w:val="24"/>
          <w:rtl/>
        </w:rPr>
        <w:t>שער הרחמים</w:t>
      </w:r>
      <w:r w:rsidR="0020482E">
        <w:rPr>
          <w:rFonts w:cs="David" w:hint="cs"/>
          <w:szCs w:val="24"/>
          <w:rtl/>
        </w:rPr>
        <w:t xml:space="preserve"> בעריכת נילי ארבל (הוצאה פרטית)</w:t>
      </w:r>
      <w:r>
        <w:rPr>
          <w:rFonts w:cs="David" w:hint="cs"/>
          <w:szCs w:val="24"/>
          <w:rtl/>
        </w:rPr>
        <w:t>.</w:t>
      </w:r>
    </w:p>
    <w:p w14:paraId="727D1803" w14:textId="2B6E520C" w:rsidR="009D2BE4" w:rsidRDefault="009D2BE4" w:rsidP="009D2BE4">
      <w:pPr>
        <w:widowControl/>
        <w:autoSpaceDN/>
        <w:bidi/>
        <w:adjustRightInd/>
        <w:spacing w:after="120" w:line="360" w:lineRule="auto"/>
        <w:jc w:val="left"/>
        <w:rPr>
          <w:rFonts w:cs="David"/>
          <w:b/>
          <w:bCs/>
          <w:szCs w:val="24"/>
          <w:rtl/>
        </w:rPr>
      </w:pPr>
      <w:r>
        <w:rPr>
          <w:rFonts w:cs="David" w:hint="cs"/>
          <w:szCs w:val="24"/>
          <w:rtl/>
        </w:rPr>
        <w:t xml:space="preserve">בעבר הגהתי במגזין </w:t>
      </w:r>
      <w:r>
        <w:rPr>
          <w:rFonts w:cs="David" w:hint="cs"/>
          <w:b/>
          <w:bCs/>
          <w:szCs w:val="24"/>
          <w:rtl/>
        </w:rPr>
        <w:t>ארץ אחרת</w:t>
      </w:r>
      <w:r>
        <w:rPr>
          <w:rFonts w:cs="David" w:hint="cs"/>
          <w:szCs w:val="24"/>
          <w:rtl/>
        </w:rPr>
        <w:t xml:space="preserve"> בעריכת במבי שלג.</w:t>
      </w:r>
    </w:p>
    <w:p w14:paraId="225D198B" w14:textId="68A9BC11" w:rsidR="00174B23" w:rsidRDefault="00174B23" w:rsidP="00230AED">
      <w:pPr>
        <w:widowControl/>
        <w:autoSpaceDN/>
        <w:bidi/>
        <w:adjustRightInd/>
        <w:spacing w:after="120" w:line="360" w:lineRule="auto"/>
        <w:jc w:val="left"/>
        <w:rPr>
          <w:rFonts w:cs="David"/>
          <w:b/>
          <w:bCs/>
          <w:szCs w:val="24"/>
          <w:rtl/>
        </w:rPr>
      </w:pPr>
    </w:p>
    <w:p w14:paraId="52A0B875" w14:textId="1D30B8FD" w:rsidR="00174B23" w:rsidRPr="00174B23" w:rsidRDefault="00174B23" w:rsidP="00230AED">
      <w:pPr>
        <w:widowControl/>
        <w:autoSpaceDN/>
        <w:bidi/>
        <w:adjustRightInd/>
        <w:spacing w:after="120" w:line="360" w:lineRule="auto"/>
        <w:jc w:val="left"/>
        <w:rPr>
          <w:rFonts w:cs="David"/>
          <w:szCs w:val="24"/>
          <w:rtl/>
        </w:rPr>
      </w:pPr>
      <w:r w:rsidRPr="00174B23">
        <w:rPr>
          <w:rFonts w:cs="David" w:hint="cs"/>
          <w:szCs w:val="24"/>
          <w:u w:val="single"/>
          <w:rtl/>
        </w:rPr>
        <w:t>עבודות תרגום</w:t>
      </w:r>
      <w:r w:rsidRPr="00174B23">
        <w:rPr>
          <w:rFonts w:cs="David" w:hint="cs"/>
          <w:szCs w:val="24"/>
          <w:rtl/>
        </w:rPr>
        <w:t>:</w:t>
      </w:r>
    </w:p>
    <w:p w14:paraId="71358A5D" w14:textId="052363F4" w:rsidR="00174B23" w:rsidRDefault="00CA35CE" w:rsidP="00230AED">
      <w:pPr>
        <w:widowControl/>
        <w:autoSpaceDN/>
        <w:bidi/>
        <w:adjustRightInd/>
        <w:spacing w:after="120" w:line="360" w:lineRule="auto"/>
        <w:jc w:val="left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>תרגום מאנגלית, קטע תפילה מאת דבורה יונג</w:t>
      </w:r>
      <w:r w:rsidR="00CC64A8">
        <w:rPr>
          <w:rFonts w:cs="David" w:hint="cs"/>
          <w:szCs w:val="24"/>
          <w:rtl/>
        </w:rPr>
        <w:t xml:space="preserve">, התפרסם בספר </w:t>
      </w:r>
      <w:r w:rsidR="00CC64A8">
        <w:rPr>
          <w:rFonts w:cs="David" w:hint="cs"/>
          <w:b/>
          <w:bCs/>
          <w:szCs w:val="24"/>
          <w:rtl/>
        </w:rPr>
        <w:t>שער הרחמים</w:t>
      </w:r>
      <w:r w:rsidR="00CC64A8">
        <w:rPr>
          <w:rFonts w:cs="David" w:hint="cs"/>
          <w:szCs w:val="24"/>
          <w:rtl/>
        </w:rPr>
        <w:t xml:space="preserve"> בעריכת נילי ארבל (הוצאה פרטית)</w:t>
      </w:r>
      <w:r w:rsidR="00166C94">
        <w:rPr>
          <w:rFonts w:cs="David" w:hint="cs"/>
          <w:szCs w:val="24"/>
          <w:rtl/>
        </w:rPr>
        <w:t>.</w:t>
      </w:r>
    </w:p>
    <w:p w14:paraId="39BE2876" w14:textId="39864FEA" w:rsidR="00166C94" w:rsidRDefault="00166C94" w:rsidP="00230AED">
      <w:pPr>
        <w:widowControl/>
        <w:autoSpaceDN/>
        <w:bidi/>
        <w:adjustRightInd/>
        <w:spacing w:after="120" w:line="360" w:lineRule="auto"/>
        <w:jc w:val="left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 xml:space="preserve">תרגום מאנגלית, קטע תפילה מאת מישל ליא גולדסמית, התפרסם בספר </w:t>
      </w:r>
      <w:r>
        <w:rPr>
          <w:rFonts w:cs="David" w:hint="cs"/>
          <w:b/>
          <w:bCs/>
          <w:szCs w:val="24"/>
          <w:rtl/>
        </w:rPr>
        <w:t>שער הרחמים</w:t>
      </w:r>
      <w:r>
        <w:rPr>
          <w:rFonts w:cs="David" w:hint="cs"/>
          <w:szCs w:val="24"/>
          <w:rtl/>
        </w:rPr>
        <w:t xml:space="preserve"> בעריכת נילי ארבל (הוצאה פרטית).</w:t>
      </w:r>
    </w:p>
    <w:p w14:paraId="19E8E56B" w14:textId="2965D8E8" w:rsidR="00D67D63" w:rsidRDefault="0071329C" w:rsidP="00C710A1">
      <w:pPr>
        <w:bidi/>
        <w:spacing w:after="120" w:line="360" w:lineRule="auto"/>
        <w:jc w:val="left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>עיבוד פיוטי לתרגום שירה</w:t>
      </w:r>
      <w:r w:rsidR="00FE4F29">
        <w:rPr>
          <w:rFonts w:cs="David" w:hint="cs"/>
          <w:szCs w:val="24"/>
          <w:rtl/>
        </w:rPr>
        <w:t xml:space="preserve"> מפרסית </w:t>
      </w:r>
      <w:r w:rsidR="00FE4F29">
        <w:rPr>
          <w:rFonts w:cs="David"/>
          <w:szCs w:val="24"/>
          <w:rtl/>
        </w:rPr>
        <w:t>–</w:t>
      </w:r>
      <w:r w:rsidR="00FE4F29">
        <w:rPr>
          <w:rFonts w:cs="David" w:hint="cs"/>
          <w:szCs w:val="24"/>
          <w:rtl/>
        </w:rPr>
        <w:t xml:space="preserve"> חלקים ניכרים מהספר </w:t>
      </w:r>
      <w:r w:rsidR="00C710A1">
        <w:rPr>
          <w:rFonts w:cs="David" w:hint="cs"/>
          <w:b/>
          <w:bCs/>
          <w:szCs w:val="24"/>
          <w:rtl/>
        </w:rPr>
        <w:t>שירת משה</w:t>
      </w:r>
      <w:r w:rsidR="00C710A1">
        <w:rPr>
          <w:rFonts w:cs="David" w:hint="cs"/>
          <w:szCs w:val="24"/>
          <w:rtl/>
        </w:rPr>
        <w:t xml:space="preserve"> מאת ברוך פיקל (הוצאה עצמית).</w:t>
      </w:r>
    </w:p>
    <w:p w14:paraId="3C815536" w14:textId="77777777" w:rsidR="00D07041" w:rsidRDefault="00D07041" w:rsidP="00230AED">
      <w:pPr>
        <w:bidi/>
        <w:spacing w:after="120" w:line="360" w:lineRule="auto"/>
        <w:jc w:val="left"/>
        <w:rPr>
          <w:rFonts w:cs="David"/>
          <w:szCs w:val="24"/>
          <w:rtl/>
        </w:rPr>
      </w:pPr>
    </w:p>
    <w:p w14:paraId="19E8E56D" w14:textId="77777777" w:rsidR="00D67D63" w:rsidRDefault="00D67D63" w:rsidP="00230AED">
      <w:pPr>
        <w:bidi/>
        <w:spacing w:after="120" w:line="360" w:lineRule="auto"/>
        <w:jc w:val="left"/>
        <w:rPr>
          <w:rFonts w:cs="David"/>
          <w:szCs w:val="24"/>
          <w:rtl/>
        </w:rPr>
      </w:pPr>
    </w:p>
    <w:p w14:paraId="59E331A9" w14:textId="77777777" w:rsidR="00092A52" w:rsidRDefault="00D67D63" w:rsidP="00230AED">
      <w:pPr>
        <w:bidi/>
        <w:spacing w:after="120" w:line="360" w:lineRule="auto"/>
        <w:jc w:val="left"/>
        <w:rPr>
          <w:rFonts w:cs="David"/>
          <w:sz w:val="28"/>
          <w:rtl/>
        </w:rPr>
      </w:pPr>
      <w:r>
        <w:rPr>
          <w:rFonts w:cs="David" w:hint="cs"/>
          <w:sz w:val="28"/>
          <w:rtl/>
        </w:rPr>
        <w:tab/>
      </w:r>
    </w:p>
    <w:p w14:paraId="19E8E56E" w14:textId="20F78F06" w:rsidR="00D67D63" w:rsidRDefault="00D67D63" w:rsidP="00C710A1">
      <w:pPr>
        <w:widowControl/>
        <w:autoSpaceDN/>
        <w:bidi/>
        <w:adjustRightInd/>
        <w:spacing w:after="120" w:line="276" w:lineRule="auto"/>
        <w:ind w:firstLine="720"/>
        <w:jc w:val="left"/>
        <w:rPr>
          <w:rFonts w:cs="David"/>
          <w:sz w:val="28"/>
          <w:rtl/>
        </w:rPr>
      </w:pPr>
      <w:r>
        <w:rPr>
          <w:rFonts w:cs="David" w:hint="cs"/>
          <w:bCs/>
          <w:sz w:val="28"/>
          <w:rtl/>
        </w:rPr>
        <w:t>שירות לאומי</w:t>
      </w:r>
    </w:p>
    <w:p w14:paraId="19E8E56F" w14:textId="77777777" w:rsidR="00D67D63" w:rsidRDefault="00D67D63" w:rsidP="00230AED">
      <w:pPr>
        <w:bidi/>
        <w:spacing w:after="120" w:line="360" w:lineRule="auto"/>
        <w:jc w:val="left"/>
        <w:rPr>
          <w:rFonts w:cs="David"/>
          <w:szCs w:val="24"/>
          <w:rtl/>
        </w:rPr>
      </w:pPr>
    </w:p>
    <w:p w14:paraId="19E8E570" w14:textId="77777777" w:rsidR="00D67D63" w:rsidRDefault="00D67D63" w:rsidP="00230AED">
      <w:pPr>
        <w:bidi/>
        <w:spacing w:after="120" w:line="360" w:lineRule="auto"/>
        <w:jc w:val="left"/>
        <w:rPr>
          <w:rFonts w:cs="David"/>
          <w:szCs w:val="24"/>
          <w:rtl/>
        </w:rPr>
      </w:pPr>
      <w:r>
        <w:rPr>
          <w:rFonts w:cs="David" w:hint="cs"/>
          <w:szCs w:val="24"/>
          <w:u w:val="single"/>
          <w:rtl/>
        </w:rPr>
        <w:t>1999 – 2001</w:t>
      </w:r>
      <w:r>
        <w:rPr>
          <w:rFonts w:cs="David" w:hint="cs"/>
          <w:szCs w:val="24"/>
          <w:rtl/>
        </w:rPr>
        <w:t xml:space="preserve"> הדרכה בבי"ס "מיימון", לוד</w:t>
      </w:r>
    </w:p>
    <w:p w14:paraId="19E8E571" w14:textId="77777777" w:rsidR="00D67D63" w:rsidRDefault="00D67D63" w:rsidP="00230AED">
      <w:pPr>
        <w:bidi/>
        <w:spacing w:after="120" w:line="360" w:lineRule="auto"/>
        <w:jc w:val="left"/>
        <w:rPr>
          <w:rFonts w:cs="David"/>
          <w:szCs w:val="24"/>
          <w:rtl/>
        </w:rPr>
      </w:pPr>
    </w:p>
    <w:p w14:paraId="19E8E572" w14:textId="77777777" w:rsidR="00D67D63" w:rsidRDefault="00D67D63" w:rsidP="00230AED">
      <w:pPr>
        <w:bidi/>
        <w:spacing w:after="120" w:line="360" w:lineRule="auto"/>
        <w:jc w:val="left"/>
        <w:rPr>
          <w:rFonts w:cs="David"/>
          <w:szCs w:val="24"/>
          <w:rtl/>
        </w:rPr>
      </w:pPr>
    </w:p>
    <w:p w14:paraId="19E8E573" w14:textId="77777777" w:rsidR="00D67D63" w:rsidRDefault="00D67D63" w:rsidP="00230AED">
      <w:pPr>
        <w:bidi/>
        <w:spacing w:after="120" w:line="360" w:lineRule="auto"/>
        <w:jc w:val="left"/>
        <w:rPr>
          <w:rFonts w:cs="David"/>
          <w:szCs w:val="24"/>
          <w:rtl/>
        </w:rPr>
      </w:pPr>
    </w:p>
    <w:p w14:paraId="19E8E574" w14:textId="77777777" w:rsidR="00D67D63" w:rsidRDefault="00D67D63" w:rsidP="00230AED">
      <w:pPr>
        <w:bidi/>
        <w:spacing w:after="120" w:line="360" w:lineRule="auto"/>
        <w:jc w:val="left"/>
        <w:rPr>
          <w:rFonts w:cs="David"/>
          <w:b/>
          <w:bCs/>
          <w:sz w:val="28"/>
          <w:rtl/>
        </w:rPr>
      </w:pPr>
      <w:r>
        <w:rPr>
          <w:rFonts w:cs="David" w:hint="cs"/>
          <w:b/>
          <w:bCs/>
          <w:sz w:val="28"/>
          <w:rtl/>
        </w:rPr>
        <w:tab/>
        <w:t>הערות</w:t>
      </w:r>
    </w:p>
    <w:p w14:paraId="19E8E575" w14:textId="77777777" w:rsidR="00D67D63" w:rsidRDefault="00D67D63" w:rsidP="00230AED">
      <w:pPr>
        <w:bidi/>
        <w:spacing w:after="120" w:line="360" w:lineRule="auto"/>
        <w:jc w:val="left"/>
        <w:rPr>
          <w:rFonts w:cs="David"/>
          <w:szCs w:val="24"/>
          <w:rtl/>
        </w:rPr>
      </w:pPr>
    </w:p>
    <w:p w14:paraId="19E8E576" w14:textId="77777777" w:rsidR="00D67D63" w:rsidRDefault="00D67D63" w:rsidP="00230AED">
      <w:pPr>
        <w:bidi/>
        <w:spacing w:after="120" w:line="360" w:lineRule="auto"/>
        <w:jc w:val="left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># בלימודי המוסמך שלי שולבו סדנאות בעריכת לשון בתחומים שונים. במהלך הסדנאות האלה הגשתי קטעי עריכה וקיבלתי עליהם משוב.</w:t>
      </w:r>
    </w:p>
    <w:p w14:paraId="19E8E577" w14:textId="77777777" w:rsidR="00D67D63" w:rsidRDefault="00D67D63" w:rsidP="00230AED">
      <w:pPr>
        <w:bidi/>
        <w:spacing w:after="120" w:line="360" w:lineRule="auto"/>
        <w:jc w:val="left"/>
        <w:rPr>
          <w:rFonts w:cs="David"/>
          <w:b/>
          <w:bCs/>
          <w:smallCaps/>
          <w:snapToGrid w:val="0"/>
          <w:szCs w:val="24"/>
          <w:rtl/>
        </w:rPr>
      </w:pPr>
    </w:p>
    <w:p w14:paraId="19E8E578" w14:textId="77777777" w:rsidR="00D67D63" w:rsidRDefault="00D67D63" w:rsidP="00230AED">
      <w:pPr>
        <w:bidi/>
        <w:spacing w:after="120" w:line="360" w:lineRule="auto"/>
        <w:jc w:val="left"/>
        <w:rPr>
          <w:rFonts w:cs="David"/>
          <w:b/>
          <w:smallCaps/>
          <w:snapToGrid w:val="0"/>
          <w:szCs w:val="24"/>
        </w:rPr>
      </w:pPr>
      <w:r>
        <w:rPr>
          <w:rFonts w:cs="David" w:hint="cs"/>
          <w:b/>
          <w:smallCaps/>
          <w:snapToGrid w:val="0"/>
          <w:szCs w:val="24"/>
          <w:rtl/>
        </w:rPr>
        <w:t># בשנות לימודיי רכשתי ידע מעמיק בניקוד. נוסף על כך</w:t>
      </w:r>
      <w:r>
        <w:rPr>
          <w:rFonts w:cs="David" w:hint="cs"/>
          <w:b/>
          <w:szCs w:val="24"/>
          <w:rtl/>
        </w:rPr>
        <w:t xml:space="preserve"> עסקתי בשירת ימי הביניים ורכשתי ניסיון רב בשירה ממושקלת ובניקוד הייחודי לה.</w:t>
      </w:r>
    </w:p>
    <w:p w14:paraId="19E8E579" w14:textId="77777777" w:rsidR="00D67D63" w:rsidRDefault="00D67D63" w:rsidP="00230AED">
      <w:pPr>
        <w:bidi/>
        <w:spacing w:after="120" w:line="360" w:lineRule="auto"/>
        <w:jc w:val="left"/>
        <w:rPr>
          <w:rFonts w:cs="David"/>
          <w:b/>
          <w:smallCaps/>
          <w:snapToGrid w:val="0"/>
          <w:szCs w:val="24"/>
          <w:rtl/>
        </w:rPr>
      </w:pPr>
    </w:p>
    <w:p w14:paraId="19E8E57A" w14:textId="77777777" w:rsidR="00D67D63" w:rsidRDefault="00D67D63" w:rsidP="00230AED">
      <w:pPr>
        <w:bidi/>
        <w:spacing w:after="120" w:line="360" w:lineRule="auto"/>
        <w:jc w:val="left"/>
        <w:rPr>
          <w:rFonts w:cs="David"/>
          <w:b/>
          <w:smallCaps/>
          <w:snapToGrid w:val="0"/>
          <w:szCs w:val="24"/>
          <w:rtl/>
        </w:rPr>
      </w:pPr>
      <w:r>
        <w:rPr>
          <w:rFonts w:cs="David" w:hint="cs"/>
          <w:b/>
          <w:smallCaps/>
          <w:snapToGrid w:val="0"/>
          <w:szCs w:val="24"/>
          <w:rtl/>
        </w:rPr>
        <w:t># יש לי שליטה חלקית בארמית, בערבית וביידיש.</w:t>
      </w:r>
    </w:p>
    <w:p w14:paraId="19E8E57B" w14:textId="77777777" w:rsidR="00D67D63" w:rsidRDefault="00D67D63" w:rsidP="00230AED">
      <w:pPr>
        <w:bidi/>
        <w:spacing w:after="120" w:line="360" w:lineRule="auto"/>
        <w:jc w:val="left"/>
        <w:rPr>
          <w:rFonts w:cs="David"/>
          <w:b/>
          <w:bCs/>
          <w:smallCaps/>
          <w:snapToGrid w:val="0"/>
          <w:szCs w:val="24"/>
          <w:rtl/>
        </w:rPr>
      </w:pPr>
    </w:p>
    <w:p w14:paraId="19E8E57C" w14:textId="77777777" w:rsidR="00391198" w:rsidRDefault="00391198" w:rsidP="00230AED">
      <w:pPr>
        <w:spacing w:after="120" w:line="360" w:lineRule="auto"/>
      </w:pPr>
    </w:p>
    <w:sectPr w:rsidR="00391198" w:rsidSect="001716C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achlieli CLM">
    <w:altName w:val="MS Mincho"/>
    <w:charset w:val="80"/>
    <w:family w:val="auto"/>
    <w:pitch w:val="variable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D63"/>
    <w:rsid w:val="00057321"/>
    <w:rsid w:val="00072EDC"/>
    <w:rsid w:val="00092A52"/>
    <w:rsid w:val="000B5579"/>
    <w:rsid w:val="00136267"/>
    <w:rsid w:val="00166C94"/>
    <w:rsid w:val="001716C4"/>
    <w:rsid w:val="00174B23"/>
    <w:rsid w:val="00175DF6"/>
    <w:rsid w:val="0020482E"/>
    <w:rsid w:val="00226E47"/>
    <w:rsid w:val="00230AED"/>
    <w:rsid w:val="002702D5"/>
    <w:rsid w:val="003076BB"/>
    <w:rsid w:val="00356397"/>
    <w:rsid w:val="00391198"/>
    <w:rsid w:val="00491140"/>
    <w:rsid w:val="00502F2F"/>
    <w:rsid w:val="0053768C"/>
    <w:rsid w:val="005454C8"/>
    <w:rsid w:val="005806DF"/>
    <w:rsid w:val="005854A6"/>
    <w:rsid w:val="005D56C0"/>
    <w:rsid w:val="005F4C42"/>
    <w:rsid w:val="00605D8F"/>
    <w:rsid w:val="00671966"/>
    <w:rsid w:val="006B688F"/>
    <w:rsid w:val="006E2571"/>
    <w:rsid w:val="0070309A"/>
    <w:rsid w:val="0071329C"/>
    <w:rsid w:val="00720FC1"/>
    <w:rsid w:val="00742112"/>
    <w:rsid w:val="007972DE"/>
    <w:rsid w:val="007A532C"/>
    <w:rsid w:val="007C12DF"/>
    <w:rsid w:val="007F3F4D"/>
    <w:rsid w:val="00841E00"/>
    <w:rsid w:val="00883787"/>
    <w:rsid w:val="008B4E2A"/>
    <w:rsid w:val="008B7C79"/>
    <w:rsid w:val="008C3CCD"/>
    <w:rsid w:val="009D2BE4"/>
    <w:rsid w:val="009F0098"/>
    <w:rsid w:val="009F6BD4"/>
    <w:rsid w:val="00A46494"/>
    <w:rsid w:val="00A955D3"/>
    <w:rsid w:val="00AF1B8B"/>
    <w:rsid w:val="00B2169A"/>
    <w:rsid w:val="00B34F7D"/>
    <w:rsid w:val="00B75CD8"/>
    <w:rsid w:val="00C17604"/>
    <w:rsid w:val="00C710A1"/>
    <w:rsid w:val="00CA35CE"/>
    <w:rsid w:val="00CC64A8"/>
    <w:rsid w:val="00D07041"/>
    <w:rsid w:val="00D33603"/>
    <w:rsid w:val="00D43685"/>
    <w:rsid w:val="00D515D6"/>
    <w:rsid w:val="00D57205"/>
    <w:rsid w:val="00D67D63"/>
    <w:rsid w:val="00EC348C"/>
    <w:rsid w:val="00ED25DF"/>
    <w:rsid w:val="00EE0941"/>
    <w:rsid w:val="00EF6A78"/>
    <w:rsid w:val="00FC39C7"/>
    <w:rsid w:val="00FE4F29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8E54B"/>
  <w15:docId w15:val="{A1E2F49A-9649-4CAA-BF5B-201D03FC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D63"/>
    <w:pPr>
      <w:widowControl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ahoma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rsid w:val="00D67D63"/>
    <w:rPr>
      <w:rFonts w:ascii="FreeSerif" w:hAnsi="FreeSerif" w:cs="Nachlieli CLM" w:hint="default"/>
      <w:color w:val="0000FF"/>
      <w:u w:val="single"/>
      <w:lang w:bidi="he-IL"/>
    </w:rPr>
  </w:style>
  <w:style w:type="character" w:styleId="Hyperlink">
    <w:name w:val="Hyperlink"/>
    <w:basedOn w:val="a0"/>
    <w:uiPriority w:val="99"/>
    <w:unhideWhenUsed/>
    <w:rsid w:val="000B5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sinu.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449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Kinneret Azriel</dc:creator>
  <cp:keywords/>
  <dc:description/>
  <cp:lastModifiedBy>David Azriel</cp:lastModifiedBy>
  <cp:revision>57</cp:revision>
  <dcterms:created xsi:type="dcterms:W3CDTF">2012-09-19T10:19:00Z</dcterms:created>
  <dcterms:modified xsi:type="dcterms:W3CDTF">2022-10-20T09:41:00Z</dcterms:modified>
</cp:coreProperties>
</file>