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</w:tblGrid>
      <w:tr w:rsidR="005221EE" w:rsidRPr="00646385" w:rsidTr="00AD0402">
        <w:tc>
          <w:tcPr>
            <w:tcW w:w="4322" w:type="dxa"/>
          </w:tcPr>
          <w:p w:rsidR="005221EE" w:rsidRPr="00646385" w:rsidRDefault="005221EE" w:rsidP="00AD0402">
            <w:pPr>
              <w:rPr>
                <w:b/>
              </w:rPr>
            </w:pPr>
            <w:r w:rsidRPr="00646385">
              <w:rPr>
                <w:b/>
              </w:rPr>
              <w:t>PORTUGUESE</w:t>
            </w:r>
          </w:p>
        </w:tc>
      </w:tr>
      <w:tr w:rsidR="005221EE" w:rsidRPr="00B861C7" w:rsidTr="00AD0402">
        <w:tc>
          <w:tcPr>
            <w:tcW w:w="4322" w:type="dxa"/>
          </w:tcPr>
          <w:p w:rsidR="005221EE" w:rsidRPr="00B861C7" w:rsidRDefault="005221EE" w:rsidP="00AD0402">
            <w:pPr>
              <w:rPr>
                <w:rFonts w:cstheme="minorHAnsi"/>
              </w:rPr>
            </w:pPr>
            <w:r w:rsidRPr="00B861C7">
              <w:rPr>
                <w:rFonts w:cstheme="minorHAnsi"/>
              </w:rPr>
              <w:t>O</w:t>
            </w:r>
            <w:proofErr w:type="gramStart"/>
            <w:r w:rsidRPr="00B861C7">
              <w:rPr>
                <w:rFonts w:cstheme="minorHAnsi"/>
              </w:rPr>
              <w:t xml:space="preserve">  </w:t>
            </w:r>
            <w:proofErr w:type="gramEnd"/>
            <w:r w:rsidRPr="00B861C7">
              <w:rPr>
                <w:rFonts w:cstheme="minorHAnsi"/>
              </w:rPr>
              <w:t>utilizador  deverá assumir a responsabilidade por danos de qualquer tipo causado a XYZ como consequência do não cumprimento de alguma das obrigações a que ele, ou ela, está sujeito em virtude destas “Condições Gerais de Uso”, ou em virtude da legislação que rege o Uso do Serviço.</w:t>
            </w:r>
          </w:p>
          <w:p w:rsidR="005221EE" w:rsidRPr="00B861C7" w:rsidRDefault="005221EE" w:rsidP="00AD0402">
            <w:pPr>
              <w:rPr>
                <w:rFonts w:cstheme="minorHAnsi"/>
              </w:rPr>
            </w:pPr>
          </w:p>
          <w:p w:rsidR="005221EE" w:rsidRPr="00B861C7" w:rsidRDefault="005221EE" w:rsidP="00AD0402">
            <w:pPr>
              <w:rPr>
                <w:rFonts w:cstheme="minorHAnsi"/>
              </w:rPr>
            </w:pPr>
            <w:r w:rsidRPr="00B861C7">
              <w:rPr>
                <w:rFonts w:cstheme="minorHAnsi"/>
              </w:rPr>
              <w:t>Os anunciantes de ofertas de emprego são considerados utilizadores do Site. Portanto, as obrigações do utilizador também são aplicadas a eles. Do mesmo modo, a relação entre a XYZ e os anunciantes também será regida pelas disposições desta seção.</w:t>
            </w:r>
          </w:p>
          <w:p w:rsidR="005221EE" w:rsidRPr="00B861C7" w:rsidRDefault="005221EE" w:rsidP="00AD0402">
            <w:pPr>
              <w:rPr>
                <w:rFonts w:cstheme="minorHAnsi"/>
              </w:rPr>
            </w:pPr>
          </w:p>
          <w:p w:rsidR="005221EE" w:rsidRPr="00B861C7" w:rsidRDefault="005221EE" w:rsidP="00AD0402">
            <w:pPr>
              <w:rPr>
                <w:rFonts w:cstheme="minorHAnsi"/>
              </w:rPr>
            </w:pPr>
            <w:r w:rsidRPr="00B861C7">
              <w:rPr>
                <w:rFonts w:cstheme="minorHAnsi"/>
              </w:rPr>
              <w:t xml:space="preserve">Cada anúncio novo ou reeditado enviado será exibido no </w:t>
            </w:r>
            <w:r>
              <w:rPr>
                <w:rFonts w:cstheme="minorHAnsi"/>
              </w:rPr>
              <w:t>S</w:t>
            </w:r>
            <w:r w:rsidRPr="00B861C7">
              <w:rPr>
                <w:rFonts w:cstheme="minorHAnsi"/>
              </w:rPr>
              <w:t>ite</w:t>
            </w:r>
            <w:r>
              <w:rPr>
                <w:rFonts w:cstheme="minorHAnsi"/>
              </w:rPr>
              <w:t xml:space="preserve">, </w:t>
            </w:r>
            <w:r w:rsidRPr="00B861C7">
              <w:rPr>
                <w:rFonts w:cstheme="minorHAnsi"/>
              </w:rPr>
              <w:t>normalmente</w:t>
            </w:r>
            <w:r>
              <w:rPr>
                <w:rFonts w:cstheme="minorHAnsi"/>
              </w:rPr>
              <w:t xml:space="preserve"> </w:t>
            </w:r>
            <w:r w:rsidRPr="00B861C7">
              <w:rPr>
                <w:rFonts w:cstheme="minorHAnsi"/>
              </w:rPr>
              <w:t>dentro de poucas horas da postagem. Os anúncios estão sujeitos, a qualquer momento, aos processos de qualidade da XYZ e podem ser rejeitados, se não cumprirem os requisitos de qualidade da XYZ.</w:t>
            </w:r>
          </w:p>
          <w:p w:rsidR="005221EE" w:rsidRPr="00B861C7" w:rsidRDefault="005221EE" w:rsidP="00AD0402">
            <w:pPr>
              <w:rPr>
                <w:rFonts w:cstheme="minorHAnsi"/>
              </w:rPr>
            </w:pPr>
          </w:p>
          <w:p w:rsidR="005221EE" w:rsidRPr="00B861C7" w:rsidRDefault="005221EE" w:rsidP="00AD0402">
            <w:pPr>
              <w:rPr>
                <w:rFonts w:cstheme="minorHAnsi"/>
              </w:rPr>
            </w:pPr>
            <w:r w:rsidRPr="00B861C7">
              <w:rPr>
                <w:rFonts w:cstheme="minorHAnsi"/>
              </w:rPr>
              <w:t>A responsabilidade pelo conteúdo dos anúncios de emprego é atribuída, exclusivamente, aos Anunciantes (seja qual for o processo de avaliação de qualidade realizado pela XYZ).</w:t>
            </w:r>
          </w:p>
          <w:p w:rsidR="005221EE" w:rsidRPr="00B861C7" w:rsidRDefault="005221EE" w:rsidP="00AD0402">
            <w:pPr>
              <w:rPr>
                <w:rFonts w:cstheme="minorHAnsi"/>
              </w:rPr>
            </w:pPr>
          </w:p>
          <w:p w:rsidR="005221EE" w:rsidRPr="00B861C7" w:rsidRDefault="005221EE" w:rsidP="00AD0402">
            <w:pPr>
              <w:rPr>
                <w:rFonts w:cstheme="minorHAnsi"/>
              </w:rPr>
            </w:pPr>
            <w:r w:rsidRPr="00B861C7">
              <w:rPr>
                <w:rFonts w:cstheme="minorHAnsi"/>
              </w:rPr>
              <w:t>Do mesmo modo, se os dados pessoais tornarem-se públicos nesses anúncios de emprego, os Anunciantes garantem ter as autorizações para publicá-los no Site e para torná-los funcionais de acordo com os seus objetivos.</w:t>
            </w:r>
          </w:p>
          <w:p w:rsidR="005221EE" w:rsidRPr="00B861C7" w:rsidRDefault="005221EE" w:rsidP="00AD0402">
            <w:pPr>
              <w:rPr>
                <w:rFonts w:cstheme="minorHAnsi"/>
              </w:rPr>
            </w:pPr>
          </w:p>
          <w:p w:rsidR="005221EE" w:rsidRPr="00B861C7" w:rsidRDefault="005221EE" w:rsidP="00AD0402">
            <w:pPr>
              <w:rPr>
                <w:rFonts w:cstheme="minorHAnsi"/>
              </w:rPr>
            </w:pPr>
            <w:r w:rsidRPr="00B861C7">
              <w:rPr>
                <w:rFonts w:cstheme="minorHAnsi"/>
              </w:rPr>
              <w:t>A XYZ reserva-se o direito de terminar a relação com um anunciante em particular, a qualquer momento, com ou sem aviso, ou razão.</w:t>
            </w:r>
          </w:p>
          <w:p w:rsidR="005221EE" w:rsidRPr="00B861C7" w:rsidRDefault="005221EE" w:rsidP="00AD0402">
            <w:pPr>
              <w:rPr>
                <w:rFonts w:cstheme="minorHAnsi"/>
              </w:rPr>
            </w:pPr>
          </w:p>
          <w:p w:rsidR="005221EE" w:rsidRPr="00B861C7" w:rsidRDefault="005221EE" w:rsidP="00AD0402">
            <w:pPr>
              <w:rPr>
                <w:rFonts w:cstheme="minorHAnsi"/>
              </w:rPr>
            </w:pPr>
            <w:r w:rsidRPr="00B861C7">
              <w:rPr>
                <w:rFonts w:cstheme="minorHAnsi"/>
              </w:rPr>
              <w:t>A XYZ declara que lidará com todos os dados pessoais fornecidos pelos utilizadores</w:t>
            </w:r>
            <w:r>
              <w:rPr>
                <w:rFonts w:cstheme="minorHAnsi"/>
              </w:rPr>
              <w:t>,</w:t>
            </w:r>
            <w:r w:rsidRPr="00B861C7">
              <w:rPr>
                <w:rFonts w:cstheme="minorHAnsi"/>
              </w:rPr>
              <w:t xml:space="preserve"> de acordo com os termos da Política de Proteção de Dados Pessoais do site da XYZ, que pode ser encontrada nas condições legais deste Site.</w:t>
            </w:r>
          </w:p>
          <w:p w:rsidR="005221EE" w:rsidRPr="00B861C7" w:rsidRDefault="005221EE" w:rsidP="00AD0402">
            <w:pPr>
              <w:rPr>
                <w:rFonts w:cstheme="minorHAnsi"/>
              </w:rPr>
            </w:pPr>
          </w:p>
          <w:p w:rsidR="005221EE" w:rsidRPr="00B861C7" w:rsidRDefault="005221EE" w:rsidP="00AD0402">
            <w:pPr>
              <w:rPr>
                <w:rFonts w:cstheme="minorHAnsi"/>
              </w:rPr>
            </w:pPr>
            <w:r w:rsidRPr="00B861C7">
              <w:rPr>
                <w:rFonts w:eastAsia="Times New Roman" w:cstheme="minorHAnsi"/>
                <w:color w:val="333333"/>
                <w:lang w:eastAsia="pt-BR"/>
              </w:rPr>
              <w:t xml:space="preserve">A política de proteção de dados rege o acesso e o uso dos serviços do site, (doravante denominado “XYZ”) que a XYZ S.L. </w:t>
            </w:r>
            <w:r w:rsidRPr="00B861C7">
              <w:rPr>
                <w:rFonts w:cstheme="minorHAnsi"/>
              </w:rPr>
              <w:lastRenderedPageBreak/>
              <w:t>disponibiliza</w:t>
            </w:r>
            <w:r w:rsidRPr="00B861C7">
              <w:rPr>
                <w:rFonts w:eastAsia="Times New Roman" w:cstheme="minorHAnsi"/>
                <w:color w:val="333333"/>
                <w:lang w:eastAsia="pt-BR"/>
              </w:rPr>
              <w:t xml:space="preserve"> </w:t>
            </w:r>
            <w:r w:rsidRPr="00B861C7">
              <w:rPr>
                <w:rFonts w:cstheme="minorHAnsi"/>
              </w:rPr>
              <w:t>(e cujos detalhes de contato estão determinados nestas condições legais) aos utilizadores de Internet, interessados nos serviços e conteúdo do site (</w:t>
            </w:r>
            <w:r w:rsidRPr="00B861C7">
              <w:rPr>
                <w:rFonts w:eastAsia="Times New Roman" w:cstheme="minorHAnsi"/>
                <w:color w:val="333333"/>
                <w:lang w:eastAsia="pt-BR"/>
              </w:rPr>
              <w:t>doravante denominado</w:t>
            </w:r>
            <w:r w:rsidRPr="00B861C7">
              <w:rPr>
                <w:rFonts w:cstheme="minorHAnsi"/>
              </w:rPr>
              <w:t xml:space="preserve"> “utilizadores”).</w:t>
            </w:r>
          </w:p>
          <w:p w:rsidR="005221EE" w:rsidRPr="00B861C7" w:rsidRDefault="005221EE" w:rsidP="00AD0402">
            <w:pPr>
              <w:rPr>
                <w:rFonts w:cstheme="minorHAnsi"/>
              </w:rPr>
            </w:pPr>
          </w:p>
          <w:p w:rsidR="005221EE" w:rsidRPr="00B861C7" w:rsidRDefault="005221EE" w:rsidP="00AD0402">
            <w:pPr>
              <w:rPr>
                <w:rFonts w:cstheme="minorHAnsi"/>
              </w:rPr>
            </w:pPr>
            <w:r w:rsidRPr="00B861C7">
              <w:rPr>
                <w:rFonts w:cstheme="minorHAnsi"/>
              </w:rPr>
              <w:t>De acordo com o Regulamento Geral de Proteção de Dados (GDPR), a XYZ como proprietária do Site, informa ao utilizador que a XYZ obtém, usa, armazena e processa dados pessoais relacionados com os utilizadores com o objetivo de prestar serviços já determinados acima.</w:t>
            </w:r>
          </w:p>
          <w:p w:rsidR="005221EE" w:rsidRPr="00B861C7" w:rsidRDefault="005221EE" w:rsidP="00AD0402">
            <w:pPr>
              <w:rPr>
                <w:rFonts w:cstheme="minorHAnsi"/>
              </w:rPr>
            </w:pPr>
          </w:p>
          <w:p w:rsidR="005221EE" w:rsidRPr="00B861C7" w:rsidRDefault="005221EE" w:rsidP="00AD0402">
            <w:pPr>
              <w:rPr>
                <w:rFonts w:cstheme="minorHAnsi"/>
              </w:rPr>
            </w:pPr>
          </w:p>
          <w:p w:rsidR="005221EE" w:rsidRPr="00B861C7" w:rsidRDefault="005221EE" w:rsidP="00AD0402">
            <w:pPr>
              <w:rPr>
                <w:rFonts w:cstheme="minorHAnsi"/>
              </w:rPr>
            </w:pPr>
            <w:r w:rsidRPr="00B861C7">
              <w:rPr>
                <w:rFonts w:cstheme="minorHAnsi"/>
              </w:rPr>
              <w:t xml:space="preserve">Se o utilizador decidir registar-se na XYZ, deve-se pedir a ele, ou ela que, forneça os dados estritamente necessários para que o Site funcione de acordo com seu objetivo, que é, basicamente, o de facilitar a comunicação entre anunciantes de emprego e buscadores de emprego, e para informar aos utilizadores as características e a reputação dos anunciantes de emprego entre os demais utilizadores.  </w:t>
            </w:r>
          </w:p>
          <w:p w:rsidR="005221EE" w:rsidRPr="00B861C7" w:rsidRDefault="005221EE" w:rsidP="00AD0402">
            <w:pPr>
              <w:rPr>
                <w:rFonts w:cstheme="minorHAnsi"/>
              </w:rPr>
            </w:pPr>
          </w:p>
          <w:p w:rsidR="005221EE" w:rsidRPr="00B861C7" w:rsidRDefault="005221EE" w:rsidP="00AD0402">
            <w:pPr>
              <w:rPr>
                <w:rFonts w:cstheme="minorHAnsi"/>
              </w:rPr>
            </w:pPr>
            <w:r w:rsidRPr="00B861C7">
              <w:rPr>
                <w:rFonts w:cstheme="minorHAnsi"/>
              </w:rPr>
              <w:t>A XYZ manterá os dados pessoais fornecidos pelos utilizadores enquanto o utilizador estiver interessado nos serviços da XYZ.</w:t>
            </w:r>
          </w:p>
          <w:p w:rsidR="005221EE" w:rsidRPr="00B861C7" w:rsidRDefault="005221EE" w:rsidP="00AD0402">
            <w:pPr>
              <w:rPr>
                <w:rFonts w:cstheme="minorHAnsi"/>
              </w:rPr>
            </w:pPr>
          </w:p>
          <w:p w:rsidR="005221EE" w:rsidRPr="00B861C7" w:rsidRDefault="005221EE" w:rsidP="00AD0402">
            <w:pPr>
              <w:rPr>
                <w:rFonts w:cstheme="minorHAnsi"/>
              </w:rPr>
            </w:pPr>
            <w:r w:rsidRPr="00B861C7">
              <w:rPr>
                <w:rFonts w:cstheme="minorHAnsi"/>
              </w:rPr>
              <w:t xml:space="preserve">A transferência de dados pessoais, através de formulário eletrônico ou de e-mail da XYZ, </w:t>
            </w:r>
            <w:r>
              <w:rPr>
                <w:rFonts w:cstheme="minorHAnsi"/>
              </w:rPr>
              <w:t xml:space="preserve">implica no </w:t>
            </w:r>
            <w:r w:rsidRPr="00B861C7">
              <w:rPr>
                <w:rFonts w:cstheme="minorHAnsi"/>
              </w:rPr>
              <w:t xml:space="preserve">consentimento do remetente com processamento de detalhes fornecidos por ele, ou ela, através do </w:t>
            </w:r>
            <w:r>
              <w:rPr>
                <w:rFonts w:cstheme="minorHAnsi"/>
              </w:rPr>
              <w:t>s</w:t>
            </w:r>
            <w:r w:rsidRPr="00B861C7">
              <w:rPr>
                <w:rFonts w:cstheme="minorHAnsi"/>
              </w:rPr>
              <w:t>ite, de funções e</w:t>
            </w:r>
            <w:r>
              <w:rPr>
                <w:rFonts w:cstheme="minorHAnsi"/>
              </w:rPr>
              <w:t xml:space="preserve"> de </w:t>
            </w:r>
            <w:r w:rsidRPr="00B861C7">
              <w:rPr>
                <w:rFonts w:cstheme="minorHAnsi"/>
              </w:rPr>
              <w:t xml:space="preserve">produtos da XYZ, e também </w:t>
            </w:r>
            <w:r>
              <w:rPr>
                <w:rFonts w:cstheme="minorHAnsi"/>
              </w:rPr>
              <w:t xml:space="preserve">com </w:t>
            </w:r>
            <w:r w:rsidRPr="00B861C7">
              <w:rPr>
                <w:rFonts w:cstheme="minorHAnsi"/>
              </w:rPr>
              <w:t xml:space="preserve">recebimento de correspondência eletrônica que contém informação relacionada à XYZ e suas iniciativas. </w:t>
            </w:r>
          </w:p>
          <w:p w:rsidR="005221EE" w:rsidRPr="00B861C7" w:rsidRDefault="005221EE" w:rsidP="00AD0402">
            <w:pPr>
              <w:rPr>
                <w:rFonts w:cstheme="minorHAnsi"/>
              </w:rPr>
            </w:pPr>
          </w:p>
          <w:p w:rsidR="005221EE" w:rsidRPr="00B861C7" w:rsidRDefault="005221EE" w:rsidP="00AD0402">
            <w:pPr>
              <w:rPr>
                <w:rFonts w:cstheme="minorHAnsi"/>
              </w:rPr>
            </w:pPr>
          </w:p>
          <w:p w:rsidR="005221EE" w:rsidRPr="00B861C7" w:rsidRDefault="005221EE" w:rsidP="00AD0402">
            <w:pPr>
              <w:rPr>
                <w:rFonts w:cstheme="minorHAnsi"/>
              </w:rPr>
            </w:pPr>
            <w:r w:rsidRPr="00B861C7">
              <w:rPr>
                <w:rFonts w:cstheme="minorHAnsi"/>
              </w:rPr>
              <w:t>Todos os utilizadores registados (anunciantes de emprego e buscadores de emprego) estão cientes e, portanto, aceitam que dados relacionados a eles sejam publicados e estejam visíveis no site da XYZ e nos motores de busca de Internet.</w:t>
            </w:r>
          </w:p>
          <w:p w:rsidR="005221EE" w:rsidRPr="00B861C7" w:rsidRDefault="005221EE" w:rsidP="00AD0402">
            <w:pPr>
              <w:rPr>
                <w:rFonts w:cstheme="minorHAnsi"/>
              </w:rPr>
            </w:pPr>
          </w:p>
          <w:p w:rsidR="005221EE" w:rsidRPr="00B861C7" w:rsidRDefault="005221EE" w:rsidP="00AD0402">
            <w:pPr>
              <w:rPr>
                <w:rFonts w:eastAsia="Times New Roman" w:cstheme="minorHAnsi"/>
                <w:lang w:eastAsia="pt-BR"/>
              </w:rPr>
            </w:pPr>
            <w:r w:rsidRPr="00B861C7">
              <w:rPr>
                <w:rFonts w:eastAsia="Times New Roman" w:cstheme="minorHAnsi"/>
                <w:lang w:eastAsia="pt-BR"/>
              </w:rPr>
              <w:t>Os utilizadores têm direitos com relação à maneira como nós (XYZ) lidamos com seus dados pessoais. Inclu</w:t>
            </w:r>
            <w:r>
              <w:rPr>
                <w:rFonts w:eastAsia="Times New Roman" w:cstheme="minorHAnsi"/>
                <w:lang w:eastAsia="pt-BR"/>
              </w:rPr>
              <w:t>ídos</w:t>
            </w:r>
            <w:r w:rsidRPr="00B861C7">
              <w:rPr>
                <w:rFonts w:eastAsia="Times New Roman" w:cstheme="minorHAnsi"/>
                <w:lang w:eastAsia="pt-BR"/>
              </w:rPr>
              <w:t xml:space="preserve"> os seguintes direitos: </w:t>
            </w:r>
          </w:p>
          <w:p w:rsidR="005221EE" w:rsidRPr="00B861C7" w:rsidRDefault="005221EE" w:rsidP="00AD0402">
            <w:pPr>
              <w:rPr>
                <w:rFonts w:cstheme="minorHAnsi"/>
              </w:rPr>
            </w:pPr>
            <w:r w:rsidRPr="00B861C7">
              <w:rPr>
                <w:rFonts w:eastAsia="Times New Roman" w:cstheme="minorHAnsi"/>
                <w:sz w:val="20"/>
                <w:szCs w:val="20"/>
                <w:lang w:eastAsia="pt-BR"/>
              </w:rPr>
              <w:lastRenderedPageBreak/>
              <w:t xml:space="preserve">1. </w:t>
            </w:r>
            <w:proofErr w:type="gramStart"/>
            <w:r w:rsidRPr="00B861C7">
              <w:rPr>
                <w:rFonts w:cstheme="minorHAnsi"/>
              </w:rPr>
              <w:t>onde</w:t>
            </w:r>
            <w:proofErr w:type="gramEnd"/>
            <w:r w:rsidRPr="00B861C7">
              <w:rPr>
                <w:rFonts w:cstheme="minorHAnsi"/>
              </w:rPr>
              <w:t xml:space="preserve"> a base legal do nosso processamento for de consentimento, </w:t>
            </w:r>
            <w:r>
              <w:rPr>
                <w:rFonts w:cstheme="minorHAnsi"/>
              </w:rPr>
              <w:t>de</w:t>
            </w:r>
            <w:r w:rsidRPr="00B861C7">
              <w:rPr>
                <w:rFonts w:cstheme="minorHAnsi"/>
              </w:rPr>
              <w:t xml:space="preserve"> retirar esse consentimento</w:t>
            </w:r>
            <w:r>
              <w:rPr>
                <w:rFonts w:cstheme="minorHAnsi"/>
              </w:rPr>
              <w:t xml:space="preserve"> a</w:t>
            </w:r>
            <w:r w:rsidRPr="00B861C7">
              <w:rPr>
                <w:rFonts w:cstheme="minorHAnsi"/>
              </w:rPr>
              <w:t xml:space="preserve"> qualquer momento; </w:t>
            </w:r>
          </w:p>
          <w:p w:rsidR="005221EE" w:rsidRPr="00B861C7" w:rsidRDefault="005221EE" w:rsidP="00AD0402">
            <w:pPr>
              <w:rPr>
                <w:rFonts w:cstheme="minorHAnsi"/>
              </w:rPr>
            </w:pPr>
            <w:r w:rsidRPr="00B861C7">
              <w:rPr>
                <w:rFonts w:cstheme="minorHAnsi"/>
              </w:rPr>
              <w:t xml:space="preserve">2. </w:t>
            </w:r>
            <w:proofErr w:type="gramStart"/>
            <w:r w:rsidRPr="00B861C7">
              <w:rPr>
                <w:rFonts w:cstheme="minorHAnsi"/>
              </w:rPr>
              <w:t>de</w:t>
            </w:r>
            <w:proofErr w:type="gramEnd"/>
            <w:r w:rsidRPr="00B861C7">
              <w:rPr>
                <w:rFonts w:cstheme="minorHAnsi"/>
              </w:rPr>
              <w:t xml:space="preserve"> pedir para acessar os dados pessoais </w:t>
            </w:r>
            <w:r>
              <w:rPr>
                <w:rFonts w:cstheme="minorHAnsi"/>
              </w:rPr>
              <w:t>mantidos por n</w:t>
            </w:r>
            <w:r w:rsidRPr="00B861C7">
              <w:rPr>
                <w:rFonts w:cstheme="minorHAnsi"/>
              </w:rPr>
              <w:t xml:space="preserve">ós; </w:t>
            </w:r>
          </w:p>
          <w:p w:rsidR="005221EE" w:rsidRPr="00B861C7" w:rsidRDefault="005221EE" w:rsidP="00AD0402">
            <w:pPr>
              <w:rPr>
                <w:rFonts w:cstheme="minorHAnsi"/>
              </w:rPr>
            </w:pPr>
            <w:r w:rsidRPr="00B861C7">
              <w:rPr>
                <w:rFonts w:cstheme="minorHAnsi"/>
              </w:rPr>
              <w:t xml:space="preserve">3. </w:t>
            </w:r>
            <w:proofErr w:type="gramStart"/>
            <w:r w:rsidRPr="00B861C7">
              <w:rPr>
                <w:rFonts w:cstheme="minorHAnsi"/>
              </w:rPr>
              <w:t>de</w:t>
            </w:r>
            <w:proofErr w:type="gramEnd"/>
            <w:r w:rsidRPr="00B861C7">
              <w:rPr>
                <w:rFonts w:cstheme="minorHAnsi"/>
              </w:rPr>
              <w:t xml:space="preserve"> pedir para nós eliminarmos dados pessoais (quando não tivermos uma base legal para manter esses dados pessoais)</w:t>
            </w:r>
            <w:r>
              <w:rPr>
                <w:rFonts w:cstheme="minorHAnsi"/>
              </w:rPr>
              <w:t>;</w:t>
            </w:r>
            <w:r w:rsidRPr="00B861C7">
              <w:rPr>
                <w:rFonts w:cstheme="minorHAnsi"/>
              </w:rPr>
              <w:t xml:space="preserve"> </w:t>
            </w:r>
          </w:p>
          <w:p w:rsidR="005221EE" w:rsidRPr="00B861C7" w:rsidRDefault="005221EE" w:rsidP="00AD0402">
            <w:pPr>
              <w:rPr>
                <w:rFonts w:cstheme="minorHAnsi"/>
              </w:rPr>
            </w:pPr>
            <w:r w:rsidRPr="00B861C7">
              <w:rPr>
                <w:rFonts w:cstheme="minorHAnsi"/>
              </w:rPr>
              <w:t xml:space="preserve">4. </w:t>
            </w:r>
            <w:proofErr w:type="gramStart"/>
            <w:r w:rsidRPr="00B861C7">
              <w:rPr>
                <w:rFonts w:cstheme="minorHAnsi"/>
              </w:rPr>
              <w:t>de</w:t>
            </w:r>
            <w:proofErr w:type="gramEnd"/>
            <w:r w:rsidRPr="00B861C7">
              <w:rPr>
                <w:rFonts w:cstheme="minorHAnsi"/>
              </w:rPr>
              <w:t xml:space="preserve"> pedir para nós retificarmos dados incorretos ou completar dados incompletos; 5. </w:t>
            </w:r>
            <w:proofErr w:type="gramStart"/>
            <w:r w:rsidRPr="00B861C7">
              <w:rPr>
                <w:rFonts w:cstheme="minorHAnsi"/>
              </w:rPr>
              <w:t>de</w:t>
            </w:r>
            <w:proofErr w:type="gramEnd"/>
            <w:r w:rsidRPr="00B861C7">
              <w:rPr>
                <w:rFonts w:cstheme="minorHAnsi"/>
              </w:rPr>
              <w:t xml:space="preserve"> restringir processamento em circunstâncias específicas; </w:t>
            </w:r>
          </w:p>
          <w:p w:rsidR="005221EE" w:rsidRPr="00B861C7" w:rsidRDefault="005221EE" w:rsidP="00AD0402">
            <w:pPr>
              <w:rPr>
                <w:rFonts w:cstheme="minorHAnsi"/>
              </w:rPr>
            </w:pPr>
            <w:r w:rsidRPr="00B861C7">
              <w:rPr>
                <w:rFonts w:cstheme="minorHAnsi"/>
              </w:rPr>
              <w:t xml:space="preserve">6. </w:t>
            </w:r>
            <w:proofErr w:type="gramStart"/>
            <w:r w:rsidRPr="00B861C7">
              <w:rPr>
                <w:rFonts w:cstheme="minorHAnsi"/>
              </w:rPr>
              <w:t>de</w:t>
            </w:r>
            <w:proofErr w:type="gramEnd"/>
            <w:r w:rsidRPr="00B861C7">
              <w:rPr>
                <w:rFonts w:cstheme="minorHAnsi"/>
              </w:rPr>
              <w:t xml:space="preserve"> fazer uma reclamação às autoridades de Proteção de Dados; e</w:t>
            </w:r>
          </w:p>
          <w:p w:rsidR="005221EE" w:rsidRPr="00B861C7" w:rsidRDefault="005221EE" w:rsidP="00AD0402">
            <w:pPr>
              <w:rPr>
                <w:rFonts w:cstheme="minorHAnsi"/>
              </w:rPr>
            </w:pPr>
            <w:r w:rsidRPr="00B861C7">
              <w:rPr>
                <w:rFonts w:cstheme="minorHAnsi"/>
              </w:rPr>
              <w:t xml:space="preserve">7. </w:t>
            </w:r>
            <w:proofErr w:type="gramStart"/>
            <w:r w:rsidRPr="00B861C7">
              <w:rPr>
                <w:rFonts w:cstheme="minorHAnsi"/>
              </w:rPr>
              <w:t>de</w:t>
            </w:r>
            <w:proofErr w:type="gramEnd"/>
            <w:r w:rsidRPr="00B861C7">
              <w:rPr>
                <w:rFonts w:cstheme="minorHAnsi"/>
              </w:rPr>
              <w:t xml:space="preserve"> pedir a portabilidade de seus dados pessoais, e portanto, </w:t>
            </w:r>
            <w:r>
              <w:rPr>
                <w:rFonts w:cstheme="minorHAnsi"/>
              </w:rPr>
              <w:t xml:space="preserve">de </w:t>
            </w:r>
            <w:r w:rsidRPr="00B861C7">
              <w:rPr>
                <w:rFonts w:cstheme="minorHAnsi"/>
              </w:rPr>
              <w:t xml:space="preserve">ter esses dados pessoais em um formato estruturado, normalmente usado e legível </w:t>
            </w:r>
            <w:r>
              <w:rPr>
                <w:rFonts w:cstheme="minorHAnsi"/>
              </w:rPr>
              <w:t xml:space="preserve">por </w:t>
            </w:r>
            <w:r w:rsidRPr="00B861C7">
              <w:rPr>
                <w:rFonts w:cstheme="minorHAnsi"/>
              </w:rPr>
              <w:t>máquina.</w:t>
            </w:r>
          </w:p>
        </w:tc>
      </w:tr>
    </w:tbl>
    <w:p w:rsidR="008743E3" w:rsidRDefault="005221EE">
      <w:bookmarkStart w:id="0" w:name="_GoBack"/>
      <w:bookmarkEnd w:id="0"/>
    </w:p>
    <w:sectPr w:rsidR="008743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EE"/>
    <w:rsid w:val="00327642"/>
    <w:rsid w:val="003C5DF0"/>
    <w:rsid w:val="0052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Branca Amado</dc:creator>
  <cp:lastModifiedBy>Branca Amado</cp:lastModifiedBy>
  <cp:revision>1</cp:revision>
  <dcterms:created xsi:type="dcterms:W3CDTF">2019-03-11T19:10:00Z</dcterms:created>
  <dcterms:modified xsi:type="dcterms:W3CDTF">2019-03-11T19:10:00Z</dcterms:modified>
</cp:coreProperties>
</file>