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04F07" w14:textId="77777777" w:rsidR="00D52D38" w:rsidRPr="00DC2DDC" w:rsidRDefault="001461A3">
      <w:pPr>
        <w:rPr>
          <w:lang w:val="en-GB"/>
        </w:rPr>
      </w:pPr>
      <w:r w:rsidRPr="00DC2DDC">
        <w:rPr>
          <w:lang w:val="en-GB"/>
        </w:rPr>
        <w:t xml:space="preserve">Mr. </w:t>
      </w:r>
      <w:r w:rsidRPr="00DC2DDC">
        <w:rPr>
          <w:b/>
          <w:bCs/>
          <w:lang w:val="en-GB"/>
        </w:rPr>
        <w:t>Juli</w:t>
      </w:r>
      <w:r w:rsidR="008623D5" w:rsidRPr="00DC2DDC">
        <w:rPr>
          <w:b/>
          <w:bCs/>
          <w:lang w:val="en-GB"/>
        </w:rPr>
        <w:t>á</w:t>
      </w:r>
      <w:r w:rsidRPr="00DC2DDC">
        <w:rPr>
          <w:b/>
          <w:bCs/>
          <w:lang w:val="en-GB"/>
        </w:rPr>
        <w:t>n Pereda Ruiz</w:t>
      </w:r>
      <w:r w:rsidRPr="00DC2DDC">
        <w:rPr>
          <w:lang w:val="en-GB"/>
        </w:rPr>
        <w:t xml:space="preserve">, Construction and Project Director of the Energy Directorate of ADIF, Construction and Contract Director for the: </w:t>
      </w:r>
      <w:r w:rsidRPr="00DC2DDC">
        <w:rPr>
          <w:b/>
          <w:bCs/>
          <w:lang w:val="en-GB"/>
        </w:rPr>
        <w:t>PROJECT ELABORATION, INSTALLATION AND MAINTENANCE FOR THE OVERHEAD CONTACT LINE AND ASSOCIATED SYSTEMS, High-speed line Madrid – Zaragoza – Barcelona – French Border. Section: Madrid – Lleida. Sub-section II: from CH 20/859 to CH 346/855</w:t>
      </w:r>
      <w:r w:rsidRPr="00DC2DDC">
        <w:rPr>
          <w:lang w:val="en-GB"/>
        </w:rPr>
        <w:t xml:space="preserve">, for </w:t>
      </w:r>
      <w:r w:rsidRPr="00DC2DDC">
        <w:rPr>
          <w:i/>
          <w:iCs/>
          <w:lang w:val="en-GB"/>
        </w:rPr>
        <w:t>ADIF, the Spanish Railway Administrator</w:t>
      </w:r>
      <w:r w:rsidRPr="00DC2DDC">
        <w:rPr>
          <w:lang w:val="en-GB"/>
        </w:rPr>
        <w:t>.</w:t>
      </w:r>
    </w:p>
    <w:p w14:paraId="02C4A680" w14:textId="77777777" w:rsidR="001461A3" w:rsidRPr="00DC2DDC" w:rsidRDefault="001461A3">
      <w:pPr>
        <w:rPr>
          <w:lang w:val="en-GB"/>
        </w:rPr>
      </w:pPr>
    </w:p>
    <w:p w14:paraId="4D341FA4" w14:textId="77777777" w:rsidR="001461A3" w:rsidRPr="00DC2DDC" w:rsidRDefault="001461A3">
      <w:pPr>
        <w:rPr>
          <w:b/>
          <w:bCs/>
          <w:lang w:val="en-GB"/>
        </w:rPr>
      </w:pPr>
      <w:r w:rsidRPr="00DC2DDC">
        <w:rPr>
          <w:b/>
          <w:bCs/>
          <w:lang w:val="en-GB"/>
        </w:rPr>
        <w:t>CERTIFIES:</w:t>
      </w:r>
    </w:p>
    <w:p w14:paraId="63AEB7B0" w14:textId="77777777" w:rsidR="001461A3" w:rsidRPr="00DC2DDC" w:rsidRDefault="001461A3">
      <w:pPr>
        <w:rPr>
          <w:lang w:val="en-GB"/>
        </w:rPr>
      </w:pPr>
    </w:p>
    <w:p w14:paraId="40C9B500" w14:textId="77777777" w:rsidR="001461A3" w:rsidRPr="00DC2DDC" w:rsidRDefault="001461A3">
      <w:pPr>
        <w:rPr>
          <w:lang w:val="en-GB"/>
        </w:rPr>
      </w:pPr>
      <w:r w:rsidRPr="00DC2DDC">
        <w:rPr>
          <w:lang w:val="en-GB"/>
        </w:rPr>
        <w:t xml:space="preserve">That the </w:t>
      </w:r>
      <w:r w:rsidR="00571484" w:rsidRPr="00DC2DDC">
        <w:rPr>
          <w:lang w:val="en-GB"/>
        </w:rPr>
        <w:t xml:space="preserve">Joint Venture </w:t>
      </w:r>
      <w:r w:rsidRPr="00DC2DDC">
        <w:rPr>
          <w:lang w:val="en-GB"/>
        </w:rPr>
        <w:t xml:space="preserve">UTE EUROASCE I with Tax ID No. G-82585571, made up of the companies </w:t>
      </w:r>
      <w:r w:rsidRPr="00DC2DDC">
        <w:rPr>
          <w:b/>
          <w:bCs/>
          <w:lang w:val="en-GB"/>
        </w:rPr>
        <w:t>BALFOUR BEATTY RAIL IBERICA, S.A.U. (17.5%) – BALFOUR BEATTY RAIL GmbH (17.5%) – COBRA INSTALACIONES Y SERVICIOS S.A. (18.34%) – EMTE, S.A. (10.0%) – SOCIEDAD ESPAÑOLA DE MONTAJES ELÉCTRICOS, S.A. (SEMI) (18.33%) – ELECNOR, S.A. (18.33%),</w:t>
      </w:r>
      <w:r w:rsidRPr="00DC2DDC">
        <w:rPr>
          <w:lang w:val="en-GB"/>
        </w:rPr>
        <w:t xml:space="preserve"> was contracted for the aforementioned works which began execution in April of 2000, and having finished in 2006. </w:t>
      </w:r>
    </w:p>
    <w:p w14:paraId="1531A794" w14:textId="77777777" w:rsidR="001461A3" w:rsidRPr="00DC2DDC" w:rsidRDefault="001461A3">
      <w:pPr>
        <w:rPr>
          <w:lang w:val="en-GB"/>
        </w:rPr>
      </w:pPr>
    </w:p>
    <w:p w14:paraId="2CF6A5CB" w14:textId="77777777" w:rsidR="001461A3" w:rsidRPr="00DC2DDC" w:rsidRDefault="001461A3">
      <w:pPr>
        <w:rPr>
          <w:lang w:val="en-GB"/>
        </w:rPr>
      </w:pPr>
      <w:r w:rsidRPr="00DC2DDC">
        <w:rPr>
          <w:lang w:val="en-GB"/>
        </w:rPr>
        <w:t xml:space="preserve">That the total amount without VAT related to the contract of the abovementioned works, consisting of the Complete Design, including modified designs, complementary designs and the As-built Design, with price revisions, amounts to </w:t>
      </w:r>
      <w:r w:rsidRPr="00DC2DDC">
        <w:rPr>
          <w:b/>
          <w:bCs/>
          <w:lang w:val="en-GB"/>
        </w:rPr>
        <w:t>€ 126, 765, 509.53</w:t>
      </w:r>
      <w:r w:rsidRPr="00DC2DDC">
        <w:rPr>
          <w:lang w:val="en-GB"/>
        </w:rPr>
        <w:t>, this</w:t>
      </w:r>
      <w:r w:rsidR="008623D5" w:rsidRPr="00DC2DDC">
        <w:rPr>
          <w:lang w:val="en-GB"/>
        </w:rPr>
        <w:t xml:space="preserve"> total</w:t>
      </w:r>
      <w:r w:rsidRPr="00DC2DDC">
        <w:rPr>
          <w:lang w:val="en-GB"/>
        </w:rPr>
        <w:t xml:space="preserve"> amount corresponding to </w:t>
      </w:r>
      <w:r w:rsidRPr="00DC2DDC">
        <w:rPr>
          <w:b/>
          <w:bCs/>
          <w:lang w:val="en-GB"/>
        </w:rPr>
        <w:t>€ 44,360,910.00</w:t>
      </w:r>
      <w:r w:rsidRPr="00DC2DDC">
        <w:rPr>
          <w:lang w:val="en-GB"/>
        </w:rPr>
        <w:t xml:space="preserve"> in 2001, </w:t>
      </w:r>
      <w:r w:rsidRPr="00DC2DDC">
        <w:rPr>
          <w:b/>
          <w:bCs/>
          <w:lang w:val="en-GB"/>
        </w:rPr>
        <w:t>€ 45,264,861.42</w:t>
      </w:r>
      <w:r w:rsidRPr="00DC2DDC">
        <w:rPr>
          <w:lang w:val="en-GB"/>
        </w:rPr>
        <w:t xml:space="preserve"> in 2002, </w:t>
      </w:r>
      <w:r w:rsidRPr="00DC2DDC">
        <w:rPr>
          <w:b/>
          <w:bCs/>
          <w:lang w:val="en-GB"/>
        </w:rPr>
        <w:t>€ 15,076,389.30</w:t>
      </w:r>
      <w:r w:rsidRPr="00DC2DDC">
        <w:rPr>
          <w:lang w:val="en-GB"/>
        </w:rPr>
        <w:t xml:space="preserve"> in 2003, </w:t>
      </w:r>
      <w:r w:rsidRPr="00DC2DDC">
        <w:rPr>
          <w:b/>
          <w:bCs/>
          <w:lang w:val="en-GB"/>
        </w:rPr>
        <w:t>€ 11,437,265.00</w:t>
      </w:r>
      <w:r w:rsidRPr="00DC2DDC">
        <w:rPr>
          <w:lang w:val="en-GB"/>
        </w:rPr>
        <w:t xml:space="preserve"> in 2004, </w:t>
      </w:r>
      <w:r w:rsidRPr="00DC2DDC">
        <w:rPr>
          <w:b/>
          <w:bCs/>
          <w:lang w:val="en-GB"/>
        </w:rPr>
        <w:t>€ 1,261,615.12</w:t>
      </w:r>
      <w:r w:rsidRPr="00DC2DDC">
        <w:rPr>
          <w:lang w:val="en-GB"/>
        </w:rPr>
        <w:t xml:space="preserve"> in 2005 and </w:t>
      </w:r>
      <w:r w:rsidRPr="00DC2DDC">
        <w:rPr>
          <w:b/>
          <w:bCs/>
          <w:lang w:val="en-GB"/>
        </w:rPr>
        <w:t>€ 9,364,468.69</w:t>
      </w:r>
      <w:r w:rsidRPr="00DC2DDC">
        <w:rPr>
          <w:lang w:val="en-GB"/>
        </w:rPr>
        <w:t xml:space="preserve"> in 2006.  </w:t>
      </w:r>
    </w:p>
    <w:p w14:paraId="0D432C19" w14:textId="77777777" w:rsidR="001461A3" w:rsidRPr="00DC2DDC" w:rsidRDefault="001461A3">
      <w:pPr>
        <w:rPr>
          <w:lang w:val="en-GB"/>
        </w:rPr>
      </w:pPr>
    </w:p>
    <w:p w14:paraId="64FF7C45" w14:textId="77777777" w:rsidR="001461A3" w:rsidRPr="00DC2DDC" w:rsidRDefault="001461A3">
      <w:pPr>
        <w:rPr>
          <w:lang w:val="en-GB"/>
        </w:rPr>
      </w:pPr>
      <w:r w:rsidRPr="00DC2DDC">
        <w:rPr>
          <w:lang w:val="en-GB"/>
        </w:rPr>
        <w:t>The works consist of laying of the overhead line for the high-speed railway that will connect Madrid with the French Border, through the supply and plac</w:t>
      </w:r>
      <w:r w:rsidR="003B616C" w:rsidRPr="00DC2DDC">
        <w:rPr>
          <w:lang w:val="en-GB"/>
        </w:rPr>
        <w:t>ement</w:t>
      </w:r>
      <w:r w:rsidRPr="00DC2DDC">
        <w:rPr>
          <w:lang w:val="en-GB"/>
        </w:rPr>
        <w:t xml:space="preserve"> of poles, gantries, catenary and other elements that make up a facility with these kinds of characteristics, including maintenance, all having been executed in accordance to specifications and to the full satisfaction of the undersigned. </w:t>
      </w:r>
    </w:p>
    <w:p w14:paraId="384F3DF5" w14:textId="77777777" w:rsidR="001461A3" w:rsidRPr="00DC2DDC" w:rsidRDefault="001461A3">
      <w:pPr>
        <w:rPr>
          <w:lang w:val="en-GB"/>
        </w:rPr>
      </w:pPr>
    </w:p>
    <w:p w14:paraId="5308A024" w14:textId="77777777" w:rsidR="001461A3" w:rsidRPr="00DC2DDC" w:rsidRDefault="001461A3">
      <w:pPr>
        <w:rPr>
          <w:b/>
          <w:bCs/>
          <w:lang w:val="en-GB"/>
        </w:rPr>
      </w:pPr>
      <w:r w:rsidRPr="00DC2DDC">
        <w:rPr>
          <w:b/>
          <w:bCs/>
          <w:lang w:val="en-GB"/>
        </w:rPr>
        <w:t xml:space="preserve">ALTERNATING CURRENT CATENARY – IAAB </w:t>
      </w:r>
    </w:p>
    <w:p w14:paraId="0CF47181" w14:textId="77777777" w:rsidR="001461A3" w:rsidRPr="00DC2DDC" w:rsidRDefault="001461A3">
      <w:pPr>
        <w:rPr>
          <w:b/>
          <w:bCs/>
          <w:i/>
          <w:iCs/>
          <w:lang w:val="en-GB"/>
        </w:rPr>
      </w:pPr>
      <w:r w:rsidRPr="00DC2DDC">
        <w:rPr>
          <w:b/>
          <w:bCs/>
          <w:i/>
          <w:iCs/>
          <w:lang w:val="en-GB"/>
        </w:rPr>
        <w:t>Supply and installation of:</w:t>
      </w:r>
    </w:p>
    <w:p w14:paraId="18B30EF9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742 units</w:t>
      </w:r>
      <w:r w:rsidRPr="00DC2DDC">
        <w:rPr>
          <w:lang w:val="en-GB"/>
        </w:rPr>
        <w:tab/>
        <w:t>of viaduct anchoring plates</w:t>
      </w:r>
    </w:p>
    <w:p w14:paraId="28522746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15,290 units</w:t>
      </w:r>
      <w:r w:rsidRPr="00DC2DDC">
        <w:rPr>
          <w:lang w:val="en-GB"/>
        </w:rPr>
        <w:tab/>
        <w:t>of earthing pick sets</w:t>
      </w:r>
    </w:p>
    <w:p w14:paraId="72B96079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831 units</w:t>
      </w:r>
      <w:r w:rsidRPr="00DC2DDC">
        <w:rPr>
          <w:lang w:val="en-GB"/>
        </w:rPr>
        <w:tab/>
        <w:t>of viaduct earthing sets</w:t>
      </w:r>
    </w:p>
    <w:p w14:paraId="4CB6FD10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312 units</w:t>
      </w:r>
      <w:r w:rsidRPr="00DC2DDC">
        <w:rPr>
          <w:lang w:val="en-GB"/>
        </w:rPr>
        <w:tab/>
        <w:t>of overpass earthing sets</w:t>
      </w:r>
    </w:p>
    <w:p w14:paraId="23173970" w14:textId="77777777" w:rsidR="001461A3" w:rsidRPr="00DC2DDC" w:rsidRDefault="001461A3">
      <w:pPr>
        <w:rPr>
          <w:lang w:val="en-GB"/>
        </w:rPr>
      </w:pPr>
    </w:p>
    <w:p w14:paraId="4D03435F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9,078 units</w:t>
      </w:r>
      <w:r w:rsidRPr="00DC2DDC">
        <w:rPr>
          <w:lang w:val="en-GB"/>
        </w:rPr>
        <w:t xml:space="preserve"> </w:t>
      </w:r>
      <w:r w:rsidRPr="00DC2DDC">
        <w:rPr>
          <w:lang w:val="en-GB"/>
        </w:rPr>
        <w:tab/>
        <w:t>of different types of metallic poles from X-1AV to XL-7AV</w:t>
      </w:r>
    </w:p>
    <w:p w14:paraId="113C6A82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1,044 units</w:t>
      </w:r>
      <w:r w:rsidRPr="00DC2DDC">
        <w:rPr>
          <w:lang w:val="en-GB"/>
        </w:rPr>
        <w:tab/>
        <w:t xml:space="preserve">of long, </w:t>
      </w:r>
      <w:r w:rsidR="00781171">
        <w:rPr>
          <w:lang w:val="en-GB"/>
        </w:rPr>
        <w:t>hollow section</w:t>
      </w:r>
      <w:r w:rsidRPr="00DC2DDC">
        <w:rPr>
          <w:lang w:val="en-GB"/>
        </w:rPr>
        <w:t xml:space="preserve"> poles, type XCL – 3AV to 7AV</w:t>
      </w:r>
    </w:p>
    <w:p w14:paraId="55CEAC48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845 units</w:t>
      </w:r>
      <w:r w:rsidRPr="00DC2DDC">
        <w:rPr>
          <w:lang w:val="en-GB"/>
        </w:rPr>
        <w:t xml:space="preserve"> </w:t>
      </w:r>
      <w:r w:rsidRPr="00DC2DDC">
        <w:rPr>
          <w:lang w:val="en-GB"/>
        </w:rPr>
        <w:tab/>
        <w:t xml:space="preserve">of </w:t>
      </w:r>
      <w:r w:rsidR="00781171">
        <w:rPr>
          <w:lang w:val="en-GB"/>
        </w:rPr>
        <w:t xml:space="preserve">hollow section </w:t>
      </w:r>
      <w:r w:rsidRPr="00DC2DDC">
        <w:rPr>
          <w:lang w:val="en-GB"/>
        </w:rPr>
        <w:t>poles of different types XC-3AV to 7AV</w:t>
      </w:r>
    </w:p>
    <w:p w14:paraId="74B422B1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217 units</w:t>
      </w:r>
      <w:r w:rsidRPr="00DC2DDC">
        <w:rPr>
          <w:lang w:val="en-GB"/>
        </w:rPr>
        <w:t xml:space="preserve"> </w:t>
      </w:r>
      <w:r w:rsidRPr="00DC2DDC">
        <w:rPr>
          <w:lang w:val="en-GB"/>
        </w:rPr>
        <w:tab/>
        <w:t xml:space="preserve">of rigid gantry with spans from 9 to 40 m. </w:t>
      </w:r>
    </w:p>
    <w:p w14:paraId="3DA3C6A7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1,144 units</w:t>
      </w:r>
      <w:r w:rsidRPr="00DC2DDC">
        <w:rPr>
          <w:lang w:val="en-GB"/>
        </w:rPr>
        <w:tab/>
        <w:t>of drop tubes in rigid gantry and the tunnel for 1.2 cantilevers</w:t>
      </w:r>
    </w:p>
    <w:p w14:paraId="4F08D34D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5,957 units</w:t>
      </w:r>
      <w:r w:rsidRPr="00DC2DDC">
        <w:rPr>
          <w:lang w:val="en-GB"/>
        </w:rPr>
        <w:tab/>
        <w:t>of CN-2-1, CN-2-2 and CN-2-3 anchoring sets</w:t>
      </w:r>
    </w:p>
    <w:p w14:paraId="209F1AA0" w14:textId="77777777" w:rsidR="001461A3" w:rsidRPr="00DC2DDC" w:rsidRDefault="001461A3">
      <w:pPr>
        <w:rPr>
          <w:lang w:val="en-GB"/>
        </w:rPr>
      </w:pPr>
    </w:p>
    <w:p w14:paraId="12CD23F3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13,563 units</w:t>
      </w:r>
      <w:r w:rsidRPr="00DC2DDC">
        <w:rPr>
          <w:lang w:val="en-GB"/>
        </w:rPr>
        <w:tab/>
        <w:t>of EMT-1 and 2 cantilever sets with push-off and pull-off steady arms</w:t>
      </w:r>
    </w:p>
    <w:p w14:paraId="62E8E11D" w14:textId="77777777" w:rsidR="001461A3" w:rsidRPr="00DC2DDC" w:rsidRDefault="001461A3" w:rsidP="001461A3">
      <w:pPr>
        <w:ind w:left="1420" w:hanging="1420"/>
        <w:rPr>
          <w:lang w:val="en-GB"/>
        </w:rPr>
      </w:pPr>
      <w:r w:rsidRPr="00DC2DDC">
        <w:rPr>
          <w:b/>
          <w:bCs/>
          <w:lang w:val="en-GB"/>
        </w:rPr>
        <w:t>2,374 units</w:t>
      </w:r>
      <w:r w:rsidRPr="00DC2DDC">
        <w:rPr>
          <w:lang w:val="en-GB"/>
        </w:rPr>
        <w:tab/>
        <w:t>of EMT-T1 and 2 cantilever sets with push-off and pull-off steady arms with clamped contact wire</w:t>
      </w:r>
    </w:p>
    <w:p w14:paraId="1B110C73" w14:textId="77777777" w:rsidR="001461A3" w:rsidRPr="00DC2DDC" w:rsidRDefault="001461A3" w:rsidP="00DC2DDC">
      <w:pPr>
        <w:ind w:left="1420" w:hanging="1420"/>
        <w:rPr>
          <w:lang w:val="en-GB"/>
        </w:rPr>
      </w:pPr>
      <w:r w:rsidRPr="00DC2DDC">
        <w:rPr>
          <w:b/>
          <w:bCs/>
          <w:lang w:val="en-GB"/>
        </w:rPr>
        <w:t>18,131 units</w:t>
      </w:r>
      <w:r w:rsidRPr="00DC2DDC">
        <w:rPr>
          <w:lang w:val="en-GB"/>
        </w:rPr>
        <w:tab/>
        <w:t>of swivel bracket for 1,2 or 3 pole</w:t>
      </w:r>
      <w:r w:rsidR="00435E15">
        <w:rPr>
          <w:lang w:val="en-GB"/>
        </w:rPr>
        <w:t>s</w:t>
      </w:r>
      <w:r w:rsidRPr="00DC2DDC">
        <w:rPr>
          <w:lang w:val="en-GB"/>
        </w:rPr>
        <w:t xml:space="preserve"> or drop tube cantilevers</w:t>
      </w:r>
    </w:p>
    <w:p w14:paraId="7817555E" w14:textId="77777777" w:rsidR="001461A3" w:rsidRPr="00DC2DDC" w:rsidRDefault="001461A3" w:rsidP="001461A3">
      <w:pPr>
        <w:ind w:left="1420" w:hanging="1420"/>
        <w:rPr>
          <w:lang w:val="en-GB"/>
        </w:rPr>
      </w:pPr>
      <w:r w:rsidRPr="00DC2DDC">
        <w:rPr>
          <w:b/>
          <w:bCs/>
          <w:lang w:val="en-GB"/>
        </w:rPr>
        <w:lastRenderedPageBreak/>
        <w:t>917.20 Km.</w:t>
      </w:r>
      <w:r w:rsidRPr="00DC2DDC">
        <w:rPr>
          <w:lang w:val="en-GB"/>
        </w:rPr>
        <w:tab/>
        <w:t>of 1 Cu-100+1HC-150Cu-Mg catenary</w:t>
      </w:r>
    </w:p>
    <w:p w14:paraId="3232DCD4" w14:textId="77777777" w:rsidR="001461A3" w:rsidRPr="00DC2DDC" w:rsidRDefault="001461A3" w:rsidP="001461A3">
      <w:pPr>
        <w:ind w:left="1420" w:hanging="1420"/>
        <w:rPr>
          <w:lang w:val="en-GB"/>
        </w:rPr>
      </w:pPr>
      <w:r w:rsidRPr="00DC2DDC">
        <w:rPr>
          <w:b/>
          <w:bCs/>
          <w:lang w:val="en-GB"/>
        </w:rPr>
        <w:t>361.45 Km.</w:t>
      </w:r>
      <w:r w:rsidRPr="00DC2DDC">
        <w:rPr>
          <w:lang w:val="en-GB"/>
        </w:rPr>
        <w:tab/>
        <w:t xml:space="preserve">of wall-mounted LA-110 return cable </w:t>
      </w:r>
      <w:r w:rsidRPr="00DC2DDC">
        <w:rPr>
          <w:lang w:val="en-GB"/>
        </w:rPr>
        <w:tab/>
      </w:r>
    </w:p>
    <w:p w14:paraId="644E7739" w14:textId="77777777" w:rsidR="001461A3" w:rsidRPr="00DC2DDC" w:rsidRDefault="001461A3" w:rsidP="001461A3">
      <w:pPr>
        <w:ind w:left="1420" w:hanging="1420"/>
        <w:rPr>
          <w:lang w:val="en-GB"/>
        </w:rPr>
      </w:pPr>
      <w:r w:rsidRPr="00DC2DDC">
        <w:rPr>
          <w:b/>
          <w:bCs/>
          <w:lang w:val="en-GB"/>
        </w:rPr>
        <w:t>387.37 Km.</w:t>
      </w:r>
      <w:r w:rsidRPr="00DC2DDC">
        <w:rPr>
          <w:lang w:val="en-GB"/>
        </w:rPr>
        <w:tab/>
        <w:t>of LA-180 return cable</w:t>
      </w:r>
    </w:p>
    <w:p w14:paraId="3140A71D" w14:textId="77777777" w:rsidR="001461A3" w:rsidRPr="00DC2DDC" w:rsidRDefault="001461A3" w:rsidP="001461A3">
      <w:pPr>
        <w:ind w:left="1420" w:hanging="1420"/>
        <w:rPr>
          <w:lang w:val="en-GB"/>
        </w:rPr>
      </w:pPr>
      <w:r w:rsidRPr="00DC2DDC">
        <w:rPr>
          <w:b/>
          <w:bCs/>
          <w:lang w:val="en-GB"/>
        </w:rPr>
        <w:t>386.94 Km.</w:t>
      </w:r>
      <w:r w:rsidRPr="00DC2DDC">
        <w:rPr>
          <w:lang w:val="en-GB"/>
        </w:rPr>
        <w:tab/>
        <w:t>of LA-180 positive feeder</w:t>
      </w:r>
    </w:p>
    <w:p w14:paraId="1857E279" w14:textId="77777777" w:rsidR="001461A3" w:rsidRPr="00DC2DDC" w:rsidRDefault="001461A3" w:rsidP="001461A3">
      <w:pPr>
        <w:ind w:left="1420" w:hanging="1420"/>
        <w:rPr>
          <w:lang w:val="en-GB"/>
        </w:rPr>
      </w:pPr>
      <w:r w:rsidRPr="00DC2DDC">
        <w:rPr>
          <w:b/>
          <w:bCs/>
          <w:lang w:val="en-GB"/>
        </w:rPr>
        <w:t>691.35 Km.</w:t>
      </w:r>
      <w:r w:rsidRPr="00DC2DDC">
        <w:rPr>
          <w:lang w:val="en-GB"/>
        </w:rPr>
        <w:tab/>
        <w:t>of LA-180 negative feeder</w:t>
      </w:r>
    </w:p>
    <w:p w14:paraId="7E97F4C0" w14:textId="77777777" w:rsidR="001461A3" w:rsidRPr="00DC2DDC" w:rsidRDefault="001461A3" w:rsidP="001461A3">
      <w:pPr>
        <w:ind w:left="1420" w:hanging="1420"/>
        <w:rPr>
          <w:lang w:val="en-GB"/>
        </w:rPr>
      </w:pPr>
      <w:r w:rsidRPr="00DC2DDC">
        <w:rPr>
          <w:b/>
          <w:bCs/>
          <w:lang w:val="en-GB"/>
        </w:rPr>
        <w:t>120.428 units</w:t>
      </w:r>
      <w:r w:rsidRPr="00DC2DDC">
        <w:rPr>
          <w:b/>
          <w:bCs/>
          <w:lang w:val="en-GB"/>
        </w:rPr>
        <w:tab/>
      </w:r>
      <w:r w:rsidRPr="00DC2DDC">
        <w:rPr>
          <w:lang w:val="en-GB"/>
        </w:rPr>
        <w:t>of equipotential dropper for CU-100 messenger wire</w:t>
      </w:r>
    </w:p>
    <w:p w14:paraId="26955DD1" w14:textId="77777777" w:rsidR="001461A3" w:rsidRPr="00DC2DDC" w:rsidRDefault="001461A3" w:rsidP="001461A3">
      <w:pPr>
        <w:ind w:left="1420" w:hanging="1420"/>
        <w:rPr>
          <w:lang w:val="en-GB"/>
        </w:rPr>
      </w:pPr>
      <w:r w:rsidRPr="00DC2DDC">
        <w:rPr>
          <w:b/>
          <w:bCs/>
          <w:lang w:val="en-GB"/>
        </w:rPr>
        <w:t>12,711 units</w:t>
      </w:r>
      <w:r w:rsidRPr="00DC2DDC">
        <w:rPr>
          <w:lang w:val="en-GB"/>
        </w:rPr>
        <w:tab/>
        <w:t>of secondary messenger wire</w:t>
      </w:r>
    </w:p>
    <w:p w14:paraId="4B3CDC56" w14:textId="77777777" w:rsidR="001461A3" w:rsidRPr="00DC2DDC" w:rsidRDefault="001461A3" w:rsidP="001461A3">
      <w:pPr>
        <w:ind w:left="1420" w:hanging="1420"/>
        <w:rPr>
          <w:lang w:val="en-GB"/>
        </w:rPr>
      </w:pPr>
      <w:r w:rsidRPr="00DC2DDC">
        <w:rPr>
          <w:b/>
          <w:bCs/>
          <w:lang w:val="en-GB"/>
        </w:rPr>
        <w:t>26,179 Km.</w:t>
      </w:r>
      <w:r w:rsidRPr="00DC2DDC">
        <w:rPr>
          <w:lang w:val="en-GB"/>
        </w:rPr>
        <w:tab/>
        <w:t>of equipotential for secondary messenger wire</w:t>
      </w:r>
    </w:p>
    <w:p w14:paraId="78DDBF08" w14:textId="77777777" w:rsidR="008623D5" w:rsidRPr="00DC2DDC" w:rsidRDefault="008623D5" w:rsidP="001461A3">
      <w:pPr>
        <w:ind w:left="1420" w:hanging="1420"/>
        <w:rPr>
          <w:lang w:val="en-GB"/>
        </w:rPr>
      </w:pPr>
    </w:p>
    <w:p w14:paraId="6DF69668" w14:textId="77777777" w:rsidR="008623D5" w:rsidRPr="00DC2DDC" w:rsidRDefault="008623D5" w:rsidP="001461A3">
      <w:pPr>
        <w:ind w:left="1420" w:hanging="1420"/>
        <w:rPr>
          <w:lang w:val="en-GB"/>
        </w:rPr>
      </w:pP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proofErr w:type="gramStart"/>
      <w:r w:rsidRPr="00DC2DDC">
        <w:rPr>
          <w:lang w:val="en-GB"/>
        </w:rPr>
        <w:t>cont. .</w:t>
      </w:r>
      <w:proofErr w:type="gramEnd"/>
      <w:r w:rsidRPr="00DC2DDC">
        <w:rPr>
          <w:lang w:val="en-GB"/>
        </w:rPr>
        <w:t>/.</w:t>
      </w:r>
    </w:p>
    <w:p w14:paraId="27F50167" w14:textId="77777777" w:rsidR="001461A3" w:rsidRPr="00DC2DDC" w:rsidRDefault="001461A3" w:rsidP="001461A3">
      <w:pPr>
        <w:ind w:left="1420" w:hanging="1420"/>
        <w:rPr>
          <w:lang w:val="en-GB"/>
        </w:rPr>
      </w:pPr>
    </w:p>
    <w:p w14:paraId="7D439C5D" w14:textId="77777777" w:rsidR="001461A3" w:rsidRPr="00DC2DDC" w:rsidRDefault="001461A3" w:rsidP="001461A3">
      <w:pPr>
        <w:ind w:left="1420" w:hanging="1420"/>
        <w:rPr>
          <w:lang w:val="en-GB"/>
        </w:rPr>
      </w:pPr>
      <w:r w:rsidRPr="00DC2DDC">
        <w:rPr>
          <w:lang w:val="en-GB"/>
        </w:rPr>
        <w:t xml:space="preserve">Approved </w:t>
      </w:r>
      <w:proofErr w:type="gramStart"/>
      <w:r w:rsidRPr="00DC2DDC">
        <w:rPr>
          <w:lang w:val="en-GB"/>
        </w:rPr>
        <w:t>by</w:t>
      </w:r>
      <w:r w:rsidR="008623D5" w:rsidRPr="00DC2DDC">
        <w:rPr>
          <w:lang w:val="en-GB"/>
        </w:rPr>
        <w:t>:</w:t>
      </w:r>
      <w:proofErr w:type="gramEnd"/>
      <w:r w:rsidRPr="00DC2DDC">
        <w:rPr>
          <w:lang w:val="en-GB"/>
        </w:rPr>
        <w:t xml:space="preserve"> Dolores Alonso </w:t>
      </w:r>
      <w:proofErr w:type="spellStart"/>
      <w:r w:rsidRPr="00DC2DDC">
        <w:rPr>
          <w:lang w:val="en-GB"/>
        </w:rPr>
        <w:t>Galdo</w:t>
      </w:r>
      <w:proofErr w:type="spellEnd"/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="008623D5" w:rsidRPr="00DC2DDC">
        <w:rPr>
          <w:lang w:val="en-GB"/>
        </w:rPr>
        <w:tab/>
        <w:t>Contract Technical Director</w:t>
      </w:r>
      <w:r w:rsidRPr="00DC2DDC">
        <w:rPr>
          <w:lang w:val="en-GB"/>
        </w:rPr>
        <w:tab/>
      </w:r>
    </w:p>
    <w:p w14:paraId="25D294B9" w14:textId="77777777" w:rsidR="001461A3" w:rsidRPr="00DC2DDC" w:rsidRDefault="001461A3" w:rsidP="001461A3">
      <w:pPr>
        <w:ind w:left="1420" w:hanging="1420"/>
        <w:rPr>
          <w:lang w:val="en-GB"/>
        </w:rPr>
      </w:pPr>
      <w:r w:rsidRPr="00DC2DDC">
        <w:rPr>
          <w:lang w:val="en-GB"/>
        </w:rPr>
        <w:t>Signature and stamp</w:t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="008623D5" w:rsidRPr="00DC2DDC">
        <w:rPr>
          <w:lang w:val="en-GB"/>
        </w:rPr>
        <w:t>Signature</w:t>
      </w:r>
    </w:p>
    <w:p w14:paraId="1AA03747" w14:textId="77777777" w:rsidR="001461A3" w:rsidRPr="00DC2DDC" w:rsidRDefault="001461A3">
      <w:pPr>
        <w:rPr>
          <w:lang w:val="en-GB"/>
        </w:rPr>
      </w:pPr>
      <w:r w:rsidRPr="00DC2DDC">
        <w:rPr>
          <w:lang w:val="en-GB"/>
        </w:rPr>
        <w:t xml:space="preserve">[Illegible signature] [Stamp] ADIF Alta </w:t>
      </w:r>
      <w:proofErr w:type="spellStart"/>
      <w:r w:rsidRPr="00DC2DDC">
        <w:rPr>
          <w:lang w:val="en-GB"/>
        </w:rPr>
        <w:t>Velocidad</w:t>
      </w:r>
      <w:proofErr w:type="spellEnd"/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="008623D5" w:rsidRPr="00DC2DDC">
        <w:rPr>
          <w:lang w:val="en-GB"/>
        </w:rPr>
        <w:t>[Illegible signature]</w:t>
      </w:r>
    </w:p>
    <w:p w14:paraId="0F756FDE" w14:textId="77777777" w:rsidR="001461A3" w:rsidRPr="00DC2DDC" w:rsidRDefault="001461A3">
      <w:pPr>
        <w:rPr>
          <w:lang w:val="en-GB"/>
        </w:rPr>
      </w:pP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</w:p>
    <w:p w14:paraId="27515FA8" w14:textId="77777777" w:rsidR="001461A3" w:rsidRPr="00DC2DDC" w:rsidRDefault="001461A3">
      <w:pPr>
        <w:rPr>
          <w:lang w:val="en-GB"/>
        </w:rPr>
      </w:pPr>
      <w:r w:rsidRPr="00DC2DDC">
        <w:rPr>
          <w:lang w:val="en-GB"/>
        </w:rPr>
        <w:br w:type="page"/>
      </w:r>
    </w:p>
    <w:p w14:paraId="77CF78DC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lastRenderedPageBreak/>
        <w:t>10,776</w:t>
      </w:r>
      <w:r w:rsidRPr="00DC2DDC">
        <w:rPr>
          <w:b/>
          <w:bCs/>
          <w:lang w:val="en-GB"/>
        </w:rPr>
        <w:tab/>
        <w:t>units</w:t>
      </w:r>
      <w:r w:rsidRPr="00DC2DDC">
        <w:rPr>
          <w:lang w:val="en-GB"/>
        </w:rPr>
        <w:tab/>
        <w:t>of suspension for LA-110, 180 and 280 return cable</w:t>
      </w:r>
    </w:p>
    <w:p w14:paraId="6D5C7F0A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10,043 units</w:t>
      </w:r>
      <w:r w:rsidRPr="00DC2DDC">
        <w:rPr>
          <w:lang w:val="en-GB"/>
        </w:rPr>
        <w:tab/>
        <w:t>of suspension for feeder, in pole, support and gantry.</w:t>
      </w:r>
    </w:p>
    <w:p w14:paraId="10828ADC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1,706 units</w:t>
      </w:r>
      <w:r w:rsidRPr="00DC2DDC">
        <w:rPr>
          <w:lang w:val="en-GB"/>
        </w:rPr>
        <w:tab/>
        <w:t>of anchoring sets for compensated and non-compensated catenary</w:t>
      </w:r>
    </w:p>
    <w:p w14:paraId="7B15E6DF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680 units</w:t>
      </w:r>
      <w:r w:rsidRPr="00DC2DDC">
        <w:rPr>
          <w:lang w:val="en-GB"/>
        </w:rPr>
        <w:tab/>
        <w:t>of CPF fixed point sets</w:t>
      </w:r>
    </w:p>
    <w:p w14:paraId="1246E7C2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1,178 units</w:t>
      </w:r>
      <w:r w:rsidRPr="00DC2DDC">
        <w:rPr>
          <w:lang w:val="en-GB"/>
        </w:rPr>
        <w:tab/>
        <w:t>of return cable, feeder, cable feeder anchorings</w:t>
      </w:r>
    </w:p>
    <w:p w14:paraId="4535C2EF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864 units</w:t>
      </w:r>
      <w:r w:rsidRPr="00DC2DDC">
        <w:rPr>
          <w:lang w:val="en-GB"/>
        </w:rPr>
        <w:tab/>
        <w:t>of LA-110, 180 and 280 cable splice tubes</w:t>
      </w:r>
    </w:p>
    <w:p w14:paraId="3A843346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1,543 units</w:t>
      </w:r>
      <w:r w:rsidRPr="00DC2DDC">
        <w:rPr>
          <w:lang w:val="en-GB"/>
        </w:rPr>
        <w:tab/>
        <w:t>of LA-110 return cable and 180 drop tube suspension</w:t>
      </w:r>
    </w:p>
    <w:p w14:paraId="7CAFE635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201 units</w:t>
      </w:r>
      <w:r w:rsidRPr="00DC2DDC">
        <w:rPr>
          <w:lang w:val="en-GB"/>
        </w:rPr>
        <w:t xml:space="preserve"> </w:t>
      </w:r>
      <w:r w:rsidRPr="00DC2DDC">
        <w:rPr>
          <w:lang w:val="en-GB"/>
        </w:rPr>
        <w:tab/>
        <w:t>of compensated catenary anchoring in tunnel Cu-32-RT-Tunnel</w:t>
      </w:r>
    </w:p>
    <w:p w14:paraId="031F8109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59 units</w:t>
      </w:r>
      <w:r w:rsidRPr="00DC2DDC">
        <w:rPr>
          <w:lang w:val="en-GB"/>
        </w:rPr>
        <w:tab/>
        <w:t>of CPF-Tunnel</w:t>
      </w:r>
    </w:p>
    <w:p w14:paraId="6AA5DA75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108 units</w:t>
      </w:r>
      <w:r w:rsidRPr="00DC2DDC">
        <w:rPr>
          <w:lang w:val="en-GB"/>
        </w:rPr>
        <w:tab/>
        <w:t>of LA-110 return cable anchoring and 180 wall-mounted</w:t>
      </w:r>
    </w:p>
    <w:p w14:paraId="77BAB071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93 units</w:t>
      </w:r>
      <w:r w:rsidRPr="00DC2DDC">
        <w:rPr>
          <w:lang w:val="en-GB"/>
        </w:rPr>
        <w:tab/>
        <w:t>of wall-mounted LA-280 feeder anchoring</w:t>
      </w:r>
    </w:p>
    <w:p w14:paraId="500FCC25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127 units</w:t>
      </w:r>
      <w:r w:rsidRPr="00DC2DDC">
        <w:rPr>
          <w:lang w:val="en-GB"/>
        </w:rPr>
        <w:tab/>
        <w:t>of LA-280(-) gantry suspension feeder</w:t>
      </w:r>
    </w:p>
    <w:p w14:paraId="09179344" w14:textId="77777777" w:rsidR="001461A3" w:rsidRPr="00DC2DDC" w:rsidRDefault="001461A3">
      <w:pPr>
        <w:rPr>
          <w:lang w:val="en-GB"/>
        </w:rPr>
      </w:pPr>
    </w:p>
    <w:p w14:paraId="687959CA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1,856 units</w:t>
      </w:r>
      <w:r w:rsidRPr="00DC2DDC">
        <w:rPr>
          <w:lang w:val="en-GB"/>
        </w:rPr>
        <w:tab/>
        <w:t>of overlap or point semi-connection</w:t>
      </w:r>
    </w:p>
    <w:p w14:paraId="12767C2B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6,108 units</w:t>
      </w:r>
      <w:r w:rsidRPr="00DC2DDC">
        <w:rPr>
          <w:lang w:val="en-GB"/>
        </w:rPr>
        <w:tab/>
        <w:t>of LA-180 positive feeder connection to the catenary</w:t>
      </w:r>
    </w:p>
    <w:p w14:paraId="668632AB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1,466 units</w:t>
      </w:r>
      <w:r w:rsidRPr="00DC2DDC">
        <w:rPr>
          <w:lang w:val="en-GB"/>
        </w:rPr>
        <w:t xml:space="preserve"> </w:t>
      </w:r>
      <w:r w:rsidRPr="00DC2DDC">
        <w:rPr>
          <w:lang w:val="en-GB"/>
        </w:rPr>
        <w:tab/>
        <w:t>of LA-110 and 180 return cable connection to the rail</w:t>
      </w:r>
    </w:p>
    <w:p w14:paraId="4552BB0A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804 units</w:t>
      </w:r>
      <w:r w:rsidRPr="00DC2DDC">
        <w:rPr>
          <w:lang w:val="en-GB"/>
        </w:rPr>
        <w:tab/>
        <w:t>of tunnel profile connection</w:t>
      </w:r>
    </w:p>
    <w:p w14:paraId="11DE3E36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61 units</w:t>
      </w:r>
      <w:r w:rsidRPr="00DC2DDC">
        <w:rPr>
          <w:lang w:val="en-GB"/>
        </w:rPr>
        <w:tab/>
      </w:r>
      <w:r w:rsidR="00781171">
        <w:rPr>
          <w:lang w:val="en-GB"/>
        </w:rPr>
        <w:t xml:space="preserve">of </w:t>
      </w:r>
      <w:r w:rsidRPr="00DC2DDC">
        <w:rPr>
          <w:lang w:val="en-GB"/>
        </w:rPr>
        <w:t>track paralleling posts in the tunnel</w:t>
      </w:r>
    </w:p>
    <w:p w14:paraId="16054D59" w14:textId="77777777" w:rsidR="001461A3" w:rsidRPr="00DC2DDC" w:rsidRDefault="001461A3">
      <w:pPr>
        <w:rPr>
          <w:lang w:val="en-GB"/>
        </w:rPr>
      </w:pPr>
    </w:p>
    <w:p w14:paraId="64751DDB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700 units</w:t>
      </w:r>
      <w:r w:rsidRPr="00DC2DDC">
        <w:rPr>
          <w:lang w:val="en-GB"/>
        </w:rPr>
        <w:t xml:space="preserve"> </w:t>
      </w:r>
      <w:r w:rsidRPr="00DC2DDC">
        <w:rPr>
          <w:lang w:val="en-GB"/>
        </w:rPr>
        <w:tab/>
        <w:t xml:space="preserve">of messenger wire and contact wire insulators </w:t>
      </w:r>
    </w:p>
    <w:p w14:paraId="7C07422E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66 units</w:t>
      </w:r>
      <w:r w:rsidRPr="00DC2DDC">
        <w:rPr>
          <w:lang w:val="en-GB"/>
        </w:rPr>
        <w:tab/>
        <w:t>of catenary section insulators</w:t>
      </w:r>
    </w:p>
    <w:p w14:paraId="3D82E6EE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101 units</w:t>
      </w:r>
      <w:r w:rsidRPr="00DC2DDC">
        <w:rPr>
          <w:lang w:val="en-GB"/>
        </w:rPr>
        <w:tab/>
        <w:t>of Cn-10-1AC and AV unipolar disconnectors</w:t>
      </w:r>
    </w:p>
    <w:p w14:paraId="61E21AFD" w14:textId="77777777" w:rsidR="001461A3" w:rsidRPr="00DC2DDC" w:rsidRDefault="001461A3">
      <w:pPr>
        <w:rPr>
          <w:lang w:val="en-GB"/>
        </w:rPr>
      </w:pPr>
      <w:r w:rsidRPr="00DC2DDC">
        <w:rPr>
          <w:b/>
          <w:bCs/>
          <w:lang w:val="en-GB"/>
        </w:rPr>
        <w:t>174 units</w:t>
      </w:r>
      <w:r w:rsidRPr="00DC2DDC">
        <w:rPr>
          <w:lang w:val="en-GB"/>
        </w:rPr>
        <w:t xml:space="preserve"> </w:t>
      </w:r>
      <w:r w:rsidRPr="00DC2DDC">
        <w:rPr>
          <w:lang w:val="en-GB"/>
        </w:rPr>
        <w:tab/>
        <w:t>of Cn-10-2AC and AV bipolar load and no-load disconnectors</w:t>
      </w:r>
    </w:p>
    <w:p w14:paraId="3A3256A5" w14:textId="77777777" w:rsidR="001461A3" w:rsidRPr="00DC2DDC" w:rsidRDefault="001461A3">
      <w:pPr>
        <w:rPr>
          <w:lang w:val="en-GB"/>
        </w:rPr>
      </w:pPr>
    </w:p>
    <w:p w14:paraId="3832BFA6" w14:textId="77777777" w:rsidR="001461A3" w:rsidRPr="00DC2DDC" w:rsidRDefault="009B5400">
      <w:pPr>
        <w:rPr>
          <w:lang w:val="en-GB"/>
        </w:rPr>
      </w:pPr>
      <w:r w:rsidRPr="00DC2DDC">
        <w:rPr>
          <w:b/>
          <w:bCs/>
          <w:lang w:val="en-GB"/>
        </w:rPr>
        <w:t>6 units</w:t>
      </w:r>
      <w:r w:rsidRPr="00DC2DDC">
        <w:rPr>
          <w:b/>
          <w:bCs/>
          <w:lang w:val="en-GB"/>
        </w:rPr>
        <w:tab/>
      </w:r>
      <w:r w:rsidRPr="00DC2DDC">
        <w:rPr>
          <w:lang w:val="en-GB"/>
        </w:rPr>
        <w:tab/>
        <w:t>of parallel connection gantries for system transition from 1x25 to 2x25</w:t>
      </w:r>
    </w:p>
    <w:p w14:paraId="0DEF16A1" w14:textId="77777777" w:rsidR="009B5400" w:rsidRPr="00DC2DDC" w:rsidRDefault="009B5400">
      <w:pPr>
        <w:rPr>
          <w:lang w:val="en-GB"/>
        </w:rPr>
      </w:pPr>
      <w:r w:rsidRPr="00DC2DDC">
        <w:rPr>
          <w:b/>
          <w:bCs/>
          <w:lang w:val="en-GB"/>
        </w:rPr>
        <w:t>12 units</w:t>
      </w:r>
      <w:r w:rsidRPr="00DC2DDC">
        <w:rPr>
          <w:lang w:val="en-GB"/>
        </w:rPr>
        <w:tab/>
        <w:t>of feeding and parallel connection gantries in substations (2x25)</w:t>
      </w:r>
    </w:p>
    <w:p w14:paraId="2843D15E" w14:textId="77777777" w:rsidR="009B5400" w:rsidRPr="00DC2DDC" w:rsidRDefault="009B5400">
      <w:pPr>
        <w:rPr>
          <w:lang w:val="en-GB"/>
        </w:rPr>
      </w:pPr>
      <w:r w:rsidRPr="00DC2DDC">
        <w:rPr>
          <w:b/>
          <w:bCs/>
          <w:lang w:val="en-GB"/>
        </w:rPr>
        <w:t>10 units</w:t>
      </w:r>
      <w:r w:rsidRPr="00DC2DDC">
        <w:rPr>
          <w:lang w:val="en-GB"/>
        </w:rPr>
        <w:tab/>
        <w:t>of feeding and parallel connection gantries in neutral zones (2x25)</w:t>
      </w:r>
    </w:p>
    <w:p w14:paraId="4CC3C370" w14:textId="77777777" w:rsidR="009B5400" w:rsidRPr="00DC2DDC" w:rsidRDefault="009B5400">
      <w:pPr>
        <w:rPr>
          <w:lang w:val="en-GB"/>
        </w:rPr>
      </w:pPr>
      <w:r w:rsidRPr="00DC2DDC">
        <w:rPr>
          <w:b/>
          <w:bCs/>
          <w:lang w:val="en-GB"/>
        </w:rPr>
        <w:t>48 units</w:t>
      </w:r>
      <w:r w:rsidRPr="00DC2DDC">
        <w:rPr>
          <w:lang w:val="en-GB"/>
        </w:rPr>
        <w:tab/>
        <w:t>of parallel connection gantries in autotransformers (2x25)</w:t>
      </w:r>
    </w:p>
    <w:p w14:paraId="0D2D73AF" w14:textId="77777777" w:rsidR="009B5400" w:rsidRPr="00DC2DDC" w:rsidRDefault="009B5400">
      <w:pPr>
        <w:rPr>
          <w:lang w:val="en-GB"/>
        </w:rPr>
      </w:pPr>
      <w:r w:rsidRPr="00DC2DDC">
        <w:rPr>
          <w:b/>
          <w:bCs/>
          <w:lang w:val="en-GB"/>
        </w:rPr>
        <w:t>288 units</w:t>
      </w:r>
      <w:r w:rsidRPr="00DC2DDC">
        <w:rPr>
          <w:lang w:val="en-GB"/>
        </w:rPr>
        <w:t xml:space="preserve"> </w:t>
      </w:r>
      <w:r w:rsidRPr="00DC2DDC">
        <w:rPr>
          <w:lang w:val="en-GB"/>
        </w:rPr>
        <w:tab/>
        <w:t>of equipotential poles with operating mechanisms</w:t>
      </w:r>
    </w:p>
    <w:p w14:paraId="23BBCBCE" w14:textId="77777777" w:rsidR="009B5400" w:rsidRPr="00DC2DDC" w:rsidRDefault="009B5400">
      <w:pPr>
        <w:rPr>
          <w:lang w:val="en-GB"/>
        </w:rPr>
      </w:pPr>
      <w:r w:rsidRPr="00DC2DDC">
        <w:rPr>
          <w:b/>
          <w:bCs/>
          <w:lang w:val="en-GB"/>
        </w:rPr>
        <w:t>254 units</w:t>
      </w:r>
      <w:r w:rsidRPr="00DC2DDC">
        <w:rPr>
          <w:lang w:val="en-GB"/>
        </w:rPr>
        <w:tab/>
        <w:t xml:space="preserve">of equipotential surface poles with operating mechanisms </w:t>
      </w:r>
    </w:p>
    <w:p w14:paraId="76865F65" w14:textId="77777777" w:rsidR="009B5400" w:rsidRPr="00DC2DDC" w:rsidRDefault="009B5400">
      <w:pPr>
        <w:rPr>
          <w:lang w:val="en-GB"/>
        </w:rPr>
      </w:pPr>
      <w:r w:rsidRPr="00DC2DDC">
        <w:rPr>
          <w:b/>
          <w:bCs/>
          <w:lang w:val="en-GB"/>
        </w:rPr>
        <w:t>52 units</w:t>
      </w:r>
      <w:r w:rsidRPr="00DC2DDC">
        <w:rPr>
          <w:lang w:val="en-GB"/>
        </w:rPr>
        <w:t xml:space="preserve"> </w:t>
      </w:r>
      <w:r w:rsidRPr="00DC2DDC">
        <w:rPr>
          <w:lang w:val="en-GB"/>
        </w:rPr>
        <w:tab/>
        <w:t>of surge arrester sets</w:t>
      </w:r>
    </w:p>
    <w:p w14:paraId="1C06A36C" w14:textId="77777777" w:rsidR="009B5400" w:rsidRPr="00DC2DDC" w:rsidRDefault="009B5400">
      <w:pPr>
        <w:rPr>
          <w:lang w:val="en-GB"/>
        </w:rPr>
      </w:pPr>
    </w:p>
    <w:p w14:paraId="45B83848" w14:textId="77777777" w:rsidR="009B5400" w:rsidRPr="00DC2DDC" w:rsidRDefault="009B5400">
      <w:pPr>
        <w:rPr>
          <w:lang w:val="en-GB"/>
        </w:rPr>
      </w:pPr>
      <w:r w:rsidRPr="00DC2DDC">
        <w:rPr>
          <w:b/>
          <w:bCs/>
          <w:lang w:val="en-GB"/>
        </w:rPr>
        <w:t>297 units</w:t>
      </w:r>
      <w:r w:rsidRPr="00DC2DDC">
        <w:rPr>
          <w:lang w:val="en-GB"/>
        </w:rPr>
        <w:tab/>
        <w:t>of rigid catenary suspension</w:t>
      </w:r>
    </w:p>
    <w:p w14:paraId="4753F806" w14:textId="77777777" w:rsidR="009B5400" w:rsidRPr="00DC2DDC" w:rsidRDefault="009B5400">
      <w:pPr>
        <w:rPr>
          <w:lang w:val="en-GB"/>
        </w:rPr>
      </w:pPr>
      <w:r w:rsidRPr="00DC2DDC">
        <w:rPr>
          <w:b/>
          <w:bCs/>
          <w:lang w:val="en-GB"/>
        </w:rPr>
        <w:t>11 units</w:t>
      </w:r>
      <w:r w:rsidRPr="00DC2DDC">
        <w:rPr>
          <w:lang w:val="en-GB"/>
        </w:rPr>
        <w:tab/>
        <w:t>of fixed points in rigid catenary</w:t>
      </w:r>
    </w:p>
    <w:p w14:paraId="7B5EDE29" w14:textId="77777777" w:rsidR="009B5400" w:rsidRPr="00DC2DDC" w:rsidRDefault="009B5400">
      <w:pPr>
        <w:rPr>
          <w:lang w:val="en-GB"/>
        </w:rPr>
      </w:pPr>
      <w:r w:rsidRPr="00DC2DDC">
        <w:rPr>
          <w:b/>
          <w:bCs/>
          <w:lang w:val="en-GB"/>
        </w:rPr>
        <w:t>3 units</w:t>
      </w:r>
      <w:r w:rsidRPr="00DC2DDC">
        <w:rPr>
          <w:b/>
          <w:bCs/>
          <w:lang w:val="en-GB"/>
        </w:rPr>
        <w:tab/>
      </w:r>
      <w:r w:rsidRPr="00DC2DDC">
        <w:rPr>
          <w:lang w:val="en-GB"/>
        </w:rPr>
        <w:tab/>
        <w:t>in transition zones (bracing beams)</w:t>
      </w:r>
    </w:p>
    <w:p w14:paraId="017DBEE3" w14:textId="77777777" w:rsidR="001461A3" w:rsidRPr="00DC2DDC" w:rsidRDefault="009B5400">
      <w:pPr>
        <w:rPr>
          <w:lang w:val="en-GB"/>
        </w:rPr>
      </w:pPr>
      <w:r w:rsidRPr="00DC2DDC">
        <w:rPr>
          <w:b/>
          <w:bCs/>
          <w:lang w:val="en-GB"/>
        </w:rPr>
        <w:t>12 units</w:t>
      </w:r>
      <w:r w:rsidRPr="00DC2DDC">
        <w:rPr>
          <w:lang w:val="en-GB"/>
        </w:rPr>
        <w:tab/>
        <w:t>of 12m beams</w:t>
      </w:r>
    </w:p>
    <w:p w14:paraId="5010C4D5" w14:textId="77777777" w:rsidR="009B5400" w:rsidRPr="00DC2DDC" w:rsidRDefault="009B5400">
      <w:pPr>
        <w:rPr>
          <w:lang w:val="en-GB"/>
        </w:rPr>
      </w:pPr>
      <w:r w:rsidRPr="00DC2DDC">
        <w:rPr>
          <w:b/>
          <w:bCs/>
          <w:lang w:val="en-GB"/>
        </w:rPr>
        <w:t>10 units</w:t>
      </w:r>
      <w:r w:rsidRPr="00DC2DDC">
        <w:rPr>
          <w:lang w:val="en-GB"/>
        </w:rPr>
        <w:tab/>
        <w:t>of overlaps</w:t>
      </w:r>
    </w:p>
    <w:p w14:paraId="2E5C0C54" w14:textId="77777777" w:rsidR="009B5400" w:rsidRPr="00DC2DDC" w:rsidRDefault="009B5400">
      <w:pPr>
        <w:rPr>
          <w:lang w:val="en-GB"/>
        </w:rPr>
      </w:pPr>
      <w:r w:rsidRPr="00DC2DDC">
        <w:rPr>
          <w:b/>
          <w:bCs/>
          <w:lang w:val="en-GB"/>
        </w:rPr>
        <w:t>258 units</w:t>
      </w:r>
      <w:r w:rsidRPr="00DC2DDC">
        <w:rPr>
          <w:lang w:val="en-GB"/>
        </w:rPr>
        <w:t xml:space="preserve"> </w:t>
      </w:r>
      <w:r w:rsidRPr="00DC2DDC">
        <w:rPr>
          <w:lang w:val="en-GB"/>
        </w:rPr>
        <w:tab/>
        <w:t>of connecting flanges</w:t>
      </w:r>
    </w:p>
    <w:p w14:paraId="1C51B581" w14:textId="77777777" w:rsidR="008623D5" w:rsidRPr="00DC2DDC" w:rsidRDefault="008623D5">
      <w:pPr>
        <w:rPr>
          <w:lang w:val="en-GB"/>
        </w:rPr>
      </w:pPr>
    </w:p>
    <w:p w14:paraId="05ACD82E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7,484 units</w:t>
      </w:r>
      <w:r w:rsidRPr="00DC2DDC">
        <w:rPr>
          <w:lang w:val="en-GB"/>
        </w:rPr>
        <w:tab/>
        <w:t xml:space="preserve">of cylindrical foundations for </w:t>
      </w:r>
      <w:r w:rsidR="00435E15" w:rsidRPr="00DC2DDC">
        <w:rPr>
          <w:lang w:val="en-GB"/>
        </w:rPr>
        <w:t xml:space="preserve">poles </w:t>
      </w:r>
      <w:r w:rsidRPr="00DC2DDC">
        <w:rPr>
          <w:lang w:val="en-GB"/>
        </w:rPr>
        <w:t xml:space="preserve">X1 to X4, including </w:t>
      </w:r>
      <w:r w:rsidR="00781171">
        <w:rPr>
          <w:lang w:val="en-GB"/>
        </w:rPr>
        <w:t xml:space="preserve">all </w:t>
      </w:r>
      <w:r w:rsidRPr="00DC2DDC">
        <w:rPr>
          <w:lang w:val="en-GB"/>
        </w:rPr>
        <w:t>reinforcements, cement, casings, etc. needed to be properly executed</w:t>
      </w:r>
    </w:p>
    <w:p w14:paraId="52EE06AC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1,334 units</w:t>
      </w:r>
      <w:r w:rsidRPr="00DC2DDC">
        <w:rPr>
          <w:lang w:val="en-GB"/>
        </w:rPr>
        <w:tab/>
        <w:t xml:space="preserve">idem of what is above described + </w:t>
      </w:r>
      <w:proofErr w:type="spellStart"/>
      <w:r w:rsidRPr="00DC2DDC">
        <w:rPr>
          <w:lang w:val="en-GB"/>
        </w:rPr>
        <w:t>micropiles</w:t>
      </w:r>
      <w:proofErr w:type="spellEnd"/>
    </w:p>
    <w:p w14:paraId="1082C389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975 units</w:t>
      </w:r>
      <w:r w:rsidRPr="00DC2DDC">
        <w:rPr>
          <w:lang w:val="en-GB"/>
        </w:rPr>
        <w:tab/>
        <w:t xml:space="preserve">prismatic foundations for </w:t>
      </w:r>
      <w:r w:rsidR="00435E15" w:rsidRPr="00DC2DDC">
        <w:rPr>
          <w:lang w:val="en-GB"/>
        </w:rPr>
        <w:t xml:space="preserve">poles </w:t>
      </w:r>
      <w:r w:rsidRPr="00DC2DDC">
        <w:rPr>
          <w:lang w:val="en-GB"/>
        </w:rPr>
        <w:t>X5 to X7, including reinforcements, cement, casings, etc. needed to be properly executed</w:t>
      </w:r>
    </w:p>
    <w:p w14:paraId="03942A73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156 units</w:t>
      </w:r>
      <w:r w:rsidRPr="00DC2DDC">
        <w:rPr>
          <w:lang w:val="en-GB"/>
        </w:rPr>
        <w:tab/>
        <w:t xml:space="preserve">idem of what is above described + </w:t>
      </w:r>
      <w:proofErr w:type="spellStart"/>
      <w:r w:rsidRPr="00DC2DDC">
        <w:rPr>
          <w:lang w:val="en-GB"/>
        </w:rPr>
        <w:t>micropiles</w:t>
      </w:r>
      <w:proofErr w:type="spellEnd"/>
    </w:p>
    <w:p w14:paraId="662D42C9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4,934 units</w:t>
      </w:r>
      <w:r w:rsidRPr="00DC2DDC">
        <w:rPr>
          <w:lang w:val="en-GB"/>
        </w:rPr>
        <w:tab/>
        <w:t xml:space="preserve">of cylindrical foundations for anchorings, including </w:t>
      </w:r>
      <w:r w:rsidR="00435E15">
        <w:rPr>
          <w:lang w:val="en-GB"/>
        </w:rPr>
        <w:t xml:space="preserve">all </w:t>
      </w:r>
      <w:r w:rsidRPr="00DC2DDC">
        <w:rPr>
          <w:lang w:val="en-GB"/>
        </w:rPr>
        <w:t>reinforcements, cement, casings, etc. needed to be properly executed</w:t>
      </w:r>
    </w:p>
    <w:p w14:paraId="7167FE05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lastRenderedPageBreak/>
        <w:t>1,066 units</w:t>
      </w:r>
      <w:r w:rsidRPr="00DC2DDC">
        <w:rPr>
          <w:lang w:val="en-GB"/>
        </w:rPr>
        <w:tab/>
        <w:t xml:space="preserve">idem of what is above described + </w:t>
      </w:r>
      <w:proofErr w:type="spellStart"/>
      <w:r w:rsidRPr="00DC2DDC">
        <w:rPr>
          <w:lang w:val="en-GB"/>
        </w:rPr>
        <w:t>micropiles</w:t>
      </w:r>
      <w:proofErr w:type="spellEnd"/>
    </w:p>
    <w:p w14:paraId="3D890053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742 units</w:t>
      </w:r>
      <w:r w:rsidRPr="00DC2DDC">
        <w:rPr>
          <w:lang w:val="en-GB"/>
        </w:rPr>
        <w:tab/>
        <w:t>of viaduct anchoring plate assembly</w:t>
      </w:r>
    </w:p>
    <w:p w14:paraId="4BDE4964" w14:textId="77777777" w:rsidR="008623D5" w:rsidRPr="00DC2DDC" w:rsidRDefault="008623D5" w:rsidP="008623D5">
      <w:pPr>
        <w:ind w:left="1416" w:hanging="1416"/>
        <w:rPr>
          <w:lang w:val="en-GB"/>
        </w:rPr>
      </w:pPr>
    </w:p>
    <w:p w14:paraId="29B267FB" w14:textId="77777777" w:rsidR="008623D5" w:rsidRPr="00DC2DDC" w:rsidRDefault="008623D5" w:rsidP="008623D5">
      <w:pPr>
        <w:ind w:left="6372" w:firstLine="708"/>
        <w:rPr>
          <w:lang w:val="en-GB"/>
        </w:rPr>
      </w:pPr>
      <w:r w:rsidRPr="00DC2DDC">
        <w:rPr>
          <w:lang w:val="en-GB"/>
        </w:rPr>
        <w:t>cont.</w:t>
      </w:r>
      <w:proofErr w:type="gramStart"/>
      <w:r w:rsidRPr="00DC2DDC">
        <w:rPr>
          <w:lang w:val="en-GB"/>
        </w:rPr>
        <w:t xml:space="preserve"> ..</w:t>
      </w:r>
      <w:proofErr w:type="gramEnd"/>
      <w:r w:rsidRPr="00DC2DDC">
        <w:rPr>
          <w:lang w:val="en-GB"/>
        </w:rPr>
        <w:t>/..</w:t>
      </w:r>
    </w:p>
    <w:p w14:paraId="3C4BDC2E" w14:textId="77777777" w:rsidR="008623D5" w:rsidRPr="00DC2DDC" w:rsidRDefault="008623D5" w:rsidP="008623D5">
      <w:pPr>
        <w:ind w:left="1420" w:hanging="1420"/>
        <w:rPr>
          <w:lang w:val="en-GB"/>
        </w:rPr>
      </w:pPr>
    </w:p>
    <w:p w14:paraId="454A9BF0" w14:textId="77777777" w:rsidR="008623D5" w:rsidRPr="00DC2DDC" w:rsidRDefault="008623D5" w:rsidP="008623D5">
      <w:pPr>
        <w:ind w:left="1420" w:hanging="1420"/>
        <w:rPr>
          <w:lang w:val="en-GB"/>
        </w:rPr>
      </w:pPr>
      <w:r w:rsidRPr="00DC2DDC">
        <w:rPr>
          <w:lang w:val="en-GB"/>
        </w:rPr>
        <w:t xml:space="preserve">Approved </w:t>
      </w:r>
      <w:proofErr w:type="gramStart"/>
      <w:r w:rsidRPr="00DC2DDC">
        <w:rPr>
          <w:lang w:val="en-GB"/>
        </w:rPr>
        <w:t>by:</w:t>
      </w:r>
      <w:proofErr w:type="gramEnd"/>
      <w:r w:rsidRPr="00DC2DDC">
        <w:rPr>
          <w:lang w:val="en-GB"/>
        </w:rPr>
        <w:t xml:space="preserve"> Dolores Alonso </w:t>
      </w:r>
      <w:proofErr w:type="spellStart"/>
      <w:r w:rsidRPr="00DC2DDC">
        <w:rPr>
          <w:lang w:val="en-GB"/>
        </w:rPr>
        <w:t>Galdo</w:t>
      </w:r>
      <w:proofErr w:type="spellEnd"/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  <w:t>Contract Technical Director</w:t>
      </w:r>
      <w:r w:rsidRPr="00DC2DDC">
        <w:rPr>
          <w:lang w:val="en-GB"/>
        </w:rPr>
        <w:tab/>
      </w:r>
    </w:p>
    <w:p w14:paraId="5A4D2E1D" w14:textId="77777777" w:rsidR="008623D5" w:rsidRPr="00DC2DDC" w:rsidRDefault="008623D5" w:rsidP="008623D5">
      <w:pPr>
        <w:ind w:left="1420" w:hanging="1420"/>
        <w:rPr>
          <w:lang w:val="en-GB"/>
        </w:rPr>
      </w:pPr>
      <w:r w:rsidRPr="00DC2DDC">
        <w:rPr>
          <w:lang w:val="en-GB"/>
        </w:rPr>
        <w:t>Signature and stamp</w:t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  <w:t>Signature</w:t>
      </w:r>
    </w:p>
    <w:p w14:paraId="5DEEE5E6" w14:textId="77777777" w:rsidR="008623D5" w:rsidRPr="00DC2DDC" w:rsidRDefault="008623D5" w:rsidP="008623D5">
      <w:pPr>
        <w:rPr>
          <w:lang w:val="en-GB"/>
        </w:rPr>
      </w:pPr>
      <w:r w:rsidRPr="00DC2DDC">
        <w:rPr>
          <w:lang w:val="en-GB"/>
        </w:rPr>
        <w:t xml:space="preserve">[Illegible signature] [Stamp] ADIF Alta </w:t>
      </w:r>
      <w:proofErr w:type="spellStart"/>
      <w:r w:rsidRPr="00DC2DDC">
        <w:rPr>
          <w:lang w:val="en-GB"/>
        </w:rPr>
        <w:t>Velocidad</w:t>
      </w:r>
      <w:proofErr w:type="spellEnd"/>
      <w:r w:rsidRPr="00DC2DDC">
        <w:rPr>
          <w:lang w:val="en-GB"/>
        </w:rPr>
        <w:tab/>
      </w:r>
      <w:r w:rsidRPr="00DC2DDC">
        <w:rPr>
          <w:lang w:val="en-GB"/>
        </w:rPr>
        <w:tab/>
        <w:t>[Illegible signature]</w:t>
      </w:r>
    </w:p>
    <w:p w14:paraId="30F6A0D1" w14:textId="77777777" w:rsidR="008623D5" w:rsidRPr="00DC2DDC" w:rsidRDefault="008623D5">
      <w:pPr>
        <w:rPr>
          <w:lang w:val="en-GB"/>
        </w:rPr>
      </w:pPr>
      <w:r w:rsidRPr="00DC2DDC">
        <w:rPr>
          <w:lang w:val="en-GB"/>
        </w:rPr>
        <w:br w:type="page"/>
      </w:r>
    </w:p>
    <w:p w14:paraId="008439DC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lastRenderedPageBreak/>
        <w:t>9,912 units</w:t>
      </w:r>
      <w:r w:rsidRPr="00DC2DDC">
        <w:rPr>
          <w:lang w:val="en-GB"/>
        </w:rPr>
        <w:tab/>
        <w:t xml:space="preserve">of storage, mounting and </w:t>
      </w:r>
      <w:r w:rsidR="00435E15" w:rsidRPr="00DC2DDC">
        <w:rPr>
          <w:lang w:val="en-GB"/>
        </w:rPr>
        <w:t>levelling</w:t>
      </w:r>
      <w:r w:rsidRPr="00DC2DDC">
        <w:rPr>
          <w:lang w:val="en-GB"/>
        </w:rPr>
        <w:t xml:space="preserve"> of </w:t>
      </w:r>
      <w:r w:rsidR="00435E15" w:rsidRPr="00DC2DDC">
        <w:rPr>
          <w:lang w:val="en-GB"/>
        </w:rPr>
        <w:t xml:space="preserve">poles </w:t>
      </w:r>
      <w:r w:rsidRPr="00DC2DDC">
        <w:rPr>
          <w:lang w:val="en-GB"/>
        </w:rPr>
        <w:t xml:space="preserve">X1 to X4 with clips or </w:t>
      </w:r>
      <w:r w:rsidR="00781171">
        <w:rPr>
          <w:lang w:val="en-GB"/>
        </w:rPr>
        <w:t xml:space="preserve">hollow section poles </w:t>
      </w:r>
      <w:r w:rsidRPr="00DC2DDC">
        <w:rPr>
          <w:lang w:val="en-GB"/>
        </w:rPr>
        <w:t>including painting and paint supply.</w:t>
      </w:r>
    </w:p>
    <w:p w14:paraId="6BAC6EC8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1,056 units</w:t>
      </w:r>
      <w:r w:rsidRPr="00DC2DDC">
        <w:rPr>
          <w:lang w:val="en-GB"/>
        </w:rPr>
        <w:t xml:space="preserve"> </w:t>
      </w:r>
      <w:r w:rsidRPr="00DC2DDC">
        <w:rPr>
          <w:lang w:val="en-GB"/>
        </w:rPr>
        <w:tab/>
        <w:t xml:space="preserve">idem of what is above described for </w:t>
      </w:r>
      <w:r w:rsidR="00435E15" w:rsidRPr="00DC2DDC">
        <w:rPr>
          <w:lang w:val="en-GB"/>
        </w:rPr>
        <w:t xml:space="preserve">poles </w:t>
      </w:r>
      <w:r w:rsidRPr="00DC2DDC">
        <w:rPr>
          <w:lang w:val="en-GB"/>
        </w:rPr>
        <w:t xml:space="preserve">X5 to X7 </w:t>
      </w:r>
    </w:p>
    <w:p w14:paraId="5122E1E5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278 units</w:t>
      </w:r>
      <w:r w:rsidRPr="00DC2DDC">
        <w:rPr>
          <w:lang w:val="en-GB"/>
        </w:rPr>
        <w:tab/>
        <w:t xml:space="preserve">idem of what is above described gantries with spans </w:t>
      </w:r>
      <w:r w:rsidR="00435E15">
        <w:rPr>
          <w:lang w:val="en-GB"/>
        </w:rPr>
        <w:t xml:space="preserve">ranging from </w:t>
      </w:r>
      <w:r w:rsidRPr="00DC2DDC">
        <w:rPr>
          <w:lang w:val="en-GB"/>
        </w:rPr>
        <w:t>9</w:t>
      </w:r>
      <w:r w:rsidR="00435E15">
        <w:rPr>
          <w:lang w:val="en-GB"/>
        </w:rPr>
        <w:t xml:space="preserve">m to </w:t>
      </w:r>
      <w:r w:rsidRPr="00DC2DDC">
        <w:rPr>
          <w:lang w:val="en-GB"/>
        </w:rPr>
        <w:t xml:space="preserve">40 m </w:t>
      </w:r>
    </w:p>
    <w:p w14:paraId="42410182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1,102 units</w:t>
      </w:r>
      <w:r w:rsidRPr="00DC2DDC">
        <w:rPr>
          <w:lang w:val="en-GB"/>
        </w:rPr>
        <w:tab/>
        <w:t xml:space="preserve">idem of what is above described </w:t>
      </w:r>
      <w:r w:rsidR="00435E15">
        <w:rPr>
          <w:lang w:val="en-GB"/>
        </w:rPr>
        <w:t xml:space="preserve">for the </w:t>
      </w:r>
      <w:r w:rsidRPr="00DC2DDC">
        <w:rPr>
          <w:lang w:val="en-GB"/>
        </w:rPr>
        <w:t>tunnel drop tubes or gantries for one or more tracks</w:t>
      </w:r>
    </w:p>
    <w:p w14:paraId="52E3A09B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5,957 units</w:t>
      </w:r>
      <w:r w:rsidRPr="00DC2DDC">
        <w:rPr>
          <w:lang w:val="en-GB"/>
        </w:rPr>
        <w:tab/>
        <w:t>idem of what is above described for anchorings ties</w:t>
      </w:r>
    </w:p>
    <w:p w14:paraId="019545FC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12,273 units</w:t>
      </w:r>
      <w:r w:rsidRPr="00DC2DDC">
        <w:rPr>
          <w:lang w:val="en-GB"/>
        </w:rPr>
        <w:tab/>
        <w:t xml:space="preserve">of cantilever pre-assembly, storage, assembly and adjustment for general single, double or triple track </w:t>
      </w:r>
    </w:p>
    <w:p w14:paraId="56AA88B2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864 Km.</w:t>
      </w:r>
      <w:r w:rsidRPr="00DC2DDC">
        <w:rPr>
          <w:lang w:val="en-GB"/>
        </w:rPr>
        <w:t xml:space="preserve"> </w:t>
      </w:r>
      <w:r w:rsidRPr="00DC2DDC">
        <w:rPr>
          <w:lang w:val="en-GB"/>
        </w:rPr>
        <w:tab/>
        <w:t>of EAC-350 catenary storage, laying, adjustment and hanging, including placement of the dropper in “Y” formation and cantilever adjustments.</w:t>
      </w:r>
    </w:p>
    <w:p w14:paraId="674AFEB0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54 Km.</w:t>
      </w:r>
      <w:r w:rsidRPr="00DC2DDC">
        <w:rPr>
          <w:lang w:val="en-GB"/>
        </w:rPr>
        <w:tab/>
        <w:t xml:space="preserve">idem of what is above described in </w:t>
      </w:r>
      <w:r w:rsidR="00435E15">
        <w:rPr>
          <w:lang w:val="en-GB"/>
        </w:rPr>
        <w:t xml:space="preserve">the </w:t>
      </w:r>
      <w:r w:rsidRPr="00DC2DDC">
        <w:rPr>
          <w:lang w:val="en-GB"/>
        </w:rPr>
        <w:t>tunnel</w:t>
      </w:r>
    </w:p>
    <w:p w14:paraId="43198C11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306 Km.</w:t>
      </w:r>
      <w:r w:rsidRPr="00DC2DDC">
        <w:rPr>
          <w:lang w:val="en-GB"/>
        </w:rPr>
        <w:tab/>
        <w:t>of storage, laying, tensioning and adjustment of the LA-180 return cable, including assembly of the suspension clip on the pole or drop tube of the tunnel</w:t>
      </w:r>
    </w:p>
    <w:p w14:paraId="461F31C1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387 Km.</w:t>
      </w:r>
      <w:r w:rsidRPr="00DC2DDC">
        <w:rPr>
          <w:lang w:val="en-GB"/>
        </w:rPr>
        <w:tab/>
        <w:t>idem of what is above described, on the pole</w:t>
      </w:r>
    </w:p>
    <w:p w14:paraId="35C4A131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368 Km.</w:t>
      </w:r>
      <w:r w:rsidRPr="00DC2DDC">
        <w:rPr>
          <w:lang w:val="en-GB"/>
        </w:rPr>
        <w:tab/>
        <w:t xml:space="preserve">idem of what is above described, </w:t>
      </w:r>
      <w:r w:rsidR="00435E15">
        <w:rPr>
          <w:lang w:val="en-GB"/>
        </w:rPr>
        <w:t xml:space="preserve">for the </w:t>
      </w:r>
      <w:r w:rsidRPr="00DC2DDC">
        <w:rPr>
          <w:lang w:val="en-GB"/>
        </w:rPr>
        <w:t>LA-180 positive feeder</w:t>
      </w:r>
    </w:p>
    <w:p w14:paraId="536893BD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19 Km.</w:t>
      </w:r>
      <w:r w:rsidRPr="00DC2DDC">
        <w:rPr>
          <w:lang w:val="en-GB"/>
        </w:rPr>
        <w:tab/>
        <w:t>idem of what is above described, in the tunnel</w:t>
      </w:r>
    </w:p>
    <w:p w14:paraId="6DF8A9AD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628 Km.</w:t>
      </w:r>
      <w:r w:rsidRPr="00DC2DDC">
        <w:rPr>
          <w:lang w:val="en-GB"/>
        </w:rPr>
        <w:tab/>
        <w:t>of storage, laying, tensioning and adjustment of the LA-280 negative feeder, including assembly</w:t>
      </w:r>
      <w:r w:rsidR="00435E15">
        <w:rPr>
          <w:lang w:val="en-GB"/>
        </w:rPr>
        <w:t xml:space="preserve"> of</w:t>
      </w:r>
      <w:r w:rsidRPr="00DC2DDC">
        <w:rPr>
          <w:lang w:val="en-GB"/>
        </w:rPr>
        <w:t xml:space="preserve"> insulator</w:t>
      </w:r>
      <w:r w:rsidR="00435E15">
        <w:rPr>
          <w:lang w:val="en-GB"/>
        </w:rPr>
        <w:t>s</w:t>
      </w:r>
      <w:r w:rsidRPr="00DC2DDC">
        <w:rPr>
          <w:lang w:val="en-GB"/>
        </w:rPr>
        <w:t xml:space="preserve"> and suspension clip on the pole brace</w:t>
      </w:r>
    </w:p>
    <w:p w14:paraId="779240E3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34 Km.</w:t>
      </w:r>
      <w:r w:rsidRPr="00DC2DDC">
        <w:rPr>
          <w:lang w:val="en-GB"/>
        </w:rPr>
        <w:tab/>
        <w:t>idem of what is above described, in the tunnel</w:t>
      </w:r>
    </w:p>
    <w:p w14:paraId="40D04C29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3 Km.</w:t>
      </w:r>
      <w:r w:rsidRPr="00DC2DDC">
        <w:rPr>
          <w:lang w:val="en-GB"/>
        </w:rPr>
        <w:t xml:space="preserve"> </w:t>
      </w:r>
      <w:r w:rsidRPr="00DC2DDC">
        <w:rPr>
          <w:lang w:val="en-GB"/>
        </w:rPr>
        <w:tab/>
        <w:t>of storage and installation of rigid catenary in the tunnel</w:t>
      </w:r>
    </w:p>
    <w:p w14:paraId="120698F0" w14:textId="77777777" w:rsidR="008623D5" w:rsidRPr="00DC2DDC" w:rsidRDefault="008623D5" w:rsidP="008623D5">
      <w:pPr>
        <w:ind w:left="1416" w:hanging="1416"/>
        <w:rPr>
          <w:lang w:val="en-GB"/>
        </w:rPr>
      </w:pPr>
    </w:p>
    <w:p w14:paraId="2225F313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198 units</w:t>
      </w:r>
      <w:r w:rsidRPr="00DC2DDC">
        <w:rPr>
          <w:lang w:val="en-GB"/>
        </w:rPr>
        <w:tab/>
        <w:t>of anchoring for uncompensated catenary on the general track and in the tunnel</w:t>
      </w:r>
    </w:p>
    <w:p w14:paraId="24EAE91C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1,625 units</w:t>
      </w:r>
      <w:r w:rsidRPr="00DC2DDC">
        <w:rPr>
          <w:lang w:val="en-GB"/>
        </w:rPr>
        <w:t xml:space="preserve"> </w:t>
      </w:r>
      <w:r w:rsidRPr="00DC2DDC">
        <w:rPr>
          <w:lang w:val="en-GB"/>
        </w:rPr>
        <w:tab/>
        <w:t>of storage, assembly and adjustment of outdoor catenary anchoring equipment</w:t>
      </w:r>
    </w:p>
    <w:p w14:paraId="62FD9C67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85 units</w:t>
      </w:r>
      <w:r w:rsidRPr="00DC2DDC">
        <w:rPr>
          <w:lang w:val="en-GB"/>
        </w:rPr>
        <w:tab/>
        <w:t>idem of what is above described, in the tunnel</w:t>
      </w:r>
    </w:p>
    <w:p w14:paraId="36661554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1,503 units</w:t>
      </w:r>
      <w:r w:rsidRPr="00DC2DDC">
        <w:rPr>
          <w:lang w:val="en-GB"/>
        </w:rPr>
        <w:tab/>
        <w:t>of storage and assembly for the connection of the return cable to the rail</w:t>
      </w:r>
    </w:p>
    <w:p w14:paraId="054CFF4D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1,007 units</w:t>
      </w:r>
      <w:r w:rsidRPr="00DC2DDC">
        <w:rPr>
          <w:lang w:val="en-GB"/>
        </w:rPr>
        <w:tab/>
        <w:t>of storage and assembly of the connection between rails and two tracks</w:t>
      </w:r>
    </w:p>
    <w:p w14:paraId="75EAE0E5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1,841 units</w:t>
      </w:r>
      <w:r w:rsidRPr="00DC2DDC">
        <w:rPr>
          <w:lang w:val="en-GB"/>
        </w:rPr>
        <w:t xml:space="preserve"> </w:t>
      </w:r>
      <w:r w:rsidRPr="00DC2DDC">
        <w:rPr>
          <w:lang w:val="en-GB"/>
        </w:rPr>
        <w:tab/>
        <w:t>of storage and assembly of earthing for the metallic supports in the tunnel</w:t>
      </w:r>
    </w:p>
    <w:p w14:paraId="4EC2ACAC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4,188 units</w:t>
      </w:r>
      <w:r w:rsidRPr="00DC2DDC">
        <w:rPr>
          <w:lang w:val="en-GB"/>
        </w:rPr>
        <w:tab/>
        <w:t>of storage and assembly of the metallic support connection to the return cable or rail</w:t>
      </w:r>
    </w:p>
    <w:p w14:paraId="1D672983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66 units</w:t>
      </w:r>
      <w:r w:rsidRPr="00DC2DDC">
        <w:rPr>
          <w:lang w:val="en-GB"/>
        </w:rPr>
        <w:tab/>
        <w:t>of storage and assembly of section insulators</w:t>
      </w:r>
    </w:p>
    <w:p w14:paraId="19B05711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104 units</w:t>
      </w:r>
      <w:r w:rsidRPr="00DC2DDC">
        <w:rPr>
          <w:lang w:val="en-GB"/>
        </w:rPr>
        <w:tab/>
        <w:t>of storage and assembly of unipolar disconnectors</w:t>
      </w:r>
    </w:p>
    <w:p w14:paraId="1D08DDCD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169 units</w:t>
      </w:r>
      <w:r w:rsidRPr="00DC2DDC">
        <w:rPr>
          <w:lang w:val="en-GB"/>
        </w:rPr>
        <w:t xml:space="preserve"> </w:t>
      </w:r>
      <w:r w:rsidRPr="00DC2DDC">
        <w:rPr>
          <w:lang w:val="en-GB"/>
        </w:rPr>
        <w:tab/>
        <w:t>of storage and assembly of the metallic support connection to the return cable or rail</w:t>
      </w:r>
    </w:p>
    <w:p w14:paraId="7831C4E8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74 units</w:t>
      </w:r>
      <w:r w:rsidRPr="00DC2DDC">
        <w:rPr>
          <w:lang w:val="en-GB"/>
        </w:rPr>
        <w:tab/>
        <w:t>of storage</w:t>
      </w:r>
      <w:r w:rsidR="00435E15">
        <w:rPr>
          <w:lang w:val="en-GB"/>
        </w:rPr>
        <w:t xml:space="preserve"> and</w:t>
      </w:r>
      <w:r w:rsidRPr="00DC2DDC">
        <w:rPr>
          <w:lang w:val="en-GB"/>
        </w:rPr>
        <w:t xml:space="preserve"> assembly of the feeding or parallel connection gantry, including painting and paint</w:t>
      </w:r>
      <w:r w:rsidR="00435E15">
        <w:rPr>
          <w:lang w:val="en-GB"/>
        </w:rPr>
        <w:t xml:space="preserve"> supply</w:t>
      </w:r>
    </w:p>
    <w:p w14:paraId="285BE468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300 units</w:t>
      </w:r>
      <w:r w:rsidRPr="00DC2DDC">
        <w:rPr>
          <w:lang w:val="en-GB"/>
        </w:rPr>
        <w:tab/>
        <w:t>of equipotential surface assembly</w:t>
      </w:r>
    </w:p>
    <w:p w14:paraId="68562173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52 units</w:t>
      </w:r>
      <w:r w:rsidRPr="00DC2DDC">
        <w:rPr>
          <w:lang w:val="en-GB"/>
        </w:rPr>
        <w:tab/>
        <w:t>of surge arrester assembly</w:t>
      </w:r>
    </w:p>
    <w:p w14:paraId="4B4E3768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105,441 ml.</w:t>
      </w:r>
      <w:r w:rsidRPr="00DC2DDC">
        <w:rPr>
          <w:lang w:val="en-GB"/>
        </w:rPr>
        <w:tab/>
        <w:t>of cu-50 L-50 conductor cable in tunnels, viaducts and underpasses</w:t>
      </w:r>
    </w:p>
    <w:p w14:paraId="12B06993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1,757 units</w:t>
      </w:r>
      <w:r w:rsidRPr="00DC2DDC">
        <w:rPr>
          <w:lang w:val="en-GB"/>
        </w:rPr>
        <w:tab/>
        <w:t>of assembly and installation of the cable collector connection to the rail</w:t>
      </w:r>
    </w:p>
    <w:p w14:paraId="14CEE93F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lastRenderedPageBreak/>
        <w:t>30,424 ml</w:t>
      </w:r>
      <w:r w:rsidRPr="00DC2DDC">
        <w:rPr>
          <w:lang w:val="en-GB"/>
        </w:rPr>
        <w:tab/>
      </w:r>
      <w:proofErr w:type="spellStart"/>
      <w:r w:rsidRPr="00DC2DDC">
        <w:rPr>
          <w:lang w:val="en-GB"/>
        </w:rPr>
        <w:t>Afumex</w:t>
      </w:r>
      <w:proofErr w:type="spellEnd"/>
      <w:r w:rsidRPr="00DC2DDC">
        <w:rPr>
          <w:lang w:val="en-GB"/>
        </w:rPr>
        <w:t xml:space="preserve"> fireproof alumin</w:t>
      </w:r>
      <w:r w:rsidR="00DC2DDC" w:rsidRPr="00DC2DDC">
        <w:rPr>
          <w:lang w:val="en-GB"/>
        </w:rPr>
        <w:t>i</w:t>
      </w:r>
      <w:r w:rsidRPr="00DC2DDC">
        <w:rPr>
          <w:lang w:val="en-GB"/>
        </w:rPr>
        <w:t>um cable for 25/45 KV of 331 m</w:t>
      </w:r>
      <w:r w:rsidRPr="00DC2DDC">
        <w:rPr>
          <w:vertAlign w:val="superscript"/>
          <w:lang w:val="en-GB"/>
        </w:rPr>
        <w:t>2</w:t>
      </w:r>
    </w:p>
    <w:p w14:paraId="60D6DC3E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170,925 ml</w:t>
      </w:r>
      <w:r w:rsidRPr="00DC2DDC">
        <w:rPr>
          <w:lang w:val="en-GB"/>
        </w:rPr>
        <w:tab/>
        <w:t>of reinforced RVFV cable for different sections</w:t>
      </w:r>
    </w:p>
    <w:p w14:paraId="2DCC25DE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84 units</w:t>
      </w:r>
      <w:r w:rsidRPr="00DC2DDC">
        <w:rPr>
          <w:lang w:val="en-GB"/>
        </w:rPr>
        <w:tab/>
        <w:t xml:space="preserve">of </w:t>
      </w:r>
      <w:proofErr w:type="spellStart"/>
      <w:r w:rsidRPr="00DC2DDC">
        <w:rPr>
          <w:lang w:val="en-GB"/>
        </w:rPr>
        <w:t>Tensorex</w:t>
      </w:r>
      <w:proofErr w:type="spellEnd"/>
      <w:r w:rsidRPr="00DC2DDC">
        <w:rPr>
          <w:lang w:val="en-GB"/>
        </w:rPr>
        <w:t xml:space="preserve"> equipment for automatic catenary tension compensation</w:t>
      </w:r>
    </w:p>
    <w:p w14:paraId="0BD58C58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b/>
          <w:bCs/>
          <w:lang w:val="en-GB"/>
        </w:rPr>
        <w:t>36 ml.</w:t>
      </w:r>
      <w:r w:rsidRPr="00DC2DDC">
        <w:rPr>
          <w:lang w:val="en-GB"/>
        </w:rPr>
        <w:tab/>
        <w:t>of cable lowering from the feeder anchoring to the tunnel wall</w:t>
      </w:r>
    </w:p>
    <w:p w14:paraId="1A75C584" w14:textId="77777777" w:rsidR="008623D5" w:rsidRPr="00DC2DDC" w:rsidRDefault="008623D5" w:rsidP="008623D5">
      <w:pPr>
        <w:ind w:left="1416" w:hanging="1416"/>
        <w:rPr>
          <w:lang w:val="en-GB"/>
        </w:rPr>
      </w:pPr>
    </w:p>
    <w:p w14:paraId="33271F9D" w14:textId="77777777" w:rsidR="008623D5" w:rsidRPr="00DC2DDC" w:rsidRDefault="008623D5" w:rsidP="008623D5">
      <w:pPr>
        <w:ind w:left="1416" w:hanging="1416"/>
        <w:rPr>
          <w:lang w:val="en-GB"/>
        </w:rPr>
      </w:pPr>
      <w:r w:rsidRPr="00DC2DDC">
        <w:rPr>
          <w:lang w:val="en-GB"/>
        </w:rPr>
        <w:t>The total amount of the works executed by the aforementioned Joint Venture, within</w:t>
      </w:r>
    </w:p>
    <w:p w14:paraId="7EF48886" w14:textId="77777777" w:rsidR="008623D5" w:rsidRPr="00DC2DDC" w:rsidRDefault="008623D5" w:rsidP="008623D5">
      <w:pPr>
        <w:rPr>
          <w:lang w:val="en-GB"/>
        </w:rPr>
      </w:pPr>
      <w:r w:rsidRPr="00DC2DDC">
        <w:rPr>
          <w:lang w:val="en-GB"/>
        </w:rPr>
        <w:t xml:space="preserve">the sub-sector of the ALTERNATING CURRENT CATENARY – IAAB, amounts to </w:t>
      </w:r>
      <w:r w:rsidRPr="00DC2DDC">
        <w:rPr>
          <w:b/>
          <w:bCs/>
          <w:lang w:val="en-GB"/>
        </w:rPr>
        <w:t>€111,143,109.18,</w:t>
      </w:r>
      <w:r w:rsidRPr="00DC2DDC">
        <w:rPr>
          <w:lang w:val="en-GB"/>
        </w:rPr>
        <w:t xml:space="preserve"> this total amount corresponding to </w:t>
      </w:r>
      <w:r w:rsidRPr="00DC2DDC">
        <w:rPr>
          <w:b/>
          <w:bCs/>
          <w:lang w:val="en-GB"/>
        </w:rPr>
        <w:t>€ 43,762,050.62</w:t>
      </w:r>
      <w:r w:rsidRPr="00DC2DDC">
        <w:rPr>
          <w:lang w:val="en-GB"/>
        </w:rPr>
        <w:t xml:space="preserve"> in 2001, </w:t>
      </w:r>
      <w:r w:rsidRPr="00DC2DDC">
        <w:rPr>
          <w:b/>
          <w:bCs/>
          <w:lang w:val="en-GB"/>
        </w:rPr>
        <w:t>€ 38,998,579.80</w:t>
      </w:r>
      <w:r w:rsidRPr="00DC2DDC">
        <w:rPr>
          <w:lang w:val="en-GB"/>
        </w:rPr>
        <w:t xml:space="preserve"> in 2002, </w:t>
      </w:r>
      <w:r w:rsidRPr="00DC2DDC">
        <w:rPr>
          <w:b/>
          <w:bCs/>
          <w:u w:val="single"/>
          <w:lang w:val="en-GB"/>
        </w:rPr>
        <w:t>€ 12,993,007.30</w:t>
      </w:r>
      <w:r w:rsidRPr="00DC2DDC">
        <w:rPr>
          <w:u w:val="single"/>
          <w:lang w:val="en-GB"/>
        </w:rPr>
        <w:t xml:space="preserve"> in 2003, </w:t>
      </w:r>
      <w:r w:rsidRPr="00DC2DDC">
        <w:rPr>
          <w:b/>
          <w:bCs/>
          <w:u w:val="single"/>
          <w:lang w:val="en-GB"/>
        </w:rPr>
        <w:t>€ 8,870,118.00</w:t>
      </w:r>
      <w:r w:rsidRPr="00DC2DDC">
        <w:rPr>
          <w:u w:val="single"/>
          <w:lang w:val="en-GB"/>
        </w:rPr>
        <w:t xml:space="preserve"> in 2004, </w:t>
      </w:r>
      <w:r w:rsidRPr="00DC2DDC">
        <w:rPr>
          <w:b/>
          <w:bCs/>
          <w:u w:val="single"/>
          <w:lang w:val="en-GB"/>
        </w:rPr>
        <w:t>€ 936,958.07</w:t>
      </w:r>
      <w:r w:rsidRPr="00DC2DDC">
        <w:rPr>
          <w:u w:val="single"/>
          <w:lang w:val="en-GB"/>
        </w:rPr>
        <w:t xml:space="preserve"> in 2005 and </w:t>
      </w:r>
      <w:r w:rsidRPr="00DC2DDC">
        <w:rPr>
          <w:b/>
          <w:bCs/>
          <w:u w:val="single"/>
          <w:lang w:val="en-GB"/>
        </w:rPr>
        <w:t>€ 5,582,395.39</w:t>
      </w:r>
      <w:r w:rsidRPr="00DC2DDC">
        <w:rPr>
          <w:u w:val="single"/>
          <w:lang w:val="en-GB"/>
        </w:rPr>
        <w:t xml:space="preserve"> in 2006.</w:t>
      </w:r>
      <w:r w:rsidRPr="00DC2DDC">
        <w:rPr>
          <w:lang w:val="en-GB"/>
        </w:rPr>
        <w:t xml:space="preserve"> </w:t>
      </w:r>
    </w:p>
    <w:p w14:paraId="06266941" w14:textId="77777777" w:rsidR="008623D5" w:rsidRPr="00DC2DDC" w:rsidRDefault="008623D5" w:rsidP="008623D5">
      <w:pPr>
        <w:ind w:left="1416" w:hanging="1416"/>
        <w:rPr>
          <w:lang w:val="en-GB"/>
        </w:rPr>
      </w:pPr>
    </w:p>
    <w:p w14:paraId="0AA09DBC" w14:textId="77777777" w:rsidR="008623D5" w:rsidRPr="00DC2DDC" w:rsidRDefault="008623D5">
      <w:pPr>
        <w:rPr>
          <w:lang w:val="en-GB"/>
        </w:rPr>
      </w:pPr>
      <w:r w:rsidRPr="00DC2DDC">
        <w:rPr>
          <w:lang w:val="en-GB"/>
        </w:rPr>
        <w:t>And for the record, at the request of the interested party and as part of the Register of Classified Companies of ADIF, I hereby issue this certificate in Madrid on the 18</w:t>
      </w:r>
      <w:r w:rsidRPr="00DC2DDC">
        <w:rPr>
          <w:vertAlign w:val="superscript"/>
          <w:lang w:val="en-GB"/>
        </w:rPr>
        <w:t>th</w:t>
      </w:r>
      <w:r w:rsidRPr="00DC2DDC">
        <w:rPr>
          <w:lang w:val="en-GB"/>
        </w:rPr>
        <w:t xml:space="preserve"> of </w:t>
      </w:r>
      <w:r w:rsidR="00035BFF">
        <w:rPr>
          <w:lang w:val="en-GB"/>
        </w:rPr>
        <w:t xml:space="preserve">April </w:t>
      </w:r>
      <w:r w:rsidRPr="00DC2DDC">
        <w:rPr>
          <w:lang w:val="en-GB"/>
        </w:rPr>
        <w:t xml:space="preserve">2008. </w:t>
      </w:r>
    </w:p>
    <w:p w14:paraId="4ECFF4D6" w14:textId="77777777" w:rsidR="008623D5" w:rsidRPr="00DC2DDC" w:rsidRDefault="008623D5">
      <w:pPr>
        <w:rPr>
          <w:rFonts w:ascii="Times New Roman" w:eastAsia="Times New Roman" w:hAnsi="Times New Roman" w:cs="Times New Roman"/>
          <w:lang w:val="en-GB" w:eastAsia="es-ES_tradnl"/>
        </w:rPr>
      </w:pPr>
    </w:p>
    <w:p w14:paraId="1AF090C8" w14:textId="77777777" w:rsidR="008623D5" w:rsidRPr="00DC2DDC" w:rsidRDefault="008623D5" w:rsidP="008623D5">
      <w:pPr>
        <w:ind w:left="1420" w:hanging="1420"/>
        <w:rPr>
          <w:lang w:val="en-GB"/>
        </w:rPr>
      </w:pPr>
      <w:r w:rsidRPr="00DC2DDC">
        <w:rPr>
          <w:lang w:val="en-GB"/>
        </w:rPr>
        <w:t xml:space="preserve">Approved </w:t>
      </w:r>
      <w:proofErr w:type="gramStart"/>
      <w:r w:rsidRPr="00DC2DDC">
        <w:rPr>
          <w:lang w:val="en-GB"/>
        </w:rPr>
        <w:t>by:</w:t>
      </w:r>
      <w:proofErr w:type="gramEnd"/>
      <w:r w:rsidRPr="00DC2DDC">
        <w:rPr>
          <w:lang w:val="en-GB"/>
        </w:rPr>
        <w:t xml:space="preserve"> Dolores Alonso </w:t>
      </w:r>
      <w:proofErr w:type="spellStart"/>
      <w:r w:rsidRPr="00DC2DDC">
        <w:rPr>
          <w:lang w:val="en-GB"/>
        </w:rPr>
        <w:t>Galdo</w:t>
      </w:r>
      <w:proofErr w:type="spellEnd"/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  <w:t>Contract Technical Director</w:t>
      </w:r>
      <w:r w:rsidRPr="00DC2DDC">
        <w:rPr>
          <w:lang w:val="en-GB"/>
        </w:rPr>
        <w:tab/>
      </w:r>
    </w:p>
    <w:p w14:paraId="19EF16BC" w14:textId="77777777" w:rsidR="008623D5" w:rsidRPr="00DC2DDC" w:rsidRDefault="008623D5" w:rsidP="008623D5">
      <w:pPr>
        <w:ind w:left="1420" w:hanging="1420"/>
        <w:rPr>
          <w:lang w:val="en-GB"/>
        </w:rPr>
      </w:pPr>
      <w:r w:rsidRPr="00DC2DDC">
        <w:rPr>
          <w:lang w:val="en-GB"/>
        </w:rPr>
        <w:t>Signature and stamp</w:t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  <w:t>Signature</w:t>
      </w:r>
    </w:p>
    <w:p w14:paraId="0447E81E" w14:textId="77777777" w:rsidR="008623D5" w:rsidRPr="00DC2DDC" w:rsidRDefault="008623D5" w:rsidP="008623D5">
      <w:pPr>
        <w:rPr>
          <w:lang w:val="en-GB"/>
        </w:rPr>
      </w:pPr>
      <w:r w:rsidRPr="00DC2DDC">
        <w:rPr>
          <w:lang w:val="en-GB"/>
        </w:rPr>
        <w:t xml:space="preserve">[Illegible signature] [Stamp] ADIF Alta </w:t>
      </w:r>
      <w:proofErr w:type="spellStart"/>
      <w:r w:rsidRPr="00DC2DDC">
        <w:rPr>
          <w:lang w:val="en-GB"/>
        </w:rPr>
        <w:t>Velocidad</w:t>
      </w:r>
      <w:proofErr w:type="spellEnd"/>
      <w:r w:rsidRPr="00DC2DDC">
        <w:rPr>
          <w:lang w:val="en-GB"/>
        </w:rPr>
        <w:tab/>
      </w:r>
      <w:r w:rsidRPr="00DC2DDC">
        <w:rPr>
          <w:lang w:val="en-GB"/>
        </w:rPr>
        <w:tab/>
        <w:t>[Illegible signature]</w:t>
      </w:r>
    </w:p>
    <w:p w14:paraId="55A074C1" w14:textId="77777777" w:rsidR="008623D5" w:rsidRPr="00DC2DDC" w:rsidRDefault="008623D5" w:rsidP="008623D5">
      <w:pPr>
        <w:rPr>
          <w:lang w:val="en-GB"/>
        </w:rPr>
      </w:pP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  <w:r w:rsidRPr="00DC2DDC">
        <w:rPr>
          <w:lang w:val="en-GB"/>
        </w:rPr>
        <w:tab/>
      </w:r>
    </w:p>
    <w:p w14:paraId="07ABF040" w14:textId="77777777" w:rsidR="001461A3" w:rsidRPr="00DC2DDC" w:rsidRDefault="001461A3">
      <w:pPr>
        <w:rPr>
          <w:lang w:val="en-GB"/>
        </w:rPr>
      </w:pPr>
    </w:p>
    <w:p w14:paraId="6A2C7C72" w14:textId="77777777" w:rsidR="001461A3" w:rsidRPr="001461A3" w:rsidRDefault="001461A3">
      <w:pPr>
        <w:rPr>
          <w:lang w:val="en-US"/>
        </w:rPr>
      </w:pPr>
    </w:p>
    <w:sectPr w:rsidR="001461A3" w:rsidRPr="001461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27E3E" w14:textId="77777777" w:rsidR="00776F34" w:rsidRDefault="00776F34" w:rsidP="001461A3">
      <w:r>
        <w:separator/>
      </w:r>
    </w:p>
  </w:endnote>
  <w:endnote w:type="continuationSeparator" w:id="0">
    <w:p w14:paraId="1E1B8CA0" w14:textId="77777777" w:rsidR="00776F34" w:rsidRDefault="00776F34" w:rsidP="001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C263D" w14:textId="77777777" w:rsidR="00776F34" w:rsidRDefault="00776F34" w:rsidP="001461A3">
      <w:r>
        <w:separator/>
      </w:r>
    </w:p>
  </w:footnote>
  <w:footnote w:type="continuationSeparator" w:id="0">
    <w:p w14:paraId="4A82C142" w14:textId="77777777" w:rsidR="00776F34" w:rsidRDefault="00776F34" w:rsidP="0014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CA86" w14:textId="77777777" w:rsidR="001461A3" w:rsidRDefault="001461A3">
    <w:pPr>
      <w:pStyle w:val="Encabezado"/>
    </w:pPr>
    <w:r>
      <w:t>[Logo] ADIF</w:t>
    </w:r>
  </w:p>
  <w:p w14:paraId="055A55D8" w14:textId="77777777" w:rsidR="001461A3" w:rsidRDefault="001461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38"/>
    <w:rsid w:val="00035BFF"/>
    <w:rsid w:val="001461A3"/>
    <w:rsid w:val="003B616C"/>
    <w:rsid w:val="00435E15"/>
    <w:rsid w:val="004E3269"/>
    <w:rsid w:val="00571484"/>
    <w:rsid w:val="00765399"/>
    <w:rsid w:val="00776F34"/>
    <w:rsid w:val="00781171"/>
    <w:rsid w:val="008623D5"/>
    <w:rsid w:val="009B5400"/>
    <w:rsid w:val="009E4184"/>
    <w:rsid w:val="00D52D38"/>
    <w:rsid w:val="00D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498D"/>
  <w15:chartTrackingRefBased/>
  <w15:docId w15:val="{687C0607-4E50-2B49-A3A3-E1D4B6B0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61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61A3"/>
  </w:style>
  <w:style w:type="paragraph" w:styleId="Piedepgina">
    <w:name w:val="footer"/>
    <w:basedOn w:val="Normal"/>
    <w:link w:val="PiedepginaCar"/>
    <w:uiPriority w:val="99"/>
    <w:unhideWhenUsed/>
    <w:rsid w:val="001461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1442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Freilich</dc:creator>
  <cp:keywords/>
  <dc:description/>
  <cp:lastModifiedBy>Zachary Freilich</cp:lastModifiedBy>
  <cp:revision>2</cp:revision>
  <dcterms:created xsi:type="dcterms:W3CDTF">2020-11-17T07:51:00Z</dcterms:created>
  <dcterms:modified xsi:type="dcterms:W3CDTF">2020-11-17T07:51:00Z</dcterms:modified>
</cp:coreProperties>
</file>