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96"/>
      </w:tblGrid>
      <w:tr w:rsidR="003501DA" w14:paraId="2A8F4D81" w14:textId="77777777" w:rsidTr="003501DA">
        <w:trPr>
          <w:trHeight w:val="1467"/>
        </w:trPr>
        <w:tc>
          <w:tcPr>
            <w:tcW w:w="10296" w:type="dxa"/>
          </w:tcPr>
          <w:p w14:paraId="390DB5CA" w14:textId="34EEE9D8" w:rsidR="003501DA" w:rsidRDefault="003501DA" w:rsidP="0013678C">
            <w:pPr>
              <w:pStyle w:val="Title"/>
              <w:tabs>
                <w:tab w:val="left" w:pos="2205"/>
              </w:tabs>
              <w:spacing w:after="0"/>
              <w:rPr>
                <w:rFonts w:ascii="Montserrat SemiBold" w:hAnsi="Montserrat SemiBold"/>
                <w:sz w:val="36"/>
                <w:szCs w:val="36"/>
              </w:rPr>
            </w:pPr>
            <w:r w:rsidRPr="009521A3">
              <w:rPr>
                <w:rFonts w:ascii="Montserrat SemiBold" w:hAnsi="Montserrat SemiBold"/>
                <w:sz w:val="36"/>
                <w:szCs w:val="36"/>
              </w:rPr>
              <w:t>Aleksandra Swatek</w:t>
            </w:r>
          </w:p>
          <w:p w14:paraId="4C8DD4EA" w14:textId="77777777" w:rsidR="0013678C" w:rsidRPr="0013678C" w:rsidRDefault="0013678C" w:rsidP="0013678C"/>
          <w:p w14:paraId="5E03E7F0" w14:textId="77777777" w:rsidR="003501DA" w:rsidRPr="003501DA" w:rsidRDefault="003501DA" w:rsidP="0013678C">
            <w:pPr>
              <w:tabs>
                <w:tab w:val="left" w:pos="2205"/>
              </w:tabs>
              <w:ind w:right="-20"/>
              <w:rPr>
                <w:rFonts w:ascii="Charter" w:eastAsia="Times New Roman" w:hAnsi="Charter" w:cs="Times New Roman"/>
                <w:sz w:val="18"/>
                <w:szCs w:val="18"/>
              </w:rPr>
            </w:pPr>
            <w:r w:rsidRPr="003501DA">
              <w:rPr>
                <w:rFonts w:ascii="Charter" w:eastAsia="Times New Roman" w:hAnsi="Charter" w:cs="Times New Roman"/>
                <w:sz w:val="18"/>
                <w:szCs w:val="18"/>
              </w:rPr>
              <w:t>Scholarly Communication Research Group</w:t>
            </w:r>
          </w:p>
          <w:p w14:paraId="56E5CF0F" w14:textId="3A4D5208" w:rsidR="003501DA" w:rsidRPr="003501DA" w:rsidRDefault="003501DA" w:rsidP="0013678C">
            <w:pPr>
              <w:tabs>
                <w:tab w:val="left" w:pos="2205"/>
              </w:tabs>
              <w:ind w:right="-20"/>
              <w:rPr>
                <w:rFonts w:ascii="Charter" w:eastAsia="Times New Roman" w:hAnsi="Charter" w:cs="Times New Roman"/>
                <w:sz w:val="18"/>
                <w:szCs w:val="18"/>
              </w:rPr>
            </w:pPr>
            <w:r w:rsidRPr="003501DA">
              <w:rPr>
                <w:rFonts w:ascii="Charter" w:eastAsia="Times New Roman" w:hAnsi="Charter" w:cs="Times New Roman"/>
                <w:sz w:val="18"/>
                <w:szCs w:val="18"/>
              </w:rPr>
              <w:t>www.sc.amu.edu.pl</w:t>
            </w:r>
          </w:p>
          <w:p w14:paraId="17BD4F26" w14:textId="77777777" w:rsidR="0013678C" w:rsidRDefault="0013678C" w:rsidP="0013678C">
            <w:pPr>
              <w:tabs>
                <w:tab w:val="left" w:pos="2205"/>
              </w:tabs>
              <w:ind w:right="-20"/>
              <w:rPr>
                <w:rFonts w:ascii="Charter" w:eastAsia="Times New Roman" w:hAnsi="Charter" w:cs="Times New Roman"/>
                <w:sz w:val="18"/>
                <w:szCs w:val="18"/>
              </w:rPr>
            </w:pPr>
          </w:p>
          <w:p w14:paraId="4945495E" w14:textId="782DFFDA" w:rsidR="003501DA" w:rsidRPr="003501DA" w:rsidRDefault="003501DA" w:rsidP="0013678C">
            <w:pPr>
              <w:tabs>
                <w:tab w:val="left" w:pos="2205"/>
              </w:tabs>
              <w:ind w:right="-20"/>
              <w:rPr>
                <w:rFonts w:ascii="Charter" w:eastAsia="Times New Roman" w:hAnsi="Charter" w:cs="Times New Roman"/>
                <w:sz w:val="18"/>
                <w:szCs w:val="18"/>
              </w:rPr>
            </w:pPr>
            <w:r w:rsidRPr="003501DA">
              <w:rPr>
                <w:rFonts w:ascii="Charter" w:eastAsia="Times New Roman" w:hAnsi="Charter" w:cs="Times New Roman"/>
                <w:sz w:val="18"/>
                <w:szCs w:val="18"/>
              </w:rPr>
              <w:t>Adam Mickiewicz University in Poznań, Poland</w:t>
            </w:r>
          </w:p>
          <w:p w14:paraId="7BEF897D" w14:textId="021C699A" w:rsidR="003501DA" w:rsidRPr="003501DA" w:rsidRDefault="00000000" w:rsidP="0013678C">
            <w:pPr>
              <w:tabs>
                <w:tab w:val="left" w:pos="2205"/>
              </w:tabs>
              <w:ind w:right="-20"/>
              <w:rPr>
                <w:rFonts w:ascii="Charter" w:eastAsia="Times New Roman" w:hAnsi="Charter" w:cs="Times New Roman"/>
                <w:sz w:val="18"/>
                <w:szCs w:val="18"/>
              </w:rPr>
            </w:pPr>
            <w:hyperlink r:id="rId9" w:history="1">
              <w:r w:rsidR="003501DA" w:rsidRPr="003501DA">
                <w:rPr>
                  <w:rFonts w:ascii="Charter" w:eastAsia="Times New Roman" w:hAnsi="Charter" w:cs="Times New Roman"/>
                  <w:sz w:val="18"/>
                  <w:szCs w:val="18"/>
                </w:rPr>
                <w:t>drolaswatek@gmail.com</w:t>
              </w:r>
            </w:hyperlink>
          </w:p>
          <w:p w14:paraId="52CD56FF" w14:textId="25ABB312" w:rsidR="003501DA" w:rsidRDefault="003501DA" w:rsidP="00494670">
            <w:pPr>
              <w:ind w:right="-20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</w:tc>
      </w:tr>
    </w:tbl>
    <w:p w14:paraId="4FA00E68" w14:textId="77777777" w:rsidR="00416D1E" w:rsidRPr="00564168" w:rsidRDefault="00416D1E">
      <w:pPr>
        <w:spacing w:after="0" w:line="240" w:lineRule="auto"/>
        <w:ind w:left="838" w:right="-20"/>
        <w:rPr>
          <w:rFonts w:ascii="Charter" w:eastAsia="Times New Roman" w:hAnsi="Charter" w:cs="Times New Roman"/>
          <w:b/>
          <w:sz w:val="20"/>
          <w:szCs w:val="20"/>
        </w:rPr>
      </w:pPr>
    </w:p>
    <w:p w14:paraId="4A558B17" w14:textId="77777777" w:rsidR="00416D1E" w:rsidRPr="00234EC7" w:rsidRDefault="00655C43" w:rsidP="00234EC7">
      <w:pPr>
        <w:pStyle w:val="Heading1"/>
      </w:pPr>
      <w:r w:rsidRPr="00234EC7">
        <w:t>EDUCATION</w:t>
      </w:r>
    </w:p>
    <w:p w14:paraId="4EC5CCFE" w14:textId="77777777" w:rsidR="00416D1E" w:rsidRPr="00564168" w:rsidRDefault="00655C43" w:rsidP="00794366">
      <w:pPr>
        <w:pStyle w:val="Heading2"/>
        <w:rPr>
          <w:rFonts w:ascii="Charter" w:hAnsi="Charter"/>
        </w:rPr>
      </w:pPr>
      <w:r w:rsidRPr="00564168">
        <w:rPr>
          <w:rFonts w:ascii="Charter" w:hAnsi="Charter"/>
        </w:rPr>
        <w:t xml:space="preserve">Ph.D. in English, Second Language Studies </w:t>
      </w:r>
      <w:r w:rsidRPr="00564168">
        <w:rPr>
          <w:rFonts w:ascii="Charter" w:hAnsi="Charter"/>
        </w:rPr>
        <w:tab/>
        <w:t xml:space="preserve">Aug. 2014 – May 2019 </w:t>
      </w:r>
    </w:p>
    <w:p w14:paraId="15560BBC" w14:textId="77777777" w:rsidR="00416D1E" w:rsidRPr="00564168" w:rsidRDefault="00655C43" w:rsidP="00794366">
      <w:pPr>
        <w:spacing w:before="34" w:after="0" w:line="240" w:lineRule="auto"/>
        <w:ind w:left="810" w:right="-20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Purdue University, West Lafayette, USA</w:t>
      </w:r>
    </w:p>
    <w:p w14:paraId="210CEE83" w14:textId="77777777" w:rsidR="00416D1E" w:rsidRPr="00564168" w:rsidRDefault="00416D1E">
      <w:pPr>
        <w:spacing w:before="34" w:after="0" w:line="240" w:lineRule="auto"/>
        <w:ind w:left="838" w:right="-20"/>
        <w:rPr>
          <w:rFonts w:ascii="Charter" w:eastAsia="Times New Roman" w:hAnsi="Charter" w:cs="Times New Roman"/>
          <w:i/>
          <w:sz w:val="20"/>
          <w:szCs w:val="20"/>
        </w:rPr>
      </w:pPr>
    </w:p>
    <w:p w14:paraId="0826C872" w14:textId="3A8B3C6A" w:rsidR="00416D1E" w:rsidRPr="00564168" w:rsidRDefault="00655C43">
      <w:pPr>
        <w:spacing w:before="34" w:after="0" w:line="240" w:lineRule="auto"/>
        <w:ind w:left="838" w:right="-20" w:firstLine="355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Secondary areas: Second Language Writing, </w:t>
      </w:r>
      <w:r w:rsidR="00303119">
        <w:rPr>
          <w:rFonts w:ascii="Charter" w:eastAsia="Times New Roman" w:hAnsi="Charter" w:cs="Times New Roman"/>
          <w:sz w:val="20"/>
          <w:szCs w:val="20"/>
        </w:rPr>
        <w:t xml:space="preserve">Rhetoric &amp; Composition, </w:t>
      </w:r>
      <w:r w:rsidRPr="00564168">
        <w:rPr>
          <w:rFonts w:ascii="Charter" w:eastAsia="Times New Roman" w:hAnsi="Charter" w:cs="Times New Roman"/>
          <w:sz w:val="20"/>
          <w:szCs w:val="20"/>
        </w:rPr>
        <w:t>Assessment and Testing</w:t>
      </w:r>
    </w:p>
    <w:p w14:paraId="52E48160" w14:textId="77777777" w:rsidR="00416D1E" w:rsidRPr="00564168" w:rsidRDefault="00655C43">
      <w:pPr>
        <w:spacing w:before="34" w:after="0" w:line="240" w:lineRule="auto"/>
        <w:ind w:left="838" w:right="-20" w:firstLine="355"/>
        <w:rPr>
          <w:rFonts w:ascii="Charter" w:eastAsia="Times New Roman" w:hAnsi="Charter" w:cs="Times New Roman"/>
          <w:sz w:val="20"/>
          <w:szCs w:val="20"/>
        </w:rPr>
      </w:pPr>
      <w:bookmarkStart w:id="0" w:name="_heading=h.gjdgxs" w:colFirst="0" w:colLast="0"/>
      <w:bookmarkEnd w:id="0"/>
      <w:r w:rsidRPr="00564168">
        <w:rPr>
          <w:rFonts w:ascii="Charter" w:eastAsia="Times New Roman" w:hAnsi="Charter" w:cs="Times New Roman"/>
          <w:sz w:val="20"/>
          <w:szCs w:val="20"/>
        </w:rPr>
        <w:t xml:space="preserve">Dissertation: </w:t>
      </w:r>
      <w:r w:rsidRPr="00564168">
        <w:rPr>
          <w:rFonts w:ascii="Charter" w:eastAsia="Times New Roman" w:hAnsi="Charter" w:cs="Times New Roman"/>
          <w:i/>
          <w:sz w:val="20"/>
          <w:szCs w:val="20"/>
        </w:rPr>
        <w:t>Linguistic features of engagement in math instructional video tutorials: A corpus-based study.</w:t>
      </w:r>
      <w:r w:rsidRPr="00564168">
        <w:rPr>
          <w:rFonts w:ascii="Times New Roman" w:eastAsia="Times New Roman" w:hAnsi="Times New Roman" w:cs="Times New Roman"/>
          <w:i/>
          <w:sz w:val="20"/>
          <w:szCs w:val="20"/>
        </w:rPr>
        <w:t>​</w:t>
      </w:r>
      <w:r w:rsidRPr="00564168">
        <w:rPr>
          <w:rFonts w:ascii="Cambria" w:eastAsia="Times New Roman" w:hAnsi="Cambria" w:cs="Cambria"/>
          <w:sz w:val="20"/>
          <w:szCs w:val="20"/>
        </w:rPr>
        <w:t> </w:t>
      </w:r>
    </w:p>
    <w:p w14:paraId="2344100D" w14:textId="2099F545" w:rsidR="00416D1E" w:rsidRPr="00564168" w:rsidRDefault="00655C43">
      <w:pPr>
        <w:spacing w:before="34" w:after="0" w:line="240" w:lineRule="auto"/>
        <w:ind w:left="1193"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>Committee:  Dr. Tony Silva (Co-Chair), Dr. April Ginther (Co-Chair), Dr. Shelley Staples, Dr. Bradley Dilger.</w:t>
      </w:r>
    </w:p>
    <w:p w14:paraId="4D630F37" w14:textId="77777777" w:rsidR="0043544F" w:rsidRPr="00564168" w:rsidRDefault="0043544F">
      <w:pPr>
        <w:spacing w:before="34" w:after="0" w:line="240" w:lineRule="auto"/>
        <w:ind w:left="1193" w:right="-20"/>
        <w:rPr>
          <w:rFonts w:ascii="Charter" w:eastAsia="Times New Roman" w:hAnsi="Charter" w:cs="Times New Roman"/>
          <w:sz w:val="20"/>
          <w:szCs w:val="20"/>
        </w:rPr>
      </w:pPr>
    </w:p>
    <w:p w14:paraId="7E567CA9" w14:textId="77777777" w:rsidR="00416D1E" w:rsidRPr="00564168" w:rsidRDefault="00655C43">
      <w:pPr>
        <w:tabs>
          <w:tab w:val="left" w:pos="8380"/>
        </w:tabs>
        <w:spacing w:before="94" w:after="0" w:line="240" w:lineRule="auto"/>
        <w:ind w:left="838"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M.A. in English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  <w:t>Aug. 2011 – May 2013</w:t>
      </w:r>
    </w:p>
    <w:p w14:paraId="56F94A04" w14:textId="77777777" w:rsidR="00416D1E" w:rsidRPr="00564168" w:rsidRDefault="00655C43">
      <w:pPr>
        <w:spacing w:before="34" w:after="0" w:line="240" w:lineRule="auto"/>
        <w:ind w:left="838" w:right="-20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University of Maine, Orono, USA</w:t>
      </w:r>
    </w:p>
    <w:p w14:paraId="34996793" w14:textId="49299448" w:rsidR="00416D1E" w:rsidRPr="00564168" w:rsidRDefault="00655C43">
      <w:pPr>
        <w:spacing w:before="34" w:after="0" w:line="240" w:lineRule="auto"/>
        <w:ind w:left="838"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>Funded through the</w:t>
      </w:r>
      <w:r w:rsidR="00630323" w:rsidRPr="00564168">
        <w:rPr>
          <w:rFonts w:ascii="Charter" w:eastAsia="Times New Roman" w:hAnsi="Charter" w:cs="Times New Roman"/>
          <w:sz w:val="20"/>
          <w:szCs w:val="20"/>
        </w:rPr>
        <w:t xml:space="preserve"> 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Fulbright Graduate Student Award (Poland). </w:t>
      </w:r>
    </w:p>
    <w:p w14:paraId="7C27505C" w14:textId="77777777" w:rsidR="00416D1E" w:rsidRPr="00564168" w:rsidRDefault="00416D1E">
      <w:pPr>
        <w:spacing w:before="34" w:after="0" w:line="240" w:lineRule="auto"/>
        <w:ind w:left="838" w:right="-20" w:firstLine="422"/>
        <w:rPr>
          <w:rFonts w:ascii="Charter" w:eastAsia="Times New Roman" w:hAnsi="Charter" w:cs="Times New Roman"/>
          <w:sz w:val="20"/>
          <w:szCs w:val="20"/>
        </w:rPr>
      </w:pPr>
    </w:p>
    <w:p w14:paraId="0B42D116" w14:textId="77777777" w:rsidR="00416D1E" w:rsidRPr="00564168" w:rsidRDefault="00655C43">
      <w:pPr>
        <w:spacing w:before="34" w:after="0" w:line="240" w:lineRule="auto"/>
        <w:ind w:left="838" w:right="-20" w:firstLine="422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>Focus: Rhetoric and Composition, Poetry &amp; Poetics, Feminist Studies.</w:t>
      </w:r>
    </w:p>
    <w:p w14:paraId="1D5BEF9E" w14:textId="77777777" w:rsidR="00416D1E" w:rsidRPr="00564168" w:rsidRDefault="00655C43">
      <w:pPr>
        <w:spacing w:before="34" w:after="0" w:line="240" w:lineRule="auto"/>
        <w:ind w:left="720" w:right="-20" w:firstLine="54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Advisors: Dr. Dylan Dryer, Dr. Charlsye Diaz. </w:t>
      </w:r>
    </w:p>
    <w:p w14:paraId="6B0443D5" w14:textId="77777777" w:rsidR="00416D1E" w:rsidRPr="00564168" w:rsidRDefault="00416D1E">
      <w:pPr>
        <w:tabs>
          <w:tab w:val="left" w:pos="8380"/>
        </w:tabs>
        <w:spacing w:before="95" w:after="0" w:line="240" w:lineRule="auto"/>
        <w:ind w:left="7200" w:right="-20" w:hanging="6362"/>
        <w:rPr>
          <w:rFonts w:ascii="Charter" w:eastAsia="Times New Roman" w:hAnsi="Charter" w:cs="Times New Roman"/>
          <w:b/>
          <w:sz w:val="20"/>
          <w:szCs w:val="20"/>
        </w:rPr>
      </w:pPr>
    </w:p>
    <w:p w14:paraId="1DAB2E81" w14:textId="77777777" w:rsidR="00416D1E" w:rsidRPr="00564168" w:rsidRDefault="00655C43">
      <w:pPr>
        <w:tabs>
          <w:tab w:val="left" w:pos="8380"/>
        </w:tabs>
        <w:spacing w:before="95" w:after="0" w:line="240" w:lineRule="auto"/>
        <w:ind w:left="7200" w:right="-20" w:hanging="6362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Post-graduate Diploma in Online Marketing</w:t>
      </w:r>
      <w:r w:rsidRPr="00564168">
        <w:rPr>
          <w:rFonts w:ascii="Charter" w:eastAsia="Times New Roman" w:hAnsi="Charter" w:cs="Times New Roman"/>
          <w:b/>
          <w:i/>
          <w:sz w:val="20"/>
          <w:szCs w:val="20"/>
        </w:rPr>
        <w:tab/>
      </w:r>
      <w:r w:rsidRPr="00564168">
        <w:rPr>
          <w:rFonts w:ascii="Charter" w:eastAsia="Times New Roman" w:hAnsi="Charter" w:cs="Times New Roman"/>
          <w:b/>
          <w:i/>
          <w:sz w:val="20"/>
          <w:szCs w:val="20"/>
        </w:rPr>
        <w:tab/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Aug.</w:t>
      </w:r>
      <w:r w:rsidRPr="00564168">
        <w:rPr>
          <w:rFonts w:ascii="Charter" w:eastAsia="Times New Roman" w:hAnsi="Charter" w:cs="Times New Roman"/>
          <w:b/>
          <w:i/>
          <w:sz w:val="20"/>
          <w:szCs w:val="20"/>
        </w:rPr>
        <w:t xml:space="preserve">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2010 – Jun. 2011</w:t>
      </w:r>
    </w:p>
    <w:p w14:paraId="4B23C289" w14:textId="77777777" w:rsidR="00416D1E" w:rsidRPr="00564168" w:rsidRDefault="00655C43">
      <w:pPr>
        <w:spacing w:before="34" w:after="0" w:line="240" w:lineRule="auto"/>
        <w:ind w:left="838" w:right="-20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Warsaw School of Economics, Warsaw, Poland</w:t>
      </w:r>
    </w:p>
    <w:p w14:paraId="35EADA09" w14:textId="77777777" w:rsidR="00416D1E" w:rsidRPr="00564168" w:rsidRDefault="00416D1E">
      <w:pPr>
        <w:tabs>
          <w:tab w:val="left" w:pos="8380"/>
        </w:tabs>
        <w:spacing w:before="95" w:after="0" w:line="240" w:lineRule="auto"/>
        <w:ind w:left="7200" w:right="-20" w:hanging="6362"/>
        <w:rPr>
          <w:rFonts w:ascii="Charter" w:eastAsia="Times New Roman" w:hAnsi="Charter" w:cs="Times New Roman"/>
          <w:b/>
          <w:sz w:val="20"/>
          <w:szCs w:val="20"/>
        </w:rPr>
      </w:pPr>
    </w:p>
    <w:p w14:paraId="79BBB24E" w14:textId="77777777" w:rsidR="00416D1E" w:rsidRPr="00564168" w:rsidRDefault="00655C43">
      <w:pPr>
        <w:tabs>
          <w:tab w:val="left" w:pos="8380"/>
        </w:tabs>
        <w:spacing w:before="95" w:after="0" w:line="240" w:lineRule="auto"/>
        <w:ind w:left="7200" w:right="-20" w:hanging="6362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M.A. in English Philology, Specialization: American Studies</w:t>
      </w:r>
      <w:r w:rsidRPr="00564168">
        <w:rPr>
          <w:rFonts w:ascii="Charter" w:eastAsia="Times New Roman" w:hAnsi="Charter" w:cs="Times New Roman"/>
          <w:b/>
          <w:i/>
          <w:sz w:val="20"/>
          <w:szCs w:val="20"/>
        </w:rPr>
        <w:tab/>
      </w:r>
      <w:r w:rsidRPr="00564168">
        <w:rPr>
          <w:rFonts w:ascii="Charter" w:eastAsia="Times New Roman" w:hAnsi="Charter" w:cs="Times New Roman"/>
          <w:b/>
          <w:i/>
          <w:sz w:val="20"/>
          <w:szCs w:val="20"/>
        </w:rPr>
        <w:tab/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Sep.</w:t>
      </w:r>
      <w:r w:rsidRPr="00564168">
        <w:rPr>
          <w:rFonts w:ascii="Charter" w:eastAsia="Times New Roman" w:hAnsi="Charter" w:cs="Times New Roman"/>
          <w:b/>
          <w:i/>
          <w:sz w:val="20"/>
          <w:szCs w:val="20"/>
        </w:rPr>
        <w:t xml:space="preserve">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2004 – Dec. 2009</w:t>
      </w:r>
    </w:p>
    <w:p w14:paraId="30B4578B" w14:textId="77777777" w:rsidR="00416D1E" w:rsidRPr="00564168" w:rsidRDefault="00655C43">
      <w:pPr>
        <w:spacing w:before="34" w:after="0" w:line="240" w:lineRule="auto"/>
        <w:ind w:left="838" w:right="-20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Maria Skłodowska Curie University, Lublin, Poland</w:t>
      </w:r>
    </w:p>
    <w:p w14:paraId="118F370E" w14:textId="77777777" w:rsidR="00416D1E" w:rsidRPr="00564168" w:rsidRDefault="00655C43">
      <w:pPr>
        <w:tabs>
          <w:tab w:val="left" w:pos="1260"/>
        </w:tabs>
        <w:spacing w:before="34" w:after="0" w:line="240" w:lineRule="auto"/>
        <w:ind w:right="-20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ab/>
      </w:r>
    </w:p>
    <w:p w14:paraId="3E3FD978" w14:textId="77777777" w:rsidR="00416D1E" w:rsidRPr="00564168" w:rsidRDefault="00655C43">
      <w:pPr>
        <w:tabs>
          <w:tab w:val="left" w:pos="1260"/>
        </w:tabs>
        <w:spacing w:before="34" w:after="0" w:line="240" w:lineRule="auto"/>
        <w:ind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ab/>
        <w:t xml:space="preserve">M.A. Thesis: </w:t>
      </w:r>
      <w:r w:rsidRPr="00564168">
        <w:rPr>
          <w:rFonts w:ascii="Charter" w:eastAsia="Times New Roman" w:hAnsi="Charter" w:cs="Times New Roman"/>
          <w:i/>
          <w:sz w:val="20"/>
          <w:szCs w:val="20"/>
        </w:rPr>
        <w:t>The figure of the mad scientist in the prose of Margaret Atwood, Greg Bear, and James Morrow.</w:t>
      </w:r>
    </w:p>
    <w:p w14:paraId="3286B214" w14:textId="77777777" w:rsidR="00416D1E" w:rsidRPr="00564168" w:rsidRDefault="00655C43">
      <w:pPr>
        <w:tabs>
          <w:tab w:val="left" w:pos="1260"/>
        </w:tabs>
        <w:spacing w:before="34" w:after="0" w:line="240" w:lineRule="auto"/>
        <w:ind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ab/>
        <w:t>Advisor: Dr. Paweł Frelik.</w:t>
      </w:r>
    </w:p>
    <w:p w14:paraId="746A68CD" w14:textId="77777777" w:rsidR="00416D1E" w:rsidRPr="00564168" w:rsidRDefault="00416D1E">
      <w:pPr>
        <w:tabs>
          <w:tab w:val="left" w:pos="1260"/>
        </w:tabs>
        <w:spacing w:before="34" w:after="0" w:line="240" w:lineRule="auto"/>
        <w:ind w:left="720" w:right="-20"/>
        <w:rPr>
          <w:rFonts w:ascii="Charter" w:eastAsia="Times New Roman" w:hAnsi="Charter" w:cs="Times New Roman"/>
          <w:sz w:val="20"/>
          <w:szCs w:val="20"/>
        </w:rPr>
      </w:pPr>
    </w:p>
    <w:p w14:paraId="314381E0" w14:textId="77777777" w:rsidR="00416D1E" w:rsidRPr="00564168" w:rsidRDefault="00655C43">
      <w:pPr>
        <w:spacing w:before="34" w:after="0" w:line="240" w:lineRule="auto"/>
        <w:ind w:left="838"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ab/>
      </w:r>
    </w:p>
    <w:p w14:paraId="1150627D" w14:textId="77777777" w:rsidR="00416D1E" w:rsidRDefault="00655C43" w:rsidP="00234EC7">
      <w:pPr>
        <w:pStyle w:val="Heading1"/>
      </w:pPr>
      <w:bookmarkStart w:id="1" w:name="_heading=h.30j0zll" w:colFirst="0" w:colLast="0"/>
      <w:bookmarkEnd w:id="1"/>
      <w:r>
        <w:t>PUBLICATIONS</w:t>
      </w:r>
    </w:p>
    <w:p w14:paraId="53DF0583" w14:textId="77777777" w:rsidR="00416D1E" w:rsidRPr="00564168" w:rsidRDefault="00655C43" w:rsidP="00A45C7B">
      <w:pPr>
        <w:spacing w:after="0" w:line="240" w:lineRule="auto"/>
        <w:ind w:right="-20" w:firstLine="720"/>
        <w:rPr>
          <w:rFonts w:ascii="Charter" w:eastAsia="Times New Roman" w:hAnsi="Charter" w:cs="Times New Roman"/>
          <w:b/>
          <w:sz w:val="20"/>
          <w:szCs w:val="20"/>
        </w:rPr>
      </w:pPr>
      <w:r w:rsidRPr="001D0B24">
        <w:rPr>
          <w:rFonts w:ascii="Charter" w:eastAsia="Times New Roman" w:hAnsi="Charter" w:cs="Times New Roman"/>
          <w:b/>
          <w:sz w:val="20"/>
          <w:szCs w:val="20"/>
        </w:rPr>
        <w:t xml:space="preserve">Peer-reviewed articles </w:t>
      </w:r>
    </w:p>
    <w:p w14:paraId="38AA55C7" w14:textId="3343132E" w:rsidR="00261377" w:rsidRDefault="00BA0320" w:rsidP="00397C11">
      <w:pPr>
        <w:spacing w:after="0" w:line="240" w:lineRule="auto"/>
        <w:ind w:left="838" w:right="-20"/>
        <w:rPr>
          <w:rFonts w:ascii="Charter" w:eastAsia="Charter" w:hAnsi="Charter" w:cs="Charter"/>
          <w:b/>
          <w:sz w:val="20"/>
          <w:szCs w:val="20"/>
        </w:rPr>
      </w:pPr>
      <w:r>
        <w:rPr>
          <w:rFonts w:ascii="Charter" w:eastAsia="Times New Roman" w:hAnsi="Charter" w:cs="Times New Roman"/>
          <w:b/>
          <w:sz w:val="20"/>
          <w:szCs w:val="20"/>
        </w:rPr>
        <w:tab/>
      </w:r>
    </w:p>
    <w:p w14:paraId="4DCFC9AE" w14:textId="52AFADC6" w:rsidR="00991161" w:rsidRDefault="00991161" w:rsidP="00991161">
      <w:pPr>
        <w:tabs>
          <w:tab w:val="left" w:pos="2250"/>
        </w:tabs>
        <w:spacing w:after="0"/>
        <w:ind w:left="2160" w:right="-14" w:hanging="630"/>
        <w:rPr>
          <w:rFonts w:ascii="Charter" w:eastAsia="Charter" w:hAnsi="Charter" w:cs="Charter"/>
          <w:i/>
          <w:sz w:val="20"/>
          <w:szCs w:val="20"/>
        </w:rPr>
      </w:pPr>
      <w:r>
        <w:rPr>
          <w:rFonts w:ascii="Charter" w:eastAsia="Charter" w:hAnsi="Charter" w:cs="Charter"/>
          <w:b/>
          <w:sz w:val="20"/>
          <w:szCs w:val="20"/>
        </w:rPr>
        <w:t>Swatek, A</w:t>
      </w:r>
      <w:r>
        <w:rPr>
          <w:rFonts w:ascii="Charter" w:eastAsia="Charter" w:hAnsi="Charter" w:cs="Charter"/>
          <w:sz w:val="20"/>
          <w:szCs w:val="20"/>
        </w:rPr>
        <w:t xml:space="preserve">., Taskin, Z. &amp; N.C. Jackson. (2022). Revisiting “Family Matters”: How Citation Patterns in the Journal of Second Language Writing Reveal the Changing Nature of the Second Language Writing Field and the Decreasing Role of Composition &amp; Rhetoric in It. </w:t>
      </w:r>
      <w:r>
        <w:rPr>
          <w:rFonts w:ascii="Charter" w:eastAsia="Charter" w:hAnsi="Charter" w:cs="Charter"/>
          <w:i/>
          <w:sz w:val="20"/>
          <w:szCs w:val="20"/>
        </w:rPr>
        <w:t>Journal of Writing Analytics, 6</w:t>
      </w:r>
      <w:r>
        <w:rPr>
          <w:rFonts w:ascii="Charter" w:eastAsia="Charter" w:hAnsi="Charter" w:cs="Charter"/>
          <w:iCs/>
          <w:sz w:val="20"/>
          <w:szCs w:val="20"/>
        </w:rPr>
        <w:t xml:space="preserve">(1), pp. 145-165. </w:t>
      </w:r>
      <w:hyperlink r:id="rId10" w:history="1">
        <w:r w:rsidRPr="00351E53">
          <w:rPr>
            <w:rStyle w:val="Hyperlink"/>
            <w:rFonts w:ascii="Charter" w:eastAsia="Charter" w:hAnsi="Charter" w:cs="Charter"/>
            <w:iCs/>
            <w:sz w:val="20"/>
            <w:szCs w:val="20"/>
          </w:rPr>
          <w:t>https://doi.org/10.37514/JWA-J.2022.6.1.06</w:t>
        </w:r>
      </w:hyperlink>
      <w:r>
        <w:rPr>
          <w:rFonts w:ascii="Charter" w:eastAsia="Charter" w:hAnsi="Charter" w:cs="Charter"/>
          <w:iCs/>
          <w:sz w:val="20"/>
          <w:szCs w:val="20"/>
        </w:rPr>
        <w:t xml:space="preserve"> </w:t>
      </w:r>
      <w:r>
        <w:rPr>
          <w:rFonts w:ascii="Charter" w:eastAsia="Charter" w:hAnsi="Charter" w:cs="Charter"/>
          <w:i/>
          <w:sz w:val="20"/>
          <w:szCs w:val="20"/>
        </w:rPr>
        <w:t xml:space="preserve"> </w:t>
      </w:r>
    </w:p>
    <w:p w14:paraId="3779072E" w14:textId="77777777" w:rsidR="00991161" w:rsidRDefault="00991161" w:rsidP="00991161">
      <w:pPr>
        <w:spacing w:after="0"/>
        <w:ind w:left="2160" w:right="-20" w:hanging="630"/>
        <w:rPr>
          <w:rFonts w:ascii="Charter" w:eastAsia="Charter" w:hAnsi="Charter" w:cs="Charter"/>
          <w:b/>
          <w:sz w:val="20"/>
          <w:szCs w:val="20"/>
        </w:rPr>
      </w:pPr>
      <w:r>
        <w:rPr>
          <w:rFonts w:ascii="Charter" w:eastAsia="Charter" w:hAnsi="Charter" w:cs="Charter"/>
          <w:sz w:val="20"/>
          <w:szCs w:val="20"/>
        </w:rPr>
        <w:t xml:space="preserve">Rodríguez-Fuentes, R. A. &amp; </w:t>
      </w:r>
      <w:r>
        <w:rPr>
          <w:rFonts w:ascii="Charter" w:eastAsia="Charter" w:hAnsi="Charter" w:cs="Charter"/>
          <w:b/>
          <w:sz w:val="20"/>
          <w:szCs w:val="20"/>
        </w:rPr>
        <w:t>A.</w:t>
      </w:r>
      <w:r>
        <w:rPr>
          <w:rFonts w:ascii="Charter" w:eastAsia="Charter" w:hAnsi="Charter" w:cs="Charter"/>
          <w:sz w:val="20"/>
          <w:szCs w:val="20"/>
        </w:rPr>
        <w:t xml:space="preserve"> </w:t>
      </w:r>
      <w:r>
        <w:rPr>
          <w:rFonts w:ascii="Charter" w:eastAsia="Charter" w:hAnsi="Charter" w:cs="Charter"/>
          <w:b/>
          <w:sz w:val="20"/>
          <w:szCs w:val="20"/>
        </w:rPr>
        <w:t xml:space="preserve">Swatek. </w:t>
      </w:r>
      <w:r>
        <w:rPr>
          <w:rFonts w:ascii="Charter" w:eastAsia="Charter" w:hAnsi="Charter" w:cs="Charter"/>
          <w:sz w:val="20"/>
          <w:szCs w:val="20"/>
        </w:rPr>
        <w:t>(2021).</w:t>
      </w:r>
      <w:r>
        <w:rPr>
          <w:rFonts w:ascii="Charter" w:eastAsia="Charter" w:hAnsi="Charter" w:cs="Charter"/>
          <w:b/>
          <w:sz w:val="20"/>
          <w:szCs w:val="20"/>
        </w:rPr>
        <w:t xml:space="preserve"> </w:t>
      </w:r>
      <w:r>
        <w:rPr>
          <w:rFonts w:ascii="Charter" w:eastAsia="Charter" w:hAnsi="Charter" w:cs="Charter"/>
          <w:sz w:val="20"/>
          <w:szCs w:val="20"/>
        </w:rPr>
        <w:t xml:space="preserve">Exploring the effect of corpus-informed and conventional homework materials on fostering EFL students’ grammatical construction learning. </w:t>
      </w:r>
      <w:r>
        <w:rPr>
          <w:rFonts w:ascii="Charter" w:eastAsia="Charter" w:hAnsi="Charter" w:cs="Charter"/>
          <w:i/>
          <w:sz w:val="20"/>
          <w:szCs w:val="20"/>
        </w:rPr>
        <w:t>System</w:t>
      </w:r>
      <w:r>
        <w:rPr>
          <w:rFonts w:ascii="Charter" w:eastAsia="Charter" w:hAnsi="Charter" w:cs="Charter"/>
          <w:sz w:val="20"/>
          <w:szCs w:val="20"/>
        </w:rPr>
        <w:t xml:space="preserve">, </w:t>
      </w:r>
      <w:r w:rsidRPr="000D19DB">
        <w:rPr>
          <w:rFonts w:ascii="Charter" w:eastAsia="Charter" w:hAnsi="Charter" w:cs="Charter"/>
          <w:i/>
          <w:iCs/>
          <w:sz w:val="20"/>
          <w:szCs w:val="20"/>
        </w:rPr>
        <w:t xml:space="preserve">104, </w:t>
      </w:r>
      <w:r w:rsidRPr="000D19DB">
        <w:rPr>
          <w:rFonts w:ascii="Charter" w:eastAsia="Charter" w:hAnsi="Charter" w:cs="Charter"/>
          <w:sz w:val="20"/>
          <w:szCs w:val="20"/>
        </w:rPr>
        <w:t>102676</w:t>
      </w:r>
      <w:r w:rsidRPr="000D19DB">
        <w:rPr>
          <w:rFonts w:ascii="Charter" w:eastAsia="Charter" w:hAnsi="Charter" w:cs="Charter"/>
          <w:i/>
          <w:iCs/>
          <w:sz w:val="20"/>
          <w:szCs w:val="20"/>
        </w:rPr>
        <w:t>.</w:t>
      </w:r>
      <w:r>
        <w:rPr>
          <w:rFonts w:ascii="Charter" w:eastAsia="Charter" w:hAnsi="Charter" w:cs="Charter"/>
          <w:i/>
          <w:iCs/>
          <w:sz w:val="20"/>
          <w:szCs w:val="20"/>
        </w:rPr>
        <w:t xml:space="preserve"> </w:t>
      </w:r>
      <w:hyperlink r:id="rId11">
        <w:r>
          <w:rPr>
            <w:rFonts w:ascii="Charter" w:eastAsia="Charter" w:hAnsi="Charter" w:cs="Charter"/>
            <w:color w:val="0000FF"/>
            <w:sz w:val="20"/>
            <w:szCs w:val="20"/>
            <w:u w:val="single"/>
          </w:rPr>
          <w:t>https://doi.org/10.1016/j.system.2021.102676</w:t>
        </w:r>
      </w:hyperlink>
    </w:p>
    <w:p w14:paraId="1B28A6E9" w14:textId="526CEA38" w:rsidR="00416D1E" w:rsidRPr="00564168" w:rsidRDefault="00655C43" w:rsidP="00991161">
      <w:pPr>
        <w:tabs>
          <w:tab w:val="left" w:pos="2127"/>
        </w:tabs>
        <w:spacing w:after="0"/>
        <w:ind w:left="2160" w:right="-20" w:hanging="63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Shin, J., Rodríguez-Fuentes, R. A.,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Swatek, A.,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&amp; Ginther, A. (2021). </w:t>
      </w:r>
      <w:proofErr w:type="spellStart"/>
      <w:r w:rsidRPr="00564168">
        <w:rPr>
          <w:rFonts w:ascii="Charter" w:eastAsia="Times New Roman" w:hAnsi="Charter" w:cs="Times New Roman"/>
          <w:sz w:val="20"/>
          <w:szCs w:val="20"/>
        </w:rPr>
        <w:t>Aptis</w:t>
      </w:r>
      <w:proofErr w:type="spellEnd"/>
      <w:r w:rsidRPr="00564168">
        <w:rPr>
          <w:rFonts w:ascii="Charter" w:eastAsia="Times New Roman" w:hAnsi="Charter" w:cs="Times New Roman"/>
          <w:sz w:val="20"/>
          <w:szCs w:val="20"/>
        </w:rPr>
        <w:t xml:space="preserve"> test review. </w:t>
      </w:r>
      <w:r w:rsidRPr="00564168">
        <w:rPr>
          <w:rFonts w:ascii="Charter" w:eastAsia="Times New Roman" w:hAnsi="Charter" w:cs="Times New Roman"/>
          <w:i/>
          <w:sz w:val="20"/>
          <w:szCs w:val="20"/>
        </w:rPr>
        <w:t>Language Testin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g. </w:t>
      </w:r>
      <w:hyperlink r:id="rId12" w:history="1">
        <w:r w:rsidRPr="00564168">
          <w:rPr>
            <w:rStyle w:val="Hyperlink"/>
            <w:rFonts w:ascii="Charter" w:eastAsia="Times New Roman" w:hAnsi="Charter" w:cs="Times New Roman"/>
            <w:sz w:val="20"/>
            <w:szCs w:val="20"/>
          </w:rPr>
          <w:t>https://doi.org/10.1177/02655322211032873</w:t>
        </w:r>
      </w:hyperlink>
    </w:p>
    <w:p w14:paraId="7F20481D" w14:textId="0543C11B" w:rsidR="0002795B" w:rsidRDefault="00655C43" w:rsidP="00991161">
      <w:pPr>
        <w:tabs>
          <w:tab w:val="left" w:pos="2127"/>
        </w:tabs>
        <w:spacing w:after="0"/>
        <w:ind w:left="2160" w:right="-20" w:hanging="630"/>
        <w:rPr>
          <w:rStyle w:val="Hyperlink"/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Shin, J., Velázquez, A. J.,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Swatek, A.,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Staples, S., &amp; Partridge, R. S. (2018). Examining the effectiveness of corpus-informed instruction of reporting verbs in L2 first-year college writing. </w:t>
      </w:r>
      <w:r w:rsidRPr="00564168">
        <w:rPr>
          <w:rFonts w:ascii="Charter" w:eastAsia="Times New Roman" w:hAnsi="Charter" w:cs="Times New Roman"/>
          <w:i/>
          <w:sz w:val="20"/>
          <w:szCs w:val="20"/>
        </w:rPr>
        <w:t xml:space="preserve"> L2 Journal, 10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(3), pp. 31-46. </w:t>
      </w:r>
      <w:r w:rsidR="005162DA" w:rsidRPr="00564168">
        <w:rPr>
          <w:rFonts w:ascii="Charter" w:eastAsia="Times New Roman" w:hAnsi="Charter" w:cs="Times New Roman"/>
          <w:sz w:val="20"/>
          <w:szCs w:val="20"/>
        </w:rPr>
        <w:t xml:space="preserve"> 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</w:t>
      </w:r>
      <w:hyperlink r:id="rId13" w:history="1">
        <w:r w:rsidRPr="00564168">
          <w:rPr>
            <w:rStyle w:val="Hyperlink"/>
            <w:rFonts w:ascii="Charter" w:eastAsia="Times New Roman" w:hAnsi="Charter" w:cs="Times New Roman"/>
            <w:sz w:val="20"/>
            <w:szCs w:val="20"/>
          </w:rPr>
          <w:t>https://escholarship.org/uc/item/7wb651t7</w:t>
        </w:r>
      </w:hyperlink>
    </w:p>
    <w:p w14:paraId="3D7F3FA4" w14:textId="77777777" w:rsidR="00305A7E" w:rsidRDefault="00305A7E" w:rsidP="00794366">
      <w:pPr>
        <w:spacing w:after="0" w:line="240" w:lineRule="auto"/>
        <w:ind w:right="-20" w:firstLine="720"/>
        <w:rPr>
          <w:rFonts w:ascii="Charter" w:eastAsia="Times New Roman" w:hAnsi="Charter" w:cs="Times New Roman"/>
          <w:b/>
          <w:sz w:val="20"/>
          <w:szCs w:val="20"/>
        </w:rPr>
      </w:pPr>
    </w:p>
    <w:p w14:paraId="40AE205E" w14:textId="6A439385" w:rsidR="00416D1E" w:rsidRPr="00564168" w:rsidRDefault="00655C43" w:rsidP="00794366">
      <w:pPr>
        <w:spacing w:after="0" w:line="240" w:lineRule="auto"/>
        <w:ind w:right="-20" w:firstLine="720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Book chapters</w:t>
      </w:r>
    </w:p>
    <w:p w14:paraId="616B3FF4" w14:textId="77777777" w:rsidR="00794366" w:rsidRPr="00564168" w:rsidRDefault="00794366" w:rsidP="00794366">
      <w:pPr>
        <w:spacing w:after="0" w:line="240" w:lineRule="auto"/>
        <w:ind w:right="-20" w:firstLine="720"/>
        <w:rPr>
          <w:rFonts w:ascii="Charter" w:eastAsia="Times New Roman" w:hAnsi="Charter" w:cs="Times New Roman"/>
          <w:b/>
          <w:sz w:val="20"/>
          <w:szCs w:val="20"/>
        </w:rPr>
      </w:pPr>
    </w:p>
    <w:p w14:paraId="731C8F76" w14:textId="704E9A20" w:rsidR="00416D1E" w:rsidRPr="00564168" w:rsidRDefault="00655C43">
      <w:pPr>
        <w:spacing w:after="0"/>
        <w:ind w:left="2160" w:right="-14" w:hanging="7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Kasztalska, A. &amp;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A. Swatek. </w:t>
      </w:r>
      <w:r w:rsidRPr="00564168">
        <w:rPr>
          <w:rFonts w:ascii="Charter" w:eastAsia="Times New Roman" w:hAnsi="Charter" w:cs="Times New Roman"/>
          <w:sz w:val="20"/>
          <w:szCs w:val="20"/>
        </w:rPr>
        <w:t>(2020). “Ideologies of Multiculturalism and Neo-nationalism in EFL Classrooms in Poland: An Exploratory Study of Teachers’ Self-Reports”. In K. MacIntosh (Ed</w:t>
      </w:r>
      <w:r w:rsidR="005162DA" w:rsidRPr="00564168">
        <w:rPr>
          <w:rFonts w:ascii="Charter" w:eastAsia="Times New Roman" w:hAnsi="Charter" w:cs="Times New Roman"/>
          <w:sz w:val="20"/>
          <w:szCs w:val="20"/>
        </w:rPr>
        <w:t>.</w:t>
      </w:r>
      <w:r w:rsidRPr="00564168">
        <w:rPr>
          <w:rFonts w:ascii="Charter" w:eastAsia="Times New Roman" w:hAnsi="Charter" w:cs="Times New Roman"/>
          <w:sz w:val="20"/>
          <w:szCs w:val="20"/>
        </w:rPr>
        <w:t>)</w:t>
      </w:r>
      <w:r w:rsidR="005162DA" w:rsidRPr="00564168">
        <w:rPr>
          <w:rFonts w:ascii="Charter" w:eastAsia="Times New Roman" w:hAnsi="Charter" w:cs="Times New Roman"/>
          <w:sz w:val="20"/>
          <w:szCs w:val="20"/>
        </w:rPr>
        <w:t>,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</w:t>
      </w:r>
      <w:r w:rsidRPr="00564168">
        <w:rPr>
          <w:rFonts w:ascii="Charter" w:eastAsia="Times New Roman" w:hAnsi="Charter" w:cs="Times New Roman"/>
          <w:i/>
          <w:sz w:val="20"/>
          <w:szCs w:val="20"/>
        </w:rPr>
        <w:t>Applied Linguistics and Language Teaching in Neo-Nationalist Era</w:t>
      </w:r>
      <w:r w:rsidR="005162DA" w:rsidRPr="00564168">
        <w:rPr>
          <w:rFonts w:ascii="Charter" w:eastAsia="Times New Roman" w:hAnsi="Charter" w:cs="Times New Roman"/>
          <w:iCs/>
          <w:sz w:val="20"/>
          <w:szCs w:val="20"/>
        </w:rPr>
        <w:t xml:space="preserve"> </w:t>
      </w:r>
      <w:r w:rsidR="005162DA" w:rsidRPr="00564168">
        <w:rPr>
          <w:rFonts w:ascii="Charter" w:hAnsi="Charter" w:cs="Times New Roman"/>
          <w:sz w:val="20"/>
          <w:szCs w:val="20"/>
        </w:rPr>
        <w:t>(pp. 189–215)</w:t>
      </w:r>
      <w:r w:rsidRPr="00564168">
        <w:rPr>
          <w:rFonts w:ascii="Charter" w:eastAsia="Times New Roman" w:hAnsi="Charter" w:cs="Times New Roman"/>
          <w:sz w:val="20"/>
          <w:szCs w:val="20"/>
        </w:rPr>
        <w:t>. Palgrave Macmillan.</w:t>
      </w:r>
      <w:r w:rsidR="005162DA" w:rsidRPr="00564168">
        <w:rPr>
          <w:rFonts w:ascii="Charter" w:eastAsia="Times New Roman" w:hAnsi="Charter" w:cs="Times New Roman"/>
          <w:sz w:val="20"/>
          <w:szCs w:val="20"/>
        </w:rPr>
        <w:t xml:space="preserve">  </w:t>
      </w:r>
      <w:hyperlink r:id="rId14" w:history="1">
        <w:r w:rsidR="005162DA" w:rsidRPr="00564168">
          <w:rPr>
            <w:rStyle w:val="Hyperlink"/>
            <w:rFonts w:ascii="Charter" w:eastAsia="Times New Roman" w:hAnsi="Charter" w:cs="Times New Roman"/>
            <w:sz w:val="20"/>
            <w:szCs w:val="20"/>
          </w:rPr>
          <w:t>https://doi.org/10.1007/978-3-030-56550-3_8</w:t>
        </w:r>
      </w:hyperlink>
    </w:p>
    <w:p w14:paraId="29B89AF4" w14:textId="24168311" w:rsidR="00416D1E" w:rsidRPr="00564168" w:rsidRDefault="005162DA">
      <w:pPr>
        <w:spacing w:after="0"/>
        <w:ind w:left="2160" w:right="-14" w:hanging="720"/>
        <w:rPr>
          <w:rFonts w:ascii="Charter" w:eastAsia="Times New Roman" w:hAnsi="Charter" w:cs="Times New Roman"/>
          <w:sz w:val="20"/>
          <w:szCs w:val="20"/>
        </w:rPr>
      </w:pPr>
      <w:r>
        <w:t xml:space="preserve"> </w:t>
      </w:r>
      <w:r w:rsidR="00655C43" w:rsidRPr="00564168">
        <w:rPr>
          <w:rFonts w:ascii="Charter" w:eastAsia="Times New Roman" w:hAnsi="Charter" w:cs="Times New Roman"/>
          <w:b/>
          <w:sz w:val="20"/>
          <w:szCs w:val="20"/>
        </w:rPr>
        <w:t>Swatek, A.</w:t>
      </w:r>
      <w:r w:rsidR="00655C43" w:rsidRPr="00564168">
        <w:rPr>
          <w:rFonts w:ascii="Charter" w:eastAsia="Times New Roman" w:hAnsi="Charter" w:cs="Times New Roman"/>
          <w:sz w:val="20"/>
          <w:szCs w:val="20"/>
        </w:rPr>
        <w:t xml:space="preserve"> &amp; A. Kasztalska. (2018). “Write an E-mail to Your Friend in England”:  Assessment of the Written English Matura Exam in Poland</w:t>
      </w:r>
      <w:r w:rsidR="00655C43" w:rsidRPr="00564168">
        <w:rPr>
          <w:rFonts w:ascii="Charter" w:eastAsia="Times New Roman" w:hAnsi="Charter" w:cs="Times New Roman"/>
          <w:i/>
          <w:sz w:val="20"/>
          <w:szCs w:val="20"/>
        </w:rPr>
        <w:t xml:space="preserve">. </w:t>
      </w:r>
      <w:r w:rsidR="00655C43" w:rsidRPr="00564168">
        <w:rPr>
          <w:rFonts w:ascii="Charter" w:eastAsia="Times New Roman" w:hAnsi="Charter" w:cs="Times New Roman"/>
          <w:sz w:val="20"/>
          <w:szCs w:val="20"/>
        </w:rPr>
        <w:t xml:space="preserve">In T. Ruecker, &amp; D. </w:t>
      </w:r>
      <w:proofErr w:type="spellStart"/>
      <w:r w:rsidR="00655C43" w:rsidRPr="00564168">
        <w:rPr>
          <w:rFonts w:ascii="Charter" w:eastAsia="Times New Roman" w:hAnsi="Charter" w:cs="Times New Roman"/>
          <w:sz w:val="20"/>
          <w:szCs w:val="20"/>
        </w:rPr>
        <w:t>Crusan</w:t>
      </w:r>
      <w:proofErr w:type="spellEnd"/>
      <w:r w:rsidR="00655C43" w:rsidRPr="00564168">
        <w:rPr>
          <w:rFonts w:ascii="Charter" w:eastAsia="Times New Roman" w:hAnsi="Charter" w:cs="Times New Roman"/>
          <w:sz w:val="20"/>
          <w:szCs w:val="20"/>
        </w:rPr>
        <w:t xml:space="preserve"> (Eds.),</w:t>
      </w:r>
      <w:r w:rsidR="00655C43" w:rsidRPr="00564168">
        <w:rPr>
          <w:rFonts w:ascii="Charter" w:eastAsia="Times New Roman" w:hAnsi="Charter" w:cs="Times New Roman"/>
          <w:i/>
          <w:sz w:val="20"/>
          <w:szCs w:val="20"/>
        </w:rPr>
        <w:t xml:space="preserve"> The Politics of English Second Language Writing Assessment in Global Contexts </w:t>
      </w:r>
      <w:r w:rsidR="00655C43" w:rsidRPr="00564168">
        <w:rPr>
          <w:rFonts w:ascii="Charter" w:eastAsia="Times New Roman" w:hAnsi="Charter" w:cs="Times New Roman"/>
          <w:sz w:val="20"/>
          <w:szCs w:val="20"/>
        </w:rPr>
        <w:t>(pp. 105-116). New York, NY: Routledge.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</w:t>
      </w:r>
      <w:hyperlink r:id="rId15" w:history="1">
        <w:r w:rsidRPr="00564168">
          <w:rPr>
            <w:rStyle w:val="Hyperlink"/>
            <w:rFonts w:ascii="Charter" w:eastAsia="Times New Roman" w:hAnsi="Charter" w:cs="Times New Roman"/>
            <w:sz w:val="20"/>
            <w:szCs w:val="20"/>
          </w:rPr>
          <w:t>https://doi.org/10.4324/9781315106069-10</w:t>
        </w:r>
      </w:hyperlink>
    </w:p>
    <w:p w14:paraId="2A1D4A80" w14:textId="50F22549" w:rsidR="00416D1E" w:rsidRPr="00564168" w:rsidRDefault="0067235B" w:rsidP="00794366">
      <w:pPr>
        <w:spacing w:after="0"/>
        <w:ind w:right="-14" w:firstLine="720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In progress</w:t>
      </w:r>
    </w:p>
    <w:p w14:paraId="40BFCB65" w14:textId="6C71B88A" w:rsidR="00416D1E" w:rsidRDefault="0067235B">
      <w:pPr>
        <w:spacing w:after="0"/>
        <w:ind w:left="1440" w:right="-14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Swatek, A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., Taskin, Z. &amp; N.C. Jackson. </w:t>
      </w:r>
      <w:r w:rsidR="00655C43" w:rsidRPr="00564168">
        <w:rPr>
          <w:rFonts w:ascii="Charter" w:eastAsia="Times New Roman" w:hAnsi="Charter" w:cs="Times New Roman"/>
          <w:sz w:val="20"/>
          <w:szCs w:val="20"/>
        </w:rPr>
        <w:t>Birds of a feather: The relationship between L2 writing and other writing-center fields: A network analysis study of interdisciplinary research uptake. Research Article.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</w:t>
      </w:r>
      <w:r w:rsidRPr="00564168">
        <w:rPr>
          <w:rFonts w:ascii="Charter" w:eastAsia="Times New Roman" w:hAnsi="Charter" w:cs="Times New Roman"/>
          <w:i/>
          <w:iCs/>
          <w:sz w:val="20"/>
          <w:szCs w:val="20"/>
        </w:rPr>
        <w:t xml:space="preserve">In Preparation. </w:t>
      </w:r>
    </w:p>
    <w:p w14:paraId="61C17AA5" w14:textId="77777777" w:rsidR="00217A20" w:rsidRPr="00217A20" w:rsidRDefault="00217A20">
      <w:pPr>
        <w:spacing w:after="0"/>
        <w:ind w:left="1440" w:right="-14"/>
        <w:rPr>
          <w:rFonts w:ascii="Charter" w:eastAsia="Times New Roman" w:hAnsi="Charter" w:cs="Times New Roman"/>
          <w:sz w:val="20"/>
          <w:szCs w:val="20"/>
        </w:rPr>
      </w:pPr>
    </w:p>
    <w:p w14:paraId="76A64129" w14:textId="77777777" w:rsidR="0067235B" w:rsidRPr="00564168" w:rsidRDefault="0067235B">
      <w:pPr>
        <w:spacing w:after="0"/>
        <w:ind w:left="1440" w:right="-14"/>
        <w:rPr>
          <w:rFonts w:ascii="Charter" w:eastAsia="Times New Roman" w:hAnsi="Charter" w:cs="Times New Roman"/>
          <w:i/>
          <w:iCs/>
          <w:sz w:val="20"/>
          <w:szCs w:val="20"/>
        </w:rPr>
      </w:pPr>
    </w:p>
    <w:p w14:paraId="31A66D62" w14:textId="536818B2" w:rsidR="002E2C8A" w:rsidRDefault="00305A7E" w:rsidP="00234EC7">
      <w:pPr>
        <w:pStyle w:val="Heading1"/>
      </w:pPr>
      <w:bookmarkStart w:id="2" w:name="_heading=h.1fob9te" w:colFirst="0" w:colLast="0"/>
      <w:bookmarkEnd w:id="2"/>
      <w:r>
        <w:t xml:space="preserve">GRANT FUNDING </w:t>
      </w:r>
    </w:p>
    <w:p w14:paraId="5E0D43E0" w14:textId="47784CDA" w:rsidR="006F1229" w:rsidRDefault="006F1229" w:rsidP="00991161">
      <w:pPr>
        <w:spacing w:after="0"/>
        <w:ind w:left="1440" w:right="-20" w:hanging="630"/>
        <w:rPr>
          <w:rFonts w:ascii="Charter" w:eastAsia="Times New Roman" w:hAnsi="Charter" w:cs="Times New Roman"/>
          <w:sz w:val="20"/>
          <w:szCs w:val="20"/>
        </w:rPr>
      </w:pPr>
      <w:r>
        <w:rPr>
          <w:rFonts w:ascii="Charter" w:eastAsia="Times New Roman" w:hAnsi="Charter" w:cs="Times New Roman"/>
          <w:sz w:val="20"/>
          <w:szCs w:val="20"/>
        </w:rPr>
        <w:t xml:space="preserve">Duolingo. </w:t>
      </w:r>
      <w:r w:rsidRPr="006F1229">
        <w:rPr>
          <w:rFonts w:ascii="Charter" w:eastAsia="Times New Roman" w:hAnsi="Charter" w:cs="Times New Roman"/>
          <w:sz w:val="20"/>
          <w:szCs w:val="20"/>
        </w:rPr>
        <w:t>Duolingo independent commissioned research study</w:t>
      </w:r>
      <w:r>
        <w:rPr>
          <w:rFonts w:ascii="Charter" w:eastAsia="Times New Roman" w:hAnsi="Charter" w:cs="Times New Roman"/>
          <w:sz w:val="20"/>
          <w:szCs w:val="20"/>
        </w:rPr>
        <w:t xml:space="preserve"> (Spanish language context) at UniNorte, Barranquilla, Colombia with Dr. </w:t>
      </w:r>
      <w:r>
        <w:rPr>
          <w:rFonts w:ascii="Charter" w:eastAsia="Charter" w:hAnsi="Charter" w:cs="Charter"/>
          <w:sz w:val="20"/>
          <w:szCs w:val="20"/>
        </w:rPr>
        <w:t xml:space="preserve">Rodríguez-Fuentes (Co-PI). </w:t>
      </w:r>
      <w:r w:rsidR="00012C61">
        <w:rPr>
          <w:rFonts w:ascii="Charter" w:eastAsia="Charter" w:hAnsi="Charter" w:cs="Charter"/>
          <w:sz w:val="20"/>
          <w:szCs w:val="20"/>
        </w:rPr>
        <w:t xml:space="preserve">Sept. 2022 – August 2023. </w:t>
      </w:r>
      <w:r w:rsidRPr="006F1229">
        <w:rPr>
          <w:rFonts w:ascii="Charter" w:eastAsia="Charter" w:hAnsi="Charter" w:cs="Charter"/>
          <w:b/>
          <w:bCs/>
          <w:sz w:val="20"/>
          <w:szCs w:val="20"/>
        </w:rPr>
        <w:t>60 000 USD</w:t>
      </w:r>
    </w:p>
    <w:p w14:paraId="3617EC0E" w14:textId="609C0F8B" w:rsidR="002E2C8A" w:rsidRPr="00564168" w:rsidRDefault="002E2C8A" w:rsidP="00991161">
      <w:pPr>
        <w:spacing w:after="0"/>
        <w:ind w:left="1440" w:right="-20" w:hanging="63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National Science Center in Poland. Research grant for early-career scholars (Sonatina) to direct the project: “Publishing research in international English-language academic </w:t>
      </w:r>
      <w:proofErr w:type="gramStart"/>
      <w:r w:rsidRPr="00564168">
        <w:rPr>
          <w:rFonts w:ascii="Charter" w:eastAsia="Times New Roman" w:hAnsi="Charter" w:cs="Times New Roman"/>
          <w:sz w:val="20"/>
          <w:szCs w:val="20"/>
        </w:rPr>
        <w:t>journals:</w:t>
      </w:r>
      <w:proofErr w:type="gramEnd"/>
      <w:r w:rsidRPr="00564168">
        <w:rPr>
          <w:rFonts w:ascii="Charter" w:eastAsia="Times New Roman" w:hAnsi="Charter" w:cs="Times New Roman"/>
          <w:sz w:val="20"/>
          <w:szCs w:val="20"/>
        </w:rPr>
        <w:t xml:space="preserve"> needs of early-career scholars in Social Sciences and Humanities writing in English in their disciplines.” April 2021-April 2023.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~USD 150</w:t>
      </w:r>
      <w:r w:rsidRPr="00564168">
        <w:rPr>
          <w:rFonts w:ascii="Cambria" w:eastAsia="Times New Roman" w:hAnsi="Cambria" w:cs="Cambria"/>
          <w:b/>
          <w:sz w:val="20"/>
          <w:szCs w:val="20"/>
        </w:rPr>
        <w:t> 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000</w:t>
      </w:r>
    </w:p>
    <w:p w14:paraId="4EC7973F" w14:textId="77777777" w:rsidR="002E2C8A" w:rsidRPr="00564168" w:rsidRDefault="002E2C8A" w:rsidP="00991161">
      <w:pPr>
        <w:spacing w:after="0"/>
        <w:ind w:left="1440" w:right="-20" w:hanging="63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>Purdue CLA PROMISE Grant: Travel to present at the Teaching and Language Corpora Conference, July 2018. Cambridge, UK.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 USD 1500</w:t>
      </w:r>
    </w:p>
    <w:p w14:paraId="5A0234A3" w14:textId="77777777" w:rsidR="002E2C8A" w:rsidRPr="00564168" w:rsidRDefault="002E2C8A" w:rsidP="00991161">
      <w:pPr>
        <w:spacing w:after="0"/>
        <w:ind w:left="1440" w:right="-20" w:hanging="630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Purdue </w:t>
      </w:r>
      <w:proofErr w:type="spellStart"/>
      <w:r w:rsidRPr="00564168">
        <w:rPr>
          <w:rFonts w:ascii="Charter" w:eastAsia="Times New Roman" w:hAnsi="Charter" w:cs="Times New Roman"/>
          <w:sz w:val="20"/>
          <w:szCs w:val="20"/>
        </w:rPr>
        <w:t>GradSEA</w:t>
      </w:r>
      <w:proofErr w:type="spellEnd"/>
      <w:r w:rsidRPr="00564168">
        <w:rPr>
          <w:rFonts w:ascii="Charter" w:eastAsia="Times New Roman" w:hAnsi="Charter" w:cs="Times New Roman"/>
          <w:sz w:val="20"/>
          <w:szCs w:val="20"/>
        </w:rPr>
        <w:t xml:space="preserve"> Emergent Scholar Award. 2017-2018.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USD 200</w:t>
      </w:r>
    </w:p>
    <w:p w14:paraId="21AA2882" w14:textId="77777777" w:rsidR="002E2C8A" w:rsidRPr="00564168" w:rsidRDefault="002E2C8A" w:rsidP="00991161">
      <w:pPr>
        <w:spacing w:after="0"/>
        <w:ind w:left="1440" w:hanging="630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Purdue CLA PROMISE Grant: Travel to present at the CCCC 2017 in Portland and TESOL in Seattle, 2017.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USD 750</w:t>
      </w:r>
    </w:p>
    <w:p w14:paraId="17E0CE28" w14:textId="77777777" w:rsidR="002E2C8A" w:rsidRPr="00564168" w:rsidRDefault="002E2C8A" w:rsidP="00991161">
      <w:pPr>
        <w:spacing w:after="0"/>
        <w:ind w:left="1440" w:hanging="63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Purdue CLA ASPIRE Grant with Dr. Silva: Travel to present at the Symposium of Second Language Writing, AZ, 2016.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USD 750</w:t>
      </w:r>
    </w:p>
    <w:p w14:paraId="2651A096" w14:textId="77777777" w:rsidR="002E2C8A" w:rsidRPr="00564168" w:rsidRDefault="002E2C8A" w:rsidP="00991161">
      <w:pPr>
        <w:spacing w:after="0"/>
        <w:ind w:left="1440" w:hanging="63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Purdue CLA PROMISE Grant: Archival research in Poland. Summer of 2016. Purdue College of Liberal Arts.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USD 1500</w:t>
      </w:r>
    </w:p>
    <w:p w14:paraId="248A5BFB" w14:textId="77777777" w:rsidR="002E2C8A" w:rsidRDefault="002E2C8A" w:rsidP="00991161">
      <w:pPr>
        <w:spacing w:after="0"/>
        <w:ind w:left="1440" w:hanging="630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Purdue CLA ASPIRE Grant with Dr. Staples. Travel and presentation at the Teaching and Language Corpora Conference. Giessen, Germany. Summer of 2016.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USD 1250</w:t>
      </w:r>
      <w:bookmarkStart w:id="3" w:name="_heading=h.1t3h5sf" w:colFirst="0" w:colLast="0"/>
      <w:bookmarkEnd w:id="3"/>
      <w:r>
        <w:rPr>
          <w:rFonts w:ascii="Charter" w:eastAsia="Times New Roman" w:hAnsi="Charter" w:cs="Times New Roman"/>
          <w:b/>
          <w:sz w:val="20"/>
          <w:szCs w:val="20"/>
        </w:rPr>
        <w:t xml:space="preserve"> </w:t>
      </w:r>
    </w:p>
    <w:p w14:paraId="7ED5F156" w14:textId="6AF77C94" w:rsidR="00416D1E" w:rsidRDefault="00655C43" w:rsidP="00234EC7">
      <w:pPr>
        <w:pStyle w:val="Heading1"/>
      </w:pPr>
      <w:r>
        <w:br/>
        <w:t>ACADEMIC APPOINTMENTS</w:t>
      </w:r>
    </w:p>
    <w:p w14:paraId="7098638E" w14:textId="53C5DEF0" w:rsidR="00416D1E" w:rsidRPr="009F10CD" w:rsidRDefault="00655C43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bCs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Research Assistant Professor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Apr 2021 – Apr 2023</w:t>
      </w:r>
    </w:p>
    <w:p w14:paraId="21302D68" w14:textId="77777777" w:rsidR="00416D1E" w:rsidRPr="00564168" w:rsidRDefault="00655C43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 xml:space="preserve">Scholarly Communication Research Group, Adam Mickiewicz University, Poland </w:t>
      </w:r>
    </w:p>
    <w:p w14:paraId="504ABB22" w14:textId="77777777" w:rsidR="00416D1E" w:rsidRPr="00564168" w:rsidRDefault="00655C43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ab/>
      </w:r>
    </w:p>
    <w:p w14:paraId="551917FE" w14:textId="2F51D01B" w:rsidR="009F45F9" w:rsidRDefault="009F45F9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b/>
          <w:sz w:val="20"/>
          <w:szCs w:val="20"/>
        </w:rPr>
      </w:pPr>
      <w:r>
        <w:rPr>
          <w:rFonts w:ascii="Charter" w:eastAsia="Times New Roman" w:hAnsi="Charter" w:cs="Times New Roman"/>
          <w:b/>
          <w:sz w:val="20"/>
          <w:szCs w:val="20"/>
        </w:rPr>
        <w:t>Academic Writing Lecturer (Online)</w:t>
      </w:r>
      <w:r>
        <w:rPr>
          <w:rFonts w:ascii="Charter" w:eastAsia="Times New Roman" w:hAnsi="Charter" w:cs="Times New Roman"/>
          <w:b/>
          <w:sz w:val="20"/>
          <w:szCs w:val="20"/>
        </w:rPr>
        <w:tab/>
      </w:r>
      <w:r w:rsidR="009F10CD" w:rsidRPr="009F10CD">
        <w:rPr>
          <w:rFonts w:ascii="Charter" w:eastAsia="Times New Roman" w:hAnsi="Charter" w:cs="Times New Roman"/>
          <w:bCs/>
          <w:sz w:val="20"/>
          <w:szCs w:val="20"/>
        </w:rPr>
        <w:t xml:space="preserve">Oct </w:t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2020</w:t>
      </w:r>
      <w:r w:rsidR="009F10CD">
        <w:rPr>
          <w:rFonts w:ascii="Charter" w:eastAsia="Times New Roman" w:hAnsi="Charter" w:cs="Times New Roman"/>
          <w:bCs/>
          <w:sz w:val="20"/>
          <w:szCs w:val="20"/>
        </w:rPr>
        <w:t xml:space="preserve"> </w:t>
      </w:r>
      <w:r w:rsidR="009F10CD" w:rsidRPr="009F10CD">
        <w:rPr>
          <w:rFonts w:ascii="Charter" w:eastAsia="Times New Roman" w:hAnsi="Charter" w:cs="Times New Roman"/>
          <w:bCs/>
          <w:sz w:val="20"/>
          <w:szCs w:val="20"/>
        </w:rPr>
        <w:t>– Dec</w:t>
      </w:r>
      <w:r w:rsidR="009F10CD">
        <w:rPr>
          <w:rFonts w:ascii="Charter" w:eastAsia="Times New Roman" w:hAnsi="Charter" w:cs="Times New Roman"/>
          <w:bCs/>
          <w:sz w:val="20"/>
          <w:szCs w:val="20"/>
        </w:rPr>
        <w:t xml:space="preserve"> </w:t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2022</w:t>
      </w:r>
    </w:p>
    <w:p w14:paraId="049ADF5D" w14:textId="405B7EF8" w:rsidR="009F45F9" w:rsidRPr="009F45F9" w:rsidRDefault="009F45F9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bCs/>
          <w:i/>
          <w:iCs/>
          <w:sz w:val="20"/>
          <w:szCs w:val="20"/>
        </w:rPr>
      </w:pPr>
      <w:r w:rsidRPr="009F45F9">
        <w:rPr>
          <w:rFonts w:ascii="Charter" w:eastAsia="Times New Roman" w:hAnsi="Charter" w:cs="Times New Roman"/>
          <w:bCs/>
          <w:i/>
          <w:iCs/>
          <w:sz w:val="20"/>
          <w:szCs w:val="20"/>
        </w:rPr>
        <w:t xml:space="preserve">Anhui </w:t>
      </w:r>
      <w:proofErr w:type="spellStart"/>
      <w:r w:rsidRPr="009F45F9">
        <w:rPr>
          <w:rFonts w:ascii="Charter" w:eastAsia="Times New Roman" w:hAnsi="Charter" w:cs="Times New Roman"/>
          <w:bCs/>
          <w:i/>
          <w:iCs/>
          <w:sz w:val="20"/>
          <w:szCs w:val="20"/>
        </w:rPr>
        <w:t>Jianzhu</w:t>
      </w:r>
      <w:proofErr w:type="spellEnd"/>
      <w:r w:rsidRPr="009F45F9">
        <w:rPr>
          <w:rFonts w:ascii="Charter" w:eastAsia="Times New Roman" w:hAnsi="Charter" w:cs="Times New Roman"/>
          <w:bCs/>
          <w:i/>
          <w:iCs/>
          <w:sz w:val="20"/>
          <w:szCs w:val="20"/>
        </w:rPr>
        <w:t xml:space="preserve"> University, Hefei, China</w:t>
      </w:r>
    </w:p>
    <w:p w14:paraId="7C116BE6" w14:textId="77777777" w:rsidR="009F45F9" w:rsidRDefault="009F45F9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b/>
          <w:sz w:val="20"/>
          <w:szCs w:val="20"/>
        </w:rPr>
      </w:pPr>
    </w:p>
    <w:p w14:paraId="5DF9E4B6" w14:textId="4FDFB328" w:rsidR="00416D1E" w:rsidRPr="00564168" w:rsidRDefault="00655C43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Academic Writing Lecturer (Online)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Oct 2019 – Mar</w:t>
      </w:r>
      <w:r w:rsidR="00397C11">
        <w:rPr>
          <w:rFonts w:ascii="Charter" w:eastAsia="Times New Roman" w:hAnsi="Charter" w:cs="Times New Roman"/>
          <w:bCs/>
          <w:sz w:val="20"/>
          <w:szCs w:val="20"/>
        </w:rPr>
        <w:t xml:space="preserve"> </w:t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2020</w:t>
      </w:r>
    </w:p>
    <w:p w14:paraId="56C80065" w14:textId="77777777" w:rsidR="00416D1E" w:rsidRPr="00564168" w:rsidRDefault="00655C43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 xml:space="preserve">MA in English program, AHE University, Lodz, Poland </w:t>
      </w:r>
    </w:p>
    <w:p w14:paraId="51C3FA35" w14:textId="77777777" w:rsidR="00416D1E" w:rsidRPr="00564168" w:rsidRDefault="00655C43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ab/>
      </w:r>
    </w:p>
    <w:p w14:paraId="6662A316" w14:textId="4E7B7DB8" w:rsidR="00416D1E" w:rsidRPr="00564168" w:rsidRDefault="00655C43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Teaching Assistant (Online Course)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Sum</w:t>
      </w:r>
      <w:r w:rsidR="001D0B24" w:rsidRPr="009F10CD">
        <w:rPr>
          <w:rFonts w:ascii="Charter" w:eastAsia="Times New Roman" w:hAnsi="Charter" w:cs="Times New Roman"/>
          <w:bCs/>
          <w:sz w:val="20"/>
          <w:szCs w:val="20"/>
        </w:rPr>
        <w:t>.</w:t>
      </w:r>
      <w:r w:rsidR="009F10CD">
        <w:rPr>
          <w:rFonts w:ascii="Charter" w:eastAsia="Times New Roman" w:hAnsi="Charter" w:cs="Times New Roman"/>
          <w:bCs/>
          <w:sz w:val="20"/>
          <w:szCs w:val="20"/>
        </w:rPr>
        <w:t xml:space="preserve"> </w:t>
      </w:r>
      <w:r w:rsidR="009F10CD" w:rsidRPr="009F10CD">
        <w:rPr>
          <w:rFonts w:ascii="Charter" w:eastAsia="Times New Roman" w:hAnsi="Charter" w:cs="Times New Roman"/>
          <w:bCs/>
          <w:sz w:val="20"/>
          <w:szCs w:val="20"/>
        </w:rPr>
        <w:t>2018, Spr.</w:t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 xml:space="preserve"> 2019</w:t>
      </w:r>
    </w:p>
    <w:p w14:paraId="7117690B" w14:textId="77777777" w:rsidR="00416D1E" w:rsidRPr="00564168" w:rsidRDefault="00655C43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Introductory Composition at Purdue (</w:t>
      </w:r>
      <w:proofErr w:type="spellStart"/>
      <w:r w:rsidRPr="00564168">
        <w:rPr>
          <w:rFonts w:ascii="Charter" w:eastAsia="Times New Roman" w:hAnsi="Charter" w:cs="Times New Roman"/>
          <w:i/>
          <w:sz w:val="20"/>
          <w:szCs w:val="20"/>
        </w:rPr>
        <w:t>ICaP</w:t>
      </w:r>
      <w:proofErr w:type="spellEnd"/>
      <w:r w:rsidRPr="00564168">
        <w:rPr>
          <w:rFonts w:ascii="Charter" w:eastAsia="Times New Roman" w:hAnsi="Charter" w:cs="Times New Roman"/>
          <w:i/>
          <w:sz w:val="20"/>
          <w:szCs w:val="20"/>
        </w:rPr>
        <w:t>), Purdue University</w:t>
      </w:r>
      <w:r w:rsidRPr="00564168">
        <w:rPr>
          <w:rFonts w:ascii="Charter" w:eastAsia="Times New Roman" w:hAnsi="Charter" w:cs="Times New Roman"/>
          <w:i/>
          <w:sz w:val="20"/>
          <w:szCs w:val="20"/>
        </w:rPr>
        <w:tab/>
      </w:r>
    </w:p>
    <w:p w14:paraId="2A25B3F9" w14:textId="77777777" w:rsidR="00416D1E" w:rsidRPr="00564168" w:rsidRDefault="00655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58" w:right="306"/>
        <w:rPr>
          <w:rFonts w:ascii="Charter" w:eastAsia="Times New Roman" w:hAnsi="Charter" w:cs="Times New Roman"/>
          <w:b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 xml:space="preserve"> </w:t>
      </w:r>
    </w:p>
    <w:p w14:paraId="03761D5F" w14:textId="77777777" w:rsidR="00416D1E" w:rsidRPr="009F10CD" w:rsidRDefault="00655C43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bCs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Assistant Mentor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Aug 2017 – May 2018</w:t>
      </w:r>
    </w:p>
    <w:p w14:paraId="655164AE" w14:textId="77777777" w:rsidR="00416D1E" w:rsidRPr="00564168" w:rsidRDefault="00655C43">
      <w:pPr>
        <w:tabs>
          <w:tab w:val="left" w:pos="8380"/>
        </w:tabs>
        <w:spacing w:before="42" w:after="0" w:line="240" w:lineRule="auto"/>
        <w:ind w:right="306" w:firstLine="838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Introductory Composition at Purdue (</w:t>
      </w:r>
      <w:proofErr w:type="spellStart"/>
      <w:r w:rsidRPr="00564168">
        <w:rPr>
          <w:rFonts w:ascii="Charter" w:eastAsia="Times New Roman" w:hAnsi="Charter" w:cs="Times New Roman"/>
          <w:i/>
          <w:sz w:val="20"/>
          <w:szCs w:val="20"/>
        </w:rPr>
        <w:t>ICaP</w:t>
      </w:r>
      <w:proofErr w:type="spellEnd"/>
      <w:r w:rsidRPr="00564168">
        <w:rPr>
          <w:rFonts w:ascii="Charter" w:eastAsia="Times New Roman" w:hAnsi="Charter" w:cs="Times New Roman"/>
          <w:i/>
          <w:sz w:val="20"/>
          <w:szCs w:val="20"/>
        </w:rPr>
        <w:t>), Purdue University</w:t>
      </w:r>
    </w:p>
    <w:p w14:paraId="7E9056A0" w14:textId="77777777" w:rsidR="00416D1E" w:rsidRPr="00564168" w:rsidRDefault="00416D1E">
      <w:pPr>
        <w:pBdr>
          <w:top w:val="nil"/>
          <w:left w:val="nil"/>
          <w:bottom w:val="nil"/>
          <w:right w:val="nil"/>
          <w:between w:val="nil"/>
        </w:pBdr>
        <w:tabs>
          <w:tab w:val="left" w:pos="8380"/>
        </w:tabs>
        <w:spacing w:after="0" w:line="240" w:lineRule="auto"/>
        <w:ind w:left="1170" w:right="306"/>
        <w:rPr>
          <w:rFonts w:ascii="Charter" w:eastAsia="Times New Roman" w:hAnsi="Charter" w:cs="Times New Roman"/>
          <w:i/>
          <w:color w:val="000000"/>
          <w:sz w:val="20"/>
          <w:szCs w:val="20"/>
        </w:rPr>
      </w:pPr>
    </w:p>
    <w:p w14:paraId="02583C27" w14:textId="061648E6" w:rsidR="00416D1E" w:rsidRPr="00564168" w:rsidRDefault="00655C43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Tutor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Aug 2017 – Dec 2018</w:t>
      </w:r>
    </w:p>
    <w:p w14:paraId="7167A2FE" w14:textId="080128A0" w:rsidR="00416D1E" w:rsidRPr="00991161" w:rsidRDefault="00655C43" w:rsidP="00991161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Oral English Proficiency Program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, </w:t>
      </w:r>
      <w:r w:rsidRPr="00564168">
        <w:rPr>
          <w:rFonts w:ascii="Charter" w:eastAsia="Times New Roman" w:hAnsi="Charter" w:cs="Times New Roman"/>
          <w:i/>
          <w:sz w:val="20"/>
          <w:szCs w:val="20"/>
        </w:rPr>
        <w:t>Purdue University</w:t>
      </w:r>
    </w:p>
    <w:p w14:paraId="69412689" w14:textId="77777777" w:rsidR="00A149E7" w:rsidRPr="00564168" w:rsidRDefault="00A149E7">
      <w:pPr>
        <w:pBdr>
          <w:top w:val="nil"/>
          <w:left w:val="nil"/>
          <w:bottom w:val="nil"/>
          <w:right w:val="nil"/>
          <w:between w:val="nil"/>
        </w:pBdr>
        <w:tabs>
          <w:tab w:val="left" w:pos="8380"/>
        </w:tabs>
        <w:spacing w:after="0" w:line="240" w:lineRule="auto"/>
        <w:ind w:left="1558" w:right="306"/>
        <w:rPr>
          <w:rFonts w:ascii="Charter" w:eastAsia="Times New Roman" w:hAnsi="Charter" w:cs="Times New Roman"/>
          <w:b/>
          <w:color w:val="000000"/>
          <w:sz w:val="20"/>
          <w:szCs w:val="20"/>
        </w:rPr>
      </w:pPr>
    </w:p>
    <w:p w14:paraId="2FE4DA5E" w14:textId="7A9401F1" w:rsidR="00416D1E" w:rsidRPr="00564168" w:rsidRDefault="00655C43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Instructor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Jun 2017 – Aug. 2017</w:t>
      </w:r>
    </w:p>
    <w:p w14:paraId="799A17CB" w14:textId="77777777" w:rsidR="00416D1E" w:rsidRPr="00564168" w:rsidRDefault="00655C43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STEM Academic Boot Camp, Purdue Polytechnic Institute</w:t>
      </w:r>
    </w:p>
    <w:p w14:paraId="278FCA2C" w14:textId="77777777" w:rsidR="00416D1E" w:rsidRPr="00564168" w:rsidRDefault="00416D1E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i/>
          <w:sz w:val="20"/>
          <w:szCs w:val="20"/>
        </w:rPr>
      </w:pPr>
    </w:p>
    <w:p w14:paraId="524BC48A" w14:textId="10F0A26E" w:rsidR="00416D1E" w:rsidRPr="00564168" w:rsidRDefault="00655C43">
      <w:pPr>
        <w:tabs>
          <w:tab w:val="left" w:pos="8380"/>
        </w:tabs>
        <w:spacing w:before="42" w:after="0" w:line="240" w:lineRule="auto"/>
        <w:ind w:left="838" w:right="306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Instructor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</w:t>
      </w:r>
      <w:r w:rsidRPr="00564168">
        <w:rPr>
          <w:rFonts w:ascii="Charter" w:eastAsia="Times New Roman" w:hAnsi="Charter" w:cs="Times New Roman"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Jan 2017 – May 2017</w:t>
      </w:r>
    </w:p>
    <w:p w14:paraId="3FBFB1B5" w14:textId="77777777" w:rsidR="00416D1E" w:rsidRPr="00564168" w:rsidRDefault="00655C43">
      <w:pPr>
        <w:tabs>
          <w:tab w:val="left" w:pos="8370"/>
        </w:tabs>
        <w:spacing w:before="34" w:after="0" w:line="240" w:lineRule="auto"/>
        <w:ind w:left="838" w:right="306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Oral English Proficiency Program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, </w:t>
      </w:r>
      <w:r w:rsidRPr="00564168">
        <w:rPr>
          <w:rFonts w:ascii="Charter" w:eastAsia="Times New Roman" w:hAnsi="Charter" w:cs="Times New Roman"/>
          <w:i/>
          <w:sz w:val="20"/>
          <w:szCs w:val="20"/>
        </w:rPr>
        <w:t xml:space="preserve">Purdue University </w:t>
      </w:r>
    </w:p>
    <w:p w14:paraId="381142D9" w14:textId="77777777" w:rsidR="00416D1E" w:rsidRPr="00564168" w:rsidRDefault="00416D1E">
      <w:pPr>
        <w:tabs>
          <w:tab w:val="left" w:pos="8370"/>
        </w:tabs>
        <w:spacing w:after="0" w:line="240" w:lineRule="auto"/>
        <w:ind w:left="838" w:right="306"/>
        <w:rPr>
          <w:rFonts w:ascii="Charter" w:eastAsia="Times New Roman" w:hAnsi="Charter" w:cs="Times New Roman"/>
          <w:b/>
          <w:sz w:val="20"/>
          <w:szCs w:val="20"/>
        </w:rPr>
      </w:pPr>
    </w:p>
    <w:p w14:paraId="093E4D5C" w14:textId="25DFA76E" w:rsidR="00416D1E" w:rsidRPr="00564168" w:rsidRDefault="00655C43">
      <w:pPr>
        <w:tabs>
          <w:tab w:val="left" w:pos="8370"/>
        </w:tabs>
        <w:spacing w:after="0" w:line="240" w:lineRule="auto"/>
        <w:ind w:left="838" w:right="306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TESOL and Methods Instructor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</w:t>
      </w:r>
      <w:r w:rsidRPr="00564168">
        <w:rPr>
          <w:rFonts w:ascii="Charter" w:eastAsia="Times New Roman" w:hAnsi="Charter" w:cs="Times New Roman"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Sep 2016 – Nov 2016</w:t>
      </w:r>
    </w:p>
    <w:p w14:paraId="362A83AF" w14:textId="77777777" w:rsidR="00416D1E" w:rsidRPr="00564168" w:rsidRDefault="00655C43">
      <w:pPr>
        <w:spacing w:after="0" w:line="240" w:lineRule="auto"/>
        <w:ind w:left="838" w:right="306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College of Education, Purdue University</w:t>
      </w:r>
    </w:p>
    <w:p w14:paraId="180AB26F" w14:textId="77777777" w:rsidR="00416D1E" w:rsidRPr="00564168" w:rsidRDefault="00416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right="306"/>
        <w:rPr>
          <w:rFonts w:ascii="Charter" w:eastAsia="Times New Roman" w:hAnsi="Charter" w:cs="Times New Roman"/>
          <w:color w:val="000000"/>
          <w:sz w:val="20"/>
          <w:szCs w:val="20"/>
        </w:rPr>
      </w:pPr>
    </w:p>
    <w:p w14:paraId="6D6C0857" w14:textId="4042ED95" w:rsidR="00416D1E" w:rsidRPr="00564168" w:rsidRDefault="00655C43">
      <w:pPr>
        <w:tabs>
          <w:tab w:val="left" w:pos="8370"/>
        </w:tabs>
        <w:spacing w:after="0"/>
        <w:ind w:left="810" w:right="306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Teaching Assistant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Aug 2014 – Dec 2016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</w:t>
      </w:r>
      <w:r w:rsidRPr="00564168">
        <w:rPr>
          <w:rFonts w:ascii="Charter" w:eastAsia="Times New Roman" w:hAnsi="Charter" w:cs="Times New Roman"/>
          <w:i/>
          <w:sz w:val="20"/>
          <w:szCs w:val="20"/>
        </w:rPr>
        <w:t>Introductory Composition Program, Purdue University</w:t>
      </w:r>
    </w:p>
    <w:p w14:paraId="6488DE66" w14:textId="77777777" w:rsidR="00416D1E" w:rsidRPr="00564168" w:rsidRDefault="00655C43">
      <w:pPr>
        <w:tabs>
          <w:tab w:val="left" w:pos="1180"/>
        </w:tabs>
        <w:spacing w:before="31" w:after="0" w:line="240" w:lineRule="auto"/>
        <w:ind w:left="1198" w:right="306" w:hanging="360"/>
        <w:rPr>
          <w:rFonts w:ascii="Charter" w:eastAsia="Times New Roman" w:hAnsi="Charter" w:cs="Times New Roman"/>
          <w:sz w:val="16"/>
          <w:szCs w:val="16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 </w:t>
      </w:r>
    </w:p>
    <w:p w14:paraId="71C8E55D" w14:textId="62A130CA" w:rsidR="00416D1E" w:rsidRPr="009F10CD" w:rsidRDefault="00655C43">
      <w:pPr>
        <w:tabs>
          <w:tab w:val="left" w:pos="8380"/>
        </w:tabs>
        <w:spacing w:after="0" w:line="240" w:lineRule="auto"/>
        <w:ind w:left="838" w:right="306"/>
        <w:rPr>
          <w:rFonts w:ascii="Charter" w:eastAsia="Times New Roman" w:hAnsi="Charter" w:cs="Times New Roman"/>
          <w:bCs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Adjunct Lecturer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Aug 2013 – May 2014</w:t>
      </w:r>
    </w:p>
    <w:p w14:paraId="431419B8" w14:textId="77777777" w:rsidR="00416D1E" w:rsidRPr="00564168" w:rsidRDefault="00655C43">
      <w:pPr>
        <w:spacing w:before="32" w:after="0" w:line="240" w:lineRule="auto"/>
        <w:ind w:left="838" w:right="306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First-Year Composition Program, University of Maine</w:t>
      </w:r>
    </w:p>
    <w:p w14:paraId="752B8846" w14:textId="77777777" w:rsidR="00416D1E" w:rsidRPr="00564168" w:rsidRDefault="00416D1E">
      <w:pPr>
        <w:spacing w:before="36" w:after="0" w:line="240" w:lineRule="auto"/>
        <w:ind w:left="1198" w:right="306"/>
        <w:rPr>
          <w:rFonts w:ascii="Charter" w:eastAsia="Times New Roman" w:hAnsi="Charter" w:cs="Times New Roman"/>
          <w:sz w:val="20"/>
          <w:szCs w:val="20"/>
        </w:rPr>
      </w:pPr>
    </w:p>
    <w:p w14:paraId="2217DCDE" w14:textId="5CD9900B" w:rsidR="00416D1E" w:rsidRPr="00564168" w:rsidRDefault="00655C43">
      <w:pPr>
        <w:tabs>
          <w:tab w:val="left" w:pos="8380"/>
        </w:tabs>
        <w:spacing w:after="0" w:line="240" w:lineRule="auto"/>
        <w:ind w:left="838" w:right="306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English for Academic Purposes Instructor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Jul 2013 – May 2014</w:t>
      </w:r>
    </w:p>
    <w:p w14:paraId="0880F8CF" w14:textId="77777777" w:rsidR="00416D1E" w:rsidRPr="00564168" w:rsidRDefault="00655C43">
      <w:pPr>
        <w:spacing w:before="32" w:after="0" w:line="240" w:lineRule="auto"/>
        <w:ind w:left="838" w:right="306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International Study Center, Study Group at the University of Maine</w:t>
      </w:r>
    </w:p>
    <w:p w14:paraId="56D5CD9A" w14:textId="77777777" w:rsidR="00416D1E" w:rsidRPr="00564168" w:rsidRDefault="00655C43">
      <w:pPr>
        <w:tabs>
          <w:tab w:val="left" w:pos="1180"/>
        </w:tabs>
        <w:spacing w:before="28" w:after="0" w:line="240" w:lineRule="auto"/>
        <w:ind w:left="838" w:right="306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 </w:t>
      </w:r>
    </w:p>
    <w:p w14:paraId="633D73D2" w14:textId="2177EDF5" w:rsidR="00416D1E" w:rsidRPr="00564168" w:rsidRDefault="00655C43">
      <w:pPr>
        <w:tabs>
          <w:tab w:val="left" w:pos="8380"/>
        </w:tabs>
        <w:spacing w:after="0" w:line="240" w:lineRule="auto"/>
        <w:ind w:left="838" w:right="306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Teaching Assistant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Aug 2012 – May 2013</w:t>
      </w:r>
    </w:p>
    <w:p w14:paraId="7B2840E4" w14:textId="4FB003A9" w:rsidR="00564168" w:rsidRDefault="00655C43" w:rsidP="00564168">
      <w:pPr>
        <w:spacing w:before="32" w:after="0" w:line="240" w:lineRule="auto"/>
        <w:ind w:left="838" w:right="306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First-Year Composition Program, University of Maine</w:t>
      </w:r>
      <w:bookmarkStart w:id="4" w:name="_heading=h.3znysh7" w:colFirst="0" w:colLast="0"/>
      <w:bookmarkStart w:id="5" w:name="_heading=h.hpo0ufrew8mj" w:colFirst="0" w:colLast="0"/>
      <w:bookmarkEnd w:id="4"/>
      <w:bookmarkEnd w:id="5"/>
    </w:p>
    <w:p w14:paraId="2E893AA5" w14:textId="77777777" w:rsidR="00564168" w:rsidRPr="00564168" w:rsidRDefault="00564168" w:rsidP="00564168">
      <w:pPr>
        <w:spacing w:before="32" w:after="0" w:line="240" w:lineRule="auto"/>
        <w:ind w:left="838" w:right="306"/>
        <w:rPr>
          <w:rFonts w:ascii="Charter" w:eastAsia="Times New Roman" w:hAnsi="Charter" w:cs="Times New Roman"/>
          <w:i/>
          <w:sz w:val="20"/>
          <w:szCs w:val="20"/>
        </w:rPr>
      </w:pPr>
    </w:p>
    <w:p w14:paraId="70C27A00" w14:textId="24EB8A60" w:rsidR="00416D1E" w:rsidRDefault="00655C43" w:rsidP="00234EC7">
      <w:pPr>
        <w:pStyle w:val="Heading1"/>
      </w:pPr>
      <w:r w:rsidRPr="00564168">
        <w:t>PROFESSIONAL WRITING EXPERIENCE</w:t>
      </w:r>
    </w:p>
    <w:p w14:paraId="7ADCFCBF" w14:textId="7DAB7D18" w:rsidR="00416D1E" w:rsidRPr="00564168" w:rsidRDefault="00655C43">
      <w:pPr>
        <w:tabs>
          <w:tab w:val="left" w:pos="8380"/>
        </w:tabs>
        <w:spacing w:after="0" w:line="240" w:lineRule="auto"/>
        <w:ind w:left="838" w:right="306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Innovation Grant Writer </w:t>
      </w:r>
      <w:r w:rsidRPr="00564168">
        <w:rPr>
          <w:rFonts w:ascii="Charter" w:eastAsia="Times New Roman" w:hAnsi="Charter" w:cs="Times New Roman"/>
          <w:sz w:val="20"/>
          <w:szCs w:val="20"/>
        </w:rPr>
        <w:t>(freelance)</w:t>
      </w:r>
      <w:r w:rsidRPr="00564168">
        <w:rPr>
          <w:rFonts w:ascii="Charter" w:eastAsia="Times New Roman" w:hAnsi="Charter" w:cs="Times New Roman"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 xml:space="preserve">Apr 2020 </w:t>
      </w:r>
      <w:r w:rsidR="00BA0320" w:rsidRPr="009F10CD">
        <w:rPr>
          <w:rFonts w:ascii="Charter" w:eastAsia="Times New Roman" w:hAnsi="Charter" w:cs="Times New Roman"/>
          <w:bCs/>
          <w:sz w:val="20"/>
          <w:szCs w:val="20"/>
        </w:rPr>
        <w:t>–</w:t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 xml:space="preserve"> </w:t>
      </w:r>
      <w:r w:rsidR="00BA0320" w:rsidRPr="009F10CD">
        <w:rPr>
          <w:rFonts w:ascii="Charter" w:eastAsia="Times New Roman" w:hAnsi="Charter" w:cs="Times New Roman"/>
          <w:bCs/>
          <w:sz w:val="20"/>
          <w:szCs w:val="20"/>
        </w:rPr>
        <w:t>Aug 2021</w:t>
      </w:r>
    </w:p>
    <w:p w14:paraId="0AD92B98" w14:textId="77777777" w:rsidR="00416D1E" w:rsidRPr="00564168" w:rsidRDefault="00655C43">
      <w:pPr>
        <w:tabs>
          <w:tab w:val="left" w:pos="8380"/>
        </w:tabs>
        <w:spacing w:after="0" w:line="240" w:lineRule="auto"/>
        <w:ind w:left="838" w:right="306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Colibrí Innovation, Kraków, Poland</w:t>
      </w:r>
    </w:p>
    <w:p w14:paraId="486A119A" w14:textId="6E5B7378" w:rsidR="00416D1E" w:rsidRPr="00564168" w:rsidRDefault="00655C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78" w:after="0"/>
        <w:ind w:right="306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Writing and editing scientific communication for the US and EU-based innovative SMEs</w:t>
      </w:r>
      <w:r w:rsidR="00A149E7">
        <w:rPr>
          <w:rFonts w:ascii="Charter" w:eastAsia="Times New Roman" w:hAnsi="Charter" w:cs="Times New Roman"/>
          <w:color w:val="000000"/>
          <w:sz w:val="20"/>
          <w:szCs w:val="20"/>
        </w:rPr>
        <w:t xml:space="preserve"> (small and medium enterprises)</w:t>
      </w:r>
    </w:p>
    <w:p w14:paraId="2832214E" w14:textId="2B984566" w:rsidR="00416D1E" w:rsidRPr="00564168" w:rsidRDefault="00655C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06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Supporting a team of R</w:t>
      </w:r>
      <w:r w:rsidR="00A149E7">
        <w:rPr>
          <w:rFonts w:ascii="Charter" w:eastAsia="Times New Roman" w:hAnsi="Charter" w:cs="Times New Roman"/>
          <w:color w:val="000000"/>
          <w:sz w:val="20"/>
          <w:szCs w:val="20"/>
        </w:rPr>
        <w:t xml:space="preserve">esearch </w:t>
      </w: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&amp;</w:t>
      </w:r>
      <w:r w:rsidR="00A149E7">
        <w:rPr>
          <w:rFonts w:ascii="Charter" w:eastAsia="Times New Roman" w:hAnsi="Charter" w:cs="Times New Roman"/>
          <w:color w:val="000000"/>
          <w:sz w:val="20"/>
          <w:szCs w:val="20"/>
        </w:rPr>
        <w:t xml:space="preserve"> </w:t>
      </w: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D</w:t>
      </w:r>
      <w:r w:rsidR="00A149E7">
        <w:rPr>
          <w:rFonts w:ascii="Charter" w:eastAsia="Times New Roman" w:hAnsi="Charter" w:cs="Times New Roman"/>
          <w:color w:val="000000"/>
          <w:sz w:val="20"/>
          <w:szCs w:val="20"/>
        </w:rPr>
        <w:t>evelopment</w:t>
      </w: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 xml:space="preserve"> consultants in professional writing </w:t>
      </w:r>
    </w:p>
    <w:p w14:paraId="26347771" w14:textId="4569A2F4" w:rsidR="00416D1E" w:rsidRPr="00564168" w:rsidRDefault="00655C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06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Consulting on document design for effective science communication</w:t>
      </w:r>
    </w:p>
    <w:p w14:paraId="45D6F62E" w14:textId="77777777" w:rsidR="00416D1E" w:rsidRPr="00564168" w:rsidRDefault="00416D1E">
      <w:pPr>
        <w:tabs>
          <w:tab w:val="left" w:pos="8380"/>
        </w:tabs>
        <w:spacing w:after="0" w:line="240" w:lineRule="auto"/>
        <w:ind w:left="838" w:right="306"/>
        <w:rPr>
          <w:rFonts w:ascii="Charter" w:eastAsia="Times New Roman" w:hAnsi="Charter" w:cs="Times New Roman"/>
          <w:sz w:val="20"/>
          <w:szCs w:val="20"/>
        </w:rPr>
      </w:pPr>
    </w:p>
    <w:p w14:paraId="704C3CE5" w14:textId="124DBFA8" w:rsidR="00416D1E" w:rsidRPr="00564168" w:rsidRDefault="00655C43">
      <w:pPr>
        <w:tabs>
          <w:tab w:val="left" w:pos="8380"/>
        </w:tabs>
        <w:spacing w:after="0" w:line="240" w:lineRule="auto"/>
        <w:ind w:left="838" w:right="306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Research and Development Consultant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Oc</w:t>
      </w:r>
      <w:r w:rsidR="00397C11">
        <w:rPr>
          <w:rFonts w:ascii="Charter" w:eastAsia="Times New Roman" w:hAnsi="Charter" w:cs="Times New Roman"/>
          <w:bCs/>
          <w:sz w:val="20"/>
          <w:szCs w:val="20"/>
        </w:rPr>
        <w:t>t</w:t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. 2019 – Mar 2020</w:t>
      </w:r>
    </w:p>
    <w:p w14:paraId="37C919F3" w14:textId="77777777" w:rsidR="00416D1E" w:rsidRPr="00564168" w:rsidRDefault="00655C43">
      <w:pPr>
        <w:tabs>
          <w:tab w:val="left" w:pos="8380"/>
        </w:tabs>
        <w:spacing w:after="0" w:line="240" w:lineRule="auto"/>
        <w:ind w:left="838" w:right="306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GAEU Consulting, Kraków, Poland</w:t>
      </w:r>
    </w:p>
    <w:p w14:paraId="38F54363" w14:textId="77777777" w:rsidR="00416D1E" w:rsidRPr="00564168" w:rsidRDefault="00655C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31" w:after="0"/>
        <w:ind w:right="306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 xml:space="preserve">Consulted on innovative biomedical, drug development, and </w:t>
      </w:r>
      <w:proofErr w:type="spellStart"/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DeepTech</w:t>
      </w:r>
      <w:proofErr w:type="spellEnd"/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 xml:space="preserve"> commercialization projects, including project management and budgeting</w:t>
      </w:r>
    </w:p>
    <w:p w14:paraId="34270B13" w14:textId="77777777" w:rsidR="00416D1E" w:rsidRDefault="00655C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06"/>
        <w:rPr>
          <w:rFonts w:ascii="Candara" w:eastAsia="Candara" w:hAnsi="Candara" w:cs="Candara"/>
          <w:b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 xml:space="preserve">Wrote Horizon2020 SME Accelerator Pilot grants for </w:t>
      </w:r>
      <w:proofErr w:type="spellStart"/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DeepTech</w:t>
      </w:r>
      <w:proofErr w:type="spellEnd"/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 xml:space="preserve"> projects</w:t>
      </w:r>
    </w:p>
    <w:p w14:paraId="58E0B723" w14:textId="77777777" w:rsidR="00416D1E" w:rsidRPr="00564168" w:rsidRDefault="00655C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06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Designed and led grant writing workshops for STEM consultants</w:t>
      </w:r>
    </w:p>
    <w:p w14:paraId="3FDE8E62" w14:textId="77777777" w:rsidR="00416D1E" w:rsidRPr="00564168" w:rsidRDefault="00655C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06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Worked as an ad-hoc editor for other writers in the company</w:t>
      </w:r>
    </w:p>
    <w:p w14:paraId="5809292E" w14:textId="77777777" w:rsidR="00416D1E" w:rsidRDefault="00655C43">
      <w:pPr>
        <w:spacing w:before="78" w:after="0" w:line="240" w:lineRule="auto"/>
        <w:ind w:left="838" w:right="306"/>
        <w:rPr>
          <w:rFonts w:ascii="Candara" w:eastAsia="Candara" w:hAnsi="Candara" w:cs="Candara"/>
          <w:b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ab/>
      </w:r>
    </w:p>
    <w:p w14:paraId="727DB2E8" w14:textId="77777777" w:rsidR="00416D1E" w:rsidRDefault="00655C43" w:rsidP="00234EC7">
      <w:pPr>
        <w:pStyle w:val="Heading1"/>
      </w:pPr>
      <w:bookmarkStart w:id="6" w:name="_heading=h.2et92p0" w:colFirst="0" w:colLast="0"/>
      <w:bookmarkEnd w:id="6"/>
      <w:r>
        <w:t>ADMINISTRATIVE EXPERIENCE</w:t>
      </w:r>
    </w:p>
    <w:p w14:paraId="11CEDB3F" w14:textId="5DE5BBC0" w:rsidR="00416D1E" w:rsidRPr="00564168" w:rsidRDefault="00655C43">
      <w:pPr>
        <w:tabs>
          <w:tab w:val="left" w:pos="8380"/>
        </w:tabs>
        <w:spacing w:after="0" w:line="240" w:lineRule="auto"/>
        <w:ind w:left="838" w:right="306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Testing Assistant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Aug 2018 – Dec 2018</w:t>
      </w:r>
    </w:p>
    <w:p w14:paraId="47BDAECB" w14:textId="77777777" w:rsidR="00416D1E" w:rsidRPr="00564168" w:rsidRDefault="00655C43">
      <w:pPr>
        <w:tabs>
          <w:tab w:val="left" w:pos="8380"/>
        </w:tabs>
        <w:spacing w:after="0" w:line="240" w:lineRule="auto"/>
        <w:ind w:left="838" w:right="306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Oral English Proficiency Program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 </w:t>
      </w:r>
    </w:p>
    <w:p w14:paraId="52E77058" w14:textId="77777777" w:rsidR="00416D1E" w:rsidRPr="00564168" w:rsidRDefault="00655C43" w:rsidP="0054418D">
      <w:pPr>
        <w:numPr>
          <w:ilvl w:val="0"/>
          <w:numId w:val="8"/>
        </w:numPr>
        <w:tabs>
          <w:tab w:val="left" w:pos="1180"/>
        </w:tabs>
        <w:spacing w:after="0"/>
        <w:ind w:right="1064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>Assisted with the development of test items under assistant director’s guidance</w:t>
      </w:r>
    </w:p>
    <w:p w14:paraId="13CDCE91" w14:textId="77777777" w:rsidR="00416D1E" w:rsidRDefault="00655C43" w:rsidP="0054418D">
      <w:pPr>
        <w:numPr>
          <w:ilvl w:val="0"/>
          <w:numId w:val="8"/>
        </w:numPr>
        <w:tabs>
          <w:tab w:val="left" w:pos="1180"/>
        </w:tabs>
        <w:spacing w:after="0"/>
        <w:ind w:right="1064"/>
        <w:rPr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>Assisted with four testing administrations, which included helping with orientation, overseeing testing sessions</w:t>
      </w:r>
      <w:r w:rsidRPr="00564168">
        <w:rPr>
          <w:rFonts w:ascii="Charter" w:eastAsia="Times New Roman" w:hAnsi="Charter" w:cs="Times New Roman"/>
          <w:sz w:val="20"/>
          <w:szCs w:val="20"/>
        </w:rPr>
        <w:tab/>
      </w:r>
      <w:r w:rsidRPr="00564168">
        <w:rPr>
          <w:rFonts w:ascii="Charter" w:eastAsia="Times New Roman" w:hAnsi="Charter" w:cs="Times New Roman"/>
          <w:sz w:val="20"/>
          <w:szCs w:val="20"/>
        </w:rPr>
        <w:tab/>
      </w:r>
    </w:p>
    <w:p w14:paraId="597A480C" w14:textId="5160970E" w:rsidR="00416D1E" w:rsidRPr="00564168" w:rsidRDefault="00655C43">
      <w:pPr>
        <w:tabs>
          <w:tab w:val="left" w:pos="8370"/>
        </w:tabs>
        <w:spacing w:before="78" w:after="0" w:line="240" w:lineRule="auto"/>
        <w:ind w:left="838" w:right="306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Curriculum Developer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May 2017 – Aug 2017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 </w:t>
      </w:r>
      <w:r w:rsidRPr="00564168">
        <w:rPr>
          <w:rFonts w:ascii="Charter" w:eastAsia="Times New Roman" w:hAnsi="Charter" w:cs="Times New Roman"/>
          <w:i/>
          <w:sz w:val="20"/>
          <w:szCs w:val="20"/>
        </w:rPr>
        <w:t>Introductory Composition at Purdue</w:t>
      </w:r>
    </w:p>
    <w:p w14:paraId="432AD71D" w14:textId="77777777" w:rsidR="00416D1E" w:rsidRPr="00564168" w:rsidRDefault="00655C43" w:rsidP="0054418D">
      <w:pPr>
        <w:numPr>
          <w:ilvl w:val="0"/>
          <w:numId w:val="8"/>
        </w:numPr>
        <w:tabs>
          <w:tab w:val="left" w:pos="1180"/>
        </w:tabs>
        <w:spacing w:after="0"/>
        <w:ind w:right="1064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>Developed curriculum and course materials for the online section of the first-year composition course</w:t>
      </w:r>
    </w:p>
    <w:p w14:paraId="5D8B5CCF" w14:textId="38788951" w:rsidR="00416D1E" w:rsidRDefault="00655C43" w:rsidP="0054418D">
      <w:pPr>
        <w:numPr>
          <w:ilvl w:val="0"/>
          <w:numId w:val="8"/>
        </w:numPr>
        <w:tabs>
          <w:tab w:val="left" w:pos="1180"/>
        </w:tabs>
        <w:spacing w:after="0"/>
        <w:ind w:right="1064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>Designed formative and summative assessment tasks to evaluate students’ progress</w:t>
      </w:r>
    </w:p>
    <w:p w14:paraId="0338AEA3" w14:textId="30905E42" w:rsidR="00DF331C" w:rsidRDefault="00DF331C" w:rsidP="00DF331C">
      <w:pPr>
        <w:tabs>
          <w:tab w:val="left" w:pos="1180"/>
        </w:tabs>
        <w:spacing w:after="0"/>
        <w:ind w:right="1064"/>
        <w:rPr>
          <w:rFonts w:ascii="Charter" w:eastAsia="Times New Roman" w:hAnsi="Charter" w:cs="Times New Roman"/>
          <w:sz w:val="20"/>
          <w:szCs w:val="20"/>
        </w:rPr>
      </w:pPr>
    </w:p>
    <w:p w14:paraId="779D62B9" w14:textId="77777777" w:rsidR="00416D1E" w:rsidRDefault="00655C43" w:rsidP="00234EC7">
      <w:pPr>
        <w:pStyle w:val="Heading1"/>
      </w:pPr>
      <w:bookmarkStart w:id="7" w:name="_heading=h.tyjcwt" w:colFirst="0" w:colLast="0"/>
      <w:bookmarkEnd w:id="7"/>
      <w:r>
        <w:t>RESEARCH EXPERIENCE</w:t>
      </w:r>
    </w:p>
    <w:p w14:paraId="7577117E" w14:textId="018FD9EB" w:rsidR="00B61D6A" w:rsidRPr="00564168" w:rsidRDefault="00B61D6A" w:rsidP="00B61D6A">
      <w:pPr>
        <w:tabs>
          <w:tab w:val="left" w:pos="8380"/>
        </w:tabs>
        <w:spacing w:before="42" w:after="0" w:line="240" w:lineRule="auto"/>
        <w:ind w:left="838" w:right="-20"/>
        <w:rPr>
          <w:rFonts w:ascii="Charter" w:eastAsia="Times New Roman" w:hAnsi="Charter" w:cs="Times New Roman"/>
          <w:b/>
          <w:sz w:val="20"/>
          <w:szCs w:val="20"/>
        </w:rPr>
      </w:pPr>
      <w:r>
        <w:rPr>
          <w:rFonts w:ascii="Charter" w:eastAsia="Times New Roman" w:hAnsi="Charter" w:cs="Times New Roman"/>
          <w:b/>
          <w:sz w:val="20"/>
          <w:szCs w:val="20"/>
        </w:rPr>
        <w:lastRenderedPageBreak/>
        <w:t>Co-Project Investigator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="009164CC" w:rsidRPr="009F10CD">
        <w:rPr>
          <w:rFonts w:ascii="Charter" w:eastAsia="Times New Roman" w:hAnsi="Charter" w:cs="Times New Roman"/>
          <w:bCs/>
          <w:sz w:val="20"/>
          <w:szCs w:val="20"/>
        </w:rPr>
        <w:t>Jan</w:t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 xml:space="preserve"> 2022</w:t>
      </w:r>
      <w:r w:rsidR="009F10CD" w:rsidRPr="009F10CD">
        <w:rPr>
          <w:rFonts w:ascii="Charter" w:eastAsia="Times New Roman" w:hAnsi="Charter" w:cs="Times New Roman"/>
          <w:bCs/>
          <w:sz w:val="20"/>
          <w:szCs w:val="20"/>
        </w:rPr>
        <w:t xml:space="preserve"> – </w:t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ongoing</w:t>
      </w:r>
    </w:p>
    <w:p w14:paraId="5FC69B55" w14:textId="0696F41B" w:rsidR="00B61D6A" w:rsidRDefault="00B61D6A">
      <w:pPr>
        <w:tabs>
          <w:tab w:val="left" w:pos="8380"/>
        </w:tabs>
        <w:spacing w:before="42" w:after="0" w:line="240" w:lineRule="auto"/>
        <w:ind w:left="838" w:right="-20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Corpus and Repository of Writing</w:t>
      </w:r>
      <w:r w:rsidR="009C59EF">
        <w:rPr>
          <w:rFonts w:ascii="Charter" w:eastAsia="Times New Roman" w:hAnsi="Charter" w:cs="Times New Roman"/>
          <w:i/>
          <w:sz w:val="20"/>
          <w:szCs w:val="20"/>
        </w:rPr>
        <w:t xml:space="preserve"> (www.writecrow.org)</w:t>
      </w:r>
    </w:p>
    <w:p w14:paraId="59602CC1" w14:textId="77777777" w:rsidR="009C59EF" w:rsidRDefault="009C59EF">
      <w:pPr>
        <w:tabs>
          <w:tab w:val="left" w:pos="8380"/>
        </w:tabs>
        <w:spacing w:before="42" w:after="0" w:line="240" w:lineRule="auto"/>
        <w:ind w:left="838" w:right="-20"/>
        <w:rPr>
          <w:rFonts w:ascii="Charter" w:eastAsia="Times New Roman" w:hAnsi="Charter" w:cs="Times New Roman"/>
          <w:b/>
          <w:sz w:val="20"/>
          <w:szCs w:val="20"/>
        </w:rPr>
      </w:pPr>
    </w:p>
    <w:p w14:paraId="6BE1483E" w14:textId="06A7BA15" w:rsidR="00416D1E" w:rsidRPr="00564168" w:rsidRDefault="00655C43">
      <w:pPr>
        <w:tabs>
          <w:tab w:val="left" w:pos="8380"/>
        </w:tabs>
        <w:spacing w:before="42" w:after="0" w:line="240" w:lineRule="auto"/>
        <w:ind w:left="838" w:right="-20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Research Assistant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May – Jul 2016, 2017</w:t>
      </w:r>
    </w:p>
    <w:p w14:paraId="3C9D683C" w14:textId="77777777" w:rsidR="00416D1E" w:rsidRPr="00564168" w:rsidRDefault="00655C43">
      <w:pPr>
        <w:tabs>
          <w:tab w:val="left" w:pos="8380"/>
        </w:tabs>
        <w:spacing w:before="42" w:after="0" w:line="310" w:lineRule="auto"/>
        <w:ind w:left="838" w:right="-20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Corpus and Repository of Writing, Purdue University</w:t>
      </w:r>
    </w:p>
    <w:p w14:paraId="7DB4AD6B" w14:textId="77777777" w:rsidR="00416D1E" w:rsidRPr="00564168" w:rsidRDefault="00655C43">
      <w:pPr>
        <w:tabs>
          <w:tab w:val="left" w:pos="8380"/>
        </w:tabs>
        <w:spacing w:after="0"/>
        <w:ind w:left="838"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>Advisors: Dr. Shelley Staples, Dr. Bradley Dilger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 </w:t>
      </w:r>
    </w:p>
    <w:p w14:paraId="176DEA18" w14:textId="77777777" w:rsidR="00416D1E" w:rsidRDefault="00655C43">
      <w:pPr>
        <w:numPr>
          <w:ilvl w:val="0"/>
          <w:numId w:val="8"/>
        </w:numPr>
        <w:tabs>
          <w:tab w:val="left" w:pos="1180"/>
        </w:tabs>
        <w:spacing w:after="0"/>
        <w:ind w:right="1064"/>
        <w:rPr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>Recruited participants for the Corpus and Repository of Writing (CROW) research project</w:t>
      </w:r>
    </w:p>
    <w:p w14:paraId="6EBA56E2" w14:textId="77777777" w:rsidR="00416D1E" w:rsidRDefault="00655C43">
      <w:pPr>
        <w:numPr>
          <w:ilvl w:val="0"/>
          <w:numId w:val="8"/>
        </w:numPr>
        <w:tabs>
          <w:tab w:val="left" w:pos="1180"/>
        </w:tabs>
        <w:spacing w:after="0"/>
        <w:ind w:right="-20"/>
        <w:rPr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>Processed and de-identified texts for Purdue Second Language Writing Corpus</w:t>
      </w:r>
    </w:p>
    <w:p w14:paraId="7DA416D5" w14:textId="77777777" w:rsidR="00416D1E" w:rsidRPr="00564168" w:rsidRDefault="00655C43" w:rsidP="005441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/>
        <w:ind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Prepared documentation for incoming Crow research assistants</w:t>
      </w:r>
    </w:p>
    <w:p w14:paraId="1B0CD79A" w14:textId="77777777" w:rsidR="00416D1E" w:rsidRPr="00564168" w:rsidRDefault="00416D1E">
      <w:pPr>
        <w:tabs>
          <w:tab w:val="left" w:pos="1180"/>
        </w:tabs>
        <w:spacing w:after="0" w:line="240" w:lineRule="auto"/>
        <w:ind w:left="838" w:right="-20"/>
        <w:rPr>
          <w:rFonts w:ascii="Charter" w:eastAsia="Times New Roman" w:hAnsi="Charter" w:cs="Times New Roman"/>
          <w:sz w:val="20"/>
          <w:szCs w:val="20"/>
        </w:rPr>
      </w:pPr>
    </w:p>
    <w:p w14:paraId="6E2A71E5" w14:textId="646168F1" w:rsidR="00416D1E" w:rsidRDefault="00655C43" w:rsidP="00234EC7">
      <w:pPr>
        <w:pStyle w:val="Heading1"/>
      </w:pPr>
      <w:bookmarkStart w:id="8" w:name="_heading=h.3dy6vkm" w:colFirst="0" w:colLast="0"/>
      <w:bookmarkStart w:id="9" w:name="_heading=h.90sl3psi3aa" w:colFirst="0" w:colLast="0"/>
      <w:bookmarkEnd w:id="8"/>
      <w:bookmarkEnd w:id="9"/>
      <w:r>
        <w:t>CONFERENCE PRESENTATIONS</w:t>
      </w:r>
    </w:p>
    <w:p w14:paraId="5A459C40" w14:textId="3C935B40" w:rsidR="00012C61" w:rsidRDefault="00012C61" w:rsidP="002409C5">
      <w:pPr>
        <w:spacing w:after="0" w:line="240" w:lineRule="auto"/>
        <w:ind w:left="1440" w:right="-20" w:hanging="605"/>
        <w:rPr>
          <w:rFonts w:ascii="Charter" w:eastAsia="Times New Roman" w:hAnsi="Charter" w:cs="Times New Roman"/>
          <w:bCs/>
          <w:sz w:val="20"/>
          <w:szCs w:val="20"/>
        </w:rPr>
      </w:pPr>
      <w:r w:rsidRPr="00533955">
        <w:rPr>
          <w:rFonts w:ascii="Charter" w:eastAsia="Times New Roman" w:hAnsi="Charter" w:cs="Times New Roman"/>
          <w:b/>
          <w:sz w:val="20"/>
          <w:szCs w:val="20"/>
        </w:rPr>
        <w:t>Swatek, A.</w:t>
      </w:r>
      <w:r>
        <w:rPr>
          <w:rFonts w:ascii="Charter" w:eastAsia="Times New Roman" w:hAnsi="Charter" w:cs="Times New Roman"/>
          <w:bCs/>
          <w:sz w:val="20"/>
          <w:szCs w:val="20"/>
        </w:rPr>
        <w:t xml:space="preserve"> (2022, October).</w:t>
      </w:r>
      <w:r w:rsidR="002409C5" w:rsidRPr="002409C5">
        <w:t xml:space="preserve"> </w:t>
      </w:r>
      <w:r w:rsidR="002409C5" w:rsidRPr="002409C5">
        <w:rPr>
          <w:rFonts w:ascii="Charter" w:eastAsia="Times New Roman" w:hAnsi="Charter" w:cs="Times New Roman"/>
          <w:bCs/>
          <w:sz w:val="20"/>
          <w:szCs w:val="20"/>
        </w:rPr>
        <w:t>Retracing Writing Studies through</w:t>
      </w:r>
      <w:r w:rsidR="002409C5">
        <w:rPr>
          <w:rFonts w:ascii="Charter" w:eastAsia="Times New Roman" w:hAnsi="Charter" w:cs="Times New Roman"/>
          <w:bCs/>
          <w:sz w:val="20"/>
          <w:szCs w:val="20"/>
        </w:rPr>
        <w:t xml:space="preserve"> </w:t>
      </w:r>
      <w:r w:rsidR="002409C5" w:rsidRPr="002409C5">
        <w:rPr>
          <w:rFonts w:ascii="Charter" w:eastAsia="Times New Roman" w:hAnsi="Charter" w:cs="Times New Roman"/>
          <w:bCs/>
          <w:sz w:val="20"/>
          <w:szCs w:val="20"/>
        </w:rPr>
        <w:t>Bibliometric Analysis</w:t>
      </w:r>
      <w:r w:rsidR="002409C5">
        <w:rPr>
          <w:rFonts w:ascii="Charter" w:eastAsia="Times New Roman" w:hAnsi="Charter" w:cs="Times New Roman"/>
          <w:bCs/>
          <w:sz w:val="20"/>
          <w:szCs w:val="20"/>
        </w:rPr>
        <w:t xml:space="preserve">. </w:t>
      </w:r>
      <w:r w:rsidR="002409C5" w:rsidRPr="002409C5">
        <w:rPr>
          <w:rFonts w:ascii="Charter" w:eastAsia="Times New Roman" w:hAnsi="Charter" w:cs="Times New Roman"/>
          <w:bCs/>
          <w:sz w:val="20"/>
          <w:szCs w:val="20"/>
        </w:rPr>
        <w:t>Corridors: The Blue Ridge Writing and Rhetoric Conference</w:t>
      </w:r>
      <w:r w:rsidR="002409C5">
        <w:rPr>
          <w:rFonts w:ascii="Charter" w:eastAsia="Times New Roman" w:hAnsi="Charter" w:cs="Times New Roman"/>
          <w:bCs/>
          <w:sz w:val="20"/>
          <w:szCs w:val="20"/>
        </w:rPr>
        <w:t>, Blacksburg, VA.</w:t>
      </w:r>
    </w:p>
    <w:p w14:paraId="4A600B77" w14:textId="69AD4264" w:rsidR="0013678C" w:rsidRDefault="0013678C">
      <w:pPr>
        <w:spacing w:after="0" w:line="240" w:lineRule="auto"/>
        <w:ind w:left="1440" w:right="-20" w:hanging="605"/>
        <w:rPr>
          <w:rFonts w:ascii="Charter" w:eastAsia="Times New Roman" w:hAnsi="Charter" w:cs="Times New Roman"/>
          <w:bCs/>
          <w:sz w:val="20"/>
          <w:szCs w:val="20"/>
        </w:rPr>
      </w:pPr>
      <w:proofErr w:type="spellStart"/>
      <w:r w:rsidRPr="0013678C">
        <w:rPr>
          <w:rFonts w:ascii="Charter" w:eastAsia="Times New Roman" w:hAnsi="Charter" w:cs="Times New Roman"/>
          <w:bCs/>
          <w:sz w:val="20"/>
          <w:szCs w:val="20"/>
        </w:rPr>
        <w:t>Weech</w:t>
      </w:r>
      <w:proofErr w:type="spellEnd"/>
      <w:r w:rsidRPr="0013678C">
        <w:rPr>
          <w:rFonts w:ascii="Charter" w:eastAsia="Times New Roman" w:hAnsi="Charter" w:cs="Times New Roman"/>
          <w:bCs/>
          <w:sz w:val="20"/>
          <w:szCs w:val="20"/>
        </w:rPr>
        <w:t xml:space="preserve">, S., Banat, H., McMullin, M., </w:t>
      </w:r>
      <w:r w:rsidRPr="0013678C">
        <w:rPr>
          <w:rFonts w:ascii="Charter" w:eastAsia="Times New Roman" w:hAnsi="Charter" w:cs="Times New Roman"/>
          <w:b/>
          <w:sz w:val="20"/>
          <w:szCs w:val="20"/>
        </w:rPr>
        <w:t>Swatek, A,</w:t>
      </w:r>
      <w:r w:rsidRPr="0013678C">
        <w:rPr>
          <w:rFonts w:ascii="Charter" w:eastAsia="Times New Roman" w:hAnsi="Charter" w:cs="Times New Roman"/>
          <w:bCs/>
          <w:sz w:val="20"/>
          <w:szCs w:val="20"/>
        </w:rPr>
        <w:t xml:space="preserve"> Gupta, A., and Dilger, B. (2022).</w:t>
      </w:r>
      <w:r>
        <w:rPr>
          <w:rFonts w:ascii="Charter" w:eastAsia="Times New Roman" w:hAnsi="Charter" w:cs="Times New Roman"/>
          <w:bCs/>
          <w:sz w:val="20"/>
          <w:szCs w:val="20"/>
        </w:rPr>
        <w:t xml:space="preserve"> </w:t>
      </w:r>
      <w:r w:rsidRPr="0013678C">
        <w:rPr>
          <w:rFonts w:ascii="Charter" w:eastAsia="Times New Roman" w:hAnsi="Charter" w:cs="Times New Roman"/>
          <w:bCs/>
          <w:sz w:val="20"/>
          <w:szCs w:val="20"/>
        </w:rPr>
        <w:t>Assessing Equity and Inclusion in Research Teams through Constructive Distributed Work. IE</w:t>
      </w:r>
      <w:r>
        <w:rPr>
          <w:rFonts w:ascii="Charter" w:eastAsia="Times New Roman" w:hAnsi="Charter" w:cs="Times New Roman"/>
          <w:bCs/>
          <w:sz w:val="20"/>
          <w:szCs w:val="20"/>
        </w:rPr>
        <w:t>E</w:t>
      </w:r>
      <w:r w:rsidRPr="0013678C">
        <w:rPr>
          <w:rFonts w:ascii="Charter" w:eastAsia="Times New Roman" w:hAnsi="Charter" w:cs="Times New Roman"/>
          <w:bCs/>
          <w:sz w:val="20"/>
          <w:szCs w:val="20"/>
        </w:rPr>
        <w:t>E International Professional Communication Conference. Limerick, Ireland</w:t>
      </w:r>
      <w:r w:rsidR="002409C5">
        <w:rPr>
          <w:rFonts w:ascii="Charter" w:eastAsia="Times New Roman" w:hAnsi="Charter" w:cs="Times New Roman"/>
          <w:bCs/>
          <w:sz w:val="20"/>
          <w:szCs w:val="20"/>
        </w:rPr>
        <w:t>.</w:t>
      </w:r>
    </w:p>
    <w:p w14:paraId="6D60546D" w14:textId="7F944901" w:rsidR="00416D1E" w:rsidRPr="00564168" w:rsidRDefault="001D0B24">
      <w:pPr>
        <w:spacing w:after="0" w:line="240" w:lineRule="auto"/>
        <w:ind w:left="1440" w:right="-20" w:hanging="605"/>
        <w:rPr>
          <w:rFonts w:ascii="Charter" w:eastAsia="Times New Roman" w:hAnsi="Charter" w:cs="Times New Roman"/>
          <w:b/>
          <w:sz w:val="20"/>
          <w:szCs w:val="20"/>
        </w:rPr>
      </w:pPr>
      <w:r w:rsidRPr="001D0B24">
        <w:rPr>
          <w:rFonts w:ascii="Charter" w:eastAsia="Times New Roman" w:hAnsi="Charter" w:cs="Times New Roman"/>
          <w:bCs/>
          <w:sz w:val="20"/>
          <w:szCs w:val="20"/>
        </w:rPr>
        <w:t>McMullin, M., Banat, H.,</w:t>
      </w:r>
      <w:r w:rsidRPr="001D0B24">
        <w:rPr>
          <w:rFonts w:ascii="Charter" w:eastAsia="Times New Roman" w:hAnsi="Charter" w:cs="Times New Roman"/>
          <w:b/>
          <w:sz w:val="20"/>
          <w:szCs w:val="20"/>
        </w:rPr>
        <w:t xml:space="preserve"> Swatek, A. </w:t>
      </w:r>
      <w:r w:rsidRPr="00991161">
        <w:rPr>
          <w:rFonts w:ascii="Charter" w:eastAsia="Times New Roman" w:hAnsi="Charter" w:cs="Times New Roman"/>
          <w:bCs/>
          <w:sz w:val="20"/>
          <w:szCs w:val="20"/>
        </w:rPr>
        <w:t>(2022, February).  Constructive Distributed Work: Building Ethics, Equity and Access in Research Teams.</w:t>
      </w:r>
      <w:r w:rsidRPr="001D0B24">
        <w:rPr>
          <w:rFonts w:ascii="Charter" w:eastAsia="Times New Roman" w:hAnsi="Charter" w:cs="Times New Roman"/>
          <w:b/>
          <w:sz w:val="20"/>
          <w:szCs w:val="20"/>
        </w:rPr>
        <w:t xml:space="preserve"> </w:t>
      </w:r>
      <w:r w:rsidRPr="001D0B24">
        <w:rPr>
          <w:rFonts w:ascii="Charter" w:eastAsia="Times New Roman" w:hAnsi="Charter" w:cs="Times New Roman"/>
          <w:bCs/>
          <w:sz w:val="20"/>
          <w:szCs w:val="20"/>
        </w:rPr>
        <w:t>Equity Research Symposium. North Carolina State University</w:t>
      </w:r>
      <w:r>
        <w:rPr>
          <w:rFonts w:ascii="Charter" w:eastAsia="Times New Roman" w:hAnsi="Charter" w:cs="Times New Roman"/>
          <w:bCs/>
          <w:sz w:val="20"/>
          <w:szCs w:val="20"/>
        </w:rPr>
        <w:t xml:space="preserve"> (in person)</w:t>
      </w:r>
      <w:r w:rsidRPr="001D0B24">
        <w:rPr>
          <w:rFonts w:ascii="Charter" w:eastAsia="Times New Roman" w:hAnsi="Charter" w:cs="Times New Roman"/>
          <w:bCs/>
          <w:sz w:val="20"/>
          <w:szCs w:val="20"/>
        </w:rPr>
        <w:t>.</w:t>
      </w:r>
    </w:p>
    <w:p w14:paraId="2393CBB7" w14:textId="5C81556C" w:rsidR="00416D1E" w:rsidRPr="00564168" w:rsidRDefault="00655C43">
      <w:pPr>
        <w:spacing w:after="0" w:line="240" w:lineRule="auto"/>
        <w:ind w:left="1440" w:right="-20" w:hanging="605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Swatek, A. 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(2021, July). Exploring English academic writing in social sciences and humanities (SSH) in Polish national journals: An exploratory </w:t>
      </w:r>
      <w:r w:rsidR="0013678C" w:rsidRPr="00564168">
        <w:rPr>
          <w:rFonts w:ascii="Charter" w:eastAsia="Times New Roman" w:hAnsi="Charter" w:cs="Times New Roman"/>
          <w:sz w:val="20"/>
          <w:szCs w:val="20"/>
        </w:rPr>
        <w:t>corpus-based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study of writing in philosophy. 11</w:t>
      </w:r>
      <w:r w:rsidRPr="00564168">
        <w:rPr>
          <w:rFonts w:ascii="Charter" w:eastAsia="Times New Roman" w:hAnsi="Charter" w:cs="Times New Roman"/>
          <w:sz w:val="20"/>
          <w:szCs w:val="20"/>
          <w:vertAlign w:val="superscript"/>
        </w:rPr>
        <w:t>th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European Association for the Teaching of Academic Writing Conference. Ostrava, Czech Republic (remote). </w:t>
      </w:r>
    </w:p>
    <w:p w14:paraId="77FAF788" w14:textId="77777777" w:rsidR="00416D1E" w:rsidRPr="00564168" w:rsidRDefault="00655C43">
      <w:pPr>
        <w:spacing w:after="0" w:line="240" w:lineRule="auto"/>
        <w:ind w:left="1440" w:right="-20" w:hanging="605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Swatek, A.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(2020, July). Direct Hypothetical Reported Speech in Math Instructional Videos: A Corpus-based Study. Presentation at the 14</w:t>
      </w:r>
      <w:r w:rsidRPr="00564168">
        <w:rPr>
          <w:rFonts w:ascii="Charter" w:eastAsia="Times New Roman" w:hAnsi="Charter" w:cs="Times New Roman"/>
          <w:sz w:val="20"/>
          <w:szCs w:val="20"/>
          <w:vertAlign w:val="superscript"/>
        </w:rPr>
        <w:t>th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Teaching and Language Corpora Conference, Perpignan, France (online). </w:t>
      </w:r>
    </w:p>
    <w:p w14:paraId="71F70441" w14:textId="77777777" w:rsidR="00416D1E" w:rsidRPr="00564168" w:rsidRDefault="00655C43">
      <w:pPr>
        <w:spacing w:after="0" w:line="240" w:lineRule="auto"/>
        <w:ind w:left="1440" w:right="-20" w:hanging="605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Swatek, A.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(2019, March). The use of personal pronouns in MIT-Math and Khan-Math Corpora. Presentation at the Purdue Language, Literature and Second Language Studies Conference. </w:t>
      </w:r>
    </w:p>
    <w:p w14:paraId="2C6B2887" w14:textId="77777777" w:rsidR="00416D1E" w:rsidRPr="00564168" w:rsidRDefault="00655C43">
      <w:pPr>
        <w:spacing w:after="0" w:line="240" w:lineRule="auto"/>
        <w:ind w:left="1440" w:right="-20" w:hanging="605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Swatek, A.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(2018, July). Building the Corpus of Online Academic Spoken English (COASE). Poster presented at the Teaching and Language Corpora Conference, Cambridge, UK.</w:t>
      </w:r>
    </w:p>
    <w:p w14:paraId="25FE80B6" w14:textId="77777777" w:rsidR="00416D1E" w:rsidRPr="00564168" w:rsidRDefault="00655C43">
      <w:pPr>
        <w:spacing w:after="0" w:line="240" w:lineRule="auto"/>
        <w:ind w:left="1440" w:right="-20" w:hanging="605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Swatek, A.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(2018, March). Lexical Bundles in Online Video Instruction of Math and Life Sciences. Short paper presented at the American Association of Applied Linguistics conference, Chicago, USA. </w:t>
      </w:r>
    </w:p>
    <w:p w14:paraId="2F9C8C67" w14:textId="77777777" w:rsidR="00416D1E" w:rsidRPr="00564168" w:rsidRDefault="00655C43">
      <w:pPr>
        <w:spacing w:after="0" w:line="240" w:lineRule="auto"/>
        <w:ind w:left="1440" w:right="-20" w:hanging="605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  <w:lang w:val="pl-PL"/>
        </w:rPr>
        <w:t xml:space="preserve">Kasztalska, A., &amp; </w:t>
      </w:r>
      <w:r w:rsidRPr="00564168">
        <w:rPr>
          <w:rFonts w:ascii="Charter" w:eastAsia="Times New Roman" w:hAnsi="Charter" w:cs="Times New Roman"/>
          <w:b/>
          <w:sz w:val="20"/>
          <w:szCs w:val="20"/>
          <w:lang w:val="pl-PL"/>
        </w:rPr>
        <w:t>A. Swatek</w:t>
      </w:r>
      <w:r w:rsidRPr="00564168">
        <w:rPr>
          <w:rFonts w:ascii="Charter" w:eastAsia="Times New Roman" w:hAnsi="Charter" w:cs="Times New Roman"/>
          <w:sz w:val="20"/>
          <w:szCs w:val="20"/>
          <w:lang w:val="pl-PL"/>
        </w:rPr>
        <w:t xml:space="preserve">. (2018, March). </w:t>
      </w:r>
      <w:r w:rsidRPr="00564168">
        <w:rPr>
          <w:rFonts w:ascii="Charter" w:eastAsia="Times New Roman" w:hAnsi="Charter" w:cs="Times New Roman"/>
          <w:sz w:val="20"/>
          <w:szCs w:val="20"/>
        </w:rPr>
        <w:t>The Ideological Underpinnings of the English Matura Exam in Poland. Poster presented at the American Association of Applied Linguistics conference, Chicago, USA.</w:t>
      </w:r>
    </w:p>
    <w:p w14:paraId="23C30D6F" w14:textId="77777777" w:rsidR="00416D1E" w:rsidRPr="00564168" w:rsidRDefault="00655C43">
      <w:pPr>
        <w:spacing w:after="0" w:line="240" w:lineRule="auto"/>
        <w:ind w:left="1440" w:right="-20" w:hanging="605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Swatek, A. </w:t>
      </w:r>
      <w:r w:rsidRPr="00564168">
        <w:rPr>
          <w:rFonts w:ascii="Charter" w:eastAsia="Times New Roman" w:hAnsi="Charter" w:cs="Times New Roman"/>
          <w:sz w:val="20"/>
          <w:szCs w:val="20"/>
        </w:rPr>
        <w:t>(2017, March). Mapping Expertise in Writing Studies: Visualizing Interdisciplinary Work. Paper presented at the 68th Conference on College Composition and Communication, Portland, USA.</w:t>
      </w:r>
    </w:p>
    <w:p w14:paraId="0CE70FC7" w14:textId="77777777" w:rsidR="00416D1E" w:rsidRPr="00564168" w:rsidRDefault="00655C43">
      <w:pPr>
        <w:spacing w:after="0" w:line="240" w:lineRule="auto"/>
        <w:ind w:left="1440" w:right="-20" w:hanging="605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Shin, J., Partridge, S.R., Velázquez, A. J.,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Swatek, A.,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&amp; S. Staples. (2017, March). Corpus-Based Learning of Reporting Verbs in L2 Academic Writing. Paper presented at TESOL Conference, Seattle, USA.</w:t>
      </w:r>
    </w:p>
    <w:p w14:paraId="1754FE77" w14:textId="77777777" w:rsidR="00416D1E" w:rsidRPr="00564168" w:rsidRDefault="00655C43">
      <w:pPr>
        <w:spacing w:after="0" w:line="240" w:lineRule="auto"/>
        <w:ind w:left="1440" w:right="-20" w:hanging="605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Swatek, A.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(2017, March). Teaching Students Self-editing in Writing with Interactive Online Corpus Tool. A teaching tip presented at TESOL, Seattle, USA. </w:t>
      </w:r>
    </w:p>
    <w:p w14:paraId="32B2E569" w14:textId="77777777" w:rsidR="00416D1E" w:rsidRPr="00564168" w:rsidRDefault="00655C43">
      <w:pPr>
        <w:spacing w:after="0" w:line="240" w:lineRule="auto"/>
        <w:ind w:left="1440" w:right="-20" w:hanging="605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Velázquez, A.J., Shin, J.,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Swatek, A.,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Partridge, S., &amp; Staples, S. (2017, March). Corpus-based Learning of Reporting Verbs in L2 Academic Writing. Presented at Purdue Languages and Cultures Conference.</w:t>
      </w:r>
    </w:p>
    <w:p w14:paraId="1417C03E" w14:textId="77777777" w:rsidR="00416D1E" w:rsidRPr="00564168" w:rsidRDefault="00655C43">
      <w:pPr>
        <w:spacing w:after="0" w:line="240" w:lineRule="auto"/>
        <w:ind w:left="1440" w:right="-20" w:hanging="605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Swatek, A.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(2016, October). Building Expertise in Second Language Writing: Visualizing Areas of Research Represented in JSLW. Paper presented at the Symposium on Second Language Writing, Tempe, USA. </w:t>
      </w:r>
    </w:p>
    <w:p w14:paraId="6E36CEDB" w14:textId="77777777" w:rsidR="00416D1E" w:rsidRPr="00564168" w:rsidRDefault="00655C43">
      <w:pPr>
        <w:spacing w:after="0" w:line="240" w:lineRule="auto"/>
        <w:ind w:left="1440" w:right="-20" w:hanging="605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Kasztalska, A., &amp;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A. Swatek.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(2016, September). Write an Email to Your Friend in England:  Assessment of the Written English Matura Exam in Poland.  Paper presented at the Midwest Association of Language Testers. West Lafayette, USA.</w:t>
      </w:r>
    </w:p>
    <w:p w14:paraId="47AA9A93" w14:textId="77777777" w:rsidR="00416D1E" w:rsidRPr="00564168" w:rsidRDefault="00655C43">
      <w:pPr>
        <w:spacing w:before="40" w:after="0" w:line="240" w:lineRule="auto"/>
        <w:ind w:left="1440" w:right="1137" w:hanging="605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Swatek, A.,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Banat, H., &amp; Staples, S. (2016, July). Developing a First-Year Composition L2 Writing Corpus and Repository (CROW). Paper presented at the Teaching and Language Corpora Conference, Giessen, Germany.    </w:t>
      </w:r>
    </w:p>
    <w:p w14:paraId="76F8CC58" w14:textId="77777777" w:rsidR="00416D1E" w:rsidRPr="00564168" w:rsidRDefault="00655C43">
      <w:pPr>
        <w:spacing w:before="40" w:after="0" w:line="240" w:lineRule="auto"/>
        <w:ind w:left="1440" w:right="1137" w:hanging="605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Swatek, A.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(2016, July). Foreign Language Text in Academic Writing.  Paper presented at the European Writing Centers Association conference, Lodz, Poland. </w:t>
      </w:r>
    </w:p>
    <w:p w14:paraId="41C44F18" w14:textId="77777777" w:rsidR="00416D1E" w:rsidRPr="00564168" w:rsidRDefault="00416D1E">
      <w:pPr>
        <w:spacing w:before="40" w:after="0" w:line="240" w:lineRule="auto"/>
        <w:ind w:left="1170" w:right="1137" w:hanging="332"/>
        <w:rPr>
          <w:rFonts w:ascii="Charter" w:eastAsia="Times New Roman" w:hAnsi="Charter" w:cs="Times New Roman"/>
          <w:sz w:val="20"/>
          <w:szCs w:val="20"/>
        </w:rPr>
      </w:pPr>
    </w:p>
    <w:p w14:paraId="231B20C4" w14:textId="77777777" w:rsidR="00416D1E" w:rsidRDefault="00655C43" w:rsidP="00234EC7">
      <w:pPr>
        <w:pStyle w:val="Heading1"/>
      </w:pPr>
      <w:bookmarkStart w:id="10" w:name="_heading=h.4d34og8" w:colFirst="0" w:colLast="0"/>
      <w:bookmarkEnd w:id="10"/>
      <w:r>
        <w:t>WORKSHOPS</w:t>
      </w:r>
    </w:p>
    <w:p w14:paraId="5EB25E14" w14:textId="60856AA1" w:rsidR="006F1229" w:rsidRPr="006F1229" w:rsidRDefault="006F1229" w:rsidP="00586973">
      <w:pPr>
        <w:spacing w:after="0"/>
        <w:ind w:left="1440" w:hanging="602"/>
        <w:rPr>
          <w:rFonts w:ascii="Charter" w:eastAsia="Times New Roman" w:hAnsi="Charter" w:cs="Times New Roman"/>
          <w:b/>
          <w:sz w:val="20"/>
          <w:szCs w:val="20"/>
        </w:rPr>
      </w:pPr>
      <w:r w:rsidRPr="006F1229">
        <w:rPr>
          <w:rFonts w:ascii="Charter" w:eastAsia="Times New Roman" w:hAnsi="Charter" w:cs="Times New Roman"/>
          <w:bCs/>
          <w:sz w:val="20"/>
          <w:szCs w:val="20"/>
        </w:rPr>
        <w:t>Banat, H., Gupta, A., McMullin,</w:t>
      </w:r>
      <w:r>
        <w:rPr>
          <w:rFonts w:ascii="Charter" w:eastAsia="Times New Roman" w:hAnsi="Charter" w:cs="Times New Roman"/>
          <w:bCs/>
          <w:sz w:val="20"/>
          <w:szCs w:val="20"/>
        </w:rPr>
        <w:t xml:space="preserve"> M., </w:t>
      </w:r>
      <w:r>
        <w:rPr>
          <w:rFonts w:ascii="Charter" w:eastAsia="Times New Roman" w:hAnsi="Charter" w:cs="Times New Roman"/>
          <w:b/>
          <w:sz w:val="20"/>
          <w:szCs w:val="20"/>
        </w:rPr>
        <w:t>Swatek, A.</w:t>
      </w:r>
      <w:r>
        <w:rPr>
          <w:rFonts w:ascii="Charter" w:eastAsia="Times New Roman" w:hAnsi="Charter" w:cs="Times New Roman"/>
          <w:bCs/>
          <w:sz w:val="20"/>
          <w:szCs w:val="20"/>
        </w:rPr>
        <w:t xml:space="preserve">, </w:t>
      </w:r>
      <w:proofErr w:type="spellStart"/>
      <w:r>
        <w:rPr>
          <w:rFonts w:ascii="Charter" w:eastAsia="Times New Roman" w:hAnsi="Charter" w:cs="Times New Roman"/>
          <w:bCs/>
          <w:sz w:val="20"/>
          <w:szCs w:val="20"/>
        </w:rPr>
        <w:t>Weech</w:t>
      </w:r>
      <w:proofErr w:type="spellEnd"/>
      <w:r>
        <w:rPr>
          <w:rFonts w:ascii="Charter" w:eastAsia="Times New Roman" w:hAnsi="Charter" w:cs="Times New Roman"/>
          <w:bCs/>
          <w:sz w:val="20"/>
          <w:szCs w:val="20"/>
        </w:rPr>
        <w:t>, S., and Dilger, B.</w:t>
      </w:r>
      <w:r w:rsidR="009F45F9">
        <w:rPr>
          <w:rFonts w:ascii="Charter" w:eastAsia="Times New Roman" w:hAnsi="Charter" w:cs="Times New Roman"/>
          <w:bCs/>
          <w:sz w:val="20"/>
          <w:szCs w:val="20"/>
        </w:rPr>
        <w:t xml:space="preserve"> (2022, October).</w:t>
      </w:r>
      <w:r>
        <w:rPr>
          <w:rFonts w:ascii="Charter" w:eastAsia="Times New Roman" w:hAnsi="Charter" w:cs="Times New Roman"/>
          <w:b/>
          <w:sz w:val="20"/>
          <w:szCs w:val="20"/>
        </w:rPr>
        <w:t xml:space="preserve"> </w:t>
      </w:r>
      <w:r w:rsidRPr="006F1229">
        <w:rPr>
          <w:rFonts w:ascii="Charter" w:eastAsia="Times New Roman" w:hAnsi="Charter"/>
          <w:bCs/>
          <w:sz w:val="20"/>
          <w:szCs w:val="20"/>
        </w:rPr>
        <w:t xml:space="preserve">Grant </w:t>
      </w:r>
      <w:r w:rsidR="000C7B48">
        <w:rPr>
          <w:rFonts w:ascii="Charter" w:eastAsia="Times New Roman" w:hAnsi="Charter"/>
          <w:bCs/>
          <w:sz w:val="20"/>
          <w:szCs w:val="20"/>
        </w:rPr>
        <w:t>w</w:t>
      </w:r>
      <w:r w:rsidRPr="006F1229">
        <w:rPr>
          <w:rFonts w:ascii="Charter" w:eastAsia="Times New Roman" w:hAnsi="Charter"/>
          <w:bCs/>
          <w:sz w:val="20"/>
          <w:szCs w:val="20"/>
        </w:rPr>
        <w:t xml:space="preserve">riting: A </w:t>
      </w:r>
      <w:r w:rsidR="000C7B48" w:rsidRPr="006F1229">
        <w:rPr>
          <w:rFonts w:ascii="Charter" w:eastAsia="Times New Roman" w:hAnsi="Charter"/>
          <w:bCs/>
          <w:sz w:val="20"/>
          <w:szCs w:val="20"/>
        </w:rPr>
        <w:t>heuristic for ethical collaboration</w:t>
      </w:r>
      <w:r>
        <w:rPr>
          <w:rFonts w:ascii="Charter" w:eastAsia="Times New Roman" w:hAnsi="Charter"/>
          <w:bCs/>
          <w:sz w:val="20"/>
          <w:szCs w:val="20"/>
        </w:rPr>
        <w:t xml:space="preserve">. Workshop accepted for SIGDOC 2022 </w:t>
      </w:r>
      <w:r w:rsidR="009F45F9">
        <w:rPr>
          <w:rFonts w:ascii="Charter" w:eastAsia="Times New Roman" w:hAnsi="Charter"/>
          <w:bCs/>
          <w:sz w:val="20"/>
          <w:szCs w:val="20"/>
        </w:rPr>
        <w:t>C</w:t>
      </w:r>
      <w:r>
        <w:rPr>
          <w:rFonts w:ascii="Charter" w:eastAsia="Times New Roman" w:hAnsi="Charter"/>
          <w:bCs/>
          <w:sz w:val="20"/>
          <w:szCs w:val="20"/>
        </w:rPr>
        <w:t>onference, Boston</w:t>
      </w:r>
      <w:r w:rsidR="009F45F9">
        <w:rPr>
          <w:rFonts w:ascii="Charter" w:eastAsia="Times New Roman" w:hAnsi="Charter"/>
          <w:bCs/>
          <w:sz w:val="20"/>
          <w:szCs w:val="20"/>
        </w:rPr>
        <w:t>.</w:t>
      </w:r>
      <w:r>
        <w:rPr>
          <w:rFonts w:ascii="Charter" w:eastAsia="Times New Roman" w:hAnsi="Charter"/>
          <w:bCs/>
          <w:sz w:val="20"/>
          <w:szCs w:val="20"/>
        </w:rPr>
        <w:t xml:space="preserve"> </w:t>
      </w:r>
    </w:p>
    <w:p w14:paraId="62C4B8E5" w14:textId="603256F3" w:rsidR="00416D1E" w:rsidRPr="00397C11" w:rsidRDefault="00655C43">
      <w:pPr>
        <w:spacing w:after="0"/>
        <w:ind w:left="1440" w:hanging="602"/>
        <w:rPr>
          <w:rFonts w:ascii="Charter" w:eastAsia="Times New Roman" w:hAnsi="Charter" w:cs="Times New Roman"/>
          <w:iCs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Swatek, A., 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Velázquez, A., Shin, J., &amp; S. Staples. (2020, October). </w:t>
      </w:r>
      <w:r w:rsidRPr="00397C11">
        <w:rPr>
          <w:rFonts w:ascii="Charter" w:eastAsia="Times New Roman" w:hAnsi="Charter" w:cs="Times New Roman"/>
          <w:iCs/>
          <w:sz w:val="20"/>
          <w:szCs w:val="20"/>
        </w:rPr>
        <w:t xml:space="preserve">Designing </w:t>
      </w:r>
      <w:r w:rsidR="00426AE4" w:rsidRPr="00397C11">
        <w:rPr>
          <w:rFonts w:ascii="Charter" w:eastAsia="Times New Roman" w:hAnsi="Charter" w:cs="Times New Roman"/>
          <w:iCs/>
          <w:sz w:val="20"/>
          <w:szCs w:val="20"/>
        </w:rPr>
        <w:t>activities for academic writing with</w:t>
      </w:r>
    </w:p>
    <w:p w14:paraId="2FF62426" w14:textId="2AEC7E37" w:rsidR="00416D1E" w:rsidRPr="00564168" w:rsidRDefault="00426AE4">
      <w:pPr>
        <w:spacing w:after="0"/>
        <w:ind w:left="1440"/>
        <w:rPr>
          <w:rFonts w:ascii="Charter" w:eastAsia="Times New Roman" w:hAnsi="Charter" w:cs="Times New Roman"/>
          <w:b/>
          <w:sz w:val="20"/>
          <w:szCs w:val="20"/>
        </w:rPr>
      </w:pPr>
      <w:r w:rsidRPr="00397C11">
        <w:rPr>
          <w:rFonts w:ascii="Charter" w:eastAsia="Times New Roman" w:hAnsi="Charter" w:cs="Times New Roman"/>
          <w:iCs/>
          <w:sz w:val="20"/>
          <w:szCs w:val="20"/>
        </w:rPr>
        <w:t>interactive data-driven learning</w:t>
      </w:r>
      <w:r w:rsidR="00655C43" w:rsidRPr="00397C11">
        <w:rPr>
          <w:rFonts w:ascii="Charter" w:eastAsia="Times New Roman" w:hAnsi="Charter" w:cs="Times New Roman"/>
          <w:iCs/>
          <w:sz w:val="20"/>
          <w:szCs w:val="20"/>
        </w:rPr>
        <w:t>.</w:t>
      </w:r>
      <w:r w:rsidR="00655C43" w:rsidRPr="00564168">
        <w:rPr>
          <w:rFonts w:ascii="Charter" w:eastAsia="Times New Roman" w:hAnsi="Charter" w:cs="Times New Roman"/>
          <w:i/>
          <w:sz w:val="20"/>
          <w:szCs w:val="20"/>
        </w:rPr>
        <w:t xml:space="preserve"> </w:t>
      </w:r>
      <w:r w:rsidR="00655C43" w:rsidRPr="00564168">
        <w:rPr>
          <w:rFonts w:ascii="Charter" w:eastAsia="Times New Roman" w:hAnsi="Charter" w:cs="Times New Roman"/>
          <w:sz w:val="20"/>
          <w:szCs w:val="20"/>
        </w:rPr>
        <w:t xml:space="preserve">CATESOL conference (virtual). </w:t>
      </w:r>
    </w:p>
    <w:p w14:paraId="10D5A26B" w14:textId="77777777" w:rsidR="00416D1E" w:rsidRPr="00564168" w:rsidRDefault="00655C43">
      <w:pPr>
        <w:spacing w:after="0"/>
        <w:ind w:left="1440" w:hanging="602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lastRenderedPageBreak/>
        <w:t xml:space="preserve">Novikov, A. Picoral, A., Sommer, B.,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Swatek, A., </w:t>
      </w:r>
      <w:r w:rsidRPr="00564168">
        <w:rPr>
          <w:rFonts w:ascii="Charter" w:eastAsia="Times New Roman" w:hAnsi="Charter" w:cs="Times New Roman"/>
          <w:sz w:val="20"/>
          <w:szCs w:val="20"/>
        </w:rPr>
        <w:t>Schmidt, N., Velázquez, A., &amp; S. Staples. (2020, July).</w:t>
      </w:r>
      <w:r w:rsidRPr="00397C11">
        <w:rPr>
          <w:rFonts w:ascii="Charter" w:eastAsia="Times New Roman" w:hAnsi="Charter" w:cs="Times New Roman"/>
          <w:iCs/>
          <w:sz w:val="20"/>
          <w:szCs w:val="20"/>
        </w:rPr>
        <w:t xml:space="preserve"> Designing pedagogical materials using interactive data-driven learning (</w:t>
      </w:r>
      <w:proofErr w:type="spellStart"/>
      <w:r w:rsidRPr="00397C11">
        <w:rPr>
          <w:rFonts w:ascii="Charter" w:eastAsia="Times New Roman" w:hAnsi="Charter" w:cs="Times New Roman"/>
          <w:iCs/>
          <w:sz w:val="20"/>
          <w:szCs w:val="20"/>
        </w:rPr>
        <w:t>iDDL</w:t>
      </w:r>
      <w:proofErr w:type="spellEnd"/>
      <w:r w:rsidRPr="00397C11">
        <w:rPr>
          <w:rFonts w:ascii="Charter" w:eastAsia="Times New Roman" w:hAnsi="Charter" w:cs="Times New Roman"/>
          <w:iCs/>
          <w:sz w:val="20"/>
          <w:szCs w:val="20"/>
        </w:rPr>
        <w:t xml:space="preserve">) with multilingual learner corpora. </w:t>
      </w:r>
      <w:r w:rsidRPr="00564168">
        <w:rPr>
          <w:rFonts w:ascii="Charter" w:eastAsia="Times New Roman" w:hAnsi="Charter" w:cs="Times New Roman"/>
          <w:sz w:val="20"/>
          <w:szCs w:val="20"/>
        </w:rPr>
        <w:t>Workshop presented at the 14</w:t>
      </w:r>
      <w:r w:rsidRPr="00564168">
        <w:rPr>
          <w:rFonts w:ascii="Charter" w:eastAsia="Times New Roman" w:hAnsi="Charter" w:cs="Times New Roman"/>
          <w:sz w:val="20"/>
          <w:szCs w:val="20"/>
          <w:vertAlign w:val="superscript"/>
        </w:rPr>
        <w:t>th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Teaching and Language Corpora Conference. Perpignan, France (online).</w:t>
      </w:r>
      <w:r w:rsidRPr="00564168">
        <w:rPr>
          <w:rFonts w:ascii="Charter" w:eastAsia="Times New Roman" w:hAnsi="Charter" w:cs="Times New Roman"/>
          <w:sz w:val="20"/>
          <w:szCs w:val="20"/>
        </w:rPr>
        <w:tab/>
        <w:t xml:space="preserve">  </w:t>
      </w:r>
    </w:p>
    <w:p w14:paraId="6EC4A9D3" w14:textId="5D06ABBC" w:rsidR="00416D1E" w:rsidRPr="00397C11" w:rsidRDefault="00655C43">
      <w:pPr>
        <w:spacing w:after="0"/>
        <w:ind w:left="1440" w:hanging="602"/>
        <w:rPr>
          <w:rFonts w:ascii="Charter" w:eastAsia="Times New Roman" w:hAnsi="Charter" w:cs="Times New Roman"/>
          <w:iCs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Picoral, A., Staples, S., Shin, J.,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>Swatek, A.,</w:t>
      </w:r>
      <w:r w:rsidRPr="00564168">
        <w:rPr>
          <w:rFonts w:ascii="Charter" w:eastAsia="Times New Roman" w:hAnsi="Charter" w:cs="Times New Roman"/>
          <w:sz w:val="20"/>
          <w:szCs w:val="20"/>
        </w:rPr>
        <w:t xml:space="preserve"> &amp; Wang, Z. (2018, July). </w:t>
      </w:r>
      <w:r w:rsidRPr="00397C11">
        <w:rPr>
          <w:rFonts w:ascii="Charter" w:eastAsia="Times New Roman" w:hAnsi="Charter" w:cs="Times New Roman"/>
          <w:iCs/>
          <w:sz w:val="20"/>
          <w:szCs w:val="20"/>
        </w:rPr>
        <w:t xml:space="preserve">Exploring variation and intertextuality in L2 undergraduate writing in English: Using the Corpus and Repository of Writing </w:t>
      </w:r>
      <w:r w:rsidR="00426AE4" w:rsidRPr="00397C11">
        <w:rPr>
          <w:rFonts w:ascii="Charter" w:eastAsia="Times New Roman" w:hAnsi="Charter" w:cs="Times New Roman"/>
          <w:iCs/>
          <w:sz w:val="20"/>
          <w:szCs w:val="20"/>
        </w:rPr>
        <w:t xml:space="preserve">online platform </w:t>
      </w:r>
      <w:r w:rsidRPr="00397C11">
        <w:rPr>
          <w:rFonts w:ascii="Charter" w:eastAsia="Times New Roman" w:hAnsi="Charter" w:cs="Times New Roman"/>
          <w:iCs/>
          <w:sz w:val="20"/>
          <w:szCs w:val="20"/>
        </w:rPr>
        <w:t>for research and teaching. Workshop presented at the Teaching and Language Corpora Conference. Cambridge, UK.</w:t>
      </w:r>
    </w:p>
    <w:p w14:paraId="09B40462" w14:textId="77777777" w:rsidR="00416D1E" w:rsidRPr="00397C11" w:rsidRDefault="00655C43">
      <w:pPr>
        <w:spacing w:after="0"/>
        <w:ind w:left="1260" w:hanging="422"/>
        <w:rPr>
          <w:rFonts w:ascii="Charter" w:eastAsia="Times New Roman" w:hAnsi="Charter" w:cs="Times New Roman"/>
          <w:iCs/>
          <w:sz w:val="20"/>
          <w:szCs w:val="20"/>
        </w:rPr>
      </w:pPr>
      <w:r w:rsidRPr="00397C11">
        <w:rPr>
          <w:rFonts w:ascii="Charter" w:eastAsia="Times New Roman" w:hAnsi="Charter" w:cs="Times New Roman"/>
          <w:iCs/>
          <w:sz w:val="20"/>
          <w:szCs w:val="20"/>
        </w:rPr>
        <w:t xml:space="preserve">Silvester, K., </w:t>
      </w:r>
      <w:proofErr w:type="spellStart"/>
      <w:r w:rsidRPr="00397C11">
        <w:rPr>
          <w:rFonts w:ascii="Charter" w:eastAsia="Times New Roman" w:hAnsi="Charter" w:cs="Times New Roman"/>
          <w:iCs/>
          <w:sz w:val="20"/>
          <w:szCs w:val="20"/>
        </w:rPr>
        <w:t>Simnnit</w:t>
      </w:r>
      <w:proofErr w:type="spellEnd"/>
      <w:r w:rsidRPr="00397C11">
        <w:rPr>
          <w:rFonts w:ascii="Charter" w:eastAsia="Times New Roman" w:hAnsi="Charter" w:cs="Times New Roman"/>
          <w:iCs/>
          <w:sz w:val="20"/>
          <w:szCs w:val="20"/>
        </w:rPr>
        <w:t xml:space="preserve">, E., Miller-Cochran, S., Hilliard, J., Ho, T., Lau Stephens, A., Lee, E., Ricker Schreiber, B., Shin, J., </w:t>
      </w:r>
      <w:r w:rsidRPr="00397C11">
        <w:rPr>
          <w:rFonts w:ascii="Charter" w:eastAsia="Times New Roman" w:hAnsi="Charter" w:cs="Times New Roman"/>
          <w:b/>
          <w:iCs/>
          <w:sz w:val="20"/>
          <w:szCs w:val="20"/>
        </w:rPr>
        <w:t>Swatek, A</w:t>
      </w:r>
      <w:r w:rsidRPr="00397C11">
        <w:rPr>
          <w:rFonts w:ascii="Charter" w:eastAsia="Times New Roman" w:hAnsi="Charter" w:cs="Times New Roman"/>
          <w:iCs/>
          <w:sz w:val="20"/>
          <w:szCs w:val="20"/>
        </w:rPr>
        <w:t xml:space="preserve">., &amp; Whitney, J. (2018, March). </w:t>
      </w:r>
      <w:proofErr w:type="spellStart"/>
      <w:r w:rsidRPr="00397C11">
        <w:rPr>
          <w:rFonts w:ascii="Charter" w:eastAsia="Times New Roman" w:hAnsi="Charter" w:cs="Times New Roman"/>
          <w:iCs/>
          <w:sz w:val="20"/>
          <w:szCs w:val="20"/>
        </w:rPr>
        <w:t>Languaging</w:t>
      </w:r>
      <w:proofErr w:type="spellEnd"/>
      <w:r w:rsidRPr="00397C11">
        <w:rPr>
          <w:rFonts w:ascii="Charter" w:eastAsia="Times New Roman" w:hAnsi="Charter" w:cs="Times New Roman"/>
          <w:iCs/>
          <w:sz w:val="20"/>
          <w:szCs w:val="20"/>
        </w:rPr>
        <w:t xml:space="preserve"> with technology in diverse settings: Multilingual writers and the digital age. Roundtable led at the College Composition and Communication Conference. Kansas City, MO, USA.</w:t>
      </w:r>
    </w:p>
    <w:p w14:paraId="5A18D979" w14:textId="77777777" w:rsidR="00416D1E" w:rsidRPr="00397C11" w:rsidRDefault="00655C43">
      <w:pPr>
        <w:spacing w:after="0"/>
        <w:ind w:left="1260" w:hanging="422"/>
        <w:rPr>
          <w:rFonts w:ascii="Charter" w:eastAsia="Times New Roman" w:hAnsi="Charter" w:cs="Times New Roman"/>
          <w:iCs/>
          <w:sz w:val="20"/>
          <w:szCs w:val="20"/>
        </w:rPr>
      </w:pPr>
      <w:r w:rsidRPr="00397C11">
        <w:rPr>
          <w:rFonts w:ascii="Charter" w:eastAsia="Times New Roman" w:hAnsi="Charter" w:cs="Times New Roman"/>
          <w:b/>
          <w:iCs/>
          <w:sz w:val="20"/>
          <w:szCs w:val="20"/>
        </w:rPr>
        <w:t xml:space="preserve">Swatek, A., </w:t>
      </w:r>
      <w:r w:rsidRPr="00397C11">
        <w:rPr>
          <w:rFonts w:ascii="Charter" w:eastAsia="Times New Roman" w:hAnsi="Charter" w:cs="Times New Roman"/>
          <w:iCs/>
          <w:sz w:val="20"/>
          <w:szCs w:val="20"/>
        </w:rPr>
        <w:t xml:space="preserve">Vahed, S. &amp; Shin J. (2017, November). Teaching with quantitative research: </w:t>
      </w:r>
    </w:p>
    <w:p w14:paraId="065BE7CE" w14:textId="77777777" w:rsidR="00416D1E" w:rsidRPr="00397C11" w:rsidRDefault="00655C43">
      <w:pPr>
        <w:spacing w:after="0"/>
        <w:ind w:left="1260" w:hanging="422"/>
        <w:rPr>
          <w:rFonts w:ascii="Charter" w:eastAsia="Times New Roman" w:hAnsi="Charter" w:cs="Times New Roman"/>
          <w:b/>
          <w:iCs/>
          <w:sz w:val="20"/>
          <w:szCs w:val="20"/>
        </w:rPr>
      </w:pPr>
      <w:r w:rsidRPr="00397C11">
        <w:rPr>
          <w:rFonts w:ascii="Charter" w:eastAsia="Times New Roman" w:hAnsi="Charter" w:cs="Times New Roman"/>
          <w:iCs/>
          <w:sz w:val="20"/>
          <w:szCs w:val="20"/>
        </w:rPr>
        <w:t xml:space="preserve">Integrating data collection, analysis, and interpretation into writing assignments. Workshop co-led for the Introductory Composition at Purdue program. West Lafayette, USA. </w:t>
      </w:r>
    </w:p>
    <w:p w14:paraId="0ED86C15" w14:textId="77777777" w:rsidR="00416D1E" w:rsidRPr="00397C11" w:rsidRDefault="00655C43">
      <w:pPr>
        <w:spacing w:after="0"/>
        <w:ind w:left="1260" w:hanging="422"/>
        <w:rPr>
          <w:rFonts w:ascii="Charter" w:eastAsia="Times New Roman" w:hAnsi="Charter" w:cs="Times New Roman"/>
          <w:iCs/>
          <w:sz w:val="20"/>
          <w:szCs w:val="20"/>
        </w:rPr>
      </w:pPr>
      <w:r w:rsidRPr="00397C11">
        <w:rPr>
          <w:rFonts w:ascii="Charter" w:eastAsia="Times New Roman" w:hAnsi="Charter" w:cs="Times New Roman"/>
          <w:b/>
          <w:iCs/>
          <w:sz w:val="20"/>
          <w:szCs w:val="20"/>
        </w:rPr>
        <w:t>Swatek, A.,</w:t>
      </w:r>
      <w:r w:rsidRPr="00397C11">
        <w:rPr>
          <w:rFonts w:ascii="Charter" w:eastAsia="Times New Roman" w:hAnsi="Charter" w:cs="Times New Roman"/>
          <w:iCs/>
          <w:sz w:val="20"/>
          <w:szCs w:val="20"/>
        </w:rPr>
        <w:t xml:space="preserve"> &amp; I. Pierce. (2016, January). Helping students reflect on the writing process: Strategies and best practices. Workshop co-led for the Introductory Composition at Purdue program. West Lafayette, USA. </w:t>
      </w:r>
    </w:p>
    <w:p w14:paraId="1FB7157B" w14:textId="77777777" w:rsidR="00416D1E" w:rsidRPr="00397C11" w:rsidRDefault="00655C43">
      <w:pPr>
        <w:spacing w:after="0"/>
        <w:ind w:left="1260" w:hanging="422"/>
        <w:rPr>
          <w:rFonts w:ascii="Charter" w:eastAsia="Times New Roman" w:hAnsi="Charter" w:cs="Times New Roman"/>
          <w:iCs/>
          <w:sz w:val="20"/>
          <w:szCs w:val="20"/>
        </w:rPr>
      </w:pPr>
      <w:r w:rsidRPr="00397C11">
        <w:rPr>
          <w:rFonts w:ascii="Charter" w:eastAsia="Times New Roman" w:hAnsi="Charter" w:cs="Times New Roman"/>
          <w:b/>
          <w:iCs/>
          <w:sz w:val="20"/>
          <w:szCs w:val="20"/>
        </w:rPr>
        <w:t>Swatek, A.,</w:t>
      </w:r>
      <w:r w:rsidRPr="00397C11">
        <w:rPr>
          <w:rFonts w:ascii="Charter" w:eastAsia="Times New Roman" w:hAnsi="Charter" w:cs="Times New Roman"/>
          <w:iCs/>
          <w:sz w:val="20"/>
          <w:szCs w:val="20"/>
        </w:rPr>
        <w:t xml:space="preserve"> &amp; D. Ernst. (2016, January). Grading, assessment, rubrics workshop. Workshop co-led at the Introductory Composition at Purdue Convocations event.</w:t>
      </w:r>
    </w:p>
    <w:p w14:paraId="4DBFDDD5" w14:textId="77777777" w:rsidR="00416D1E" w:rsidRPr="00397C11" w:rsidRDefault="00655C43">
      <w:pPr>
        <w:spacing w:after="0"/>
        <w:ind w:left="1260" w:hanging="422"/>
        <w:rPr>
          <w:rFonts w:ascii="Charter" w:eastAsia="Times New Roman" w:hAnsi="Charter" w:cs="Times New Roman"/>
          <w:iCs/>
          <w:sz w:val="20"/>
          <w:szCs w:val="20"/>
        </w:rPr>
      </w:pPr>
      <w:r w:rsidRPr="00397C11">
        <w:rPr>
          <w:rFonts w:ascii="Charter" w:eastAsia="Times New Roman" w:hAnsi="Charter" w:cs="Times New Roman"/>
          <w:b/>
          <w:iCs/>
          <w:sz w:val="20"/>
          <w:szCs w:val="20"/>
        </w:rPr>
        <w:t>Swatek, A.</w:t>
      </w:r>
      <w:r w:rsidRPr="00397C11">
        <w:rPr>
          <w:rFonts w:ascii="Charter" w:eastAsia="Times New Roman" w:hAnsi="Charter" w:cs="Times New Roman"/>
          <w:iCs/>
          <w:sz w:val="20"/>
          <w:szCs w:val="20"/>
        </w:rPr>
        <w:t xml:space="preserve"> (2016, 2017, August). The art of small talk. A workshop presented for the international engineering management M.A. students, College of Engineering, Purdue University.</w:t>
      </w:r>
    </w:p>
    <w:p w14:paraId="54AE1F87" w14:textId="77777777" w:rsidR="00416D1E" w:rsidRPr="00397C11" w:rsidRDefault="00655C43">
      <w:pPr>
        <w:spacing w:after="0"/>
        <w:ind w:left="1260" w:hanging="422"/>
        <w:jc w:val="both"/>
        <w:rPr>
          <w:rFonts w:ascii="Charter" w:eastAsia="Times New Roman" w:hAnsi="Charter" w:cs="Times New Roman"/>
          <w:iCs/>
          <w:sz w:val="20"/>
          <w:szCs w:val="20"/>
        </w:rPr>
      </w:pPr>
      <w:r w:rsidRPr="00397C11">
        <w:rPr>
          <w:rFonts w:ascii="Charter" w:eastAsia="Times New Roman" w:hAnsi="Charter" w:cs="Times New Roman"/>
          <w:b/>
          <w:iCs/>
          <w:sz w:val="20"/>
          <w:szCs w:val="20"/>
          <w:lang w:val="pl-PL"/>
        </w:rPr>
        <w:t>Swatek, A.,</w:t>
      </w:r>
      <w:r w:rsidRPr="00397C11">
        <w:rPr>
          <w:rFonts w:ascii="Charter" w:eastAsia="Times New Roman" w:hAnsi="Charter" w:cs="Times New Roman"/>
          <w:iCs/>
          <w:sz w:val="20"/>
          <w:szCs w:val="20"/>
          <w:lang w:val="pl-PL"/>
        </w:rPr>
        <w:t xml:space="preserve"> &amp; A. J. </w:t>
      </w:r>
      <w:proofErr w:type="spellStart"/>
      <w:r w:rsidRPr="00397C11">
        <w:rPr>
          <w:rFonts w:ascii="Charter" w:eastAsia="Times New Roman" w:hAnsi="Charter" w:cs="Times New Roman"/>
          <w:iCs/>
          <w:sz w:val="20"/>
          <w:szCs w:val="20"/>
          <w:lang w:val="pl-PL"/>
        </w:rPr>
        <w:t>Velázquez</w:t>
      </w:r>
      <w:proofErr w:type="spellEnd"/>
      <w:r w:rsidRPr="00397C11">
        <w:rPr>
          <w:rFonts w:ascii="Charter" w:eastAsia="Times New Roman" w:hAnsi="Charter" w:cs="Times New Roman"/>
          <w:iCs/>
          <w:sz w:val="20"/>
          <w:szCs w:val="20"/>
          <w:lang w:val="pl-PL"/>
        </w:rPr>
        <w:t xml:space="preserve">. </w:t>
      </w:r>
      <w:r w:rsidRPr="00397C11">
        <w:rPr>
          <w:rFonts w:ascii="Charter" w:eastAsia="Times New Roman" w:hAnsi="Charter" w:cs="Times New Roman"/>
          <w:iCs/>
          <w:sz w:val="20"/>
          <w:szCs w:val="20"/>
        </w:rPr>
        <w:t xml:space="preserve">(2016, Spring). Using citation management tools for enhancing research. Workshop presented for the Second Language Studies graduate students. Purdue University. </w:t>
      </w:r>
    </w:p>
    <w:p w14:paraId="36FC4E24" w14:textId="77777777" w:rsidR="00416D1E" w:rsidRPr="00397C11" w:rsidRDefault="00655C43">
      <w:pPr>
        <w:spacing w:after="0"/>
        <w:ind w:left="1170" w:hanging="332"/>
        <w:rPr>
          <w:rFonts w:ascii="Charter" w:eastAsia="Times New Roman" w:hAnsi="Charter" w:cs="Times New Roman"/>
          <w:iCs/>
          <w:sz w:val="20"/>
          <w:szCs w:val="20"/>
        </w:rPr>
      </w:pPr>
      <w:r w:rsidRPr="00397C11">
        <w:rPr>
          <w:rFonts w:ascii="Charter" w:eastAsia="Times New Roman" w:hAnsi="Charter" w:cs="Times New Roman"/>
          <w:b/>
          <w:iCs/>
          <w:sz w:val="20"/>
          <w:szCs w:val="20"/>
        </w:rPr>
        <w:t>Swatek, A.</w:t>
      </w:r>
      <w:r w:rsidRPr="00397C11">
        <w:rPr>
          <w:rFonts w:ascii="Charter" w:eastAsia="Times New Roman" w:hAnsi="Charter" w:cs="Times New Roman"/>
          <w:iCs/>
          <w:sz w:val="20"/>
          <w:szCs w:val="20"/>
        </w:rPr>
        <w:t xml:space="preserve"> (2015, Fall). Using the Corpus of Contemporary American English for basic linguistics research – introduction. workshop for faculty and students in the English Department, Purdue University. </w:t>
      </w:r>
    </w:p>
    <w:p w14:paraId="084E9B97" w14:textId="77777777" w:rsidR="00416D1E" w:rsidRPr="00564168" w:rsidRDefault="00416D1E">
      <w:pPr>
        <w:spacing w:after="0" w:line="240" w:lineRule="auto"/>
        <w:ind w:left="838" w:right="-20"/>
        <w:rPr>
          <w:rFonts w:ascii="Charter" w:eastAsia="Times New Roman" w:hAnsi="Charter" w:cs="Times New Roman"/>
          <w:b/>
          <w:smallCaps/>
          <w:color w:val="000000"/>
        </w:rPr>
      </w:pPr>
    </w:p>
    <w:p w14:paraId="4AB3A188" w14:textId="77777777" w:rsidR="00416D1E" w:rsidRDefault="00655C43" w:rsidP="00234EC7">
      <w:pPr>
        <w:pStyle w:val="Heading1"/>
      </w:pPr>
      <w:bookmarkStart w:id="11" w:name="_heading=h.2s8eyo1" w:colFirst="0" w:colLast="0"/>
      <w:bookmarkEnd w:id="11"/>
      <w:r>
        <w:t>HONORS AND AWARDS</w:t>
      </w:r>
    </w:p>
    <w:p w14:paraId="6848C8A7" w14:textId="5AA0FC40" w:rsidR="00416D1E" w:rsidRPr="00564168" w:rsidRDefault="00655C43">
      <w:pPr>
        <w:tabs>
          <w:tab w:val="left" w:pos="8380"/>
        </w:tabs>
        <w:spacing w:before="42" w:after="0" w:line="240" w:lineRule="auto"/>
        <w:ind w:left="838"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Quintilian Award for Excellence in Teaching Composition. Purdue University. Spring Semester. </w:t>
      </w:r>
      <w:r w:rsidRPr="00564168">
        <w:rPr>
          <w:rFonts w:ascii="Charter" w:eastAsia="Times New Roman" w:hAnsi="Charter" w:cs="Times New Roman"/>
          <w:sz w:val="20"/>
          <w:szCs w:val="20"/>
        </w:rPr>
        <w:tab/>
      </w:r>
      <w:r w:rsidR="00305A7E">
        <w:rPr>
          <w:rFonts w:ascii="Charter" w:eastAsia="Times New Roman" w:hAnsi="Charter" w:cs="Times New Roman"/>
          <w:sz w:val="20"/>
          <w:szCs w:val="20"/>
        </w:rPr>
        <w:t xml:space="preserve">   </w:t>
      </w:r>
      <w:r w:rsidRPr="00564168">
        <w:rPr>
          <w:rFonts w:ascii="Charter" w:eastAsia="Times New Roman" w:hAnsi="Charter" w:cs="Times New Roman"/>
          <w:sz w:val="20"/>
          <w:szCs w:val="20"/>
        </w:rPr>
        <w:tab/>
      </w:r>
      <w:r w:rsidR="00991161">
        <w:rPr>
          <w:rFonts w:ascii="Charter" w:eastAsia="Times New Roman" w:hAnsi="Charter" w:cs="Times New Roman"/>
          <w:sz w:val="20"/>
          <w:szCs w:val="20"/>
        </w:rPr>
        <w:t xml:space="preserve"> </w:t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2019</w:t>
      </w:r>
    </w:p>
    <w:p w14:paraId="4B469E3C" w14:textId="6CFA0B9F" w:rsidR="00416D1E" w:rsidRPr="00564168" w:rsidRDefault="00655C43">
      <w:pPr>
        <w:tabs>
          <w:tab w:val="left" w:pos="8380"/>
        </w:tabs>
        <w:spacing w:before="42" w:after="0" w:line="240" w:lineRule="auto"/>
        <w:ind w:left="838"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>Mary Gitzen Excellence in Teaching Award. Oral English Proficiency Program, Purdue University.</w:t>
      </w:r>
      <w:r w:rsidR="00991161">
        <w:rPr>
          <w:rFonts w:ascii="Charter" w:eastAsia="Times New Roman" w:hAnsi="Charter" w:cs="Times New Roman"/>
          <w:sz w:val="20"/>
          <w:szCs w:val="20"/>
        </w:rPr>
        <w:tab/>
      </w:r>
      <w:r w:rsidRPr="00564168">
        <w:rPr>
          <w:rFonts w:ascii="Charter" w:eastAsia="Times New Roman" w:hAnsi="Charter" w:cs="Times New Roman"/>
          <w:sz w:val="20"/>
          <w:szCs w:val="20"/>
        </w:rPr>
        <w:tab/>
      </w:r>
      <w:r w:rsidR="00305A7E">
        <w:rPr>
          <w:rFonts w:ascii="Charter" w:eastAsia="Times New Roman" w:hAnsi="Charter" w:cs="Times New Roman"/>
          <w:sz w:val="20"/>
          <w:szCs w:val="20"/>
        </w:rPr>
        <w:t xml:space="preserve"> </w:t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2017, 2018</w:t>
      </w:r>
    </w:p>
    <w:p w14:paraId="6F314F64" w14:textId="4F9CD3F0" w:rsidR="00416D1E" w:rsidRPr="00564168" w:rsidRDefault="00655C43">
      <w:pPr>
        <w:tabs>
          <w:tab w:val="left" w:pos="8380"/>
        </w:tabs>
        <w:spacing w:before="42" w:after="0" w:line="240" w:lineRule="auto"/>
        <w:ind w:left="838"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Fulbright Graduate Student Award. Poland. M.A. program at the University of Maine. </w:t>
      </w:r>
      <w:r w:rsidRPr="00564168">
        <w:rPr>
          <w:rFonts w:ascii="Charter" w:eastAsia="Times New Roman" w:hAnsi="Charter" w:cs="Times New Roman"/>
          <w:sz w:val="20"/>
          <w:szCs w:val="20"/>
        </w:rPr>
        <w:tab/>
      </w:r>
      <w:r w:rsidRPr="00564168">
        <w:rPr>
          <w:rFonts w:ascii="Charter" w:eastAsia="Times New Roman" w:hAnsi="Charter" w:cs="Times New Roman"/>
          <w:sz w:val="20"/>
          <w:szCs w:val="20"/>
        </w:rPr>
        <w:tab/>
      </w:r>
      <w:r w:rsidRPr="00564168">
        <w:rPr>
          <w:rFonts w:ascii="Charter" w:eastAsia="Times New Roman" w:hAnsi="Charter" w:cs="Times New Roman"/>
          <w:sz w:val="20"/>
          <w:szCs w:val="20"/>
        </w:rPr>
        <w:tab/>
      </w:r>
      <w:r w:rsidR="00305A7E">
        <w:rPr>
          <w:rFonts w:ascii="Charter" w:eastAsia="Times New Roman" w:hAnsi="Charter" w:cs="Times New Roman"/>
          <w:sz w:val="20"/>
          <w:szCs w:val="20"/>
        </w:rPr>
        <w:t xml:space="preserve"> </w:t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2011 – 2012</w:t>
      </w:r>
    </w:p>
    <w:p w14:paraId="51BFA93C" w14:textId="77777777" w:rsidR="00416D1E" w:rsidRPr="00564168" w:rsidRDefault="00416D1E">
      <w:pPr>
        <w:tabs>
          <w:tab w:val="left" w:pos="8380"/>
        </w:tabs>
        <w:spacing w:before="42" w:after="0" w:line="240" w:lineRule="auto"/>
        <w:ind w:left="838" w:right="-20"/>
        <w:rPr>
          <w:rFonts w:ascii="Charter" w:eastAsia="Times New Roman" w:hAnsi="Charter" w:cs="Times New Roman"/>
          <w:sz w:val="20"/>
          <w:szCs w:val="20"/>
        </w:rPr>
      </w:pPr>
    </w:p>
    <w:p w14:paraId="40CC5104" w14:textId="77777777" w:rsidR="00416D1E" w:rsidRDefault="00655C43" w:rsidP="00234EC7">
      <w:pPr>
        <w:pStyle w:val="Heading1"/>
      </w:pPr>
      <w:bookmarkStart w:id="12" w:name="_heading=h.17dp8vu" w:colFirst="0" w:colLast="0"/>
      <w:bookmarkEnd w:id="12"/>
      <w:r>
        <w:t>PROFESSIONAL SERVICE</w:t>
      </w:r>
    </w:p>
    <w:p w14:paraId="794CE7B5" w14:textId="77777777" w:rsidR="00416D1E" w:rsidRPr="009F10CD" w:rsidRDefault="00655C43" w:rsidP="00564168">
      <w:pPr>
        <w:tabs>
          <w:tab w:val="left" w:pos="9360"/>
        </w:tabs>
        <w:spacing w:before="42" w:after="0" w:line="240" w:lineRule="auto"/>
        <w:ind w:left="838" w:right="-20"/>
        <w:rPr>
          <w:rFonts w:ascii="Charter" w:eastAsia="Times New Roman" w:hAnsi="Charter" w:cs="Times New Roman"/>
          <w:bCs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Graduate Student Representative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2017 – 2018</w:t>
      </w:r>
    </w:p>
    <w:p w14:paraId="1662021E" w14:textId="77777777" w:rsidR="00416D1E" w:rsidRPr="00564168" w:rsidRDefault="00655C43">
      <w:pPr>
        <w:tabs>
          <w:tab w:val="left" w:pos="8380"/>
        </w:tabs>
        <w:spacing w:before="42" w:after="0" w:line="240" w:lineRule="auto"/>
        <w:ind w:left="838" w:right="-20"/>
        <w:rPr>
          <w:rFonts w:ascii="Charter" w:eastAsia="Times New Roman" w:hAnsi="Charter" w:cs="Times New Roman"/>
          <w:i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English Department Head Search Committee, Purdue University</w:t>
      </w:r>
    </w:p>
    <w:p w14:paraId="48F7FA03" w14:textId="77777777" w:rsidR="00416D1E" w:rsidRPr="00564168" w:rsidRDefault="00655C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80"/>
        </w:tabs>
        <w:spacing w:before="42" w:after="0" w:line="240" w:lineRule="auto"/>
        <w:ind w:left="1170" w:right="-20" w:hanging="27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Elected by the English graduate student body as the single representative of graduate students</w:t>
      </w:r>
    </w:p>
    <w:p w14:paraId="6C3F1902" w14:textId="77777777" w:rsidR="00416D1E" w:rsidRPr="00564168" w:rsidRDefault="00655C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80"/>
        </w:tabs>
        <w:spacing w:after="0" w:line="240" w:lineRule="auto"/>
        <w:ind w:left="1170" w:right="-20" w:hanging="27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Participated in candidate selection, interviews, and campus visits</w:t>
      </w:r>
    </w:p>
    <w:p w14:paraId="2D9052CB" w14:textId="77777777" w:rsidR="00942B02" w:rsidRPr="00564168" w:rsidRDefault="00942B02">
      <w:pPr>
        <w:tabs>
          <w:tab w:val="left" w:pos="8380"/>
        </w:tabs>
        <w:spacing w:before="42" w:after="0" w:line="240" w:lineRule="auto"/>
        <w:ind w:left="838" w:right="-20"/>
        <w:rPr>
          <w:rFonts w:ascii="Charter" w:eastAsia="Times New Roman" w:hAnsi="Charter" w:cs="Times New Roman"/>
          <w:b/>
          <w:sz w:val="20"/>
          <w:szCs w:val="20"/>
        </w:rPr>
      </w:pPr>
    </w:p>
    <w:p w14:paraId="4BAF4C59" w14:textId="2E87DF5A" w:rsidR="00416D1E" w:rsidRPr="00564168" w:rsidRDefault="00655C43" w:rsidP="00564168">
      <w:pPr>
        <w:tabs>
          <w:tab w:val="left" w:pos="9360"/>
        </w:tabs>
        <w:spacing w:before="42" w:after="0" w:line="240" w:lineRule="auto"/>
        <w:ind w:left="838"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 xml:space="preserve">President 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2016 – 2017</w:t>
      </w:r>
    </w:p>
    <w:p w14:paraId="1F10DE75" w14:textId="77777777" w:rsidR="00416D1E" w:rsidRPr="00564168" w:rsidRDefault="00655C43">
      <w:pPr>
        <w:spacing w:before="34" w:after="0" w:line="240" w:lineRule="auto"/>
        <w:ind w:left="838"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ESL Graduate Student Organization, Purdue University</w:t>
      </w:r>
    </w:p>
    <w:p w14:paraId="6532E619" w14:textId="77777777" w:rsidR="00416D1E" w:rsidRPr="00564168" w:rsidRDefault="00655C43">
      <w:pPr>
        <w:numPr>
          <w:ilvl w:val="0"/>
          <w:numId w:val="8"/>
        </w:numPr>
        <w:tabs>
          <w:tab w:val="left" w:pos="1180"/>
        </w:tabs>
        <w:spacing w:before="28" w:after="0" w:line="240" w:lineRule="auto"/>
        <w:ind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>Elected by graduate students in the Second Language Studies program</w:t>
      </w:r>
    </w:p>
    <w:p w14:paraId="6CB244BD" w14:textId="77777777" w:rsidR="00416D1E" w:rsidRPr="00564168" w:rsidRDefault="00655C43">
      <w:pPr>
        <w:numPr>
          <w:ilvl w:val="0"/>
          <w:numId w:val="8"/>
        </w:numPr>
        <w:tabs>
          <w:tab w:val="left" w:pos="1180"/>
        </w:tabs>
        <w:spacing w:after="0" w:line="240" w:lineRule="auto"/>
        <w:ind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>Worked with the organization members to enhance the graduate student experience</w:t>
      </w:r>
    </w:p>
    <w:p w14:paraId="0E0409F0" w14:textId="77777777" w:rsidR="00416D1E" w:rsidRPr="00564168" w:rsidRDefault="00655C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28" w:after="0" w:line="240" w:lineRule="auto"/>
        <w:ind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Led monthly meetings and advising ESL GO officers on their activities</w:t>
      </w:r>
    </w:p>
    <w:p w14:paraId="4BFDF8A7" w14:textId="77777777" w:rsidR="00416D1E" w:rsidRPr="00564168" w:rsidRDefault="00655C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Represented the organization in the broader Purdue and local communities</w:t>
      </w:r>
    </w:p>
    <w:p w14:paraId="69390EE9" w14:textId="77777777" w:rsidR="00416D1E" w:rsidRPr="00564168" w:rsidRDefault="00655C43">
      <w:pPr>
        <w:tabs>
          <w:tab w:val="left" w:pos="1180"/>
        </w:tabs>
        <w:spacing w:before="28" w:after="0" w:line="240" w:lineRule="auto"/>
        <w:ind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 xml:space="preserve"> </w:t>
      </w:r>
      <w:r w:rsidRPr="00564168">
        <w:rPr>
          <w:rFonts w:ascii="Charter" w:eastAsia="Times New Roman" w:hAnsi="Charter" w:cs="Times New Roman"/>
          <w:sz w:val="20"/>
          <w:szCs w:val="20"/>
        </w:rPr>
        <w:tab/>
      </w:r>
    </w:p>
    <w:p w14:paraId="4CFDDE3B" w14:textId="77777777" w:rsidR="00416D1E" w:rsidRPr="00564168" w:rsidRDefault="00655C43" w:rsidP="00564168">
      <w:pPr>
        <w:tabs>
          <w:tab w:val="left" w:pos="9360"/>
        </w:tabs>
        <w:spacing w:after="0" w:line="240" w:lineRule="auto"/>
        <w:ind w:left="838"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Introductory Writing Committee Representative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2016 – 2017</w:t>
      </w:r>
    </w:p>
    <w:p w14:paraId="42435241" w14:textId="77777777" w:rsidR="00416D1E" w:rsidRPr="00564168" w:rsidRDefault="00655C43">
      <w:pPr>
        <w:spacing w:before="35" w:after="0" w:line="240" w:lineRule="auto"/>
        <w:ind w:left="838"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English Graduate Student Organization, Purdue University</w:t>
      </w:r>
    </w:p>
    <w:p w14:paraId="2BB752C5" w14:textId="77777777" w:rsidR="00416D1E" w:rsidRPr="00564168" w:rsidRDefault="00655C43">
      <w:pPr>
        <w:numPr>
          <w:ilvl w:val="0"/>
          <w:numId w:val="7"/>
        </w:numPr>
        <w:tabs>
          <w:tab w:val="left" w:pos="1180"/>
        </w:tabs>
        <w:spacing w:before="31" w:after="0" w:line="240" w:lineRule="auto"/>
        <w:ind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>Elected by the English graduate student body to be one of two graduate students on the committee</w:t>
      </w:r>
    </w:p>
    <w:p w14:paraId="32EF0A29" w14:textId="77777777" w:rsidR="00416D1E" w:rsidRPr="00564168" w:rsidRDefault="00655C43">
      <w:pPr>
        <w:numPr>
          <w:ilvl w:val="0"/>
          <w:numId w:val="7"/>
        </w:numPr>
        <w:tabs>
          <w:tab w:val="left" w:pos="1180"/>
        </w:tabs>
        <w:spacing w:after="0" w:line="240" w:lineRule="auto"/>
        <w:ind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t>Representing Graduate Teaching Assistants to the WPA and the department’s first-year writing committee</w:t>
      </w:r>
    </w:p>
    <w:p w14:paraId="7113E2AA" w14:textId="65F4AC11" w:rsidR="00B31167" w:rsidRPr="00564168" w:rsidRDefault="00655C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31" w:after="0" w:line="240" w:lineRule="auto"/>
        <w:ind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 xml:space="preserve">Provided </w:t>
      </w:r>
      <w:r w:rsidR="00CA6709" w:rsidRPr="00564168">
        <w:rPr>
          <w:rFonts w:ascii="Charter" w:eastAsia="Times New Roman" w:hAnsi="Charter" w:cs="Times New Roman"/>
          <w:color w:val="000000"/>
          <w:sz w:val="20"/>
          <w:szCs w:val="20"/>
        </w:rPr>
        <w:t>advice</w:t>
      </w: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 xml:space="preserve"> </w:t>
      </w:r>
      <w:r w:rsidR="00CA6709" w:rsidRPr="00564168">
        <w:rPr>
          <w:rFonts w:ascii="Charter" w:eastAsia="Times New Roman" w:hAnsi="Charter" w:cs="Times New Roman"/>
          <w:color w:val="000000"/>
          <w:sz w:val="20"/>
          <w:szCs w:val="20"/>
        </w:rPr>
        <w:t xml:space="preserve">on the needs of graduate TAs and L2 undergraduate students </w:t>
      </w: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 xml:space="preserve">to the WPA Director, Assistant Director, Writing Center Director, SLW Program Director </w:t>
      </w:r>
    </w:p>
    <w:p w14:paraId="1765A263" w14:textId="5540804B" w:rsidR="00416D1E" w:rsidRPr="00564168" w:rsidRDefault="00416D1E" w:rsidP="00B31167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31" w:after="0" w:line="240" w:lineRule="auto"/>
        <w:ind w:left="1198" w:right="-20"/>
        <w:rPr>
          <w:rFonts w:ascii="Charter" w:eastAsia="Times New Roman" w:hAnsi="Charter" w:cs="Times New Roman"/>
          <w:color w:val="000000"/>
          <w:sz w:val="20"/>
          <w:szCs w:val="20"/>
        </w:rPr>
      </w:pPr>
    </w:p>
    <w:p w14:paraId="4E9BA614" w14:textId="77777777" w:rsidR="00416D1E" w:rsidRPr="00564168" w:rsidRDefault="00655C43" w:rsidP="00564168">
      <w:pPr>
        <w:tabs>
          <w:tab w:val="left" w:pos="9360"/>
        </w:tabs>
        <w:spacing w:after="0" w:line="240" w:lineRule="auto"/>
        <w:ind w:left="838"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Newsletter Editor</w:t>
      </w:r>
      <w:r w:rsidRPr="00564168">
        <w:rPr>
          <w:rFonts w:ascii="Charter" w:eastAsia="Times New Roman" w:hAnsi="Charter" w:cs="Times New Roman"/>
          <w:b/>
          <w:sz w:val="20"/>
          <w:szCs w:val="20"/>
        </w:rPr>
        <w:tab/>
      </w:r>
      <w:r w:rsidRPr="009F10CD">
        <w:rPr>
          <w:rFonts w:ascii="Charter" w:eastAsia="Times New Roman" w:hAnsi="Charter" w:cs="Times New Roman"/>
          <w:bCs/>
          <w:sz w:val="20"/>
          <w:szCs w:val="20"/>
        </w:rPr>
        <w:t>2015 – 2016</w:t>
      </w:r>
    </w:p>
    <w:p w14:paraId="443F23BC" w14:textId="77777777" w:rsidR="00416D1E" w:rsidRPr="00564168" w:rsidRDefault="00655C43">
      <w:pPr>
        <w:spacing w:before="32" w:after="0" w:line="240" w:lineRule="auto"/>
        <w:ind w:left="838"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i/>
          <w:sz w:val="20"/>
          <w:szCs w:val="20"/>
        </w:rPr>
        <w:t>ESL Graduate Student Organization, Purdue University</w:t>
      </w:r>
    </w:p>
    <w:p w14:paraId="454AAE4D" w14:textId="77777777" w:rsidR="00416D1E" w:rsidRPr="00564168" w:rsidRDefault="00655C43">
      <w:pPr>
        <w:numPr>
          <w:ilvl w:val="0"/>
          <w:numId w:val="7"/>
        </w:numPr>
        <w:tabs>
          <w:tab w:val="left" w:pos="1180"/>
        </w:tabs>
        <w:spacing w:before="31" w:after="0" w:line="240" w:lineRule="auto"/>
        <w:ind w:right="-20"/>
        <w:rPr>
          <w:rFonts w:ascii="Charter" w:eastAsia="Times New Roman" w:hAnsi="Charter" w:cs="Times New Roman"/>
          <w:sz w:val="20"/>
          <w:szCs w:val="20"/>
        </w:rPr>
      </w:pPr>
      <w:r w:rsidRPr="00564168">
        <w:rPr>
          <w:rFonts w:ascii="Charter" w:eastAsia="Times New Roman" w:hAnsi="Charter" w:cs="Times New Roman"/>
          <w:sz w:val="20"/>
          <w:szCs w:val="20"/>
        </w:rPr>
        <w:lastRenderedPageBreak/>
        <w:t>Re-designed the newsletter format. Edited and published bi-monthly newsletters for the program</w:t>
      </w:r>
    </w:p>
    <w:p w14:paraId="5D0D92FE" w14:textId="77777777" w:rsidR="00416D1E" w:rsidRPr="00564168" w:rsidRDefault="00655C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31" w:after="0" w:line="240" w:lineRule="auto"/>
        <w:ind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Elected by the SLS student body to serve in this position</w:t>
      </w:r>
    </w:p>
    <w:p w14:paraId="6CCCFE00" w14:textId="77777777" w:rsidR="00416D1E" w:rsidRPr="00564168" w:rsidRDefault="00416D1E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1198" w:right="-20"/>
        <w:rPr>
          <w:rFonts w:ascii="Charter" w:eastAsia="Times New Roman" w:hAnsi="Charter" w:cs="Times New Roman"/>
          <w:color w:val="000000"/>
          <w:sz w:val="20"/>
          <w:szCs w:val="20"/>
        </w:rPr>
      </w:pPr>
    </w:p>
    <w:p w14:paraId="21EB3A5D" w14:textId="7FE4F07E" w:rsidR="00416D1E" w:rsidRDefault="00991161" w:rsidP="00DF331C">
      <w:pPr>
        <w:pStyle w:val="Heading1"/>
        <w:sectPr w:rsidR="00416D1E" w:rsidSect="00234EC7">
          <w:footerReference w:type="default" r:id="rId16"/>
          <w:type w:val="continuous"/>
          <w:pgSz w:w="12240" w:h="15840"/>
          <w:pgMar w:top="677" w:right="605" w:bottom="619" w:left="619" w:header="0" w:footer="606" w:gutter="0"/>
          <w:pgNumType w:start="1"/>
          <w:cols w:space="720"/>
        </w:sectPr>
      </w:pPr>
      <w:bookmarkStart w:id="13" w:name="_heading=h.3rdcrjn" w:colFirst="0" w:colLast="0"/>
      <w:bookmarkEnd w:id="13"/>
      <w:r>
        <w:t>M</w:t>
      </w:r>
      <w:r w:rsidR="00655C43">
        <w:t>EMBERSHIP IN PROFESSIONAL ORGANIZATIONS</w:t>
      </w:r>
    </w:p>
    <w:p w14:paraId="582AC2AC" w14:textId="6750016C" w:rsidR="00416D1E" w:rsidRPr="00564168" w:rsidRDefault="00655C43" w:rsidP="002809D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900"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TESOL</w:t>
      </w:r>
    </w:p>
    <w:p w14:paraId="7B7B25DC" w14:textId="77777777" w:rsidR="00416D1E" w:rsidRPr="00564168" w:rsidRDefault="00655C43" w:rsidP="002809D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900"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AAAL</w:t>
      </w:r>
    </w:p>
    <w:p w14:paraId="3E685FE9" w14:textId="77777777" w:rsidR="00416D1E" w:rsidRPr="00564168" w:rsidRDefault="00655C43" w:rsidP="002809D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900"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EATAW</w:t>
      </w:r>
    </w:p>
    <w:p w14:paraId="5A50D40C" w14:textId="77777777" w:rsidR="00991161" w:rsidRDefault="00991161" w:rsidP="00234EC7">
      <w:pPr>
        <w:pStyle w:val="Heading1"/>
      </w:pPr>
      <w:bookmarkStart w:id="14" w:name="_heading=h.26in1rg" w:colFirst="0" w:colLast="0"/>
      <w:bookmarkEnd w:id="14"/>
    </w:p>
    <w:p w14:paraId="7E76D672" w14:textId="364042D6" w:rsidR="00416D1E" w:rsidRDefault="00655C43" w:rsidP="00234EC7">
      <w:pPr>
        <w:pStyle w:val="Heading1"/>
        <w:sectPr w:rsidR="00416D1E">
          <w:type w:val="continuous"/>
          <w:pgSz w:w="12240" w:h="15840"/>
          <w:pgMar w:top="677" w:right="605" w:bottom="619" w:left="619" w:header="0" w:footer="606" w:gutter="0"/>
          <w:cols w:space="720"/>
        </w:sectPr>
      </w:pPr>
      <w:r>
        <w:t>DOCTORAL COURSEWORK</w:t>
      </w:r>
    </w:p>
    <w:p w14:paraId="300DC049" w14:textId="36E77545" w:rsidR="00416D1E" w:rsidRPr="00564168" w:rsidRDefault="00794366" w:rsidP="00794366">
      <w:pPr>
        <w:tabs>
          <w:tab w:val="left" w:pos="8380"/>
        </w:tabs>
        <w:spacing w:after="0" w:line="240" w:lineRule="auto"/>
        <w:ind w:left="838" w:right="-20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Writing Studies</w:t>
      </w:r>
    </w:p>
    <w:p w14:paraId="1A968784" w14:textId="77777777" w:rsidR="00416D1E" w:rsidRPr="00564168" w:rsidRDefault="00655C43" w:rsidP="002809D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31" w:after="0" w:line="240" w:lineRule="auto"/>
        <w:ind w:left="838"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Translingual Writing</w:t>
      </w:r>
    </w:p>
    <w:p w14:paraId="1BD98203" w14:textId="77777777" w:rsidR="00416D1E" w:rsidRPr="00564168" w:rsidRDefault="00655C43" w:rsidP="002809D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838"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 xml:space="preserve">Second Language Writing </w:t>
      </w:r>
    </w:p>
    <w:p w14:paraId="025D6344" w14:textId="77777777" w:rsidR="00416D1E" w:rsidRPr="00564168" w:rsidRDefault="00655C43" w:rsidP="002809D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838"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L2 Writing Assessment</w:t>
      </w:r>
    </w:p>
    <w:p w14:paraId="53B5E7B1" w14:textId="77777777" w:rsidR="00416D1E" w:rsidRPr="00564168" w:rsidRDefault="00655C43" w:rsidP="002809D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838"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Language Testing</w:t>
      </w:r>
    </w:p>
    <w:p w14:paraId="14C10966" w14:textId="77777777" w:rsidR="002809D2" w:rsidRPr="00564168" w:rsidRDefault="00655C43" w:rsidP="002809D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838"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Postmodern Rhetoric</w:t>
      </w:r>
    </w:p>
    <w:p w14:paraId="2FAFC4BC" w14:textId="009D34E6" w:rsidR="00416D1E" w:rsidRDefault="00655C43" w:rsidP="002809D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838"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Classical Rhetoric</w:t>
      </w:r>
    </w:p>
    <w:p w14:paraId="24B1C0BD" w14:textId="1C09CE06" w:rsidR="00564168" w:rsidRDefault="00DB4D9F" w:rsidP="00867DE1">
      <w:pPr>
        <w:tabs>
          <w:tab w:val="left" w:pos="8380"/>
        </w:tabs>
        <w:spacing w:after="0" w:line="240" w:lineRule="auto"/>
        <w:ind w:left="838" w:right="-20"/>
        <w:rPr>
          <w:rFonts w:ascii="Charter" w:eastAsia="Times New Roman" w:hAnsi="Charter" w:cs="Times New Roman"/>
          <w:b/>
          <w:sz w:val="20"/>
          <w:szCs w:val="20"/>
        </w:rPr>
      </w:pPr>
      <w:r w:rsidRPr="00DB4D9F">
        <w:rPr>
          <w:rFonts w:ascii="Charter" w:eastAsia="Times New Roman" w:hAnsi="Charter" w:cs="Times New Roman"/>
          <w:color w:val="000000"/>
          <w:sz w:val="20"/>
          <w:szCs w:val="20"/>
        </w:rPr>
        <w:t xml:space="preserve">Hutton Lectures </w:t>
      </w:r>
      <w:r w:rsidR="00426AE4">
        <w:rPr>
          <w:rFonts w:ascii="Charter" w:eastAsia="Times New Roman" w:hAnsi="Charter" w:cs="Times New Roman"/>
          <w:color w:val="000000"/>
          <w:sz w:val="20"/>
          <w:szCs w:val="20"/>
        </w:rPr>
        <w:t>in</w:t>
      </w:r>
      <w:r w:rsidRPr="00DB4D9F">
        <w:rPr>
          <w:rFonts w:ascii="Charter" w:eastAsia="Times New Roman" w:hAnsi="Charter" w:cs="Times New Roman"/>
          <w:color w:val="000000"/>
          <w:sz w:val="20"/>
          <w:szCs w:val="20"/>
        </w:rPr>
        <w:t xml:space="preserve"> Rhetoric </w:t>
      </w:r>
      <w:r w:rsidR="00426AE4">
        <w:rPr>
          <w:rFonts w:ascii="Charter" w:eastAsia="Times New Roman" w:hAnsi="Charter" w:cs="Times New Roman"/>
          <w:color w:val="000000"/>
          <w:sz w:val="20"/>
          <w:szCs w:val="20"/>
        </w:rPr>
        <w:t>a</w:t>
      </w:r>
      <w:r w:rsidRPr="00DB4D9F">
        <w:rPr>
          <w:rFonts w:ascii="Charter" w:eastAsia="Times New Roman" w:hAnsi="Charter" w:cs="Times New Roman"/>
          <w:color w:val="000000"/>
          <w:sz w:val="20"/>
          <w:szCs w:val="20"/>
        </w:rPr>
        <w:t>nd Composition</w:t>
      </w:r>
    </w:p>
    <w:p w14:paraId="5D96D712" w14:textId="77777777" w:rsidR="00564168" w:rsidRDefault="00564168" w:rsidP="00867DE1">
      <w:pPr>
        <w:tabs>
          <w:tab w:val="left" w:pos="8380"/>
        </w:tabs>
        <w:spacing w:after="0" w:line="240" w:lineRule="auto"/>
        <w:ind w:left="838" w:right="-20"/>
        <w:rPr>
          <w:rFonts w:ascii="Charter" w:eastAsia="Times New Roman" w:hAnsi="Charter" w:cs="Times New Roman"/>
          <w:b/>
          <w:sz w:val="20"/>
          <w:szCs w:val="20"/>
        </w:rPr>
      </w:pPr>
    </w:p>
    <w:p w14:paraId="019BAFEE" w14:textId="77777777" w:rsidR="00564168" w:rsidRDefault="00564168" w:rsidP="00867DE1">
      <w:pPr>
        <w:tabs>
          <w:tab w:val="left" w:pos="8380"/>
        </w:tabs>
        <w:spacing w:after="0" w:line="240" w:lineRule="auto"/>
        <w:ind w:left="838" w:right="-20"/>
        <w:rPr>
          <w:rFonts w:ascii="Charter" w:eastAsia="Times New Roman" w:hAnsi="Charter" w:cs="Times New Roman"/>
          <w:b/>
          <w:sz w:val="20"/>
          <w:szCs w:val="20"/>
        </w:rPr>
      </w:pPr>
    </w:p>
    <w:p w14:paraId="6C6D8AF7" w14:textId="77777777" w:rsidR="00564168" w:rsidRDefault="00564168" w:rsidP="00867DE1">
      <w:pPr>
        <w:tabs>
          <w:tab w:val="left" w:pos="8380"/>
        </w:tabs>
        <w:spacing w:after="0" w:line="240" w:lineRule="auto"/>
        <w:ind w:left="838" w:right="-20"/>
        <w:rPr>
          <w:rFonts w:ascii="Charter" w:eastAsia="Times New Roman" w:hAnsi="Charter" w:cs="Times New Roman"/>
          <w:b/>
          <w:sz w:val="20"/>
          <w:szCs w:val="20"/>
        </w:rPr>
      </w:pPr>
    </w:p>
    <w:p w14:paraId="5BD16043" w14:textId="77777777" w:rsidR="00564168" w:rsidRDefault="00564168" w:rsidP="00867DE1">
      <w:pPr>
        <w:tabs>
          <w:tab w:val="left" w:pos="8380"/>
        </w:tabs>
        <w:spacing w:after="0" w:line="240" w:lineRule="auto"/>
        <w:ind w:left="838" w:right="-20"/>
        <w:rPr>
          <w:rFonts w:ascii="Charter" w:eastAsia="Times New Roman" w:hAnsi="Charter" w:cs="Times New Roman"/>
          <w:b/>
          <w:sz w:val="20"/>
          <w:szCs w:val="20"/>
        </w:rPr>
      </w:pPr>
    </w:p>
    <w:p w14:paraId="0E8C160F" w14:textId="41790C15" w:rsidR="00867DE1" w:rsidRPr="00564168" w:rsidRDefault="00867DE1" w:rsidP="00867DE1">
      <w:pPr>
        <w:tabs>
          <w:tab w:val="left" w:pos="8380"/>
        </w:tabs>
        <w:spacing w:after="0" w:line="240" w:lineRule="auto"/>
        <w:ind w:left="838" w:right="-20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Technology and Assessment</w:t>
      </w:r>
    </w:p>
    <w:p w14:paraId="2F36FA11" w14:textId="77777777" w:rsidR="00867DE1" w:rsidRPr="00564168" w:rsidRDefault="00867DE1" w:rsidP="00867DE1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31" w:after="0" w:line="240" w:lineRule="auto"/>
        <w:ind w:left="838"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 xml:space="preserve">Technology in Second Language Teaching </w:t>
      </w:r>
    </w:p>
    <w:p w14:paraId="6B2435FD" w14:textId="77777777" w:rsidR="00867DE1" w:rsidRPr="00564168" w:rsidRDefault="00867DE1" w:rsidP="00867DE1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838"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 xml:space="preserve">Statistics I and II </w:t>
      </w:r>
    </w:p>
    <w:p w14:paraId="6738269D" w14:textId="77777777" w:rsidR="00867DE1" w:rsidRPr="00564168" w:rsidRDefault="00867DE1" w:rsidP="00867DE1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838"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Introduction to Evaluation and Measurement</w:t>
      </w:r>
    </w:p>
    <w:p w14:paraId="702E510A" w14:textId="77777777" w:rsidR="00867DE1" w:rsidRPr="00564168" w:rsidRDefault="00867DE1" w:rsidP="00867DE1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838"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Corpus Linguistics: Language Variation and Change</w:t>
      </w:r>
    </w:p>
    <w:p w14:paraId="5929B2FD" w14:textId="77777777" w:rsidR="002809D2" w:rsidRPr="00564168" w:rsidRDefault="002809D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1198" w:right="-20"/>
        <w:rPr>
          <w:rFonts w:ascii="Charter" w:eastAsia="Times New Roman" w:hAnsi="Charter" w:cs="Times New Roman"/>
          <w:color w:val="000000"/>
          <w:sz w:val="20"/>
          <w:szCs w:val="20"/>
        </w:rPr>
      </w:pPr>
    </w:p>
    <w:p w14:paraId="01193C50" w14:textId="659A3D3C" w:rsidR="00416D1E" w:rsidRPr="00564168" w:rsidRDefault="00655C43" w:rsidP="00794366">
      <w:pPr>
        <w:tabs>
          <w:tab w:val="left" w:pos="8380"/>
        </w:tabs>
        <w:spacing w:after="0" w:line="240" w:lineRule="auto"/>
        <w:ind w:left="838" w:right="-20"/>
        <w:rPr>
          <w:rFonts w:ascii="Charter" w:eastAsia="Times New Roman" w:hAnsi="Charter" w:cs="Times New Roman"/>
          <w:b/>
          <w:sz w:val="20"/>
          <w:szCs w:val="20"/>
        </w:rPr>
      </w:pPr>
      <w:r w:rsidRPr="00564168">
        <w:rPr>
          <w:rFonts w:ascii="Charter" w:eastAsia="Times New Roman" w:hAnsi="Charter" w:cs="Times New Roman"/>
          <w:b/>
          <w:sz w:val="20"/>
          <w:szCs w:val="20"/>
        </w:rPr>
        <w:t>Second language Studies/TESOL</w:t>
      </w:r>
    </w:p>
    <w:p w14:paraId="402B7A37" w14:textId="77777777" w:rsidR="00416D1E" w:rsidRPr="00564168" w:rsidRDefault="00655C43" w:rsidP="002809D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838"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Curriculum Design and Development</w:t>
      </w:r>
    </w:p>
    <w:p w14:paraId="5EFC6FD0" w14:textId="77777777" w:rsidR="00416D1E" w:rsidRPr="00564168" w:rsidRDefault="00655C43" w:rsidP="002809D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838"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Quantitative Research Methods</w:t>
      </w:r>
    </w:p>
    <w:p w14:paraId="155A7015" w14:textId="77777777" w:rsidR="00416D1E" w:rsidRPr="00564168" w:rsidRDefault="00655C43" w:rsidP="002809D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838" w:right="-20"/>
        <w:rPr>
          <w:rFonts w:ascii="Charter" w:eastAsia="Times New Roman" w:hAnsi="Charter" w:cs="Times New Roman"/>
          <w:color w:val="000000"/>
          <w:sz w:val="20"/>
          <w:szCs w:val="20"/>
        </w:r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>Qualitative Research Methods</w:t>
      </w:r>
    </w:p>
    <w:p w14:paraId="498A9039" w14:textId="77777777" w:rsidR="00416D1E" w:rsidRPr="00564168" w:rsidRDefault="00655C43" w:rsidP="002809D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838" w:right="-20"/>
        <w:rPr>
          <w:rFonts w:ascii="Charter" w:eastAsia="Times New Roman" w:hAnsi="Charter" w:cs="Times New Roman"/>
          <w:color w:val="000000"/>
          <w:sz w:val="20"/>
          <w:szCs w:val="20"/>
        </w:rPr>
        <w:sectPr w:rsidR="00416D1E" w:rsidRPr="00564168">
          <w:type w:val="continuous"/>
          <w:pgSz w:w="12240" w:h="15840"/>
          <w:pgMar w:top="677" w:right="605" w:bottom="619" w:left="619" w:header="0" w:footer="606" w:gutter="0"/>
          <w:cols w:num="2" w:space="720" w:equalWidth="0">
            <w:col w:w="5148" w:space="720"/>
            <w:col w:w="5148" w:space="0"/>
          </w:cols>
        </w:sectPr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 xml:space="preserve">Theories in Second Language Studies </w:t>
      </w:r>
    </w:p>
    <w:p w14:paraId="63CBB631" w14:textId="77777777" w:rsidR="00416D1E" w:rsidRPr="00564168" w:rsidRDefault="00416D1E">
      <w:pPr>
        <w:tabs>
          <w:tab w:val="left" w:pos="1180"/>
        </w:tabs>
        <w:spacing w:before="31" w:after="0" w:line="240" w:lineRule="auto"/>
        <w:ind w:left="838" w:right="-20"/>
        <w:rPr>
          <w:rFonts w:ascii="Charter" w:eastAsia="Times New Roman" w:hAnsi="Charter" w:cs="Times New Roman"/>
          <w:b/>
          <w:smallCaps/>
          <w:color w:val="000000"/>
          <w:sz w:val="20"/>
          <w:szCs w:val="20"/>
        </w:rPr>
      </w:pPr>
    </w:p>
    <w:p w14:paraId="3A7AC119" w14:textId="77777777" w:rsidR="00416D1E" w:rsidRDefault="00655C43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left="1198" w:right="-20"/>
      </w:pPr>
      <w:r w:rsidRPr="00564168">
        <w:rPr>
          <w:rFonts w:ascii="Charter" w:eastAsia="Times New Roman" w:hAnsi="Charter" w:cs="Times New Roman"/>
          <w:color w:val="000000"/>
          <w:sz w:val="20"/>
          <w:szCs w:val="20"/>
        </w:rPr>
        <w:tab/>
      </w:r>
    </w:p>
    <w:p w14:paraId="6496AECC" w14:textId="77777777" w:rsidR="00416D1E" w:rsidRPr="00564168" w:rsidRDefault="00416D1E">
      <w:pPr>
        <w:tabs>
          <w:tab w:val="left" w:pos="1180"/>
        </w:tabs>
        <w:spacing w:before="31" w:after="0" w:line="240" w:lineRule="auto"/>
        <w:ind w:left="1170" w:right="-20"/>
        <w:rPr>
          <w:rFonts w:ascii="Charter" w:eastAsia="Times New Roman" w:hAnsi="Charter" w:cs="Times New Roman"/>
          <w:sz w:val="20"/>
          <w:szCs w:val="20"/>
        </w:rPr>
      </w:pPr>
      <w:bookmarkStart w:id="15" w:name="_heading=h.3oe78mtl7av9" w:colFirst="0" w:colLast="0"/>
      <w:bookmarkEnd w:id="15"/>
    </w:p>
    <w:p w14:paraId="5BBF2622" w14:textId="1F7EB4FB" w:rsidR="00416D1E" w:rsidRDefault="00BA448E">
      <w:pPr>
        <w:spacing w:before="7" w:after="0" w:line="190" w:lineRule="auto"/>
        <w:rPr>
          <w:rFonts w:ascii="Trebuchet MS" w:eastAsia="Trebuchet MS" w:hAnsi="Trebuchet MS" w:cs="Trebuchet MS"/>
          <w:sz w:val="16"/>
          <w:szCs w:val="16"/>
        </w:rPr>
      </w:pPr>
      <w:bookmarkStart w:id="16" w:name="_heading=h.g4i5eb6zmzoe" w:colFirst="0" w:colLast="0"/>
      <w:bookmarkEnd w:id="16"/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</w:p>
    <w:sectPr w:rsidR="00416D1E">
      <w:type w:val="continuous"/>
      <w:pgSz w:w="12240" w:h="15840"/>
      <w:pgMar w:top="677" w:right="605" w:bottom="619" w:left="619" w:header="0" w:footer="606" w:gutter="0"/>
      <w:cols w:num="2" w:space="720" w:equalWidth="0">
        <w:col w:w="5148" w:space="720"/>
        <w:col w:w="514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C8DE" w14:textId="77777777" w:rsidR="00311068" w:rsidRDefault="00311068">
      <w:pPr>
        <w:spacing w:after="0" w:line="240" w:lineRule="auto"/>
      </w:pPr>
      <w:r>
        <w:separator/>
      </w:r>
    </w:p>
  </w:endnote>
  <w:endnote w:type="continuationSeparator" w:id="0">
    <w:p w14:paraId="57550E47" w14:textId="77777777" w:rsidR="00311068" w:rsidRDefault="0031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har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69B7" w14:textId="77777777" w:rsidR="00416D1E" w:rsidRPr="00564168" w:rsidRDefault="00655C43">
    <w:pPr>
      <w:spacing w:after="0" w:line="200" w:lineRule="auto"/>
      <w:jc w:val="right"/>
      <w:rPr>
        <w:rFonts w:ascii="Charter" w:eastAsia="Times New Roman" w:hAnsi="Charter" w:cs="Times New Roman"/>
        <w:sz w:val="20"/>
        <w:szCs w:val="20"/>
      </w:rPr>
    </w:pPr>
    <w:r w:rsidRPr="00564168">
      <w:rPr>
        <w:rFonts w:ascii="Charter" w:eastAsia="Times New Roman" w:hAnsi="Charter" w:cs="Times New Roman"/>
        <w:sz w:val="20"/>
        <w:szCs w:val="20"/>
      </w:rPr>
      <w:fldChar w:fldCharType="begin"/>
    </w:r>
    <w:r w:rsidRPr="00564168">
      <w:rPr>
        <w:rFonts w:ascii="Charter" w:eastAsia="Times New Roman" w:hAnsi="Charter" w:cs="Times New Roman"/>
        <w:sz w:val="20"/>
        <w:szCs w:val="20"/>
      </w:rPr>
      <w:instrText>PAGE</w:instrText>
    </w:r>
    <w:r w:rsidRPr="00564168">
      <w:rPr>
        <w:rFonts w:ascii="Charter" w:eastAsia="Times New Roman" w:hAnsi="Charter" w:cs="Times New Roman"/>
        <w:sz w:val="20"/>
        <w:szCs w:val="20"/>
      </w:rPr>
      <w:fldChar w:fldCharType="separate"/>
    </w:r>
    <w:r w:rsidR="00794366" w:rsidRPr="00564168">
      <w:rPr>
        <w:rFonts w:ascii="Charter" w:eastAsia="Times New Roman" w:hAnsi="Charter" w:cs="Times New Roman"/>
        <w:noProof/>
        <w:sz w:val="20"/>
        <w:szCs w:val="20"/>
      </w:rPr>
      <w:t>1</w:t>
    </w:r>
    <w:r w:rsidRPr="00564168">
      <w:rPr>
        <w:rFonts w:ascii="Charter" w:eastAsia="Times New Roman" w:hAnsi="Charter" w:cs="Times New Roman"/>
        <w:sz w:val="20"/>
        <w:szCs w:val="20"/>
      </w:rPr>
      <w:fldChar w:fldCharType="end"/>
    </w:r>
    <w:r w:rsidRPr="00564168">
      <w:rPr>
        <w:rFonts w:ascii="Charter" w:hAnsi="Charter"/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9B88476" wp14:editId="16BE8075">
              <wp:simplePos x="0" y="0"/>
              <wp:positionH relativeFrom="column">
                <wp:posOffset>469900</wp:posOffset>
              </wp:positionH>
              <wp:positionV relativeFrom="paragraph">
                <wp:posOffset>9829800</wp:posOffset>
              </wp:positionV>
              <wp:extent cx="1842745" cy="172389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8915" y="3708093"/>
                        <a:ext cx="1814170" cy="1438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9BD47" w14:textId="77777777" w:rsidR="00416D1E" w:rsidRDefault="00655C43">
                          <w:pPr>
                            <w:spacing w:after="0" w:line="222" w:lineRule="auto"/>
                            <w:ind w:left="40" w:right="-20" w:firstLine="120"/>
                            <w:textDirection w:val="btLr"/>
                          </w:pPr>
                          <w:r w:rsidRPr="00564168">
                            <w:rPr>
                              <w:rFonts w:ascii="Charter" w:eastAsia="Times New Roman" w:hAnsi="Charter" w:cs="Times New Roman"/>
                              <w:color w:val="000000"/>
                              <w:sz w:val="16"/>
                            </w:rPr>
                            <w:t xml:space="preserve">Swatek CV   ||   </w:t>
                          </w:r>
                          <w:proofErr w:type="gramStart"/>
                          <w:r w:rsidRPr="00564168">
                            <w:rPr>
                              <w:rFonts w:ascii="Charter" w:eastAsia="Times New Roman" w:hAnsi="Charter" w:cs="Times New Roman"/>
                              <w:color w:val="000000"/>
                              <w:sz w:val="16"/>
                            </w:rPr>
                            <w:t xml:space="preserve">Page </w:t>
                          </w:r>
                          <w:r w:rsidRPr="00564168">
                            <w:rPr>
                              <w:rFonts w:ascii="Charter" w:eastAsia="Times New Roman" w:hAnsi="Charter" w:cs="Times New Roman"/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564168">
                            <w:rPr>
                              <w:rFonts w:ascii="Charter" w:eastAsia="Times New Roman" w:hAnsi="Charter" w:cs="Times New Roman"/>
                              <w:b/>
                              <w:color w:val="000000"/>
                              <w:sz w:val="16"/>
                            </w:rPr>
                            <w:t>PAGE</w:t>
                          </w:r>
                          <w:proofErr w:type="spellEnd"/>
                          <w:proofErr w:type="gramEnd"/>
                          <w:r w:rsidRPr="00564168">
                            <w:rPr>
                              <w:rFonts w:ascii="Charter" w:eastAsia="Times New Roman" w:hAnsi="Charter" w:cs="Times New Roman"/>
                              <w:b/>
                              <w:color w:val="000000"/>
                              <w:sz w:val="16"/>
                            </w:rPr>
                            <w:t xml:space="preserve">  \* Arabic  \* MERGEFORMAT 1</w:t>
                          </w:r>
                          <w:r w:rsidRPr="00564168">
                            <w:rPr>
                              <w:rFonts w:ascii="Charter" w:eastAsia="Times New Roman" w:hAnsi="Charter" w:cs="Times New Roman"/>
                              <w:color w:val="000000"/>
                              <w:sz w:val="16"/>
                            </w:rPr>
                            <w:t xml:space="preserve"> of </w:t>
                          </w:r>
                          <w:r w:rsidRPr="00564168">
                            <w:rPr>
                              <w:rFonts w:ascii="Charter" w:eastAsia="Times New Roman" w:hAnsi="Charter" w:cs="Times New Roman"/>
                              <w:b/>
                              <w:color w:val="000000"/>
                              <w:sz w:val="16"/>
                            </w:rPr>
                            <w:t xml:space="preserve"> NUMPAGES  \* Arabic  \* MERGEFORMAT 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B88476" id="Rectangle 6" o:spid="_x0000_s1026" style="position:absolute;left:0;text-align:left;margin-left:37pt;margin-top:774pt;width:145.1pt;height:13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" filled="f" stroked="f">
              <v:textbox inset="0,0,0,0">
                <w:txbxContent>
                  <w:p w14:paraId="0369BD47" w14:textId="77777777" w:rsidR="00416D1E" w:rsidRDefault="00655C43">
                    <w:pPr>
                      <w:spacing w:after="0" w:line="222" w:lineRule="auto"/>
                      <w:ind w:left="40" w:right="-20" w:firstLine="120"/>
                      <w:textDirection w:val="btLr"/>
                    </w:pPr>
                    <w:r w:rsidRPr="00564168">
                      <w:rPr>
                        <w:rFonts w:ascii="Charter" w:eastAsia="Times New Roman" w:hAnsi="Charter" w:cs="Times New Roman"/>
                        <w:color w:val="000000"/>
                        <w:sz w:val="16"/>
                      </w:rPr>
                      <w:t xml:space="preserve">Swatek CV   ||   </w:t>
                    </w:r>
                    <w:proofErr w:type="gramStart"/>
                    <w:r w:rsidRPr="00564168">
                      <w:rPr>
                        <w:rFonts w:ascii="Charter" w:eastAsia="Times New Roman" w:hAnsi="Charter" w:cs="Times New Roman"/>
                        <w:color w:val="000000"/>
                        <w:sz w:val="16"/>
                      </w:rPr>
                      <w:t xml:space="preserve">Page </w:t>
                    </w:r>
                    <w:r w:rsidRPr="00564168">
                      <w:rPr>
                        <w:rFonts w:ascii="Charter" w:eastAsia="Times New Roman" w:hAnsi="Charter" w:cs="Times New Roman"/>
                        <w:b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 w:rsidRPr="00564168">
                      <w:rPr>
                        <w:rFonts w:ascii="Charter" w:eastAsia="Times New Roman" w:hAnsi="Charter" w:cs="Times New Roman"/>
                        <w:b/>
                        <w:color w:val="000000"/>
                        <w:sz w:val="16"/>
                      </w:rPr>
                      <w:t>PAGE</w:t>
                    </w:r>
                    <w:proofErr w:type="spellEnd"/>
                    <w:proofErr w:type="gramEnd"/>
                    <w:r w:rsidRPr="00564168">
                      <w:rPr>
                        <w:rFonts w:ascii="Charter" w:eastAsia="Times New Roman" w:hAnsi="Charter" w:cs="Times New Roman"/>
                        <w:b/>
                        <w:color w:val="000000"/>
                        <w:sz w:val="16"/>
                      </w:rPr>
                      <w:t xml:space="preserve">  \* Arabic  \* MERGEFORMAT 1</w:t>
                    </w:r>
                    <w:r w:rsidRPr="00564168">
                      <w:rPr>
                        <w:rFonts w:ascii="Charter" w:eastAsia="Times New Roman" w:hAnsi="Charter" w:cs="Times New Roman"/>
                        <w:color w:val="000000"/>
                        <w:sz w:val="16"/>
                      </w:rPr>
                      <w:t xml:space="preserve"> of </w:t>
                    </w:r>
                    <w:r w:rsidRPr="00564168">
                      <w:rPr>
                        <w:rFonts w:ascii="Charter" w:eastAsia="Times New Roman" w:hAnsi="Charter" w:cs="Times New Roman"/>
                        <w:b/>
                        <w:color w:val="000000"/>
                        <w:sz w:val="16"/>
                      </w:rPr>
                      <w:t xml:space="preserve"> NUMPAGES  \* Arabic  \* MERGEFORMAT 5</w:t>
                    </w:r>
                  </w:p>
                </w:txbxContent>
              </v:textbox>
            </v:rect>
          </w:pict>
        </mc:Fallback>
      </mc:AlternateContent>
    </w:r>
    <w:r w:rsidRPr="00564168">
      <w:rPr>
        <w:rFonts w:ascii="Charter" w:hAnsi="Charter"/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552B6F6" wp14:editId="7141C685">
              <wp:simplePos x="0" y="0"/>
              <wp:positionH relativeFrom="column">
                <wp:posOffset>4711700</wp:posOffset>
              </wp:positionH>
              <wp:positionV relativeFrom="paragraph">
                <wp:posOffset>9613900</wp:posOffset>
              </wp:positionV>
              <wp:extent cx="2171065" cy="18034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74755" y="3704118"/>
                        <a:ext cx="21424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F25A3" w14:textId="77777777" w:rsidR="00416D1E" w:rsidRDefault="00416D1E">
                          <w:pPr>
                            <w:spacing w:after="0" w:line="225" w:lineRule="auto"/>
                            <w:ind w:left="20" w:right="-50" w:firstLine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52B6F6" id="Rectangle 5" o:spid="_x0000_s1027" style="position:absolute;left:0;text-align:left;margin-left:371pt;margin-top:757pt;width:170.95pt;height:14.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" filled="f" stroked="f">
              <v:textbox inset="0,0,0,0">
                <w:txbxContent>
                  <w:p w14:paraId="2B4F25A3" w14:textId="77777777" w:rsidR="00416D1E" w:rsidRDefault="00416D1E">
                    <w:pPr>
                      <w:spacing w:after="0" w:line="225" w:lineRule="auto"/>
                      <w:ind w:left="20" w:right="-50" w:firstLine="6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D445" w14:textId="77777777" w:rsidR="00311068" w:rsidRDefault="00311068">
      <w:pPr>
        <w:spacing w:after="0" w:line="240" w:lineRule="auto"/>
      </w:pPr>
      <w:r>
        <w:separator/>
      </w:r>
    </w:p>
  </w:footnote>
  <w:footnote w:type="continuationSeparator" w:id="0">
    <w:p w14:paraId="3637DE5E" w14:textId="77777777" w:rsidR="00311068" w:rsidRDefault="00311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56F"/>
    <w:multiLevelType w:val="multilevel"/>
    <w:tmpl w:val="665E9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260EBE"/>
    <w:multiLevelType w:val="multilevel"/>
    <w:tmpl w:val="88A217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BD749A8"/>
    <w:multiLevelType w:val="multilevel"/>
    <w:tmpl w:val="ECB45DE8"/>
    <w:lvl w:ilvl="0">
      <w:start w:val="1"/>
      <w:numFmt w:val="bullet"/>
      <w:lvlText w:val="●"/>
      <w:lvlJc w:val="left"/>
      <w:pPr>
        <w:ind w:left="119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1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5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7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1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3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1815E7"/>
    <w:multiLevelType w:val="multilevel"/>
    <w:tmpl w:val="DD7C8FE0"/>
    <w:lvl w:ilvl="0">
      <w:start w:val="1"/>
      <w:numFmt w:val="bullet"/>
      <w:lvlText w:val="●"/>
      <w:lvlJc w:val="left"/>
      <w:pPr>
        <w:ind w:left="119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1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5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7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1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3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8A712B"/>
    <w:multiLevelType w:val="multilevel"/>
    <w:tmpl w:val="99607990"/>
    <w:lvl w:ilvl="0">
      <w:start w:val="1"/>
      <w:numFmt w:val="bullet"/>
      <w:lvlText w:val="●"/>
      <w:lvlJc w:val="left"/>
      <w:pPr>
        <w:ind w:left="119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1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5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7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1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3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0C41F3"/>
    <w:multiLevelType w:val="multilevel"/>
    <w:tmpl w:val="7C288EFE"/>
    <w:lvl w:ilvl="0">
      <w:start w:val="1"/>
      <w:numFmt w:val="bullet"/>
      <w:lvlText w:val="●"/>
      <w:lvlJc w:val="left"/>
      <w:pPr>
        <w:ind w:left="119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1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5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7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1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3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40460B"/>
    <w:multiLevelType w:val="hybridMultilevel"/>
    <w:tmpl w:val="9BCA3E8E"/>
    <w:lvl w:ilvl="0" w:tplc="04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7" w15:restartNumberingAfterBreak="0">
    <w:nsid w:val="5F7C56EE"/>
    <w:multiLevelType w:val="multilevel"/>
    <w:tmpl w:val="638EB5FC"/>
    <w:lvl w:ilvl="0">
      <w:start w:val="1"/>
      <w:numFmt w:val="bullet"/>
      <w:lvlText w:val="●"/>
      <w:lvlJc w:val="left"/>
      <w:pPr>
        <w:ind w:left="15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1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C551E2"/>
    <w:multiLevelType w:val="multilevel"/>
    <w:tmpl w:val="1ECE0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749430">
    <w:abstractNumId w:val="2"/>
  </w:num>
  <w:num w:numId="2" w16cid:durableId="2013334540">
    <w:abstractNumId w:val="8"/>
  </w:num>
  <w:num w:numId="3" w16cid:durableId="634336972">
    <w:abstractNumId w:val="4"/>
  </w:num>
  <w:num w:numId="4" w16cid:durableId="1643542682">
    <w:abstractNumId w:val="0"/>
  </w:num>
  <w:num w:numId="5" w16cid:durableId="357241498">
    <w:abstractNumId w:val="7"/>
  </w:num>
  <w:num w:numId="6" w16cid:durableId="9569095">
    <w:abstractNumId w:val="1"/>
  </w:num>
  <w:num w:numId="7" w16cid:durableId="1575435105">
    <w:abstractNumId w:val="5"/>
  </w:num>
  <w:num w:numId="8" w16cid:durableId="1699811970">
    <w:abstractNumId w:val="3"/>
  </w:num>
  <w:num w:numId="9" w16cid:durableId="145242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1E"/>
    <w:rsid w:val="00012C61"/>
    <w:rsid w:val="0002795B"/>
    <w:rsid w:val="00055257"/>
    <w:rsid w:val="000C35F7"/>
    <w:rsid w:val="000C7B48"/>
    <w:rsid w:val="00101FD1"/>
    <w:rsid w:val="00105103"/>
    <w:rsid w:val="0013678C"/>
    <w:rsid w:val="001450E7"/>
    <w:rsid w:val="001B1A73"/>
    <w:rsid w:val="001D0B24"/>
    <w:rsid w:val="00210CA8"/>
    <w:rsid w:val="00217A20"/>
    <w:rsid w:val="00232ED5"/>
    <w:rsid w:val="00234EC7"/>
    <w:rsid w:val="002409C5"/>
    <w:rsid w:val="00261377"/>
    <w:rsid w:val="002809D2"/>
    <w:rsid w:val="002A3A65"/>
    <w:rsid w:val="002E2C8A"/>
    <w:rsid w:val="00303119"/>
    <w:rsid w:val="00305A7E"/>
    <w:rsid w:val="00311068"/>
    <w:rsid w:val="003501DA"/>
    <w:rsid w:val="00397C11"/>
    <w:rsid w:val="003A4117"/>
    <w:rsid w:val="003C3A8B"/>
    <w:rsid w:val="00402EAE"/>
    <w:rsid w:val="00416D1E"/>
    <w:rsid w:val="00426AE4"/>
    <w:rsid w:val="0043544F"/>
    <w:rsid w:val="00494670"/>
    <w:rsid w:val="004A398C"/>
    <w:rsid w:val="004D03AD"/>
    <w:rsid w:val="004D0F99"/>
    <w:rsid w:val="005162DA"/>
    <w:rsid w:val="00517479"/>
    <w:rsid w:val="00533955"/>
    <w:rsid w:val="0054418D"/>
    <w:rsid w:val="00564168"/>
    <w:rsid w:val="00586973"/>
    <w:rsid w:val="00600258"/>
    <w:rsid w:val="00630323"/>
    <w:rsid w:val="00655C43"/>
    <w:rsid w:val="0067235B"/>
    <w:rsid w:val="006B37EA"/>
    <w:rsid w:val="006C6077"/>
    <w:rsid w:val="006F1229"/>
    <w:rsid w:val="00732378"/>
    <w:rsid w:val="00794366"/>
    <w:rsid w:val="007F40CB"/>
    <w:rsid w:val="007F42DD"/>
    <w:rsid w:val="007F7C35"/>
    <w:rsid w:val="008444C9"/>
    <w:rsid w:val="00867DE1"/>
    <w:rsid w:val="008C2D99"/>
    <w:rsid w:val="009164CC"/>
    <w:rsid w:val="00942B02"/>
    <w:rsid w:val="009521A3"/>
    <w:rsid w:val="00991161"/>
    <w:rsid w:val="009C59EF"/>
    <w:rsid w:val="009E7C5A"/>
    <w:rsid w:val="009F10CD"/>
    <w:rsid w:val="009F45F9"/>
    <w:rsid w:val="00A149E7"/>
    <w:rsid w:val="00A45C7B"/>
    <w:rsid w:val="00A5746E"/>
    <w:rsid w:val="00A8362F"/>
    <w:rsid w:val="00B31167"/>
    <w:rsid w:val="00B61D6A"/>
    <w:rsid w:val="00BA0320"/>
    <w:rsid w:val="00BA448E"/>
    <w:rsid w:val="00BB4D54"/>
    <w:rsid w:val="00CA6602"/>
    <w:rsid w:val="00CA6709"/>
    <w:rsid w:val="00D24A3E"/>
    <w:rsid w:val="00D4258E"/>
    <w:rsid w:val="00D72ADC"/>
    <w:rsid w:val="00DB4D9F"/>
    <w:rsid w:val="00DF331C"/>
    <w:rsid w:val="00E23EB4"/>
    <w:rsid w:val="00F55585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26A4"/>
  <w15:docId w15:val="{3365CDA3-9244-4545-9DFE-99B9CD44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parral Pro" w:eastAsia="Chaparral Pro" w:hAnsi="Chaparral Pro" w:cs="Chaparral Pro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234EC7"/>
    <w:pPr>
      <w:pBdr>
        <w:bottom w:val="single" w:sz="4" w:space="1" w:color="595959" w:themeColor="text1" w:themeTint="A6"/>
      </w:pBdr>
      <w:spacing w:line="240" w:lineRule="auto"/>
      <w:ind w:left="720"/>
      <w:outlineLvl w:val="0"/>
    </w:pPr>
    <w:rPr>
      <w:rFonts w:ascii="Montserrat Medium" w:eastAsia="Montserrat Medium" w:hAnsi="Montserrat Medium" w:cs="Montserrat Medium"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tabs>
        <w:tab w:val="left" w:pos="8380"/>
      </w:tabs>
      <w:spacing w:before="42" w:after="0" w:line="240" w:lineRule="auto"/>
      <w:ind w:left="838" w:right="-20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0665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70665B"/>
    <w:pPr>
      <w:widowControl/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</w:rPr>
  </w:style>
  <w:style w:type="character" w:styleId="Hyperlink">
    <w:name w:val="Hyperlink"/>
    <w:basedOn w:val="DefaultParagraphFont"/>
    <w:uiPriority w:val="99"/>
    <w:unhideWhenUsed/>
    <w:rsid w:val="0070665B"/>
    <w:rPr>
      <w:color w:val="0000FF" w:themeColor="hyperlink"/>
      <w:u w:val="single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5162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122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cholarship.org/uc/item/7wb651t7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i.org/10.1177/0265532221103287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16/j.system.2021.10267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4324/9781315106069-10" TargetMode="External"/><Relationship Id="rId10" Type="http://schemas.openxmlformats.org/officeDocument/2006/relationships/hyperlink" Target="https://doi.org/10.37514/JWA-J.2022.6.1.06" TargetMode="External"/><Relationship Id="rId4" Type="http://schemas.openxmlformats.org/officeDocument/2006/relationships/styles" Target="styles.xml"/><Relationship Id="rId9" Type="http://schemas.openxmlformats.org/officeDocument/2006/relationships/hyperlink" Target="mailto:drolaswatek@gmail.com" TargetMode="External"/><Relationship Id="rId14" Type="http://schemas.openxmlformats.org/officeDocument/2006/relationships/hyperlink" Target="https://doi.org/10.1007/978-3-030-56550-3_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RH7uPYOwk7+a3BMqQGNYrduGjQ==">AMUW2mXHmWMNksO6BJ4jQWiBymScVeRScr4qvTGLiKuhoKX78W0m4Y28TDquLMyPoGJHngktc/37P337jX1Xnrb/R+MOaGWdKSwwgpsH987d0lr9qKx03Rq01No+YeyPH9QDABW9ohtjjv2+dn9gOY8GKD2HJS36s+yiELB/XHialGwtug9R/H7XvZV8yhfxQVZWAw9+Q8umx7Ynuq0qA8Gitfp5Dag3RJfVlcye73ODL78a5KIYbB2w7sHpzpiGUDxDhECabtQkKavV4TzCdP0tSROBjCvwDR7ODfe+/7u+eA2obKaYOM+6ujq6Xds9IJPEyY6JaRzMt3CTXPJc8WofC5aqENevYLYxsY6BKr9SxPkdupBQw7RbZzsAt9nXr8I64yRnLho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55F4B6-61EB-4C05-BEE2-41404BFE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6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Swatek</dc:creator>
  <cp:lastModifiedBy>Swatek, Aleksandra</cp:lastModifiedBy>
  <cp:revision>8</cp:revision>
  <cp:lastPrinted>2022-04-26T22:29:00Z</cp:lastPrinted>
  <dcterms:created xsi:type="dcterms:W3CDTF">2022-08-08T15:41:00Z</dcterms:created>
  <dcterms:modified xsi:type="dcterms:W3CDTF">2022-09-12T01:27:00Z</dcterms:modified>
</cp:coreProperties>
</file>