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Alexandre Dubé-Belzile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14, rue Monseigneur-Beaudoin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Gatineau (Québec) J8Y 2S9</w:t>
      </w:r>
    </w:p>
    <w:p>
      <w:pPr>
        <w:pStyle w:val="Normal"/>
        <w:rPr/>
      </w:pPr>
      <w:r>
        <w:rPr>
          <w:sz w:val="28"/>
          <w:szCs w:val="28"/>
        </w:rPr>
        <w:t xml:space="preserve">Email : duba23@uqo.ca, a.dubebelzile.2016@gmail.com  </w:t>
      </w:r>
    </w:p>
    <w:p>
      <w:pPr>
        <w:pStyle w:val="Normal"/>
        <w:pBdr>
          <w:bottom w:val="single" w:sz="12" w:space="1" w:color="000000"/>
        </w:pBdr>
        <w:rPr/>
      </w:pPr>
      <w:r>
        <w:rPr>
          <w:sz w:val="28"/>
          <w:szCs w:val="28"/>
        </w:rPr>
        <w:t>Tel. : (819) 351-2880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/>
      </w:pPr>
      <w:r>
        <w:rPr>
          <w:u w:val="single"/>
        </w:rPr>
        <w:t>Goals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Gain experience in </w:t>
      </w:r>
      <w:r>
        <w:rPr>
          <w:lang w:val="en-CA"/>
        </w:rPr>
        <w:t>the</w:t>
      </w:r>
      <w:r>
        <w:rPr/>
        <w:t xml:space="preserve"> translation of local and foreign languages</w:t>
      </w:r>
    </w:p>
    <w:p>
      <w:pPr>
        <w:pStyle w:val="ListParagraph"/>
        <w:numPr>
          <w:ilvl w:val="0"/>
          <w:numId w:val="5"/>
        </w:numPr>
        <w:rPr/>
      </w:pPr>
      <w:r>
        <w:rPr/>
        <w:t>Gain experience in research, analysis and report writing on geopolitical, humanitarian, social and other issues</w:t>
      </w:r>
    </w:p>
    <w:p>
      <w:pPr>
        <w:pStyle w:val="ListParagraph"/>
        <w:numPr>
          <w:ilvl w:val="0"/>
          <w:numId w:val="5"/>
        </w:numPr>
        <w:rPr/>
      </w:pPr>
      <w:r>
        <w:rPr/>
        <w:t>Perform work in harmony with my personal values (justice, equality, respect for human rights, professional ethics)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u w:val="single"/>
        </w:rPr>
        <w:t>Skills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Translation of documents from English or Spanish into French</w:t>
      </w:r>
    </w:p>
    <w:p>
      <w:pPr>
        <w:pStyle w:val="ListParagraph"/>
        <w:numPr>
          <w:ilvl w:val="0"/>
          <w:numId w:val="4"/>
        </w:numPr>
        <w:rPr/>
      </w:pPr>
      <w:r>
        <w:rPr/>
        <w:t>Translation of reports on the human rights situation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Knowledge of international </w:t>
      </w:r>
      <w:r>
        <w:rPr/>
        <w:t>affairs</w:t>
      </w:r>
      <w:r>
        <w:rPr/>
        <w:t>s/specialized in political science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Writing analytical articles on </w:t>
      </w:r>
      <w:r>
        <w:rPr/>
        <w:t xml:space="preserve">current </w:t>
      </w:r>
      <w:r>
        <w:rPr/>
        <w:t xml:space="preserve">international events 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Legal translation in the field of immigration (Federal Court of Canada) </w:t>
      </w:r>
    </w:p>
    <w:p>
      <w:pPr>
        <w:pStyle w:val="ListParagraph"/>
        <w:numPr>
          <w:ilvl w:val="0"/>
          <w:numId w:val="4"/>
        </w:numPr>
        <w:rPr/>
      </w:pPr>
      <w:r>
        <w:rPr/>
        <w:t>Versatility and ability to work in a team</w:t>
      </w:r>
    </w:p>
    <w:p>
      <w:pPr>
        <w:pStyle w:val="ListParagraph"/>
        <w:numPr>
          <w:ilvl w:val="0"/>
          <w:numId w:val="4"/>
        </w:numPr>
        <w:rPr/>
      </w:pPr>
      <w:r>
        <w:rPr/>
        <w:t>Pedagogical revision of texts by colleagues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Machine </w:t>
      </w:r>
      <w:r>
        <w:rPr/>
        <w:t>translation</w:t>
      </w:r>
      <w:r>
        <w:rPr/>
        <w:t xml:space="preserve"> post-editing (Matecat, Port</w:t>
      </w:r>
      <w:r>
        <w:rPr/>
        <w:t>age</w:t>
      </w:r>
      <w:r>
        <w:rPr/>
        <w:t>)</w:t>
      </w:r>
    </w:p>
    <w:p>
      <w:pPr>
        <w:pStyle w:val="ListParagraph"/>
        <w:numPr>
          <w:ilvl w:val="0"/>
          <w:numId w:val="4"/>
        </w:numPr>
        <w:rPr/>
      </w:pPr>
      <w:r>
        <w:rPr/>
        <w:t>Transcription, translation and subtitling of audiovisual material (Oresme software)</w:t>
      </w:r>
    </w:p>
    <w:p>
      <w:pPr>
        <w:pStyle w:val="ListParagraph"/>
        <w:numPr>
          <w:ilvl w:val="0"/>
          <w:numId w:val="4"/>
        </w:numPr>
        <w:rPr/>
      </w:pPr>
      <w:r>
        <w:rPr/>
        <w:t>Literary and poetic translation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Knowledge of the various </w:t>
      </w:r>
      <w:r>
        <w:rPr/>
        <w:t>s</w:t>
      </w:r>
      <w:r>
        <w:rPr/>
        <w:t>oftware</w:t>
      </w:r>
      <w:r>
        <w:rPr/>
        <w:t>s</w:t>
      </w:r>
      <w:r>
        <w:rPr/>
        <w:t xml:space="preserve"> (Word, PowerPoint, Multi Trans, LogiTerm, SDL Trados) </w:t>
      </w:r>
    </w:p>
    <w:p>
      <w:pPr>
        <w:pStyle w:val="ListParagraph"/>
        <w:numPr>
          <w:ilvl w:val="0"/>
          <w:numId w:val="4"/>
        </w:numPr>
        <w:rPr/>
      </w:pPr>
      <w:r>
        <w:rPr/>
        <w:t>Efficiency in producing high quality translations</w:t>
      </w:r>
    </w:p>
    <w:p>
      <w:pPr>
        <w:pStyle w:val="ListParagraph"/>
        <w:numPr>
          <w:ilvl w:val="0"/>
          <w:numId w:val="4"/>
        </w:numPr>
        <w:rPr/>
      </w:pPr>
      <w:r>
        <w:rPr/>
        <w:t>Author of poetry and short stories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u w:val="single"/>
        </w:rPr>
        <w:t>Languages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English: excellent knowledge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French: excellent knowledge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Spanish: excellent knowledge </w:t>
      </w:r>
    </w:p>
    <w:p>
      <w:pPr>
        <w:pStyle w:val="ListParagraph"/>
        <w:numPr>
          <w:ilvl w:val="0"/>
          <w:numId w:val="2"/>
        </w:numPr>
        <w:rPr/>
      </w:pPr>
      <w:r>
        <w:rPr/>
        <w:t>Arabic: intermediate knowledge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/>
      </w:pPr>
      <w:r>
        <w:rPr>
          <w:u w:val="single"/>
        </w:rPr>
        <w:t>Qualifications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3"/>
        </w:numPr>
        <w:rPr/>
      </w:pPr>
      <w:r>
        <w:rPr/>
        <w:t>Masters in Language Studies                                                                            2017-</w:t>
      </w:r>
    </w:p>
    <w:p>
      <w:pPr>
        <w:pStyle w:val="ListParagraph"/>
        <w:numPr>
          <w:ilvl w:val="0"/>
          <w:numId w:val="3"/>
        </w:numPr>
        <w:rPr/>
      </w:pPr>
      <w:r>
        <w:rPr/>
        <w:t>Spanish to French Translation course Ottawa University                    automn</w:t>
      </w:r>
      <w:r>
        <w:rPr/>
        <w:t>e</w:t>
      </w:r>
      <w:r>
        <w:rPr/>
        <w:t> 2016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Bachelor with Major in Professional Translation, UQO                          2013- 2017 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Minor in International Developpment, UQO                                           2013- 2017 </w:t>
      </w:r>
    </w:p>
    <w:p>
      <w:pPr>
        <w:pStyle w:val="ListParagraph"/>
        <w:numPr>
          <w:ilvl w:val="0"/>
          <w:numId w:val="3"/>
        </w:numPr>
        <w:rPr/>
      </w:pPr>
      <w:r>
        <w:rPr/>
        <w:t>Theological Studies, South Africa                                                            2011-2012</w:t>
      </w:r>
    </w:p>
    <w:p>
      <w:pPr>
        <w:pStyle w:val="ListParagraph"/>
        <w:numPr>
          <w:ilvl w:val="0"/>
          <w:numId w:val="3"/>
        </w:numPr>
        <w:rPr/>
      </w:pPr>
      <w:r>
        <w:rPr>
          <w:lang w:val="es-CO"/>
        </w:rPr>
        <w:t>Spanish Course at the Universidad Nacional Autónoma de México                2006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u w:val="single"/>
        </w:rPr>
        <w:t>Work Experience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Research Assistant                                                                                          January  2019-</w:t>
      </w:r>
    </w:p>
    <w:p>
      <w:pPr>
        <w:pStyle w:val="Normal"/>
        <w:rPr/>
      </w:pPr>
      <w:r>
        <w:rPr>
          <w:b/>
        </w:rPr>
        <w:t>Profess</w:t>
      </w:r>
      <w:r>
        <w:rPr>
          <w:b/>
        </w:rPr>
        <w:t>o</w:t>
      </w:r>
      <w:r>
        <w:rPr>
          <w:b/>
        </w:rPr>
        <w:t xml:space="preserve">r Madeleine Stratford                                                 </w:t>
      </w:r>
    </w:p>
    <w:p>
      <w:pPr>
        <w:pStyle w:val="ListParagraph"/>
        <w:numPr>
          <w:ilvl w:val="0"/>
          <w:numId w:val="10"/>
        </w:numPr>
        <w:rPr/>
      </w:pPr>
      <w:r>
        <w:rPr/>
        <w:t>Research on the status of the translator</w:t>
      </w:r>
    </w:p>
    <w:p>
      <w:pPr>
        <w:pStyle w:val="ListParagraph"/>
        <w:numPr>
          <w:ilvl w:val="0"/>
          <w:numId w:val="10"/>
        </w:numPr>
        <w:rPr/>
      </w:pPr>
      <w:r>
        <w:rPr/>
        <w:t>Survey among translators about their work</w:t>
      </w:r>
    </w:p>
    <w:p>
      <w:pPr>
        <w:pStyle w:val="ListParagraph"/>
        <w:numPr>
          <w:ilvl w:val="0"/>
          <w:numId w:val="10"/>
        </w:numPr>
        <w:rPr/>
      </w:pPr>
      <w:r>
        <w:rPr/>
        <w:t>Writing a scientific article based on empirical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Freelance Translator                                                                                     December 2018-</w:t>
      </w:r>
    </w:p>
    <w:p>
      <w:pPr>
        <w:pStyle w:val="Normal"/>
        <w:rPr/>
      </w:pPr>
      <w:r>
        <w:rPr>
          <w:b/>
        </w:rPr>
        <w:t>Fox translations</w:t>
      </w:r>
    </w:p>
    <w:p>
      <w:pPr>
        <w:pStyle w:val="ListParagraph"/>
        <w:numPr>
          <w:ilvl w:val="0"/>
          <w:numId w:val="11"/>
        </w:numPr>
        <w:rPr/>
      </w:pPr>
      <w:r>
        <w:rPr/>
        <w:t>Freelance translation of texts from different ministries</w:t>
      </w:r>
    </w:p>
    <w:p>
      <w:pPr>
        <w:pStyle w:val="ListParagraph"/>
        <w:numPr>
          <w:ilvl w:val="0"/>
          <w:numId w:val="11"/>
        </w:numPr>
        <w:rPr/>
      </w:pPr>
      <w:r>
        <w:rPr/>
        <w:t>Terminology research</w:t>
      </w:r>
    </w:p>
    <w:p>
      <w:pPr>
        <w:pStyle w:val="ListParagraph"/>
        <w:numPr>
          <w:ilvl w:val="0"/>
          <w:numId w:val="11"/>
        </w:numPr>
        <w:rPr/>
      </w:pPr>
      <w:r>
        <w:rPr/>
        <w:t>Work under tight deadlines and pressure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Research Assistant                                                                                       December 2018-</w:t>
      </w:r>
    </w:p>
    <w:p>
      <w:pPr>
        <w:pStyle w:val="Normal"/>
        <w:rPr/>
      </w:pPr>
      <w:r>
        <w:rPr>
          <w:b/>
        </w:rPr>
        <w:t>Observatoire du développement en Outaouais</w:t>
      </w:r>
    </w:p>
    <w:p>
      <w:pPr>
        <w:pStyle w:val="ListParagraph"/>
        <w:numPr>
          <w:ilvl w:val="0"/>
          <w:numId w:val="9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Entering resources into a database</w:t>
      </w:r>
    </w:p>
    <w:p>
      <w:pPr>
        <w:pStyle w:val="ListParagraph"/>
        <w:numPr>
          <w:ilvl w:val="0"/>
          <w:numId w:val="9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Search for resources on the development of the region</w:t>
      </w:r>
    </w:p>
    <w:p>
      <w:pPr>
        <w:pStyle w:val="ListParagraph"/>
        <w:numPr>
          <w:ilvl w:val="0"/>
          <w:numId w:val="9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Creation of keywords and descriptions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Intern Translator                                                                              January-December 2018</w:t>
      </w:r>
    </w:p>
    <w:p>
      <w:pPr>
        <w:pStyle w:val="Normal"/>
        <w:rPr/>
      </w:pPr>
      <w:r>
        <w:rPr>
          <w:b/>
        </w:rPr>
        <w:t xml:space="preserve">Translation Bureau, Criminology Section                                               </w:t>
      </w:r>
    </w:p>
    <w:p>
      <w:pPr>
        <w:pStyle w:val="ListParagraph"/>
        <w:numPr>
          <w:ilvl w:val="0"/>
          <w:numId w:val="8"/>
        </w:numPr>
        <w:rPr/>
      </w:pPr>
      <w:r>
        <w:rPr/>
        <w:t>Translation of documents from different organizations</w:t>
      </w:r>
    </w:p>
    <w:p>
      <w:pPr>
        <w:pStyle w:val="ListParagraph"/>
        <w:numPr>
          <w:ilvl w:val="0"/>
          <w:numId w:val="8"/>
        </w:numPr>
        <w:rPr/>
      </w:pPr>
      <w:r>
        <w:rPr/>
        <w:t>Task management through the Online Ordering System</w:t>
      </w:r>
    </w:p>
    <w:p>
      <w:pPr>
        <w:pStyle w:val="ListParagraph"/>
        <w:numPr>
          <w:ilvl w:val="0"/>
          <w:numId w:val="8"/>
        </w:numPr>
        <w:rPr/>
      </w:pPr>
      <w:r>
        <w:rPr/>
        <w:t>Adaptation of the writing style to the requirements of the different clients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Professor’s Assistant                                                                             January-March 2018</w:t>
      </w:r>
    </w:p>
    <w:p>
      <w:pPr>
        <w:pStyle w:val="Normal"/>
        <w:rPr/>
      </w:pPr>
      <w:r>
        <w:rPr>
          <w:b/>
        </w:rPr>
        <w:t xml:space="preserve">Professor Madeleine Stratford                                                 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Organization of a </w:t>
      </w:r>
      <w:r>
        <w:rPr/>
        <w:t>conference</w:t>
      </w:r>
      <w:r>
        <w:rPr/>
        <w:t xml:space="preserve"> on research/creation</w:t>
      </w:r>
    </w:p>
    <w:p>
      <w:pPr>
        <w:pStyle w:val="ListParagraph"/>
        <w:numPr>
          <w:ilvl w:val="0"/>
          <w:numId w:val="8"/>
        </w:numPr>
        <w:rPr/>
      </w:pPr>
      <w:r>
        <w:rPr/>
        <w:t>C</w:t>
      </w:r>
      <w:r>
        <w:rPr/>
        <w:t>ommunications with guests</w:t>
      </w:r>
    </w:p>
    <w:p>
      <w:pPr>
        <w:pStyle w:val="ListParagraph"/>
        <w:numPr>
          <w:ilvl w:val="0"/>
          <w:numId w:val="8"/>
        </w:numPr>
        <w:rPr/>
      </w:pPr>
      <w:r>
        <w:rPr/>
        <w:t>Writing of promotional material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Professor’s Assistant                                                                 November 2017 - June 2018</w:t>
      </w:r>
    </w:p>
    <w:p>
      <w:pPr>
        <w:pStyle w:val="Normal"/>
        <w:rPr/>
      </w:pPr>
      <w:r>
        <w:rPr>
          <w:b/>
        </w:rPr>
        <w:t xml:space="preserve">Professor Natalia Dankova                                                 </w:t>
      </w:r>
    </w:p>
    <w:p>
      <w:pPr>
        <w:pStyle w:val="ListParagraph"/>
        <w:numPr>
          <w:ilvl w:val="0"/>
          <w:numId w:val="8"/>
        </w:numPr>
        <w:rPr/>
      </w:pPr>
      <w:r>
        <w:rPr/>
        <w:t>Correction of exams</w:t>
      </w:r>
    </w:p>
    <w:p>
      <w:pPr>
        <w:pStyle w:val="ListParagraph"/>
        <w:numPr>
          <w:ilvl w:val="0"/>
          <w:numId w:val="8"/>
        </w:numPr>
        <w:rPr/>
      </w:pPr>
      <w:r>
        <w:rPr/>
        <w:t>Linguistic revisions</w:t>
      </w:r>
    </w:p>
    <w:p>
      <w:pPr>
        <w:pStyle w:val="ListParagraph"/>
        <w:numPr>
          <w:ilvl w:val="0"/>
          <w:numId w:val="8"/>
        </w:numPr>
        <w:rPr/>
      </w:pPr>
      <w:r>
        <w:rPr/>
        <w:t>T</w:t>
      </w:r>
      <w:r>
        <w:rPr/>
        <w:t>ight deadlines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Member of the Editorial Board and journalist                                                     May 2017 -</w:t>
      </w:r>
    </w:p>
    <w:p>
      <w:pPr>
        <w:pStyle w:val="Normal"/>
        <w:rPr/>
      </w:pPr>
      <w:r>
        <w:rPr>
          <w:b/>
        </w:rPr>
        <w:t>Revue L’Esprit libre (revuelespritlibre.org)</w:t>
      </w:r>
    </w:p>
    <w:p>
      <w:pPr>
        <w:pStyle w:val="ListParagraph"/>
        <w:numPr>
          <w:ilvl w:val="0"/>
          <w:numId w:val="6"/>
        </w:numPr>
        <w:rPr/>
      </w:pPr>
      <w:r>
        <w:rPr/>
        <w:t>Write detailed articles</w:t>
      </w:r>
    </w:p>
    <w:p>
      <w:pPr>
        <w:pStyle w:val="ListParagraph"/>
        <w:numPr>
          <w:ilvl w:val="0"/>
          <w:numId w:val="6"/>
        </w:numPr>
        <w:rPr/>
      </w:pPr>
      <w:r>
        <w:rPr/>
        <w:t>Review of articles</w:t>
      </w:r>
    </w:p>
    <w:p>
      <w:pPr>
        <w:pStyle w:val="ListParagraph"/>
        <w:numPr>
          <w:ilvl w:val="0"/>
          <w:numId w:val="6"/>
        </w:numPr>
        <w:rPr/>
      </w:pPr>
      <w:r>
        <w:rPr/>
        <w:t>Assess the overall relevance of the articles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Assistant de recherche                                                                               March-April 2017</w:t>
      </w:r>
    </w:p>
    <w:p>
      <w:pPr>
        <w:pStyle w:val="Normal"/>
        <w:rPr/>
      </w:pPr>
      <w:r>
        <w:rPr>
          <w:b/>
        </w:rPr>
        <w:t xml:space="preserve">Professor Julie Ruel </w:t>
      </w:r>
      <w:r>
        <w:rPr>
          <w:b/>
          <w:color w:val="000000"/>
        </w:rPr>
        <w:t>of the Interdisciplinary Research Chair in Literacy and Inclusion</w:t>
      </w:r>
    </w:p>
    <w:p>
      <w:pPr>
        <w:pStyle w:val="ListParagraph"/>
        <w:numPr>
          <w:ilvl w:val="0"/>
          <w:numId w:val="7"/>
        </w:numPr>
        <w:rPr/>
      </w:pPr>
      <w:r>
        <w:rPr>
          <w:color w:val="000000"/>
        </w:rPr>
        <w:t>Adaptation of text for people with intellectual disabilities</w:t>
      </w:r>
    </w:p>
    <w:p>
      <w:pPr>
        <w:pStyle w:val="ListParagraph"/>
        <w:numPr>
          <w:ilvl w:val="0"/>
          <w:numId w:val="7"/>
        </w:numPr>
        <w:rPr/>
      </w:pPr>
      <w:r>
        <w:rPr>
          <w:color w:val="000000"/>
        </w:rPr>
        <w:t>Synthesize previously collected proposals</w:t>
      </w:r>
    </w:p>
    <w:p>
      <w:pPr>
        <w:pStyle w:val="ListParagraph"/>
        <w:numPr>
          <w:ilvl w:val="0"/>
          <w:numId w:val="7"/>
        </w:numPr>
        <w:rPr/>
      </w:pPr>
      <w:r>
        <w:rPr>
          <w:color w:val="000000"/>
        </w:rPr>
        <w:t>Participation in the writing of a manual on text adaptation for people with literacy difficulties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Intern Translator                                                                          May 2016 - February 2017</w:t>
        <w:tab/>
      </w:r>
    </w:p>
    <w:p>
      <w:pPr>
        <w:pStyle w:val="Normal"/>
        <w:rPr/>
      </w:pPr>
      <w:r>
        <w:rPr>
          <w:b/>
        </w:rPr>
        <w:t>Court Administrative Services</w:t>
      </w:r>
    </w:p>
    <w:p>
      <w:pPr>
        <w:pStyle w:val="ListParagraph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Participation in a pilot machine translation project in the federal public service</w:t>
      </w:r>
    </w:p>
    <w:p>
      <w:pPr>
        <w:pStyle w:val="ListParagraph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Translation from English into French of Federal Court judges' decisions in the immigration field</w:t>
      </w:r>
    </w:p>
    <w:p>
      <w:pPr>
        <w:pStyle w:val="ListParagraph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Terminological research, documentation and consultation of court files</w:t>
      </w:r>
    </w:p>
    <w:p>
      <w:pPr>
        <w:pStyle w:val="ListParagraph"/>
        <w:numPr>
          <w:ilvl w:val="0"/>
          <w:numId w:val="1"/>
        </w:numPr>
        <w:rPr/>
      </w:pPr>
      <w:r>
        <w:rPr>
          <w:b w:val="false"/>
          <w:bCs w:val="false"/>
        </w:rPr>
        <w:t>Translation using Portage and Matecat software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u w:val="single"/>
        </w:rPr>
      </w:pPr>
      <w:r>
        <w:rPr/>
        <w:t xml:space="preserve"> </w:t>
      </w:r>
      <w:r>
        <w:rPr>
          <w:u w:val="single"/>
        </w:rPr>
        <w:t>Publications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 xml:space="preserve">Numerous online publications in </w:t>
      </w:r>
      <w:r>
        <w:rPr>
          <w:i/>
          <w:iCs/>
        </w:rPr>
        <w:t>L'Esprit Libre</w:t>
      </w:r>
      <w:r>
        <w:rPr/>
        <w:t xml:space="preserve">, </w:t>
      </w:r>
      <w:r>
        <w:rPr>
          <w:i/>
          <w:iCs/>
        </w:rPr>
        <w:t>Le carchoir de Flaubert</w:t>
      </w:r>
      <w:r>
        <w:rPr/>
        <w:t xml:space="preserve"> and on the website of the Progressive Economic Forum, as well as participation and publications in many conferences in Canada and abroad. A complete and updated bibliography can be provided upon request.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/>
      </w:pPr>
      <w:r>
        <w:rPr>
          <w:u w:val="single"/>
        </w:rPr>
        <w:t>References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References will be provided upon request.</w:t>
      </w:r>
    </w:p>
    <w:sectPr>
      <w:headerReference w:type="default" r:id="rId2"/>
      <w:footerReference w:type="default" r:id="rId3"/>
      <w:type w:val="nextPage"/>
      <w:pgSz w:w="12240" w:h="15840"/>
      <w:pgMar w:left="1800" w:right="1750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19264929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d101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CA" w:eastAsia="fr-CA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134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rsid w:val="007b24a3"/>
    <w:rPr>
      <w:color w:val="0000FF"/>
      <w:u w:val="single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rsid w:val="00e82bbe"/>
    <w:rPr>
      <w:sz w:val="24"/>
      <w:szCs w:val="24"/>
      <w:lang w:val="fr-CA" w:eastAsia="fr-CA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e82bbe"/>
    <w:rPr>
      <w:sz w:val="24"/>
      <w:szCs w:val="24"/>
      <w:lang w:val="fr-CA" w:eastAsia="fr-CA"/>
    </w:rPr>
  </w:style>
  <w:style w:type="character" w:styleId="Titre2Car" w:customStyle="1">
    <w:name w:val="Titre 2 Car"/>
    <w:basedOn w:val="DefaultParagraphFont"/>
    <w:link w:val="Titre2"/>
    <w:uiPriority w:val="9"/>
    <w:qFormat/>
    <w:rsid w:val="00b4134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fr-CA" w:eastAsia="fr-C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Symbol"/>
      <w:b w:val="false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  <w:b w:val="false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56e44"/>
    <w:pPr>
      <w:spacing w:before="0" w:after="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semiHidden/>
    <w:unhideWhenUsed/>
    <w:rsid w:val="00e82bbe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e82bbe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Bibliography">
    <w:name w:val="Bibliography"/>
    <w:basedOn w:val="Normal"/>
    <w:next w:val="Normal"/>
    <w:uiPriority w:val="37"/>
    <w:unhideWhenUsed/>
    <w:qFormat/>
    <w:rsid w:val="0032362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Dub17</b:Tag>
    <b:SourceType>InternetSite</b:SourceType>
    <b:Guid>{C3913839-81E2-4B5A-8F18-2756CE9B8D97}</b:Guid>
    <b:Author>
      <b:Author>
        <b:NameList>
          <b:Person>
            <b:Last>Dubé-Belzile</b:Last>
            <b:First>Alexandre</b:First>
          </b:Person>
        </b:NameList>
      </b:Author>
    </b:Author>
    <b:Title>Traduire contre le système : traduction, résistance et hégémonie au Forum social mondial 2016 à Montréal</b:Title>
    <b:Year>2017</b:Year>
    <b:Month>avril</b:Month>
    <b:Day>1</b:Day>
    <b:InternetSiteTitle>L'Esprit Libre</b:InternetSiteTitle>
    <b:URL>http://revuelespritlibre.org/traduire-contre-le-systeme-traduction-resistance-et-hegemonie-au-forum-social-mondial-2016-montreal</b:URL>
    <b:RefOrder>1</b:RefOrder>
  </b:Source>
  <b:Source>
    <b:Tag>Ale16</b:Tag>
    <b:SourceType>InternetSite</b:SourceType>
    <b:Guid>{542A01B9-3ADB-40B8-9659-289A05199BC6}</b:Guid>
    <b:Author>
      <b:Author>
        <b:NameList>
          <b:Person>
            <b:Last>Dubé-Belzile</b:Last>
            <b:First>Alexandre</b:First>
          </b:Person>
        </b:NameList>
      </b:Author>
    </b:Author>
    <b:Title>E414 : Les gommiers du Soudan sur l’échiquier mondial</b:Title>
    <b:InternetSiteTitle>L'Esprit Libre</b:InternetSiteTitle>
    <b:Year>2016</b:Year>
    <b:Month>juillet</b:Month>
    <b:Day>16</b:Day>
    <b:URL>http://revuelespritlibre.org/e414-les-gommiers-du-soudan-sur-lechiquier-mondial</b:URL>
    <b:RefOrder>2</b:RefOrder>
  </b:Source>
  <b:Source>
    <b:Tag>Ale161</b:Tag>
    <b:SourceType>InternetSite</b:SourceType>
    <b:Guid>{879D831E-F735-4810-9DC2-34BF210165D0}</b:Guid>
    <b:Author>
      <b:Author>
        <b:NameList>
          <b:Person>
            <b:Last>Dubé-Belzile</b:Last>
            <b:First>Alexandre</b:First>
          </b:Person>
        </b:NameList>
      </b:Author>
    </b:Author>
    <b:Title>Les théoriciens de la révolution syrienne</b:Title>
    <b:InternetSiteTitle>L'Esprit Libre</b:InternetSiteTitle>
    <b:Year>2016</b:Year>
    <b:Month>mai</b:Month>
    <b:Day>23</b:Day>
    <b:URL>http://revuelespritlibre.org/les-theoriciens-de-la-revolution-syrienne</b:URL>
    <b:RefOrder>3</b:RefOrder>
  </b:Source>
  <b:Source>
    <b:Tag>Ale17</b:Tag>
    <b:SourceType>InternetSite</b:SourceType>
    <b:Guid>{AA655E51-F3DD-4C91-91C6-35D5963BD454}</b:Guid>
    <b:Author>
      <b:Author>
        <b:NameList>
          <b:Person>
            <b:Last>Dubé-Belzile</b:Last>
            <b:First>Alexandre</b:First>
          </b:Person>
        </b:NameList>
      </b:Author>
    </b:Author>
    <b:Title>Quelle paix ? Le fossé infranchissable entre la politique colombienne et les inégalités sociales</b:Title>
    <b:InternetSiteTitle>L'esprit Libre</b:InternetSiteTitle>
    <b:Year>2017</b:Year>
    <b:Month>janvier</b:Month>
    <b:Day>12</b:Day>
    <b:URL>http://revuelespritlibre.org/quelle-paix-le-fosse-infranchissable-entre-la-politique-colombienne-et-les-inegalites-sociales</b:URL>
    <b:RefOrder>4</b:RefOrder>
  </b:Source>
  <b:Source>
    <b:Tag>Aex16</b:Tag>
    <b:SourceType>InternetSite</b:SourceType>
    <b:Guid>{1A82AAD5-CDBE-42EE-85DC-FB287F9D0C4A}</b:Guid>
    <b:Author>
      <b:Author>
        <b:NameList>
          <b:Person>
            <b:Last>Dubé-Belzile</b:Last>
            <b:First>Aexandre</b:First>
          </b:Person>
        </b:NameList>
      </b:Author>
    </b:Author>
    <b:Title>Des gommiers du Sahara jusque dans une épicerie près de chez vous</b:Title>
    <b:InternetSiteTitle>Progressive Economic Forum</b:InternetSiteTitle>
    <b:Year>2016</b:Year>
    <b:URL>http://www.progressive-economics.ca/wp-content/uploads/2007/06/Dube-Belzile.docx</b:URL>
    <b:RefOrder>5</b:RefOrder>
  </b:Source>
  <b:Source>
    <b:Tag>Ale162</b:Tag>
    <b:SourceType>BookSection</b:SourceType>
    <b:Guid>{942C798E-33EB-44C1-994F-632AF1FC5D9B}</b:Guid>
    <b:Title>Discours et contre-discours: Hashtnagar au sein des horizons politiques du Pakistan</b:Title>
    <b:Year>2016</b:Year>
    <b:Author>
      <b:Author>
        <b:NameList>
          <b:Person>
            <b:Last>Dubé-Belzile</b:Last>
            <b:First>Alexandre</b:First>
          </b:Person>
        </b:NameList>
      </b:Author>
    </b:Author>
    <b:BookTitle>(In)visibilités médiatiques</b:BookTitle>
    <b:Pages>107-117</b:Pages>
    <b:City>Montréal</b:City>
    <b:Publisher>L'Esprit Libre</b:Publisher>
    <b:RefOrder>6</b:RefOrder>
  </b:Source>
  <b:Source>
    <b:Tag>Bad16</b:Tag>
    <b:SourceType>Book</b:SourceType>
    <b:Guid>{7F1B64B2-9629-4358-8EC4-C6F47316E414}</b:Guid>
    <b:Author>
      <b:Author>
        <b:NameList>
          <b:Person>
            <b:Last>Badat</b:Last>
            <b:First>Mohammed</b:First>
          </b:Person>
        </b:NameList>
      </b:Author>
    </b:Author>
    <b:Title>Extraordinaires manifestations de celui dont s'ennorgueillit l'univers</b:Title>
    <b:Year>2016</b:Year>
    <b:City>Ottawa</b:City>
    <b:Publisher>Masjid Bilal</b:Publisher>
    <b:RefOrder>7</b:RefOrder>
  </b:Source>
  <b:Source>
    <b:Tag>Dub171</b:Tag>
    <b:SourceType>ArticleInAPeriodical</b:SourceType>
    <b:Guid>{C0E60355-C0D4-4C40-BAF0-6AB335F02C4B}</b:Guid>
    <b:Author>
      <b:Author>
        <b:NameList>
          <b:Person>
            <b:Last>Dubé-Belzile</b:Last>
            <b:First>Alexandre</b:First>
          </b:Person>
        </b:NameList>
      </b:Author>
    </b:Author>
    <b:Title>De la démocratie au Moyen-Orient : aux origines de la révolte des Kurdes syrien-ne-s (1/2)</b:Title>
    <b:Year>2017</b:Year>
    <b:PeriodicalTitle>L'Esprit Libre</b:PeriodicalTitle>
    <b:Month>mai</b:Month>
    <b:Day>2017</b:Day>
    <b:URL>http://revuelespritlibre.org/de-la-democratie-au-moyen-orient-aux-origines-de-la-revolte-des-kurdes-syrien-ne-s-12</b:URL>
    <b:RefOrder>8</b:RefOrder>
  </b:Source>
  <b:Source>
    <b:Tag>Dub172</b:Tag>
    <b:SourceType>ArticleInAPeriodical</b:SourceType>
    <b:Guid>{D2689C33-3DEC-4E96-9013-C56F9DEF6ABB}</b:Guid>
    <b:Author>
      <b:Author>
        <b:NameList>
          <b:Person>
            <b:Last>Dubé-Belzile</b:Last>
            <b:First>Alexandre</b:First>
          </b:Person>
        </b:NameList>
      </b:Author>
    </b:Author>
    <b:Title>De la démocratie au Moyen-Orient : l’expérience du Rojava (2/2)</b:Title>
    <b:PeriodicalTitle>L'Esprit Libre</b:PeriodicalTitle>
    <b:Year>2017</b:Year>
    <b:Month>mai</b:Month>
    <b:Day>17</b:Day>
    <b:URL>http://revuelespritlibre.org/de-la-democratie-au-moyen-orient-lexperience-du-rojava-22</b:URL>
    <b:RefOrder>9</b:RefOrder>
  </b:Source>
  <b:Source>
    <b:Tag>Alex17</b:Tag>
    <b:SourceType>InternetSite</b:SourceType>
    <b:Guid>{C83BE206-3DDB-485F-8BAA-B5E2B658CCC1}</b:Guid>
    <b:Author>
      <b:Author>
        <b:NameList>
          <b:Person>
            <b:Last>Dubé-Belzile</b:Last>
            <b:First>Alexandre</b:First>
          </b:Person>
        </b:NameList>
      </b:Author>
    </b:Author>
    <b:Title>L’hameçon des enthéogènes</b:Title>
    <b:InternetSiteTitle>Le crachoir de Flaubert</b:InternetSiteTitle>
    <b:Year>2017</b:Year>
    <b:Month>juin</b:Month>
    <b:Day>14</b:Day>
    <b:URL>http://www.lecrachoirdeflaubert.ulaval.ca/2017/06/lhamecon-des-entheogenes/</b:URL>
    <b:RefOrder>10</b:RefOrder>
  </b:Source>
  <b:Source>
    <b:Tag>Les17</b:Tag>
    <b:SourceType>Book</b:SourceType>
    <b:Guid>{DDEC4DDE-8A63-4ADB-B928-7B2E48664B24}</b:Guid>
    <b:Title>Les révoltes islamiques d’esclaves de Bahia, Brésil</b:Title>
    <b:Year>2017</b:Year>
    <b:URL>https://www.academia.edu/33218856/Les_r%C3%A9voltes_islamiques_d_esclaves_de_Bahia_Br%C3%A9sil_Continuit%C3%A9_des_mouvements_djihadistes_du_Soudan_occidental_au_XIX_e_si%C3%A8cle</b:URL>
    <b:City>Pittsburg, PA</b:City>
    <b:Publisher>Institut international d’études afro-islamique</b:Publisher>
    <b:Author>
      <b:Author>
        <b:NameList>
          <b:Person>
            <b:Last>Farid</b:Last>
            <b:First>Shaykh</b:First>
            <b:Middle>Muhammad Shareef bin</b:Middle>
          </b:Person>
        </b:NameList>
      </b:Author>
    </b:Author>
    <b:RefOrder>11</b:RefOrder>
  </b:Source>
  <b:Source>
    <b:Tag>Dub173</b:Tag>
    <b:SourceType>InternetSite</b:SourceType>
    <b:Guid>{9119A6E0-8CD2-4384-BCD0-75C22F6B7351}</b:Guid>
    <b:Author>
      <b:Author>
        <b:NameList>
          <b:Person>
            <b:Last>Dubé-Belzile</b:Last>
            <b:First>Alexandre</b:First>
          </b:Person>
        </b:NameList>
      </b:Author>
    </b:Author>
    <b:Title>Le visage en décomposition de la révolution bolivarienne: le Venezuela en crise</b:Title>
    <b:Year>2017</b:Year>
    <b:InternetSiteTitle>L'Esprit Libre</b:InternetSiteTitle>
    <b:Month>juin</b:Month>
    <b:Day>21</b:Day>
    <b:URL>http://revuelespritlibre.org/le-visage-en-decomposition-de-la-revolution-bolivarienne-le-venezuela-en-crise</b:URL>
    <b:RefOrder>12</b:RefOrder>
  </b:Source>
</b:Sources>
</file>

<file path=customXml/itemProps1.xml><?xml version="1.0" encoding="utf-8"?>
<ds:datastoreItem xmlns:ds="http://schemas.openxmlformats.org/officeDocument/2006/customXml" ds:itemID="{FE2D61C5-799D-4DB9-B7AE-4E352D2E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LibreOffice/6.1.5.2$Windows_X86_64 LibreOffice_project/90f8dcf33c87b3705e78202e3df5142b201bd805</Application>
  <Pages>3</Pages>
  <Words>592</Words>
  <Characters>3583</Characters>
  <CharactersWithSpaces>5158</CharactersWithSpaces>
  <Paragraphs>89</Paragraphs>
  <Company>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2019-03-04T19:42:00Z</dcterms:created>
  <dc:creator>a</dc:creator>
  <dc:description/>
  <dc:language>fr-CA</dc:language>
  <cp:lastModifiedBy/>
  <cp:lastPrinted>2017-02-23T17:42:00Z</cp:lastPrinted>
  <dcterms:modified xsi:type="dcterms:W3CDTF">2019-04-20T21:23:31Z</dcterms:modified>
  <cp:revision>7</cp:revision>
  <dc:subject/>
  <dc:title>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