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D2" w:rsidRPr="00943698" w:rsidRDefault="00F17BD2" w:rsidP="00F17BD2">
      <w:pPr>
        <w:rPr>
          <w:rFonts w:cs="Times New Roman"/>
          <w:b/>
          <w:bCs/>
          <w:color w:val="000000" w:themeColor="text1"/>
          <w:sz w:val="22"/>
          <w:u w:val="single"/>
        </w:rPr>
      </w:pPr>
      <w:r w:rsidRPr="00943698">
        <w:rPr>
          <w:rFonts w:cs="Times New Roman"/>
          <w:b/>
          <w:bCs/>
          <w:color w:val="000000" w:themeColor="text1"/>
          <w:u w:val="single"/>
        </w:rPr>
        <w:t>Translation sample</w:t>
      </w:r>
      <w:r w:rsidR="00943698" w:rsidRPr="00943698">
        <w:rPr>
          <w:rFonts w:cs="Times New Roman"/>
          <w:b/>
          <w:bCs/>
          <w:color w:val="000000" w:themeColor="text1"/>
          <w:u w:val="single"/>
        </w:rPr>
        <w:t xml:space="preserve"> target</w:t>
      </w:r>
    </w:p>
    <w:p w:rsidR="00F17BD2" w:rsidRPr="00F17BD2" w:rsidRDefault="00F17BD2" w:rsidP="00F17BD2">
      <w:pPr>
        <w:rPr>
          <w:rFonts w:cs="Times New Roman"/>
          <w:b/>
          <w:bCs/>
          <w:color w:val="000000" w:themeColor="text1"/>
          <w:sz w:val="22"/>
        </w:rPr>
      </w:pPr>
    </w:p>
    <w:p w:rsidR="00943698" w:rsidRPr="00F17BD2" w:rsidRDefault="00943698" w:rsidP="00F17BD2">
      <w:pPr>
        <w:rPr>
          <w:rFonts w:ascii="Times New Roman" w:hAnsi="Times New Roman" w:cs="Times New Roman"/>
          <w:b/>
          <w:lang w:val="es-MX"/>
        </w:rPr>
      </w:pPr>
      <w:r w:rsidRPr="00F17BD2">
        <w:rPr>
          <w:rFonts w:ascii="Times New Roman" w:hAnsi="Times New Roman" w:cs="Times New Roman"/>
          <w:b/>
          <w:lang w:val="es-MX"/>
        </w:rPr>
        <w:t>¿Cómo se ve la cosa ahora?</w:t>
      </w:r>
    </w:p>
    <w:p w:rsidR="00943698" w:rsidRPr="00F17BD2" w:rsidRDefault="00943698" w:rsidP="00F17BD2">
      <w:pPr>
        <w:rPr>
          <w:rFonts w:ascii="Times New Roman" w:hAnsi="Times New Roman" w:cs="Times New Roman"/>
          <w:lang w:val="es-MX"/>
        </w:rPr>
      </w:pPr>
      <w:r w:rsidRPr="00F17BD2">
        <w:rPr>
          <w:rFonts w:ascii="Times New Roman" w:hAnsi="Times New Roman" w:cs="Times New Roman"/>
          <w:lang w:val="es-MX"/>
        </w:rPr>
        <w:t>Tu niño de 1 año...</w:t>
      </w:r>
    </w:p>
    <w:p w:rsidR="00943698" w:rsidRPr="00F17BD2" w:rsidRDefault="00943698" w:rsidP="00F17BD2">
      <w:pPr>
        <w:pStyle w:val="ListParagraph"/>
        <w:numPr>
          <w:ilvl w:val="0"/>
          <w:numId w:val="9"/>
        </w:numPr>
        <w:tabs>
          <w:tab w:val="clear" w:pos="360"/>
          <w:tab w:val="clear" w:pos="720"/>
          <w:tab w:val="clear" w:pos="1080"/>
        </w:tabs>
        <w:rPr>
          <w:szCs w:val="22"/>
          <w:lang w:val="es-MX"/>
        </w:rPr>
      </w:pPr>
      <w:r w:rsidRPr="00F17BD2">
        <w:rPr>
          <w:szCs w:val="22"/>
          <w:lang w:val="es-MX"/>
        </w:rPr>
        <w:t>tiene muchas capacidades sociales tales como sonreír, saludar y lanzar besos para comunicar lo que necesita, quiere y siente.</w:t>
      </w:r>
    </w:p>
    <w:p w:rsidR="00943698" w:rsidRPr="00F17BD2" w:rsidRDefault="00943698" w:rsidP="00F17BD2">
      <w:pPr>
        <w:pStyle w:val="ListParagraph"/>
        <w:numPr>
          <w:ilvl w:val="0"/>
          <w:numId w:val="9"/>
        </w:numPr>
        <w:tabs>
          <w:tab w:val="clear" w:pos="360"/>
          <w:tab w:val="clear" w:pos="720"/>
          <w:tab w:val="clear" w:pos="1080"/>
        </w:tabs>
        <w:rPr>
          <w:szCs w:val="22"/>
          <w:lang w:val="es-MX"/>
        </w:rPr>
      </w:pPr>
      <w:r w:rsidRPr="00F17BD2">
        <w:rPr>
          <w:szCs w:val="22"/>
          <w:lang w:val="es-MX"/>
        </w:rPr>
        <w:t>te prefiere a ti y a las proveedoras de cuidados conocidas, y puede ser muy prudente con desconocidos o personas que no ha visto en mucho tiempo.</w:t>
      </w:r>
    </w:p>
    <w:p w:rsidR="00943698" w:rsidRPr="00F17BD2" w:rsidRDefault="00943698" w:rsidP="00F17BD2">
      <w:pPr>
        <w:pStyle w:val="ListParagraph"/>
        <w:numPr>
          <w:ilvl w:val="0"/>
          <w:numId w:val="9"/>
        </w:numPr>
        <w:tabs>
          <w:tab w:val="clear" w:pos="360"/>
          <w:tab w:val="clear" w:pos="720"/>
          <w:tab w:val="clear" w:pos="1080"/>
        </w:tabs>
        <w:rPr>
          <w:szCs w:val="22"/>
          <w:lang w:val="es-MX"/>
        </w:rPr>
      </w:pPr>
      <w:r w:rsidRPr="00F17BD2">
        <w:rPr>
          <w:szCs w:val="22"/>
          <w:lang w:val="es-MX"/>
        </w:rPr>
        <w:t>prospera en las actividades de rutina y tiene un horario predecible para despertar, dormir, comer y evacuar.</w:t>
      </w:r>
    </w:p>
    <w:p w:rsidR="00943698" w:rsidRPr="00F17BD2" w:rsidRDefault="00943698" w:rsidP="00F17BD2">
      <w:pPr>
        <w:pStyle w:val="ListParagraph"/>
        <w:numPr>
          <w:ilvl w:val="0"/>
          <w:numId w:val="9"/>
        </w:numPr>
        <w:tabs>
          <w:tab w:val="clear" w:pos="360"/>
          <w:tab w:val="clear" w:pos="720"/>
          <w:tab w:val="clear" w:pos="1080"/>
        </w:tabs>
        <w:rPr>
          <w:szCs w:val="22"/>
          <w:lang w:val="es-MX"/>
        </w:rPr>
      </w:pPr>
      <w:r w:rsidRPr="00F17BD2">
        <w:rPr>
          <w:szCs w:val="22"/>
          <w:lang w:val="es-MX"/>
        </w:rPr>
        <w:t>a veces puede calmarse solo, pero a menudo aún necesita tu ayuda.</w:t>
      </w:r>
    </w:p>
    <w:p w:rsidR="00943698" w:rsidRPr="00F17BD2" w:rsidRDefault="00943698" w:rsidP="00F17BD2">
      <w:pPr>
        <w:pStyle w:val="ListParagraph"/>
        <w:numPr>
          <w:ilvl w:val="0"/>
          <w:numId w:val="9"/>
        </w:numPr>
        <w:tabs>
          <w:tab w:val="left" w:pos="1440"/>
          <w:tab w:val="left" w:pos="1800"/>
        </w:tabs>
        <w:rPr>
          <w:szCs w:val="22"/>
        </w:rPr>
      </w:pPr>
      <w:r w:rsidRPr="00F17BD2">
        <w:rPr>
          <w:szCs w:val="22"/>
          <w:lang w:val="es-MX"/>
        </w:rPr>
        <w:t>siente curiosidad por explorar su mundo, pero con frecuencia espera que tú y otros adultos de confianza lo tranquilicen y le expliquen cómo reaccionar.</w:t>
      </w:r>
    </w:p>
    <w:p w:rsidR="00943698" w:rsidRPr="00F17BD2" w:rsidRDefault="00943698" w:rsidP="00F17BD2">
      <w:pPr>
        <w:rPr>
          <w:rFonts w:cs="Times New Roman"/>
          <w:b/>
          <w:bCs/>
          <w:color w:val="000000" w:themeColor="text1"/>
        </w:rPr>
      </w:pPr>
    </w:p>
    <w:p w:rsidR="00F17BD2" w:rsidRPr="00F17BD2" w:rsidRDefault="00F17BD2" w:rsidP="00F17BD2">
      <w:pPr>
        <w:rPr>
          <w:rFonts w:cs="Times New Roman"/>
          <w:b/>
          <w:bCs/>
          <w:color w:val="000000" w:themeColor="text1"/>
          <w:sz w:val="22"/>
        </w:rPr>
      </w:pPr>
    </w:p>
    <w:p w:rsidR="00F17BD2" w:rsidRPr="00BB41AB" w:rsidRDefault="00F17BD2" w:rsidP="00BB41AB">
      <w:pPr>
        <w:tabs>
          <w:tab w:val="left" w:pos="1440"/>
          <w:tab w:val="left" w:pos="1800"/>
        </w:tabs>
        <w:rPr>
          <w:sz w:val="22"/>
        </w:rPr>
      </w:pPr>
    </w:p>
    <w:sectPr w:rsidR="00F17BD2" w:rsidRPr="00BB41AB" w:rsidSect="00212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69" w:rsidRDefault="00420869" w:rsidP="00C46CDC">
      <w:r>
        <w:separator/>
      </w:r>
    </w:p>
  </w:endnote>
  <w:endnote w:type="continuationSeparator" w:id="0">
    <w:p w:rsidR="00420869" w:rsidRDefault="00420869" w:rsidP="00C4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69" w:rsidRDefault="00420869" w:rsidP="00C46CDC">
      <w:r>
        <w:separator/>
      </w:r>
    </w:p>
  </w:footnote>
  <w:footnote w:type="continuationSeparator" w:id="0">
    <w:p w:rsidR="00420869" w:rsidRDefault="00420869" w:rsidP="00C46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62B5"/>
    <w:multiLevelType w:val="hybridMultilevel"/>
    <w:tmpl w:val="C07E5050"/>
    <w:lvl w:ilvl="0" w:tplc="2B5CE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E3888"/>
    <w:multiLevelType w:val="multilevel"/>
    <w:tmpl w:val="9B8CDE04"/>
    <w:styleLink w:val="DidacticTabl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.%1"/>
      <w:lvlJc w:val="left"/>
      <w:pPr>
        <w:tabs>
          <w:tab w:val="num" w:pos="576"/>
        </w:tabs>
        <w:ind w:left="576" w:hanging="288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%1.%2"/>
      <w:lvlJc w:val="left"/>
      <w:pPr>
        <w:tabs>
          <w:tab w:val="num" w:pos="864"/>
        </w:tabs>
        <w:ind w:left="864" w:hanging="288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92"/>
        </w:tabs>
        <w:ind w:left="2592" w:hanging="288"/>
      </w:pPr>
      <w:rPr>
        <w:rFonts w:hint="default"/>
      </w:rPr>
    </w:lvl>
  </w:abstractNum>
  <w:abstractNum w:abstractNumId="2">
    <w:nsid w:val="58591D17"/>
    <w:multiLevelType w:val="hybridMultilevel"/>
    <w:tmpl w:val="7D0EFDA2"/>
    <w:lvl w:ilvl="0" w:tplc="454022B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97761"/>
    <w:multiLevelType w:val="multilevel"/>
    <w:tmpl w:val="ADB6ABC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1024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1AB"/>
    <w:rsid w:val="000016F2"/>
    <w:rsid w:val="00011C6E"/>
    <w:rsid w:val="000A246E"/>
    <w:rsid w:val="000C2AC6"/>
    <w:rsid w:val="000D3936"/>
    <w:rsid w:val="00101C21"/>
    <w:rsid w:val="00131FE3"/>
    <w:rsid w:val="00177F93"/>
    <w:rsid w:val="0018043C"/>
    <w:rsid w:val="00183C3A"/>
    <w:rsid w:val="00194714"/>
    <w:rsid w:val="001949B3"/>
    <w:rsid w:val="001C67D9"/>
    <w:rsid w:val="001D1F23"/>
    <w:rsid w:val="001E5FCF"/>
    <w:rsid w:val="00201150"/>
    <w:rsid w:val="002012D4"/>
    <w:rsid w:val="00212D7E"/>
    <w:rsid w:val="0025016E"/>
    <w:rsid w:val="00251040"/>
    <w:rsid w:val="002651CA"/>
    <w:rsid w:val="00285FD4"/>
    <w:rsid w:val="00291F3A"/>
    <w:rsid w:val="00294263"/>
    <w:rsid w:val="002977E0"/>
    <w:rsid w:val="002A2D6A"/>
    <w:rsid w:val="002B32BD"/>
    <w:rsid w:val="002D15D5"/>
    <w:rsid w:val="002D5E7D"/>
    <w:rsid w:val="00305520"/>
    <w:rsid w:val="00311456"/>
    <w:rsid w:val="003128EF"/>
    <w:rsid w:val="00317B8F"/>
    <w:rsid w:val="00393A51"/>
    <w:rsid w:val="003B69F0"/>
    <w:rsid w:val="003E3FF9"/>
    <w:rsid w:val="003E5694"/>
    <w:rsid w:val="00420869"/>
    <w:rsid w:val="00421C99"/>
    <w:rsid w:val="0044131A"/>
    <w:rsid w:val="00446BFA"/>
    <w:rsid w:val="00454230"/>
    <w:rsid w:val="00455247"/>
    <w:rsid w:val="00490DD2"/>
    <w:rsid w:val="004F527D"/>
    <w:rsid w:val="005062B2"/>
    <w:rsid w:val="00537956"/>
    <w:rsid w:val="00557AD8"/>
    <w:rsid w:val="00565577"/>
    <w:rsid w:val="00584C9A"/>
    <w:rsid w:val="005861D9"/>
    <w:rsid w:val="00592C1F"/>
    <w:rsid w:val="005C4BDB"/>
    <w:rsid w:val="005F7AAB"/>
    <w:rsid w:val="0060518E"/>
    <w:rsid w:val="00614862"/>
    <w:rsid w:val="00616EFB"/>
    <w:rsid w:val="00645C27"/>
    <w:rsid w:val="00673D19"/>
    <w:rsid w:val="006C02AE"/>
    <w:rsid w:val="006F2A87"/>
    <w:rsid w:val="007022EC"/>
    <w:rsid w:val="007545FC"/>
    <w:rsid w:val="00757BD5"/>
    <w:rsid w:val="007607AE"/>
    <w:rsid w:val="00764C01"/>
    <w:rsid w:val="007B0526"/>
    <w:rsid w:val="007C433B"/>
    <w:rsid w:val="007C67A7"/>
    <w:rsid w:val="007D7142"/>
    <w:rsid w:val="007E3BC7"/>
    <w:rsid w:val="00827219"/>
    <w:rsid w:val="00842500"/>
    <w:rsid w:val="008508D1"/>
    <w:rsid w:val="0086425C"/>
    <w:rsid w:val="00867A61"/>
    <w:rsid w:val="008803CC"/>
    <w:rsid w:val="008E5903"/>
    <w:rsid w:val="008F6044"/>
    <w:rsid w:val="009160DC"/>
    <w:rsid w:val="00926B63"/>
    <w:rsid w:val="00934754"/>
    <w:rsid w:val="00935F49"/>
    <w:rsid w:val="00943698"/>
    <w:rsid w:val="00947F68"/>
    <w:rsid w:val="009520AE"/>
    <w:rsid w:val="00957047"/>
    <w:rsid w:val="0096060C"/>
    <w:rsid w:val="00971072"/>
    <w:rsid w:val="00975ED6"/>
    <w:rsid w:val="00985618"/>
    <w:rsid w:val="00992C6A"/>
    <w:rsid w:val="009A313C"/>
    <w:rsid w:val="009B501E"/>
    <w:rsid w:val="009E22B2"/>
    <w:rsid w:val="00A00FF5"/>
    <w:rsid w:val="00A17873"/>
    <w:rsid w:val="00A217BE"/>
    <w:rsid w:val="00A30448"/>
    <w:rsid w:val="00A35F35"/>
    <w:rsid w:val="00AB017D"/>
    <w:rsid w:val="00AB564C"/>
    <w:rsid w:val="00AC193D"/>
    <w:rsid w:val="00AC4414"/>
    <w:rsid w:val="00AD6915"/>
    <w:rsid w:val="00AE527A"/>
    <w:rsid w:val="00B04C92"/>
    <w:rsid w:val="00B51EB4"/>
    <w:rsid w:val="00B769F6"/>
    <w:rsid w:val="00B823F9"/>
    <w:rsid w:val="00BB41AB"/>
    <w:rsid w:val="00BE033D"/>
    <w:rsid w:val="00BE0B8F"/>
    <w:rsid w:val="00BE7157"/>
    <w:rsid w:val="00BF045B"/>
    <w:rsid w:val="00C05EDE"/>
    <w:rsid w:val="00C06B70"/>
    <w:rsid w:val="00C114AD"/>
    <w:rsid w:val="00C12424"/>
    <w:rsid w:val="00C24429"/>
    <w:rsid w:val="00C46CDC"/>
    <w:rsid w:val="00C56864"/>
    <w:rsid w:val="00C601DE"/>
    <w:rsid w:val="00C63923"/>
    <w:rsid w:val="00C678E7"/>
    <w:rsid w:val="00C8252D"/>
    <w:rsid w:val="00C84545"/>
    <w:rsid w:val="00CB78D0"/>
    <w:rsid w:val="00CC2869"/>
    <w:rsid w:val="00D033CD"/>
    <w:rsid w:val="00D043C4"/>
    <w:rsid w:val="00D206C7"/>
    <w:rsid w:val="00D4536D"/>
    <w:rsid w:val="00D56B8F"/>
    <w:rsid w:val="00D87CF5"/>
    <w:rsid w:val="00DD2940"/>
    <w:rsid w:val="00DE7033"/>
    <w:rsid w:val="00E047C0"/>
    <w:rsid w:val="00E1758B"/>
    <w:rsid w:val="00E178B4"/>
    <w:rsid w:val="00E31AA7"/>
    <w:rsid w:val="00E340DB"/>
    <w:rsid w:val="00E43528"/>
    <w:rsid w:val="00E45234"/>
    <w:rsid w:val="00E51148"/>
    <w:rsid w:val="00E5211F"/>
    <w:rsid w:val="00E56793"/>
    <w:rsid w:val="00EB0D56"/>
    <w:rsid w:val="00EB15FC"/>
    <w:rsid w:val="00EF0D1B"/>
    <w:rsid w:val="00EF558E"/>
    <w:rsid w:val="00EF68C0"/>
    <w:rsid w:val="00F01525"/>
    <w:rsid w:val="00F17BD2"/>
    <w:rsid w:val="00F34110"/>
    <w:rsid w:val="00F5719C"/>
    <w:rsid w:val="00F861BA"/>
    <w:rsid w:val="00F952A3"/>
    <w:rsid w:val="00FD2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7D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183C3A"/>
    <w:pPr>
      <w:numPr>
        <w:numId w:val="1"/>
      </w:numPr>
    </w:pPr>
  </w:style>
  <w:style w:type="numbering" w:customStyle="1" w:styleId="DidacticTable">
    <w:name w:val="Didactic Table"/>
    <w:rsid w:val="00616EFB"/>
    <w:pPr>
      <w:numPr>
        <w:numId w:val="2"/>
      </w:numPr>
    </w:p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183C3A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3C3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3C3A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3C3A"/>
    <w:pPr>
      <w:tabs>
        <w:tab w:val="left" w:pos="360"/>
        <w:tab w:val="left" w:pos="720"/>
        <w:tab w:val="left" w:pos="1080"/>
      </w:tabs>
      <w:ind w:left="720"/>
      <w:contextualSpacing/>
    </w:pPr>
    <w:rPr>
      <w:rFonts w:ascii="Times New Roman" w:eastAsia="Calibri" w:hAnsi="Times New Roman" w:cs="Times New Roman"/>
      <w:color w:val="000000"/>
      <w:szCs w:val="24"/>
      <w:lang w:val="es-ES" w:bidi="en-US"/>
    </w:rPr>
  </w:style>
  <w:style w:type="table" w:styleId="TableGrid">
    <w:name w:val="Table Grid"/>
    <w:basedOn w:val="TableNormal"/>
    <w:uiPriority w:val="59"/>
    <w:rsid w:val="00F1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Ruy Burgos-Lovece</dc:creator>
  <cp:lastModifiedBy>Ruy Burgos-Lovece</cp:lastModifiedBy>
  <cp:revision>3</cp:revision>
  <dcterms:created xsi:type="dcterms:W3CDTF">2017-12-21T19:53:00Z</dcterms:created>
  <dcterms:modified xsi:type="dcterms:W3CDTF">2017-12-21T19:54:00Z</dcterms:modified>
</cp:coreProperties>
</file>