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758" w:rsidRDefault="006604F6" w:rsidP="006604F6">
      <w:pPr>
        <w:rPr>
          <w:lang w:val="fr-CA"/>
        </w:rPr>
      </w:pPr>
      <w:r>
        <w:rPr>
          <w:lang w:val="fr-CA"/>
        </w:rPr>
        <w:t>GABRIELLO CHIABRERA ET LA France</w:t>
      </w:r>
    </w:p>
    <w:p w:rsidR="006604F6" w:rsidRDefault="006604F6" w:rsidP="006604F6">
      <w:pPr>
        <w:rPr>
          <w:lang w:val="fr-CA"/>
        </w:rPr>
      </w:pPr>
    </w:p>
    <w:p w:rsidR="006604F6" w:rsidRDefault="006604F6" w:rsidP="006604F6">
      <w:pPr>
        <w:rPr>
          <w:lang w:val="fr-CA"/>
        </w:rPr>
      </w:pPr>
      <w:r>
        <w:rPr>
          <w:lang w:val="fr-CA"/>
        </w:rPr>
        <w:t>II. LE « JUGEMENT » D’Honoré D’Urfé sur l’ « </w:t>
      </w:r>
      <w:proofErr w:type="spellStart"/>
      <w:r>
        <w:rPr>
          <w:lang w:val="fr-CA"/>
        </w:rPr>
        <w:t>Amédéide</w:t>
      </w:r>
      <w:proofErr w:type="spellEnd"/>
      <w:r>
        <w:rPr>
          <w:lang w:val="fr-CA"/>
        </w:rPr>
        <w:t> » (G. Bosco)</w:t>
      </w:r>
    </w:p>
    <w:p w:rsidR="0022733A" w:rsidRDefault="006604F6" w:rsidP="006604F6">
      <w:pPr>
        <w:rPr>
          <w:i/>
          <w:lang w:val="fr-CA"/>
        </w:rPr>
      </w:pPr>
      <w:r>
        <w:rPr>
          <w:lang w:val="fr-CA"/>
        </w:rPr>
        <w:t>L’Objet de mon intervention est le « </w:t>
      </w:r>
      <w:proofErr w:type="spellStart"/>
      <w:r>
        <w:rPr>
          <w:lang w:val="fr-CA"/>
        </w:rPr>
        <w:t>Juge</w:t>
      </w:r>
      <w:r w:rsidR="00507398">
        <w:rPr>
          <w:lang w:val="fr-CA"/>
        </w:rPr>
        <w:t>M</w:t>
      </w:r>
      <w:r>
        <w:rPr>
          <w:lang w:val="fr-CA"/>
        </w:rPr>
        <w:t>ent</w:t>
      </w:r>
      <w:proofErr w:type="spellEnd"/>
      <w:r>
        <w:rPr>
          <w:lang w:val="fr-CA"/>
        </w:rPr>
        <w:t> » sur l’</w:t>
      </w:r>
      <w:proofErr w:type="spellStart"/>
      <w:r>
        <w:rPr>
          <w:lang w:val="fr-CA"/>
        </w:rPr>
        <w:t>Amédéide</w:t>
      </w:r>
      <w:proofErr w:type="spellEnd"/>
      <w:r>
        <w:rPr>
          <w:lang w:val="fr-CA"/>
        </w:rPr>
        <w:t xml:space="preserve"> d’Honoré D’Urfé. Pour commencer, quelques considération</w:t>
      </w:r>
      <w:r w:rsidR="00507398">
        <w:rPr>
          <w:lang w:val="fr-CA"/>
        </w:rPr>
        <w:t>s</w:t>
      </w:r>
      <w:r>
        <w:rPr>
          <w:lang w:val="fr-CA"/>
        </w:rPr>
        <w:t xml:space="preserve"> sur l’</w:t>
      </w:r>
      <w:proofErr w:type="spellStart"/>
      <w:r>
        <w:rPr>
          <w:lang w:val="fr-CA"/>
        </w:rPr>
        <w:t>Amédéide</w:t>
      </w:r>
      <w:proofErr w:type="spellEnd"/>
      <w:r>
        <w:rPr>
          <w:lang w:val="fr-CA"/>
        </w:rPr>
        <w:t xml:space="preserve"> » </w:t>
      </w:r>
      <w:proofErr w:type="spellStart"/>
      <w:r>
        <w:rPr>
          <w:lang w:val="fr-CA"/>
        </w:rPr>
        <w:t>Chiabrera</w:t>
      </w:r>
      <w:proofErr w:type="spellEnd"/>
      <w:r>
        <w:rPr>
          <w:lang w:val="fr-CA"/>
        </w:rPr>
        <w:t xml:space="preserve"> commença </w:t>
      </w:r>
      <w:proofErr w:type="spellStart"/>
      <w:r w:rsidR="00507398">
        <w:rPr>
          <w:lang w:val="fr-CA"/>
        </w:rPr>
        <w:t>à</w:t>
      </w:r>
      <w:r>
        <w:rPr>
          <w:lang w:val="fr-CA"/>
        </w:rPr>
        <w:t>omposer</w:t>
      </w:r>
      <w:proofErr w:type="spellEnd"/>
      <w:r>
        <w:rPr>
          <w:lang w:val="fr-CA"/>
        </w:rPr>
        <w:t xml:space="preserve"> ce poème épique environ 1590 et en termina la première rédaction fin 1606. L’œuvre resta un manuscrit. Charles Emmanuel, le Duc de Savoie</w:t>
      </w:r>
      <w:r w:rsidR="00507398">
        <w:rPr>
          <w:lang w:val="fr-CA"/>
        </w:rPr>
        <w:t>,</w:t>
      </w:r>
      <w:r>
        <w:rPr>
          <w:lang w:val="fr-CA"/>
        </w:rPr>
        <w:t xml:space="preserve"> lui avait suggéré de revoir certaines parties. </w:t>
      </w:r>
      <w:proofErr w:type="spellStart"/>
      <w:r>
        <w:rPr>
          <w:lang w:val="fr-CA"/>
        </w:rPr>
        <w:t>Chiabrera</w:t>
      </w:r>
      <w:proofErr w:type="spellEnd"/>
      <w:r>
        <w:rPr>
          <w:lang w:val="fr-CA"/>
        </w:rPr>
        <w:t xml:space="preserve"> fit quelques modifications et la version de 1611-12 de l’</w:t>
      </w:r>
      <w:proofErr w:type="spellStart"/>
      <w:r>
        <w:rPr>
          <w:lang w:val="fr-CA"/>
        </w:rPr>
        <w:t>Amédéide</w:t>
      </w:r>
      <w:proofErr w:type="spellEnd"/>
      <w:r>
        <w:rPr>
          <w:lang w:val="fr-CA"/>
        </w:rPr>
        <w:t xml:space="preserve"> se composait de 12 chants (ms. De Turin). En 1613, elle en comptait 15. Et au fur</w:t>
      </w:r>
      <w:r w:rsidR="00507398">
        <w:rPr>
          <w:lang w:val="fr-CA"/>
        </w:rPr>
        <w:t xml:space="preserve"> </w:t>
      </w:r>
      <w:r>
        <w:rPr>
          <w:lang w:val="fr-CA"/>
        </w:rPr>
        <w:t>et</w:t>
      </w:r>
      <w:r w:rsidR="00507398">
        <w:rPr>
          <w:lang w:val="fr-CA"/>
        </w:rPr>
        <w:t xml:space="preserve"> </w:t>
      </w:r>
      <w:r>
        <w:rPr>
          <w:lang w:val="fr-CA"/>
        </w:rPr>
        <w:t>à mesure des retouches, l’</w:t>
      </w:r>
      <w:proofErr w:type="spellStart"/>
      <w:r>
        <w:rPr>
          <w:lang w:val="fr-CA"/>
        </w:rPr>
        <w:t>Amédéide</w:t>
      </w:r>
      <w:proofErr w:type="spellEnd"/>
      <w:r>
        <w:rPr>
          <w:lang w:val="fr-CA"/>
        </w:rPr>
        <w:t xml:space="preserve"> finit par avoir 20 chants. En quoi consistait ce travail d’agrandissement? L’action</w:t>
      </w:r>
      <w:r w:rsidR="00507398">
        <w:rPr>
          <w:lang w:val="fr-CA"/>
        </w:rPr>
        <w:t xml:space="preserve"> </w:t>
      </w:r>
      <w:r>
        <w:rPr>
          <w:lang w:val="fr-CA"/>
        </w:rPr>
        <w:t>principale est toujours l’</w:t>
      </w:r>
      <w:proofErr w:type="spellStart"/>
      <w:r>
        <w:rPr>
          <w:lang w:val="fr-CA"/>
        </w:rPr>
        <w:t>assault</w:t>
      </w:r>
      <w:proofErr w:type="spellEnd"/>
      <w:r>
        <w:rPr>
          <w:lang w:val="fr-CA"/>
        </w:rPr>
        <w:t xml:space="preserve"> des Turcs à Rhodes et la bataille dans laquelle Amédée V tua l’Ottoman et anéantit son armée.</w:t>
      </w:r>
      <w:r w:rsidR="00507398">
        <w:rPr>
          <w:lang w:val="fr-CA"/>
        </w:rPr>
        <w:t xml:space="preserve"> </w:t>
      </w:r>
      <w:r>
        <w:rPr>
          <w:lang w:val="fr-CA"/>
        </w:rPr>
        <w:t xml:space="preserve">Le début du poème continue d’être </w:t>
      </w:r>
      <w:r w:rsidRPr="006604F6">
        <w:rPr>
          <w:i/>
          <w:lang w:val="fr-CA"/>
        </w:rPr>
        <w:t xml:space="preserve">in medias </w:t>
      </w:r>
      <w:proofErr w:type="spellStart"/>
      <w:r w:rsidRPr="006604F6">
        <w:rPr>
          <w:i/>
          <w:lang w:val="fr-CA"/>
        </w:rPr>
        <w:t>res</w:t>
      </w:r>
      <w:proofErr w:type="spellEnd"/>
      <w:r>
        <w:rPr>
          <w:i/>
          <w:lang w:val="fr-CA"/>
        </w:rPr>
        <w:t> </w:t>
      </w:r>
      <w:r>
        <w:rPr>
          <w:lang w:val="fr-CA"/>
        </w:rPr>
        <w:t xml:space="preserve">: depuis longtemps l’armée païenne </w:t>
      </w:r>
      <w:r w:rsidR="0022733A">
        <w:rPr>
          <w:lang w:val="fr-CA"/>
        </w:rPr>
        <w:t>assiège la ville qui se prépare à se rendre, lorsqu’Amédée, choisi par Dieu pour défendre la vraie religion, intervient. L’action principale continue de se dérouler en quelques jours. Les personnages principaux sont les mêmes. Donc, la version agrandie n’est pas une nouvelle élaboration de la matière, mais un enrichissement de l’histoire en ajoutant par exemple des épisodes qui n’y étaient pas. Les faits cependant sont les mêmes, c</w:t>
      </w:r>
      <w:r w:rsidR="00043406">
        <w:rPr>
          <w:lang w:val="fr-CA"/>
        </w:rPr>
        <w:t>’</w:t>
      </w:r>
      <w:r w:rsidR="0022733A">
        <w:rPr>
          <w:lang w:val="fr-CA"/>
        </w:rPr>
        <w:t xml:space="preserve">est la manière de les présenter qui change, en ajoutant des détails. Au contraire, si l’on veut le sujet subit une simplification parce que si avant </w:t>
      </w:r>
      <w:proofErr w:type="spellStart"/>
      <w:r w:rsidR="0022733A">
        <w:rPr>
          <w:lang w:val="fr-CA"/>
        </w:rPr>
        <w:t>Chiabrera</w:t>
      </w:r>
      <w:proofErr w:type="spellEnd"/>
      <w:r w:rsidR="0022733A">
        <w:rPr>
          <w:lang w:val="fr-CA"/>
        </w:rPr>
        <w:t xml:space="preserve"> chantait la libération de Rhodes et l’achat du Saint Suaire, dans la seconde version le Suaire est laissé de côté. Les aute</w:t>
      </w:r>
      <w:r w:rsidR="00507398">
        <w:rPr>
          <w:lang w:val="fr-CA"/>
        </w:rPr>
        <w:t>ur</w:t>
      </w:r>
      <w:r w:rsidR="0022733A">
        <w:rPr>
          <w:lang w:val="fr-CA"/>
        </w:rPr>
        <w:t xml:space="preserve">s les plus directement cités sont encore Homère et le Tasse. Mais on se rapproche plus de la </w:t>
      </w:r>
      <w:r w:rsidR="0022733A" w:rsidRPr="0022733A">
        <w:rPr>
          <w:i/>
          <w:lang w:val="fr-CA"/>
        </w:rPr>
        <w:t>Jérusalem</w:t>
      </w:r>
      <w:r w:rsidR="0022733A">
        <w:rPr>
          <w:i/>
          <w:lang w:val="fr-CA"/>
        </w:rPr>
        <w:t>.</w:t>
      </w:r>
      <w:r w:rsidR="0022733A">
        <w:rPr>
          <w:lang w:val="fr-CA"/>
        </w:rPr>
        <w:t xml:space="preserve"> En particulier, l’expulsion des démons de l’enfer (deuxième partie du chant XVII)</w:t>
      </w:r>
      <w:r w:rsidR="00043406">
        <w:rPr>
          <w:lang w:val="fr-CA"/>
        </w:rPr>
        <w:t xml:space="preserve">; du Tasse est dérivé l’épisode de la première partie du Chant XVII ou’ on raconte que le démon essaie de diminuer le courage de </w:t>
      </w:r>
      <w:proofErr w:type="spellStart"/>
      <w:r w:rsidR="00043406">
        <w:rPr>
          <w:lang w:val="fr-CA"/>
        </w:rPr>
        <w:t>Folco</w:t>
      </w:r>
      <w:proofErr w:type="spellEnd"/>
      <w:r w:rsidR="00043406">
        <w:rPr>
          <w:lang w:val="fr-CA"/>
        </w:rPr>
        <w:t xml:space="preserve"> en lui faisant croire qu’Amédée est mort. Tandis que l’épisode de </w:t>
      </w:r>
      <w:proofErr w:type="spellStart"/>
      <w:r w:rsidR="00043406">
        <w:rPr>
          <w:lang w:val="fr-CA"/>
        </w:rPr>
        <w:t>Sultana</w:t>
      </w:r>
      <w:proofErr w:type="spellEnd"/>
      <w:r w:rsidR="00043406">
        <w:rPr>
          <w:lang w:val="fr-CA"/>
        </w:rPr>
        <w:t xml:space="preserve"> qui, effrayée par les prédictions funèbres d’</w:t>
      </w:r>
      <w:proofErr w:type="spellStart"/>
      <w:r w:rsidR="00043406">
        <w:rPr>
          <w:lang w:val="fr-CA"/>
        </w:rPr>
        <w:t>Aletto</w:t>
      </w:r>
      <w:proofErr w:type="spellEnd"/>
      <w:r w:rsidR="00043406">
        <w:rPr>
          <w:lang w:val="fr-CA"/>
        </w:rPr>
        <w:t xml:space="preserve">, invite le magicien </w:t>
      </w:r>
      <w:proofErr w:type="spellStart"/>
      <w:r w:rsidR="00043406">
        <w:rPr>
          <w:lang w:val="fr-CA"/>
        </w:rPr>
        <w:t>Sangario</w:t>
      </w:r>
      <w:proofErr w:type="spellEnd"/>
      <w:r w:rsidR="00043406">
        <w:rPr>
          <w:lang w:val="fr-CA"/>
        </w:rPr>
        <w:t xml:space="preserve"> </w:t>
      </w:r>
      <w:r w:rsidR="00507398">
        <w:rPr>
          <w:lang w:val="fr-CA"/>
        </w:rPr>
        <w:t>à</w:t>
      </w:r>
      <w:r w:rsidR="00043406">
        <w:rPr>
          <w:lang w:val="fr-CA"/>
        </w:rPr>
        <w:t xml:space="preserve"> sonder par ses incantations le sort d’Ottoman et l’horrible ensorcellement qui suit (la prédiction est donnée par un cadavre auquel </w:t>
      </w:r>
      <w:proofErr w:type="spellStart"/>
      <w:r w:rsidR="00043406">
        <w:rPr>
          <w:lang w:val="fr-CA"/>
        </w:rPr>
        <w:t>Sangrario</w:t>
      </w:r>
      <w:proofErr w:type="spellEnd"/>
      <w:r w:rsidR="00043406">
        <w:rPr>
          <w:lang w:val="fr-CA"/>
        </w:rPr>
        <w:t xml:space="preserve"> redonne vie à force de coups de pied et en le fouettant avec des vi</w:t>
      </w:r>
      <w:r w:rsidR="00534B59">
        <w:rPr>
          <w:lang w:val="fr-CA"/>
        </w:rPr>
        <w:t>p</w:t>
      </w:r>
      <w:r w:rsidR="00043406">
        <w:rPr>
          <w:lang w:val="fr-CA"/>
        </w:rPr>
        <w:t xml:space="preserve">ères) reprend le XIII Chant de </w:t>
      </w:r>
      <w:r w:rsidR="00043406" w:rsidRPr="00043406">
        <w:rPr>
          <w:i/>
          <w:lang w:val="fr-CA"/>
        </w:rPr>
        <w:t xml:space="preserve">l’Adon.  </w:t>
      </w:r>
      <w:r w:rsidR="00043406">
        <w:rPr>
          <w:lang w:val="fr-CA"/>
        </w:rPr>
        <w:t xml:space="preserve">Marino s’est inspiré de </w:t>
      </w:r>
      <w:proofErr w:type="spellStart"/>
      <w:r w:rsidR="00043406">
        <w:rPr>
          <w:lang w:val="fr-CA"/>
        </w:rPr>
        <w:t>Lucano</w:t>
      </w:r>
      <w:proofErr w:type="spellEnd"/>
      <w:r w:rsidR="00043406">
        <w:rPr>
          <w:lang w:val="fr-CA"/>
        </w:rPr>
        <w:t xml:space="preserve"> (</w:t>
      </w:r>
      <w:proofErr w:type="spellStart"/>
      <w:r w:rsidR="00043406">
        <w:rPr>
          <w:i/>
          <w:lang w:val="fr-CA"/>
        </w:rPr>
        <w:t>Pharsalia</w:t>
      </w:r>
      <w:proofErr w:type="spellEnd"/>
      <w:r w:rsidR="00043406">
        <w:rPr>
          <w:i/>
          <w:lang w:val="fr-CA"/>
        </w:rPr>
        <w:t>).</w:t>
      </w:r>
    </w:p>
    <w:p w:rsidR="00534B59" w:rsidRDefault="00534B59" w:rsidP="006604F6">
      <w:pPr>
        <w:rPr>
          <w:lang w:val="fr-CA"/>
        </w:rPr>
      </w:pPr>
      <w:r>
        <w:rPr>
          <w:lang w:val="fr-CA"/>
        </w:rPr>
        <w:t>En poursuivant dans le processus d’élaboration de l’</w:t>
      </w:r>
      <w:proofErr w:type="spellStart"/>
      <w:r>
        <w:rPr>
          <w:i/>
          <w:lang w:val="fr-CA"/>
        </w:rPr>
        <w:t>Amédéide</w:t>
      </w:r>
      <w:proofErr w:type="spellEnd"/>
      <w:r>
        <w:rPr>
          <w:lang w:val="fr-CA"/>
        </w:rPr>
        <w:t>, cette deuxième é</w:t>
      </w:r>
      <w:r w:rsidR="00507398">
        <w:rPr>
          <w:lang w:val="fr-CA"/>
        </w:rPr>
        <w:t>dition fut présentée à Charles Em</w:t>
      </w:r>
      <w:r>
        <w:rPr>
          <w:lang w:val="fr-CA"/>
        </w:rPr>
        <w:t>manuel avant la publication.</w:t>
      </w:r>
      <w:r w:rsidR="00507398">
        <w:rPr>
          <w:lang w:val="fr-CA"/>
        </w:rPr>
        <w:t xml:space="preserve"> </w:t>
      </w:r>
      <w:r>
        <w:rPr>
          <w:lang w:val="fr-CA"/>
        </w:rPr>
        <w:t>Il y ajouta quelques observations et ensuite, pour être plus sûr, il chargea Honoré d’Urfé de donner son opinion. D’Urfé était courtisan du Duc depuis 30 ans.</w:t>
      </w:r>
      <w:r w:rsidR="00507398">
        <w:rPr>
          <w:lang w:val="fr-CA"/>
        </w:rPr>
        <w:t xml:space="preserve"> </w:t>
      </w:r>
      <w:r>
        <w:rPr>
          <w:lang w:val="fr-CA"/>
        </w:rPr>
        <w:t xml:space="preserve">Il se mit immédiatement au travail et le 14 décembre 1617 termina son </w:t>
      </w:r>
      <w:r>
        <w:rPr>
          <w:i/>
          <w:lang w:val="fr-CA"/>
        </w:rPr>
        <w:t>Jugement.</w:t>
      </w:r>
      <w:r>
        <w:rPr>
          <w:lang w:val="fr-CA"/>
        </w:rPr>
        <w:t xml:space="preserve"> Mais avant essayons de suivre l’histoire éditoriale de l’</w:t>
      </w:r>
      <w:proofErr w:type="spellStart"/>
      <w:r>
        <w:rPr>
          <w:i/>
          <w:lang w:val="fr-CA"/>
        </w:rPr>
        <w:t>Amédéide</w:t>
      </w:r>
      <w:proofErr w:type="spellEnd"/>
      <w:r>
        <w:rPr>
          <w:i/>
          <w:lang w:val="fr-CA"/>
        </w:rPr>
        <w:t> </w:t>
      </w:r>
      <w:r>
        <w:rPr>
          <w:lang w:val="fr-CA"/>
        </w:rPr>
        <w:t xml:space="preserve">: en 1620 elle fut publiée à Gênes par l’éditeur </w:t>
      </w:r>
      <w:proofErr w:type="spellStart"/>
      <w:r>
        <w:rPr>
          <w:lang w:val="fr-CA"/>
        </w:rPr>
        <w:t>Pavoni</w:t>
      </w:r>
      <w:proofErr w:type="spellEnd"/>
      <w:r>
        <w:rPr>
          <w:lang w:val="fr-CA"/>
        </w:rPr>
        <w:t>. Par rapport au texte analysé par d’Urfé, on y avait ajouté 3 autres chants : c’est ce qu’on appelle l’</w:t>
      </w:r>
      <w:proofErr w:type="spellStart"/>
      <w:r>
        <w:rPr>
          <w:i/>
          <w:lang w:val="fr-CA"/>
        </w:rPr>
        <w:t>Amédéide</w:t>
      </w:r>
      <w:proofErr w:type="spellEnd"/>
      <w:r>
        <w:rPr>
          <w:i/>
          <w:lang w:val="fr-CA"/>
        </w:rPr>
        <w:t xml:space="preserve"> majeure</w:t>
      </w:r>
      <w:r>
        <w:rPr>
          <w:lang w:val="fr-CA"/>
        </w:rPr>
        <w:t>, 23 chants, 1335 stances.</w:t>
      </w:r>
    </w:p>
    <w:p w:rsidR="00534B59" w:rsidRDefault="00534B59" w:rsidP="00507398">
      <w:pPr>
        <w:pStyle w:val="NoSpacing"/>
        <w:rPr>
          <w:lang w:val="fr-CA"/>
        </w:rPr>
      </w:pPr>
      <w:r>
        <w:rPr>
          <w:lang w:val="fr-CA"/>
        </w:rPr>
        <w:t xml:space="preserve">Il existe aussi une </w:t>
      </w:r>
      <w:proofErr w:type="spellStart"/>
      <w:r>
        <w:rPr>
          <w:i/>
          <w:lang w:val="fr-CA"/>
        </w:rPr>
        <w:t>Amédéide</w:t>
      </w:r>
      <w:proofErr w:type="spellEnd"/>
      <w:r>
        <w:rPr>
          <w:i/>
          <w:lang w:val="fr-CA"/>
        </w:rPr>
        <w:t xml:space="preserve"> mineure</w:t>
      </w:r>
      <w:r>
        <w:rPr>
          <w:lang w:val="fr-CA"/>
        </w:rPr>
        <w:t xml:space="preserve">, imprimée par </w:t>
      </w:r>
      <w:proofErr w:type="spellStart"/>
      <w:r>
        <w:rPr>
          <w:lang w:val="fr-CA"/>
        </w:rPr>
        <w:t>Guasco</w:t>
      </w:r>
      <w:proofErr w:type="spellEnd"/>
      <w:r>
        <w:rPr>
          <w:lang w:val="fr-CA"/>
        </w:rPr>
        <w:t xml:space="preserve"> toujours à Gênes en 1654, dans laquelle on a coupé 10 chants et 667 stances. On ne peut par contre penser qu’il s’agisse de la reprise de la version primaire de 1606 parce que, s’il est vrai qu’une bonne partie de la matière ajoutée au cours des nombreux</w:t>
      </w:r>
      <w:r w:rsidR="00F93B7A">
        <w:rPr>
          <w:lang w:val="fr-CA"/>
        </w:rPr>
        <w:t xml:space="preserve"> remaniements est de nouveau abolie –</w:t>
      </w:r>
    </w:p>
    <w:p w:rsidR="00F93B7A" w:rsidRDefault="00F93B7A" w:rsidP="00507398">
      <w:pPr>
        <w:pStyle w:val="NoSpacing"/>
        <w:rPr>
          <w:lang w:val="fr-CA"/>
        </w:rPr>
      </w:pPr>
      <w:r>
        <w:rPr>
          <w:lang w:val="fr-CA"/>
        </w:rPr>
        <w:t xml:space="preserve">enlevés les chants IV et VI; enlevé l’épisode de </w:t>
      </w:r>
      <w:proofErr w:type="spellStart"/>
      <w:r>
        <w:rPr>
          <w:lang w:val="fr-CA"/>
        </w:rPr>
        <w:t>Agitercano</w:t>
      </w:r>
      <w:proofErr w:type="spellEnd"/>
      <w:r>
        <w:rPr>
          <w:lang w:val="fr-CA"/>
        </w:rPr>
        <w:t xml:space="preserve"> et I</w:t>
      </w:r>
      <w:r w:rsidR="00507398">
        <w:rPr>
          <w:lang w:val="fr-CA"/>
        </w:rPr>
        <w:t>ph</w:t>
      </w:r>
      <w:r>
        <w:rPr>
          <w:lang w:val="fr-CA"/>
        </w:rPr>
        <w:t>ig</w:t>
      </w:r>
      <w:r w:rsidR="00507398">
        <w:rPr>
          <w:lang w:val="fr-CA"/>
        </w:rPr>
        <w:t>é</w:t>
      </w:r>
      <w:r>
        <w:rPr>
          <w:lang w:val="fr-CA"/>
        </w:rPr>
        <w:t>ni</w:t>
      </w:r>
      <w:r w:rsidR="00507398">
        <w:rPr>
          <w:lang w:val="fr-CA"/>
        </w:rPr>
        <w:t>e</w:t>
      </w:r>
      <w:r>
        <w:rPr>
          <w:lang w:val="fr-CA"/>
        </w:rPr>
        <w:t>; enlevé l’adieu d</w:t>
      </w:r>
      <w:r w:rsidR="00507398">
        <w:rPr>
          <w:lang w:val="fr-CA"/>
        </w:rPr>
        <w:t>’</w:t>
      </w:r>
      <w:r>
        <w:rPr>
          <w:lang w:val="fr-CA"/>
        </w:rPr>
        <w:t xml:space="preserve"> Alcée à son épouse et enlevés les </w:t>
      </w:r>
      <w:r w:rsidRPr="0022207B">
        <w:rPr>
          <w:i/>
          <w:lang w:val="fr-CA"/>
        </w:rPr>
        <w:t xml:space="preserve">discours des deux démons Asmodée et Bélial; </w:t>
      </w:r>
      <w:r w:rsidRPr="00507398">
        <w:rPr>
          <w:lang w:val="fr-CA"/>
        </w:rPr>
        <w:t>enlevée la</w:t>
      </w:r>
      <w:r w:rsidRPr="0022207B">
        <w:rPr>
          <w:i/>
          <w:lang w:val="fr-CA"/>
        </w:rPr>
        <w:t xml:space="preserve"> chanson d’amour de </w:t>
      </w:r>
      <w:proofErr w:type="spellStart"/>
      <w:r w:rsidRPr="0022207B">
        <w:rPr>
          <w:i/>
          <w:lang w:val="fr-CA"/>
        </w:rPr>
        <w:t>Anacarsi</w:t>
      </w:r>
      <w:proofErr w:type="spellEnd"/>
      <w:r w:rsidRPr="0022207B">
        <w:rPr>
          <w:i/>
          <w:lang w:val="fr-CA"/>
        </w:rPr>
        <w:t xml:space="preserve">, reine des </w:t>
      </w:r>
      <w:proofErr w:type="spellStart"/>
      <w:r w:rsidRPr="0022207B">
        <w:rPr>
          <w:i/>
          <w:lang w:val="fr-CA"/>
        </w:rPr>
        <w:t>Colques</w:t>
      </w:r>
      <w:proofErr w:type="spellEnd"/>
      <w:r w:rsidRPr="0022207B">
        <w:rPr>
          <w:i/>
          <w:lang w:val="fr-CA"/>
        </w:rPr>
        <w:t>, au Duc de</w:t>
      </w:r>
      <w:r>
        <w:rPr>
          <w:lang w:val="fr-CA"/>
        </w:rPr>
        <w:t xml:space="preserve"> </w:t>
      </w:r>
      <w:r w:rsidRPr="00507398">
        <w:rPr>
          <w:i/>
          <w:lang w:val="fr-CA"/>
        </w:rPr>
        <w:t>Savoie</w:t>
      </w:r>
      <w:r>
        <w:rPr>
          <w:lang w:val="fr-CA"/>
        </w:rPr>
        <w:t>; enlevé le long récit de Saint Maurice des gestes des ancêtres du Duc; enlevé le chant XVIII et les conversations des cavaliers italiens blessés qui forment une bonne partie du XIX chant – s’il est vrai donc que plusie</w:t>
      </w:r>
      <w:r w:rsidR="00507398">
        <w:rPr>
          <w:lang w:val="fr-CA"/>
        </w:rPr>
        <w:t>ur</w:t>
      </w:r>
      <w:r>
        <w:rPr>
          <w:lang w:val="fr-CA"/>
        </w:rPr>
        <w:t xml:space="preserve">s épisodes et descriptions ont été coupés, les deux premiers chants conservent l’organisation donnée par </w:t>
      </w:r>
      <w:proofErr w:type="spellStart"/>
      <w:r>
        <w:rPr>
          <w:lang w:val="fr-CA"/>
        </w:rPr>
        <w:t>Chiabrera</w:t>
      </w:r>
      <w:proofErr w:type="spellEnd"/>
      <w:r>
        <w:rPr>
          <w:lang w:val="fr-CA"/>
        </w:rPr>
        <w:t xml:space="preserve"> dans l’</w:t>
      </w:r>
      <w:proofErr w:type="spellStart"/>
      <w:r>
        <w:rPr>
          <w:i/>
          <w:lang w:val="fr-CA"/>
        </w:rPr>
        <w:t>Amédéide</w:t>
      </w:r>
      <w:proofErr w:type="spellEnd"/>
      <w:r>
        <w:rPr>
          <w:i/>
          <w:lang w:val="fr-CA"/>
        </w:rPr>
        <w:t xml:space="preserve"> majeure</w:t>
      </w:r>
      <w:r>
        <w:rPr>
          <w:lang w:val="fr-CA"/>
        </w:rPr>
        <w:t xml:space="preserve">; il reste l’épisode de </w:t>
      </w:r>
      <w:proofErr w:type="spellStart"/>
      <w:r>
        <w:rPr>
          <w:lang w:val="fr-CA"/>
        </w:rPr>
        <w:t>Sangrario</w:t>
      </w:r>
      <w:proofErr w:type="spellEnd"/>
      <w:r>
        <w:rPr>
          <w:lang w:val="fr-CA"/>
        </w:rPr>
        <w:t xml:space="preserve"> et Irène tandis qu’on a omis par rapport à 1606 la vision de </w:t>
      </w:r>
      <w:proofErr w:type="spellStart"/>
      <w:r>
        <w:rPr>
          <w:lang w:val="fr-CA"/>
        </w:rPr>
        <w:t>Doroteo</w:t>
      </w:r>
      <w:proofErr w:type="spellEnd"/>
      <w:r>
        <w:rPr>
          <w:lang w:val="fr-CA"/>
        </w:rPr>
        <w:t>, le Saint Suaire donné à Amédée, la description du temple, l’épisode de Doria sauvé par intercession de Saint Mathieu, celui d’</w:t>
      </w:r>
      <w:proofErr w:type="spellStart"/>
      <w:r>
        <w:rPr>
          <w:lang w:val="fr-CA"/>
        </w:rPr>
        <w:t>Othoman</w:t>
      </w:r>
      <w:proofErr w:type="spellEnd"/>
      <w:r>
        <w:rPr>
          <w:lang w:val="fr-CA"/>
        </w:rPr>
        <w:t xml:space="preserve"> et </w:t>
      </w:r>
      <w:proofErr w:type="spellStart"/>
      <w:r>
        <w:rPr>
          <w:lang w:val="fr-CA"/>
        </w:rPr>
        <w:t>Araspe</w:t>
      </w:r>
      <w:proofErr w:type="spellEnd"/>
      <w:r>
        <w:rPr>
          <w:lang w:val="fr-CA"/>
        </w:rPr>
        <w:t>, qui deviendra Oronte dans les rédac</w:t>
      </w:r>
      <w:r w:rsidR="00507398">
        <w:rPr>
          <w:lang w:val="fr-CA"/>
        </w:rPr>
        <w:t>ti</w:t>
      </w:r>
      <w:r>
        <w:rPr>
          <w:lang w:val="fr-CA"/>
        </w:rPr>
        <w:t>ons postérieures, la description du concile des ducs pa</w:t>
      </w:r>
      <w:r w:rsidR="00507398">
        <w:rPr>
          <w:lang w:val="fr-CA"/>
        </w:rPr>
        <w:t>ï</w:t>
      </w:r>
      <w:r>
        <w:rPr>
          <w:lang w:val="fr-CA"/>
        </w:rPr>
        <w:t>ens après la mort d’</w:t>
      </w:r>
      <w:proofErr w:type="spellStart"/>
      <w:r>
        <w:rPr>
          <w:lang w:val="fr-CA"/>
        </w:rPr>
        <w:t>Othoman</w:t>
      </w:r>
      <w:proofErr w:type="spellEnd"/>
      <w:r>
        <w:rPr>
          <w:lang w:val="fr-CA"/>
        </w:rPr>
        <w:t xml:space="preserve"> etc.</w:t>
      </w:r>
      <w:r w:rsidR="0029443F">
        <w:rPr>
          <w:lang w:val="fr-CA"/>
        </w:rPr>
        <w:t>(1)</w:t>
      </w:r>
    </w:p>
    <w:p w:rsidR="0029443F" w:rsidRDefault="0029443F" w:rsidP="006604F6">
      <w:pPr>
        <w:rPr>
          <w:lang w:val="fr-CA"/>
        </w:rPr>
      </w:pPr>
      <w:r>
        <w:rPr>
          <w:lang w:val="fr-CA"/>
        </w:rPr>
        <w:lastRenderedPageBreak/>
        <w:t xml:space="preserve">Venons-en maintenant au </w:t>
      </w:r>
      <w:r>
        <w:rPr>
          <w:i/>
          <w:lang w:val="fr-CA"/>
        </w:rPr>
        <w:t>Jugement.</w:t>
      </w:r>
      <w:r w:rsidR="00507398">
        <w:rPr>
          <w:i/>
          <w:lang w:val="fr-CA"/>
        </w:rPr>
        <w:t xml:space="preserve"> </w:t>
      </w:r>
      <w:r w:rsidR="009D0EBB">
        <w:rPr>
          <w:lang w:val="fr-CA"/>
        </w:rPr>
        <w:t xml:space="preserve">Comme on l’a dit, le 14 décembre 1618 Honoré d’Urfé envoyait au duc de Savoie Charles </w:t>
      </w:r>
      <w:r w:rsidR="00507398">
        <w:rPr>
          <w:lang w:val="fr-CA"/>
        </w:rPr>
        <w:t>Em</w:t>
      </w:r>
      <w:r w:rsidR="009D0EBB">
        <w:rPr>
          <w:lang w:val="fr-CA"/>
        </w:rPr>
        <w:t>manuel I une lettre de 16 pages en réponse à sa demande de faire la critique de l’</w:t>
      </w:r>
      <w:proofErr w:type="spellStart"/>
      <w:r w:rsidR="009D0EBB">
        <w:rPr>
          <w:i/>
          <w:lang w:val="fr-CA"/>
        </w:rPr>
        <w:t>Amédéide</w:t>
      </w:r>
      <w:proofErr w:type="spellEnd"/>
      <w:r w:rsidR="009D0EBB">
        <w:rPr>
          <w:lang w:val="fr-CA"/>
        </w:rPr>
        <w:t xml:space="preserve"> de </w:t>
      </w:r>
      <w:proofErr w:type="spellStart"/>
      <w:r w:rsidR="009D0EBB">
        <w:rPr>
          <w:lang w:val="fr-CA"/>
        </w:rPr>
        <w:t>Chiabrera</w:t>
      </w:r>
      <w:proofErr w:type="spellEnd"/>
      <w:r w:rsidR="009D0EBB">
        <w:rPr>
          <w:lang w:val="fr-CA"/>
        </w:rPr>
        <w:t>.</w:t>
      </w:r>
      <w:r w:rsidR="00507398">
        <w:rPr>
          <w:lang w:val="fr-CA"/>
        </w:rPr>
        <w:t xml:space="preserve"> </w:t>
      </w:r>
      <w:r w:rsidR="009D0EBB">
        <w:rPr>
          <w:lang w:val="fr-CA"/>
        </w:rPr>
        <w:t xml:space="preserve">Le manuscrit fut conservé à Turin jusqu’à l’incendie de la Bibliothèque nationale de 1904. Cependant une copie avait été faite en 1791 par le Baron </w:t>
      </w:r>
      <w:proofErr w:type="spellStart"/>
      <w:r w:rsidR="009D0EBB">
        <w:rPr>
          <w:lang w:val="fr-CA"/>
        </w:rPr>
        <w:t>Vernazza</w:t>
      </w:r>
      <w:proofErr w:type="spellEnd"/>
      <w:r w:rsidR="009D0EBB">
        <w:rPr>
          <w:lang w:val="fr-CA"/>
        </w:rPr>
        <w:t xml:space="preserve"> à la demande du traducteur et commentateur d’</w:t>
      </w:r>
      <w:proofErr w:type="spellStart"/>
      <w:r w:rsidR="009D0EBB">
        <w:rPr>
          <w:lang w:val="fr-CA"/>
        </w:rPr>
        <w:t>Orace</w:t>
      </w:r>
      <w:proofErr w:type="spellEnd"/>
      <w:r w:rsidR="009D0EBB">
        <w:rPr>
          <w:lang w:val="fr-CA"/>
        </w:rPr>
        <w:t xml:space="preserve"> </w:t>
      </w:r>
      <w:proofErr w:type="spellStart"/>
      <w:r w:rsidR="009D0EBB">
        <w:rPr>
          <w:lang w:val="fr-CA"/>
        </w:rPr>
        <w:t>Celestino</w:t>
      </w:r>
      <w:proofErr w:type="spellEnd"/>
      <w:r w:rsidR="009D0EBB">
        <w:rPr>
          <w:lang w:val="fr-CA"/>
        </w:rPr>
        <w:t xml:space="preserve"> </w:t>
      </w:r>
      <w:proofErr w:type="spellStart"/>
      <w:r w:rsidR="009D0EBB">
        <w:rPr>
          <w:lang w:val="fr-CA"/>
        </w:rPr>
        <w:t>Masucco</w:t>
      </w:r>
      <w:proofErr w:type="spellEnd"/>
      <w:r w:rsidR="009D0EBB">
        <w:rPr>
          <w:lang w:val="fr-CA"/>
        </w:rPr>
        <w:t xml:space="preserve"> (copie conservée à la </w:t>
      </w:r>
      <w:proofErr w:type="spellStart"/>
      <w:r w:rsidR="009D0EBB">
        <w:rPr>
          <w:lang w:val="fr-CA"/>
        </w:rPr>
        <w:t>Bériane</w:t>
      </w:r>
      <w:proofErr w:type="spellEnd"/>
      <w:r w:rsidR="009D0EBB">
        <w:rPr>
          <w:lang w:val="fr-CA"/>
        </w:rPr>
        <w:t xml:space="preserve"> de Gênes, envoyée par le Baron avec une lettre qui récapitule rapidement la vie d’Honoré d’Urfé et certaines de ses œuvres, la </w:t>
      </w:r>
      <w:proofErr w:type="spellStart"/>
      <w:r w:rsidR="009D0EBB">
        <w:rPr>
          <w:i/>
          <w:lang w:val="fr-CA"/>
        </w:rPr>
        <w:t>Sireine</w:t>
      </w:r>
      <w:proofErr w:type="spellEnd"/>
      <w:r w:rsidR="009D0EBB">
        <w:rPr>
          <w:i/>
          <w:lang w:val="fr-CA"/>
        </w:rPr>
        <w:t xml:space="preserve">, la </w:t>
      </w:r>
      <w:proofErr w:type="spellStart"/>
      <w:r w:rsidR="009D0EBB">
        <w:rPr>
          <w:i/>
          <w:lang w:val="fr-CA"/>
        </w:rPr>
        <w:t>Savoysiade</w:t>
      </w:r>
      <w:proofErr w:type="spellEnd"/>
      <w:r w:rsidR="009D0EBB">
        <w:rPr>
          <w:i/>
          <w:lang w:val="fr-CA"/>
        </w:rPr>
        <w:t xml:space="preserve"> </w:t>
      </w:r>
      <w:r w:rsidR="009D0EBB">
        <w:rPr>
          <w:lang w:val="fr-CA"/>
        </w:rPr>
        <w:t>et naturellement l’</w:t>
      </w:r>
      <w:r w:rsidR="009D0EBB">
        <w:rPr>
          <w:i/>
          <w:lang w:val="fr-CA"/>
        </w:rPr>
        <w:t>Astrée</w:t>
      </w:r>
      <w:proofErr w:type="gramStart"/>
      <w:r w:rsidR="009D0EBB">
        <w:rPr>
          <w:i/>
          <w:lang w:val="fr-CA"/>
        </w:rPr>
        <w:t>.</w:t>
      </w:r>
      <w:r w:rsidR="009D0EBB">
        <w:rPr>
          <w:lang w:val="fr-CA"/>
        </w:rPr>
        <w:t>(</w:t>
      </w:r>
      <w:proofErr w:type="gramEnd"/>
      <w:r w:rsidR="009D0EBB">
        <w:rPr>
          <w:lang w:val="fr-CA"/>
        </w:rPr>
        <w:t xml:space="preserve">2) Certaines critiques de d’Urfé sont rapportées parmi les </w:t>
      </w:r>
      <w:r w:rsidR="009D0EBB">
        <w:rPr>
          <w:i/>
          <w:lang w:val="fr-CA"/>
        </w:rPr>
        <w:t>Notes</w:t>
      </w:r>
      <w:r w:rsidR="009D0EBB">
        <w:rPr>
          <w:lang w:val="fr-CA"/>
        </w:rPr>
        <w:t xml:space="preserve"> à la fin de chaque chant dans l’édition de l’</w:t>
      </w:r>
      <w:proofErr w:type="spellStart"/>
      <w:r w:rsidR="009D0EBB">
        <w:rPr>
          <w:i/>
          <w:lang w:val="fr-CA"/>
        </w:rPr>
        <w:t>Amédéide</w:t>
      </w:r>
      <w:proofErr w:type="spellEnd"/>
      <w:r w:rsidR="009D0EBB">
        <w:rPr>
          <w:lang w:val="fr-CA"/>
        </w:rPr>
        <w:t xml:space="preserve"> fournie par </w:t>
      </w:r>
      <w:proofErr w:type="spellStart"/>
      <w:r w:rsidR="009D0EBB">
        <w:rPr>
          <w:lang w:val="fr-CA"/>
        </w:rPr>
        <w:t>Spotorno</w:t>
      </w:r>
      <w:proofErr w:type="spellEnd"/>
      <w:r w:rsidR="009D0EBB">
        <w:rPr>
          <w:lang w:val="fr-CA"/>
        </w:rPr>
        <w:t xml:space="preserve"> (3).</w:t>
      </w:r>
    </w:p>
    <w:p w:rsidR="009D0EBB" w:rsidRPr="0022207B" w:rsidRDefault="009D0EBB" w:rsidP="006604F6">
      <w:pPr>
        <w:rPr>
          <w:i/>
          <w:lang w:val="fr-CA"/>
        </w:rPr>
      </w:pPr>
      <w:r>
        <w:rPr>
          <w:lang w:val="fr-CA"/>
        </w:rPr>
        <w:t xml:space="preserve">E. Renan en a publié un extrait sous le titre de </w:t>
      </w:r>
      <w:r>
        <w:rPr>
          <w:i/>
          <w:lang w:val="fr-CA"/>
        </w:rPr>
        <w:t>Fragment critique inédit d’Honoré d’Urfé(4)</w:t>
      </w:r>
      <w:r>
        <w:rPr>
          <w:lang w:val="fr-CA"/>
        </w:rPr>
        <w:t xml:space="preserve">; ensuite G. </w:t>
      </w:r>
      <w:proofErr w:type="spellStart"/>
      <w:r>
        <w:rPr>
          <w:lang w:val="fr-CA"/>
        </w:rPr>
        <w:t>Bertoletto</w:t>
      </w:r>
      <w:proofErr w:type="spellEnd"/>
      <w:r>
        <w:rPr>
          <w:lang w:val="fr-CA"/>
        </w:rPr>
        <w:t xml:space="preserve"> fournit l’édition complète, </w:t>
      </w:r>
      <w:r>
        <w:rPr>
          <w:i/>
          <w:lang w:val="fr-CA"/>
        </w:rPr>
        <w:t>Le Jugement d’Honoré d’Urfé sur l’</w:t>
      </w:r>
      <w:proofErr w:type="spellStart"/>
      <w:r>
        <w:rPr>
          <w:i/>
          <w:lang w:val="fr-CA"/>
        </w:rPr>
        <w:t>Amédéide</w:t>
      </w:r>
      <w:proofErr w:type="spellEnd"/>
      <w:r>
        <w:rPr>
          <w:i/>
          <w:lang w:val="fr-CA"/>
        </w:rPr>
        <w:t xml:space="preserve"> publié pour la première fois (5).</w:t>
      </w:r>
      <w:r>
        <w:rPr>
          <w:lang w:val="fr-CA"/>
        </w:rPr>
        <w:t xml:space="preserve"> C’est  de cette édition </w:t>
      </w:r>
      <w:r w:rsidRPr="0022207B">
        <w:rPr>
          <w:lang w:val="fr-CA"/>
        </w:rPr>
        <w:t xml:space="preserve">que Maxime Gaume a sorti les morceaux qu’il cite dans son </w:t>
      </w:r>
      <w:r w:rsidRPr="0022207B">
        <w:rPr>
          <w:i/>
          <w:lang w:val="fr-CA"/>
        </w:rPr>
        <w:t>À propos du jugement d’Honoré d’Urfé sur l</w:t>
      </w:r>
      <w:r w:rsidR="0013569F">
        <w:rPr>
          <w:i/>
          <w:lang w:val="fr-CA"/>
        </w:rPr>
        <w:t>’</w:t>
      </w:r>
      <w:proofErr w:type="spellStart"/>
      <w:r w:rsidRPr="0022207B">
        <w:rPr>
          <w:i/>
          <w:lang w:val="fr-CA"/>
        </w:rPr>
        <w:t>Amédeide</w:t>
      </w:r>
      <w:proofErr w:type="spellEnd"/>
      <w:r w:rsidRPr="0022207B">
        <w:rPr>
          <w:i/>
          <w:lang w:val="fr-CA"/>
        </w:rPr>
        <w:t xml:space="preserve"> du Seigneur Gabriel </w:t>
      </w:r>
      <w:proofErr w:type="spellStart"/>
      <w:r w:rsidRPr="0022207B">
        <w:rPr>
          <w:i/>
          <w:lang w:val="fr-CA"/>
        </w:rPr>
        <w:t>Chiabrera</w:t>
      </w:r>
      <w:proofErr w:type="spellEnd"/>
      <w:r w:rsidRPr="0022207B">
        <w:rPr>
          <w:i/>
          <w:lang w:val="fr-CA"/>
        </w:rPr>
        <w:t xml:space="preserve"> (6).</w:t>
      </w:r>
      <w:r w:rsidR="0013569F">
        <w:rPr>
          <w:i/>
          <w:lang w:val="fr-CA"/>
        </w:rPr>
        <w:t xml:space="preserve"> </w:t>
      </w:r>
      <w:r w:rsidRPr="0022207B">
        <w:rPr>
          <w:lang w:val="fr-CA"/>
        </w:rPr>
        <w:t xml:space="preserve">Gaume fait encore référence au </w:t>
      </w:r>
      <w:r w:rsidRPr="0022207B">
        <w:rPr>
          <w:i/>
          <w:lang w:val="fr-CA"/>
        </w:rPr>
        <w:t>Jugement</w:t>
      </w:r>
      <w:r w:rsidR="00D4435B" w:rsidRPr="0022207B">
        <w:rPr>
          <w:lang w:val="fr-CA"/>
        </w:rPr>
        <w:t xml:space="preserve"> dans le volume </w:t>
      </w:r>
      <w:r w:rsidR="00D4435B" w:rsidRPr="0022207B">
        <w:rPr>
          <w:i/>
          <w:lang w:val="fr-CA"/>
        </w:rPr>
        <w:t>Les inspirations et les sources de l’œuvre d’Honoré d’Urfé (7).</w:t>
      </w:r>
    </w:p>
    <w:p w:rsidR="0022207B" w:rsidRPr="0022207B" w:rsidRDefault="0022207B" w:rsidP="006604F6">
      <w:pPr>
        <w:rPr>
          <w:lang w:val="fr-CA"/>
        </w:rPr>
      </w:pPr>
      <w:r w:rsidRPr="0022207B">
        <w:rPr>
          <w:lang w:val="fr-CA"/>
        </w:rPr>
        <w:t xml:space="preserve">Pour entrer en matière : pourquoi le Duc de Savoie avait-il demandé à d’Urfé d’écrire son </w:t>
      </w:r>
      <w:r w:rsidRPr="0022207B">
        <w:rPr>
          <w:i/>
          <w:lang w:val="fr-CA"/>
        </w:rPr>
        <w:t>Jugement</w:t>
      </w:r>
      <w:r w:rsidRPr="0022207B">
        <w:rPr>
          <w:lang w:val="fr-CA"/>
        </w:rPr>
        <w:t xml:space="preserve">? Non seulement </w:t>
      </w:r>
      <w:r w:rsidR="0013569F">
        <w:rPr>
          <w:lang w:val="fr-CA"/>
        </w:rPr>
        <w:t>à cause du</w:t>
      </w:r>
      <w:r w:rsidRPr="0022207B">
        <w:rPr>
          <w:lang w:val="fr-CA"/>
        </w:rPr>
        <w:t xml:space="preserve"> rapport étroit qui existait entre les deux h</w:t>
      </w:r>
      <w:r w:rsidR="0013569F">
        <w:rPr>
          <w:lang w:val="fr-CA"/>
        </w:rPr>
        <w:t>o</w:t>
      </w:r>
      <w:r w:rsidRPr="0022207B">
        <w:rPr>
          <w:lang w:val="fr-CA"/>
        </w:rPr>
        <w:t>mmes, mais aussi parce que l’</w:t>
      </w:r>
      <w:proofErr w:type="spellStart"/>
      <w:r w:rsidRPr="0022207B">
        <w:rPr>
          <w:i/>
          <w:lang w:val="fr-CA"/>
        </w:rPr>
        <w:t>Amédéide</w:t>
      </w:r>
      <w:proofErr w:type="spellEnd"/>
      <w:r w:rsidRPr="0022207B">
        <w:rPr>
          <w:lang w:val="fr-CA"/>
        </w:rPr>
        <w:t xml:space="preserve"> chantait la libération de Rhodes par Amédée V en 1315 et D’Urfé avait composé entre 1500 et 1606 une épopée, la </w:t>
      </w:r>
      <w:proofErr w:type="spellStart"/>
      <w:r w:rsidRPr="0022207B">
        <w:rPr>
          <w:i/>
          <w:lang w:val="fr-CA"/>
        </w:rPr>
        <w:t>Savoysiade</w:t>
      </w:r>
      <w:proofErr w:type="spellEnd"/>
      <w:r w:rsidRPr="0022207B">
        <w:rPr>
          <w:lang w:val="fr-CA"/>
        </w:rPr>
        <w:t xml:space="preserve"> dans laquelle il célébrait les gestes de </w:t>
      </w:r>
      <w:proofErr w:type="spellStart"/>
      <w:r w:rsidRPr="0022207B">
        <w:rPr>
          <w:lang w:val="fr-CA"/>
        </w:rPr>
        <w:t>Bérold</w:t>
      </w:r>
      <w:proofErr w:type="spellEnd"/>
      <w:r w:rsidRPr="0022207B">
        <w:rPr>
          <w:lang w:val="fr-CA"/>
        </w:rPr>
        <w:t>, prétendument fondateur de la Maison de Savoie. C’est pour</w:t>
      </w:r>
      <w:r w:rsidR="0013569F">
        <w:rPr>
          <w:lang w:val="fr-CA"/>
        </w:rPr>
        <w:t>q</w:t>
      </w:r>
      <w:r w:rsidRPr="0022207B">
        <w:rPr>
          <w:lang w:val="fr-CA"/>
        </w:rPr>
        <w:t xml:space="preserve">uoi le Duc lui avait demandé d’exprimer son jugement sur le poème de </w:t>
      </w:r>
      <w:proofErr w:type="spellStart"/>
      <w:r w:rsidRPr="0022207B">
        <w:rPr>
          <w:lang w:val="fr-CA"/>
        </w:rPr>
        <w:t>Chiabrera</w:t>
      </w:r>
      <w:proofErr w:type="spellEnd"/>
      <w:r w:rsidRPr="0022207B">
        <w:rPr>
          <w:lang w:val="fr-CA"/>
        </w:rPr>
        <w:t>.</w:t>
      </w:r>
    </w:p>
    <w:p w:rsidR="006604F6" w:rsidRDefault="0022733A" w:rsidP="006604F6">
      <w:pPr>
        <w:rPr>
          <w:i/>
          <w:lang w:val="fr-CA"/>
        </w:rPr>
      </w:pPr>
      <w:r>
        <w:rPr>
          <w:lang w:val="fr-CA"/>
        </w:rPr>
        <w:t xml:space="preserve"> </w:t>
      </w:r>
      <w:r w:rsidR="0022207B">
        <w:rPr>
          <w:lang w:val="fr-CA"/>
        </w:rPr>
        <w:t xml:space="preserve">D’un point de vue critique, comment le </w:t>
      </w:r>
      <w:r w:rsidR="0022207B">
        <w:rPr>
          <w:i/>
          <w:lang w:val="fr-CA"/>
        </w:rPr>
        <w:t>Jugement</w:t>
      </w:r>
      <w:r w:rsidR="0022207B">
        <w:rPr>
          <w:lang w:val="fr-CA"/>
        </w:rPr>
        <w:t xml:space="preserve"> </w:t>
      </w:r>
      <w:proofErr w:type="spellStart"/>
      <w:r w:rsidR="0022207B">
        <w:rPr>
          <w:lang w:val="fr-CA"/>
        </w:rPr>
        <w:t>a-t-il</w:t>
      </w:r>
      <w:proofErr w:type="spellEnd"/>
      <w:r w:rsidR="0022207B">
        <w:rPr>
          <w:lang w:val="fr-CA"/>
        </w:rPr>
        <w:t xml:space="preserve"> été lu? </w:t>
      </w:r>
      <w:proofErr w:type="spellStart"/>
      <w:r w:rsidR="0022207B">
        <w:rPr>
          <w:lang w:val="fr-CA"/>
        </w:rPr>
        <w:t>Tiraboschi</w:t>
      </w:r>
      <w:proofErr w:type="spellEnd"/>
      <w:r w:rsidR="0022207B">
        <w:rPr>
          <w:lang w:val="fr-CA"/>
        </w:rPr>
        <w:t xml:space="preserve"> est le premier qui en a parlé dans son</w:t>
      </w:r>
      <w:r w:rsidR="0022207B">
        <w:rPr>
          <w:i/>
          <w:lang w:val="fr-CA"/>
        </w:rPr>
        <w:t xml:space="preserve"> Histoire de la littérature italienne (8)</w:t>
      </w:r>
      <w:r w:rsidR="0022207B">
        <w:rPr>
          <w:lang w:val="fr-CA"/>
        </w:rPr>
        <w:t xml:space="preserve">, en se limitant toutefois à le citer; et comme lui Bernard, dans son </w:t>
      </w:r>
      <w:r w:rsidR="0022207B">
        <w:rPr>
          <w:i/>
          <w:lang w:val="fr-CA"/>
        </w:rPr>
        <w:t xml:space="preserve"> Les d’Urfé, souvenirs, histoire et littérature du Forez au XVI et XVII siècles (9)</w:t>
      </w:r>
      <w:r w:rsidR="0022207B">
        <w:rPr>
          <w:lang w:val="fr-CA"/>
        </w:rPr>
        <w:t xml:space="preserve"> et encore N.A. Bonafous en </w:t>
      </w:r>
      <w:r w:rsidR="0022207B">
        <w:rPr>
          <w:i/>
          <w:lang w:val="fr-CA"/>
        </w:rPr>
        <w:t xml:space="preserve">Études sur l’Astrée et sur Honoré d’Urfé (10), </w:t>
      </w:r>
      <w:r w:rsidR="0022207B" w:rsidRPr="0013569F">
        <w:rPr>
          <w:lang w:val="fr-CA"/>
        </w:rPr>
        <w:t>qui le présentent comme un texte contenant en germe les grandes règles de la doctrine classique</w:t>
      </w:r>
      <w:r w:rsidR="0022207B">
        <w:rPr>
          <w:i/>
          <w:lang w:val="fr-CA"/>
        </w:rPr>
        <w:t>.</w:t>
      </w:r>
    </w:p>
    <w:p w:rsidR="0022207B" w:rsidRDefault="0022207B" w:rsidP="0013569F">
      <w:pPr>
        <w:pStyle w:val="NoSpacing"/>
        <w:rPr>
          <w:lang w:val="fr-CA"/>
        </w:rPr>
      </w:pPr>
      <w:r>
        <w:rPr>
          <w:lang w:val="fr-CA"/>
        </w:rPr>
        <w:t>Gaume avance le doute</w:t>
      </w:r>
      <w:r w:rsidR="00510DC1">
        <w:rPr>
          <w:lang w:val="fr-CA"/>
        </w:rPr>
        <w:t xml:space="preserve"> que ceci ne soit pas tout à fait vrai lorsqu’il dit :</w:t>
      </w:r>
    </w:p>
    <w:p w:rsidR="00510DC1" w:rsidRDefault="00510DC1" w:rsidP="0013569F">
      <w:pPr>
        <w:pStyle w:val="NoSpacing"/>
        <w:rPr>
          <w:lang w:val="fr-CA"/>
        </w:rPr>
      </w:pPr>
      <w:r>
        <w:rPr>
          <w:lang w:val="fr-CA"/>
        </w:rPr>
        <w:t>« En restant fidèle à la pensée d’Aristote qui constituait alors une autorité indiscutable, Honoré d’Urfé nous semble se ranger aux côtés du Tasse (12) ».</w:t>
      </w:r>
    </w:p>
    <w:p w:rsidR="00510DC1" w:rsidRDefault="00510DC1" w:rsidP="006604F6">
      <w:pPr>
        <w:rPr>
          <w:lang w:val="fr-CA"/>
        </w:rPr>
      </w:pPr>
      <w:r>
        <w:rPr>
          <w:lang w:val="fr-CA"/>
        </w:rPr>
        <w:t xml:space="preserve">Mais ensuite il insiste au contraire sur la vraisemblance comme au centre du texte et représente D’Urfé comme un théoricien classique et il affirme que le poème épique de d’Urfé, </w:t>
      </w:r>
      <w:r>
        <w:rPr>
          <w:i/>
          <w:lang w:val="fr-CA"/>
        </w:rPr>
        <w:t xml:space="preserve">La </w:t>
      </w:r>
      <w:proofErr w:type="spellStart"/>
      <w:r>
        <w:rPr>
          <w:i/>
          <w:lang w:val="fr-CA"/>
        </w:rPr>
        <w:t>Savoysiade</w:t>
      </w:r>
      <w:proofErr w:type="spellEnd"/>
      <w:r w:rsidR="0013569F">
        <w:rPr>
          <w:i/>
          <w:lang w:val="fr-CA"/>
        </w:rPr>
        <w:t>,</w:t>
      </w:r>
      <w:r>
        <w:rPr>
          <w:lang w:val="fr-CA"/>
        </w:rPr>
        <w:t xml:space="preserve"> avait été abaissé par lui parce qu’il ne répondait pas assez aux règles classiques. Voici sa conclusion dans le texte cité :</w:t>
      </w:r>
    </w:p>
    <w:p w:rsidR="00510DC1" w:rsidRDefault="00510DC1" w:rsidP="006604F6">
      <w:pPr>
        <w:rPr>
          <w:lang w:val="fr-CA"/>
        </w:rPr>
      </w:pPr>
      <w:r>
        <w:rPr>
          <w:lang w:val="fr-CA"/>
        </w:rPr>
        <w:t>« Les dogmes fondamentaux de la doctrine classique se révèlent clairement à la lecture de ces remarques d’Honoré d’Urfé : le culte d’Aristote, la théorie particulière du poème héro</w:t>
      </w:r>
      <w:r w:rsidR="0013569F">
        <w:rPr>
          <w:lang w:val="fr-CA"/>
        </w:rPr>
        <w:t>ï</w:t>
      </w:r>
      <w:r>
        <w:rPr>
          <w:lang w:val="fr-CA"/>
        </w:rPr>
        <w:t>que, l’art et la morale, la vraisemblance, la bienséance »(13).</w:t>
      </w:r>
    </w:p>
    <w:p w:rsidR="00510DC1" w:rsidRDefault="00510DC1" w:rsidP="006604F6">
      <w:pPr>
        <w:rPr>
          <w:lang w:val="fr-CA"/>
        </w:rPr>
      </w:pPr>
      <w:r>
        <w:rPr>
          <w:lang w:val="fr-CA"/>
        </w:rPr>
        <w:t>Et encore :</w:t>
      </w:r>
    </w:p>
    <w:p w:rsidR="00510DC1" w:rsidRDefault="00510DC1" w:rsidP="006604F6">
      <w:pPr>
        <w:rPr>
          <w:lang w:val="fr-CA"/>
        </w:rPr>
      </w:pPr>
      <w:r>
        <w:rPr>
          <w:lang w:val="fr-CA"/>
        </w:rPr>
        <w:t xml:space="preserve">« Le </w:t>
      </w:r>
      <w:r>
        <w:rPr>
          <w:i/>
          <w:lang w:val="fr-CA"/>
        </w:rPr>
        <w:t>Jugement sur l’</w:t>
      </w:r>
      <w:proofErr w:type="spellStart"/>
      <w:r>
        <w:rPr>
          <w:i/>
          <w:lang w:val="fr-CA"/>
        </w:rPr>
        <w:t>Amédéide</w:t>
      </w:r>
      <w:proofErr w:type="spellEnd"/>
      <w:r>
        <w:rPr>
          <w:lang w:val="fr-CA"/>
        </w:rPr>
        <w:t xml:space="preserve"> témoigne qu’il a réfléchi sur l’art, qu’il a participé à la préparation de la doctrine classique » (14).</w:t>
      </w:r>
    </w:p>
    <w:p w:rsidR="00510DC1" w:rsidRDefault="00510DC1" w:rsidP="006604F6">
      <w:pPr>
        <w:rPr>
          <w:lang w:val="fr-CA"/>
        </w:rPr>
      </w:pPr>
      <w:r>
        <w:rPr>
          <w:lang w:val="fr-CA"/>
        </w:rPr>
        <w:t xml:space="preserve">Si d’une part cette prise de position </w:t>
      </w:r>
      <w:r w:rsidR="0013569F">
        <w:rPr>
          <w:lang w:val="fr-CA"/>
        </w:rPr>
        <w:t>n</w:t>
      </w:r>
      <w:r>
        <w:rPr>
          <w:lang w:val="fr-CA"/>
        </w:rPr>
        <w:t>’est pas tout à fait contestable, on ne peut d’autre part partager une aff</w:t>
      </w:r>
      <w:r w:rsidR="0013569F">
        <w:rPr>
          <w:lang w:val="fr-CA"/>
        </w:rPr>
        <w:t>i</w:t>
      </w:r>
      <w:r>
        <w:rPr>
          <w:lang w:val="fr-CA"/>
        </w:rPr>
        <w:t xml:space="preserve">rmation si décidée et peu nuancée. En effet on ne peut pas séparer l’auteur du </w:t>
      </w:r>
      <w:r>
        <w:rPr>
          <w:i/>
          <w:lang w:val="fr-CA"/>
        </w:rPr>
        <w:t>Jugement</w:t>
      </w:r>
      <w:r>
        <w:rPr>
          <w:lang w:val="fr-CA"/>
        </w:rPr>
        <w:t xml:space="preserve"> de celui de la </w:t>
      </w:r>
      <w:proofErr w:type="spellStart"/>
      <w:r>
        <w:rPr>
          <w:i/>
          <w:lang w:val="fr-CA"/>
        </w:rPr>
        <w:t>Savoysiade</w:t>
      </w:r>
      <w:proofErr w:type="spellEnd"/>
      <w:r>
        <w:rPr>
          <w:lang w:val="fr-CA"/>
        </w:rPr>
        <w:t xml:space="preserve"> d’un côté, et de la </w:t>
      </w:r>
      <w:r>
        <w:rPr>
          <w:i/>
          <w:lang w:val="fr-CA"/>
        </w:rPr>
        <w:t xml:space="preserve">Préface </w:t>
      </w:r>
      <w:r w:rsidR="00EE5FF5">
        <w:rPr>
          <w:lang w:val="fr-CA"/>
        </w:rPr>
        <w:t>de la</w:t>
      </w:r>
      <w:r>
        <w:rPr>
          <w:i/>
          <w:lang w:val="fr-CA"/>
        </w:rPr>
        <w:t xml:space="preserve"> </w:t>
      </w:r>
      <w:proofErr w:type="spellStart"/>
      <w:r>
        <w:rPr>
          <w:i/>
          <w:lang w:val="fr-CA"/>
        </w:rPr>
        <w:t>Sylvanire</w:t>
      </w:r>
      <w:proofErr w:type="spellEnd"/>
      <w:r>
        <w:rPr>
          <w:i/>
          <w:lang w:val="fr-CA"/>
        </w:rPr>
        <w:t xml:space="preserve"> ou la Morte vive</w:t>
      </w:r>
      <w:r>
        <w:rPr>
          <w:lang w:val="fr-CA"/>
        </w:rPr>
        <w:t xml:space="preserve">, de l’autre. La </w:t>
      </w:r>
      <w:proofErr w:type="spellStart"/>
      <w:r>
        <w:rPr>
          <w:i/>
          <w:lang w:val="fr-CA"/>
        </w:rPr>
        <w:t>Sylvanire</w:t>
      </w:r>
      <w:proofErr w:type="spellEnd"/>
      <w:r>
        <w:rPr>
          <w:lang w:val="fr-CA"/>
        </w:rPr>
        <w:t xml:space="preserve"> fut publiée post</w:t>
      </w:r>
      <w:r w:rsidR="00EE5FF5">
        <w:rPr>
          <w:lang w:val="fr-CA"/>
        </w:rPr>
        <w:t>h</w:t>
      </w:r>
      <w:r>
        <w:rPr>
          <w:lang w:val="fr-CA"/>
        </w:rPr>
        <w:t>ume</w:t>
      </w:r>
      <w:r w:rsidR="00EE5FF5">
        <w:rPr>
          <w:lang w:val="fr-CA"/>
        </w:rPr>
        <w:t xml:space="preserve"> en 1627, mais la </w:t>
      </w:r>
      <w:r w:rsidR="00EE5FF5">
        <w:rPr>
          <w:i/>
          <w:lang w:val="fr-CA"/>
        </w:rPr>
        <w:t>Préface</w:t>
      </w:r>
      <w:r w:rsidR="00EE5FF5">
        <w:rPr>
          <w:lang w:val="fr-CA"/>
        </w:rPr>
        <w:t xml:space="preserve"> a été composée entre la fin de 1624 et le début de 1625. L’attitude théorique de 1618 interprétée comme une stricte observance des préceptes évolue en 1625 vers une adaptation très libre de ceux-ci. Ce qui est certain c</w:t>
      </w:r>
      <w:r w:rsidR="0013569F">
        <w:rPr>
          <w:lang w:val="fr-CA"/>
        </w:rPr>
        <w:t>’</w:t>
      </w:r>
      <w:r w:rsidR="00EE5FF5">
        <w:rPr>
          <w:lang w:val="fr-CA"/>
        </w:rPr>
        <w:t>est qu’en 1625 le</w:t>
      </w:r>
      <w:r w:rsidR="00EE5FF5">
        <w:rPr>
          <w:i/>
          <w:lang w:val="fr-CA"/>
        </w:rPr>
        <w:t xml:space="preserve"> </w:t>
      </w:r>
      <w:r w:rsidR="00EE5FF5">
        <w:rPr>
          <w:i/>
          <w:lang w:val="fr-CA"/>
        </w:rPr>
        <w:lastRenderedPageBreak/>
        <w:t>Jugement</w:t>
      </w:r>
      <w:r w:rsidR="00EE5FF5">
        <w:rPr>
          <w:lang w:val="fr-CA"/>
        </w:rPr>
        <w:t xml:space="preserve"> aurait été très différent. Mais certains éléments, preuve d’une évolution cohérente de la </w:t>
      </w:r>
      <w:proofErr w:type="spellStart"/>
      <w:r w:rsidR="00EE5FF5">
        <w:rPr>
          <w:i/>
          <w:lang w:val="fr-CA"/>
        </w:rPr>
        <w:t>Savoysiade</w:t>
      </w:r>
      <w:proofErr w:type="spellEnd"/>
      <w:r w:rsidR="00EE5FF5">
        <w:rPr>
          <w:lang w:val="fr-CA"/>
        </w:rPr>
        <w:t xml:space="preserve"> à la P</w:t>
      </w:r>
      <w:r w:rsidR="00EE5FF5">
        <w:rPr>
          <w:i/>
          <w:lang w:val="fr-CA"/>
        </w:rPr>
        <w:t>réface</w:t>
      </w:r>
      <w:r w:rsidR="00EE5FF5">
        <w:rPr>
          <w:lang w:val="fr-CA"/>
        </w:rPr>
        <w:t xml:space="preserve">, se trouvaient déjà dans le </w:t>
      </w:r>
      <w:r w:rsidR="00EE5FF5">
        <w:rPr>
          <w:i/>
          <w:lang w:val="fr-CA"/>
        </w:rPr>
        <w:t>Jugement</w:t>
      </w:r>
      <w:r w:rsidR="00EE5FF5">
        <w:rPr>
          <w:lang w:val="fr-CA"/>
        </w:rPr>
        <w:t xml:space="preserve"> de 1618.</w:t>
      </w:r>
    </w:p>
    <w:p w:rsidR="0013569F" w:rsidRDefault="00EE5FF5" w:rsidP="006604F6">
      <w:pPr>
        <w:rPr>
          <w:lang w:val="fr-CA"/>
        </w:rPr>
      </w:pPr>
      <w:r>
        <w:rPr>
          <w:lang w:val="fr-CA"/>
        </w:rPr>
        <w:t xml:space="preserve">Il serait utile, pour avancer par ordre, dire quelques mots de la </w:t>
      </w:r>
      <w:proofErr w:type="spellStart"/>
      <w:r>
        <w:rPr>
          <w:i/>
          <w:lang w:val="fr-CA"/>
        </w:rPr>
        <w:t>Savoysiade</w:t>
      </w:r>
      <w:proofErr w:type="spellEnd"/>
      <w:r>
        <w:rPr>
          <w:lang w:val="fr-CA"/>
        </w:rPr>
        <w:t>. Composée entre 1599 et 1606, elle contient neuf chants mais elle est inachevée (et est restée inédite)</w:t>
      </w:r>
      <w:r w:rsidR="0013569F">
        <w:rPr>
          <w:lang w:val="fr-CA"/>
        </w:rPr>
        <w:t xml:space="preserve"> </w:t>
      </w:r>
      <w:r>
        <w:rPr>
          <w:lang w:val="fr-CA"/>
        </w:rPr>
        <w:t>(15). À l’époque</w:t>
      </w:r>
      <w:r w:rsidR="0013569F">
        <w:rPr>
          <w:lang w:val="fr-CA"/>
        </w:rPr>
        <w:t>,</w:t>
      </w:r>
      <w:r>
        <w:rPr>
          <w:lang w:val="fr-CA"/>
        </w:rPr>
        <w:t xml:space="preserve"> seuls quelques extraits furent publiés dans le </w:t>
      </w:r>
      <w:r>
        <w:rPr>
          <w:i/>
          <w:lang w:val="fr-CA"/>
        </w:rPr>
        <w:t>Nouveau recueil des plus beaux vers de ce temps (16)</w:t>
      </w:r>
      <w:r>
        <w:rPr>
          <w:lang w:val="fr-CA"/>
        </w:rPr>
        <w:t xml:space="preserve">, repris par F. de Rosset dans les </w:t>
      </w:r>
      <w:r>
        <w:rPr>
          <w:i/>
          <w:lang w:val="fr-CA"/>
        </w:rPr>
        <w:t xml:space="preserve">Délices de la poésie </w:t>
      </w:r>
      <w:proofErr w:type="spellStart"/>
      <w:r>
        <w:rPr>
          <w:i/>
          <w:lang w:val="fr-CA"/>
        </w:rPr>
        <w:t>fran</w:t>
      </w:r>
      <w:r w:rsidR="0013569F">
        <w:rPr>
          <w:i/>
          <w:lang w:val="fr-CA"/>
        </w:rPr>
        <w:t>ç</w:t>
      </w:r>
      <w:r>
        <w:rPr>
          <w:i/>
          <w:lang w:val="fr-CA"/>
        </w:rPr>
        <w:t>oise</w:t>
      </w:r>
      <w:proofErr w:type="spellEnd"/>
      <w:r>
        <w:rPr>
          <w:i/>
          <w:lang w:val="fr-CA"/>
        </w:rPr>
        <w:t xml:space="preserve"> (17)</w:t>
      </w:r>
      <w:r>
        <w:rPr>
          <w:lang w:val="fr-CA"/>
        </w:rPr>
        <w:t xml:space="preserve">. D’Urfé voulait célébrer les fondateurs de la maison de Savoie : à l’époque sévissait une querelle entre ceux qui </w:t>
      </w:r>
    </w:p>
    <w:p w:rsidR="00EE5FF5" w:rsidRDefault="00EE5FF5" w:rsidP="006604F6">
      <w:pPr>
        <w:rPr>
          <w:lang w:val="fr-CA"/>
        </w:rPr>
      </w:pPr>
      <w:proofErr w:type="gramStart"/>
      <w:r>
        <w:rPr>
          <w:lang w:val="fr-CA"/>
        </w:rPr>
        <w:t>l’ attribuaient</w:t>
      </w:r>
      <w:proofErr w:type="gramEnd"/>
      <w:r>
        <w:rPr>
          <w:lang w:val="fr-CA"/>
        </w:rPr>
        <w:t xml:space="preserve"> à </w:t>
      </w:r>
      <w:proofErr w:type="spellStart"/>
      <w:r>
        <w:rPr>
          <w:lang w:val="fr-CA"/>
        </w:rPr>
        <w:t>Berolde</w:t>
      </w:r>
      <w:proofErr w:type="spellEnd"/>
      <w:r>
        <w:rPr>
          <w:lang w:val="fr-CA"/>
        </w:rPr>
        <w:t xml:space="preserve"> de </w:t>
      </w:r>
      <w:proofErr w:type="spellStart"/>
      <w:r>
        <w:rPr>
          <w:lang w:val="fr-CA"/>
        </w:rPr>
        <w:t>Sax</w:t>
      </w:r>
      <w:r w:rsidR="004A0AE2">
        <w:rPr>
          <w:lang w:val="fr-CA"/>
        </w:rPr>
        <w:t>onie</w:t>
      </w:r>
      <w:proofErr w:type="spellEnd"/>
      <w:r w:rsidR="004A0AE2">
        <w:rPr>
          <w:lang w:val="fr-CA"/>
        </w:rPr>
        <w:t>, donc une descendance carolingienne(18)</w:t>
      </w:r>
      <w:r w:rsidR="0013569F">
        <w:rPr>
          <w:lang w:val="fr-CA"/>
        </w:rPr>
        <w:t>,</w:t>
      </w:r>
      <w:r w:rsidR="004A0AE2">
        <w:rPr>
          <w:lang w:val="fr-CA"/>
        </w:rPr>
        <w:t xml:space="preserve"> et ceux qui étaient contre cette attribution (19). D’Urfé était favor</w:t>
      </w:r>
      <w:r w:rsidR="0013569F">
        <w:rPr>
          <w:lang w:val="fr-CA"/>
        </w:rPr>
        <w:t>a</w:t>
      </w:r>
      <w:r w:rsidR="004A0AE2">
        <w:rPr>
          <w:lang w:val="fr-CA"/>
        </w:rPr>
        <w:t>ble. Il consulta donc les documents manuscrits et imprimés de la Maison de Savoie, ensuite les texte</w:t>
      </w:r>
      <w:r w:rsidR="0013569F">
        <w:rPr>
          <w:lang w:val="fr-CA"/>
        </w:rPr>
        <w:t>s</w:t>
      </w:r>
      <w:r w:rsidR="004A0AE2">
        <w:rPr>
          <w:lang w:val="fr-CA"/>
        </w:rPr>
        <w:t xml:space="preserve"> de Symphorien </w:t>
      </w:r>
      <w:proofErr w:type="spellStart"/>
      <w:r w:rsidR="004A0AE2">
        <w:rPr>
          <w:lang w:val="fr-CA"/>
        </w:rPr>
        <w:t>Champier</w:t>
      </w:r>
      <w:proofErr w:type="spellEnd"/>
      <w:r w:rsidR="004A0AE2">
        <w:rPr>
          <w:lang w:val="fr-CA"/>
        </w:rPr>
        <w:t xml:space="preserve"> (20), de Guillaume </w:t>
      </w:r>
      <w:proofErr w:type="spellStart"/>
      <w:r w:rsidR="004A0AE2">
        <w:rPr>
          <w:lang w:val="fr-CA"/>
        </w:rPr>
        <w:t>Paradin</w:t>
      </w:r>
      <w:proofErr w:type="spellEnd"/>
      <w:r w:rsidR="004A0AE2">
        <w:rPr>
          <w:lang w:val="fr-CA"/>
        </w:rPr>
        <w:t xml:space="preserve"> (21), de </w:t>
      </w:r>
      <w:proofErr w:type="spellStart"/>
      <w:r w:rsidR="004A0AE2">
        <w:rPr>
          <w:lang w:val="fr-CA"/>
        </w:rPr>
        <w:t>Papire</w:t>
      </w:r>
      <w:proofErr w:type="spellEnd"/>
      <w:r w:rsidR="004A0AE2">
        <w:rPr>
          <w:lang w:val="fr-CA"/>
        </w:rPr>
        <w:t xml:space="preserve"> Masson (22). De cette légende d’Urfé utilisa le voyage de </w:t>
      </w:r>
      <w:proofErr w:type="spellStart"/>
      <w:r w:rsidR="004A0AE2">
        <w:rPr>
          <w:lang w:val="fr-CA"/>
        </w:rPr>
        <w:t>Bérolde</w:t>
      </w:r>
      <w:proofErr w:type="spellEnd"/>
      <w:r w:rsidR="004A0AE2">
        <w:rPr>
          <w:lang w:val="fr-CA"/>
        </w:rPr>
        <w:t xml:space="preserve"> en Espagne, l</w:t>
      </w:r>
      <w:r w:rsidR="0013569F">
        <w:rPr>
          <w:lang w:val="fr-CA"/>
        </w:rPr>
        <w:t>a bataille</w:t>
      </w:r>
      <w:r w:rsidR="004A0AE2">
        <w:rPr>
          <w:lang w:val="fr-CA"/>
        </w:rPr>
        <w:t xml:space="preserve"> naval</w:t>
      </w:r>
      <w:r w:rsidR="0013569F">
        <w:rPr>
          <w:lang w:val="fr-CA"/>
        </w:rPr>
        <w:t>e</w:t>
      </w:r>
      <w:r w:rsidR="004A0AE2">
        <w:rPr>
          <w:lang w:val="fr-CA"/>
        </w:rPr>
        <w:t xml:space="preserve"> contre les G</w:t>
      </w:r>
      <w:r w:rsidR="0013569F">
        <w:rPr>
          <w:lang w:val="fr-CA"/>
        </w:rPr>
        <w:t>é</w:t>
      </w:r>
      <w:r w:rsidR="004A0AE2">
        <w:rPr>
          <w:lang w:val="fr-CA"/>
        </w:rPr>
        <w:t>nois, la punition de la femme d’Otton III et de son co</w:t>
      </w:r>
      <w:r w:rsidR="0013569F">
        <w:rPr>
          <w:lang w:val="fr-CA"/>
        </w:rPr>
        <w:t>m</w:t>
      </w:r>
      <w:r w:rsidR="004A0AE2">
        <w:rPr>
          <w:lang w:val="fr-CA"/>
        </w:rPr>
        <w:t xml:space="preserve">plice, les ancêtres de </w:t>
      </w:r>
      <w:proofErr w:type="spellStart"/>
      <w:r w:rsidR="004A0AE2">
        <w:rPr>
          <w:lang w:val="fr-CA"/>
        </w:rPr>
        <w:t>Bérolde</w:t>
      </w:r>
      <w:proofErr w:type="spellEnd"/>
      <w:r w:rsidR="004A0AE2">
        <w:rPr>
          <w:lang w:val="fr-CA"/>
        </w:rPr>
        <w:t xml:space="preserve">. Ce qui était un pèlerinage de </w:t>
      </w:r>
      <w:proofErr w:type="spellStart"/>
      <w:r w:rsidR="004A0AE2">
        <w:rPr>
          <w:lang w:val="fr-CA"/>
        </w:rPr>
        <w:t>Bérolde</w:t>
      </w:r>
      <w:proofErr w:type="spellEnd"/>
      <w:r w:rsidR="004A0AE2">
        <w:rPr>
          <w:lang w:val="fr-CA"/>
        </w:rPr>
        <w:t xml:space="preserve"> à Compostelle devient pour d’Urfé une croisade contre les infidèles, une croisade victorieuse, après laquelle le Roi d’Arles, Boson, l’engagea comme son « </w:t>
      </w:r>
      <w:proofErr w:type="spellStart"/>
      <w:r w:rsidR="004A0AE2">
        <w:rPr>
          <w:lang w:val="fr-CA"/>
        </w:rPr>
        <w:t>lieuténant</w:t>
      </w:r>
      <w:proofErr w:type="spellEnd"/>
      <w:r w:rsidR="004A0AE2">
        <w:rPr>
          <w:lang w:val="fr-CA"/>
        </w:rPr>
        <w:t xml:space="preserve"> général » pour la guerre contre les G</w:t>
      </w:r>
      <w:r w:rsidR="0013569F">
        <w:rPr>
          <w:lang w:val="fr-CA"/>
        </w:rPr>
        <w:t>é</w:t>
      </w:r>
      <w:r w:rsidR="004A0AE2">
        <w:rPr>
          <w:lang w:val="fr-CA"/>
        </w:rPr>
        <w:t>nois.</w:t>
      </w:r>
      <w:r w:rsidR="00B406D1">
        <w:rPr>
          <w:lang w:val="fr-CA"/>
        </w:rPr>
        <w:t xml:space="preserve"> En organisant à sa manière ces faits, d’Urfé co</w:t>
      </w:r>
      <w:r w:rsidR="0013569F">
        <w:rPr>
          <w:lang w:val="fr-CA"/>
        </w:rPr>
        <w:t>m</w:t>
      </w:r>
      <w:r w:rsidR="00B406D1">
        <w:rPr>
          <w:lang w:val="fr-CA"/>
        </w:rPr>
        <w:t xml:space="preserve">posa la </w:t>
      </w:r>
      <w:proofErr w:type="spellStart"/>
      <w:r w:rsidR="00B406D1">
        <w:rPr>
          <w:i/>
          <w:lang w:val="fr-CA"/>
        </w:rPr>
        <w:t>Savoysiade</w:t>
      </w:r>
      <w:proofErr w:type="spellEnd"/>
      <w:r w:rsidR="00B406D1">
        <w:rPr>
          <w:i/>
          <w:lang w:val="fr-CA"/>
        </w:rPr>
        <w:t>.</w:t>
      </w:r>
      <w:r w:rsidR="00B406D1">
        <w:rPr>
          <w:lang w:val="fr-CA"/>
        </w:rPr>
        <w:t xml:space="preserve"> La guerre entre Boson et G</w:t>
      </w:r>
      <w:r w:rsidR="0013569F">
        <w:rPr>
          <w:lang w:val="fr-CA"/>
        </w:rPr>
        <w:t>ê</w:t>
      </w:r>
      <w:r w:rsidR="00B406D1">
        <w:rPr>
          <w:lang w:val="fr-CA"/>
        </w:rPr>
        <w:t xml:space="preserve">nes commence quatre jours seulement après que </w:t>
      </w:r>
      <w:proofErr w:type="spellStart"/>
      <w:r w:rsidR="00B406D1">
        <w:rPr>
          <w:lang w:val="fr-CA"/>
        </w:rPr>
        <w:t>Bérolde</w:t>
      </w:r>
      <w:proofErr w:type="spellEnd"/>
      <w:r w:rsidR="00B406D1">
        <w:rPr>
          <w:lang w:val="fr-CA"/>
        </w:rPr>
        <w:t xml:space="preserve"> ait quitté les côtes espagnoles.  Il n’est pas « </w:t>
      </w:r>
      <w:proofErr w:type="spellStart"/>
      <w:r w:rsidR="00B406D1">
        <w:rPr>
          <w:lang w:val="fr-CA"/>
        </w:rPr>
        <w:t>lieuténan</w:t>
      </w:r>
      <w:proofErr w:type="spellEnd"/>
      <w:r w:rsidR="00B406D1">
        <w:rPr>
          <w:lang w:val="fr-CA"/>
        </w:rPr>
        <w:t xml:space="preserve"> général » de Boson,</w:t>
      </w:r>
      <w:r w:rsidR="0013569F">
        <w:rPr>
          <w:lang w:val="fr-CA"/>
        </w:rPr>
        <w:t xml:space="preserve"> </w:t>
      </w:r>
      <w:r w:rsidR="00B406D1">
        <w:rPr>
          <w:lang w:val="fr-CA"/>
        </w:rPr>
        <w:t>mai</w:t>
      </w:r>
      <w:r w:rsidR="0013569F">
        <w:rPr>
          <w:lang w:val="fr-CA"/>
        </w:rPr>
        <w:t>s</w:t>
      </w:r>
      <w:r w:rsidR="00B406D1">
        <w:rPr>
          <w:lang w:val="fr-CA"/>
        </w:rPr>
        <w:t xml:space="preserve"> il est prédestiné par le Ciel à rendre ses terres à Arles. Il ne connaît pas Boson, mais le trouvant en difficultés, il se range de son côté.</w:t>
      </w:r>
      <w:r w:rsidR="0013569F">
        <w:rPr>
          <w:lang w:val="fr-CA"/>
        </w:rPr>
        <w:t xml:space="preserve"> </w:t>
      </w:r>
      <w:r w:rsidR="00B406D1">
        <w:rPr>
          <w:lang w:val="fr-CA"/>
        </w:rPr>
        <w:t>La bataille navale occupe les trois premiers livres. Ce n’est qu’après, par un récit à reculons</w:t>
      </w:r>
      <w:r w:rsidR="00246F3D">
        <w:rPr>
          <w:lang w:val="fr-CA"/>
        </w:rPr>
        <w:t xml:space="preserve">, qu’il explique pourquoi </w:t>
      </w:r>
      <w:proofErr w:type="spellStart"/>
      <w:r w:rsidR="00246F3D">
        <w:rPr>
          <w:lang w:val="fr-CA"/>
        </w:rPr>
        <w:t>Bérolde</w:t>
      </w:r>
      <w:proofErr w:type="spellEnd"/>
      <w:r w:rsidR="00246F3D">
        <w:rPr>
          <w:lang w:val="fr-CA"/>
        </w:rPr>
        <w:t xml:space="preserve"> a dû s’exiler de </w:t>
      </w:r>
      <w:proofErr w:type="spellStart"/>
      <w:r w:rsidR="00246F3D">
        <w:rPr>
          <w:lang w:val="fr-CA"/>
        </w:rPr>
        <w:t>Saxonie</w:t>
      </w:r>
      <w:proofErr w:type="spellEnd"/>
      <w:r w:rsidR="00246F3D">
        <w:rPr>
          <w:lang w:val="fr-CA"/>
        </w:rPr>
        <w:t xml:space="preserve"> tout en étant innocent et comment Saint Maurice lui indiqua son destin relativement à la Savoie. Les liens avec la </w:t>
      </w:r>
      <w:r w:rsidR="00246F3D">
        <w:rPr>
          <w:i/>
          <w:lang w:val="fr-CA"/>
        </w:rPr>
        <w:t>Jérusalem</w:t>
      </w:r>
      <w:r w:rsidR="00246F3D">
        <w:rPr>
          <w:lang w:val="fr-CA"/>
        </w:rPr>
        <w:t xml:space="preserve"> sont évidents. Un épisode du 3</w:t>
      </w:r>
      <w:r w:rsidR="00246F3D" w:rsidRPr="00246F3D">
        <w:rPr>
          <w:vertAlign w:val="superscript"/>
          <w:lang w:val="fr-CA"/>
        </w:rPr>
        <w:t>e</w:t>
      </w:r>
      <w:r w:rsidR="00246F3D">
        <w:rPr>
          <w:lang w:val="fr-CA"/>
        </w:rPr>
        <w:t xml:space="preserve"> livre de la </w:t>
      </w:r>
      <w:proofErr w:type="spellStart"/>
      <w:r w:rsidR="00246F3D">
        <w:rPr>
          <w:i/>
          <w:lang w:val="fr-CA"/>
        </w:rPr>
        <w:t>Savoysiade</w:t>
      </w:r>
      <w:proofErr w:type="spellEnd"/>
      <w:r w:rsidR="00246F3D">
        <w:rPr>
          <w:lang w:val="fr-CA"/>
        </w:rPr>
        <w:t xml:space="preserve"> met en scène </w:t>
      </w:r>
      <w:proofErr w:type="spellStart"/>
      <w:r w:rsidR="00246F3D">
        <w:rPr>
          <w:lang w:val="fr-CA"/>
        </w:rPr>
        <w:t>Brasilde</w:t>
      </w:r>
      <w:proofErr w:type="spellEnd"/>
      <w:r w:rsidR="00246F3D">
        <w:rPr>
          <w:lang w:val="fr-CA"/>
        </w:rPr>
        <w:t xml:space="preserve"> qui se bat du côté des G</w:t>
      </w:r>
      <w:r w:rsidR="0013569F">
        <w:rPr>
          <w:lang w:val="fr-CA"/>
        </w:rPr>
        <w:t>é</w:t>
      </w:r>
      <w:r w:rsidR="00246F3D">
        <w:rPr>
          <w:lang w:val="fr-CA"/>
        </w:rPr>
        <w:t xml:space="preserve">nois : cette guerrière est présentée par d’Urfé à l’image de </w:t>
      </w:r>
      <w:proofErr w:type="spellStart"/>
      <w:r w:rsidR="00246F3D">
        <w:rPr>
          <w:lang w:val="fr-CA"/>
        </w:rPr>
        <w:t>Clorinde</w:t>
      </w:r>
      <w:proofErr w:type="spellEnd"/>
      <w:r w:rsidR="00246F3D">
        <w:rPr>
          <w:lang w:val="fr-CA"/>
        </w:rPr>
        <w:t>, mélangée avec celle d’</w:t>
      </w:r>
      <w:proofErr w:type="spellStart"/>
      <w:r w:rsidR="004D3E21">
        <w:rPr>
          <w:lang w:val="fr-CA"/>
        </w:rPr>
        <w:t>Ar</w:t>
      </w:r>
      <w:r w:rsidR="00246F3D">
        <w:rPr>
          <w:lang w:val="fr-CA"/>
        </w:rPr>
        <w:t>mide</w:t>
      </w:r>
      <w:proofErr w:type="spellEnd"/>
      <w:r w:rsidR="00246F3D">
        <w:rPr>
          <w:lang w:val="fr-CA"/>
        </w:rPr>
        <w:t xml:space="preserve">, dont la beauté par contre passe à </w:t>
      </w:r>
      <w:proofErr w:type="spellStart"/>
      <w:r w:rsidR="00246F3D">
        <w:rPr>
          <w:lang w:val="fr-CA"/>
        </w:rPr>
        <w:t>Adélis</w:t>
      </w:r>
      <w:proofErr w:type="spellEnd"/>
      <w:r w:rsidR="00246F3D">
        <w:rPr>
          <w:lang w:val="fr-CA"/>
        </w:rPr>
        <w:t>. Certains vers du Tasse so</w:t>
      </w:r>
      <w:r w:rsidR="004D3E21">
        <w:rPr>
          <w:lang w:val="fr-CA"/>
        </w:rPr>
        <w:t>n</w:t>
      </w:r>
      <w:r w:rsidR="00246F3D">
        <w:rPr>
          <w:lang w:val="fr-CA"/>
        </w:rPr>
        <w:t>t traduits directement. Le merveilleux est très proche du Tasse : rêves,</w:t>
      </w:r>
      <w:r w:rsidR="004D3E21">
        <w:rPr>
          <w:lang w:val="fr-CA"/>
        </w:rPr>
        <w:t xml:space="preserve"> </w:t>
      </w:r>
      <w:r w:rsidR="00246F3D">
        <w:rPr>
          <w:lang w:val="fr-CA"/>
        </w:rPr>
        <w:t>apparitions etc.</w:t>
      </w:r>
    </w:p>
    <w:p w:rsidR="00246F3D" w:rsidRDefault="00246F3D" w:rsidP="006604F6">
      <w:pPr>
        <w:rPr>
          <w:lang w:val="fr-CA"/>
        </w:rPr>
      </w:pPr>
      <w:r>
        <w:rPr>
          <w:lang w:val="fr-CA"/>
        </w:rPr>
        <w:t xml:space="preserve">Il va sans dire qu’on sent l’influence d’Homère et </w:t>
      </w:r>
      <w:proofErr w:type="spellStart"/>
      <w:r>
        <w:rPr>
          <w:lang w:val="fr-CA"/>
        </w:rPr>
        <w:t>Vergile</w:t>
      </w:r>
      <w:proofErr w:type="spellEnd"/>
      <w:r>
        <w:rPr>
          <w:lang w:val="fr-CA"/>
        </w:rPr>
        <w:t>, mais d’Urfé a éliminé tout le lourd apparat mythologique par rapport aux préceptes et à l’utilisation que Ronsard en a faite.</w:t>
      </w:r>
    </w:p>
    <w:p w:rsidR="00246F3D" w:rsidRDefault="00246F3D" w:rsidP="006604F6">
      <w:pPr>
        <w:rPr>
          <w:lang w:val="fr-CA"/>
        </w:rPr>
      </w:pPr>
      <w:r>
        <w:rPr>
          <w:lang w:val="fr-CA"/>
        </w:rPr>
        <w:t xml:space="preserve">Et voici le point : par rapport à la conception épique de </w:t>
      </w:r>
      <w:proofErr w:type="spellStart"/>
      <w:r>
        <w:rPr>
          <w:lang w:val="fr-CA"/>
        </w:rPr>
        <w:t>Rosard</w:t>
      </w:r>
      <w:proofErr w:type="spellEnd"/>
      <w:r>
        <w:rPr>
          <w:lang w:val="fr-CA"/>
        </w:rPr>
        <w:t>,</w:t>
      </w:r>
      <w:r w:rsidR="004D3E21">
        <w:rPr>
          <w:lang w:val="fr-CA"/>
        </w:rPr>
        <w:t xml:space="preserve"> </w:t>
      </w:r>
      <w:proofErr w:type="spellStart"/>
      <w:r>
        <w:rPr>
          <w:lang w:val="fr-CA"/>
        </w:rPr>
        <w:t>lepoème</w:t>
      </w:r>
      <w:proofErr w:type="spellEnd"/>
      <w:r>
        <w:rPr>
          <w:lang w:val="fr-CA"/>
        </w:rPr>
        <w:t xml:space="preserve"> de d’Urfé est le fruit d’une conception déjà différente qui pointe en France durant ces année-là</w:t>
      </w:r>
      <w:r w:rsidR="004D3E21">
        <w:rPr>
          <w:lang w:val="fr-CA"/>
        </w:rPr>
        <w:t xml:space="preserve"> </w:t>
      </w:r>
      <w:r>
        <w:rPr>
          <w:lang w:val="fr-CA"/>
        </w:rPr>
        <w:t>(surtout avec les textes théoriques et poétiques de Du Bartas) et qui, accueillie et développée au cours du siècle</w:t>
      </w:r>
      <w:r w:rsidR="002E3FD7">
        <w:rPr>
          <w:lang w:val="fr-CA"/>
        </w:rPr>
        <w:t>, trouvera son accomplissement en Desmarets de Saint-</w:t>
      </w:r>
      <w:proofErr w:type="spellStart"/>
      <w:r w:rsidR="002E3FD7">
        <w:rPr>
          <w:lang w:val="fr-CA"/>
        </w:rPr>
        <w:t>Sorlin</w:t>
      </w:r>
      <w:proofErr w:type="spellEnd"/>
      <w:r w:rsidR="002E3FD7">
        <w:rPr>
          <w:lang w:val="fr-CA"/>
        </w:rPr>
        <w:t>. Une conception qui débute avec l</w:t>
      </w:r>
      <w:r w:rsidR="004D3E21">
        <w:rPr>
          <w:lang w:val="fr-CA"/>
        </w:rPr>
        <w:t>e</w:t>
      </w:r>
      <w:r w:rsidR="002E3FD7">
        <w:rPr>
          <w:lang w:val="fr-CA"/>
        </w:rPr>
        <w:t xml:space="preserve"> Tasse et qu’il serait long d’expliquer ici (23), mais dont l’élément de base, évident dans le poème de d’Urfé, est la nécessité qu’il s’agisse d’une épopée chrétienne, de façon à ce que la composante principale – qui la caractérise par rapport à la narration historique d’une part  et au roman d’autre part – le merveilleux n’étant a</w:t>
      </w:r>
      <w:r w:rsidR="004D3E21">
        <w:rPr>
          <w:lang w:val="fr-CA"/>
        </w:rPr>
        <w:t>t</w:t>
      </w:r>
      <w:r w:rsidR="002E3FD7">
        <w:rPr>
          <w:lang w:val="fr-CA"/>
        </w:rPr>
        <w:t>tribué qu’au vrai Dieu, celui en qui croient les destinataires de la poésie, soit dégagée</w:t>
      </w:r>
      <w:r w:rsidR="00817B59">
        <w:rPr>
          <w:lang w:val="fr-CA"/>
        </w:rPr>
        <w:t xml:space="preserve"> </w:t>
      </w:r>
      <w:r w:rsidR="002E3FD7">
        <w:rPr>
          <w:lang w:val="fr-CA"/>
        </w:rPr>
        <w:t>de toute limite. En effet Dieu est tout puissant, rien ne lui est impossible et toute création fantastique du poète, même la plus extravagante, devient légitime, parce qu’attribuée, et p</w:t>
      </w:r>
      <w:r w:rsidR="00817B59">
        <w:rPr>
          <w:lang w:val="fr-CA"/>
        </w:rPr>
        <w:t>o</w:t>
      </w:r>
      <w:r w:rsidR="002E3FD7">
        <w:rPr>
          <w:lang w:val="fr-CA"/>
        </w:rPr>
        <w:t>urvu qu’elle soit attribuée, à Dieu. On y reviendra en conclusion.</w:t>
      </w:r>
    </w:p>
    <w:p w:rsidR="00817B59" w:rsidRDefault="00817B59" w:rsidP="006604F6">
      <w:pPr>
        <w:rPr>
          <w:lang w:val="fr-CA"/>
        </w:rPr>
      </w:pPr>
      <w:r>
        <w:rPr>
          <w:lang w:val="fr-CA"/>
        </w:rPr>
        <w:t xml:space="preserve">Considérons à présent les points principaux du </w:t>
      </w:r>
      <w:r>
        <w:rPr>
          <w:i/>
          <w:lang w:val="fr-CA"/>
        </w:rPr>
        <w:t>Jugeme</w:t>
      </w:r>
      <w:r w:rsidR="004D3E21">
        <w:rPr>
          <w:i/>
          <w:lang w:val="fr-CA"/>
        </w:rPr>
        <w:t>n</w:t>
      </w:r>
      <w:r>
        <w:rPr>
          <w:i/>
          <w:lang w:val="fr-CA"/>
        </w:rPr>
        <w:t>t.</w:t>
      </w:r>
      <w:r>
        <w:rPr>
          <w:lang w:val="fr-CA"/>
        </w:rPr>
        <w:t xml:space="preserve"> Le début est  élogieux : l’unité d</w:t>
      </w:r>
      <w:r w:rsidR="004D3E21">
        <w:rPr>
          <w:lang w:val="fr-CA"/>
        </w:rPr>
        <w:t>’</w:t>
      </w:r>
      <w:r>
        <w:rPr>
          <w:lang w:val="fr-CA"/>
        </w:rPr>
        <w:t>action est respectée; les règles aristotéliques aussi; l’invention est louable, vraisemblable et respectueuse des conventi</w:t>
      </w:r>
      <w:r w:rsidR="004D3E21">
        <w:rPr>
          <w:lang w:val="fr-CA"/>
        </w:rPr>
        <w:t>o</w:t>
      </w:r>
      <w:r>
        <w:rPr>
          <w:lang w:val="fr-CA"/>
        </w:rPr>
        <w:t xml:space="preserve">ns; la disposition et l’ordre sont acceptables et les épisodes bien distribués. L’élocution est un peu trop riche en métaphores et le langage toujours recherché et figuré (« ce qui à mon opinion le rend un peu </w:t>
      </w:r>
      <w:proofErr w:type="spellStart"/>
      <w:r>
        <w:rPr>
          <w:lang w:val="fr-CA"/>
        </w:rPr>
        <w:t>rhude</w:t>
      </w:r>
      <w:proofErr w:type="spellEnd"/>
      <w:r>
        <w:rPr>
          <w:lang w:val="fr-CA"/>
        </w:rPr>
        <w:t xml:space="preserve"> »); les descriptions et les passions sont belles. « Bref – dit d’Urfé – le poème en </w:t>
      </w:r>
      <w:proofErr w:type="spellStart"/>
      <w:r>
        <w:rPr>
          <w:lang w:val="fr-CA"/>
        </w:rPr>
        <w:t>soy</w:t>
      </w:r>
      <w:proofErr w:type="spellEnd"/>
      <w:r>
        <w:rPr>
          <w:lang w:val="fr-CA"/>
        </w:rPr>
        <w:t xml:space="preserve"> est très beau et qui vivra parmi les bons auteurs »</w:t>
      </w:r>
    </w:p>
    <w:p w:rsidR="00817B59" w:rsidRDefault="00817B59" w:rsidP="006604F6">
      <w:pPr>
        <w:rPr>
          <w:lang w:val="fr-CA"/>
        </w:rPr>
      </w:pPr>
      <w:r>
        <w:rPr>
          <w:lang w:val="fr-CA"/>
        </w:rPr>
        <w:t>Suivent les nombreuses critiques sur les chants. On ne peut pas ici s’attarder sur chacune. Voici donc une synthèse avec quelques exemples.</w:t>
      </w:r>
      <w:r w:rsidR="004D3E21">
        <w:rPr>
          <w:lang w:val="fr-CA"/>
        </w:rPr>
        <w:t xml:space="preserve"> </w:t>
      </w:r>
      <w:r>
        <w:rPr>
          <w:lang w:val="fr-CA"/>
        </w:rPr>
        <w:t>Les « remarques » les plus importantes sont de trois types :</w:t>
      </w:r>
    </w:p>
    <w:p w:rsidR="00817B59" w:rsidRDefault="00817B59" w:rsidP="00817B59">
      <w:pPr>
        <w:pStyle w:val="ListParagraph"/>
        <w:numPr>
          <w:ilvl w:val="0"/>
          <w:numId w:val="1"/>
        </w:numPr>
        <w:rPr>
          <w:lang w:val="fr-CA"/>
        </w:rPr>
      </w:pPr>
      <w:r>
        <w:rPr>
          <w:lang w:val="fr-CA"/>
        </w:rPr>
        <w:lastRenderedPageBreak/>
        <w:t>Sur le surnaturel</w:t>
      </w:r>
    </w:p>
    <w:p w:rsidR="00817B59" w:rsidRDefault="00817B59" w:rsidP="00817B59">
      <w:pPr>
        <w:pStyle w:val="ListParagraph"/>
        <w:numPr>
          <w:ilvl w:val="0"/>
          <w:numId w:val="1"/>
        </w:numPr>
        <w:rPr>
          <w:lang w:val="fr-CA"/>
        </w:rPr>
      </w:pPr>
      <w:r>
        <w:rPr>
          <w:lang w:val="fr-CA"/>
        </w:rPr>
        <w:t>Sur la vraisemblance</w:t>
      </w:r>
    </w:p>
    <w:p w:rsidR="00817B59" w:rsidRDefault="00817B59" w:rsidP="00817B59">
      <w:pPr>
        <w:pStyle w:val="ListParagraph"/>
        <w:numPr>
          <w:ilvl w:val="0"/>
          <w:numId w:val="1"/>
        </w:numPr>
        <w:rPr>
          <w:lang w:val="fr-CA"/>
        </w:rPr>
      </w:pPr>
      <w:r>
        <w:rPr>
          <w:lang w:val="fr-CA"/>
        </w:rPr>
        <w:t>Sur la moralité</w:t>
      </w:r>
    </w:p>
    <w:p w:rsidR="00817B59" w:rsidRDefault="00817B59" w:rsidP="00817B59">
      <w:pPr>
        <w:rPr>
          <w:lang w:val="fr-CA"/>
        </w:rPr>
      </w:pPr>
      <w:r>
        <w:rPr>
          <w:lang w:val="fr-CA"/>
        </w:rPr>
        <w:t xml:space="preserve">Le </w:t>
      </w:r>
      <w:r>
        <w:rPr>
          <w:i/>
          <w:lang w:val="fr-CA"/>
        </w:rPr>
        <w:t>surnaturel</w:t>
      </w:r>
      <w:r>
        <w:rPr>
          <w:lang w:val="fr-CA"/>
        </w:rPr>
        <w:t>. En ligne générale, d’Urfé critique l’excessive présence de démons et d’anges.  En 11, II il dit :</w:t>
      </w:r>
    </w:p>
    <w:p w:rsidR="00EA78F2" w:rsidRDefault="00817B59" w:rsidP="00817B59">
      <w:pPr>
        <w:rPr>
          <w:lang w:val="fr-CA"/>
        </w:rPr>
      </w:pPr>
      <w:r>
        <w:rPr>
          <w:lang w:val="fr-CA"/>
        </w:rPr>
        <w:t>« Il n’y a pas de chant où il ne fasse i</w:t>
      </w:r>
      <w:r w:rsidR="00C153FE">
        <w:rPr>
          <w:lang w:val="fr-CA"/>
        </w:rPr>
        <w:t>n</w:t>
      </w:r>
      <w:r>
        <w:rPr>
          <w:lang w:val="fr-CA"/>
        </w:rPr>
        <w:t xml:space="preserve">tervenir cinq ou dix fois les esprits de sorte que le poème se </w:t>
      </w:r>
      <w:proofErr w:type="spellStart"/>
      <w:r>
        <w:rPr>
          <w:lang w:val="fr-CA"/>
        </w:rPr>
        <w:t>pourroit</w:t>
      </w:r>
      <w:proofErr w:type="spellEnd"/>
      <w:r>
        <w:rPr>
          <w:lang w:val="fr-CA"/>
        </w:rPr>
        <w:t xml:space="preserve"> </w:t>
      </w:r>
      <w:proofErr w:type="spellStart"/>
      <w:r>
        <w:rPr>
          <w:lang w:val="fr-CA"/>
        </w:rPr>
        <w:t>aussy</w:t>
      </w:r>
      <w:proofErr w:type="spellEnd"/>
      <w:r>
        <w:rPr>
          <w:lang w:val="fr-CA"/>
        </w:rPr>
        <w:t xml:space="preserve"> bien nommer </w:t>
      </w:r>
      <w:proofErr w:type="spellStart"/>
      <w:r>
        <w:rPr>
          <w:lang w:val="fr-CA"/>
        </w:rPr>
        <w:t>Demonomachie</w:t>
      </w:r>
      <w:proofErr w:type="spellEnd"/>
      <w:r>
        <w:rPr>
          <w:lang w:val="fr-CA"/>
        </w:rPr>
        <w:t xml:space="preserve"> que </w:t>
      </w:r>
      <w:proofErr w:type="spellStart"/>
      <w:r>
        <w:rPr>
          <w:lang w:val="fr-CA"/>
        </w:rPr>
        <w:t>Amédéid</w:t>
      </w:r>
      <w:r w:rsidR="00C153FE">
        <w:rPr>
          <w:lang w:val="fr-CA"/>
        </w:rPr>
        <w:t>e</w:t>
      </w:r>
      <w:proofErr w:type="spellEnd"/>
      <w:r>
        <w:rPr>
          <w:lang w:val="fr-CA"/>
        </w:rPr>
        <w:t>, puisqu’il parle plus souvent des actions des esprits que de celles d’Amédée.</w:t>
      </w:r>
      <w:r w:rsidR="00EA78F2">
        <w:rPr>
          <w:lang w:val="fr-CA"/>
        </w:rPr>
        <w:t> »</w:t>
      </w:r>
    </w:p>
    <w:p w:rsidR="00EA78F2" w:rsidRDefault="00EA78F2" w:rsidP="00817B59">
      <w:pPr>
        <w:rPr>
          <w:lang w:val="fr-CA"/>
        </w:rPr>
      </w:pPr>
      <w:r>
        <w:rPr>
          <w:lang w:val="fr-CA"/>
        </w:rPr>
        <w:t>Tandis qu</w:t>
      </w:r>
      <w:r w:rsidR="00C153FE">
        <w:rPr>
          <w:lang w:val="fr-CA"/>
        </w:rPr>
        <w:t>’</w:t>
      </w:r>
      <w:proofErr w:type="spellStart"/>
      <w:r>
        <w:rPr>
          <w:lang w:val="fr-CA"/>
        </w:rPr>
        <w:t>Orace</w:t>
      </w:r>
      <w:proofErr w:type="spellEnd"/>
      <w:r>
        <w:rPr>
          <w:lang w:val="fr-CA"/>
        </w:rPr>
        <w:t xml:space="preserve"> – dit-il – nous apprend qu’il faut limiter les interventions de ce genre aux cas d’absolue nécessité. Et la critique 36, VIII va dans cette direction :</w:t>
      </w:r>
    </w:p>
    <w:p w:rsidR="00EA78F2" w:rsidRDefault="00EA78F2" w:rsidP="00817B59">
      <w:pPr>
        <w:rPr>
          <w:lang w:val="fr-CA"/>
        </w:rPr>
      </w:pPr>
      <w:r>
        <w:rPr>
          <w:lang w:val="fr-CA"/>
        </w:rPr>
        <w:t xml:space="preserve">« En ce chant on ne voit presque rien que des songes et des apparitions d’esprits et des discours entre eux qui sont du tout trop ordinaires comme V.A. a bien </w:t>
      </w:r>
      <w:proofErr w:type="gramStart"/>
      <w:r>
        <w:rPr>
          <w:lang w:val="fr-CA"/>
        </w:rPr>
        <w:t>remarqué .</w:t>
      </w:r>
      <w:proofErr w:type="gramEnd"/>
      <w:r>
        <w:rPr>
          <w:lang w:val="fr-CA"/>
        </w:rPr>
        <w:t> »</w:t>
      </w:r>
    </w:p>
    <w:p w:rsidR="00EA78F2" w:rsidRDefault="00EA78F2" w:rsidP="00817B59">
      <w:pPr>
        <w:rPr>
          <w:lang w:val="fr-CA"/>
        </w:rPr>
      </w:pPr>
      <w:r>
        <w:rPr>
          <w:lang w:val="fr-CA"/>
        </w:rPr>
        <w:t>O</w:t>
      </w:r>
      <w:r w:rsidRPr="00EA78F2">
        <w:rPr>
          <w:lang w:val="fr-CA"/>
        </w:rPr>
        <w:t>ù</w:t>
      </w:r>
      <w:r>
        <w:rPr>
          <w:lang w:val="fr-CA"/>
        </w:rPr>
        <w:t xml:space="preserve"> en disant « trop ordinaires » il veut dire trop communs, trop fréquents. Critique qui revient presque pareille à d’autres moments, par exemple en 52, XII :</w:t>
      </w:r>
    </w:p>
    <w:p w:rsidR="009F3A09" w:rsidRDefault="00EA78F2" w:rsidP="00817B59">
      <w:pPr>
        <w:rPr>
          <w:lang w:val="fr-CA"/>
        </w:rPr>
      </w:pPr>
      <w:r>
        <w:rPr>
          <w:lang w:val="fr-CA"/>
        </w:rPr>
        <w:t xml:space="preserve">« Le discours d’Asmodée et de Bélial </w:t>
      </w:r>
      <w:proofErr w:type="spellStart"/>
      <w:r>
        <w:rPr>
          <w:lang w:val="fr-CA"/>
        </w:rPr>
        <w:t>seroit</w:t>
      </w:r>
      <w:proofErr w:type="spellEnd"/>
      <w:r>
        <w:rPr>
          <w:lang w:val="fr-CA"/>
        </w:rPr>
        <w:t xml:space="preserve"> plus propre d’</w:t>
      </w:r>
      <w:proofErr w:type="spellStart"/>
      <w:r>
        <w:rPr>
          <w:lang w:val="fr-CA"/>
        </w:rPr>
        <w:t>estre</w:t>
      </w:r>
      <w:proofErr w:type="spellEnd"/>
      <w:r>
        <w:rPr>
          <w:lang w:val="fr-CA"/>
        </w:rPr>
        <w:t xml:space="preserve"> </w:t>
      </w:r>
      <w:proofErr w:type="spellStart"/>
      <w:r>
        <w:rPr>
          <w:lang w:val="fr-CA"/>
        </w:rPr>
        <w:t>obmis</w:t>
      </w:r>
      <w:proofErr w:type="spellEnd"/>
      <w:r>
        <w:rPr>
          <w:lang w:val="fr-CA"/>
        </w:rPr>
        <w:t xml:space="preserve"> parce qu’il ne sert de rien au poème sinon à faire parler des démons qui ne sont que trop ordinaires en cet œuvre et même qu’ils ne doivent </w:t>
      </w:r>
      <w:proofErr w:type="spellStart"/>
      <w:r>
        <w:rPr>
          <w:lang w:val="fr-CA"/>
        </w:rPr>
        <w:t>iamais</w:t>
      </w:r>
      <w:proofErr w:type="spellEnd"/>
      <w:r>
        <w:rPr>
          <w:lang w:val="fr-CA"/>
        </w:rPr>
        <w:t xml:space="preserve"> </w:t>
      </w:r>
      <w:proofErr w:type="spellStart"/>
      <w:r>
        <w:rPr>
          <w:lang w:val="fr-CA"/>
        </w:rPr>
        <w:t>estre</w:t>
      </w:r>
      <w:proofErr w:type="spellEnd"/>
      <w:r>
        <w:rPr>
          <w:lang w:val="fr-CA"/>
        </w:rPr>
        <w:t xml:space="preserve"> représentez que pour chose enti</w:t>
      </w:r>
      <w:r w:rsidR="0013263D">
        <w:rPr>
          <w:lang w:val="fr-CA"/>
        </w:rPr>
        <w:t>è</w:t>
      </w:r>
      <w:r>
        <w:rPr>
          <w:lang w:val="fr-CA"/>
        </w:rPr>
        <w:t>rement nécessaire. »</w:t>
      </w:r>
    </w:p>
    <w:p w:rsidR="009F3A09" w:rsidRDefault="009F3A09" w:rsidP="00817B59">
      <w:pPr>
        <w:rPr>
          <w:lang w:val="fr-CA"/>
        </w:rPr>
      </w:pPr>
      <w:r>
        <w:rPr>
          <w:lang w:val="fr-CA"/>
        </w:rPr>
        <w:t xml:space="preserve">Et en 69, XIX : « Il a fait venir si souvent les anges et les esprits que cela en son poème est </w:t>
      </w:r>
      <w:proofErr w:type="spellStart"/>
      <w:r>
        <w:rPr>
          <w:lang w:val="fr-CA"/>
        </w:rPr>
        <w:t>aussy</w:t>
      </w:r>
      <w:proofErr w:type="spellEnd"/>
      <w:r>
        <w:rPr>
          <w:lang w:val="fr-CA"/>
        </w:rPr>
        <w:t xml:space="preserve"> ordinaire que les moindres actions qu’il </w:t>
      </w:r>
      <w:proofErr w:type="spellStart"/>
      <w:r>
        <w:rPr>
          <w:lang w:val="fr-CA"/>
        </w:rPr>
        <w:t>descrive</w:t>
      </w:r>
      <w:proofErr w:type="spellEnd"/>
      <w:r>
        <w:rPr>
          <w:lang w:val="fr-CA"/>
        </w:rPr>
        <w:t>. »</w:t>
      </w:r>
    </w:p>
    <w:p w:rsidR="009F3A09" w:rsidRDefault="009F3A09" w:rsidP="00817B59">
      <w:pPr>
        <w:rPr>
          <w:lang w:val="fr-CA"/>
        </w:rPr>
      </w:pPr>
      <w:r>
        <w:rPr>
          <w:lang w:val="fr-CA"/>
        </w:rPr>
        <w:t>Et encore en 63, XVII : « Les visions, discours et apparitions des esprits contiennent la plus grande partie de ce chant, qui est une chose bien importune. »</w:t>
      </w:r>
    </w:p>
    <w:p w:rsidR="009F3A09" w:rsidRDefault="009F3A09" w:rsidP="00817B59">
      <w:pPr>
        <w:rPr>
          <w:lang w:val="fr-CA"/>
        </w:rPr>
      </w:pPr>
      <w:r>
        <w:rPr>
          <w:lang w:val="fr-CA"/>
        </w:rPr>
        <w:t>Et en 37, IX : « Ce chant est aussi tout plein d’esprits… »</w:t>
      </w:r>
    </w:p>
    <w:p w:rsidR="009F3A09" w:rsidRDefault="009F3A09" w:rsidP="00817B59">
      <w:pPr>
        <w:rPr>
          <w:lang w:val="fr-CA"/>
        </w:rPr>
      </w:pPr>
      <w:r>
        <w:rPr>
          <w:lang w:val="fr-CA"/>
        </w:rPr>
        <w:t>D’Urfé conda</w:t>
      </w:r>
      <w:r w:rsidR="0013263D">
        <w:rPr>
          <w:lang w:val="fr-CA"/>
        </w:rPr>
        <w:t>m</w:t>
      </w:r>
      <w:r>
        <w:rPr>
          <w:lang w:val="fr-CA"/>
        </w:rPr>
        <w:t>ne le recours trop fréquent au surnaturel en des termes qui ne peuvent ne pas n</w:t>
      </w:r>
      <w:r w:rsidR="00021BED">
        <w:rPr>
          <w:lang w:val="fr-CA"/>
        </w:rPr>
        <w:t>o</w:t>
      </w:r>
      <w:r>
        <w:rPr>
          <w:lang w:val="fr-CA"/>
        </w:rPr>
        <w:t xml:space="preserve">us faire penser aux vers de </w:t>
      </w:r>
      <w:r w:rsidRPr="00021BED">
        <w:rPr>
          <w:i/>
          <w:lang w:val="fr-CA"/>
        </w:rPr>
        <w:t>l’Art Poétique</w:t>
      </w:r>
      <w:r>
        <w:rPr>
          <w:lang w:val="fr-CA"/>
        </w:rPr>
        <w:t xml:space="preserve"> de Boileau où i dit : (III</w:t>
      </w:r>
      <w:proofErr w:type="gramStart"/>
      <w:r>
        <w:rPr>
          <w:lang w:val="fr-CA"/>
        </w:rPr>
        <w:t>,193</w:t>
      </w:r>
      <w:proofErr w:type="gramEnd"/>
      <w:r>
        <w:rPr>
          <w:lang w:val="fr-CA"/>
        </w:rPr>
        <w:t>-199) :</w:t>
      </w:r>
    </w:p>
    <w:p w:rsidR="009F3A09" w:rsidRDefault="009F3A09" w:rsidP="009F3A09">
      <w:pPr>
        <w:pStyle w:val="NoSpacing"/>
        <w:rPr>
          <w:lang w:val="fr-CA"/>
        </w:rPr>
      </w:pPr>
      <w:r>
        <w:rPr>
          <w:lang w:val="fr-CA"/>
        </w:rPr>
        <w:t xml:space="preserve">« C’est donc bien vainement que nos auteurs déçus, </w:t>
      </w:r>
    </w:p>
    <w:p w:rsidR="009F3A09" w:rsidRDefault="009F3A09" w:rsidP="009F3A09">
      <w:pPr>
        <w:pStyle w:val="NoSpacing"/>
        <w:rPr>
          <w:lang w:val="fr-CA"/>
        </w:rPr>
      </w:pPr>
      <w:proofErr w:type="spellStart"/>
      <w:r>
        <w:rPr>
          <w:lang w:val="fr-CA"/>
        </w:rPr>
        <w:t>Banissant</w:t>
      </w:r>
      <w:proofErr w:type="spellEnd"/>
      <w:r>
        <w:rPr>
          <w:lang w:val="fr-CA"/>
        </w:rPr>
        <w:t xml:space="preserve"> de leurs vers ces ornements reçus</w:t>
      </w:r>
    </w:p>
    <w:p w:rsidR="009F3A09" w:rsidRDefault="009F3A09" w:rsidP="009F3A09">
      <w:pPr>
        <w:pStyle w:val="NoSpacing"/>
        <w:rPr>
          <w:lang w:val="fr-CA"/>
        </w:rPr>
      </w:pPr>
      <w:r>
        <w:rPr>
          <w:lang w:val="fr-CA"/>
        </w:rPr>
        <w:t>Pensent faire agir Dieu, ses saints et ses prophètes</w:t>
      </w:r>
    </w:p>
    <w:p w:rsidR="00817B59" w:rsidRDefault="009F3A09" w:rsidP="009F3A09">
      <w:pPr>
        <w:pStyle w:val="NoSpacing"/>
        <w:rPr>
          <w:lang w:val="fr-CA"/>
        </w:rPr>
      </w:pPr>
      <w:r>
        <w:rPr>
          <w:lang w:val="fr-CA"/>
        </w:rPr>
        <w:t>Comme ces dieux éclos du cerveau des poètes</w:t>
      </w:r>
      <w:r w:rsidR="007C5AFA">
        <w:rPr>
          <w:lang w:val="fr-CA"/>
        </w:rPr>
        <w:t> </w:t>
      </w:r>
    </w:p>
    <w:p w:rsidR="007C5AFA" w:rsidRDefault="007C5AFA" w:rsidP="009F3A09">
      <w:pPr>
        <w:pStyle w:val="NoSpacing"/>
        <w:rPr>
          <w:lang w:val="fr-CA"/>
        </w:rPr>
      </w:pPr>
      <w:r>
        <w:rPr>
          <w:lang w:val="fr-CA"/>
        </w:rPr>
        <w:t>Mettent à chaque pas le lecteur en enfer</w:t>
      </w:r>
    </w:p>
    <w:p w:rsidR="007C5AFA" w:rsidRDefault="007C5AFA" w:rsidP="009F3A09">
      <w:pPr>
        <w:pStyle w:val="NoSpacing"/>
        <w:rPr>
          <w:lang w:val="fr-CA"/>
        </w:rPr>
      </w:pPr>
      <w:r>
        <w:rPr>
          <w:lang w:val="fr-CA"/>
        </w:rPr>
        <w:t>N’offrent rien qu’</w:t>
      </w:r>
      <w:proofErr w:type="spellStart"/>
      <w:r>
        <w:rPr>
          <w:lang w:val="fr-CA"/>
        </w:rPr>
        <w:t>Astaroth</w:t>
      </w:r>
      <w:proofErr w:type="spellEnd"/>
      <w:r>
        <w:rPr>
          <w:lang w:val="fr-CA"/>
        </w:rPr>
        <w:t>, Belzebuth, Lucifer. »</w:t>
      </w:r>
    </w:p>
    <w:p w:rsidR="0013263D" w:rsidRDefault="0013263D" w:rsidP="009F3A09">
      <w:pPr>
        <w:pStyle w:val="NoSpacing"/>
        <w:rPr>
          <w:lang w:val="fr-CA"/>
        </w:rPr>
      </w:pPr>
      <w:r>
        <w:rPr>
          <w:lang w:val="fr-CA"/>
        </w:rPr>
        <w:t>Et encore :</w:t>
      </w:r>
    </w:p>
    <w:p w:rsidR="0013263D" w:rsidRDefault="0013263D" w:rsidP="009F3A09">
      <w:pPr>
        <w:pStyle w:val="NoSpacing"/>
        <w:rPr>
          <w:lang w:val="fr-CA"/>
        </w:rPr>
      </w:pPr>
      <w:r>
        <w:rPr>
          <w:lang w:val="fr-CA"/>
        </w:rPr>
        <w:t>« Et quel objet enfin à présenter aux yeux</w:t>
      </w:r>
    </w:p>
    <w:p w:rsidR="0013263D" w:rsidRDefault="0013263D" w:rsidP="009F3A09">
      <w:pPr>
        <w:pStyle w:val="NoSpacing"/>
        <w:rPr>
          <w:lang w:val="fr-CA"/>
        </w:rPr>
      </w:pPr>
      <w:r>
        <w:rPr>
          <w:lang w:val="fr-CA"/>
        </w:rPr>
        <w:t>Que le diable toujours hurlant contre les cieux</w:t>
      </w:r>
    </w:p>
    <w:p w:rsidR="0013263D" w:rsidRDefault="0013263D" w:rsidP="009F3A09">
      <w:pPr>
        <w:pStyle w:val="NoSpacing"/>
        <w:rPr>
          <w:lang w:val="fr-CA"/>
        </w:rPr>
      </w:pPr>
      <w:r>
        <w:rPr>
          <w:lang w:val="fr-CA"/>
        </w:rPr>
        <w:t>Qui de votre héros veut abaisser la gloire</w:t>
      </w:r>
    </w:p>
    <w:p w:rsidR="0013263D" w:rsidRDefault="0013263D" w:rsidP="009F3A09">
      <w:pPr>
        <w:pStyle w:val="NoSpacing"/>
        <w:rPr>
          <w:lang w:val="fr-CA"/>
        </w:rPr>
      </w:pPr>
      <w:r>
        <w:rPr>
          <w:lang w:val="fr-CA"/>
        </w:rPr>
        <w:t>Et souvent avec Dieu balance la victoire !»</w:t>
      </w:r>
    </w:p>
    <w:p w:rsidR="0013263D" w:rsidRDefault="0013263D" w:rsidP="009F3A09">
      <w:pPr>
        <w:pStyle w:val="NoSpacing"/>
        <w:rPr>
          <w:lang w:val="fr-CA"/>
        </w:rPr>
      </w:pPr>
    </w:p>
    <w:p w:rsidR="0013263D" w:rsidRDefault="0013263D" w:rsidP="009F3A09">
      <w:pPr>
        <w:pStyle w:val="NoSpacing"/>
        <w:rPr>
          <w:lang w:val="fr-CA"/>
        </w:rPr>
      </w:pPr>
      <w:r>
        <w:rPr>
          <w:lang w:val="fr-CA"/>
        </w:rPr>
        <w:t xml:space="preserve">La </w:t>
      </w:r>
      <w:r w:rsidRPr="0013263D">
        <w:rPr>
          <w:i/>
          <w:lang w:val="fr-CA"/>
        </w:rPr>
        <w:t>vraisemblance</w:t>
      </w:r>
      <w:r>
        <w:rPr>
          <w:i/>
          <w:lang w:val="fr-CA"/>
        </w:rPr>
        <w:t>.</w:t>
      </w:r>
      <w:r>
        <w:rPr>
          <w:lang w:val="fr-CA"/>
        </w:rPr>
        <w:t xml:space="preserve"> Les critiques ici sont au moins aussi nombreuses que pour la première et à vrai dire pédantes, à faire sourire : par exemple, celle relative aux cheveux roux des Turcs, 6</w:t>
      </w:r>
      <w:proofErr w:type="gramStart"/>
      <w:r>
        <w:rPr>
          <w:lang w:val="fr-CA"/>
        </w:rPr>
        <w:t>,I</w:t>
      </w:r>
      <w:proofErr w:type="gramEnd"/>
      <w:r>
        <w:rPr>
          <w:lang w:val="fr-CA"/>
        </w:rPr>
        <w:t> :</w:t>
      </w:r>
    </w:p>
    <w:p w:rsidR="0013263D" w:rsidRDefault="0013263D" w:rsidP="009F3A09">
      <w:pPr>
        <w:pStyle w:val="NoSpacing"/>
        <w:rPr>
          <w:lang w:val="fr-CA"/>
        </w:rPr>
      </w:pPr>
      <w:r>
        <w:rPr>
          <w:lang w:val="fr-CA"/>
        </w:rPr>
        <w:t xml:space="preserve">« Il dit qu’Alfanges </w:t>
      </w:r>
      <w:proofErr w:type="spellStart"/>
      <w:r>
        <w:rPr>
          <w:lang w:val="fr-CA"/>
        </w:rPr>
        <w:t>avoit</w:t>
      </w:r>
      <w:proofErr w:type="spellEnd"/>
      <w:r>
        <w:rPr>
          <w:lang w:val="fr-CA"/>
        </w:rPr>
        <w:t xml:space="preserve"> les cheveux roux et dans toute l’</w:t>
      </w:r>
      <w:proofErr w:type="spellStart"/>
      <w:r>
        <w:rPr>
          <w:lang w:val="fr-CA"/>
        </w:rPr>
        <w:t>eouvre</w:t>
      </w:r>
      <w:proofErr w:type="spellEnd"/>
      <w:r>
        <w:rPr>
          <w:lang w:val="fr-CA"/>
        </w:rPr>
        <w:t xml:space="preserve"> il fait la </w:t>
      </w:r>
      <w:proofErr w:type="spellStart"/>
      <w:r>
        <w:rPr>
          <w:lang w:val="fr-CA"/>
        </w:rPr>
        <w:t>mesme</w:t>
      </w:r>
      <w:proofErr w:type="spellEnd"/>
      <w:r>
        <w:rPr>
          <w:lang w:val="fr-CA"/>
        </w:rPr>
        <w:t xml:space="preserve"> description des cheveux et </w:t>
      </w:r>
      <w:proofErr w:type="spellStart"/>
      <w:r>
        <w:rPr>
          <w:lang w:val="fr-CA"/>
        </w:rPr>
        <w:t>mesme</w:t>
      </w:r>
      <w:proofErr w:type="spellEnd"/>
      <w:r>
        <w:rPr>
          <w:lang w:val="fr-CA"/>
        </w:rPr>
        <w:t xml:space="preserve"> lors qu’A</w:t>
      </w:r>
      <w:r w:rsidR="00021BED">
        <w:rPr>
          <w:lang w:val="fr-CA"/>
        </w:rPr>
        <w:t>m</w:t>
      </w:r>
      <w:r>
        <w:rPr>
          <w:lang w:val="fr-CA"/>
        </w:rPr>
        <w:t xml:space="preserve">édée tue </w:t>
      </w:r>
      <w:proofErr w:type="spellStart"/>
      <w:r>
        <w:rPr>
          <w:lang w:val="fr-CA"/>
        </w:rPr>
        <w:t>Abenamar</w:t>
      </w:r>
      <w:proofErr w:type="spellEnd"/>
      <w:r>
        <w:rPr>
          <w:lang w:val="fr-CA"/>
        </w:rPr>
        <w:t xml:space="preserve">, il dit qu’il prend les cheveux et lui </w:t>
      </w:r>
      <w:proofErr w:type="spellStart"/>
      <w:r>
        <w:rPr>
          <w:lang w:val="fr-CA"/>
        </w:rPr>
        <w:t>couppe</w:t>
      </w:r>
      <w:proofErr w:type="spellEnd"/>
      <w:r>
        <w:rPr>
          <w:lang w:val="fr-CA"/>
        </w:rPr>
        <w:t xml:space="preserve"> la teste et il ne prend pas garde que les Turcs se </w:t>
      </w:r>
      <w:proofErr w:type="spellStart"/>
      <w:r>
        <w:rPr>
          <w:lang w:val="fr-CA"/>
        </w:rPr>
        <w:lastRenderedPageBreak/>
        <w:t>razent</w:t>
      </w:r>
      <w:proofErr w:type="spellEnd"/>
      <w:r>
        <w:rPr>
          <w:lang w:val="fr-CA"/>
        </w:rPr>
        <w:t xml:space="preserve"> toute la teste et ne portent jamais </w:t>
      </w:r>
      <w:r w:rsidR="00021BED">
        <w:rPr>
          <w:lang w:val="fr-CA"/>
        </w:rPr>
        <w:t>de c</w:t>
      </w:r>
      <w:r>
        <w:rPr>
          <w:lang w:val="fr-CA"/>
        </w:rPr>
        <w:t xml:space="preserve">heveux. S’il </w:t>
      </w:r>
      <w:proofErr w:type="spellStart"/>
      <w:r>
        <w:rPr>
          <w:lang w:val="fr-CA"/>
        </w:rPr>
        <w:t>disoit</w:t>
      </w:r>
      <w:proofErr w:type="spellEnd"/>
      <w:r>
        <w:rPr>
          <w:lang w:val="fr-CA"/>
        </w:rPr>
        <w:t xml:space="preserve"> qu’Alfange </w:t>
      </w:r>
      <w:proofErr w:type="spellStart"/>
      <w:r>
        <w:rPr>
          <w:lang w:val="fr-CA"/>
        </w:rPr>
        <w:t>eust</w:t>
      </w:r>
      <w:proofErr w:type="spellEnd"/>
      <w:r>
        <w:rPr>
          <w:lang w:val="fr-CA"/>
        </w:rPr>
        <w:t xml:space="preserve"> la barbe rousse, il </w:t>
      </w:r>
      <w:proofErr w:type="spellStart"/>
      <w:r>
        <w:rPr>
          <w:lang w:val="fr-CA"/>
        </w:rPr>
        <w:t>seroit</w:t>
      </w:r>
      <w:proofErr w:type="spellEnd"/>
      <w:r>
        <w:rPr>
          <w:lang w:val="fr-CA"/>
        </w:rPr>
        <w:t xml:space="preserve"> bon, car les Turcs ont les moustaches. Mais il dit particulière les cheveux et parlant de toute une </w:t>
      </w:r>
      <w:proofErr w:type="spellStart"/>
      <w:r>
        <w:rPr>
          <w:lang w:val="fr-CA"/>
        </w:rPr>
        <w:t>trouppe</w:t>
      </w:r>
      <w:proofErr w:type="spellEnd"/>
      <w:r>
        <w:rPr>
          <w:lang w:val="fr-CA"/>
        </w:rPr>
        <w:t xml:space="preserve"> il </w:t>
      </w:r>
      <w:proofErr w:type="spellStart"/>
      <w:r>
        <w:rPr>
          <w:lang w:val="fr-CA"/>
        </w:rPr>
        <w:t>dist</w:t>
      </w:r>
      <w:proofErr w:type="spellEnd"/>
      <w:r>
        <w:rPr>
          <w:lang w:val="fr-CA"/>
        </w:rPr>
        <w:t xml:space="preserve"> « il bande les cheveux ». Ces remarques aux poètes sont grandement nécessaires. »</w:t>
      </w:r>
    </w:p>
    <w:p w:rsidR="0013263D" w:rsidRDefault="0013263D" w:rsidP="009F3A09">
      <w:pPr>
        <w:pStyle w:val="NoSpacing"/>
        <w:rPr>
          <w:lang w:val="fr-CA"/>
        </w:rPr>
      </w:pPr>
    </w:p>
    <w:p w:rsidR="0013263D" w:rsidRDefault="0013263D" w:rsidP="009F3A09">
      <w:pPr>
        <w:pStyle w:val="NoSpacing"/>
        <w:rPr>
          <w:lang w:val="fr-CA"/>
        </w:rPr>
      </w:pPr>
      <w:r>
        <w:rPr>
          <w:lang w:val="fr-CA"/>
        </w:rPr>
        <w:t>Et d’autre du m</w:t>
      </w:r>
      <w:r w:rsidR="00021BED">
        <w:rPr>
          <w:lang w:val="fr-CA"/>
        </w:rPr>
        <w:t>ê</w:t>
      </w:r>
      <w:r>
        <w:rPr>
          <w:lang w:val="fr-CA"/>
        </w:rPr>
        <w:t>me genre, comme (13</w:t>
      </w:r>
      <w:proofErr w:type="gramStart"/>
      <w:r>
        <w:rPr>
          <w:lang w:val="fr-CA"/>
        </w:rPr>
        <w:t>,II</w:t>
      </w:r>
      <w:proofErr w:type="gramEnd"/>
      <w:r>
        <w:rPr>
          <w:lang w:val="fr-CA"/>
        </w:rPr>
        <w:t xml:space="preserve">) celle relative à un cavalier de Saint Jean, un chef militaire défini jeune; il dit qu’il n’est pas vraisemblable « parce que telles charges ne se donnent que par ancienneté et cette ancienneté ne se peut </w:t>
      </w:r>
      <w:proofErr w:type="spellStart"/>
      <w:r>
        <w:rPr>
          <w:lang w:val="fr-CA"/>
        </w:rPr>
        <w:t>avoit</w:t>
      </w:r>
      <w:proofErr w:type="spellEnd"/>
      <w:r>
        <w:rPr>
          <w:lang w:val="fr-CA"/>
        </w:rPr>
        <w:t xml:space="preserve"> que avec </w:t>
      </w:r>
      <w:proofErr w:type="spellStart"/>
      <w:r>
        <w:rPr>
          <w:lang w:val="fr-CA"/>
        </w:rPr>
        <w:t>l’age</w:t>
      </w:r>
      <w:proofErr w:type="spellEnd"/>
      <w:r>
        <w:rPr>
          <w:lang w:val="fr-CA"/>
        </w:rPr>
        <w:t xml:space="preserve"> ». </w:t>
      </w:r>
      <w:r w:rsidR="00021BED">
        <w:rPr>
          <w:lang w:val="fr-CA"/>
        </w:rPr>
        <w:t>D</w:t>
      </w:r>
      <w:r>
        <w:rPr>
          <w:lang w:val="fr-CA"/>
        </w:rPr>
        <w:t>es critiques toutes concernant le manque de précision sur des faits à son avis connus et qu’il faut rapporter exactement pour ne pas manquer de vraisemblance. De même (26</w:t>
      </w:r>
      <w:proofErr w:type="gramStart"/>
      <w:r>
        <w:rPr>
          <w:lang w:val="fr-CA"/>
        </w:rPr>
        <w:t>,VI</w:t>
      </w:r>
      <w:proofErr w:type="gramEnd"/>
      <w:r>
        <w:rPr>
          <w:lang w:val="fr-CA"/>
        </w:rPr>
        <w:t>)</w:t>
      </w:r>
      <w:r w:rsidR="004D24F0">
        <w:rPr>
          <w:lang w:val="fr-CA"/>
        </w:rPr>
        <w:t xml:space="preserve"> pour Amédée qui tue 70,000 ennemis il critique l’excès parabolique qui le fait apparaître « tout ainsi qu’un loup qui </w:t>
      </w:r>
      <w:proofErr w:type="spellStart"/>
      <w:r w:rsidR="004D24F0">
        <w:rPr>
          <w:lang w:val="fr-CA"/>
        </w:rPr>
        <w:t>donneroit</w:t>
      </w:r>
      <w:proofErr w:type="spellEnd"/>
      <w:r w:rsidR="004D24F0">
        <w:rPr>
          <w:lang w:val="fr-CA"/>
        </w:rPr>
        <w:t xml:space="preserve"> dans un </w:t>
      </w:r>
      <w:proofErr w:type="spellStart"/>
      <w:r w:rsidR="004D24F0">
        <w:rPr>
          <w:lang w:val="fr-CA"/>
        </w:rPr>
        <w:t>trouppeau</w:t>
      </w:r>
      <w:proofErr w:type="spellEnd"/>
      <w:r w:rsidR="004D24F0">
        <w:rPr>
          <w:lang w:val="fr-CA"/>
        </w:rPr>
        <w:t xml:space="preserve"> de moutons, sans prudence, sans art, </w:t>
      </w:r>
      <w:proofErr w:type="spellStart"/>
      <w:r w:rsidR="004D24F0">
        <w:rPr>
          <w:lang w:val="fr-CA"/>
        </w:rPr>
        <w:t>ny</w:t>
      </w:r>
      <w:proofErr w:type="spellEnd"/>
      <w:r w:rsidR="004D24F0">
        <w:rPr>
          <w:lang w:val="fr-CA"/>
        </w:rPr>
        <w:t xml:space="preserve"> sans autre artifice sinon qu’il frappe à tort et à travers », La narration semble donc « … un de ces contes desquels les nourrices endorment les enfants ».</w:t>
      </w:r>
    </w:p>
    <w:p w:rsidR="004D3E21" w:rsidRDefault="004D3E21" w:rsidP="009F3A09">
      <w:pPr>
        <w:pStyle w:val="NoSpacing"/>
        <w:rPr>
          <w:lang w:val="fr-CA"/>
        </w:rPr>
      </w:pPr>
    </w:p>
    <w:p w:rsidR="004D3E21" w:rsidRDefault="004D3E21" w:rsidP="009F3A09">
      <w:pPr>
        <w:pStyle w:val="NoSpacing"/>
        <w:rPr>
          <w:lang w:val="fr-CA"/>
        </w:rPr>
      </w:pPr>
    </w:p>
    <w:p w:rsidR="004D3E21" w:rsidRDefault="004D3E21" w:rsidP="009F3A09">
      <w:pPr>
        <w:pStyle w:val="NoSpacing"/>
        <w:rPr>
          <w:lang w:val="fr-CA"/>
        </w:rPr>
      </w:pPr>
    </w:p>
    <w:p w:rsidR="004D3E21" w:rsidRDefault="004D3E21" w:rsidP="009F3A09">
      <w:pPr>
        <w:pStyle w:val="NoSpacing"/>
        <w:rPr>
          <w:lang w:val="fr-CA"/>
        </w:rPr>
      </w:pPr>
    </w:p>
    <w:p w:rsidR="004D24F0" w:rsidRDefault="004D24F0" w:rsidP="009F3A09">
      <w:pPr>
        <w:pStyle w:val="NoSpacing"/>
        <w:rPr>
          <w:lang w:val="fr-CA"/>
        </w:rPr>
      </w:pPr>
      <w:r>
        <w:rPr>
          <w:lang w:val="fr-CA"/>
        </w:rPr>
        <w:t xml:space="preserve">Toutes ces remarques sont un clin d’œil au principe de cohérence et de conformité selon Aristote et </w:t>
      </w:r>
      <w:proofErr w:type="spellStart"/>
      <w:r>
        <w:rPr>
          <w:lang w:val="fr-CA"/>
        </w:rPr>
        <w:t>Orace</w:t>
      </w:r>
      <w:proofErr w:type="spellEnd"/>
      <w:r>
        <w:rPr>
          <w:lang w:val="fr-CA"/>
        </w:rPr>
        <w:t xml:space="preserve">, déjà sévèrement formulé par Boileau dans </w:t>
      </w:r>
      <w:r w:rsidRPr="004D24F0">
        <w:rPr>
          <w:i/>
          <w:lang w:val="fr-CA"/>
        </w:rPr>
        <w:t>l’Art poétique</w:t>
      </w:r>
      <w:r>
        <w:rPr>
          <w:lang w:val="fr-CA"/>
        </w:rPr>
        <w:t> : III, 47-50</w:t>
      </w:r>
    </w:p>
    <w:p w:rsidR="004D24F0" w:rsidRDefault="004D24F0" w:rsidP="009F3A09">
      <w:pPr>
        <w:pStyle w:val="NoSpacing"/>
        <w:rPr>
          <w:lang w:val="fr-CA"/>
        </w:rPr>
      </w:pPr>
      <w:r>
        <w:rPr>
          <w:lang w:val="fr-CA"/>
        </w:rPr>
        <w:t>« Jamais au spectateur n’offrez rien d’incroyable,</w:t>
      </w:r>
    </w:p>
    <w:p w:rsidR="004D24F0" w:rsidRDefault="004D24F0" w:rsidP="009F3A09">
      <w:pPr>
        <w:pStyle w:val="NoSpacing"/>
        <w:rPr>
          <w:lang w:val="fr-CA"/>
        </w:rPr>
      </w:pPr>
      <w:r>
        <w:rPr>
          <w:lang w:val="fr-CA"/>
        </w:rPr>
        <w:t>Le vrai peut quelquefois n’être pas vraisemblable.</w:t>
      </w:r>
    </w:p>
    <w:p w:rsidR="004D24F0" w:rsidRDefault="004D24F0" w:rsidP="009F3A09">
      <w:pPr>
        <w:pStyle w:val="NoSpacing"/>
        <w:rPr>
          <w:lang w:val="fr-CA"/>
        </w:rPr>
      </w:pPr>
      <w:r>
        <w:rPr>
          <w:lang w:val="fr-CA"/>
        </w:rPr>
        <w:t>Une merveille absurde est pour moi sans appas,</w:t>
      </w:r>
    </w:p>
    <w:p w:rsidR="004D24F0" w:rsidRDefault="004D24F0" w:rsidP="009F3A09">
      <w:pPr>
        <w:pStyle w:val="NoSpacing"/>
        <w:rPr>
          <w:lang w:val="fr-CA"/>
        </w:rPr>
      </w:pPr>
      <w:r>
        <w:rPr>
          <w:lang w:val="fr-CA"/>
        </w:rPr>
        <w:t>L’esprit n’est point ému de ce qu’il ne croit pas ».</w:t>
      </w:r>
    </w:p>
    <w:p w:rsidR="004D3E21" w:rsidRDefault="004D3E21" w:rsidP="009F3A09">
      <w:pPr>
        <w:pStyle w:val="NoSpacing"/>
        <w:rPr>
          <w:lang w:val="fr-CA"/>
        </w:rPr>
      </w:pPr>
    </w:p>
    <w:p w:rsidR="004D3E21" w:rsidRDefault="004D3E21" w:rsidP="009F3A09">
      <w:pPr>
        <w:pStyle w:val="NoSpacing"/>
        <w:rPr>
          <w:lang w:val="fr-CA"/>
        </w:rPr>
      </w:pPr>
      <w:r>
        <w:rPr>
          <w:lang w:val="fr-CA"/>
        </w:rPr>
        <w:t>Ensuite, vers 124-126 :</w:t>
      </w:r>
    </w:p>
    <w:p w:rsidR="004D3E21" w:rsidRDefault="004D3E21" w:rsidP="009F3A09">
      <w:pPr>
        <w:pStyle w:val="NoSpacing"/>
        <w:rPr>
          <w:lang w:val="fr-CA"/>
        </w:rPr>
      </w:pPr>
      <w:r>
        <w:rPr>
          <w:lang w:val="fr-CA"/>
        </w:rPr>
        <w:t>« D’un nouveau personnage inventez-vous l’idée?</w:t>
      </w:r>
    </w:p>
    <w:p w:rsidR="004D3E21" w:rsidRDefault="004D3E21" w:rsidP="009F3A09">
      <w:pPr>
        <w:pStyle w:val="NoSpacing"/>
        <w:rPr>
          <w:lang w:val="fr-CA"/>
        </w:rPr>
      </w:pPr>
      <w:r>
        <w:rPr>
          <w:lang w:val="fr-CA"/>
        </w:rPr>
        <w:t>Qu’en tout avec soi-même il se montre d’accord,</w:t>
      </w:r>
    </w:p>
    <w:p w:rsidR="004D3E21" w:rsidRDefault="004D3E21" w:rsidP="009F3A09">
      <w:pPr>
        <w:pStyle w:val="NoSpacing"/>
        <w:rPr>
          <w:lang w:val="fr-CA"/>
        </w:rPr>
      </w:pPr>
      <w:r>
        <w:rPr>
          <w:lang w:val="fr-CA"/>
        </w:rPr>
        <w:t>Et qu’il soit jusqu’au bout tel qu’on l’a vu d’abord ».</w:t>
      </w:r>
    </w:p>
    <w:p w:rsidR="004D3E21" w:rsidRDefault="004D3E21" w:rsidP="009F3A09">
      <w:pPr>
        <w:pStyle w:val="NoSpacing"/>
        <w:rPr>
          <w:lang w:val="fr-CA"/>
        </w:rPr>
      </w:pPr>
      <w:r>
        <w:rPr>
          <w:lang w:val="fr-CA"/>
        </w:rPr>
        <w:t>Enfin, vers 259 :</w:t>
      </w:r>
    </w:p>
    <w:p w:rsidR="004D3E21" w:rsidRDefault="004D3E21" w:rsidP="009F3A09">
      <w:pPr>
        <w:pStyle w:val="NoSpacing"/>
        <w:rPr>
          <w:lang w:val="fr-CA"/>
        </w:rPr>
      </w:pPr>
      <w:r>
        <w:rPr>
          <w:lang w:val="fr-CA"/>
        </w:rPr>
        <w:t>« Que la nature donc soit votre étude unique ».</w:t>
      </w:r>
    </w:p>
    <w:p w:rsidR="004D3E21" w:rsidRDefault="004D3E21" w:rsidP="009F3A09">
      <w:pPr>
        <w:pStyle w:val="NoSpacing"/>
        <w:rPr>
          <w:lang w:val="fr-CA"/>
        </w:rPr>
      </w:pPr>
    </w:p>
    <w:p w:rsidR="004D3E21" w:rsidRDefault="004D3E21" w:rsidP="009F3A09">
      <w:pPr>
        <w:pStyle w:val="NoSpacing"/>
        <w:rPr>
          <w:lang w:val="fr-CA"/>
        </w:rPr>
      </w:pPr>
      <w:r>
        <w:rPr>
          <w:lang w:val="fr-CA"/>
        </w:rPr>
        <w:t xml:space="preserve">La </w:t>
      </w:r>
      <w:r>
        <w:rPr>
          <w:i/>
          <w:lang w:val="fr-CA"/>
        </w:rPr>
        <w:t>moralité.</w:t>
      </w:r>
      <w:r w:rsidR="003E2C71">
        <w:rPr>
          <w:lang w:val="fr-CA"/>
        </w:rPr>
        <w:t xml:space="preserve"> Plusieurs points du poème sont critiqué sur la base du fait que : (33</w:t>
      </w:r>
      <w:proofErr w:type="gramStart"/>
      <w:r w:rsidR="003E2C71">
        <w:rPr>
          <w:lang w:val="fr-CA"/>
        </w:rPr>
        <w:t>,VII</w:t>
      </w:r>
      <w:proofErr w:type="gramEnd"/>
      <w:r w:rsidR="003E2C71">
        <w:rPr>
          <w:lang w:val="fr-CA"/>
        </w:rPr>
        <w:t>) :</w:t>
      </w:r>
    </w:p>
    <w:p w:rsidR="003E2C71" w:rsidRDefault="003E2C71" w:rsidP="009F3A09">
      <w:pPr>
        <w:pStyle w:val="NoSpacing"/>
        <w:rPr>
          <w:lang w:val="fr-CA"/>
        </w:rPr>
      </w:pPr>
      <w:r>
        <w:rPr>
          <w:lang w:val="fr-CA"/>
        </w:rPr>
        <w:t xml:space="preserve">« Le poète sur </w:t>
      </w:r>
      <w:proofErr w:type="spellStart"/>
      <w:r>
        <w:rPr>
          <w:lang w:val="fr-CA"/>
        </w:rPr>
        <w:t>toutte</w:t>
      </w:r>
      <w:proofErr w:type="spellEnd"/>
      <w:r>
        <w:rPr>
          <w:lang w:val="fr-CA"/>
        </w:rPr>
        <w:t xml:space="preserve"> chose doit </w:t>
      </w:r>
      <w:proofErr w:type="spellStart"/>
      <w:r>
        <w:rPr>
          <w:lang w:val="fr-CA"/>
        </w:rPr>
        <w:t>tousiours</w:t>
      </w:r>
      <w:proofErr w:type="spellEnd"/>
      <w:r>
        <w:rPr>
          <w:lang w:val="fr-CA"/>
        </w:rPr>
        <w:t xml:space="preserve"> s’étudier de proposer des exemples de </w:t>
      </w:r>
      <w:proofErr w:type="spellStart"/>
      <w:r>
        <w:rPr>
          <w:lang w:val="fr-CA"/>
        </w:rPr>
        <w:t>reuneration</w:t>
      </w:r>
      <w:proofErr w:type="spellEnd"/>
      <w:r>
        <w:rPr>
          <w:lang w:val="fr-CA"/>
        </w:rPr>
        <w:t xml:space="preserve"> et de </w:t>
      </w:r>
      <w:proofErr w:type="spellStart"/>
      <w:r>
        <w:rPr>
          <w:lang w:val="fr-CA"/>
        </w:rPr>
        <w:t>chastiement</w:t>
      </w:r>
      <w:proofErr w:type="spellEnd"/>
      <w:r>
        <w:rPr>
          <w:lang w:val="fr-CA"/>
        </w:rPr>
        <w:t xml:space="preserve"> des vertus et des vices, pour attirer aux uns et </w:t>
      </w:r>
      <w:proofErr w:type="spellStart"/>
      <w:r>
        <w:rPr>
          <w:lang w:val="fr-CA"/>
        </w:rPr>
        <w:t>eloigner</w:t>
      </w:r>
      <w:proofErr w:type="spellEnd"/>
      <w:r>
        <w:rPr>
          <w:lang w:val="fr-CA"/>
        </w:rPr>
        <w:t xml:space="preserve"> des autres les lecteurs ».</w:t>
      </w:r>
    </w:p>
    <w:p w:rsidR="003E2C71" w:rsidRDefault="003E2C71" w:rsidP="009F3A09">
      <w:pPr>
        <w:pStyle w:val="NoSpacing"/>
        <w:rPr>
          <w:lang w:val="fr-CA"/>
        </w:rPr>
      </w:pPr>
    </w:p>
    <w:p w:rsidR="003E2C71" w:rsidRDefault="003E2C71" w:rsidP="009F3A09">
      <w:pPr>
        <w:pStyle w:val="NoSpacing"/>
        <w:rPr>
          <w:lang w:val="fr-CA"/>
        </w:rPr>
      </w:pPr>
      <w:r>
        <w:rPr>
          <w:lang w:val="fr-CA"/>
        </w:rPr>
        <w:t xml:space="preserve">Par exemple un Turc qui trahit sont souverain, même si la trahison fait mal à son ennemi, devrait être puni par la justice divine et ceci « …pour montrer que Dieu punit </w:t>
      </w:r>
      <w:proofErr w:type="spellStart"/>
      <w:r>
        <w:rPr>
          <w:lang w:val="fr-CA"/>
        </w:rPr>
        <w:t>tousiours</w:t>
      </w:r>
      <w:proofErr w:type="spellEnd"/>
      <w:r>
        <w:rPr>
          <w:lang w:val="fr-CA"/>
        </w:rPr>
        <w:t xml:space="preserve"> les </w:t>
      </w:r>
      <w:proofErr w:type="spellStart"/>
      <w:r>
        <w:rPr>
          <w:lang w:val="fr-CA"/>
        </w:rPr>
        <w:t>traistres</w:t>
      </w:r>
      <w:proofErr w:type="spellEnd"/>
      <w:r>
        <w:rPr>
          <w:lang w:val="fr-CA"/>
        </w:rPr>
        <w:t> ». Et dans une autre remarque exemplaire d’Urfé dit (29</w:t>
      </w:r>
      <w:proofErr w:type="gramStart"/>
      <w:r>
        <w:rPr>
          <w:lang w:val="fr-CA"/>
        </w:rPr>
        <w:t>,VI</w:t>
      </w:r>
      <w:proofErr w:type="gramEnd"/>
      <w:r>
        <w:rPr>
          <w:lang w:val="fr-CA"/>
        </w:rPr>
        <w:t>) :</w:t>
      </w:r>
    </w:p>
    <w:p w:rsidR="003E2C71" w:rsidRDefault="003E2C71" w:rsidP="009F3A09">
      <w:pPr>
        <w:pStyle w:val="NoSpacing"/>
        <w:rPr>
          <w:lang w:val="fr-CA"/>
        </w:rPr>
      </w:pPr>
      <w:r>
        <w:rPr>
          <w:lang w:val="fr-CA"/>
        </w:rPr>
        <w:t>« V.A. a très bien remarqué la mauvaise action que l’auteur fait faire à Amédée, lorsqu’</w:t>
      </w:r>
      <w:proofErr w:type="spellStart"/>
      <w:r>
        <w:rPr>
          <w:lang w:val="fr-CA"/>
        </w:rPr>
        <w:t>Abenamar</w:t>
      </w:r>
      <w:proofErr w:type="spellEnd"/>
      <w:r>
        <w:rPr>
          <w:lang w:val="fr-CA"/>
        </w:rPr>
        <w:t xml:space="preserve"> à genoux </w:t>
      </w:r>
      <w:proofErr w:type="spellStart"/>
      <w:r>
        <w:rPr>
          <w:lang w:val="fr-CA"/>
        </w:rPr>
        <w:t>luy</w:t>
      </w:r>
      <w:proofErr w:type="spellEnd"/>
      <w:r>
        <w:rPr>
          <w:lang w:val="fr-CA"/>
        </w:rPr>
        <w:t xml:space="preserve"> demande la vie, car véritablement si Amédée </w:t>
      </w:r>
      <w:proofErr w:type="spellStart"/>
      <w:r>
        <w:rPr>
          <w:lang w:val="fr-CA"/>
        </w:rPr>
        <w:t>estoit</w:t>
      </w:r>
      <w:proofErr w:type="spellEnd"/>
      <w:r>
        <w:rPr>
          <w:lang w:val="fr-CA"/>
        </w:rPr>
        <w:t xml:space="preserve"> en vie il ne </w:t>
      </w:r>
      <w:proofErr w:type="spellStart"/>
      <w:r>
        <w:rPr>
          <w:lang w:val="fr-CA"/>
        </w:rPr>
        <w:t>confesseroit</w:t>
      </w:r>
      <w:proofErr w:type="spellEnd"/>
      <w:r>
        <w:rPr>
          <w:lang w:val="fr-CA"/>
        </w:rPr>
        <w:t xml:space="preserve"> </w:t>
      </w:r>
      <w:proofErr w:type="spellStart"/>
      <w:r>
        <w:rPr>
          <w:lang w:val="fr-CA"/>
        </w:rPr>
        <w:t>iamais</w:t>
      </w:r>
      <w:proofErr w:type="spellEnd"/>
      <w:r>
        <w:rPr>
          <w:lang w:val="fr-CA"/>
        </w:rPr>
        <w:t xml:space="preserve"> cette cruauté quand on le </w:t>
      </w:r>
      <w:proofErr w:type="spellStart"/>
      <w:r>
        <w:rPr>
          <w:lang w:val="fr-CA"/>
        </w:rPr>
        <w:t>mettroit</w:t>
      </w:r>
      <w:proofErr w:type="spellEnd"/>
      <w:r>
        <w:rPr>
          <w:lang w:val="fr-CA"/>
        </w:rPr>
        <w:t xml:space="preserve"> à la torture et </w:t>
      </w:r>
      <w:proofErr w:type="spellStart"/>
      <w:r>
        <w:rPr>
          <w:lang w:val="fr-CA"/>
        </w:rPr>
        <w:t>quoy</w:t>
      </w:r>
      <w:proofErr w:type="spellEnd"/>
      <w:r>
        <w:rPr>
          <w:lang w:val="fr-CA"/>
        </w:rPr>
        <w:t xml:space="preserve"> qu’il </w:t>
      </w:r>
      <w:proofErr w:type="spellStart"/>
      <w:r>
        <w:rPr>
          <w:lang w:val="fr-CA"/>
        </w:rPr>
        <w:t>samble</w:t>
      </w:r>
      <w:proofErr w:type="spellEnd"/>
      <w:r>
        <w:rPr>
          <w:lang w:val="fr-CA"/>
        </w:rPr>
        <w:t xml:space="preserve"> que ‘auteur se veuille excuser… sur l’ordonnance divine, </w:t>
      </w:r>
      <w:proofErr w:type="spellStart"/>
      <w:r>
        <w:rPr>
          <w:lang w:val="fr-CA"/>
        </w:rPr>
        <w:t>touttefois</w:t>
      </w:r>
      <w:proofErr w:type="spellEnd"/>
      <w:r>
        <w:rPr>
          <w:lang w:val="fr-CA"/>
        </w:rPr>
        <w:t xml:space="preserve"> nous ne voyons point qu’il en </w:t>
      </w:r>
      <w:proofErr w:type="spellStart"/>
      <w:r>
        <w:rPr>
          <w:lang w:val="fr-CA"/>
        </w:rPr>
        <w:t>ayt</w:t>
      </w:r>
      <w:proofErr w:type="spellEnd"/>
      <w:r>
        <w:rPr>
          <w:lang w:val="fr-CA"/>
        </w:rPr>
        <w:t xml:space="preserve"> </w:t>
      </w:r>
      <w:proofErr w:type="spellStart"/>
      <w:r>
        <w:rPr>
          <w:lang w:val="fr-CA"/>
        </w:rPr>
        <w:t>receu</w:t>
      </w:r>
      <w:proofErr w:type="spellEnd"/>
      <w:r>
        <w:rPr>
          <w:lang w:val="fr-CA"/>
        </w:rPr>
        <w:t xml:space="preserve"> de tout tuer sans pardonner à personne, ou particulièrement </w:t>
      </w:r>
      <w:proofErr w:type="spellStart"/>
      <w:r>
        <w:rPr>
          <w:lang w:val="fr-CA"/>
        </w:rPr>
        <w:t>a</w:t>
      </w:r>
      <w:proofErr w:type="spellEnd"/>
      <w:r>
        <w:rPr>
          <w:lang w:val="fr-CA"/>
        </w:rPr>
        <w:t xml:space="preserve"> ce </w:t>
      </w:r>
      <w:proofErr w:type="spellStart"/>
      <w:r>
        <w:rPr>
          <w:lang w:val="fr-CA"/>
        </w:rPr>
        <w:t>Abenamar</w:t>
      </w:r>
      <w:proofErr w:type="spellEnd"/>
      <w:r>
        <w:rPr>
          <w:lang w:val="fr-CA"/>
        </w:rPr>
        <w:t xml:space="preserve"> et si cette ordonnance </w:t>
      </w:r>
      <w:proofErr w:type="spellStart"/>
      <w:r>
        <w:rPr>
          <w:lang w:val="fr-CA"/>
        </w:rPr>
        <w:t>luy</w:t>
      </w:r>
      <w:proofErr w:type="spellEnd"/>
      <w:r>
        <w:rPr>
          <w:lang w:val="fr-CA"/>
        </w:rPr>
        <w:t xml:space="preserve"> eus </w:t>
      </w:r>
      <w:proofErr w:type="spellStart"/>
      <w:r>
        <w:rPr>
          <w:lang w:val="fr-CA"/>
        </w:rPr>
        <w:t>esté</w:t>
      </w:r>
      <w:proofErr w:type="spellEnd"/>
      <w:r>
        <w:rPr>
          <w:lang w:val="fr-CA"/>
        </w:rPr>
        <w:t xml:space="preserve"> </w:t>
      </w:r>
      <w:proofErr w:type="spellStart"/>
      <w:r>
        <w:rPr>
          <w:lang w:val="fr-CA"/>
        </w:rPr>
        <w:t>faitte</w:t>
      </w:r>
      <w:proofErr w:type="spellEnd"/>
      <w:r>
        <w:rPr>
          <w:lang w:val="fr-CA"/>
        </w:rPr>
        <w:t xml:space="preserve">, jamais le poète ne </w:t>
      </w:r>
      <w:proofErr w:type="spellStart"/>
      <w:r>
        <w:rPr>
          <w:lang w:val="fr-CA"/>
        </w:rPr>
        <w:t>devoit</w:t>
      </w:r>
      <w:proofErr w:type="spellEnd"/>
      <w:r>
        <w:rPr>
          <w:lang w:val="fr-CA"/>
        </w:rPr>
        <w:t xml:space="preserve"> le faire venir à une semblable action, qui est plaine d’inhu</w:t>
      </w:r>
      <w:r w:rsidR="00C46397">
        <w:rPr>
          <w:lang w:val="fr-CA"/>
        </w:rPr>
        <w:t>m</w:t>
      </w:r>
      <w:r>
        <w:rPr>
          <w:lang w:val="fr-CA"/>
        </w:rPr>
        <w:t xml:space="preserve">anité et </w:t>
      </w:r>
      <w:proofErr w:type="spellStart"/>
      <w:r>
        <w:rPr>
          <w:lang w:val="fr-CA"/>
        </w:rPr>
        <w:t>mesme</w:t>
      </w:r>
      <w:proofErr w:type="spellEnd"/>
      <w:r>
        <w:rPr>
          <w:lang w:val="fr-CA"/>
        </w:rPr>
        <w:t xml:space="preserve"> de la façon qu’il l’a fait faire, car il dit que d’une main tout </w:t>
      </w:r>
      <w:proofErr w:type="spellStart"/>
      <w:r>
        <w:rPr>
          <w:lang w:val="fr-CA"/>
        </w:rPr>
        <w:t>a</w:t>
      </w:r>
      <w:proofErr w:type="spellEnd"/>
      <w:r>
        <w:rPr>
          <w:lang w:val="fr-CA"/>
        </w:rPr>
        <w:t xml:space="preserve"> genoux qu’il </w:t>
      </w:r>
      <w:proofErr w:type="spellStart"/>
      <w:r>
        <w:rPr>
          <w:lang w:val="fr-CA"/>
        </w:rPr>
        <w:t>estoit</w:t>
      </w:r>
      <w:proofErr w:type="spellEnd"/>
      <w:r>
        <w:rPr>
          <w:lang w:val="fr-CA"/>
        </w:rPr>
        <w:t xml:space="preserve"> il le pris par les cheveux et de l’autre il </w:t>
      </w:r>
      <w:proofErr w:type="spellStart"/>
      <w:r>
        <w:rPr>
          <w:lang w:val="fr-CA"/>
        </w:rPr>
        <w:t>luy</w:t>
      </w:r>
      <w:proofErr w:type="spellEnd"/>
      <w:r>
        <w:rPr>
          <w:lang w:val="fr-CA"/>
        </w:rPr>
        <w:t xml:space="preserve"> coupa la teste et de plus l’ayant tué pour finir </w:t>
      </w:r>
      <w:proofErr w:type="spellStart"/>
      <w:r>
        <w:rPr>
          <w:lang w:val="fr-CA"/>
        </w:rPr>
        <w:t>entiereme</w:t>
      </w:r>
      <w:r w:rsidR="00C46397">
        <w:rPr>
          <w:lang w:val="fr-CA"/>
        </w:rPr>
        <w:t>nt</w:t>
      </w:r>
      <w:proofErr w:type="spellEnd"/>
      <w:r w:rsidR="00C46397">
        <w:rPr>
          <w:lang w:val="fr-CA"/>
        </w:rPr>
        <w:t xml:space="preserve"> l’acte de </w:t>
      </w:r>
      <w:proofErr w:type="spellStart"/>
      <w:r w:rsidR="00C46397">
        <w:rPr>
          <w:lang w:val="fr-CA"/>
        </w:rPr>
        <w:t>parfaitte</w:t>
      </w:r>
      <w:proofErr w:type="spellEnd"/>
      <w:r w:rsidR="00C46397">
        <w:rPr>
          <w:lang w:val="fr-CA"/>
        </w:rPr>
        <w:t xml:space="preserve"> inhumanit</w:t>
      </w:r>
      <w:r>
        <w:rPr>
          <w:lang w:val="fr-CA"/>
        </w:rPr>
        <w:t>é « Amédée piétina les membres déjà froids ».</w:t>
      </w:r>
    </w:p>
    <w:p w:rsidR="003E2C71" w:rsidRDefault="003E2C71" w:rsidP="009F3A09">
      <w:pPr>
        <w:pStyle w:val="NoSpacing"/>
        <w:rPr>
          <w:lang w:val="fr-CA"/>
        </w:rPr>
      </w:pPr>
    </w:p>
    <w:p w:rsidR="003E2C71" w:rsidRDefault="003E2C71" w:rsidP="009F3A09">
      <w:pPr>
        <w:pStyle w:val="NoSpacing"/>
        <w:rPr>
          <w:lang w:val="fr-CA"/>
        </w:rPr>
      </w:pPr>
      <w:r>
        <w:rPr>
          <w:lang w:val="fr-CA"/>
        </w:rPr>
        <w:t>Tout de suite après d’Urfé ajoute (30, VI) :</w:t>
      </w:r>
    </w:p>
    <w:p w:rsidR="003E2C71" w:rsidRDefault="003E2C71" w:rsidP="009F3A09">
      <w:pPr>
        <w:pStyle w:val="NoSpacing"/>
        <w:rPr>
          <w:lang w:val="fr-CA"/>
        </w:rPr>
      </w:pPr>
      <w:r>
        <w:rPr>
          <w:lang w:val="fr-CA"/>
        </w:rPr>
        <w:t>« Et encore faut</w:t>
      </w:r>
      <w:r w:rsidR="00C46397">
        <w:rPr>
          <w:lang w:val="fr-CA"/>
        </w:rPr>
        <w:t>-</w:t>
      </w:r>
      <w:r>
        <w:rPr>
          <w:lang w:val="fr-CA"/>
        </w:rPr>
        <w:t xml:space="preserve">il noter en cette action qu’il fait que Amédée </w:t>
      </w:r>
      <w:proofErr w:type="spellStart"/>
      <w:r>
        <w:rPr>
          <w:lang w:val="fr-CA"/>
        </w:rPr>
        <w:t>prand</w:t>
      </w:r>
      <w:proofErr w:type="spellEnd"/>
      <w:r>
        <w:rPr>
          <w:lang w:val="fr-CA"/>
        </w:rPr>
        <w:t xml:space="preserve"> </w:t>
      </w:r>
      <w:proofErr w:type="spellStart"/>
      <w:r>
        <w:rPr>
          <w:lang w:val="fr-CA"/>
        </w:rPr>
        <w:t>Abenamar</w:t>
      </w:r>
      <w:proofErr w:type="spellEnd"/>
      <w:r>
        <w:rPr>
          <w:lang w:val="fr-CA"/>
        </w:rPr>
        <w:t xml:space="preserve"> par les cheveux et l’auteur ne se souvient pas que les Turcs sont tous </w:t>
      </w:r>
      <w:proofErr w:type="spellStart"/>
      <w:r>
        <w:rPr>
          <w:lang w:val="fr-CA"/>
        </w:rPr>
        <w:t>razez</w:t>
      </w:r>
      <w:proofErr w:type="spellEnd"/>
      <w:r>
        <w:rPr>
          <w:lang w:val="fr-CA"/>
        </w:rPr>
        <w:t xml:space="preserve"> sous le turban ».</w:t>
      </w:r>
    </w:p>
    <w:p w:rsidR="003E2C71" w:rsidRDefault="003E2C71" w:rsidP="009F3A09">
      <w:pPr>
        <w:pStyle w:val="NoSpacing"/>
        <w:rPr>
          <w:lang w:val="fr-CA"/>
        </w:rPr>
      </w:pPr>
    </w:p>
    <w:p w:rsidR="00A64231" w:rsidRDefault="00A64231" w:rsidP="009F3A09">
      <w:pPr>
        <w:pStyle w:val="NoSpacing"/>
        <w:rPr>
          <w:lang w:val="fr-CA"/>
        </w:rPr>
      </w:pPr>
      <w:r>
        <w:rPr>
          <w:lang w:val="fr-CA"/>
        </w:rPr>
        <w:lastRenderedPageBreak/>
        <w:t xml:space="preserve">Cette attitude critique contraste en effet avec celle de l’auteur de a </w:t>
      </w:r>
      <w:proofErr w:type="spellStart"/>
      <w:r>
        <w:rPr>
          <w:i/>
          <w:lang w:val="fr-CA"/>
        </w:rPr>
        <w:t>Savoysiade</w:t>
      </w:r>
      <w:proofErr w:type="spellEnd"/>
      <w:r>
        <w:rPr>
          <w:lang w:val="fr-CA"/>
        </w:rPr>
        <w:t>, bien plus transigeant</w:t>
      </w:r>
      <w:r w:rsidR="005522D3">
        <w:rPr>
          <w:lang w:val="fr-CA"/>
        </w:rPr>
        <w:t xml:space="preserve"> comme </w:t>
      </w:r>
      <w:r w:rsidR="000C05A8">
        <w:rPr>
          <w:lang w:val="fr-CA"/>
        </w:rPr>
        <w:t>o</w:t>
      </w:r>
      <w:r w:rsidR="005522D3">
        <w:rPr>
          <w:lang w:val="fr-CA"/>
        </w:rPr>
        <w:t xml:space="preserve">n l’a vu vis-à-vis des préceptes et encore plus avec d’Urfé qui dans la préface de la </w:t>
      </w:r>
      <w:proofErr w:type="spellStart"/>
      <w:r w:rsidR="005522D3">
        <w:rPr>
          <w:i/>
          <w:lang w:val="fr-CA"/>
        </w:rPr>
        <w:t>Sylvanire</w:t>
      </w:r>
      <w:proofErr w:type="spellEnd"/>
      <w:r w:rsidR="005522D3">
        <w:rPr>
          <w:lang w:val="fr-CA"/>
        </w:rPr>
        <w:t xml:space="preserve"> écrit :</w:t>
      </w:r>
    </w:p>
    <w:p w:rsidR="005522D3" w:rsidRDefault="005522D3" w:rsidP="009F3A09">
      <w:pPr>
        <w:pStyle w:val="NoSpacing"/>
        <w:rPr>
          <w:lang w:val="fr-CA"/>
        </w:rPr>
      </w:pPr>
      <w:r>
        <w:rPr>
          <w:lang w:val="fr-CA"/>
        </w:rPr>
        <w:t>« J’ai voulu suivre l’ordonnance des sages qui nous commandent</w:t>
      </w:r>
      <w:r w:rsidR="000C05A8">
        <w:rPr>
          <w:lang w:val="fr-CA"/>
        </w:rPr>
        <w:t xml:space="preserve"> de nous </w:t>
      </w:r>
      <w:proofErr w:type="spellStart"/>
      <w:r w:rsidR="000C05A8">
        <w:rPr>
          <w:lang w:val="fr-CA"/>
        </w:rPr>
        <w:t>acc</w:t>
      </w:r>
      <w:r w:rsidR="00D14713">
        <w:rPr>
          <w:lang w:val="fr-CA"/>
        </w:rPr>
        <w:t>o</w:t>
      </w:r>
      <w:r w:rsidR="000C05A8">
        <w:rPr>
          <w:lang w:val="fr-CA"/>
        </w:rPr>
        <w:t>moder</w:t>
      </w:r>
      <w:proofErr w:type="spellEnd"/>
      <w:r w:rsidR="000C05A8">
        <w:rPr>
          <w:lang w:val="fr-CA"/>
        </w:rPr>
        <w:t xml:space="preserve"> au temps</w:t>
      </w:r>
      <w:r>
        <w:rPr>
          <w:lang w:val="fr-CA"/>
        </w:rPr>
        <w:t xml:space="preserve">…… </w:t>
      </w:r>
      <w:r w:rsidR="00D14713">
        <w:rPr>
          <w:lang w:val="fr-CA"/>
        </w:rPr>
        <w:t>Si la poésie n’</w:t>
      </w:r>
      <w:proofErr w:type="spellStart"/>
      <w:r w:rsidR="00D14713">
        <w:rPr>
          <w:lang w:val="fr-CA"/>
        </w:rPr>
        <w:t>avoit</w:t>
      </w:r>
      <w:proofErr w:type="spellEnd"/>
      <w:r w:rsidR="00D14713">
        <w:rPr>
          <w:lang w:val="fr-CA"/>
        </w:rPr>
        <w:t xml:space="preserve"> point changé, elle </w:t>
      </w:r>
      <w:proofErr w:type="spellStart"/>
      <w:r w:rsidR="00D14713">
        <w:rPr>
          <w:lang w:val="fr-CA"/>
        </w:rPr>
        <w:t>seroit</w:t>
      </w:r>
      <w:proofErr w:type="spellEnd"/>
      <w:r w:rsidR="00D14713">
        <w:rPr>
          <w:lang w:val="fr-CA"/>
        </w:rPr>
        <w:t xml:space="preserve"> peut </w:t>
      </w:r>
      <w:proofErr w:type="spellStart"/>
      <w:r w:rsidR="00D14713">
        <w:rPr>
          <w:lang w:val="fr-CA"/>
        </w:rPr>
        <w:t>etstre</w:t>
      </w:r>
      <w:proofErr w:type="spellEnd"/>
      <w:r w:rsidR="00D14713">
        <w:rPr>
          <w:lang w:val="fr-CA"/>
        </w:rPr>
        <w:t xml:space="preserve"> la seule de toutes les choses humaines qui </w:t>
      </w:r>
      <w:proofErr w:type="spellStart"/>
      <w:r w:rsidR="00D14713">
        <w:rPr>
          <w:lang w:val="fr-CA"/>
        </w:rPr>
        <w:t>auraoit</w:t>
      </w:r>
      <w:proofErr w:type="spellEnd"/>
      <w:r w:rsidR="00D14713">
        <w:rPr>
          <w:lang w:val="fr-CA"/>
        </w:rPr>
        <w:t xml:space="preserve"> eu ce </w:t>
      </w:r>
      <w:proofErr w:type="spellStart"/>
      <w:r w:rsidR="00D14713">
        <w:rPr>
          <w:lang w:val="fr-CA"/>
        </w:rPr>
        <w:t>privilege</w:t>
      </w:r>
      <w:proofErr w:type="spellEnd"/>
      <w:r w:rsidR="00D14713">
        <w:rPr>
          <w:lang w:val="fr-CA"/>
        </w:rPr>
        <w:t xml:space="preserve"> : ce n’est pas qu’en cela </w:t>
      </w:r>
      <w:proofErr w:type="spellStart"/>
      <w:r w:rsidR="00D14713">
        <w:rPr>
          <w:lang w:val="fr-CA"/>
        </w:rPr>
        <w:t>ie</w:t>
      </w:r>
      <w:proofErr w:type="spellEnd"/>
      <w:r w:rsidR="00D14713">
        <w:rPr>
          <w:lang w:val="fr-CA"/>
        </w:rPr>
        <w:t xml:space="preserve"> veuille </w:t>
      </w:r>
      <w:proofErr w:type="spellStart"/>
      <w:r w:rsidR="00D14713">
        <w:rPr>
          <w:lang w:val="fr-CA"/>
        </w:rPr>
        <w:t>preferer</w:t>
      </w:r>
      <w:proofErr w:type="spellEnd"/>
      <w:r w:rsidR="00D14713">
        <w:rPr>
          <w:lang w:val="fr-CA"/>
        </w:rPr>
        <w:t xml:space="preserve"> ceux de notre </w:t>
      </w:r>
      <w:proofErr w:type="spellStart"/>
      <w:r w:rsidR="00D14713">
        <w:rPr>
          <w:lang w:val="fr-CA"/>
        </w:rPr>
        <w:t>siecle</w:t>
      </w:r>
      <w:proofErr w:type="spellEnd"/>
      <w:r w:rsidR="00D14713">
        <w:rPr>
          <w:lang w:val="fr-CA"/>
        </w:rPr>
        <w:t xml:space="preserve"> à ces Anciens </w:t>
      </w:r>
      <w:proofErr w:type="spellStart"/>
      <w:r w:rsidR="00D14713">
        <w:rPr>
          <w:lang w:val="fr-CA"/>
        </w:rPr>
        <w:t>quoy</w:t>
      </w:r>
      <w:proofErr w:type="spellEnd"/>
      <w:r w:rsidR="00D14713">
        <w:rPr>
          <w:lang w:val="fr-CA"/>
        </w:rPr>
        <w:t xml:space="preserve"> que peut </w:t>
      </w:r>
      <w:proofErr w:type="spellStart"/>
      <w:r w:rsidR="00D14713">
        <w:rPr>
          <w:lang w:val="fr-CA"/>
        </w:rPr>
        <w:t>estre</w:t>
      </w:r>
      <w:proofErr w:type="spellEnd"/>
      <w:r w:rsidR="00D14713">
        <w:rPr>
          <w:lang w:val="fr-CA"/>
        </w:rPr>
        <w:t xml:space="preserve"> en avons-nous bien qui ne  leur </w:t>
      </w:r>
      <w:proofErr w:type="spellStart"/>
      <w:r w:rsidR="00D14713">
        <w:rPr>
          <w:lang w:val="fr-CA"/>
        </w:rPr>
        <w:t>cedent</w:t>
      </w:r>
      <w:proofErr w:type="spellEnd"/>
      <w:r w:rsidR="00D14713">
        <w:rPr>
          <w:lang w:val="fr-CA"/>
        </w:rPr>
        <w:t xml:space="preserve"> point : mais </w:t>
      </w:r>
      <w:proofErr w:type="spellStart"/>
      <w:r w:rsidR="00D14713">
        <w:rPr>
          <w:lang w:val="fr-CA"/>
        </w:rPr>
        <w:t>ie</w:t>
      </w:r>
      <w:proofErr w:type="spellEnd"/>
      <w:r w:rsidR="00D14713">
        <w:rPr>
          <w:lang w:val="fr-CA"/>
        </w:rPr>
        <w:t xml:space="preserve"> </w:t>
      </w:r>
      <w:proofErr w:type="spellStart"/>
      <w:r w:rsidR="00D14713">
        <w:rPr>
          <w:lang w:val="fr-CA"/>
        </w:rPr>
        <w:t>diray</w:t>
      </w:r>
      <w:proofErr w:type="spellEnd"/>
      <w:r w:rsidR="00D14713">
        <w:rPr>
          <w:lang w:val="fr-CA"/>
        </w:rPr>
        <w:t xml:space="preserve"> bien sans arrogance, que nous </w:t>
      </w:r>
      <w:proofErr w:type="spellStart"/>
      <w:r w:rsidR="00D14713">
        <w:rPr>
          <w:lang w:val="fr-CA"/>
        </w:rPr>
        <w:t>voyos</w:t>
      </w:r>
      <w:proofErr w:type="spellEnd"/>
      <w:r w:rsidR="00D14713">
        <w:rPr>
          <w:lang w:val="fr-CA"/>
        </w:rPr>
        <w:t xml:space="preserve"> plus qu’eux, car tout ainsi qu’un Nain </w:t>
      </w:r>
      <w:proofErr w:type="spellStart"/>
      <w:r w:rsidR="00D14713">
        <w:rPr>
          <w:lang w:val="fr-CA"/>
        </w:rPr>
        <w:t>estant</w:t>
      </w:r>
      <w:proofErr w:type="spellEnd"/>
      <w:r w:rsidR="00D14713">
        <w:rPr>
          <w:lang w:val="fr-CA"/>
        </w:rPr>
        <w:t xml:space="preserve"> sur la teste d’un </w:t>
      </w:r>
      <w:proofErr w:type="spellStart"/>
      <w:r w:rsidR="00D14713">
        <w:rPr>
          <w:lang w:val="fr-CA"/>
        </w:rPr>
        <w:t>Geant</w:t>
      </w:r>
      <w:proofErr w:type="spellEnd"/>
      <w:r w:rsidR="00D14713">
        <w:rPr>
          <w:lang w:val="fr-CA"/>
        </w:rPr>
        <w:t xml:space="preserve">, verra </w:t>
      </w:r>
      <w:proofErr w:type="spellStart"/>
      <w:r w:rsidR="00D14713">
        <w:rPr>
          <w:lang w:val="fr-CA"/>
        </w:rPr>
        <w:t>quoy</w:t>
      </w:r>
      <w:proofErr w:type="spellEnd"/>
      <w:r w:rsidR="00D14713">
        <w:rPr>
          <w:lang w:val="fr-CA"/>
        </w:rPr>
        <w:t xml:space="preserve"> que plus petit, plus loin que ne fera pas ce grand Colosse, de </w:t>
      </w:r>
      <w:proofErr w:type="spellStart"/>
      <w:r w:rsidR="00D14713">
        <w:rPr>
          <w:lang w:val="fr-CA"/>
        </w:rPr>
        <w:t>mesme</w:t>
      </w:r>
      <w:proofErr w:type="spellEnd"/>
      <w:r w:rsidR="00D14713">
        <w:rPr>
          <w:lang w:val="fr-CA"/>
        </w:rPr>
        <w:t xml:space="preserve"> ayant les inventions de ces grands Anciens et par ainsi </w:t>
      </w:r>
      <w:proofErr w:type="spellStart"/>
      <w:r w:rsidR="00D14713">
        <w:rPr>
          <w:lang w:val="fr-CA"/>
        </w:rPr>
        <w:t>estant</w:t>
      </w:r>
      <w:proofErr w:type="spellEnd"/>
      <w:r w:rsidR="00D14713">
        <w:rPr>
          <w:lang w:val="fr-CA"/>
        </w:rPr>
        <w:t xml:space="preserve"> sur leurs testes, nous voyons sans doute plus avant qu’ils n’ont pas fait </w:t>
      </w:r>
      <w:r>
        <w:rPr>
          <w:lang w:val="fr-CA"/>
        </w:rPr>
        <w:t>et il nous est permis sans les outrager de changer et polir ce qu’ils ont inventé ».</w:t>
      </w:r>
    </w:p>
    <w:p w:rsidR="005522D3" w:rsidRDefault="005522D3" w:rsidP="009F3A09">
      <w:pPr>
        <w:pStyle w:val="NoSpacing"/>
        <w:rPr>
          <w:lang w:val="fr-CA"/>
        </w:rPr>
      </w:pPr>
    </w:p>
    <w:p w:rsidR="005522D3" w:rsidRDefault="005522D3" w:rsidP="009F3A09">
      <w:pPr>
        <w:pStyle w:val="NoSpacing"/>
        <w:rPr>
          <w:lang w:val="fr-CA"/>
        </w:rPr>
      </w:pPr>
      <w:r>
        <w:rPr>
          <w:lang w:val="fr-CA"/>
        </w:rPr>
        <w:t>Et plus loin :</w:t>
      </w:r>
    </w:p>
    <w:p w:rsidR="005522D3" w:rsidRDefault="005522D3" w:rsidP="009F3A09">
      <w:pPr>
        <w:pStyle w:val="NoSpacing"/>
        <w:rPr>
          <w:lang w:val="fr-CA"/>
        </w:rPr>
      </w:pPr>
      <w:r>
        <w:rPr>
          <w:lang w:val="fr-CA"/>
        </w:rPr>
        <w:t xml:space="preserve">« Le but principal de la poésie </w:t>
      </w:r>
      <w:proofErr w:type="spellStart"/>
      <w:r>
        <w:rPr>
          <w:lang w:val="fr-CA"/>
        </w:rPr>
        <w:t>estoit</w:t>
      </w:r>
      <w:proofErr w:type="spellEnd"/>
      <w:r>
        <w:rPr>
          <w:lang w:val="fr-CA"/>
        </w:rPr>
        <w:t xml:space="preserve"> en ce </w:t>
      </w:r>
      <w:proofErr w:type="spellStart"/>
      <w:r>
        <w:rPr>
          <w:lang w:val="fr-CA"/>
        </w:rPr>
        <w:t>temps là</w:t>
      </w:r>
      <w:proofErr w:type="spellEnd"/>
      <w:r>
        <w:rPr>
          <w:lang w:val="fr-CA"/>
        </w:rPr>
        <w:t xml:space="preserve"> de profiter et par accident de plaire….</w:t>
      </w:r>
      <w:r w:rsidR="00D14713">
        <w:rPr>
          <w:lang w:val="fr-CA"/>
        </w:rPr>
        <w:t>A</w:t>
      </w:r>
      <w:r>
        <w:rPr>
          <w:lang w:val="fr-CA"/>
        </w:rPr>
        <w:t>u contraire maintenant notre poésie a pour but essentiel de plaire et par accident de profiter ».</w:t>
      </w:r>
    </w:p>
    <w:p w:rsidR="005522D3" w:rsidRDefault="005522D3" w:rsidP="009F3A09">
      <w:pPr>
        <w:pStyle w:val="NoSpacing"/>
        <w:rPr>
          <w:lang w:val="fr-CA"/>
        </w:rPr>
      </w:pPr>
    </w:p>
    <w:p w:rsidR="005522D3" w:rsidRDefault="005522D3" w:rsidP="009F3A09">
      <w:pPr>
        <w:pStyle w:val="NoSpacing"/>
        <w:rPr>
          <w:lang w:val="fr-CA"/>
        </w:rPr>
      </w:pPr>
      <w:r>
        <w:rPr>
          <w:lang w:val="fr-CA"/>
        </w:rPr>
        <w:t>Mais venons</w:t>
      </w:r>
      <w:r w:rsidR="000C05A8">
        <w:rPr>
          <w:lang w:val="fr-CA"/>
        </w:rPr>
        <w:t>-</w:t>
      </w:r>
      <w:r>
        <w:rPr>
          <w:lang w:val="fr-CA"/>
        </w:rPr>
        <w:t xml:space="preserve">en, pour conclure, aux signes de continuité présents dans le </w:t>
      </w:r>
      <w:r>
        <w:rPr>
          <w:i/>
          <w:lang w:val="fr-CA"/>
        </w:rPr>
        <w:t>Jugement.</w:t>
      </w:r>
      <w:r>
        <w:rPr>
          <w:lang w:val="fr-CA"/>
        </w:rPr>
        <w:t xml:space="preserve"> En ouverture, louant l’observance des règles de la part de </w:t>
      </w:r>
      <w:proofErr w:type="spellStart"/>
      <w:r>
        <w:rPr>
          <w:lang w:val="fr-CA"/>
        </w:rPr>
        <w:t>Chiabrera</w:t>
      </w:r>
      <w:proofErr w:type="spellEnd"/>
      <w:r>
        <w:rPr>
          <w:lang w:val="fr-CA"/>
        </w:rPr>
        <w:t>, d’Urfé dit aussi :</w:t>
      </w:r>
    </w:p>
    <w:p w:rsidR="005522D3" w:rsidRDefault="005522D3" w:rsidP="009F3A09">
      <w:pPr>
        <w:pStyle w:val="NoSpacing"/>
        <w:rPr>
          <w:lang w:val="fr-CA"/>
        </w:rPr>
      </w:pPr>
      <w:r>
        <w:rPr>
          <w:lang w:val="fr-CA"/>
        </w:rPr>
        <w:t xml:space="preserve">« L’invention est toute sienne, car son fondement étant mis sur le </w:t>
      </w:r>
      <w:proofErr w:type="spellStart"/>
      <w:r>
        <w:rPr>
          <w:lang w:val="fr-CA"/>
        </w:rPr>
        <w:t>vray</w:t>
      </w:r>
      <w:proofErr w:type="spellEnd"/>
      <w:r>
        <w:rPr>
          <w:lang w:val="fr-CA"/>
        </w:rPr>
        <w:t>…</w:t>
      </w:r>
      <w:r w:rsidR="00D14713">
        <w:rPr>
          <w:lang w:val="fr-CA"/>
        </w:rPr>
        <w:t xml:space="preserve">il n’en a rien pris que la seule </w:t>
      </w:r>
      <w:proofErr w:type="spellStart"/>
      <w:r w:rsidR="00D14713">
        <w:rPr>
          <w:lang w:val="fr-CA"/>
        </w:rPr>
        <w:t>these</w:t>
      </w:r>
      <w:proofErr w:type="spellEnd"/>
      <w:r w:rsidR="00D14713">
        <w:rPr>
          <w:lang w:val="fr-CA"/>
        </w:rPr>
        <w:t xml:space="preserve">, </w:t>
      </w:r>
      <w:r>
        <w:rPr>
          <w:lang w:val="fr-CA"/>
        </w:rPr>
        <w:t xml:space="preserve">Amédée a secouru Rhodes, tout le reste est de sa seule </w:t>
      </w:r>
      <w:proofErr w:type="spellStart"/>
      <w:r>
        <w:rPr>
          <w:lang w:val="fr-CA"/>
        </w:rPr>
        <w:t>invantion</w:t>
      </w:r>
      <w:proofErr w:type="spellEnd"/>
      <w:r w:rsidR="00D14713">
        <w:rPr>
          <w:lang w:val="fr-CA"/>
        </w:rPr>
        <w:t xml:space="preserve">, </w:t>
      </w:r>
      <w:proofErr w:type="spellStart"/>
      <w:r w:rsidR="00D14713">
        <w:rPr>
          <w:lang w:val="fr-CA"/>
        </w:rPr>
        <w:t>commant</w:t>
      </w:r>
      <w:proofErr w:type="spellEnd"/>
      <w:r w:rsidR="00D14713">
        <w:rPr>
          <w:lang w:val="fr-CA"/>
        </w:rPr>
        <w:t xml:space="preserve"> il est </w:t>
      </w:r>
      <w:proofErr w:type="spellStart"/>
      <w:r w:rsidR="00D14713">
        <w:rPr>
          <w:lang w:val="fr-CA"/>
        </w:rPr>
        <w:t>allè</w:t>
      </w:r>
      <w:proofErr w:type="spellEnd"/>
      <w:r w:rsidR="00D14713">
        <w:rPr>
          <w:lang w:val="fr-CA"/>
        </w:rPr>
        <w:t xml:space="preserve">, </w:t>
      </w:r>
      <w:proofErr w:type="spellStart"/>
      <w:r w:rsidR="00D14713">
        <w:rPr>
          <w:lang w:val="fr-CA"/>
        </w:rPr>
        <w:t>commant</w:t>
      </w:r>
      <w:proofErr w:type="spellEnd"/>
      <w:r w:rsidR="00D14713">
        <w:rPr>
          <w:lang w:val="fr-CA"/>
        </w:rPr>
        <w:t xml:space="preserve"> il l’a commencé et </w:t>
      </w:r>
      <w:proofErr w:type="spellStart"/>
      <w:r w:rsidR="00D14713">
        <w:rPr>
          <w:lang w:val="fr-CA"/>
        </w:rPr>
        <w:t>commant</w:t>
      </w:r>
      <w:proofErr w:type="spellEnd"/>
      <w:r w:rsidR="00D14713">
        <w:rPr>
          <w:lang w:val="fr-CA"/>
        </w:rPr>
        <w:t xml:space="preserve"> </w:t>
      </w:r>
      <w:proofErr w:type="spellStart"/>
      <w:r w:rsidR="00D14713">
        <w:rPr>
          <w:lang w:val="fr-CA"/>
        </w:rPr>
        <w:t>executé</w:t>
      </w:r>
      <w:proofErr w:type="spellEnd"/>
      <w:r>
        <w:rPr>
          <w:lang w:val="fr-CA"/>
        </w:rPr>
        <w:t>»</w:t>
      </w:r>
      <w:r w:rsidR="00D14713">
        <w:rPr>
          <w:lang w:val="fr-CA"/>
        </w:rPr>
        <w:t>.</w:t>
      </w:r>
    </w:p>
    <w:p w:rsidR="005522D3" w:rsidRDefault="005522D3" w:rsidP="009F3A09">
      <w:pPr>
        <w:pStyle w:val="NoSpacing"/>
        <w:rPr>
          <w:lang w:val="fr-CA"/>
        </w:rPr>
      </w:pPr>
    </w:p>
    <w:p w:rsidR="005522D3" w:rsidRDefault="005522D3" w:rsidP="009F3A09">
      <w:pPr>
        <w:pStyle w:val="NoSpacing"/>
        <w:rPr>
          <w:lang w:val="fr-CA"/>
        </w:rPr>
      </w:pPr>
      <w:r>
        <w:rPr>
          <w:lang w:val="fr-CA"/>
        </w:rPr>
        <w:t>Et ceci place d’Urfé parmi les partisans de l’épopée moderne qui veut que les données d’action soient vraies, historiques, puisque pour les chrétiens la vérité est une et i</w:t>
      </w:r>
      <w:r w:rsidR="000C05A8">
        <w:rPr>
          <w:lang w:val="fr-CA"/>
        </w:rPr>
        <w:t>rré</w:t>
      </w:r>
      <w:r>
        <w:rPr>
          <w:lang w:val="fr-CA"/>
        </w:rPr>
        <w:t>futable, tandis que leur organisation dans le récit peut être librement variée et farcie, parce que le poète qui compose une grande épo</w:t>
      </w:r>
      <w:r w:rsidR="000C05A8">
        <w:rPr>
          <w:lang w:val="fr-CA"/>
        </w:rPr>
        <w:t>p</w:t>
      </w:r>
      <w:r>
        <w:rPr>
          <w:lang w:val="fr-CA"/>
        </w:rPr>
        <w:t>ée imite l</w:t>
      </w:r>
      <w:r w:rsidR="000C05A8">
        <w:rPr>
          <w:lang w:val="fr-CA"/>
        </w:rPr>
        <w:t>’</w:t>
      </w:r>
      <w:r>
        <w:rPr>
          <w:lang w:val="fr-CA"/>
        </w:rPr>
        <w:t xml:space="preserve">acte de création de Dieu, et donc à la </w:t>
      </w:r>
      <w:proofErr w:type="spellStart"/>
      <w:r>
        <w:rPr>
          <w:lang w:val="fr-CA"/>
        </w:rPr>
        <w:t>toute puissance</w:t>
      </w:r>
      <w:proofErr w:type="spellEnd"/>
      <w:r>
        <w:rPr>
          <w:lang w:val="fr-CA"/>
        </w:rPr>
        <w:t xml:space="preserve"> divine correspond – en en devenant une allégorie – celle du poète. Pour les poètes épiques modernes la matière est historique et sa struc</w:t>
      </w:r>
      <w:r w:rsidR="000C05A8">
        <w:rPr>
          <w:lang w:val="fr-CA"/>
        </w:rPr>
        <w:t>ture</w:t>
      </w:r>
      <w:r>
        <w:rPr>
          <w:lang w:val="fr-CA"/>
        </w:rPr>
        <w:t xml:space="preserve"> – l’invention – correspond à la fable.</w:t>
      </w:r>
    </w:p>
    <w:p w:rsidR="005522D3" w:rsidRDefault="005522D3" w:rsidP="009F3A09">
      <w:pPr>
        <w:pStyle w:val="NoSpacing"/>
        <w:rPr>
          <w:lang w:val="fr-CA"/>
        </w:rPr>
      </w:pPr>
      <w:r>
        <w:rPr>
          <w:lang w:val="fr-CA"/>
        </w:rPr>
        <w:t xml:space="preserve">Comme on le voit, ce concept est bien différent de celle </w:t>
      </w:r>
      <w:r w:rsidR="000C05A8">
        <w:rPr>
          <w:lang w:val="fr-CA"/>
        </w:rPr>
        <w:t xml:space="preserve">qui est </w:t>
      </w:r>
      <w:proofErr w:type="spellStart"/>
      <w:r w:rsidR="000C05A8">
        <w:rPr>
          <w:lang w:val="fr-CA"/>
        </w:rPr>
        <w:t>encore</w:t>
      </w:r>
      <w:r>
        <w:rPr>
          <w:lang w:val="fr-CA"/>
        </w:rPr>
        <w:t>de</w:t>
      </w:r>
      <w:proofErr w:type="spellEnd"/>
      <w:r>
        <w:rPr>
          <w:lang w:val="fr-CA"/>
        </w:rPr>
        <w:t xml:space="preserve"> Ronsard, qui posait l’</w:t>
      </w:r>
      <w:proofErr w:type="spellStart"/>
      <w:r>
        <w:rPr>
          <w:i/>
          <w:lang w:val="fr-CA"/>
        </w:rPr>
        <w:t>inventio</w:t>
      </w:r>
      <w:proofErr w:type="spellEnd"/>
      <w:r>
        <w:rPr>
          <w:lang w:val="fr-CA"/>
        </w:rPr>
        <w:t xml:space="preserve"> dans le sujet et pour laquelle la </w:t>
      </w:r>
      <w:proofErr w:type="spellStart"/>
      <w:r>
        <w:rPr>
          <w:i/>
          <w:lang w:val="fr-CA"/>
        </w:rPr>
        <w:t>dispositio</w:t>
      </w:r>
      <w:proofErr w:type="spellEnd"/>
      <w:r>
        <w:rPr>
          <w:lang w:val="fr-CA"/>
        </w:rPr>
        <w:t>, c’est à dire sa structure, devait être copiée de la nature et s’y conformer, pour être vraiment vraisemblable.</w:t>
      </w:r>
    </w:p>
    <w:p w:rsidR="0016166B" w:rsidRDefault="0016166B" w:rsidP="009F3A09">
      <w:pPr>
        <w:pStyle w:val="NoSpacing"/>
        <w:rPr>
          <w:lang w:val="fr-CA"/>
        </w:rPr>
      </w:pPr>
    </w:p>
    <w:p w:rsidR="0016166B" w:rsidRDefault="0016166B" w:rsidP="009F3A09">
      <w:pPr>
        <w:pStyle w:val="NoSpacing"/>
        <w:rPr>
          <w:lang w:val="fr-CA"/>
        </w:rPr>
      </w:pPr>
      <w:r>
        <w:rPr>
          <w:lang w:val="fr-CA"/>
        </w:rPr>
        <w:t>C</w:t>
      </w:r>
      <w:r w:rsidR="000C05A8">
        <w:rPr>
          <w:lang w:val="fr-CA"/>
        </w:rPr>
        <w:t>’</w:t>
      </w:r>
      <w:r>
        <w:rPr>
          <w:lang w:val="fr-CA"/>
        </w:rPr>
        <w:t xml:space="preserve">est </w:t>
      </w:r>
      <w:r w:rsidR="000C05A8">
        <w:rPr>
          <w:lang w:val="fr-CA"/>
        </w:rPr>
        <w:t>l</w:t>
      </w:r>
      <w:r>
        <w:rPr>
          <w:lang w:val="fr-CA"/>
        </w:rPr>
        <w:t>e signe le plus important, mais il y en a d’autres. S</w:t>
      </w:r>
      <w:r w:rsidR="000C05A8">
        <w:rPr>
          <w:lang w:val="fr-CA"/>
        </w:rPr>
        <w:t>’</w:t>
      </w:r>
      <w:r>
        <w:rPr>
          <w:lang w:val="fr-CA"/>
        </w:rPr>
        <w:t xml:space="preserve">il critique à plusieurs reprises l’excessif recours au surnaturel, d’Urfé ne se rend pas compte de la contradiction quand il n’hésite pas à reprocher à </w:t>
      </w:r>
      <w:proofErr w:type="spellStart"/>
      <w:r>
        <w:rPr>
          <w:lang w:val="fr-CA"/>
        </w:rPr>
        <w:t>Chiabrera</w:t>
      </w:r>
      <w:proofErr w:type="spellEnd"/>
      <w:r>
        <w:rPr>
          <w:lang w:val="fr-CA"/>
        </w:rPr>
        <w:t xml:space="preserve"> de ne pas y avoir eu recours; et il parle justement des démons qu’il qualifie ailleurs de « trop ordinaires » (1</w:t>
      </w:r>
      <w:proofErr w:type="gramStart"/>
      <w:r>
        <w:rPr>
          <w:lang w:val="fr-CA"/>
        </w:rPr>
        <w:t>,I</w:t>
      </w:r>
      <w:proofErr w:type="gramEnd"/>
      <w:r>
        <w:rPr>
          <w:lang w:val="fr-CA"/>
        </w:rPr>
        <w:t xml:space="preserve">). </w:t>
      </w:r>
      <w:r w:rsidR="000C05A8">
        <w:rPr>
          <w:lang w:val="fr-CA"/>
        </w:rPr>
        <w:t>O</w:t>
      </w:r>
      <w:r>
        <w:rPr>
          <w:lang w:val="fr-CA"/>
        </w:rPr>
        <w:t xml:space="preserve">u bien, après avoir critiqué </w:t>
      </w:r>
      <w:proofErr w:type="spellStart"/>
      <w:r>
        <w:rPr>
          <w:lang w:val="fr-CA"/>
        </w:rPr>
        <w:t>Chiabrera</w:t>
      </w:r>
      <w:proofErr w:type="spellEnd"/>
      <w:r>
        <w:rPr>
          <w:lang w:val="fr-CA"/>
        </w:rPr>
        <w:t xml:space="preserve"> pour avoir donné à Amédée des armes invincibles, en limitant dans un certain sens son héroïsme (24</w:t>
      </w:r>
      <w:proofErr w:type="gramStart"/>
      <w:r>
        <w:rPr>
          <w:lang w:val="fr-CA"/>
        </w:rPr>
        <w:t>,VI</w:t>
      </w:r>
      <w:proofErr w:type="gramEnd"/>
      <w:r>
        <w:rPr>
          <w:lang w:val="fr-CA"/>
        </w:rPr>
        <w:t>), il n’hésite pas à affirmer que c’est une erreur d’enlever au héro les armes invincibles qui sont le signe d’avoir été choisi par Dieu (72,XX).</w:t>
      </w:r>
    </w:p>
    <w:p w:rsidR="0016166B" w:rsidRDefault="0016166B" w:rsidP="009F3A09">
      <w:pPr>
        <w:pStyle w:val="NoSpacing"/>
        <w:rPr>
          <w:lang w:val="fr-CA"/>
        </w:rPr>
      </w:pPr>
      <w:r>
        <w:rPr>
          <w:lang w:val="fr-CA"/>
        </w:rPr>
        <w:t>Et on</w:t>
      </w:r>
      <w:r w:rsidR="000C05A8">
        <w:rPr>
          <w:lang w:val="fr-CA"/>
        </w:rPr>
        <w:t xml:space="preserve"> </w:t>
      </w:r>
      <w:r>
        <w:rPr>
          <w:lang w:val="fr-CA"/>
        </w:rPr>
        <w:t>pourrait continuer.</w:t>
      </w:r>
    </w:p>
    <w:p w:rsidR="000C05A8" w:rsidRDefault="000C05A8" w:rsidP="009F3A09">
      <w:pPr>
        <w:pStyle w:val="NoSpacing"/>
        <w:rPr>
          <w:lang w:val="fr-CA"/>
        </w:rPr>
      </w:pPr>
    </w:p>
    <w:p w:rsidR="0016166B" w:rsidRDefault="0016166B" w:rsidP="009F3A09">
      <w:pPr>
        <w:pStyle w:val="NoSpacing"/>
        <w:rPr>
          <w:lang w:val="fr-CA"/>
        </w:rPr>
      </w:pPr>
      <w:r>
        <w:rPr>
          <w:lang w:val="fr-CA"/>
        </w:rPr>
        <w:t xml:space="preserve">Quelle est donc la conclusion à laquelle on pourrait parvenir? D’une part que la rigueur du </w:t>
      </w:r>
      <w:r>
        <w:rPr>
          <w:i/>
          <w:lang w:val="fr-CA"/>
        </w:rPr>
        <w:t>Jugement</w:t>
      </w:r>
      <w:r>
        <w:rPr>
          <w:lang w:val="fr-CA"/>
        </w:rPr>
        <w:t>, beaucoup plus apparent et simulé que proche de la réalité, est dû au fait qu’elle a été voulue explicitement par le Duc de Savoie, comme il est démontré</w:t>
      </w:r>
      <w:r w:rsidR="000C05A8">
        <w:rPr>
          <w:lang w:val="fr-CA"/>
        </w:rPr>
        <w:t xml:space="preserve"> lorsque</w:t>
      </w:r>
      <w:r>
        <w:rPr>
          <w:lang w:val="fr-CA"/>
        </w:rPr>
        <w:t xml:space="preserve">, chaque fois que </w:t>
      </w:r>
      <w:r w:rsidR="000C05A8">
        <w:rPr>
          <w:lang w:val="fr-CA"/>
        </w:rPr>
        <w:t xml:space="preserve">la critique devient plus dure, </w:t>
      </w:r>
      <w:r>
        <w:rPr>
          <w:lang w:val="fr-CA"/>
        </w:rPr>
        <w:t>il a recours à des formules telles</w:t>
      </w:r>
      <w:r w:rsidR="000C05A8">
        <w:rPr>
          <w:lang w:val="fr-CA"/>
        </w:rPr>
        <w:t xml:space="preserve"> </w:t>
      </w:r>
      <w:r>
        <w:rPr>
          <w:lang w:val="fr-CA"/>
        </w:rPr>
        <w:t xml:space="preserve">que « comme V.A. a déjà noté » </w:t>
      </w:r>
      <w:proofErr w:type="spellStart"/>
      <w:r>
        <w:rPr>
          <w:lang w:val="fr-CA"/>
        </w:rPr>
        <w:t>etc</w:t>
      </w:r>
      <w:proofErr w:type="spellEnd"/>
      <w:r>
        <w:rPr>
          <w:lang w:val="fr-CA"/>
        </w:rPr>
        <w:t xml:space="preserve">; </w:t>
      </w:r>
      <w:r w:rsidR="000C05A8">
        <w:rPr>
          <w:lang w:val="fr-CA"/>
        </w:rPr>
        <w:t>d</w:t>
      </w:r>
      <w:r>
        <w:rPr>
          <w:lang w:val="fr-CA"/>
        </w:rPr>
        <w:t>’autre part, que l</w:t>
      </w:r>
      <w:r w:rsidR="000C05A8">
        <w:rPr>
          <w:lang w:val="fr-CA"/>
        </w:rPr>
        <w:t>e fait de partager le</w:t>
      </w:r>
      <w:r>
        <w:rPr>
          <w:lang w:val="fr-CA"/>
        </w:rPr>
        <w:t xml:space="preserve"> concept que j’ai défini mode</w:t>
      </w:r>
      <w:r w:rsidR="000C05A8">
        <w:rPr>
          <w:lang w:val="fr-CA"/>
        </w:rPr>
        <w:t>rn</w:t>
      </w:r>
      <w:r>
        <w:rPr>
          <w:lang w:val="fr-CA"/>
        </w:rPr>
        <w:t>e de la part de d’</w:t>
      </w:r>
      <w:r w:rsidR="000C05A8">
        <w:rPr>
          <w:lang w:val="fr-CA"/>
        </w:rPr>
        <w:t>U</w:t>
      </w:r>
      <w:r>
        <w:rPr>
          <w:lang w:val="fr-CA"/>
        </w:rPr>
        <w:t xml:space="preserve">rfé au moment de la </w:t>
      </w:r>
      <w:proofErr w:type="spellStart"/>
      <w:r>
        <w:rPr>
          <w:i/>
          <w:lang w:val="fr-CA"/>
        </w:rPr>
        <w:t>Savoysiade</w:t>
      </w:r>
      <w:proofErr w:type="spellEnd"/>
      <w:r>
        <w:rPr>
          <w:lang w:val="fr-CA"/>
        </w:rPr>
        <w:t>, était encore plutôt immature et n’était pas encore soutenue par de solides arguments théoriques. Une maturation qui s'opère en</w:t>
      </w:r>
      <w:r w:rsidR="000C05A8">
        <w:rPr>
          <w:lang w:val="fr-CA"/>
        </w:rPr>
        <w:t>t</w:t>
      </w:r>
      <w:r>
        <w:rPr>
          <w:lang w:val="fr-CA"/>
        </w:rPr>
        <w:t xml:space="preserve">retemps et qui est amplement prouvée dans la </w:t>
      </w:r>
      <w:r>
        <w:rPr>
          <w:i/>
          <w:lang w:val="fr-CA"/>
        </w:rPr>
        <w:t>Préface</w:t>
      </w:r>
      <w:r>
        <w:rPr>
          <w:lang w:val="fr-CA"/>
        </w:rPr>
        <w:t xml:space="preserve"> de 1625.</w:t>
      </w:r>
    </w:p>
    <w:p w:rsidR="0016166B" w:rsidRDefault="00F371A5" w:rsidP="009F3A09">
      <w:pPr>
        <w:pStyle w:val="NoSpacing"/>
        <w:rPr>
          <w:lang w:val="fr-CA"/>
        </w:rPr>
      </w:pPr>
      <w:r>
        <w:rPr>
          <w:lang w:val="fr-CA"/>
        </w:rPr>
        <w:t>De toute façon, pendant les années d’élaboration de ses théories, d’Urfé a eu l’occasion de juger la version la plus audacieuse – dans le sens du Tasse – de l’</w:t>
      </w:r>
      <w:proofErr w:type="spellStart"/>
      <w:r>
        <w:rPr>
          <w:i/>
          <w:lang w:val="fr-CA"/>
        </w:rPr>
        <w:t>Amédéide</w:t>
      </w:r>
      <w:proofErr w:type="spellEnd"/>
      <w:r>
        <w:rPr>
          <w:i/>
          <w:lang w:val="fr-CA"/>
        </w:rPr>
        <w:t>, la majeure,</w:t>
      </w:r>
      <w:r>
        <w:rPr>
          <w:lang w:val="fr-CA"/>
        </w:rPr>
        <w:t xml:space="preserve"> à propos de laquelle </w:t>
      </w:r>
      <w:proofErr w:type="spellStart"/>
      <w:r>
        <w:rPr>
          <w:lang w:val="fr-CA"/>
        </w:rPr>
        <w:t>Chiabrera</w:t>
      </w:r>
      <w:proofErr w:type="spellEnd"/>
      <w:r>
        <w:rPr>
          <w:lang w:val="fr-CA"/>
        </w:rPr>
        <w:t xml:space="preserve"> </w:t>
      </w:r>
      <w:r w:rsidR="000C05A8">
        <w:rPr>
          <w:lang w:val="fr-CA"/>
        </w:rPr>
        <w:t>lui-</w:t>
      </w:r>
      <w:r>
        <w:rPr>
          <w:lang w:val="fr-CA"/>
        </w:rPr>
        <w:t>même écrivit :</w:t>
      </w:r>
    </w:p>
    <w:p w:rsidR="00F371A5" w:rsidRDefault="00F371A5" w:rsidP="009F3A09">
      <w:pPr>
        <w:pStyle w:val="NoSpacing"/>
        <w:rPr>
          <w:lang w:val="fr-CA"/>
        </w:rPr>
      </w:pPr>
      <w:r>
        <w:rPr>
          <w:lang w:val="fr-CA"/>
        </w:rPr>
        <w:t>« V.S. ne la reconnaîtrait plus, tellement elle est transformée; augmentée de parties belles et délicieuses et diminuée des parties les plus sévères ».</w:t>
      </w:r>
    </w:p>
    <w:p w:rsidR="00F371A5" w:rsidRDefault="00F371A5" w:rsidP="009F3A09">
      <w:pPr>
        <w:pStyle w:val="NoSpacing"/>
        <w:rPr>
          <w:lang w:val="fr-CA"/>
        </w:rPr>
      </w:pPr>
    </w:p>
    <w:p w:rsidR="00F371A5" w:rsidRDefault="00F371A5" w:rsidP="009F3A09">
      <w:pPr>
        <w:pStyle w:val="NoSpacing"/>
        <w:rPr>
          <w:lang w:val="fr-CA"/>
        </w:rPr>
      </w:pPr>
      <w:r>
        <w:rPr>
          <w:lang w:val="fr-CA"/>
        </w:rPr>
        <w:t xml:space="preserve">À notre avis, un renversement est nécessaire dans l’évaluation du </w:t>
      </w:r>
      <w:r>
        <w:rPr>
          <w:i/>
          <w:lang w:val="fr-CA"/>
        </w:rPr>
        <w:t>Jugement</w:t>
      </w:r>
      <w:r>
        <w:rPr>
          <w:lang w:val="fr-CA"/>
        </w:rPr>
        <w:t>. Celui-ci est la preuve :</w:t>
      </w:r>
    </w:p>
    <w:p w:rsidR="00F371A5" w:rsidRDefault="00F371A5" w:rsidP="00F371A5">
      <w:pPr>
        <w:pStyle w:val="NoSpacing"/>
        <w:numPr>
          <w:ilvl w:val="0"/>
          <w:numId w:val="1"/>
        </w:numPr>
        <w:rPr>
          <w:lang w:val="fr-CA"/>
        </w:rPr>
      </w:pPr>
      <w:r w:rsidRPr="000C05A8">
        <w:rPr>
          <w:b/>
          <w:i/>
          <w:lang w:val="fr-CA"/>
        </w:rPr>
        <w:lastRenderedPageBreak/>
        <w:t>Non pas</w:t>
      </w:r>
      <w:r>
        <w:rPr>
          <w:lang w:val="fr-CA"/>
        </w:rPr>
        <w:t xml:space="preserve"> </w:t>
      </w:r>
      <w:r w:rsidRPr="000C05A8">
        <w:rPr>
          <w:b/>
          <w:i/>
          <w:lang w:val="fr-CA"/>
        </w:rPr>
        <w:t>d’un d’Urfé</w:t>
      </w:r>
      <w:r>
        <w:rPr>
          <w:lang w:val="fr-CA"/>
        </w:rPr>
        <w:t xml:space="preserve"> classique, qui censure les ajouts que </w:t>
      </w:r>
      <w:proofErr w:type="spellStart"/>
      <w:r>
        <w:rPr>
          <w:lang w:val="fr-CA"/>
        </w:rPr>
        <w:t>Chiabrera</w:t>
      </w:r>
      <w:proofErr w:type="spellEnd"/>
      <w:r>
        <w:rPr>
          <w:lang w:val="fr-CA"/>
        </w:rPr>
        <w:t>, classique lui aussi, aurait fait à son corps défendant pour suivre le goût dominant de son époque et qu’il aurait coupés justement pour cette raison;</w:t>
      </w:r>
    </w:p>
    <w:p w:rsidR="00F371A5" w:rsidRPr="00F371A5" w:rsidRDefault="00F371A5" w:rsidP="00F371A5">
      <w:pPr>
        <w:pStyle w:val="NoSpacing"/>
        <w:numPr>
          <w:ilvl w:val="0"/>
          <w:numId w:val="1"/>
        </w:numPr>
        <w:rPr>
          <w:lang w:val="fr-CA"/>
        </w:rPr>
      </w:pPr>
      <w:r w:rsidRPr="000C05A8">
        <w:rPr>
          <w:b/>
          <w:i/>
          <w:lang w:val="fr-CA"/>
        </w:rPr>
        <w:t>Mais d’un d’Urfé</w:t>
      </w:r>
      <w:r>
        <w:rPr>
          <w:lang w:val="fr-CA"/>
        </w:rPr>
        <w:t xml:space="preserve"> pas encore pleinement conscient de l’attitude moderne qu’il partage et qui reprend donc les points essentiels formulés par </w:t>
      </w:r>
      <w:proofErr w:type="spellStart"/>
      <w:r>
        <w:rPr>
          <w:lang w:val="fr-CA"/>
        </w:rPr>
        <w:t>Chiabrera</w:t>
      </w:r>
      <w:proofErr w:type="spellEnd"/>
      <w:r>
        <w:rPr>
          <w:lang w:val="fr-CA"/>
        </w:rPr>
        <w:t>.</w:t>
      </w:r>
    </w:p>
    <w:sectPr w:rsidR="00F371A5" w:rsidRPr="00F371A5" w:rsidSect="00316FB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1EA" w:rsidRDefault="004A11EA" w:rsidP="00412C4E">
      <w:pPr>
        <w:spacing w:after="0" w:line="240" w:lineRule="auto"/>
      </w:pPr>
      <w:r>
        <w:separator/>
      </w:r>
    </w:p>
  </w:endnote>
  <w:endnote w:type="continuationSeparator" w:id="0">
    <w:p w:rsidR="004A11EA" w:rsidRDefault="004A11EA" w:rsidP="0041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4E" w:rsidRDefault="00412C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782537075"/>
      <w:docPartObj>
        <w:docPartGallery w:val="Page Numbers (Bottom of Page)"/>
        <w:docPartUnique/>
      </w:docPartObj>
    </w:sdtPr>
    <w:sdtEndPr>
      <w:rPr>
        <w:noProof/>
      </w:rPr>
    </w:sdtEndPr>
    <w:sdtContent>
      <w:bookmarkStart w:id="0" w:name="_GoBack" w:displacedByCustomXml="prev"/>
      <w:bookmarkEnd w:id="0" w:displacedByCustomXml="prev"/>
      <w:p w:rsidR="00412C4E" w:rsidRDefault="00412C4E">
        <w:pPr>
          <w:pStyle w:val="Foote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412C4E">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p>
    </w:sdtContent>
  </w:sdt>
  <w:p w:rsidR="00412C4E" w:rsidRDefault="00412C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4E" w:rsidRDefault="00412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1EA" w:rsidRDefault="004A11EA" w:rsidP="00412C4E">
      <w:pPr>
        <w:spacing w:after="0" w:line="240" w:lineRule="auto"/>
      </w:pPr>
      <w:r>
        <w:separator/>
      </w:r>
    </w:p>
  </w:footnote>
  <w:footnote w:type="continuationSeparator" w:id="0">
    <w:p w:rsidR="004A11EA" w:rsidRDefault="004A11EA" w:rsidP="00412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4E" w:rsidRDefault="00412C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4E" w:rsidRDefault="00412C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4E" w:rsidRDefault="00412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46E46"/>
    <w:multiLevelType w:val="hybridMultilevel"/>
    <w:tmpl w:val="FA4496B0"/>
    <w:lvl w:ilvl="0" w:tplc="2940FC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B7"/>
    <w:rsid w:val="00007A6D"/>
    <w:rsid w:val="00021BED"/>
    <w:rsid w:val="00043406"/>
    <w:rsid w:val="00067708"/>
    <w:rsid w:val="00071E36"/>
    <w:rsid w:val="000C05A8"/>
    <w:rsid w:val="000E1CFB"/>
    <w:rsid w:val="00106B1E"/>
    <w:rsid w:val="0013263D"/>
    <w:rsid w:val="0013569F"/>
    <w:rsid w:val="0015399D"/>
    <w:rsid w:val="0016166B"/>
    <w:rsid w:val="0022207B"/>
    <w:rsid w:val="0022733A"/>
    <w:rsid w:val="00246F3D"/>
    <w:rsid w:val="00263703"/>
    <w:rsid w:val="00266AF2"/>
    <w:rsid w:val="00280B57"/>
    <w:rsid w:val="0029443F"/>
    <w:rsid w:val="002E3FD7"/>
    <w:rsid w:val="00316FB7"/>
    <w:rsid w:val="00386ECA"/>
    <w:rsid w:val="003C6CA3"/>
    <w:rsid w:val="003E2C71"/>
    <w:rsid w:val="003E6BC5"/>
    <w:rsid w:val="004026CD"/>
    <w:rsid w:val="00412C4E"/>
    <w:rsid w:val="00420DE0"/>
    <w:rsid w:val="00460190"/>
    <w:rsid w:val="004A0AE2"/>
    <w:rsid w:val="004A11EA"/>
    <w:rsid w:val="004C731D"/>
    <w:rsid w:val="004D24F0"/>
    <w:rsid w:val="004D3E21"/>
    <w:rsid w:val="004D7D1D"/>
    <w:rsid w:val="004F6B29"/>
    <w:rsid w:val="00507398"/>
    <w:rsid w:val="00510DC1"/>
    <w:rsid w:val="00534B59"/>
    <w:rsid w:val="005522D3"/>
    <w:rsid w:val="005652FC"/>
    <w:rsid w:val="00584B32"/>
    <w:rsid w:val="00612C6D"/>
    <w:rsid w:val="006604F6"/>
    <w:rsid w:val="006718BB"/>
    <w:rsid w:val="00693FD4"/>
    <w:rsid w:val="00732CCF"/>
    <w:rsid w:val="007614B2"/>
    <w:rsid w:val="007C5AFA"/>
    <w:rsid w:val="007D3E93"/>
    <w:rsid w:val="00817B59"/>
    <w:rsid w:val="008A4ADE"/>
    <w:rsid w:val="008F2FB9"/>
    <w:rsid w:val="009207B0"/>
    <w:rsid w:val="00922E60"/>
    <w:rsid w:val="00984499"/>
    <w:rsid w:val="009D0EBB"/>
    <w:rsid w:val="009F3A09"/>
    <w:rsid w:val="00A2650F"/>
    <w:rsid w:val="00A64231"/>
    <w:rsid w:val="00AA6B43"/>
    <w:rsid w:val="00AC5C2E"/>
    <w:rsid w:val="00AE57C7"/>
    <w:rsid w:val="00B00EB5"/>
    <w:rsid w:val="00B052D5"/>
    <w:rsid w:val="00B2331A"/>
    <w:rsid w:val="00B262CC"/>
    <w:rsid w:val="00B406D1"/>
    <w:rsid w:val="00BB261F"/>
    <w:rsid w:val="00BB3C7F"/>
    <w:rsid w:val="00C153FE"/>
    <w:rsid w:val="00C46397"/>
    <w:rsid w:val="00CB20D5"/>
    <w:rsid w:val="00CE7A30"/>
    <w:rsid w:val="00D14713"/>
    <w:rsid w:val="00D22758"/>
    <w:rsid w:val="00D4306D"/>
    <w:rsid w:val="00D4435B"/>
    <w:rsid w:val="00DA0A9E"/>
    <w:rsid w:val="00DB19DE"/>
    <w:rsid w:val="00DE3181"/>
    <w:rsid w:val="00DE4F12"/>
    <w:rsid w:val="00DF5BF8"/>
    <w:rsid w:val="00E4233B"/>
    <w:rsid w:val="00E57BAF"/>
    <w:rsid w:val="00EA78F2"/>
    <w:rsid w:val="00ED6C94"/>
    <w:rsid w:val="00EE5FF5"/>
    <w:rsid w:val="00F24876"/>
    <w:rsid w:val="00F32E98"/>
    <w:rsid w:val="00F35014"/>
    <w:rsid w:val="00F371A5"/>
    <w:rsid w:val="00F76958"/>
    <w:rsid w:val="00F93B7A"/>
    <w:rsid w:val="00FA079E"/>
    <w:rsid w:val="00FC22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7E02A-BD70-4A99-9876-696FFE4C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FB7"/>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FB9"/>
    <w:rPr>
      <w:rFonts w:ascii="Segoe UI" w:hAnsi="Segoe UI" w:cs="Segoe UI"/>
      <w:sz w:val="18"/>
      <w:szCs w:val="18"/>
      <w:lang w:val="en-CA"/>
    </w:rPr>
  </w:style>
  <w:style w:type="paragraph" w:styleId="NoSpacing">
    <w:name w:val="No Spacing"/>
    <w:uiPriority w:val="1"/>
    <w:qFormat/>
    <w:rsid w:val="00071E36"/>
    <w:pPr>
      <w:spacing w:after="0" w:line="240" w:lineRule="auto"/>
    </w:pPr>
    <w:rPr>
      <w:lang w:val="en-CA"/>
    </w:rPr>
  </w:style>
  <w:style w:type="paragraph" w:styleId="ListParagraph">
    <w:name w:val="List Paragraph"/>
    <w:basedOn w:val="Normal"/>
    <w:uiPriority w:val="34"/>
    <w:qFormat/>
    <w:rsid w:val="00817B59"/>
    <w:pPr>
      <w:ind w:left="720"/>
      <w:contextualSpacing/>
    </w:pPr>
  </w:style>
  <w:style w:type="paragraph" w:styleId="Header">
    <w:name w:val="header"/>
    <w:basedOn w:val="Normal"/>
    <w:link w:val="HeaderChar"/>
    <w:uiPriority w:val="99"/>
    <w:unhideWhenUsed/>
    <w:rsid w:val="00412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C4E"/>
    <w:rPr>
      <w:lang w:val="en-CA"/>
    </w:rPr>
  </w:style>
  <w:style w:type="paragraph" w:styleId="Footer">
    <w:name w:val="footer"/>
    <w:basedOn w:val="Normal"/>
    <w:link w:val="FooterChar"/>
    <w:uiPriority w:val="99"/>
    <w:unhideWhenUsed/>
    <w:rsid w:val="00412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C4E"/>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0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658</TotalTime>
  <Pages>7</Pages>
  <Words>3484</Words>
  <Characters>19863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Mormina</dc:creator>
  <cp:keywords/>
  <dc:description/>
  <cp:lastModifiedBy>Marion Vandoni</cp:lastModifiedBy>
  <cp:revision>53</cp:revision>
  <cp:lastPrinted>2017-11-10T13:03:00Z</cp:lastPrinted>
  <dcterms:created xsi:type="dcterms:W3CDTF">2017-05-19T15:17:00Z</dcterms:created>
  <dcterms:modified xsi:type="dcterms:W3CDTF">2018-01-09T14:23:00Z</dcterms:modified>
</cp:coreProperties>
</file>