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852B0" w14:textId="77777777" w:rsidR="00736614" w:rsidRPr="00E17C4B" w:rsidRDefault="009F3BD3" w:rsidP="009F3BD3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  <w:r w:rsidRPr="00E17C4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Curriculum Vitae</w:t>
      </w:r>
      <w:r w:rsidR="00E17C4B" w:rsidRPr="00E17C4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- Professional Translator and Interpreter</w:t>
      </w:r>
    </w:p>
    <w:p w14:paraId="7718FB75" w14:textId="1E4EAD81" w:rsidR="009F3BD3" w:rsidRPr="00406BE6" w:rsidRDefault="009F3BD3" w:rsidP="0000467D">
      <w:pPr>
        <w:bidi w:val="0"/>
        <w:rPr>
          <w:rFonts w:asciiTheme="majorBidi" w:hAnsiTheme="majorBidi" w:cstheme="majorBidi"/>
          <w:b/>
          <w:bCs/>
        </w:rPr>
      </w:pPr>
      <w:r w:rsidRPr="00406BE6">
        <w:rPr>
          <w:rFonts w:asciiTheme="majorBidi" w:hAnsiTheme="majorBidi" w:cstheme="majorBidi"/>
          <w:b/>
          <w:bCs/>
        </w:rPr>
        <w:t xml:space="preserve">Full Name: </w:t>
      </w:r>
      <w:r w:rsidRPr="00406BE6">
        <w:rPr>
          <w:rFonts w:asciiTheme="majorBidi" w:hAnsiTheme="majorBidi" w:cstheme="majorBidi"/>
        </w:rPr>
        <w:t>Tomer Ze'ev</w:t>
      </w:r>
      <w:r w:rsidR="00406BE6" w:rsidRPr="00406BE6">
        <w:rPr>
          <w:rFonts w:asciiTheme="majorBidi" w:hAnsiTheme="majorBidi" w:cstheme="majorBidi"/>
          <w:b/>
          <w:bCs/>
        </w:rPr>
        <w:tab/>
      </w:r>
      <w:r w:rsidR="00406BE6" w:rsidRPr="00406BE6">
        <w:rPr>
          <w:rFonts w:asciiTheme="majorBidi" w:hAnsiTheme="majorBidi" w:cstheme="majorBidi"/>
          <w:b/>
          <w:bCs/>
        </w:rPr>
        <w:tab/>
      </w:r>
      <w:r w:rsidRPr="00406BE6">
        <w:rPr>
          <w:rFonts w:asciiTheme="majorBidi" w:hAnsiTheme="majorBidi" w:cstheme="majorBidi"/>
          <w:b/>
          <w:bCs/>
        </w:rPr>
        <w:t xml:space="preserve">Address: </w:t>
      </w:r>
      <w:r w:rsidRPr="00406BE6">
        <w:rPr>
          <w:rFonts w:asciiTheme="majorBidi" w:hAnsiTheme="majorBidi" w:cstheme="majorBidi"/>
        </w:rPr>
        <w:t>27</w:t>
      </w:r>
      <w:r w:rsidRPr="00406BE6">
        <w:rPr>
          <w:rFonts w:asciiTheme="majorBidi" w:hAnsiTheme="majorBidi" w:cstheme="majorBidi"/>
          <w:vertAlign w:val="superscript"/>
        </w:rPr>
        <w:t>th</w:t>
      </w:r>
      <w:r w:rsidRPr="00406BE6">
        <w:rPr>
          <w:rFonts w:asciiTheme="majorBidi" w:hAnsiTheme="majorBidi" w:cstheme="majorBidi"/>
        </w:rPr>
        <w:t xml:space="preserve"> Zamir St., Zur Igal, 44862, Israel</w:t>
      </w:r>
      <w:r w:rsidR="0000467D" w:rsidRPr="00406BE6">
        <w:rPr>
          <w:rFonts w:asciiTheme="majorBidi" w:hAnsiTheme="majorBidi" w:cstheme="majorBidi"/>
          <w:b/>
          <w:bCs/>
        </w:rPr>
        <w:br/>
      </w:r>
      <w:r w:rsidR="000F66B8" w:rsidRPr="00406BE6">
        <w:rPr>
          <w:rFonts w:asciiTheme="majorBidi" w:hAnsiTheme="majorBidi" w:cstheme="majorBidi"/>
          <w:b/>
          <w:bCs/>
        </w:rPr>
        <w:t>Mobile Phone No.</w:t>
      </w:r>
      <w:r w:rsidRPr="00406BE6">
        <w:rPr>
          <w:rFonts w:asciiTheme="majorBidi" w:hAnsiTheme="majorBidi" w:cstheme="majorBidi"/>
          <w:b/>
          <w:bCs/>
        </w:rPr>
        <w:t xml:space="preserve">: </w:t>
      </w:r>
      <w:r w:rsidRPr="00406BE6">
        <w:rPr>
          <w:rFonts w:asciiTheme="majorBidi" w:hAnsiTheme="majorBidi" w:cstheme="majorBidi"/>
        </w:rPr>
        <w:t>+972-52-838102</w:t>
      </w:r>
      <w:r w:rsidR="00406BE6" w:rsidRPr="00406BE6">
        <w:rPr>
          <w:rFonts w:asciiTheme="majorBidi" w:hAnsiTheme="majorBidi" w:cstheme="majorBidi"/>
        </w:rPr>
        <w:tab/>
      </w:r>
      <w:r w:rsidRPr="00406BE6">
        <w:rPr>
          <w:rFonts w:asciiTheme="majorBidi" w:hAnsiTheme="majorBidi" w:cstheme="majorBidi"/>
          <w:b/>
          <w:bCs/>
        </w:rPr>
        <w:t xml:space="preserve">Email Address: </w:t>
      </w:r>
      <w:hyperlink r:id="rId5" w:history="1">
        <w:r w:rsidRPr="00406BE6">
          <w:rPr>
            <w:rStyle w:val="Hyperlink"/>
            <w:rFonts w:asciiTheme="majorBidi" w:hAnsiTheme="majorBidi" w:cstheme="majorBidi"/>
          </w:rPr>
          <w:t>ze.ev.caller@gmail.com</w:t>
        </w:r>
      </w:hyperlink>
    </w:p>
    <w:p w14:paraId="34338555" w14:textId="55D43639" w:rsidR="0000467D" w:rsidRPr="00406BE6" w:rsidRDefault="0000467D" w:rsidP="0000467D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406BE6">
        <w:rPr>
          <w:rFonts w:asciiTheme="majorBidi" w:hAnsiTheme="majorBidi" w:cstheme="majorBidi"/>
        </w:rPr>
        <w:t xml:space="preserve">Simultaneous and Consecutive Interpretation, </w:t>
      </w:r>
      <w:r w:rsidR="0074778D">
        <w:rPr>
          <w:rFonts w:asciiTheme="majorBidi" w:hAnsiTheme="majorBidi" w:cstheme="majorBidi"/>
        </w:rPr>
        <w:t>o</w:t>
      </w:r>
      <w:r w:rsidRPr="00406BE6">
        <w:rPr>
          <w:rFonts w:asciiTheme="majorBidi" w:hAnsiTheme="majorBidi" w:cstheme="majorBidi"/>
        </w:rPr>
        <w:t xml:space="preserve">nline and </w:t>
      </w:r>
      <w:r w:rsidR="0074778D">
        <w:rPr>
          <w:rFonts w:asciiTheme="majorBidi" w:hAnsiTheme="majorBidi" w:cstheme="majorBidi"/>
        </w:rPr>
        <w:t>i</w:t>
      </w:r>
      <w:bookmarkStart w:id="0" w:name="_GoBack"/>
      <w:bookmarkEnd w:id="0"/>
      <w:r w:rsidRPr="00406BE6">
        <w:rPr>
          <w:rFonts w:asciiTheme="majorBidi" w:hAnsiTheme="majorBidi" w:cstheme="majorBidi"/>
        </w:rPr>
        <w:t>n-person</w:t>
      </w:r>
    </w:p>
    <w:p w14:paraId="378EDFDA" w14:textId="02FABBD7" w:rsidR="00E17C4B" w:rsidRPr="00406BE6" w:rsidRDefault="00E17C4B" w:rsidP="00E17C4B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406BE6">
        <w:rPr>
          <w:rFonts w:asciiTheme="majorBidi" w:hAnsiTheme="majorBidi" w:cstheme="majorBidi"/>
        </w:rPr>
        <w:t xml:space="preserve">Output </w:t>
      </w:r>
      <w:r w:rsidR="008E0B84" w:rsidRPr="00406BE6">
        <w:rPr>
          <w:rFonts w:asciiTheme="majorBidi" w:hAnsiTheme="majorBidi" w:cstheme="majorBidi"/>
        </w:rPr>
        <w:t xml:space="preserve">of over </w:t>
      </w:r>
      <w:r w:rsidRPr="00406BE6">
        <w:rPr>
          <w:rFonts w:asciiTheme="majorBidi" w:hAnsiTheme="majorBidi" w:cstheme="majorBidi"/>
        </w:rPr>
        <w:t>2500 translated words daily</w:t>
      </w:r>
    </w:p>
    <w:p w14:paraId="17FAE8D5" w14:textId="77777777" w:rsidR="00406BE6" w:rsidRDefault="00E17C4B" w:rsidP="00406BE6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406BE6">
        <w:rPr>
          <w:rFonts w:asciiTheme="majorBidi" w:hAnsiTheme="majorBidi" w:cstheme="majorBidi"/>
        </w:rPr>
        <w:t>Specializ</w:t>
      </w:r>
      <w:r w:rsidR="001E751C" w:rsidRPr="00406BE6">
        <w:rPr>
          <w:rFonts w:asciiTheme="majorBidi" w:hAnsiTheme="majorBidi" w:cstheme="majorBidi"/>
        </w:rPr>
        <w:t>ing</w:t>
      </w:r>
      <w:r w:rsidRPr="00406BE6">
        <w:rPr>
          <w:rFonts w:asciiTheme="majorBidi" w:hAnsiTheme="majorBidi" w:cstheme="majorBidi"/>
        </w:rPr>
        <w:t xml:space="preserve"> in short-notice, emergency work</w:t>
      </w:r>
    </w:p>
    <w:p w14:paraId="74F586EE" w14:textId="77777777" w:rsidR="00434A51" w:rsidRDefault="00434A51" w:rsidP="00434A51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6422E2C" w14:textId="1ACAE666" w:rsidR="000F66B8" w:rsidRPr="00E36C56" w:rsidRDefault="000F66B8" w:rsidP="00434A51">
      <w:pPr>
        <w:bidi w:val="0"/>
        <w:rPr>
          <w:rFonts w:asciiTheme="majorBidi" w:hAnsiTheme="majorBidi" w:cstheme="majorBidi"/>
        </w:rPr>
      </w:pPr>
      <w:r w:rsidRPr="00E36C56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Experience:</w:t>
      </w:r>
    </w:p>
    <w:p w14:paraId="6624CB01" w14:textId="3671AA71" w:rsidR="00406BE6" w:rsidRPr="00E36C56" w:rsidRDefault="00406BE6" w:rsidP="00E36C5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406BE6">
        <w:rPr>
          <w:rFonts w:asciiTheme="majorBidi" w:hAnsiTheme="majorBidi" w:cstheme="majorBidi"/>
        </w:rPr>
        <w:t xml:space="preserve">2017-Current: </w:t>
      </w:r>
      <w:r w:rsidRPr="00406BE6">
        <w:rPr>
          <w:rFonts w:asciiTheme="majorBidi" w:hAnsiTheme="majorBidi" w:cstheme="majorBidi"/>
          <w:b/>
          <w:bCs/>
          <w:u w:val="single"/>
        </w:rPr>
        <w:t>Translator –</w:t>
      </w:r>
      <w:r w:rsidRPr="00406BE6">
        <w:rPr>
          <w:rFonts w:asciiTheme="majorBidi" w:hAnsiTheme="majorBidi" w:cstheme="majorBidi"/>
          <w:b/>
          <w:bCs/>
          <w:u w:val="single"/>
        </w:rPr>
        <w:t xml:space="preserve"> Babel </w:t>
      </w:r>
      <w:r w:rsidR="00E36C56">
        <w:rPr>
          <w:rFonts w:asciiTheme="majorBidi" w:hAnsiTheme="majorBidi" w:cstheme="majorBidi"/>
          <w:b/>
          <w:bCs/>
          <w:u w:val="single"/>
        </w:rPr>
        <w:t>Translations</w:t>
      </w:r>
      <w:r w:rsidR="00E36C56">
        <w:rPr>
          <w:rFonts w:asciiTheme="majorBidi" w:hAnsiTheme="majorBidi" w:cstheme="majorBidi"/>
          <w:b/>
          <w:bCs/>
          <w:u w:val="single"/>
        </w:rPr>
        <w:br/>
      </w:r>
      <w:r w:rsidR="00E36C56" w:rsidRPr="00406BE6">
        <w:rPr>
          <w:rFonts w:asciiTheme="majorBidi" w:hAnsiTheme="majorBidi" w:cstheme="majorBidi"/>
        </w:rPr>
        <w:t>Currently serving company clients.</w:t>
      </w:r>
    </w:p>
    <w:p w14:paraId="43F2292C" w14:textId="6C69708C" w:rsidR="000F66B8" w:rsidRPr="00406BE6" w:rsidRDefault="000F66B8" w:rsidP="00406BE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406BE6">
        <w:rPr>
          <w:rFonts w:asciiTheme="majorBidi" w:hAnsiTheme="majorBidi" w:cstheme="majorBidi"/>
        </w:rPr>
        <w:t xml:space="preserve">2017-Current: </w:t>
      </w:r>
      <w:r w:rsidR="00E17C4B" w:rsidRPr="00406BE6">
        <w:rPr>
          <w:rFonts w:asciiTheme="majorBidi" w:hAnsiTheme="majorBidi" w:cstheme="majorBidi"/>
          <w:b/>
          <w:bCs/>
          <w:u w:val="single"/>
        </w:rPr>
        <w:t>T</w:t>
      </w:r>
      <w:r w:rsidRPr="00406BE6">
        <w:rPr>
          <w:rFonts w:asciiTheme="majorBidi" w:hAnsiTheme="majorBidi" w:cstheme="majorBidi"/>
          <w:b/>
          <w:bCs/>
          <w:u w:val="single"/>
        </w:rPr>
        <w:t>ranslator – Manpower Group Solutions (MGS)</w:t>
      </w:r>
      <w:r w:rsidRPr="00406BE6">
        <w:rPr>
          <w:rFonts w:asciiTheme="majorBidi" w:hAnsiTheme="majorBidi" w:cstheme="majorBidi"/>
          <w:u w:val="single"/>
        </w:rPr>
        <w:br/>
      </w:r>
      <w:r w:rsidR="00101AB2" w:rsidRPr="00406BE6">
        <w:rPr>
          <w:rFonts w:asciiTheme="majorBidi" w:hAnsiTheme="majorBidi" w:cstheme="majorBidi"/>
        </w:rPr>
        <w:t>Currently serving company clients.</w:t>
      </w:r>
    </w:p>
    <w:p w14:paraId="3C2258FF" w14:textId="799BD83C" w:rsidR="00101AB2" w:rsidRPr="00406BE6" w:rsidRDefault="00101AB2" w:rsidP="00101AB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406BE6">
        <w:rPr>
          <w:rFonts w:asciiTheme="majorBidi" w:hAnsiTheme="majorBidi" w:cstheme="majorBidi"/>
        </w:rPr>
        <w:t>2007-</w:t>
      </w:r>
      <w:r w:rsidR="008F128D" w:rsidRPr="00406BE6">
        <w:rPr>
          <w:rFonts w:asciiTheme="majorBidi" w:hAnsiTheme="majorBidi" w:cstheme="majorBidi"/>
        </w:rPr>
        <w:t>Current</w:t>
      </w:r>
      <w:r w:rsidRPr="00406BE6">
        <w:rPr>
          <w:rFonts w:asciiTheme="majorBidi" w:hAnsiTheme="majorBidi" w:cstheme="majorBidi"/>
        </w:rPr>
        <w:t xml:space="preserve">: </w:t>
      </w:r>
      <w:r w:rsidRPr="00406BE6">
        <w:rPr>
          <w:rFonts w:asciiTheme="majorBidi" w:hAnsiTheme="majorBidi" w:cstheme="majorBidi"/>
          <w:b/>
          <w:bCs/>
          <w:u w:val="single"/>
        </w:rPr>
        <w:t>Freelance Translator</w:t>
      </w:r>
    </w:p>
    <w:p w14:paraId="0CBD0A94" w14:textId="2737D497" w:rsidR="00101AB2" w:rsidRPr="00406BE6" w:rsidRDefault="00406BE6" w:rsidP="003F3778">
      <w:pPr>
        <w:pStyle w:val="ListParagraph"/>
        <w:bidi w:val="0"/>
        <w:jc w:val="both"/>
        <w:rPr>
          <w:rFonts w:asciiTheme="majorBidi" w:hAnsiTheme="majorBidi" w:cstheme="majorBidi"/>
        </w:rPr>
      </w:pPr>
      <w:r w:rsidRPr="00406BE6">
        <w:rPr>
          <w:rFonts w:asciiTheme="majorBidi" w:hAnsiTheme="majorBidi" w:cstheme="majorBidi"/>
        </w:rPr>
        <w:t>Legal c</w:t>
      </w:r>
      <w:r w:rsidR="00101AB2" w:rsidRPr="00406BE6">
        <w:rPr>
          <w:rFonts w:asciiTheme="majorBidi" w:hAnsiTheme="majorBidi" w:cstheme="majorBidi"/>
        </w:rPr>
        <w:t xml:space="preserve">ontracts, </w:t>
      </w:r>
      <w:r w:rsidR="003F3778" w:rsidRPr="00406BE6">
        <w:rPr>
          <w:rFonts w:asciiTheme="majorBidi" w:hAnsiTheme="majorBidi" w:cstheme="majorBidi"/>
        </w:rPr>
        <w:t>p</w:t>
      </w:r>
      <w:r w:rsidR="00101AB2" w:rsidRPr="00406BE6">
        <w:rPr>
          <w:rFonts w:asciiTheme="majorBidi" w:hAnsiTheme="majorBidi" w:cstheme="majorBidi"/>
        </w:rPr>
        <w:t xml:space="preserve">rivate and </w:t>
      </w:r>
      <w:r w:rsidR="003F3778" w:rsidRPr="00406BE6">
        <w:rPr>
          <w:rFonts w:asciiTheme="majorBidi" w:hAnsiTheme="majorBidi" w:cstheme="majorBidi"/>
        </w:rPr>
        <w:t>o</w:t>
      </w:r>
      <w:r w:rsidR="00101AB2" w:rsidRPr="00406BE6">
        <w:rPr>
          <w:rFonts w:asciiTheme="majorBidi" w:hAnsiTheme="majorBidi" w:cstheme="majorBidi"/>
        </w:rPr>
        <w:t xml:space="preserve">fficial </w:t>
      </w:r>
      <w:r w:rsidR="003F3778" w:rsidRPr="00406BE6">
        <w:rPr>
          <w:rFonts w:asciiTheme="majorBidi" w:hAnsiTheme="majorBidi" w:cstheme="majorBidi"/>
        </w:rPr>
        <w:t>c</w:t>
      </w:r>
      <w:r w:rsidR="00101AB2" w:rsidRPr="00406BE6">
        <w:rPr>
          <w:rFonts w:asciiTheme="majorBidi" w:hAnsiTheme="majorBidi" w:cstheme="majorBidi"/>
        </w:rPr>
        <w:t xml:space="preserve">orrespondence, </w:t>
      </w:r>
      <w:r w:rsidR="003F3778" w:rsidRPr="00406BE6">
        <w:rPr>
          <w:rFonts w:asciiTheme="majorBidi" w:hAnsiTheme="majorBidi" w:cstheme="majorBidi"/>
        </w:rPr>
        <w:t>a</w:t>
      </w:r>
      <w:r w:rsidR="00101AB2" w:rsidRPr="00406BE6">
        <w:rPr>
          <w:rFonts w:asciiTheme="majorBidi" w:hAnsiTheme="majorBidi" w:cstheme="majorBidi"/>
        </w:rPr>
        <w:t xml:space="preserve">rticles in </w:t>
      </w:r>
      <w:r w:rsidR="003F3778" w:rsidRPr="00406BE6">
        <w:rPr>
          <w:rFonts w:asciiTheme="majorBidi" w:hAnsiTheme="majorBidi" w:cstheme="majorBidi"/>
        </w:rPr>
        <w:t>a</w:t>
      </w:r>
      <w:r w:rsidR="00101AB2" w:rsidRPr="00406BE6">
        <w:rPr>
          <w:rFonts w:asciiTheme="majorBidi" w:hAnsiTheme="majorBidi" w:cstheme="majorBidi"/>
        </w:rPr>
        <w:t xml:space="preserve">cademic fields including </w:t>
      </w:r>
      <w:r w:rsidR="003F3778" w:rsidRPr="00406BE6">
        <w:rPr>
          <w:rFonts w:asciiTheme="majorBidi" w:hAnsiTheme="majorBidi" w:cstheme="majorBidi"/>
        </w:rPr>
        <w:t>m</w:t>
      </w:r>
      <w:r w:rsidR="00101AB2" w:rsidRPr="00406BE6">
        <w:rPr>
          <w:rFonts w:asciiTheme="majorBidi" w:hAnsiTheme="majorBidi" w:cstheme="majorBidi"/>
        </w:rPr>
        <w:t xml:space="preserve">edicine, </w:t>
      </w:r>
      <w:r w:rsidR="003F3778" w:rsidRPr="00406BE6">
        <w:rPr>
          <w:rFonts w:asciiTheme="majorBidi" w:hAnsiTheme="majorBidi" w:cstheme="majorBidi"/>
        </w:rPr>
        <w:t>b</w:t>
      </w:r>
      <w:r w:rsidR="00101AB2" w:rsidRPr="00406BE6">
        <w:rPr>
          <w:rFonts w:asciiTheme="majorBidi" w:hAnsiTheme="majorBidi" w:cstheme="majorBidi"/>
        </w:rPr>
        <w:t xml:space="preserve">iology, </w:t>
      </w:r>
      <w:r w:rsidR="003F3778" w:rsidRPr="00406BE6">
        <w:rPr>
          <w:rFonts w:asciiTheme="majorBidi" w:hAnsiTheme="majorBidi" w:cstheme="majorBidi"/>
        </w:rPr>
        <w:t>b</w:t>
      </w:r>
      <w:r w:rsidR="00101AB2" w:rsidRPr="00406BE6">
        <w:rPr>
          <w:rFonts w:asciiTheme="majorBidi" w:hAnsiTheme="majorBidi" w:cstheme="majorBidi"/>
        </w:rPr>
        <w:t xml:space="preserve">iochemistry, </w:t>
      </w:r>
      <w:r w:rsidR="003F3778" w:rsidRPr="00406BE6">
        <w:rPr>
          <w:rFonts w:asciiTheme="majorBidi" w:hAnsiTheme="majorBidi" w:cstheme="majorBidi"/>
        </w:rPr>
        <w:t>p</w:t>
      </w:r>
      <w:r w:rsidR="00101AB2" w:rsidRPr="00406BE6">
        <w:rPr>
          <w:rFonts w:asciiTheme="majorBidi" w:hAnsiTheme="majorBidi" w:cstheme="majorBidi"/>
        </w:rPr>
        <w:t xml:space="preserve">harmacology, </w:t>
      </w:r>
      <w:r w:rsidR="003F3778" w:rsidRPr="00406BE6">
        <w:rPr>
          <w:rFonts w:asciiTheme="majorBidi" w:hAnsiTheme="majorBidi" w:cstheme="majorBidi"/>
        </w:rPr>
        <w:t>m</w:t>
      </w:r>
      <w:r w:rsidR="00101AB2" w:rsidRPr="00406BE6">
        <w:rPr>
          <w:rFonts w:asciiTheme="majorBidi" w:hAnsiTheme="majorBidi" w:cstheme="majorBidi"/>
        </w:rPr>
        <w:t xml:space="preserve">edical </w:t>
      </w:r>
      <w:r w:rsidR="003F3778" w:rsidRPr="00406BE6">
        <w:rPr>
          <w:rFonts w:asciiTheme="majorBidi" w:hAnsiTheme="majorBidi" w:cstheme="majorBidi"/>
        </w:rPr>
        <w:t>d</w:t>
      </w:r>
      <w:r w:rsidR="00101AB2" w:rsidRPr="00406BE6">
        <w:rPr>
          <w:rFonts w:asciiTheme="majorBidi" w:hAnsiTheme="majorBidi" w:cstheme="majorBidi"/>
        </w:rPr>
        <w:t xml:space="preserve">evices, </w:t>
      </w:r>
      <w:r w:rsidR="003F3778" w:rsidRPr="00406BE6">
        <w:rPr>
          <w:rFonts w:asciiTheme="majorBidi" w:hAnsiTheme="majorBidi" w:cstheme="majorBidi"/>
        </w:rPr>
        <w:t>n</w:t>
      </w:r>
      <w:r w:rsidR="00101AB2" w:rsidRPr="00406BE6">
        <w:rPr>
          <w:rFonts w:asciiTheme="majorBidi" w:hAnsiTheme="majorBidi" w:cstheme="majorBidi"/>
        </w:rPr>
        <w:t xml:space="preserve">utrition. Also experienced in economics, </w:t>
      </w:r>
      <w:r w:rsidR="00E17C4B" w:rsidRPr="00406BE6">
        <w:rPr>
          <w:rFonts w:asciiTheme="majorBidi" w:hAnsiTheme="majorBidi" w:cstheme="majorBidi"/>
        </w:rPr>
        <w:t xml:space="preserve">finances, </w:t>
      </w:r>
      <w:r w:rsidR="00101AB2" w:rsidRPr="00406BE6">
        <w:rPr>
          <w:rFonts w:asciiTheme="majorBidi" w:hAnsiTheme="majorBidi" w:cstheme="majorBidi"/>
        </w:rPr>
        <w:t>management, psychology, sociology, history, biography, drama</w:t>
      </w:r>
      <w:r w:rsidR="003F3778" w:rsidRPr="00406BE6">
        <w:rPr>
          <w:rFonts w:asciiTheme="majorBidi" w:hAnsiTheme="majorBidi" w:cstheme="majorBidi"/>
        </w:rPr>
        <w:t xml:space="preserve"> and </w:t>
      </w:r>
      <w:r w:rsidR="00101AB2" w:rsidRPr="00406BE6">
        <w:rPr>
          <w:rFonts w:asciiTheme="majorBidi" w:hAnsiTheme="majorBidi" w:cstheme="majorBidi"/>
        </w:rPr>
        <w:t>prose.</w:t>
      </w:r>
    </w:p>
    <w:p w14:paraId="22B1B755" w14:textId="77777777" w:rsidR="008D3A50" w:rsidRPr="00406BE6" w:rsidRDefault="008D3A50" w:rsidP="008D3A50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406BE6">
        <w:rPr>
          <w:rFonts w:asciiTheme="majorBidi" w:hAnsiTheme="majorBidi" w:cstheme="majorBidi"/>
        </w:rPr>
        <w:t xml:space="preserve">2007-2013: </w:t>
      </w:r>
      <w:r w:rsidRPr="00406BE6">
        <w:rPr>
          <w:rFonts w:asciiTheme="majorBidi" w:hAnsiTheme="majorBidi" w:cstheme="majorBidi"/>
          <w:b/>
          <w:bCs/>
          <w:u w:val="single"/>
        </w:rPr>
        <w:t>Professional Theater Actor and Singer</w:t>
      </w:r>
    </w:p>
    <w:p w14:paraId="16D3007D" w14:textId="41B09C11" w:rsidR="008D3A50" w:rsidRPr="00406BE6" w:rsidRDefault="00991FB1" w:rsidP="00991FB1">
      <w:pPr>
        <w:pStyle w:val="ListParagraph"/>
        <w:bidi w:val="0"/>
        <w:jc w:val="both"/>
        <w:rPr>
          <w:rFonts w:asciiTheme="majorBidi" w:hAnsiTheme="majorBidi" w:cstheme="majorBidi"/>
        </w:rPr>
      </w:pPr>
      <w:r w:rsidRPr="00406BE6">
        <w:rPr>
          <w:rFonts w:asciiTheme="majorBidi" w:hAnsiTheme="majorBidi" w:cstheme="majorBidi"/>
        </w:rPr>
        <w:t>T</w:t>
      </w:r>
      <w:r w:rsidR="008D3A50" w:rsidRPr="00406BE6">
        <w:rPr>
          <w:rFonts w:asciiTheme="majorBidi" w:hAnsiTheme="majorBidi" w:cstheme="majorBidi"/>
        </w:rPr>
        <w:t xml:space="preserve">heater </w:t>
      </w:r>
      <w:r w:rsidRPr="00406BE6">
        <w:rPr>
          <w:rFonts w:asciiTheme="majorBidi" w:hAnsiTheme="majorBidi" w:cstheme="majorBidi"/>
        </w:rPr>
        <w:t xml:space="preserve">productions </w:t>
      </w:r>
      <w:r w:rsidR="008D3A50" w:rsidRPr="00406BE6">
        <w:rPr>
          <w:rFonts w:asciiTheme="majorBidi" w:hAnsiTheme="majorBidi" w:cstheme="majorBidi"/>
        </w:rPr>
        <w:t>in Israel and abroad, in both Hebrew and English</w:t>
      </w:r>
      <w:r w:rsidRPr="00406BE6">
        <w:rPr>
          <w:rFonts w:asciiTheme="majorBidi" w:hAnsiTheme="majorBidi" w:cstheme="majorBidi"/>
        </w:rPr>
        <w:t>.</w:t>
      </w:r>
      <w:r w:rsidR="008D3A50" w:rsidRPr="00406BE6">
        <w:rPr>
          <w:rFonts w:asciiTheme="majorBidi" w:hAnsiTheme="majorBidi" w:cstheme="majorBidi"/>
        </w:rPr>
        <w:t xml:space="preserve"> </w:t>
      </w:r>
      <w:r w:rsidRPr="00406BE6">
        <w:rPr>
          <w:rFonts w:asciiTheme="majorBidi" w:hAnsiTheme="majorBidi" w:cstheme="majorBidi"/>
        </w:rPr>
        <w:t>C</w:t>
      </w:r>
      <w:r w:rsidR="00421D1F" w:rsidRPr="00406BE6">
        <w:rPr>
          <w:rFonts w:asciiTheme="majorBidi" w:hAnsiTheme="majorBidi" w:cstheme="majorBidi"/>
        </w:rPr>
        <w:t xml:space="preserve">horus singer </w:t>
      </w:r>
      <w:r w:rsidR="008D3A50" w:rsidRPr="00406BE6">
        <w:rPr>
          <w:rFonts w:asciiTheme="majorBidi" w:hAnsiTheme="majorBidi" w:cstheme="majorBidi"/>
        </w:rPr>
        <w:t xml:space="preserve">and </w:t>
      </w:r>
      <w:r w:rsidR="00421D1F" w:rsidRPr="00406BE6">
        <w:rPr>
          <w:rFonts w:asciiTheme="majorBidi" w:hAnsiTheme="majorBidi" w:cstheme="majorBidi"/>
        </w:rPr>
        <w:t xml:space="preserve">soloist </w:t>
      </w:r>
      <w:r w:rsidR="008D3A50" w:rsidRPr="00406BE6">
        <w:rPr>
          <w:rFonts w:asciiTheme="majorBidi" w:hAnsiTheme="majorBidi" w:cstheme="majorBidi"/>
        </w:rPr>
        <w:t xml:space="preserve">of classical </w:t>
      </w:r>
      <w:r w:rsidRPr="00406BE6">
        <w:rPr>
          <w:rFonts w:asciiTheme="majorBidi" w:hAnsiTheme="majorBidi" w:cstheme="majorBidi"/>
        </w:rPr>
        <w:t xml:space="preserve">and </w:t>
      </w:r>
      <w:r w:rsidR="008D3A50" w:rsidRPr="00406BE6">
        <w:rPr>
          <w:rFonts w:asciiTheme="majorBidi" w:hAnsiTheme="majorBidi" w:cstheme="majorBidi"/>
        </w:rPr>
        <w:t xml:space="preserve">world music in English, </w:t>
      </w:r>
      <w:r w:rsidRPr="00406BE6">
        <w:rPr>
          <w:rFonts w:asciiTheme="majorBidi" w:hAnsiTheme="majorBidi" w:cstheme="majorBidi"/>
        </w:rPr>
        <w:t xml:space="preserve">German, </w:t>
      </w:r>
      <w:r w:rsidRPr="00406BE6">
        <w:rPr>
          <w:rFonts w:asciiTheme="majorBidi" w:hAnsiTheme="majorBidi" w:cstheme="majorBidi"/>
        </w:rPr>
        <w:t xml:space="preserve">French, </w:t>
      </w:r>
      <w:r w:rsidRPr="00406BE6">
        <w:rPr>
          <w:rFonts w:asciiTheme="majorBidi" w:hAnsiTheme="majorBidi" w:cstheme="majorBidi"/>
        </w:rPr>
        <w:t xml:space="preserve">Italian, Spanish, </w:t>
      </w:r>
      <w:r w:rsidR="008D3A50" w:rsidRPr="00406BE6">
        <w:rPr>
          <w:rFonts w:asciiTheme="majorBidi" w:hAnsiTheme="majorBidi" w:cstheme="majorBidi"/>
        </w:rPr>
        <w:t>and more.</w:t>
      </w:r>
    </w:p>
    <w:p w14:paraId="37C66F43" w14:textId="77777777" w:rsidR="008D3A50" w:rsidRPr="00406BE6" w:rsidRDefault="008D3A50" w:rsidP="008D3A50">
      <w:pPr>
        <w:pStyle w:val="ListParagraph"/>
        <w:bidi w:val="0"/>
        <w:rPr>
          <w:rFonts w:asciiTheme="majorBidi" w:hAnsiTheme="majorBidi" w:cstheme="majorBidi"/>
        </w:rPr>
      </w:pPr>
    </w:p>
    <w:p w14:paraId="4828DF0E" w14:textId="77777777" w:rsidR="00434A51" w:rsidRDefault="00434A51" w:rsidP="00434A51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35948CB" w14:textId="0A465B4A" w:rsidR="00E36C56" w:rsidRPr="00E36C56" w:rsidRDefault="00E36C56" w:rsidP="00434A51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36C56">
        <w:rPr>
          <w:rFonts w:asciiTheme="majorBidi" w:hAnsiTheme="majorBidi" w:cstheme="majorBidi"/>
          <w:b/>
          <w:bCs/>
          <w:sz w:val="24"/>
          <w:szCs w:val="24"/>
          <w:u w:val="single"/>
        </w:rPr>
        <w:t>Books:</w:t>
      </w:r>
    </w:p>
    <w:p w14:paraId="1A9FB68E" w14:textId="422635CA" w:rsidR="00E36C56" w:rsidRDefault="00E36C56" w:rsidP="00E36C56">
      <w:pPr>
        <w:bidi w:val="0"/>
        <w:rPr>
          <w:rFonts w:asciiTheme="minorBidi" w:hAnsiTheme="minorBidi"/>
          <w:iCs/>
        </w:rPr>
      </w:pPr>
      <w:r w:rsidRPr="00434A51">
        <w:rPr>
          <w:rFonts w:asciiTheme="minorBidi" w:hAnsiTheme="minorBidi"/>
          <w:i/>
        </w:rPr>
        <w:t>The Mind and the Market</w:t>
      </w:r>
      <w:r>
        <w:rPr>
          <w:rFonts w:asciiTheme="minorBidi" w:hAnsiTheme="minorBidi"/>
          <w:iCs/>
        </w:rPr>
        <w:t>, Jerry Z. Muller</w:t>
      </w:r>
      <w:r>
        <w:rPr>
          <w:rFonts w:asciiTheme="minorBidi" w:hAnsiTheme="minorBidi"/>
          <w:iCs/>
        </w:rPr>
        <w:t xml:space="preserve"> – Sela Meir </w:t>
      </w:r>
    </w:p>
    <w:p w14:paraId="4EEA6E3C" w14:textId="3774E171" w:rsidR="00434A51" w:rsidRDefault="00434A51" w:rsidP="00434A51">
      <w:pPr>
        <w:bidi w:val="0"/>
        <w:rPr>
          <w:rFonts w:asciiTheme="minorBidi" w:hAnsiTheme="minorBidi"/>
          <w:iCs/>
        </w:rPr>
      </w:pPr>
      <w:r w:rsidRPr="00434A51">
        <w:rPr>
          <w:rFonts w:asciiTheme="minorBidi" w:hAnsiTheme="minorBidi"/>
          <w:i/>
          <w:iCs/>
        </w:rPr>
        <w:t>Reset Your Child’s Brain</w:t>
      </w:r>
      <w:r>
        <w:rPr>
          <w:rFonts w:asciiTheme="minorBidi" w:hAnsiTheme="minorBidi"/>
        </w:rPr>
        <w:t>, Victoria L. Dunckley</w:t>
      </w:r>
      <w:r>
        <w:rPr>
          <w:rFonts w:asciiTheme="minorBidi" w:hAnsiTheme="minorBidi"/>
        </w:rPr>
        <w:t xml:space="preserve"> - </w:t>
      </w:r>
      <w:r>
        <w:rPr>
          <w:rFonts w:asciiTheme="minorBidi" w:hAnsiTheme="minorBidi"/>
          <w:iCs/>
        </w:rPr>
        <w:t>Sela Meir</w:t>
      </w:r>
    </w:p>
    <w:p w14:paraId="19F96CCB" w14:textId="7F3120F9" w:rsidR="00434A51" w:rsidRDefault="00434A51" w:rsidP="00434A51">
      <w:pPr>
        <w:bidi w:val="0"/>
        <w:rPr>
          <w:rFonts w:asciiTheme="minorBidi" w:hAnsiTheme="minorBidi"/>
          <w:iCs/>
        </w:rPr>
      </w:pPr>
      <w:r w:rsidRPr="00434A51">
        <w:rPr>
          <w:rFonts w:asciiTheme="minorBidi" w:hAnsiTheme="minorBidi"/>
          <w:i/>
        </w:rPr>
        <w:t>Whispers of Hope</w:t>
      </w:r>
      <w:r>
        <w:rPr>
          <w:rFonts w:asciiTheme="minorBidi" w:hAnsiTheme="minorBidi"/>
          <w:iCs/>
        </w:rPr>
        <w:t>, Michael (Micky) Seiffe – Self-published (</w:t>
      </w:r>
      <w:r w:rsidRPr="00434A51">
        <w:rPr>
          <w:rFonts w:asciiTheme="minorBidi" w:hAnsiTheme="minorBidi"/>
          <w:iCs/>
          <w:u w:val="single"/>
        </w:rPr>
        <w:t>translated into English</w:t>
      </w:r>
      <w:r>
        <w:rPr>
          <w:rFonts w:asciiTheme="minorBidi" w:hAnsiTheme="minorBidi"/>
          <w:iCs/>
        </w:rPr>
        <w:t>)</w:t>
      </w:r>
    </w:p>
    <w:p w14:paraId="66381BBB" w14:textId="7537D4BF" w:rsidR="00434A51" w:rsidRDefault="00434A51" w:rsidP="00434A51">
      <w:pPr>
        <w:bidi w:val="0"/>
        <w:rPr>
          <w:rFonts w:asciiTheme="majorBidi" w:hAnsiTheme="majorBidi" w:cstheme="majorBidi"/>
          <w:b/>
          <w:bCs/>
          <w:u w:val="single"/>
        </w:rPr>
      </w:pPr>
    </w:p>
    <w:p w14:paraId="5AEB91CC" w14:textId="77777777" w:rsidR="00434A51" w:rsidRDefault="00434A51" w:rsidP="00E36C56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23C458E" w14:textId="6301E643" w:rsidR="000F66B8" w:rsidRPr="00E36C56" w:rsidRDefault="000F66B8" w:rsidP="00434A51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36C56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Education:</w:t>
      </w:r>
    </w:p>
    <w:p w14:paraId="0D454F0D" w14:textId="77777777" w:rsidR="0000467D" w:rsidRPr="00406BE6" w:rsidRDefault="0000467D" w:rsidP="0000467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u w:val="single"/>
        </w:rPr>
      </w:pPr>
      <w:r w:rsidRPr="00406BE6">
        <w:rPr>
          <w:rFonts w:asciiTheme="majorBidi" w:hAnsiTheme="majorBidi" w:cstheme="majorBidi"/>
        </w:rPr>
        <w:t>2016-2017: English-Hebrew Translator Diploma, Beit Berl College</w:t>
      </w:r>
    </w:p>
    <w:p w14:paraId="36F65FF1" w14:textId="77777777" w:rsidR="0000467D" w:rsidRPr="00406BE6" w:rsidRDefault="0000467D" w:rsidP="0000467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u w:val="single"/>
        </w:rPr>
      </w:pPr>
      <w:r w:rsidRPr="00406BE6">
        <w:rPr>
          <w:rFonts w:asciiTheme="majorBidi" w:hAnsiTheme="majorBidi" w:cstheme="majorBidi"/>
        </w:rPr>
        <w:t>2013-2015: Biomedical Sciences BSc, Hebrew University of Jerusalem</w:t>
      </w:r>
    </w:p>
    <w:p w14:paraId="24CB7F90" w14:textId="77777777" w:rsidR="009F3BD3" w:rsidRPr="00406BE6" w:rsidRDefault="0000467D" w:rsidP="00F427A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406BE6">
        <w:rPr>
          <w:rFonts w:asciiTheme="majorBidi" w:hAnsiTheme="majorBidi" w:cstheme="majorBidi"/>
        </w:rPr>
        <w:t>2006-2009: Professional Theater Acting, Beit Zvi, Israeli Acting School</w:t>
      </w:r>
    </w:p>
    <w:sectPr w:rsidR="009F3BD3" w:rsidRPr="00406BE6" w:rsidSect="00D56C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254E2"/>
    <w:multiLevelType w:val="hybridMultilevel"/>
    <w:tmpl w:val="01B267E2"/>
    <w:lvl w:ilvl="0" w:tplc="AFDE543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1149D"/>
    <w:multiLevelType w:val="hybridMultilevel"/>
    <w:tmpl w:val="751C3B0E"/>
    <w:lvl w:ilvl="0" w:tplc="311A07F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BD3"/>
    <w:rsid w:val="0000467D"/>
    <w:rsid w:val="000F66B8"/>
    <w:rsid w:val="00101AB2"/>
    <w:rsid w:val="001E751C"/>
    <w:rsid w:val="002134A6"/>
    <w:rsid w:val="002F38A9"/>
    <w:rsid w:val="003F3778"/>
    <w:rsid w:val="00406BE6"/>
    <w:rsid w:val="00421D1F"/>
    <w:rsid w:val="00434A51"/>
    <w:rsid w:val="0074778D"/>
    <w:rsid w:val="00794CD5"/>
    <w:rsid w:val="0086002A"/>
    <w:rsid w:val="008D3A50"/>
    <w:rsid w:val="008E0B84"/>
    <w:rsid w:val="008F128D"/>
    <w:rsid w:val="00932813"/>
    <w:rsid w:val="009443AC"/>
    <w:rsid w:val="00991FB1"/>
    <w:rsid w:val="009F3BD3"/>
    <w:rsid w:val="00B02853"/>
    <w:rsid w:val="00D13747"/>
    <w:rsid w:val="00D56C83"/>
    <w:rsid w:val="00E17C4B"/>
    <w:rsid w:val="00E17DAF"/>
    <w:rsid w:val="00E36C56"/>
    <w:rsid w:val="00EE2EF1"/>
    <w:rsid w:val="00F01317"/>
    <w:rsid w:val="00F36ED4"/>
    <w:rsid w:val="00F4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03D8"/>
  <w15:docId w15:val="{2C7A1C72-1B73-4EFC-8851-A8CDA95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B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.ev.cal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Tomer</dc:creator>
  <cp:lastModifiedBy>תומר זאב</cp:lastModifiedBy>
  <cp:revision>21</cp:revision>
  <dcterms:created xsi:type="dcterms:W3CDTF">2018-02-13T10:08:00Z</dcterms:created>
  <dcterms:modified xsi:type="dcterms:W3CDTF">2019-02-07T12:11:00Z</dcterms:modified>
</cp:coreProperties>
</file>