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44" w:rsidRPr="00E258BD" w:rsidRDefault="00B20044" w:rsidP="004E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fr-FR"/>
        </w:rPr>
      </w:pPr>
    </w:p>
    <w:p w:rsidR="00B20044" w:rsidRPr="00E258BD" w:rsidRDefault="00B20044" w:rsidP="00B20044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5"/>
          <w:lang w:val="fr-FR"/>
        </w:rPr>
      </w:pPr>
      <w:r w:rsidRPr="00E258BD">
        <w:rPr>
          <w:rFonts w:ascii="Times New Roman" w:eastAsia="Times New Roman" w:hAnsi="Times New Roman" w:cs="Times New Roman"/>
          <w:color w:val="000000"/>
          <w:sz w:val="24"/>
          <w:lang w:val="fr-FR"/>
        </w:rPr>
        <w:t> </w:t>
      </w:r>
    </w:p>
    <w:p w:rsidR="00B20044" w:rsidRPr="00E258BD" w:rsidRDefault="00B20044" w:rsidP="00B20044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00000"/>
          <w:sz w:val="15"/>
          <w:lang w:val="fr-FR"/>
        </w:rPr>
      </w:pPr>
      <w:r w:rsidRPr="00E258BD">
        <w:rPr>
          <w:rFonts w:ascii="Times New Roman" w:eastAsia="Times New Roman" w:hAnsi="Times New Roman" w:cs="Times New Roman"/>
          <w:b/>
          <w:bCs/>
          <w:color w:val="000000"/>
          <w:sz w:val="24"/>
          <w:lang w:val="fr-FR"/>
        </w:rPr>
        <w:t xml:space="preserve">Abdelah Lomri </w:t>
      </w:r>
    </w:p>
    <w:p w:rsidR="00B20044" w:rsidRDefault="00D8724E" w:rsidP="00B20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>Avenue du Port de Plaisance</w:t>
      </w:r>
    </w:p>
    <w:p w:rsidR="00D8724E" w:rsidRPr="00D76D90" w:rsidRDefault="00D8724E" w:rsidP="00B20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Drakkar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>Entree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E </w:t>
      </w:r>
    </w:p>
    <w:p w:rsidR="00D76D90" w:rsidRPr="00A85F39" w:rsidRDefault="00D76D90" w:rsidP="00B20044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5"/>
          <w:lang w:val="fr-FR"/>
        </w:rPr>
      </w:pPr>
      <w:r w:rsidRPr="00A85F39">
        <w:rPr>
          <w:rFonts w:ascii="Times New Roman" w:eastAsia="Times New Roman" w:hAnsi="Times New Roman" w:cs="Times New Roman"/>
          <w:color w:val="000000"/>
          <w:sz w:val="24"/>
          <w:lang w:val="fr-FR"/>
        </w:rPr>
        <w:t>Toulon, France, 8</w:t>
      </w:r>
      <w:r w:rsidR="00712BA1">
        <w:rPr>
          <w:rFonts w:ascii="Times New Roman" w:eastAsia="Times New Roman" w:hAnsi="Times New Roman" w:cs="Times New Roman"/>
          <w:color w:val="000000"/>
          <w:sz w:val="24"/>
          <w:lang w:val="fr-FR"/>
        </w:rPr>
        <w:t>300</w:t>
      </w:r>
      <w:r w:rsidR="00C32466">
        <w:rPr>
          <w:rFonts w:ascii="Times New Roman" w:eastAsia="Times New Roman" w:hAnsi="Times New Roman" w:cs="Times New Roman"/>
          <w:color w:val="000000"/>
          <w:sz w:val="24"/>
          <w:lang w:val="fr-FR"/>
        </w:rPr>
        <w:t>0</w:t>
      </w:r>
    </w:p>
    <w:p w:rsidR="00B20044" w:rsidRPr="00131A3C" w:rsidRDefault="005031E1" w:rsidP="00D76D9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 w:rsidRPr="00131A3C">
        <w:rPr>
          <w:rFonts w:ascii="Times New Roman" w:eastAsia="Times New Roman" w:hAnsi="Times New Roman" w:cs="Times New Roman"/>
          <w:color w:val="000000"/>
          <w:sz w:val="24"/>
        </w:rPr>
        <w:t>Cell:</w:t>
      </w:r>
      <w:r w:rsidR="00E258BD" w:rsidRPr="00131A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76D90" w:rsidRPr="00131A3C">
        <w:rPr>
          <w:rFonts w:ascii="Times New Roman" w:eastAsia="Times New Roman" w:hAnsi="Times New Roman" w:cs="Times New Roman"/>
          <w:color w:val="000000"/>
          <w:sz w:val="24"/>
        </w:rPr>
        <w:t>0033 6506682</w:t>
      </w:r>
      <w:r w:rsidR="00A11692" w:rsidRPr="00131A3C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D76D90" w:rsidRPr="00131A3C">
        <w:rPr>
          <w:rFonts w:ascii="Times New Roman" w:eastAsia="Times New Roman" w:hAnsi="Times New Roman" w:cs="Times New Roman"/>
          <w:color w:val="000000"/>
          <w:sz w:val="24"/>
        </w:rPr>
        <w:t>1</w:t>
      </w:r>
    </w:p>
    <w:p w:rsidR="005031E1" w:rsidRPr="00131A3C" w:rsidRDefault="005031E1" w:rsidP="00B200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31A3C">
        <w:rPr>
          <w:rFonts w:ascii="Times New Roman" w:eastAsia="Times New Roman" w:hAnsi="Times New Roman" w:cs="Times New Roman"/>
          <w:color w:val="000000"/>
          <w:sz w:val="24"/>
        </w:rPr>
        <w:t>Email:</w:t>
      </w:r>
      <w:r w:rsidR="00B20044" w:rsidRPr="00131A3C">
        <w:rPr>
          <w:rFonts w:ascii="Times New Roman" w:eastAsia="Times New Roman" w:hAnsi="Times New Roman" w:cs="Times New Roman"/>
          <w:color w:val="000000"/>
          <w:sz w:val="24"/>
        </w:rPr>
        <w:t xml:space="preserve"> interpretation@live.com</w:t>
      </w:r>
    </w:p>
    <w:p w:rsidR="00B20044" w:rsidRPr="00131A3C" w:rsidRDefault="00B20044" w:rsidP="00B20044">
      <w:pPr>
        <w:spacing w:after="0" w:line="240" w:lineRule="auto"/>
        <w:rPr>
          <w:rFonts w:ascii="Verdana" w:eastAsia="Verdana" w:hAnsi="Verdana" w:cs="Verdana"/>
          <w:sz w:val="15"/>
        </w:rPr>
      </w:pPr>
      <w:r w:rsidRPr="00131A3C">
        <w:rPr>
          <w:rFonts w:ascii="Times New Roman" w:eastAsia="Times New Roman" w:hAnsi="Times New Roman" w:cs="Times New Roman"/>
          <w:sz w:val="24"/>
        </w:rPr>
        <w:t> </w:t>
      </w:r>
    </w:p>
    <w:p w:rsidR="00B20044" w:rsidRPr="00131A3C" w:rsidRDefault="00B20044" w:rsidP="00B20044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</w:p>
    <w:p w:rsidR="00B20044" w:rsidRPr="00A11692" w:rsidRDefault="00B20044" w:rsidP="004E1C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11692">
        <w:rPr>
          <w:rFonts w:ascii="Times New Roman" w:eastAsia="Times New Roman" w:hAnsi="Times New Roman" w:cs="Times New Roman"/>
          <w:b/>
          <w:color w:val="000000"/>
          <w:sz w:val="24"/>
        </w:rPr>
        <w:t xml:space="preserve">Education: </w:t>
      </w:r>
      <w:r w:rsidRPr="00A11692">
        <w:rPr>
          <w:rFonts w:ascii="Verdana" w:eastAsia="Verdana" w:hAnsi="Verdana" w:cs="Verdana"/>
          <w:color w:val="000000"/>
          <w:sz w:val="15"/>
        </w:rPr>
        <w:t xml:space="preserve">  </w:t>
      </w:r>
      <w:r w:rsidRPr="00A11692">
        <w:rPr>
          <w:rFonts w:ascii="Verdana" w:eastAsia="Verdana" w:hAnsi="Verdana" w:cs="Verdana"/>
          <w:color w:val="000000"/>
          <w:sz w:val="15"/>
        </w:rPr>
        <w:tab/>
      </w:r>
      <w:r w:rsidRPr="00A11692">
        <w:rPr>
          <w:rFonts w:ascii="Verdana" w:eastAsia="Verdana" w:hAnsi="Verdana" w:cs="Verdana"/>
          <w:color w:val="000000"/>
          <w:sz w:val="15"/>
        </w:rPr>
        <w:tab/>
      </w:r>
    </w:p>
    <w:p w:rsidR="00B20044" w:rsidRDefault="0054710D" w:rsidP="001969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Dec. 2013: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20044" w:rsidRPr="00B20044">
        <w:rPr>
          <w:rFonts w:ascii="Times New Roman" w:eastAsia="Times New Roman" w:hAnsi="Times New Roman" w:cs="Times New Roman"/>
          <w:color w:val="000000"/>
          <w:sz w:val="24"/>
        </w:rPr>
        <w:t>Complete</w:t>
      </w:r>
      <w:r w:rsidR="00E258BD">
        <w:rPr>
          <w:rFonts w:ascii="Times New Roman" w:eastAsia="Times New Roman" w:hAnsi="Times New Roman" w:cs="Times New Roman"/>
          <w:color w:val="000000"/>
          <w:sz w:val="24"/>
        </w:rPr>
        <w:t>d</w:t>
      </w:r>
      <w:r w:rsidR="00B20044" w:rsidRPr="00B20044">
        <w:rPr>
          <w:rFonts w:ascii="Times New Roman" w:eastAsia="Times New Roman" w:hAnsi="Times New Roman" w:cs="Times New Roman"/>
          <w:color w:val="000000"/>
          <w:sz w:val="24"/>
        </w:rPr>
        <w:t xml:space="preserve"> course work towards a Masters in Sociology at Colorado State </w:t>
      </w:r>
    </w:p>
    <w:p w:rsidR="00B20044" w:rsidRPr="00B20044" w:rsidRDefault="0054710D" w:rsidP="004E1C61">
      <w:pPr>
        <w:tabs>
          <w:tab w:val="left" w:pos="720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="00B20044">
        <w:rPr>
          <w:rFonts w:ascii="Times New Roman" w:eastAsia="Times New Roman" w:hAnsi="Times New Roman" w:cs="Times New Roman"/>
          <w:color w:val="000000"/>
          <w:sz w:val="24"/>
        </w:rPr>
        <w:t xml:space="preserve">  University. </w:t>
      </w:r>
      <w:r w:rsidR="006429F8">
        <w:rPr>
          <w:rFonts w:ascii="Times New Roman" w:eastAsia="Times New Roman" w:hAnsi="Times New Roman" w:cs="Times New Roman"/>
          <w:color w:val="000000"/>
          <w:sz w:val="24"/>
        </w:rPr>
        <w:t>GPA:3.6/4.00</w:t>
      </w:r>
    </w:p>
    <w:p w:rsidR="00B20044" w:rsidRPr="00B20044" w:rsidRDefault="0054710D" w:rsidP="004E1C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April 2011: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20044" w:rsidRPr="00B20044">
        <w:rPr>
          <w:rFonts w:ascii="Times New Roman" w:eastAsia="Times New Roman" w:hAnsi="Times New Roman" w:cs="Times New Roman"/>
          <w:color w:val="000000"/>
          <w:sz w:val="24"/>
        </w:rPr>
        <w:t xml:space="preserve">Passed the Written test for </w:t>
      </w:r>
      <w:r w:rsidR="004E1C61">
        <w:rPr>
          <w:rFonts w:ascii="Times New Roman" w:eastAsia="Times New Roman" w:hAnsi="Times New Roman" w:cs="Times New Roman"/>
          <w:color w:val="000000"/>
          <w:sz w:val="24"/>
        </w:rPr>
        <w:t xml:space="preserve">Court Interpretation Certificate. </w:t>
      </w:r>
    </w:p>
    <w:p w:rsidR="00B20044" w:rsidRPr="00976EE1" w:rsidRDefault="0054710D" w:rsidP="00B2004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840" w:hanging="360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May 2007: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20044">
        <w:rPr>
          <w:rFonts w:ascii="Times New Roman" w:eastAsia="Times New Roman" w:hAnsi="Times New Roman" w:cs="Times New Roman"/>
          <w:color w:val="000000"/>
          <w:sz w:val="24"/>
        </w:rPr>
        <w:t>BA, Sociology at Colorado State University.</w:t>
      </w:r>
      <w:r w:rsidR="00B20044" w:rsidRPr="00976EE1">
        <w:rPr>
          <w:rFonts w:ascii="Times New Roman" w:eastAsia="Times New Roman" w:hAnsi="Times New Roman" w:cs="Times New Roman"/>
          <w:color w:val="000000"/>
          <w:sz w:val="24"/>
        </w:rPr>
        <w:t xml:space="preserve"> GPA: 3. 61/4.00</w:t>
      </w:r>
    </w:p>
    <w:p w:rsidR="00B20044" w:rsidRPr="00B20044" w:rsidRDefault="0054710D" w:rsidP="00B2004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840" w:hanging="360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May 2007: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20044">
        <w:rPr>
          <w:rFonts w:ascii="Times New Roman" w:eastAsia="Times New Roman" w:hAnsi="Times New Roman" w:cs="Times New Roman"/>
          <w:color w:val="000000"/>
          <w:sz w:val="24"/>
        </w:rPr>
        <w:t>Certificate in President Leadership Program for student l</w:t>
      </w:r>
      <w:r w:rsidR="00B20044" w:rsidRPr="00976EE1">
        <w:rPr>
          <w:rFonts w:ascii="Times New Roman" w:eastAsia="Times New Roman" w:hAnsi="Times New Roman" w:cs="Times New Roman"/>
          <w:color w:val="000000"/>
          <w:sz w:val="24"/>
        </w:rPr>
        <w:t xml:space="preserve">eadership and </w:t>
      </w:r>
      <w:r w:rsidR="00B20044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</w:p>
    <w:p w:rsidR="00B20044" w:rsidRPr="00976EE1" w:rsidRDefault="0054710D" w:rsidP="00B20044">
      <w:pPr>
        <w:tabs>
          <w:tab w:val="left" w:pos="720"/>
        </w:tabs>
        <w:spacing w:after="0" w:line="240" w:lineRule="auto"/>
        <w:ind w:left="840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20044">
        <w:rPr>
          <w:rFonts w:ascii="Times New Roman" w:eastAsia="Times New Roman" w:hAnsi="Times New Roman" w:cs="Times New Roman"/>
          <w:color w:val="000000"/>
          <w:sz w:val="24"/>
        </w:rPr>
        <w:t xml:space="preserve">Civic </w:t>
      </w:r>
      <w:r w:rsidR="00B20044" w:rsidRPr="00976EE1">
        <w:rPr>
          <w:rFonts w:ascii="Times New Roman" w:eastAsia="Times New Roman" w:hAnsi="Times New Roman" w:cs="Times New Roman"/>
          <w:color w:val="000000"/>
          <w:sz w:val="24"/>
        </w:rPr>
        <w:t>engagement (PLP Year Three)</w:t>
      </w:r>
      <w:r w:rsidR="00B20044">
        <w:rPr>
          <w:rFonts w:ascii="Times New Roman" w:eastAsia="Times New Roman" w:hAnsi="Times New Roman" w:cs="Times New Roman"/>
          <w:color w:val="000000"/>
          <w:sz w:val="24"/>
        </w:rPr>
        <w:t xml:space="preserve"> at Colorado State University.</w:t>
      </w:r>
    </w:p>
    <w:p w:rsidR="00B20044" w:rsidRPr="00B20044" w:rsidRDefault="004F079E" w:rsidP="00B2004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40" w:hanging="360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June 2004:       </w:t>
      </w:r>
      <w:r w:rsidR="00B20044">
        <w:rPr>
          <w:rFonts w:ascii="Times New Roman" w:eastAsia="Times New Roman" w:hAnsi="Times New Roman" w:cs="Times New Roman"/>
          <w:color w:val="000000"/>
          <w:sz w:val="24"/>
        </w:rPr>
        <w:t xml:space="preserve">Associates degree, English Literature and Linguistics, Ibn </w:t>
      </w:r>
      <w:proofErr w:type="spellStart"/>
      <w:r w:rsidR="00B20044">
        <w:rPr>
          <w:rFonts w:ascii="Times New Roman" w:eastAsia="Times New Roman" w:hAnsi="Times New Roman" w:cs="Times New Roman"/>
          <w:color w:val="000000"/>
          <w:sz w:val="24"/>
        </w:rPr>
        <w:t>Tofail</w:t>
      </w:r>
      <w:proofErr w:type="spellEnd"/>
      <w:r w:rsidR="00B20044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</w:p>
    <w:p w:rsidR="00B20044" w:rsidRPr="00B20044" w:rsidRDefault="004F079E" w:rsidP="00B20044">
      <w:pPr>
        <w:tabs>
          <w:tab w:val="left" w:pos="720"/>
        </w:tabs>
        <w:spacing w:after="0" w:line="240" w:lineRule="auto"/>
        <w:ind w:left="840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20044">
        <w:rPr>
          <w:rFonts w:ascii="Times New Roman" w:eastAsia="Times New Roman" w:hAnsi="Times New Roman" w:cs="Times New Roman"/>
          <w:color w:val="000000"/>
          <w:sz w:val="24"/>
        </w:rPr>
        <w:t>University,</w:t>
      </w:r>
      <w:r w:rsidR="00B20044">
        <w:rPr>
          <w:rFonts w:ascii="Verdana" w:eastAsia="Verdana" w:hAnsi="Verdana" w:cs="Verdana"/>
          <w:color w:val="000000"/>
          <w:sz w:val="15"/>
        </w:rPr>
        <w:t xml:space="preserve"> </w:t>
      </w:r>
      <w:r w:rsidR="00B20044" w:rsidRPr="00B20044">
        <w:rPr>
          <w:rFonts w:ascii="Times New Roman" w:eastAsia="Times New Roman" w:hAnsi="Times New Roman" w:cs="Times New Roman"/>
          <w:color w:val="000000"/>
          <w:sz w:val="24"/>
        </w:rPr>
        <w:t>Morocco</w:t>
      </w:r>
    </w:p>
    <w:p w:rsidR="00B20044" w:rsidRDefault="00B20044" w:rsidP="00B20044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</w:rPr>
      </w:pPr>
    </w:p>
    <w:p w:rsidR="00B20044" w:rsidRDefault="00B20044" w:rsidP="004E1C61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Linguistic Skills: </w:t>
      </w:r>
    </w:p>
    <w:p w:rsidR="00B20044" w:rsidRDefault="00B20044" w:rsidP="00B20044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Languages Spoken and Written Fluently: </w:t>
      </w:r>
    </w:p>
    <w:p w:rsidR="00B20044" w:rsidRPr="0054710D" w:rsidRDefault="00B20044" w:rsidP="0054710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 w:rsidRPr="0054710D">
        <w:rPr>
          <w:rFonts w:ascii="Times New Roman" w:eastAsia="Times New Roman" w:hAnsi="Times New Roman" w:cs="Times New Roman"/>
          <w:color w:val="000000"/>
          <w:sz w:val="24"/>
        </w:rPr>
        <w:t>Mother tongue: Moroccan Arabic</w:t>
      </w:r>
    </w:p>
    <w:p w:rsidR="00B20044" w:rsidRPr="0054710D" w:rsidRDefault="00B20044" w:rsidP="0054710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 w:rsidRPr="0054710D">
        <w:rPr>
          <w:rFonts w:ascii="Times New Roman" w:eastAsia="Times New Roman" w:hAnsi="Times New Roman" w:cs="Times New Roman"/>
          <w:color w:val="000000"/>
          <w:sz w:val="24"/>
        </w:rPr>
        <w:t>Formal Arabic</w:t>
      </w:r>
    </w:p>
    <w:p w:rsidR="00B20044" w:rsidRPr="0054710D" w:rsidRDefault="00B20044" w:rsidP="0054710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 w:rsidRPr="0054710D">
        <w:rPr>
          <w:rFonts w:ascii="Times New Roman" w:eastAsia="Times New Roman" w:hAnsi="Times New Roman" w:cs="Times New Roman"/>
          <w:color w:val="000000"/>
          <w:sz w:val="24"/>
        </w:rPr>
        <w:t xml:space="preserve">French </w:t>
      </w:r>
    </w:p>
    <w:p w:rsidR="00B20044" w:rsidRPr="0054710D" w:rsidRDefault="00B20044" w:rsidP="0054710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 w:rsidRPr="0054710D">
        <w:rPr>
          <w:rFonts w:ascii="Times New Roman" w:eastAsia="Times New Roman" w:hAnsi="Times New Roman" w:cs="Times New Roman"/>
          <w:color w:val="000000"/>
          <w:sz w:val="24"/>
        </w:rPr>
        <w:t xml:space="preserve">English </w:t>
      </w:r>
    </w:p>
    <w:p w:rsidR="00D928B9" w:rsidRDefault="00B20044" w:rsidP="00D928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Work History: </w:t>
      </w:r>
    </w:p>
    <w:p w:rsidR="00131A3C" w:rsidRPr="00131A3C" w:rsidRDefault="00131A3C" w:rsidP="00131A3C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1168" w:rsidRPr="00721259" w:rsidRDefault="0070074A" w:rsidP="004267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2/2016   3</w:t>
      </w:r>
      <w:r w:rsidR="00131A3C">
        <w:rPr>
          <w:rFonts w:ascii="Times New Roman" w:eastAsia="Times New Roman" w:hAnsi="Times New Roman" w:cs="Times New Roman"/>
          <w:bCs/>
          <w:color w:val="000000"/>
          <w:sz w:val="24"/>
        </w:rPr>
        <w:t>/2017</w:t>
      </w:r>
      <w:r w:rsidR="00D928B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  </w:t>
      </w:r>
      <w:r w:rsidR="00721259" w:rsidRPr="00721259">
        <w:rPr>
          <w:rFonts w:ascii="Times New Roman" w:eastAsia="Times New Roman" w:hAnsi="Times New Roman" w:cs="Times New Roman"/>
          <w:b/>
          <w:color w:val="000000"/>
          <w:sz w:val="24"/>
        </w:rPr>
        <w:t xml:space="preserve">Arabic </w:t>
      </w:r>
      <w:r w:rsidR="00ED290E" w:rsidRPr="00721259">
        <w:rPr>
          <w:rFonts w:ascii="Times New Roman" w:eastAsia="Times New Roman" w:hAnsi="Times New Roman" w:cs="Times New Roman"/>
          <w:b/>
          <w:color w:val="000000"/>
          <w:sz w:val="24"/>
        </w:rPr>
        <w:t>Team Leader</w:t>
      </w:r>
      <w:r w:rsidR="00281168" w:rsidRPr="0072125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for </w:t>
      </w:r>
      <w:r w:rsidR="00721259" w:rsidRPr="00721259">
        <w:rPr>
          <w:rFonts w:ascii="Times New Roman" w:eastAsia="Times New Roman" w:hAnsi="Times New Roman" w:cs="Times New Roman"/>
          <w:b/>
          <w:color w:val="000000"/>
          <w:sz w:val="24"/>
        </w:rPr>
        <w:t xml:space="preserve">the European Refugee Rapid Response Team: </w:t>
      </w:r>
    </w:p>
    <w:p w:rsidR="00437330" w:rsidRDefault="00721259" w:rsidP="004373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2125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2125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</w:t>
      </w:r>
      <w:r w:rsidR="00437330" w:rsidRPr="00721259">
        <w:rPr>
          <w:rFonts w:ascii="Times New Roman" w:eastAsia="Times New Roman" w:hAnsi="Times New Roman" w:cs="Times New Roman"/>
          <w:b/>
          <w:color w:val="000000"/>
          <w:sz w:val="24"/>
        </w:rPr>
        <w:t>Translators without Borders</w:t>
      </w:r>
    </w:p>
    <w:p w:rsidR="00281168" w:rsidRDefault="00281168" w:rsidP="0028116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Managed the Arabic Rapid Response Team</w:t>
      </w:r>
    </w:p>
    <w:p w:rsidR="006E54E0" w:rsidRDefault="006E54E0" w:rsidP="006E54E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Evaluated interpreters on our roster and other organizations’. </w:t>
      </w:r>
    </w:p>
    <w:p w:rsidR="00DF3F8C" w:rsidRPr="00D928B9" w:rsidRDefault="00437330" w:rsidP="00DF3F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Built training content</w:t>
      </w:r>
      <w:r w:rsidR="002811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 community translators and interpreters helping refugees in </w:t>
      </w:r>
      <w:r w:rsidR="00281168" w:rsidRPr="00D92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Athens, Lesvos, Greece and </w:t>
      </w:r>
      <w:r w:rsidR="00DF3F8C" w:rsidRPr="00D92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</w:t>
      </w:r>
      <w:r w:rsidRPr="00D92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EU </w:t>
      </w:r>
      <w:r w:rsidR="00DF3F8C" w:rsidRPr="00D92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destinations. </w:t>
      </w:r>
    </w:p>
    <w:p w:rsidR="00DF3F8C" w:rsidRDefault="00DF3F8C" w:rsidP="00DF3F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Created translation cards </w:t>
      </w:r>
      <w:r w:rsidR="00437330">
        <w:rPr>
          <w:rFonts w:ascii="Times New Roman" w:eastAsia="Times New Roman" w:hAnsi="Times New Roman" w:cs="Times New Roman"/>
          <w:bCs/>
          <w:color w:val="000000"/>
          <w:sz w:val="24"/>
        </w:rPr>
        <w:t>voice over</w:t>
      </w:r>
      <w:r w:rsidR="006E54E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audio templates for UNHCR and par</w:t>
      </w:r>
      <w:bookmarkStart w:id="0" w:name="_GoBack"/>
      <w:bookmarkEnd w:id="0"/>
      <w:r w:rsidR="006E54E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tner organizations. </w:t>
      </w:r>
    </w:p>
    <w:p w:rsidR="00437330" w:rsidRDefault="00437330" w:rsidP="00DF3F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Delivered Training on int</w:t>
      </w:r>
      <w:r w:rsidR="00D928B9">
        <w:rPr>
          <w:rFonts w:ascii="Times New Roman" w:eastAsia="Times New Roman" w:hAnsi="Times New Roman" w:cs="Times New Roman"/>
          <w:bCs/>
          <w:color w:val="000000"/>
          <w:sz w:val="24"/>
        </w:rPr>
        <w:t>erpreting and glossary building, Greece</w:t>
      </w:r>
    </w:p>
    <w:p w:rsidR="00D928B9" w:rsidRDefault="00D928B9" w:rsidP="00DF3F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Trained on sight medical translators in </w:t>
      </w:r>
      <w:r w:rsidRPr="00D928B9">
        <w:rPr>
          <w:rFonts w:ascii="Times New Roman" w:eastAsia="Times New Roman" w:hAnsi="Times New Roman" w:cs="Times New Roman"/>
          <w:b/>
          <w:color w:val="000000"/>
          <w:sz w:val="24"/>
        </w:rPr>
        <w:t>Guinea, Conakry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:rsidR="00D928B9" w:rsidRDefault="00D928B9" w:rsidP="00DF3F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Helped build the first translation infrastructure in </w:t>
      </w:r>
      <w:r w:rsidRPr="00D928B9">
        <w:rPr>
          <w:rFonts w:ascii="Times New Roman" w:eastAsia="Times New Roman" w:hAnsi="Times New Roman" w:cs="Times New Roman"/>
          <w:b/>
          <w:color w:val="000000"/>
          <w:sz w:val="24"/>
        </w:rPr>
        <w:t>Guinea.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:rsidR="00437330" w:rsidRPr="00DF3F8C" w:rsidRDefault="00437330" w:rsidP="00DF3F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Conducted an impact study on the importance of life saving knowledge delivered in the right language while using different tools. </w:t>
      </w:r>
    </w:p>
    <w:p w:rsidR="0096566E" w:rsidRPr="00721259" w:rsidRDefault="00281168" w:rsidP="00721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3/20</w:t>
      </w:r>
      <w:r w:rsidR="0096566E" w:rsidRPr="00A25EB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14  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6/2014</w:t>
      </w:r>
      <w:r w:rsidR="0096566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 w:rsidR="00A25E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96566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721259" w:rsidRPr="0072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Academic Advisor: </w:t>
      </w:r>
      <w:r w:rsidR="0096566E" w:rsidRPr="0072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Saudi Arabian </w:t>
      </w:r>
      <w:r w:rsidR="00721259" w:rsidRPr="0072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Cultural </w:t>
      </w:r>
      <w:r w:rsidR="0096566E" w:rsidRPr="0072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Mission</w:t>
      </w:r>
      <w:r w:rsidR="0096566E" w:rsidRPr="0072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1259" w:rsidRPr="00721259" w:rsidRDefault="00DF3F8C" w:rsidP="00721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1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721259" w:rsidRPr="00721259">
        <w:rPr>
          <w:rFonts w:ascii="Times New Roman" w:eastAsia="Times New Roman" w:hAnsi="Times New Roman" w:cs="Times New Roman"/>
          <w:color w:val="000000"/>
          <w:sz w:val="24"/>
          <w:szCs w:val="24"/>
        </w:rPr>
        <w:t>8500 Hilltop Rd, Fairfax</w:t>
      </w:r>
      <w:r w:rsidR="00721259">
        <w:rPr>
          <w:rFonts w:ascii="Times New Roman" w:eastAsia="Times New Roman" w:hAnsi="Times New Roman" w:cs="Times New Roman"/>
          <w:color w:val="000000"/>
          <w:sz w:val="24"/>
          <w:szCs w:val="24"/>
        </w:rPr>
        <w:t>, VA. 22031</w:t>
      </w:r>
    </w:p>
    <w:p w:rsidR="00DF3F8C" w:rsidRPr="00DF3F8C" w:rsidRDefault="00A25EB2" w:rsidP="00DF3F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="00DF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dvised </w:t>
      </w:r>
      <w:r w:rsidR="0096566E" w:rsidRPr="00DF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850 sponsored </w:t>
      </w:r>
      <w:r w:rsidR="00DF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international students across eight </w:t>
      </w:r>
      <w:r w:rsidR="0096566E" w:rsidRPr="00DF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states, reviewing students’ files, academic progress and visa status. </w:t>
      </w:r>
    </w:p>
    <w:p w:rsidR="00DF3F8C" w:rsidRPr="00DF3F8C" w:rsidRDefault="00DF3F8C" w:rsidP="00DF3F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Drafted</w:t>
      </w:r>
      <w:r w:rsidR="0096566E" w:rsidRPr="00DF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 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arantees for admission purpose.</w:t>
      </w:r>
    </w:p>
    <w:p w:rsidR="0096566E" w:rsidRPr="00DF3F8C" w:rsidRDefault="00DF3F8C" w:rsidP="00DF3F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Collaborated</w:t>
      </w:r>
      <w:r w:rsidR="0096566E" w:rsidRPr="00DF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ESL institutes, universities and colleges to ensure students are meeting the academic progress requirements, sending reports to SACM and to the ministry of higher education regarding students’ academic standing.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000"/>
        <w:gridCol w:w="960"/>
        <w:gridCol w:w="7100"/>
      </w:tblGrid>
      <w:tr w:rsidR="004E1C61" w:rsidRPr="004E1C61" w:rsidTr="004E1C61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6E" w:rsidRDefault="0096566E" w:rsidP="0096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66E" w:rsidRPr="004E1C61" w:rsidRDefault="00281168" w:rsidP="0028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6E" w:rsidRPr="004E1C61" w:rsidRDefault="00721259" w:rsidP="0096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06/2015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259" w:rsidRPr="004E1C61" w:rsidRDefault="004E1C61" w:rsidP="0072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Professional </w:t>
            </w:r>
            <w:r w:rsidR="00DF3F8C" w:rsidRP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Interpreter </w:t>
            </w:r>
            <w:r w:rsidR="00721259" w:rsidRP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and Translator: </w:t>
            </w:r>
            <w:r w:rsid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Telelanguage.com  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6E" w:rsidRPr="004E1C61" w:rsidRDefault="0096566E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DF3F8C" w:rsidRDefault="004E1C61" w:rsidP="00DF3F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F8C">
              <w:rPr>
                <w:rFonts w:ascii="Times New Roman" w:eastAsia="Times New Roman" w:hAnsi="Times New Roman" w:cs="Times New Roman"/>
                <w:color w:val="000000"/>
              </w:rPr>
              <w:t>Consecutive Interpreter English &lt;&gt; Arabic</w:t>
            </w:r>
          </w:p>
        </w:tc>
      </w:tr>
      <w:tr w:rsidR="004E1C61" w:rsidRPr="004E1C61" w:rsidTr="004E1C61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6E" w:rsidRPr="00977B40" w:rsidRDefault="004E1C61" w:rsidP="00977B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Legal, Medical, Finance, Emergency, </w:t>
            </w:r>
            <w:r w:rsidR="00DF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Customer Service </w:t>
            </w:r>
            <w:r w:rsidR="0097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among other fields of interpretation </w:t>
            </w:r>
            <w:r w:rsidRPr="0097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66E" w:rsidRPr="0097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1C61" w:rsidRPr="004E1C61" w:rsidTr="004E1C61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281168" w:rsidP="0028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40" w:rsidRPr="004E1C61" w:rsidRDefault="00281168" w:rsidP="00977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40" w:rsidRPr="00721259" w:rsidRDefault="00721259" w:rsidP="0097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Teacher Assistant: </w:t>
            </w:r>
            <w:r w:rsidR="004E1C61" w:rsidRP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Sociology Departmen</w:t>
            </w:r>
            <w:r w:rsidR="00977B40" w:rsidRP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 at Colorado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State University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281168" w:rsidP="004E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281168" w:rsidP="004E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721259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 Consultant:</w:t>
            </w:r>
            <w:r w:rsidR="004E1C61" w:rsidRP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Apogee Engineering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</w:rPr>
              <w:t xml:space="preserve"> for Foreign Languages and </w:t>
            </w:r>
          </w:p>
        </w:tc>
      </w:tr>
      <w:tr w:rsidR="004E1C61" w:rsidRPr="004E1C61" w:rsidTr="004E1C61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40" w:rsidRDefault="004E1C61" w:rsidP="0097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Programs at the US Air Force Academy, Colorado Spring.</w:t>
            </w:r>
          </w:p>
          <w:p w:rsidR="00977B40" w:rsidRPr="00977B40" w:rsidRDefault="00977B40" w:rsidP="00977B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Created academic programs, extracurricular material, audio-visual aid for language immersion program in Arabic. 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281168" w:rsidP="004E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281168" w:rsidP="004E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721259" w:rsidRDefault="00721259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Interpreter: Language Line Solutions 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281168" w:rsidRDefault="004E1C61" w:rsidP="002811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1168">
              <w:rPr>
                <w:rFonts w:ascii="Times New Roman" w:eastAsia="Times New Roman" w:hAnsi="Times New Roman" w:cs="Times New Roman"/>
                <w:color w:val="000000"/>
              </w:rPr>
              <w:t>Tasks: Consecutive Interpreter English &lt;&gt; Arabic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281168" w:rsidRDefault="004E1C61" w:rsidP="002811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1168">
              <w:rPr>
                <w:rFonts w:ascii="Times New Roman" w:eastAsia="Times New Roman" w:hAnsi="Times New Roman" w:cs="Times New Roman"/>
                <w:color w:val="000000"/>
              </w:rPr>
              <w:t xml:space="preserve">Fields: Legal, Medical, Finance, Emergency 911, 999 over the phone 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281168" w:rsidRDefault="004E1C61" w:rsidP="002811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1168">
              <w:rPr>
                <w:rFonts w:ascii="Times New Roman" w:eastAsia="Times New Roman" w:hAnsi="Times New Roman" w:cs="Times New Roman"/>
                <w:color w:val="000000"/>
              </w:rPr>
              <w:t xml:space="preserve">Interpretation for the US, UK and Canada Clients. 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281168" w:rsidP="004E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281168" w:rsidP="004E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11/20</w:t>
            </w:r>
            <w:r w:rsidR="004E1C61" w:rsidRPr="004E1C6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6429F8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Professional Service</w:t>
            </w:r>
            <w:r w:rsidR="00721259" w:rsidRPr="00642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 Representative/Consultant: Digital Consulting 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6429F8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Services.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281168" w:rsidRDefault="004E1C61" w:rsidP="002811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1168">
              <w:rPr>
                <w:rFonts w:ascii="Times New Roman" w:eastAsia="Times New Roman" w:hAnsi="Times New Roman" w:cs="Times New Roman"/>
                <w:color w:val="000000"/>
              </w:rPr>
              <w:t>Created a teaching program in Arabic for s</w:t>
            </w:r>
            <w:r w:rsidR="00281168">
              <w:rPr>
                <w:rFonts w:ascii="Times New Roman" w:eastAsia="Times New Roman" w:hAnsi="Times New Roman" w:cs="Times New Roman"/>
                <w:color w:val="000000"/>
              </w:rPr>
              <w:t xml:space="preserve">tudents at the US Air Force Academy in Colorado Spring. </w:t>
            </w:r>
          </w:p>
        </w:tc>
      </w:tr>
      <w:tr w:rsidR="004E1C61" w:rsidRPr="004E1C61" w:rsidTr="004E1C6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4E1C61" w:rsidRDefault="004E1C61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C61" w:rsidRPr="00281168" w:rsidRDefault="004E1C61" w:rsidP="002811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1168">
              <w:rPr>
                <w:rFonts w:ascii="Times New Roman" w:eastAsia="Times New Roman" w:hAnsi="Times New Roman" w:cs="Times New Roman"/>
                <w:color w:val="000000"/>
              </w:rPr>
              <w:t>Incorporated diale</w:t>
            </w:r>
            <w:r w:rsidR="00281168">
              <w:rPr>
                <w:rFonts w:ascii="Times New Roman" w:eastAsia="Times New Roman" w:hAnsi="Times New Roman" w:cs="Times New Roman"/>
                <w:color w:val="000000"/>
              </w:rPr>
              <w:t xml:space="preserve">cts through audiovisual aid with writing and comprehension questions with answer keys for both students and instructors. </w:t>
            </w:r>
          </w:p>
        </w:tc>
      </w:tr>
      <w:tr w:rsidR="00281168" w:rsidRPr="004E1C61" w:rsidTr="004E1C61">
        <w:trPr>
          <w:gridAfter w:val="1"/>
          <w:wAfter w:w="710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68" w:rsidRPr="004E1C61" w:rsidRDefault="00281168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68" w:rsidRPr="004E1C61" w:rsidRDefault="00281168" w:rsidP="004E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B40" w:rsidRDefault="006429F8" w:rsidP="00977B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Peer Reviewed </w:t>
      </w:r>
      <w:r w:rsidR="00977B40">
        <w:rPr>
          <w:rFonts w:ascii="Times New Roman" w:eastAsia="Times New Roman" w:hAnsi="Times New Roman" w:cs="Times New Roman"/>
          <w:b/>
          <w:color w:val="000000"/>
          <w:sz w:val="24"/>
        </w:rPr>
        <w:t xml:space="preserve">Publications: </w:t>
      </w:r>
    </w:p>
    <w:p w:rsidR="00977B40" w:rsidRPr="009A7B06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Book Review: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A7B06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An Inconvenient Truth</w:t>
      </w:r>
      <w:r w:rsidRPr="009A7B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Vice President Al Gore, Social Science Journal.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A7B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9A7B06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Pr="009A7B06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  2007. </w:t>
      </w:r>
      <w:r w:rsidRPr="006429F8">
        <w:rPr>
          <w:rFonts w:ascii="Times New Roman" w:eastAsia="Times New Roman" w:hAnsi="Times New Roman" w:cs="Times New Roman"/>
          <w:b/>
          <w:color w:val="000000"/>
          <w:sz w:val="24"/>
        </w:rPr>
        <w:t>Editors:</w:t>
      </w:r>
      <w:r w:rsidRPr="009A7B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Vice President Al Gore and Dr. </w:t>
      </w:r>
      <w:proofErr w:type="spellStart"/>
      <w:r w:rsidRPr="009A7B06">
        <w:rPr>
          <w:rFonts w:ascii="Times New Roman" w:eastAsia="Times New Roman" w:hAnsi="Times New Roman" w:cs="Times New Roman"/>
          <w:bCs/>
          <w:color w:val="000000"/>
          <w:sz w:val="24"/>
        </w:rPr>
        <w:t>Prabha</w:t>
      </w:r>
      <w:proofErr w:type="spellEnd"/>
      <w:r w:rsidRPr="009A7B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9A7B06">
        <w:rPr>
          <w:rFonts w:ascii="Times New Roman" w:eastAsia="Times New Roman" w:hAnsi="Times New Roman" w:cs="Times New Roman"/>
          <w:bCs/>
          <w:color w:val="000000"/>
          <w:sz w:val="24"/>
        </w:rPr>
        <w:t>Unnithan</w:t>
      </w:r>
      <w:proofErr w:type="spellEnd"/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Related Professional Development Activities: 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3/2014: </w:t>
      </w:r>
      <w:r w:rsidR="00D76D9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Lectured on Religion, Race and Ethnicity.</w:t>
      </w:r>
    </w:p>
    <w:p w:rsidR="00977B40" w:rsidRDefault="00D76D90" w:rsidP="00977B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977B40">
        <w:rPr>
          <w:rFonts w:ascii="Times New Roman" w:eastAsia="Times New Roman" w:hAnsi="Times New Roman" w:cs="Times New Roman"/>
          <w:color w:val="000000"/>
          <w:sz w:val="24"/>
        </w:rPr>
        <w:t xml:space="preserve"> Continued research and presented on E-Waste Methods, E-waste Policy Construction </w:t>
      </w:r>
    </w:p>
    <w:p w:rsidR="00977B40" w:rsidRDefault="00977B40" w:rsidP="00977B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76D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Analysis and Recommendations.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10/2013: Lectured on Society and Culture, Political Economy of Environmental justice, E-Waste 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Research, the Arab Spring, Water Fracking, and Ecotourism in Destination Community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11/2012: Presented on Historical Comparative Analysis and Qualitative Sociological Research, 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Georg Simmel in Classical Sociological Theory. American Food Security. </w:t>
      </w:r>
    </w:p>
    <w:p w:rsidR="00977B40" w:rsidRDefault="00977B40" w:rsidP="00977B4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03/2007- Presented a paper “Aspects of Social Change in Morocco” to the Sociology 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      Professional Development Seminar.</w:t>
      </w:r>
    </w:p>
    <w:p w:rsidR="00977B40" w:rsidRDefault="00977B40" w:rsidP="00977B4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03/2007- Gave a talk on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Clash of Civilizations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 Huntington to Dr. Erick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Eshiwata’s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               Political Science Class at CSU</w:t>
      </w:r>
    </w:p>
    <w:p w:rsidR="00977B40" w:rsidRDefault="00977B40" w:rsidP="00D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04/2005- Worked as a Program Assistant with International Studen</w:t>
      </w:r>
      <w:r w:rsidR="00D76D90">
        <w:rPr>
          <w:rFonts w:ascii="Times New Roman" w:eastAsia="Times New Roman" w:hAnsi="Times New Roman" w:cs="Times New Roman"/>
          <w:color w:val="000000"/>
          <w:sz w:val="24"/>
        </w:rPr>
        <w:t xml:space="preserve">t Services, University of  </w:t>
      </w: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North Alabama</w:t>
      </w:r>
    </w:p>
    <w:p w:rsidR="00977B40" w:rsidRDefault="00977B40" w:rsidP="00977B4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11/2005- Presented on “When Juveniles are Treated as Adults” Social Welfare Class at </w:t>
      </w:r>
    </w:p>
    <w:p w:rsidR="00977B40" w:rsidRDefault="00977B40" w:rsidP="009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   </w:t>
      </w:r>
      <w:r w:rsidR="00D76D9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CSU </w:t>
      </w:r>
    </w:p>
    <w:p w:rsidR="00437330" w:rsidRDefault="00437330" w:rsidP="00977B4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Organizations: </w:t>
      </w:r>
    </w:p>
    <w:p w:rsidR="00FA147C" w:rsidRPr="00FA147C" w:rsidRDefault="00FA147C" w:rsidP="00D76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A147C">
        <w:rPr>
          <w:rFonts w:ascii="Times New Roman" w:eastAsia="Times New Roman" w:hAnsi="Times New Roman" w:cs="Times New Roman"/>
          <w:bCs/>
          <w:color w:val="000000"/>
          <w:sz w:val="24"/>
        </w:rPr>
        <w:t>2016:</w:t>
      </w:r>
      <w:r w:rsidRPr="00FA147C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         </w:t>
      </w:r>
      <w:r w:rsidRPr="000D005C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American Translators Association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/ATA</w:t>
      </w:r>
      <w:r w:rsidRPr="00FA147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Member </w:t>
      </w:r>
    </w:p>
    <w:p w:rsidR="00D76D90" w:rsidRPr="00E258BD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258B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2015: </w:t>
      </w:r>
      <w:r w:rsidRPr="00E258BD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         </w:t>
      </w:r>
      <w:r w:rsidRPr="000D005C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National Language Service Corps</w:t>
      </w:r>
      <w:r w:rsidRPr="00E258B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Member </w:t>
      </w: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E1AA6">
        <w:rPr>
          <w:rFonts w:ascii="Times New Roman" w:eastAsia="Times New Roman" w:hAnsi="Times New Roman" w:cs="Times New Roman"/>
          <w:bCs/>
          <w:color w:val="000000"/>
          <w:sz w:val="24"/>
        </w:rPr>
        <w:t>5/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2014:         </w:t>
      </w:r>
      <w:r w:rsidRPr="007E1AA6">
        <w:rPr>
          <w:rFonts w:ascii="Times New Roman" w:eastAsia="Times New Roman" w:hAnsi="Times New Roman" w:cs="Times New Roman"/>
          <w:bCs/>
          <w:color w:val="000000"/>
          <w:sz w:val="24"/>
        </w:rPr>
        <w:t>Member with graduate students’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7E1AA6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Honor Society</w:t>
      </w:r>
      <w:r w:rsidRPr="007E1AA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2006-2014:   Member with </w:t>
      </w:r>
      <w:r w:rsidRPr="007E1AA6">
        <w:rPr>
          <w:rFonts w:ascii="Times New Roman" w:eastAsia="Times New Roman" w:hAnsi="Times New Roman" w:cs="Times New Roman"/>
          <w:i/>
          <w:iCs/>
          <w:color w:val="000000"/>
          <w:sz w:val="24"/>
        </w:rPr>
        <w:t>Global Ambassadors Organization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at CSU </w:t>
      </w:r>
    </w:p>
    <w:p w:rsidR="00D76D90" w:rsidRPr="007E1AA6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2010-2011:   Member with Colorado Association for Professional Interpreters, </w:t>
      </w:r>
      <w:r w:rsidRPr="007E1AA6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CAPI </w:t>
      </w:r>
    </w:p>
    <w:p w:rsidR="00D76D90" w:rsidRPr="00D76D90" w:rsidRDefault="00D76D90" w:rsidP="00D76D9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2007:            U.S </w:t>
      </w:r>
      <w:r w:rsidRPr="007E1AA6">
        <w:rPr>
          <w:rFonts w:ascii="Times New Roman" w:eastAsia="Times New Roman" w:hAnsi="Times New Roman" w:cs="Times New Roman"/>
          <w:i/>
          <w:iCs/>
          <w:color w:val="000000"/>
          <w:sz w:val="24"/>
        </w:rPr>
        <w:t>State Department Alumni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76D90" w:rsidRDefault="00D76D90" w:rsidP="00D76D9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Awards and Recognitions: </w:t>
      </w:r>
    </w:p>
    <w:p w:rsidR="00D76D90" w:rsidRDefault="00D76D90" w:rsidP="00D76D9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05/2011:  Language Line Services Professional Interpreter Award. </w:t>
      </w: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05/2011: Certificate of Appreciation for participation in events organized by</w:t>
      </w:r>
    </w:p>
    <w:p w:rsidR="00D76D90" w:rsidRPr="007E1AA6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Apartment Life at Colorado State University</w:t>
      </w:r>
    </w:p>
    <w:p w:rsidR="00D76D90" w:rsidRPr="007E1AA6" w:rsidRDefault="00D76D90" w:rsidP="00D76D90">
      <w:pPr>
        <w:spacing w:after="0" w:line="240" w:lineRule="auto"/>
        <w:rPr>
          <w:rFonts w:ascii="Verdana" w:eastAsia="Verdana" w:hAnsi="Verdana" w:cs="Verdana"/>
          <w:i/>
          <w:iCs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05/2007:  Certificate of Achievement for successfully completing the </w:t>
      </w:r>
      <w:r w:rsidR="00D8724E" w:rsidRPr="00D8724E">
        <w:rPr>
          <w:rFonts w:ascii="Times New Roman" w:eastAsia="Times New Roman" w:hAnsi="Times New Roman" w:cs="Times New Roman"/>
          <w:i/>
          <w:iCs/>
          <w:color w:val="000000"/>
          <w:sz w:val="24"/>
        </w:rPr>
        <w:t>Fulbright</w:t>
      </w:r>
      <w:r w:rsidR="00D8724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E1AA6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PLUS </w:t>
      </w: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               </w:t>
      </w:r>
      <w:r w:rsidRPr="007E1AA6">
        <w:rPr>
          <w:rFonts w:ascii="Times New Roman" w:eastAsia="Times New Roman" w:hAnsi="Times New Roman" w:cs="Times New Roman"/>
          <w:i/>
          <w:iCs/>
          <w:color w:val="000000"/>
          <w:sz w:val="24"/>
        </w:rPr>
        <w:t>Program, Partnership for Learning Undergraduate Studies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and for receiving an     </w:t>
      </w:r>
    </w:p>
    <w:p w:rsidR="00D76D90" w:rsidRDefault="00D76D90" w:rsidP="00D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Average GPA of 3.5 or above. My final GPA is 3.61 of out of 4.00</w:t>
      </w:r>
    </w:p>
    <w:p w:rsidR="00D76D90" w:rsidRDefault="00D76D90" w:rsidP="00D76D90">
      <w:pPr>
        <w:spacing w:after="0" w:line="240" w:lineRule="auto"/>
        <w:ind w:left="1560"/>
        <w:rPr>
          <w:rFonts w:ascii="Verdana" w:eastAsia="Verdana" w:hAnsi="Verdana" w:cs="Verdana"/>
          <w:color w:val="000000"/>
          <w:sz w:val="15"/>
        </w:rPr>
      </w:pPr>
    </w:p>
    <w:p w:rsidR="00D76D90" w:rsidRDefault="00D76D90" w:rsidP="00D76D9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</w:p>
    <w:p w:rsidR="00D76D90" w:rsidRDefault="00D76D90" w:rsidP="00D76D90">
      <w:pPr>
        <w:spacing w:after="0" w:line="240" w:lineRule="auto"/>
        <w:rPr>
          <w:rFonts w:ascii="Verdana" w:eastAsia="Verdana" w:hAnsi="Verdana" w:cs="Verdana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77B40" w:rsidRPr="009A7B06" w:rsidRDefault="00977B40" w:rsidP="00977B40">
      <w:pPr>
        <w:spacing w:after="0" w:line="240" w:lineRule="auto"/>
        <w:rPr>
          <w:rFonts w:ascii="Verdana" w:eastAsia="Verdana" w:hAnsi="Verdana" w:cs="Verdana"/>
          <w:bCs/>
          <w:color w:val="000000"/>
          <w:sz w:val="15"/>
        </w:rPr>
      </w:pPr>
    </w:p>
    <w:p w:rsidR="000E6B7C" w:rsidRDefault="000E6B7C" w:rsidP="00977B40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:rsidR="000E6B7C" w:rsidRPr="00B20044" w:rsidRDefault="000E6B7C" w:rsidP="00977B40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sectPr w:rsidR="000E6B7C" w:rsidRPr="00B2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103"/>
    <w:multiLevelType w:val="hybridMultilevel"/>
    <w:tmpl w:val="F18A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388"/>
    <w:multiLevelType w:val="hybridMultilevel"/>
    <w:tmpl w:val="2AFC4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976074"/>
    <w:multiLevelType w:val="hybridMultilevel"/>
    <w:tmpl w:val="153A90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F826587"/>
    <w:multiLevelType w:val="multilevel"/>
    <w:tmpl w:val="949C8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995E66"/>
    <w:multiLevelType w:val="hybridMultilevel"/>
    <w:tmpl w:val="F2B48862"/>
    <w:lvl w:ilvl="0" w:tplc="EF30903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49E"/>
    <w:multiLevelType w:val="hybridMultilevel"/>
    <w:tmpl w:val="2C14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1356"/>
    <w:multiLevelType w:val="multilevel"/>
    <w:tmpl w:val="F9140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10364"/>
    <w:multiLevelType w:val="multilevel"/>
    <w:tmpl w:val="A49EC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406C39"/>
    <w:multiLevelType w:val="hybridMultilevel"/>
    <w:tmpl w:val="1488FA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84802EB"/>
    <w:multiLevelType w:val="hybridMultilevel"/>
    <w:tmpl w:val="2078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A0D0B"/>
    <w:multiLevelType w:val="hybridMultilevel"/>
    <w:tmpl w:val="3F46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17E7C"/>
    <w:multiLevelType w:val="hybridMultilevel"/>
    <w:tmpl w:val="8C5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7F4D"/>
    <w:multiLevelType w:val="hybridMultilevel"/>
    <w:tmpl w:val="FF0AAF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FB353C"/>
    <w:multiLevelType w:val="hybridMultilevel"/>
    <w:tmpl w:val="D9B0C8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44"/>
    <w:rsid w:val="00035309"/>
    <w:rsid w:val="00050B10"/>
    <w:rsid w:val="000D005C"/>
    <w:rsid w:val="000E6B7C"/>
    <w:rsid w:val="00131A3C"/>
    <w:rsid w:val="00167D8E"/>
    <w:rsid w:val="00281168"/>
    <w:rsid w:val="00326B7F"/>
    <w:rsid w:val="003F41C6"/>
    <w:rsid w:val="004267BF"/>
    <w:rsid w:val="00437330"/>
    <w:rsid w:val="004B018A"/>
    <w:rsid w:val="004D37ED"/>
    <w:rsid w:val="004E1C61"/>
    <w:rsid w:val="004F079E"/>
    <w:rsid w:val="005031E1"/>
    <w:rsid w:val="0054710D"/>
    <w:rsid w:val="006429F8"/>
    <w:rsid w:val="006C1469"/>
    <w:rsid w:val="006E54E0"/>
    <w:rsid w:val="0070074A"/>
    <w:rsid w:val="00712BA1"/>
    <w:rsid w:val="00721259"/>
    <w:rsid w:val="00786030"/>
    <w:rsid w:val="0096566E"/>
    <w:rsid w:val="00977B40"/>
    <w:rsid w:val="00A11692"/>
    <w:rsid w:val="00A20D1E"/>
    <w:rsid w:val="00A25EB2"/>
    <w:rsid w:val="00A85F39"/>
    <w:rsid w:val="00AA39AD"/>
    <w:rsid w:val="00B20044"/>
    <w:rsid w:val="00C32466"/>
    <w:rsid w:val="00D72988"/>
    <w:rsid w:val="00D76D90"/>
    <w:rsid w:val="00D8724E"/>
    <w:rsid w:val="00D928B9"/>
    <w:rsid w:val="00DF3F8C"/>
    <w:rsid w:val="00E258BD"/>
    <w:rsid w:val="00ED290E"/>
    <w:rsid w:val="00ED7002"/>
    <w:rsid w:val="00F97249"/>
    <w:rsid w:val="00FA147C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1662"/>
  <w15:chartTrackingRefBased/>
  <w15:docId w15:val="{D433C22D-7419-4976-91C4-9B56D298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00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0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88C4-E610-45DD-810B-00C252DA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Abdelah Lomri</dc:creator>
  <cp:keywords/>
  <dc:description/>
  <cp:lastModifiedBy>Abdelah Lomri</cp:lastModifiedBy>
  <cp:revision>21</cp:revision>
  <cp:lastPrinted>2014-07-30T00:04:00Z</cp:lastPrinted>
  <dcterms:created xsi:type="dcterms:W3CDTF">2016-04-20T13:28:00Z</dcterms:created>
  <dcterms:modified xsi:type="dcterms:W3CDTF">2017-03-13T15:11:00Z</dcterms:modified>
</cp:coreProperties>
</file>