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75" w:rsidRPr="00F63084" w:rsidRDefault="004E6775">
      <w:pPr>
        <w:tabs>
          <w:tab w:val="left" w:pos="-1440"/>
          <w:tab w:val="left" w:pos="-720"/>
          <w:tab w:val="left" w:pos="0"/>
          <w:tab w:val="left" w:pos="720"/>
          <w:tab w:val="left" w:pos="1440"/>
          <w:tab w:val="left" w:pos="2160"/>
          <w:tab w:val="left" w:pos="2880"/>
          <w:tab w:val="right" w:pos="9936"/>
        </w:tabs>
        <w:rPr>
          <w:sz w:val="22"/>
          <w:lang w:val="en-CA"/>
        </w:rPr>
      </w:pPr>
      <w:r w:rsidRPr="00F63084">
        <w:rPr>
          <w:b/>
          <w:sz w:val="44"/>
          <w:lang w:val="en-CA"/>
        </w:rPr>
        <w:t>Dawn Hunter</w:t>
      </w:r>
      <w:r w:rsidRPr="00F63084">
        <w:rPr>
          <w:sz w:val="22"/>
          <w:lang w:val="en-CA"/>
        </w:rPr>
        <w:tab/>
      </w:r>
      <w:r w:rsidRPr="00F63084">
        <w:rPr>
          <w:sz w:val="26"/>
          <w:lang w:val="en-CA"/>
        </w:rPr>
        <w:t xml:space="preserve"> </w:t>
      </w:r>
      <w:r w:rsidRPr="00F63084">
        <w:rPr>
          <w:b/>
          <w:sz w:val="26"/>
          <w:lang w:val="en-CA"/>
        </w:rPr>
        <w:t>552 Carlaw Avenue Toronto M4K 3J7</w:t>
      </w:r>
      <w:r w:rsidRPr="00F63084">
        <w:rPr>
          <w:b/>
          <w:sz w:val="26"/>
          <w:lang w:val="en-CA"/>
        </w:rPr>
        <w:tab/>
        <w:t xml:space="preserve"> </w:t>
      </w:r>
      <w:r w:rsidR="00FC4579" w:rsidRPr="00F63084">
        <w:rPr>
          <w:b/>
          <w:sz w:val="26"/>
          <w:lang w:val="en-CA"/>
        </w:rPr>
        <w:t>Mark My Words</w:t>
      </w:r>
    </w:p>
    <w:p w:rsidR="00E35F81" w:rsidRPr="00F63084" w:rsidRDefault="004E6775">
      <w:pPr>
        <w:tabs>
          <w:tab w:val="center" w:pos="4968"/>
          <w:tab w:val="right" w:pos="9936"/>
        </w:tabs>
        <w:rPr>
          <w:sz w:val="22"/>
          <w:lang w:val="en-CA"/>
        </w:rPr>
      </w:pPr>
      <w:r w:rsidRPr="00F63084">
        <w:rPr>
          <w:sz w:val="22"/>
          <w:lang w:val="en-CA"/>
        </w:rPr>
        <w:t>markmywords@editors.ca</w:t>
      </w:r>
      <w:r w:rsidRPr="00F63084">
        <w:rPr>
          <w:sz w:val="22"/>
          <w:lang w:val="en-CA"/>
        </w:rPr>
        <w:tab/>
      </w:r>
      <w:r w:rsidR="00E35F81" w:rsidRPr="00F63084">
        <w:rPr>
          <w:sz w:val="22"/>
          <w:lang w:val="en-CA"/>
        </w:rPr>
        <w:t>www.editors.ca/directory/dawn-hunter</w:t>
      </w:r>
    </w:p>
    <w:p w:rsidR="004E6775" w:rsidRPr="00F63084" w:rsidRDefault="004E6775">
      <w:pPr>
        <w:rPr>
          <w:sz w:val="22"/>
          <w:lang w:val="en-CA"/>
        </w:rPr>
      </w:pPr>
    </w:p>
    <w:p w:rsidR="00530687" w:rsidRPr="00F63084" w:rsidRDefault="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b/>
          <w:sz w:val="28"/>
          <w:lang w:val="en-CA"/>
        </w:rPr>
        <w:sectPr w:rsidR="00530687" w:rsidRPr="00F63084">
          <w:headerReference w:type="default" r:id="rId7"/>
          <w:endnotePr>
            <w:numFmt w:val="decimal"/>
          </w:endnotePr>
          <w:type w:val="continuous"/>
          <w:pgSz w:w="12240" w:h="15840" w:code="1"/>
          <w:pgMar w:top="1440" w:right="1440" w:bottom="1296" w:left="1440" w:header="1152" w:footer="1152" w:gutter="0"/>
          <w:cols w:space="720"/>
          <w:noEndnote/>
          <w:titlePg/>
        </w:sectPr>
      </w:pPr>
    </w:p>
    <w:p w:rsidR="00530687"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b/>
          <w:sz w:val="28"/>
          <w:lang w:val="en-CA"/>
        </w:rPr>
      </w:pPr>
      <w:r w:rsidRPr="00F63084">
        <w:rPr>
          <w:b/>
          <w:sz w:val="28"/>
          <w:lang w:val="en-CA"/>
        </w:rPr>
        <w:t>Skills</w:t>
      </w:r>
    </w:p>
    <w:p w:rsidR="00530687" w:rsidRPr="00F63084" w:rsidRDefault="00530687" w:rsidP="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p>
    <w:p w:rsidR="00530687" w:rsidRPr="00F63084" w:rsidRDefault="00530687" w:rsidP="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p>
    <w:p w:rsidR="00530687" w:rsidRPr="00F63084" w:rsidRDefault="00530687" w:rsidP="00530687">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120"/>
          <w:tab w:val="left" w:pos="6840"/>
        </w:tabs>
        <w:ind w:left="-58"/>
        <w:rPr>
          <w:sz w:val="22"/>
          <w:lang w:val="en-CA"/>
        </w:rPr>
      </w:pPr>
      <w:r w:rsidRPr="00F63084">
        <w:rPr>
          <w:sz w:val="22"/>
          <w:lang w:val="en-CA"/>
        </w:rPr>
        <w:t xml:space="preserve"> Canadianization</w:t>
      </w:r>
    </w:p>
    <w:p w:rsidR="00530687" w:rsidRPr="00F63084" w:rsidRDefault="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r w:rsidRPr="00F63084">
        <w:rPr>
          <w:sz w:val="22"/>
          <w:lang w:val="en-CA"/>
        </w:rPr>
        <w:t>Copy editing</w:t>
      </w:r>
    </w:p>
    <w:p w:rsidR="00530687" w:rsidRPr="00F63084" w:rsidRDefault="00530687" w:rsidP="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r w:rsidRPr="00F63084">
        <w:rPr>
          <w:sz w:val="22"/>
          <w:lang w:val="en-CA"/>
        </w:rPr>
        <w:t>Developmental editing</w:t>
      </w:r>
    </w:p>
    <w:p w:rsidR="00530687" w:rsidRPr="00F63084" w:rsidRDefault="00530687" w:rsidP="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r w:rsidRPr="00F63084">
        <w:rPr>
          <w:sz w:val="22"/>
          <w:lang w:val="en-CA"/>
        </w:rPr>
        <w:t>Project management</w:t>
      </w:r>
    </w:p>
    <w:p w:rsidR="00530687" w:rsidRPr="00F63084" w:rsidRDefault="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r w:rsidRPr="00F63084">
        <w:rPr>
          <w:sz w:val="22"/>
          <w:lang w:val="en-CA"/>
        </w:rPr>
        <w:t>Proofreading</w:t>
      </w:r>
    </w:p>
    <w:p w:rsidR="00BF4ADF" w:rsidRPr="00F63084" w:rsidRDefault="00BF4ADF">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p>
    <w:p w:rsidR="00530687" w:rsidRPr="00F63084" w:rsidRDefault="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r w:rsidRPr="00F63084">
        <w:rPr>
          <w:sz w:val="22"/>
          <w:lang w:val="en-CA"/>
        </w:rPr>
        <w:t>Stylistic editing</w:t>
      </w:r>
    </w:p>
    <w:p w:rsidR="00530687" w:rsidRPr="00F63084" w:rsidRDefault="00530687" w:rsidP="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sectPr w:rsidR="00530687" w:rsidRPr="00F63084" w:rsidSect="00530687">
          <w:endnotePr>
            <w:numFmt w:val="decimal"/>
          </w:endnotePr>
          <w:type w:val="continuous"/>
          <w:pgSz w:w="12240" w:h="15840" w:code="1"/>
          <w:pgMar w:top="1440" w:right="1440" w:bottom="1296" w:left="1440" w:header="1152" w:footer="1152" w:gutter="0"/>
          <w:cols w:num="4" w:space="720" w:equalWidth="0">
            <w:col w:w="1080" w:space="270"/>
            <w:col w:w="2430" w:space="180"/>
            <w:col w:w="2430" w:space="270"/>
            <w:col w:w="2700"/>
          </w:cols>
          <w:noEndnote/>
          <w:titlePg/>
        </w:sectPr>
      </w:pPr>
      <w:r w:rsidRPr="00F63084">
        <w:rPr>
          <w:sz w:val="22"/>
          <w:lang w:val="en-CA"/>
        </w:rPr>
        <w:t>Writing</w:t>
      </w:r>
    </w:p>
    <w:p w:rsidR="00C13D0C" w:rsidRPr="00F63084" w:rsidRDefault="00C13D0C" w:rsidP="00C13D0C">
      <w:pPr>
        <w:pStyle w:val="Heading2"/>
        <w:jc w:val="left"/>
        <w:rPr>
          <w:sz w:val="24"/>
          <w:lang w:val="en-CA"/>
        </w:rPr>
      </w:pPr>
    </w:p>
    <w:p w:rsidR="00C13D0C" w:rsidRPr="00F63084" w:rsidRDefault="00C13D0C" w:rsidP="00C13D0C">
      <w:pPr>
        <w:pStyle w:val="Heading2"/>
        <w:jc w:val="left"/>
        <w:rPr>
          <w:sz w:val="24"/>
          <w:lang w:val="en-CA"/>
        </w:rPr>
      </w:pPr>
      <w:r w:rsidRPr="00F63084">
        <w:rPr>
          <w:sz w:val="24"/>
          <w:lang w:val="en-CA"/>
        </w:rPr>
        <w:t>Journals/Journal Articles</w:t>
      </w:r>
    </w:p>
    <w:p w:rsidR="00C13D0C" w:rsidRPr="00F63084" w:rsidRDefault="00C13D0C" w:rsidP="00C13D0C">
      <w:pPr>
        <w:rPr>
          <w:szCs w:val="24"/>
          <w:lang w:val="en-CA"/>
        </w:rPr>
      </w:pPr>
      <w:r w:rsidRPr="00F63084">
        <w:rPr>
          <w:szCs w:val="24"/>
          <w:lang w:val="en-CA"/>
        </w:rPr>
        <w:t>Copyediting</w:t>
      </w:r>
    </w:p>
    <w:p w:rsidR="00C13D0C" w:rsidRPr="00F63084" w:rsidRDefault="00C13D0C" w:rsidP="00C13D0C">
      <w:pPr>
        <w:rPr>
          <w:szCs w:val="24"/>
          <w:lang w:val="en-CA"/>
        </w:rPr>
      </w:pPr>
      <w:r w:rsidRPr="00F63084">
        <w:rPr>
          <w:i/>
          <w:szCs w:val="24"/>
          <w:lang w:val="en-CA"/>
        </w:rPr>
        <w:t>Quality Advancement in Nursing Education</w:t>
      </w:r>
      <w:r w:rsidRPr="00F63084">
        <w:rPr>
          <w:szCs w:val="24"/>
          <w:lang w:val="en-CA"/>
        </w:rPr>
        <w:t xml:space="preserve"> 5.2, 6.1, 6.2 (Special Issue), 6.3, 7.1</w:t>
      </w:r>
      <w:r w:rsidR="0008622F">
        <w:rPr>
          <w:szCs w:val="24"/>
          <w:lang w:val="en-CA"/>
        </w:rPr>
        <w:t xml:space="preserve"> </w:t>
      </w:r>
      <w:r w:rsidR="0008622F" w:rsidRPr="00F63084">
        <w:rPr>
          <w:b/>
          <w:lang w:val="en-CA"/>
        </w:rPr>
        <w:t>(Canadian Association of Schools of Nursing)</w:t>
      </w:r>
    </w:p>
    <w:p w:rsidR="00C13D0C" w:rsidRPr="00F63084" w:rsidRDefault="00C13D0C" w:rsidP="00C13D0C">
      <w:pPr>
        <w:rPr>
          <w:szCs w:val="24"/>
          <w:lang w:val="en-CA"/>
        </w:rPr>
      </w:pPr>
    </w:p>
    <w:p w:rsidR="00C13D0C" w:rsidRPr="00F63084" w:rsidRDefault="00C13D0C" w:rsidP="00C13D0C">
      <w:pPr>
        <w:rPr>
          <w:szCs w:val="24"/>
          <w:lang w:val="en-CA"/>
        </w:rPr>
      </w:pPr>
      <w:r w:rsidRPr="00F63084">
        <w:rPr>
          <w:szCs w:val="24"/>
          <w:lang w:val="en-CA"/>
        </w:rPr>
        <w:t>Proofreading and copyediting</w:t>
      </w:r>
    </w:p>
    <w:p w:rsidR="00C13D0C" w:rsidRPr="00F63084" w:rsidRDefault="00C13D0C" w:rsidP="00C13D0C">
      <w:pPr>
        <w:rPr>
          <w:lang w:val="en-CA"/>
        </w:rPr>
      </w:pPr>
      <w:r w:rsidRPr="00F63084">
        <w:rPr>
          <w:i/>
          <w:lang w:val="en-CA"/>
        </w:rPr>
        <w:t xml:space="preserve">Diaspora </w:t>
      </w:r>
      <w:r w:rsidRPr="00F63084">
        <w:rPr>
          <w:lang w:val="en-CA"/>
        </w:rPr>
        <w:t xml:space="preserve"> 20.2; </w:t>
      </w:r>
      <w:r w:rsidRPr="00F63084">
        <w:rPr>
          <w:i/>
          <w:lang w:val="en-CA"/>
        </w:rPr>
        <w:t>Anthropologica</w:t>
      </w:r>
      <w:r w:rsidRPr="00F63084">
        <w:rPr>
          <w:lang w:val="en-CA"/>
        </w:rPr>
        <w:t xml:space="preserve"> 61.1; </w:t>
      </w:r>
      <w:r w:rsidRPr="00F63084">
        <w:rPr>
          <w:i/>
          <w:lang w:val="en-CA"/>
        </w:rPr>
        <w:t>Canadian Journal of Criminology and Criminal Justice</w:t>
      </w:r>
      <w:r w:rsidRPr="00F63084">
        <w:rPr>
          <w:lang w:val="en-CA"/>
        </w:rPr>
        <w:t xml:space="preserve"> 61.1, 61.2, 61.3, 61.4; </w:t>
      </w:r>
      <w:r w:rsidRPr="00F63084">
        <w:rPr>
          <w:i/>
          <w:lang w:val="en-CA"/>
        </w:rPr>
        <w:t>Canadian Review of American Studies</w:t>
      </w:r>
      <w:r w:rsidRPr="00F63084">
        <w:rPr>
          <w:lang w:val="en-CA"/>
        </w:rPr>
        <w:t xml:space="preserve"> 50.1; </w:t>
      </w:r>
      <w:r w:rsidRPr="00F63084">
        <w:rPr>
          <w:i/>
          <w:lang w:val="en-CA"/>
        </w:rPr>
        <w:t>Canadian Historical Review</w:t>
      </w:r>
      <w:r w:rsidRPr="00F63084">
        <w:rPr>
          <w:lang w:val="en-CA"/>
        </w:rPr>
        <w:t xml:space="preserve"> 101.2; </w:t>
      </w:r>
      <w:r w:rsidRPr="00F63084">
        <w:rPr>
          <w:rFonts w:eastAsia="PalatinoLTStd-Italic"/>
          <w:i/>
          <w:iCs/>
          <w:lang w:val="en-CA" w:eastAsia="en-CA"/>
        </w:rPr>
        <w:t xml:space="preserve">Journal of </w:t>
      </w:r>
      <w:r w:rsidRPr="00F63084">
        <w:rPr>
          <w:rFonts w:eastAsia="PalatinoLTStd-Italic"/>
          <w:bCs/>
          <w:i/>
          <w:lang w:val="en-CA" w:eastAsia="en-CA"/>
        </w:rPr>
        <w:t>Veterinary Medical Education</w:t>
      </w:r>
      <w:r w:rsidRPr="00F63084">
        <w:rPr>
          <w:rFonts w:eastAsia="PalatinoLTStd-Italic"/>
          <w:bCs/>
          <w:lang w:val="en-CA" w:eastAsia="en-CA"/>
        </w:rPr>
        <w:t xml:space="preserve"> 16.1, 47.4 + supplement; </w:t>
      </w:r>
      <w:r w:rsidRPr="00F63084">
        <w:rPr>
          <w:i/>
          <w:lang w:val="en-CA"/>
        </w:rPr>
        <w:t>Journal of Canadian Studies</w:t>
      </w:r>
      <w:r w:rsidRPr="00F63084">
        <w:rPr>
          <w:lang w:val="en-CA"/>
        </w:rPr>
        <w:t xml:space="preserve"> 51.1, 51.2, 53.1 </w:t>
      </w:r>
      <w:r w:rsidRPr="00F63084">
        <w:rPr>
          <w:b/>
          <w:lang w:val="en-CA"/>
        </w:rPr>
        <w:t>(University of Toronto Journals)</w:t>
      </w:r>
    </w:p>
    <w:p w:rsidR="00C13D0C" w:rsidRPr="00F63084" w:rsidRDefault="00C13D0C" w:rsidP="00C13D0C">
      <w:pPr>
        <w:rPr>
          <w:lang w:val="en-CA"/>
        </w:rPr>
      </w:pPr>
    </w:p>
    <w:p w:rsidR="00C13D0C" w:rsidRPr="00F63084" w:rsidRDefault="00C13D0C" w:rsidP="00C13D0C">
      <w:pPr>
        <w:rPr>
          <w:szCs w:val="24"/>
          <w:lang w:val="en-CA"/>
        </w:rPr>
      </w:pPr>
      <w:r w:rsidRPr="00F63084">
        <w:rPr>
          <w:szCs w:val="24"/>
          <w:lang w:val="en-CA"/>
        </w:rPr>
        <w:t>Copy editing</w:t>
      </w:r>
    </w:p>
    <w:p w:rsidR="00C13D0C" w:rsidRPr="00F63084" w:rsidRDefault="00C13D0C" w:rsidP="00C13D0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i/>
          <w:lang w:val="en-CA"/>
        </w:rPr>
        <w:t>Contemporary Accounting Research</w:t>
      </w:r>
      <w:r w:rsidRPr="00F63084">
        <w:rPr>
          <w:lang w:val="en-CA"/>
        </w:rPr>
        <w:t xml:space="preserve"> (</w:t>
      </w:r>
      <w:r w:rsidRPr="00F63084">
        <w:rPr>
          <w:b/>
          <w:bCs/>
          <w:lang w:val="en-CA"/>
        </w:rPr>
        <w:t>Canadian Academic Accounting Association</w:t>
      </w:r>
      <w:r w:rsidRPr="00F63084">
        <w:rPr>
          <w:lang w:val="en-CA"/>
        </w:rPr>
        <w:t>)</w:t>
      </w:r>
    </w:p>
    <w:p w:rsidR="0008622F" w:rsidRDefault="0008622F" w:rsidP="00C13D0C">
      <w:pPr>
        <w:rPr>
          <w:lang w:val="en-CA"/>
        </w:rPr>
      </w:pPr>
    </w:p>
    <w:p w:rsidR="0008622F" w:rsidRDefault="0008622F" w:rsidP="00C13D0C">
      <w:pPr>
        <w:rPr>
          <w:lang w:val="en-CA"/>
        </w:rPr>
      </w:pPr>
      <w:r>
        <w:rPr>
          <w:lang w:val="en-CA"/>
        </w:rPr>
        <w:t>Copyediting</w:t>
      </w:r>
    </w:p>
    <w:p w:rsidR="00C13D0C" w:rsidRPr="00F63084" w:rsidRDefault="00C13D0C" w:rsidP="00C13D0C">
      <w:pPr>
        <w:rPr>
          <w:b/>
          <w:lang w:val="en-CA"/>
        </w:rPr>
      </w:pPr>
      <w:r w:rsidRPr="00F63084">
        <w:rPr>
          <w:lang w:val="en-CA"/>
        </w:rPr>
        <w:t xml:space="preserve">“The Effects of Salesperson Coachability on Sales Performance in a Business-to-Business Sales Context”; “Are Your Salespeople Coachable? How Salesperson Coachability, Trait Competitiveness, and Transformational Leadership Enhance Sales Performance”; “The Customer’s Organizational Citizenship Behavior as a Criterion for Customer Segmentation, Facilitator of Customer-Involved Collaborative Selling, and Driver of Sales Performance” </w:t>
      </w:r>
      <w:r w:rsidRPr="00F63084">
        <w:rPr>
          <w:b/>
          <w:lang w:val="en-CA"/>
        </w:rPr>
        <w:t>(articles for journal submission, Kirby Shannahan and Rachelle Shannahan)</w:t>
      </w:r>
    </w:p>
    <w:p w:rsidR="00C13D0C" w:rsidRPr="00F63084" w:rsidRDefault="00C13D0C" w:rsidP="00C13D0C">
      <w:pPr>
        <w:rPr>
          <w:b/>
          <w:lang w:val="en-CA"/>
        </w:rPr>
      </w:pPr>
    </w:p>
    <w:p w:rsidR="0008622F" w:rsidRDefault="0008622F" w:rsidP="0008622F">
      <w:pPr>
        <w:rPr>
          <w:lang w:val="en-CA"/>
        </w:rPr>
      </w:pPr>
      <w:r>
        <w:rPr>
          <w:lang w:val="en-CA"/>
        </w:rPr>
        <w:t>Copyediting</w:t>
      </w:r>
    </w:p>
    <w:p w:rsidR="00C13D0C" w:rsidRPr="00F63084" w:rsidRDefault="00C13D0C" w:rsidP="00C13D0C">
      <w:pPr>
        <w:rPr>
          <w:lang w:val="en-CA"/>
        </w:rPr>
      </w:pPr>
      <w:r w:rsidRPr="00F63084">
        <w:rPr>
          <w:lang w:val="en-CA"/>
        </w:rPr>
        <w:t xml:space="preserve">“An Examination of the Relationship Between the Paraphilias and Anxiety: A Meta-Analysis and a Case-Control Study” </w:t>
      </w:r>
      <w:r w:rsidRPr="00F63084">
        <w:rPr>
          <w:b/>
          <w:lang w:val="en-CA"/>
        </w:rPr>
        <w:t>(article for journal submission, Mélanie H. Renaud, Nabhan Refaie, Sofija Lavrinsek, Victoria Hall, Enya Levaque, Michael C. Seto, Andrea R. Ashbaugh, Susan Curry, J. Paul Fedoroff, John M. Bradford, and Martin L. Lalumière)</w:t>
      </w:r>
    </w:p>
    <w:p w:rsidR="00530687" w:rsidRPr="00F63084" w:rsidRDefault="00530687" w:rsidP="0053068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120"/>
          <w:tab w:val="left" w:pos="6840"/>
        </w:tabs>
        <w:rPr>
          <w:sz w:val="22"/>
          <w:lang w:val="en-CA"/>
        </w:rPr>
      </w:pPr>
    </w:p>
    <w:p w:rsidR="006E3B3E" w:rsidRPr="00F63084" w:rsidRDefault="006E3B3E" w:rsidP="006E3B3E">
      <w:pPr>
        <w:pStyle w:val="Heading2"/>
        <w:jc w:val="left"/>
        <w:rPr>
          <w:i/>
          <w:sz w:val="24"/>
          <w:lang w:val="en-CA"/>
        </w:rPr>
      </w:pPr>
      <w:r w:rsidRPr="00F63084">
        <w:rPr>
          <w:sz w:val="24"/>
          <w:lang w:val="en-CA"/>
        </w:rPr>
        <w:t>Association/Institute/Nonprofit</w:t>
      </w:r>
    </w:p>
    <w:p w:rsidR="006E3B3E" w:rsidRPr="00F63084" w:rsidRDefault="006E3B3E" w:rsidP="006E3B3E">
      <w:pPr>
        <w:rPr>
          <w:bCs/>
          <w:lang w:val="en-CA"/>
        </w:rPr>
      </w:pPr>
      <w:r w:rsidRPr="00F63084">
        <w:rPr>
          <w:bCs/>
          <w:lang w:val="en-CA"/>
        </w:rPr>
        <w:t>Copyediting</w:t>
      </w:r>
    </w:p>
    <w:p w:rsidR="006E3B3E" w:rsidRPr="00F63084" w:rsidRDefault="006E3B3E" w:rsidP="006E3B3E">
      <w:pPr>
        <w:rPr>
          <w:bCs/>
          <w:lang w:val="en-CA"/>
        </w:rPr>
      </w:pPr>
      <w:r w:rsidRPr="00F63084">
        <w:rPr>
          <w:i/>
          <w:lang w:val="en-CA"/>
        </w:rPr>
        <w:t>The Role of the Nurse Educator in Canada</w:t>
      </w:r>
      <w:r w:rsidRPr="00F63084">
        <w:rPr>
          <w:lang w:val="en-CA"/>
        </w:rPr>
        <w:t xml:space="preserve">; </w:t>
      </w:r>
      <w:r w:rsidRPr="00F63084">
        <w:rPr>
          <w:i/>
          <w:lang w:val="en-CA"/>
        </w:rPr>
        <w:t>Empowering the Next Generation of Health Care and Social Service Professionals with Knowledge, Skills, Tools and Supports to Address Substance Use Issues in Canada</w:t>
      </w:r>
      <w:r w:rsidRPr="00F63084">
        <w:rPr>
          <w:lang w:val="en-CA"/>
        </w:rPr>
        <w:t xml:space="preserve"> (three-year project) </w:t>
      </w:r>
      <w:r w:rsidRPr="00F63084">
        <w:rPr>
          <w:b/>
          <w:lang w:val="en-CA"/>
        </w:rPr>
        <w:t>(Canadian Association of Schools of Nursing)</w:t>
      </w:r>
    </w:p>
    <w:p w:rsidR="006E3B3E" w:rsidRPr="00F63084" w:rsidRDefault="006E3B3E" w:rsidP="006E3B3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b/>
          <w:bCs/>
          <w:lang w:val="en-CA"/>
        </w:rPr>
      </w:pPr>
    </w:p>
    <w:p w:rsidR="006E3B3E" w:rsidRPr="00F63084" w:rsidRDefault="006E3B3E" w:rsidP="006E3B3E">
      <w:pPr>
        <w:rPr>
          <w:szCs w:val="24"/>
          <w:lang w:val="en-CA"/>
        </w:rPr>
      </w:pPr>
      <w:r w:rsidRPr="00F63084">
        <w:rPr>
          <w:szCs w:val="24"/>
          <w:lang w:val="en-CA"/>
        </w:rPr>
        <w:t>Proofreading</w:t>
      </w:r>
    </w:p>
    <w:p w:rsidR="006E3B3E" w:rsidRPr="00F63084" w:rsidRDefault="006E3B3E" w:rsidP="006E3B3E">
      <w:pPr>
        <w:rPr>
          <w:b/>
          <w:lang w:val="en-CA"/>
        </w:rPr>
      </w:pPr>
      <w:r w:rsidRPr="00F63084">
        <w:rPr>
          <w:i/>
          <w:lang w:val="en-CA"/>
        </w:rPr>
        <w:t xml:space="preserve">CPA Canada Handbook </w:t>
      </w:r>
      <w:r w:rsidRPr="00F63084">
        <w:rPr>
          <w:lang w:val="en-CA"/>
        </w:rPr>
        <w:t xml:space="preserve">updates (seven in 2018, 2019, and 2020); </w:t>
      </w:r>
      <w:r w:rsidRPr="00F63084">
        <w:rPr>
          <w:i/>
          <w:lang w:val="en-CA"/>
        </w:rPr>
        <w:t>Basis for Conclusions for Canadian Auditing Standard (CAS) 700: Reporting on Audited Financial Statements</w:t>
      </w:r>
      <w:r w:rsidRPr="00F63084">
        <w:rPr>
          <w:lang w:val="en-CA"/>
        </w:rPr>
        <w:t xml:space="preserve">; </w:t>
      </w:r>
      <w:r w:rsidRPr="00F63084">
        <w:rPr>
          <w:i/>
          <w:lang w:val="en-CA"/>
        </w:rPr>
        <w:t xml:space="preserve">CAM-I </w:t>
      </w:r>
      <w:r w:rsidRPr="00F63084">
        <w:rPr>
          <w:i/>
          <w:lang w:val="en-CA"/>
        </w:rPr>
        <w:lastRenderedPageBreak/>
        <w:t>MAGs Guideline</w:t>
      </w:r>
      <w:r w:rsidRPr="00F63084">
        <w:rPr>
          <w:lang w:val="en-CA"/>
        </w:rPr>
        <w:t xml:space="preserve">; </w:t>
      </w:r>
      <w:r w:rsidRPr="00F63084">
        <w:rPr>
          <w:i/>
          <w:lang w:val="en-CA"/>
        </w:rPr>
        <w:t>Consequential Amendments Arising from the Proposed Conceptual Framework</w:t>
      </w:r>
      <w:r w:rsidRPr="00F63084">
        <w:rPr>
          <w:lang w:val="en-CA"/>
        </w:rPr>
        <w:t xml:space="preserve"> and </w:t>
      </w:r>
      <w:r w:rsidRPr="00F63084">
        <w:rPr>
          <w:i/>
          <w:lang w:val="en-CA"/>
        </w:rPr>
        <w:t>Consequential Amendments Arising from the Financial Statement Presentation Standard, Proposed Section PS 1202</w:t>
      </w:r>
      <w:r w:rsidRPr="00F63084">
        <w:rPr>
          <w:lang w:val="en-CA"/>
        </w:rPr>
        <w:t xml:space="preserve">; </w:t>
      </w:r>
      <w:r w:rsidRPr="00F63084">
        <w:rPr>
          <w:i/>
          <w:lang w:val="en-CA"/>
        </w:rPr>
        <w:t>Basis for Conclusions for Section 3041 Agriculture</w:t>
      </w:r>
      <w:r w:rsidRPr="00F63084">
        <w:rPr>
          <w:lang w:val="en-CA"/>
        </w:rPr>
        <w:t xml:space="preserve">; </w:t>
      </w:r>
      <w:r w:rsidRPr="00F63084">
        <w:rPr>
          <w:i/>
          <w:lang w:val="en-CA"/>
        </w:rPr>
        <w:t>AASB CSRS 4200 Compilation Engagements Basis for Conclusions</w:t>
      </w:r>
      <w:r w:rsidRPr="00F63084">
        <w:rPr>
          <w:lang w:val="en-CA"/>
        </w:rPr>
        <w:t xml:space="preserve">; </w:t>
      </w:r>
      <w:r w:rsidRPr="00F63084">
        <w:rPr>
          <w:i/>
          <w:lang w:val="en-CA"/>
        </w:rPr>
        <w:t>Exposure Draft, Financial Instruments—Narrow Scope Amendments</w:t>
      </w:r>
      <w:r w:rsidRPr="00F63084">
        <w:rPr>
          <w:lang w:val="en-CA"/>
        </w:rPr>
        <w:t xml:space="preserve">; </w:t>
      </w:r>
      <w:r w:rsidRPr="00F63084">
        <w:rPr>
          <w:i/>
          <w:lang w:val="en-CA"/>
        </w:rPr>
        <w:t>2018 Changes to Part I AcSB Due Process—Endorsement Activities</w:t>
      </w:r>
      <w:r w:rsidRPr="00F63084">
        <w:rPr>
          <w:lang w:val="en-CA"/>
        </w:rPr>
        <w:t xml:space="preserve">; </w:t>
      </w:r>
      <w:r w:rsidRPr="00F63084">
        <w:rPr>
          <w:i/>
          <w:lang w:val="en-CA"/>
        </w:rPr>
        <w:t>AASB AuG-50 Conducting a Performance Audit</w:t>
      </w:r>
      <w:r w:rsidRPr="00F63084">
        <w:rPr>
          <w:lang w:val="en-CA"/>
        </w:rPr>
        <w:t xml:space="preserve">; </w:t>
      </w:r>
      <w:r w:rsidRPr="00F63084">
        <w:rPr>
          <w:i/>
          <w:lang w:val="en-CA"/>
        </w:rPr>
        <w:t>PSAB: Consultation Paper, Government Not-for-Profit Strategy</w:t>
      </w:r>
      <w:r w:rsidRPr="00F63084">
        <w:rPr>
          <w:lang w:val="en-CA"/>
        </w:rPr>
        <w:t xml:space="preserve"> </w:t>
      </w:r>
      <w:r w:rsidRPr="00F63084">
        <w:rPr>
          <w:b/>
          <w:lang w:val="en-CA"/>
        </w:rPr>
        <w:t>(Chartered Professional Accountants of Canada and Financial Reporting &amp; Assurance Standards Canada)</w:t>
      </w:r>
    </w:p>
    <w:p w:rsidR="006E3B3E" w:rsidRPr="00F63084" w:rsidRDefault="006E3B3E" w:rsidP="006E3B3E">
      <w:pPr>
        <w:rPr>
          <w:i/>
          <w:lang w:val="en-CA"/>
        </w:rPr>
      </w:pPr>
    </w:p>
    <w:p w:rsidR="006E3B3E" w:rsidRPr="00F63084" w:rsidRDefault="006E3B3E" w:rsidP="006E3B3E">
      <w:pPr>
        <w:rPr>
          <w:bCs/>
          <w:lang w:val="en-CA"/>
        </w:rPr>
      </w:pPr>
      <w:r w:rsidRPr="00F63084">
        <w:rPr>
          <w:bCs/>
          <w:lang w:val="en-CA"/>
        </w:rPr>
        <w:t>Copyediting</w:t>
      </w:r>
    </w:p>
    <w:p w:rsidR="006E3B3E" w:rsidRPr="00F63084" w:rsidRDefault="006E3B3E" w:rsidP="006E3B3E">
      <w:pPr>
        <w:rPr>
          <w:bCs/>
          <w:lang w:val="en-CA"/>
        </w:rPr>
      </w:pPr>
      <w:r w:rsidRPr="00F63084">
        <w:rPr>
          <w:i/>
          <w:lang w:val="en-CA"/>
        </w:rPr>
        <w:t>C122: Practical Issues in Underwriting Management</w:t>
      </w:r>
      <w:r w:rsidRPr="00F63084">
        <w:rPr>
          <w:lang w:val="en-CA"/>
        </w:rPr>
        <w:t xml:space="preserve">; </w:t>
      </w:r>
      <w:r w:rsidRPr="00F63084">
        <w:rPr>
          <w:i/>
          <w:lang w:val="en-CA"/>
        </w:rPr>
        <w:t>C121: Advanced Underwriting</w:t>
      </w:r>
      <w:r w:rsidRPr="00F63084">
        <w:rPr>
          <w:lang w:val="en-CA"/>
        </w:rPr>
        <w:t xml:space="preserve">; </w:t>
      </w:r>
      <w:r w:rsidRPr="00F63084">
        <w:rPr>
          <w:i/>
          <w:lang w:val="en-CA"/>
        </w:rPr>
        <w:t>C81: General Insurance Essentials, Part 1</w:t>
      </w:r>
      <w:r w:rsidRPr="00F63084">
        <w:rPr>
          <w:lang w:val="en-CA"/>
        </w:rPr>
        <w:t xml:space="preserve"> (2018 Edition); </w:t>
      </w:r>
      <w:r w:rsidRPr="00F63084">
        <w:rPr>
          <w:i/>
          <w:lang w:val="en-CA"/>
        </w:rPr>
        <w:t>Online Tutorial for Alberta Level 2 Licensing</w:t>
      </w:r>
      <w:r w:rsidRPr="00F63084">
        <w:rPr>
          <w:lang w:val="en-CA"/>
        </w:rPr>
        <w:t xml:space="preserve"> (2017 edition) </w:t>
      </w:r>
      <w:r w:rsidRPr="00F63084">
        <w:rPr>
          <w:b/>
          <w:lang w:val="en-CA"/>
        </w:rPr>
        <w:t>(Insurance Institute of Canada)</w:t>
      </w:r>
    </w:p>
    <w:p w:rsidR="006E3B3E" w:rsidRDefault="006E3B3E" w:rsidP="00C13D0C">
      <w:pPr>
        <w:pStyle w:val="Heading3"/>
        <w:rPr>
          <w:sz w:val="24"/>
          <w:lang w:val="en-CA"/>
        </w:rPr>
      </w:pPr>
    </w:p>
    <w:p w:rsidR="004E6775" w:rsidRPr="00F63084" w:rsidRDefault="004E6775" w:rsidP="00C13D0C">
      <w:pPr>
        <w:pStyle w:val="Heading3"/>
        <w:rPr>
          <w:sz w:val="24"/>
          <w:lang w:val="en-CA"/>
        </w:rPr>
      </w:pPr>
      <w:r w:rsidRPr="00F63084">
        <w:rPr>
          <w:sz w:val="24"/>
          <w:lang w:val="en-CA"/>
        </w:rPr>
        <w:t>College/University Texts</w:t>
      </w:r>
    </w:p>
    <w:p w:rsidR="00C13D0C" w:rsidRPr="00F63084" w:rsidRDefault="00C13D0C" w:rsidP="00C13D0C">
      <w:pPr>
        <w:rPr>
          <w:lang w:val="en-CA"/>
        </w:rPr>
      </w:pPr>
      <w:r w:rsidRPr="00F63084">
        <w:rPr>
          <w:lang w:val="en-CA"/>
        </w:rPr>
        <w:t>Copy editing</w:t>
      </w:r>
    </w:p>
    <w:p w:rsidR="00C13D0C" w:rsidRPr="00F63084" w:rsidRDefault="00C13D0C" w:rsidP="00C13D0C">
      <w:pPr>
        <w:rPr>
          <w:b/>
          <w:lang w:val="en-CA"/>
        </w:rPr>
      </w:pPr>
      <w:r w:rsidRPr="00F63084">
        <w:rPr>
          <w:i/>
          <w:lang w:val="en-CA"/>
        </w:rPr>
        <w:t xml:space="preserve">Reframed: Self-Reg for a Just Society; Teaching Social Work: Reflections on Pedagogy and Practice; </w:t>
      </w:r>
      <w:r w:rsidRPr="00F63084">
        <w:rPr>
          <w:i/>
          <w:iCs/>
          <w:lang w:val="en-CA"/>
        </w:rPr>
        <w:t>Madness, Violence, and Power: A Critical Collection;</w:t>
      </w:r>
      <w:r w:rsidRPr="00F63084">
        <w:rPr>
          <w:lang w:val="en-CA"/>
        </w:rPr>
        <w:t xml:space="preserve"> </w:t>
      </w:r>
      <w:r w:rsidRPr="00F63084">
        <w:rPr>
          <w:i/>
          <w:lang w:val="en-CA"/>
        </w:rPr>
        <w:t xml:space="preserve">Taking the Bite out of Rabies: The Evolution of Rabies Management in Canada; The Commons in an Age of Uncertainty: Decolonizing Nature, Economy, and Society; The Life of Permafrost: A History of Frozen Earth in Russian and Soviet Science; Treating Health Care: </w:t>
      </w:r>
      <w:r w:rsidRPr="00F63084">
        <w:rPr>
          <w:i/>
          <w:iCs/>
          <w:lang w:val="en-CA"/>
        </w:rPr>
        <w:t xml:space="preserve">How the Canadian System Works and How It Could Work Better; </w:t>
      </w:r>
      <w:r w:rsidRPr="00F63084">
        <w:rPr>
          <w:i/>
          <w:lang w:val="en-CA"/>
        </w:rPr>
        <w:t xml:space="preserve">The Story-Takers: Public Pedagogy, Transitional Justice, and Italy’s Non-violent Protest against the Mafia; </w:t>
      </w:r>
      <w:r w:rsidRPr="00F63084">
        <w:rPr>
          <w:i/>
          <w:szCs w:val="24"/>
          <w:lang w:val="en-CA"/>
        </w:rPr>
        <w:t xml:space="preserve">Pathways for Remembering and Recognizing Indigenous Thought in Education: Philosophies of Iethi’nihsténha Ohwentsia’kékha (Land); </w:t>
      </w:r>
      <w:r w:rsidRPr="00F63084">
        <w:rPr>
          <w:i/>
          <w:lang w:val="en-CA"/>
        </w:rPr>
        <w:t xml:space="preserve">Private Profits versus Public Policy: The Pharmaceutical Industry and the Canadian State; Understanding School Choice in Canada; Love, Fear, and Health: How Our Attachments to Others Shape Health and Health Care; A Special Hell: Institutional Life in Alberta’s Eugenic Years </w:t>
      </w:r>
      <w:r w:rsidRPr="00F63084">
        <w:rPr>
          <w:b/>
          <w:lang w:val="en-CA"/>
        </w:rPr>
        <w:t>(University of Toronto Press)</w:t>
      </w:r>
    </w:p>
    <w:p w:rsidR="00C13D0C" w:rsidRPr="00F63084" w:rsidRDefault="00C13D0C" w:rsidP="00C13D0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bCs/>
          <w:lang w:val="en-CA"/>
        </w:rPr>
      </w:pPr>
    </w:p>
    <w:p w:rsidR="008E6AC1" w:rsidRPr="00F63084" w:rsidRDefault="008E6AC1" w:rsidP="008E6AC1">
      <w:pPr>
        <w:rPr>
          <w:szCs w:val="24"/>
          <w:lang w:val="en-CA"/>
        </w:rPr>
      </w:pPr>
      <w:r w:rsidRPr="00F63084">
        <w:rPr>
          <w:szCs w:val="24"/>
          <w:lang w:val="en-CA"/>
        </w:rPr>
        <w:t>Copy editing</w:t>
      </w:r>
      <w:r w:rsidR="0034751C" w:rsidRPr="00F63084">
        <w:rPr>
          <w:szCs w:val="24"/>
          <w:lang w:val="en-CA"/>
        </w:rPr>
        <w:t>,</w:t>
      </w:r>
      <w:r w:rsidRPr="00F63084">
        <w:rPr>
          <w:szCs w:val="24"/>
          <w:lang w:val="en-CA"/>
        </w:rPr>
        <w:t xml:space="preserve"> proofreading</w:t>
      </w:r>
      <w:r w:rsidR="0034751C" w:rsidRPr="00F63084">
        <w:rPr>
          <w:szCs w:val="24"/>
          <w:lang w:val="en-CA"/>
        </w:rPr>
        <w:t>, cold reading</w:t>
      </w:r>
    </w:p>
    <w:p w:rsidR="004E6775" w:rsidRPr="00F63084" w:rsidRDefault="00C776AC" w:rsidP="003105A2">
      <w:pPr>
        <w:rPr>
          <w:b/>
          <w:bCs/>
          <w:lang w:val="en-CA"/>
        </w:rPr>
      </w:pPr>
      <w:r w:rsidRPr="00F63084">
        <w:rPr>
          <w:i/>
          <w:iCs/>
          <w:szCs w:val="24"/>
          <w:lang w:val="en-CA"/>
        </w:rPr>
        <w:t>General Chemistry: Principles and Modern Applications</w:t>
      </w:r>
      <w:r w:rsidRPr="00F63084">
        <w:rPr>
          <w:iCs/>
          <w:szCs w:val="24"/>
          <w:lang w:val="en-CA"/>
        </w:rPr>
        <w:t xml:space="preserve"> (11Ce), </w:t>
      </w:r>
      <w:r w:rsidR="003105A2" w:rsidRPr="00F63084">
        <w:rPr>
          <w:i/>
          <w:lang w:val="en-CA"/>
        </w:rPr>
        <w:t>Microeconomics</w:t>
      </w:r>
      <w:r w:rsidR="003105A2" w:rsidRPr="00F63084">
        <w:rPr>
          <w:lang w:val="en-CA"/>
        </w:rPr>
        <w:t xml:space="preserve"> (2Ce), </w:t>
      </w:r>
      <w:r w:rsidR="003105A2" w:rsidRPr="00F63084">
        <w:rPr>
          <w:i/>
          <w:lang w:val="en-CA"/>
        </w:rPr>
        <w:t xml:space="preserve">Elements of Ecology </w:t>
      </w:r>
      <w:r w:rsidR="003105A2" w:rsidRPr="00F63084">
        <w:rPr>
          <w:lang w:val="en-CA"/>
        </w:rPr>
        <w:t xml:space="preserve">(1Ce), </w:t>
      </w:r>
      <w:r w:rsidR="00275862" w:rsidRPr="00F63084">
        <w:rPr>
          <w:i/>
          <w:iCs/>
          <w:szCs w:val="24"/>
          <w:lang w:val="en-CA"/>
        </w:rPr>
        <w:t xml:space="preserve">General Chemistry: Principles and Modern Applications </w:t>
      </w:r>
      <w:r w:rsidR="00275862" w:rsidRPr="00F63084">
        <w:rPr>
          <w:szCs w:val="24"/>
          <w:lang w:val="en-CA"/>
        </w:rPr>
        <w:t>(10</w:t>
      </w:r>
      <w:r w:rsidRPr="00F63084">
        <w:rPr>
          <w:szCs w:val="24"/>
          <w:lang w:val="en-CA"/>
        </w:rPr>
        <w:t>C</w:t>
      </w:r>
      <w:r w:rsidR="00275862" w:rsidRPr="00F63084">
        <w:rPr>
          <w:szCs w:val="24"/>
          <w:lang w:val="en-CA"/>
        </w:rPr>
        <w:t xml:space="preserve">e), </w:t>
      </w:r>
      <w:r w:rsidR="00275862" w:rsidRPr="00F63084">
        <w:rPr>
          <w:i/>
          <w:iCs/>
          <w:szCs w:val="24"/>
          <w:lang w:val="en-CA"/>
        </w:rPr>
        <w:t xml:space="preserve">Issues in Business Communication, </w:t>
      </w:r>
      <w:r w:rsidR="00275862" w:rsidRPr="00F63084">
        <w:rPr>
          <w:i/>
          <w:szCs w:val="24"/>
          <w:lang w:val="en-CA"/>
        </w:rPr>
        <w:t xml:space="preserve">Economics </w:t>
      </w:r>
      <w:r w:rsidR="00275862" w:rsidRPr="00F63084">
        <w:rPr>
          <w:szCs w:val="24"/>
          <w:lang w:val="en-CA"/>
        </w:rPr>
        <w:t xml:space="preserve">(13Ce), </w:t>
      </w:r>
      <w:r w:rsidR="00275862" w:rsidRPr="00F63084">
        <w:rPr>
          <w:i/>
          <w:szCs w:val="24"/>
          <w:lang w:val="en-CA"/>
        </w:rPr>
        <w:t>Health &amp; Physical Assessment in Nursing</w:t>
      </w:r>
      <w:r w:rsidR="00275862" w:rsidRPr="00F63084">
        <w:rPr>
          <w:szCs w:val="24"/>
          <w:lang w:val="en-CA"/>
        </w:rPr>
        <w:t xml:space="preserve"> (C/e), </w:t>
      </w:r>
      <w:r w:rsidR="00275862" w:rsidRPr="00F63084">
        <w:rPr>
          <w:i/>
          <w:szCs w:val="24"/>
          <w:lang w:val="en-CA"/>
        </w:rPr>
        <w:t xml:space="preserve">Biology on the Cutting Edge: Concepts, Issues, and Canadian Research around the Globe, Microeconomics, Updated In-Class Edition; Macroeconomics, Updated In-Class Edition; Using QuickBooks Premier 2010 for Windows, </w:t>
      </w:r>
      <w:r w:rsidR="005656C5" w:rsidRPr="00F63084">
        <w:rPr>
          <w:i/>
          <w:iCs/>
          <w:lang w:val="en-CA"/>
        </w:rPr>
        <w:t>Environment: The Science Behind The Stories</w:t>
      </w:r>
      <w:r w:rsidR="005656C5" w:rsidRPr="00F63084">
        <w:rPr>
          <w:iCs/>
          <w:lang w:val="en-CA"/>
        </w:rPr>
        <w:t xml:space="preserve"> (1Ce)</w:t>
      </w:r>
      <w:r w:rsidR="00801E8B" w:rsidRPr="00F63084">
        <w:rPr>
          <w:iCs/>
          <w:lang w:val="en-CA"/>
        </w:rPr>
        <w:t>,</w:t>
      </w:r>
      <w:r w:rsidR="005656C5" w:rsidRPr="00F63084">
        <w:rPr>
          <w:i/>
          <w:iCs/>
          <w:szCs w:val="24"/>
          <w:lang w:val="en-CA"/>
        </w:rPr>
        <w:t xml:space="preserve"> </w:t>
      </w:r>
      <w:r w:rsidR="00233D3A" w:rsidRPr="00F63084">
        <w:rPr>
          <w:i/>
          <w:iCs/>
          <w:szCs w:val="24"/>
          <w:lang w:val="en-CA"/>
        </w:rPr>
        <w:t>Administrative and Clinical Procedures for the Canadian Health Professional</w:t>
      </w:r>
      <w:r w:rsidR="00233D3A" w:rsidRPr="00F63084">
        <w:rPr>
          <w:szCs w:val="24"/>
          <w:lang w:val="en-CA"/>
        </w:rPr>
        <w:t xml:space="preserve"> (2e),</w:t>
      </w:r>
      <w:r w:rsidR="00233D3A" w:rsidRPr="00F63084">
        <w:rPr>
          <w:i/>
          <w:iCs/>
          <w:szCs w:val="24"/>
          <w:lang w:val="en-CA"/>
        </w:rPr>
        <w:t xml:space="preserve"> </w:t>
      </w:r>
      <w:r w:rsidR="003B463E" w:rsidRPr="00F63084">
        <w:rPr>
          <w:i/>
          <w:iCs/>
          <w:szCs w:val="24"/>
          <w:lang w:val="en-CA"/>
        </w:rPr>
        <w:t>Nutrition: A Functional Approach with MyNutritionLab</w:t>
      </w:r>
      <w:r w:rsidR="003B463E" w:rsidRPr="00F63084">
        <w:rPr>
          <w:szCs w:val="24"/>
          <w:lang w:val="en-CA"/>
        </w:rPr>
        <w:t xml:space="preserve"> (2Ce),</w:t>
      </w:r>
      <w:r w:rsidR="003B463E" w:rsidRPr="00F63084">
        <w:rPr>
          <w:i/>
          <w:iCs/>
          <w:szCs w:val="24"/>
          <w:lang w:val="en-CA"/>
        </w:rPr>
        <w:t xml:space="preserve"> </w:t>
      </w:r>
      <w:r w:rsidR="00D63EB6" w:rsidRPr="00F63084">
        <w:rPr>
          <w:i/>
          <w:iCs/>
          <w:szCs w:val="24"/>
          <w:lang w:val="en-CA"/>
        </w:rPr>
        <w:t>Fundamentals of Canadian Nursing: Concepts, Process, and Practice</w:t>
      </w:r>
      <w:r w:rsidR="00D63EB6" w:rsidRPr="00F63084">
        <w:rPr>
          <w:iCs/>
          <w:szCs w:val="24"/>
          <w:lang w:val="en-CA"/>
        </w:rPr>
        <w:t xml:space="preserve"> (2Ce</w:t>
      </w:r>
      <w:r w:rsidR="00D746D9" w:rsidRPr="00F63084">
        <w:rPr>
          <w:iCs/>
          <w:szCs w:val="24"/>
          <w:lang w:val="en-CA"/>
        </w:rPr>
        <w:t xml:space="preserve">; book </w:t>
      </w:r>
      <w:r w:rsidR="00D746D9" w:rsidRPr="00F63084">
        <w:rPr>
          <w:lang w:val="en-CA"/>
        </w:rPr>
        <w:t>won Book of the Year in Higher Ed. for 2009</w:t>
      </w:r>
      <w:r w:rsidR="00D63EB6" w:rsidRPr="00F63084">
        <w:rPr>
          <w:iCs/>
          <w:szCs w:val="24"/>
          <w:lang w:val="en-CA"/>
        </w:rPr>
        <w:t xml:space="preserve">), </w:t>
      </w:r>
      <w:r w:rsidR="00327F8B" w:rsidRPr="00F63084">
        <w:rPr>
          <w:i/>
          <w:szCs w:val="24"/>
          <w:lang w:val="en-CA"/>
        </w:rPr>
        <w:t>Advanced Corporate Finance: A Practical Approach</w:t>
      </w:r>
      <w:r w:rsidR="00327F8B" w:rsidRPr="00F63084">
        <w:rPr>
          <w:szCs w:val="24"/>
          <w:lang w:val="en-CA"/>
        </w:rPr>
        <w:t xml:space="preserve"> (1e)</w:t>
      </w:r>
      <w:r w:rsidR="00520370" w:rsidRPr="00F63084">
        <w:rPr>
          <w:szCs w:val="24"/>
          <w:lang w:val="en-CA"/>
        </w:rPr>
        <w:t>,</w:t>
      </w:r>
      <w:r w:rsidR="00327F8B" w:rsidRPr="00F63084">
        <w:rPr>
          <w:szCs w:val="24"/>
          <w:lang w:val="en-CA"/>
        </w:rPr>
        <w:t xml:space="preserve"> </w:t>
      </w:r>
      <w:r w:rsidR="00520370" w:rsidRPr="00F63084">
        <w:rPr>
          <w:szCs w:val="24"/>
          <w:lang w:val="en-CA"/>
        </w:rPr>
        <w:t>c</w:t>
      </w:r>
      <w:r w:rsidR="00327F8B" w:rsidRPr="00F63084">
        <w:rPr>
          <w:bCs/>
          <w:szCs w:val="24"/>
          <w:lang w:val="en-CA"/>
        </w:rPr>
        <w:t xml:space="preserve">hapters 7–10 and Solutions for those chapters, </w:t>
      </w:r>
      <w:r w:rsidR="00DF19A8" w:rsidRPr="00F63084">
        <w:rPr>
          <w:i/>
          <w:szCs w:val="24"/>
          <w:lang w:val="en-CA"/>
        </w:rPr>
        <w:t xml:space="preserve">Macroeconomics </w:t>
      </w:r>
      <w:r w:rsidR="00DF19A8" w:rsidRPr="00F63084">
        <w:rPr>
          <w:szCs w:val="24"/>
          <w:lang w:val="en-CA"/>
        </w:rPr>
        <w:t>(1e)</w:t>
      </w:r>
      <w:r w:rsidR="00233D3A" w:rsidRPr="00F63084">
        <w:rPr>
          <w:szCs w:val="24"/>
          <w:lang w:val="en-CA"/>
        </w:rPr>
        <w:t>,</w:t>
      </w:r>
      <w:r w:rsidR="00DF19A8" w:rsidRPr="00F63084">
        <w:rPr>
          <w:szCs w:val="24"/>
          <w:lang w:val="en-CA"/>
        </w:rPr>
        <w:t xml:space="preserve"> </w:t>
      </w:r>
      <w:r w:rsidR="00234B00" w:rsidRPr="00F63084">
        <w:rPr>
          <w:i/>
          <w:lang w:val="en-CA"/>
        </w:rPr>
        <w:t>Community Health Nursing: A Canadian Perspective</w:t>
      </w:r>
      <w:r w:rsidR="00234B00" w:rsidRPr="00F63084">
        <w:rPr>
          <w:lang w:val="en-CA"/>
        </w:rPr>
        <w:t xml:space="preserve"> (2e), </w:t>
      </w:r>
      <w:r w:rsidR="00AF7DBA" w:rsidRPr="00F63084">
        <w:rPr>
          <w:i/>
          <w:lang w:val="en-CA"/>
        </w:rPr>
        <w:t>Earth: Introduction to Physical Geology</w:t>
      </w:r>
      <w:r w:rsidR="00AF7DBA" w:rsidRPr="00F63084">
        <w:rPr>
          <w:lang w:val="en-CA"/>
        </w:rPr>
        <w:t xml:space="preserve"> (2Ce), </w:t>
      </w:r>
      <w:r w:rsidR="00E73220" w:rsidRPr="00F63084">
        <w:rPr>
          <w:i/>
          <w:szCs w:val="24"/>
          <w:lang w:val="en-CA"/>
        </w:rPr>
        <w:t xml:space="preserve">Microeconomics, In-Class Edition </w:t>
      </w:r>
      <w:r w:rsidR="00E73220" w:rsidRPr="00F63084">
        <w:rPr>
          <w:szCs w:val="24"/>
          <w:lang w:val="en-CA"/>
        </w:rPr>
        <w:t xml:space="preserve">(1e), </w:t>
      </w:r>
      <w:r w:rsidR="002B33F5" w:rsidRPr="00F63084">
        <w:rPr>
          <w:i/>
          <w:lang w:val="en-CA"/>
        </w:rPr>
        <w:t>Human Resources Management in Canada</w:t>
      </w:r>
      <w:r w:rsidR="002B33F5" w:rsidRPr="00F63084">
        <w:rPr>
          <w:lang w:val="en-CA"/>
        </w:rPr>
        <w:t xml:space="preserve"> </w:t>
      </w:r>
      <w:r w:rsidR="00327F8B" w:rsidRPr="00F63084">
        <w:rPr>
          <w:lang w:val="en-CA"/>
        </w:rPr>
        <w:t>(10Ce)</w:t>
      </w:r>
      <w:r w:rsidR="002B33F5" w:rsidRPr="00F63084">
        <w:rPr>
          <w:lang w:val="en-CA"/>
        </w:rPr>
        <w:t xml:space="preserve">, </w:t>
      </w:r>
      <w:r w:rsidR="004E3D5E" w:rsidRPr="00F63084">
        <w:rPr>
          <w:i/>
          <w:szCs w:val="24"/>
          <w:lang w:val="en-CA"/>
        </w:rPr>
        <w:t>Macroeconomics</w:t>
      </w:r>
      <w:r w:rsidR="004E3D5E" w:rsidRPr="00F63084">
        <w:rPr>
          <w:szCs w:val="24"/>
          <w:lang w:val="en-CA"/>
        </w:rPr>
        <w:t xml:space="preserve"> </w:t>
      </w:r>
      <w:r w:rsidR="00327F8B" w:rsidRPr="00F63084">
        <w:rPr>
          <w:szCs w:val="24"/>
          <w:lang w:val="en-CA"/>
        </w:rPr>
        <w:t>(2Ce)</w:t>
      </w:r>
      <w:r w:rsidR="004E3D5E" w:rsidRPr="00F63084">
        <w:rPr>
          <w:szCs w:val="24"/>
          <w:lang w:val="en-CA"/>
        </w:rPr>
        <w:t xml:space="preserve">, </w:t>
      </w:r>
      <w:r w:rsidR="004E3D5E" w:rsidRPr="00F63084">
        <w:rPr>
          <w:i/>
          <w:szCs w:val="24"/>
          <w:lang w:val="en-CA"/>
        </w:rPr>
        <w:t>Natural Hazards: Earth</w:t>
      </w:r>
      <w:r w:rsidR="0060766A" w:rsidRPr="00F63084">
        <w:rPr>
          <w:i/>
          <w:szCs w:val="24"/>
          <w:lang w:val="en-CA"/>
        </w:rPr>
        <w:t>’</w:t>
      </w:r>
      <w:r w:rsidR="004E3D5E" w:rsidRPr="00F63084">
        <w:rPr>
          <w:i/>
          <w:szCs w:val="24"/>
          <w:lang w:val="en-CA"/>
        </w:rPr>
        <w:t>s Processes as Hazards, Disasters, and Catastrophes</w:t>
      </w:r>
      <w:r w:rsidR="004E3D5E" w:rsidRPr="00F63084">
        <w:rPr>
          <w:szCs w:val="24"/>
          <w:lang w:val="en-CA"/>
        </w:rPr>
        <w:t xml:space="preserve"> </w:t>
      </w:r>
      <w:r w:rsidR="00327F8B" w:rsidRPr="00F63084">
        <w:rPr>
          <w:szCs w:val="24"/>
          <w:lang w:val="en-CA"/>
        </w:rPr>
        <w:t>(1Ce)</w:t>
      </w:r>
      <w:r w:rsidR="004E3D5E" w:rsidRPr="00F63084">
        <w:rPr>
          <w:szCs w:val="24"/>
          <w:lang w:val="en-CA"/>
        </w:rPr>
        <w:t xml:space="preserve">, </w:t>
      </w:r>
      <w:r w:rsidR="004E3D5E" w:rsidRPr="00F63084">
        <w:rPr>
          <w:i/>
          <w:szCs w:val="24"/>
          <w:lang w:val="en-CA"/>
        </w:rPr>
        <w:t>Principles of Marketing</w:t>
      </w:r>
      <w:r w:rsidR="004E3D5E" w:rsidRPr="00F63084">
        <w:rPr>
          <w:szCs w:val="24"/>
          <w:lang w:val="en-CA"/>
        </w:rPr>
        <w:t xml:space="preserve"> </w:t>
      </w:r>
      <w:r w:rsidR="00327F8B" w:rsidRPr="00F63084">
        <w:rPr>
          <w:szCs w:val="24"/>
          <w:lang w:val="en-CA"/>
        </w:rPr>
        <w:t>(7Ce)</w:t>
      </w:r>
      <w:r w:rsidR="004E3D5E" w:rsidRPr="00F63084">
        <w:rPr>
          <w:szCs w:val="24"/>
          <w:lang w:val="en-CA"/>
        </w:rPr>
        <w:t xml:space="preserve">, </w:t>
      </w:r>
      <w:r w:rsidR="00773EA4" w:rsidRPr="00F63084">
        <w:rPr>
          <w:i/>
          <w:lang w:val="en-CA"/>
        </w:rPr>
        <w:t xml:space="preserve">Introduction to Sport </w:t>
      </w:r>
      <w:r w:rsidR="00BF4ADF" w:rsidRPr="00F63084">
        <w:rPr>
          <w:i/>
          <w:lang w:val="en-CA"/>
        </w:rPr>
        <w:t>Psychology</w:t>
      </w:r>
      <w:r w:rsidR="00773EA4" w:rsidRPr="00F63084">
        <w:rPr>
          <w:i/>
          <w:lang w:val="en-CA"/>
        </w:rPr>
        <w:t>: A Canadian Perspective</w:t>
      </w:r>
      <w:r w:rsidR="00304A6E" w:rsidRPr="00F63084">
        <w:rPr>
          <w:lang w:val="en-CA"/>
        </w:rPr>
        <w:t xml:space="preserve"> </w:t>
      </w:r>
      <w:r w:rsidR="00327F8B" w:rsidRPr="00F63084">
        <w:rPr>
          <w:lang w:val="en-CA"/>
        </w:rPr>
        <w:t>(1Ce)</w:t>
      </w:r>
      <w:r w:rsidR="00773EA4" w:rsidRPr="00F63084">
        <w:rPr>
          <w:lang w:val="en-CA"/>
        </w:rPr>
        <w:t>,</w:t>
      </w:r>
      <w:r w:rsidR="00773EA4" w:rsidRPr="00F63084">
        <w:rPr>
          <w:i/>
          <w:lang w:val="en-CA"/>
        </w:rPr>
        <w:t xml:space="preserve"> </w:t>
      </w:r>
      <w:r w:rsidR="001D7D59" w:rsidRPr="00F63084">
        <w:rPr>
          <w:i/>
          <w:lang w:val="en-CA"/>
        </w:rPr>
        <w:t xml:space="preserve">Human Geography: Places </w:t>
      </w:r>
      <w:r w:rsidR="001D7D59" w:rsidRPr="00F63084">
        <w:rPr>
          <w:i/>
          <w:lang w:val="en-CA"/>
        </w:rPr>
        <w:lastRenderedPageBreak/>
        <w:t>and Regions in Global Context</w:t>
      </w:r>
      <w:r w:rsidR="001D7D59" w:rsidRPr="00F63084">
        <w:rPr>
          <w:lang w:val="en-CA"/>
        </w:rPr>
        <w:t xml:space="preserve"> </w:t>
      </w:r>
      <w:r w:rsidR="00327F8B" w:rsidRPr="00F63084">
        <w:rPr>
          <w:lang w:val="en-CA"/>
        </w:rPr>
        <w:t>(2Ce)</w:t>
      </w:r>
      <w:r w:rsidR="001D7D59" w:rsidRPr="00F63084">
        <w:rPr>
          <w:lang w:val="en-CA"/>
        </w:rPr>
        <w:t>,</w:t>
      </w:r>
      <w:r w:rsidR="001D7D59" w:rsidRPr="00F63084">
        <w:rPr>
          <w:i/>
          <w:iCs/>
          <w:lang w:val="en-CA"/>
        </w:rPr>
        <w:t xml:space="preserve"> </w:t>
      </w:r>
      <w:r w:rsidR="00EA32D1" w:rsidRPr="00F63084">
        <w:rPr>
          <w:i/>
          <w:iCs/>
          <w:lang w:val="en-CA"/>
        </w:rPr>
        <w:t>Retail Management: A Strategic Approach</w:t>
      </w:r>
      <w:r w:rsidR="00EA32D1" w:rsidRPr="00F63084">
        <w:rPr>
          <w:iCs/>
          <w:lang w:val="en-CA"/>
        </w:rPr>
        <w:t xml:space="preserve"> </w:t>
      </w:r>
      <w:r w:rsidR="00327F8B" w:rsidRPr="00F63084">
        <w:rPr>
          <w:iCs/>
          <w:lang w:val="en-CA"/>
        </w:rPr>
        <w:t>(1Ce)</w:t>
      </w:r>
      <w:r w:rsidR="00EA32D1" w:rsidRPr="00F63084">
        <w:rPr>
          <w:iCs/>
          <w:lang w:val="en-CA"/>
        </w:rPr>
        <w:t>,</w:t>
      </w:r>
      <w:r w:rsidR="00EA32D1" w:rsidRPr="00F63084">
        <w:rPr>
          <w:lang w:val="en-CA"/>
        </w:rPr>
        <w:t xml:space="preserve"> </w:t>
      </w:r>
      <w:r w:rsidR="00DE332D" w:rsidRPr="00F63084">
        <w:rPr>
          <w:i/>
          <w:lang w:val="en-CA"/>
        </w:rPr>
        <w:t>Management Science</w:t>
      </w:r>
      <w:r w:rsidR="00DE332D" w:rsidRPr="00F63084">
        <w:rPr>
          <w:szCs w:val="24"/>
          <w:lang w:val="en-CA"/>
        </w:rPr>
        <w:t xml:space="preserve"> </w:t>
      </w:r>
      <w:r w:rsidR="00327F8B" w:rsidRPr="00F63084">
        <w:rPr>
          <w:szCs w:val="24"/>
          <w:lang w:val="en-CA"/>
        </w:rPr>
        <w:t>(1Ce)</w:t>
      </w:r>
      <w:r w:rsidR="00DE332D" w:rsidRPr="00F63084">
        <w:rPr>
          <w:szCs w:val="24"/>
          <w:lang w:val="en-CA"/>
        </w:rPr>
        <w:t>,</w:t>
      </w:r>
      <w:r w:rsidR="00DE332D" w:rsidRPr="00F63084">
        <w:rPr>
          <w:i/>
          <w:lang w:val="en-CA"/>
        </w:rPr>
        <w:t xml:space="preserve"> </w:t>
      </w:r>
      <w:r w:rsidR="007B3A48" w:rsidRPr="00F63084">
        <w:rPr>
          <w:i/>
          <w:lang w:val="en-CA"/>
        </w:rPr>
        <w:t>Effective Training</w:t>
      </w:r>
      <w:r w:rsidR="007B3A48" w:rsidRPr="00F63084">
        <w:rPr>
          <w:lang w:val="en-CA"/>
        </w:rPr>
        <w:t xml:space="preserve"> </w:t>
      </w:r>
      <w:r w:rsidR="00327F8B" w:rsidRPr="00F63084">
        <w:rPr>
          <w:lang w:val="en-CA"/>
        </w:rPr>
        <w:t>(1Ce)</w:t>
      </w:r>
      <w:r w:rsidR="007B3A48" w:rsidRPr="00F63084">
        <w:rPr>
          <w:lang w:val="en-CA"/>
        </w:rPr>
        <w:t>,</w:t>
      </w:r>
      <w:r w:rsidR="007B3A48" w:rsidRPr="00F63084">
        <w:rPr>
          <w:i/>
          <w:lang w:val="en-CA"/>
        </w:rPr>
        <w:t xml:space="preserve"> </w:t>
      </w:r>
      <w:r w:rsidR="00022035" w:rsidRPr="00F63084">
        <w:rPr>
          <w:i/>
          <w:lang w:val="en-CA"/>
        </w:rPr>
        <w:t>Consumer Behaviour</w:t>
      </w:r>
      <w:r w:rsidR="00022035" w:rsidRPr="00F63084">
        <w:rPr>
          <w:lang w:val="en-CA"/>
        </w:rPr>
        <w:t xml:space="preserve"> </w:t>
      </w:r>
      <w:r w:rsidR="00327F8B" w:rsidRPr="00F63084">
        <w:rPr>
          <w:lang w:val="en-CA"/>
        </w:rPr>
        <w:t>(1Ce)</w:t>
      </w:r>
      <w:r w:rsidR="00022035" w:rsidRPr="00F63084">
        <w:rPr>
          <w:lang w:val="en-CA"/>
        </w:rPr>
        <w:t xml:space="preserve">, </w:t>
      </w:r>
      <w:r w:rsidR="004E6775" w:rsidRPr="00F63084">
        <w:rPr>
          <w:i/>
          <w:iCs/>
          <w:lang w:val="en-CA"/>
        </w:rPr>
        <w:t>On Cooking</w:t>
      </w:r>
      <w:r w:rsidR="004E6775" w:rsidRPr="00F63084">
        <w:rPr>
          <w:iCs/>
          <w:lang w:val="en-CA"/>
        </w:rPr>
        <w:t xml:space="preserve"> </w:t>
      </w:r>
      <w:r w:rsidR="00327F8B" w:rsidRPr="00F63084">
        <w:rPr>
          <w:iCs/>
          <w:lang w:val="en-CA"/>
        </w:rPr>
        <w:t>(3Ce)</w:t>
      </w:r>
      <w:r w:rsidR="004E6775" w:rsidRPr="00F63084">
        <w:rPr>
          <w:iCs/>
          <w:lang w:val="en-CA"/>
        </w:rPr>
        <w:t xml:space="preserve">, </w:t>
      </w:r>
      <w:r w:rsidR="004E6775" w:rsidRPr="00F63084">
        <w:rPr>
          <w:i/>
          <w:iCs/>
          <w:lang w:val="en-CA"/>
        </w:rPr>
        <w:t>Managerial Decision Modeling with Spreadsheets</w:t>
      </w:r>
      <w:r w:rsidR="004E6775" w:rsidRPr="00F63084">
        <w:rPr>
          <w:iCs/>
          <w:lang w:val="en-CA"/>
        </w:rPr>
        <w:t xml:space="preserve"> </w:t>
      </w:r>
      <w:r w:rsidR="00327F8B" w:rsidRPr="00F63084">
        <w:rPr>
          <w:iCs/>
          <w:lang w:val="en-CA"/>
        </w:rPr>
        <w:t>(1Ce)</w:t>
      </w:r>
      <w:r w:rsidR="004E6775" w:rsidRPr="00F63084">
        <w:rPr>
          <w:iCs/>
          <w:lang w:val="en-CA"/>
        </w:rPr>
        <w:t>,</w:t>
      </w:r>
      <w:r w:rsidR="004E6775" w:rsidRPr="00F63084">
        <w:rPr>
          <w:rFonts w:ascii="Arial" w:hAnsi="Arial" w:cs="Arial"/>
          <w:iCs/>
          <w:lang w:val="en-CA"/>
        </w:rPr>
        <w:t xml:space="preserve"> </w:t>
      </w:r>
      <w:r w:rsidR="004E6775" w:rsidRPr="00F63084">
        <w:rPr>
          <w:i/>
          <w:lang w:val="en-CA"/>
        </w:rPr>
        <w:t>Essentials of Paramedic Care, Volume I and II</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lang w:val="en-CA"/>
        </w:rPr>
        <w:t>Forensic Psychology</w:t>
      </w:r>
      <w:r w:rsidR="004E6775" w:rsidRPr="00F63084">
        <w:rPr>
          <w:lang w:val="en-CA"/>
        </w:rPr>
        <w:t xml:space="preserve"> (1e), </w:t>
      </w:r>
      <w:r w:rsidR="004E6775" w:rsidRPr="00F63084">
        <w:rPr>
          <w:i/>
          <w:lang w:val="en-CA"/>
        </w:rPr>
        <w:t>Feminist Issues: Race, Class, and Sexuality</w:t>
      </w:r>
      <w:r w:rsidR="004E6775" w:rsidRPr="00F63084">
        <w:rPr>
          <w:lang w:val="en-CA"/>
        </w:rPr>
        <w:t xml:space="preserve"> (4</w:t>
      </w:r>
      <w:r w:rsidR="00327F8B" w:rsidRPr="00F63084">
        <w:rPr>
          <w:lang w:val="en-CA"/>
        </w:rPr>
        <w:t>C</w:t>
      </w:r>
      <w:r w:rsidR="004E6775" w:rsidRPr="00F63084">
        <w:rPr>
          <w:lang w:val="en-CA"/>
        </w:rPr>
        <w:t xml:space="preserve">e), </w:t>
      </w:r>
      <w:r w:rsidR="004E6775" w:rsidRPr="00F63084">
        <w:rPr>
          <w:i/>
          <w:lang w:val="en-CA"/>
        </w:rPr>
        <w:t>Communication: Principles of a Lifetime</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lang w:val="en-CA"/>
        </w:rPr>
        <w:t>Consumer Behaviour</w:t>
      </w:r>
      <w:r w:rsidR="004E6775" w:rsidRPr="00F63084">
        <w:rPr>
          <w:lang w:val="en-CA"/>
        </w:rPr>
        <w:t xml:space="preserve"> </w:t>
      </w:r>
      <w:r w:rsidR="00327F8B" w:rsidRPr="00F63084">
        <w:rPr>
          <w:lang w:val="en-CA"/>
        </w:rPr>
        <w:t>(3Ce)</w:t>
      </w:r>
      <w:r w:rsidR="004E6775" w:rsidRPr="00F63084">
        <w:rPr>
          <w:lang w:val="en-CA"/>
        </w:rPr>
        <w:t xml:space="preserve">, </w:t>
      </w:r>
      <w:r w:rsidR="004E6775" w:rsidRPr="00F63084">
        <w:rPr>
          <w:i/>
          <w:lang w:val="en-CA"/>
        </w:rPr>
        <w:t>Business Communication Essentials</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iCs/>
          <w:lang w:val="en-CA"/>
        </w:rPr>
        <w:t xml:space="preserve">Understanding Movies </w:t>
      </w:r>
      <w:r w:rsidR="00327F8B" w:rsidRPr="00F63084">
        <w:rPr>
          <w:iCs/>
          <w:lang w:val="en-CA"/>
        </w:rPr>
        <w:t>(3Ce)</w:t>
      </w:r>
      <w:r w:rsidR="004E6775" w:rsidRPr="00F63084">
        <w:rPr>
          <w:iCs/>
          <w:lang w:val="en-CA"/>
        </w:rPr>
        <w:t xml:space="preserve">, </w:t>
      </w:r>
      <w:r w:rsidR="004E6775" w:rsidRPr="00F63084">
        <w:rPr>
          <w:i/>
          <w:iCs/>
          <w:lang w:val="en-CA"/>
        </w:rPr>
        <w:t>Concepts in Strategic Management</w:t>
      </w:r>
      <w:r w:rsidR="004E6775" w:rsidRPr="00F63084">
        <w:rPr>
          <w:iCs/>
          <w:lang w:val="en-CA"/>
        </w:rPr>
        <w:t xml:space="preserve"> </w:t>
      </w:r>
      <w:r w:rsidR="00327F8B" w:rsidRPr="00F63084">
        <w:rPr>
          <w:iCs/>
          <w:lang w:val="en-CA"/>
        </w:rPr>
        <w:t>(1Ce)</w:t>
      </w:r>
      <w:r w:rsidR="004E6775" w:rsidRPr="00F63084">
        <w:rPr>
          <w:iCs/>
          <w:lang w:val="en-CA"/>
        </w:rPr>
        <w:t xml:space="preserve">, </w:t>
      </w:r>
      <w:r w:rsidR="004E6775" w:rsidRPr="00F63084">
        <w:rPr>
          <w:i/>
          <w:iCs/>
          <w:lang w:val="en-CA"/>
        </w:rPr>
        <w:t>Your Guide to RRSPs in 2004, Management: Principles and Practices for Tomorrow</w:t>
      </w:r>
      <w:r w:rsidR="0060766A" w:rsidRPr="00F63084">
        <w:rPr>
          <w:i/>
          <w:iCs/>
          <w:lang w:val="en-CA"/>
        </w:rPr>
        <w:t>’</w:t>
      </w:r>
      <w:r w:rsidR="004E6775" w:rsidRPr="00F63084">
        <w:rPr>
          <w:i/>
          <w:iCs/>
          <w:lang w:val="en-CA"/>
        </w:rPr>
        <w:t>s Leaders</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iCs/>
          <w:lang w:val="en-CA"/>
        </w:rPr>
        <w:t>Check-In Check-Out</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iCs/>
          <w:lang w:val="en-CA"/>
        </w:rPr>
        <w:t>Foundations of Operations Management</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bCs/>
          <w:i/>
          <w:lang w:val="en-CA"/>
        </w:rPr>
        <w:t xml:space="preserve">Seeing Ourselves: Classic, Contemporary, and Cross-Cultural Readings in Sociology </w:t>
      </w:r>
      <w:r w:rsidR="00327F8B" w:rsidRPr="00F63084">
        <w:rPr>
          <w:bCs/>
          <w:iCs/>
          <w:lang w:val="en-CA"/>
        </w:rPr>
        <w:t>(1Ce)</w:t>
      </w:r>
      <w:r w:rsidR="004E6775" w:rsidRPr="00F63084">
        <w:rPr>
          <w:bCs/>
          <w:lang w:val="en-CA"/>
        </w:rPr>
        <w:t xml:space="preserve">, </w:t>
      </w:r>
      <w:r w:rsidR="004E6775" w:rsidRPr="00F63084">
        <w:rPr>
          <w:i/>
          <w:iCs/>
          <w:lang w:val="en-CA"/>
        </w:rPr>
        <w:t>Marketing: An Introduction</w:t>
      </w:r>
      <w:r w:rsidR="004E6775" w:rsidRPr="00F63084">
        <w:rPr>
          <w:lang w:val="en-CA"/>
        </w:rPr>
        <w:t xml:space="preserve"> </w:t>
      </w:r>
      <w:r w:rsidR="00327F8B" w:rsidRPr="00F63084">
        <w:rPr>
          <w:lang w:val="en-CA"/>
        </w:rPr>
        <w:t>(1Ce)</w:t>
      </w:r>
      <w:r w:rsidR="004E6775" w:rsidRPr="00F63084">
        <w:rPr>
          <w:lang w:val="en-CA"/>
        </w:rPr>
        <w:t>,</w:t>
      </w:r>
      <w:r w:rsidR="004E6775" w:rsidRPr="00F63084">
        <w:rPr>
          <w:i/>
          <w:iCs/>
          <w:lang w:val="en-CA"/>
        </w:rPr>
        <w:t xml:space="preserve"> Financial Markets and Institutions </w:t>
      </w:r>
      <w:r w:rsidR="00327F8B" w:rsidRPr="00F63084">
        <w:rPr>
          <w:lang w:val="en-CA"/>
        </w:rPr>
        <w:t>(1Ce)</w:t>
      </w:r>
      <w:r w:rsidR="004E6775" w:rsidRPr="00F63084">
        <w:rPr>
          <w:lang w:val="en-CA"/>
        </w:rPr>
        <w:t xml:space="preserve">, </w:t>
      </w:r>
      <w:r w:rsidR="004E6775" w:rsidRPr="00F63084">
        <w:rPr>
          <w:i/>
          <w:iCs/>
          <w:lang w:val="en-CA"/>
        </w:rPr>
        <w:t xml:space="preserve">Integrating Educational Technology into Teaching </w:t>
      </w:r>
      <w:r w:rsidR="00327F8B" w:rsidRPr="00F63084">
        <w:rPr>
          <w:lang w:val="en-CA"/>
        </w:rPr>
        <w:t>(1Ce)</w:t>
      </w:r>
      <w:r w:rsidR="004E6775" w:rsidRPr="00F63084">
        <w:rPr>
          <w:lang w:val="en-CA"/>
        </w:rPr>
        <w:t xml:space="preserve">, </w:t>
      </w:r>
      <w:r w:rsidR="004E6775" w:rsidRPr="00F63084">
        <w:rPr>
          <w:i/>
          <w:iCs/>
          <w:lang w:val="en-CA"/>
        </w:rPr>
        <w:t xml:space="preserve">Personal Finance: Turning Money into Wealth </w:t>
      </w:r>
      <w:r w:rsidR="00327F8B" w:rsidRPr="00F63084">
        <w:rPr>
          <w:lang w:val="en-CA"/>
        </w:rPr>
        <w:t>(1Ce)</w:t>
      </w:r>
      <w:r w:rsidR="004E6775" w:rsidRPr="00F63084">
        <w:rPr>
          <w:lang w:val="en-CA"/>
        </w:rPr>
        <w:t xml:space="preserve">, </w:t>
      </w:r>
      <w:r w:rsidR="004E6775" w:rsidRPr="00F63084">
        <w:rPr>
          <w:i/>
          <w:iCs/>
          <w:lang w:val="en-CA"/>
        </w:rPr>
        <w:t>Cost Accounting: A Managerial Emphasis</w:t>
      </w:r>
      <w:r w:rsidR="004E6775" w:rsidRPr="00F63084">
        <w:rPr>
          <w:lang w:val="en-CA"/>
        </w:rPr>
        <w:t xml:space="preserve"> </w:t>
      </w:r>
      <w:r w:rsidR="00327F8B" w:rsidRPr="00F63084">
        <w:rPr>
          <w:lang w:val="en-CA"/>
        </w:rPr>
        <w:t>(3Ce)</w:t>
      </w:r>
      <w:r w:rsidR="004E6775" w:rsidRPr="00F63084">
        <w:rPr>
          <w:lang w:val="en-CA"/>
        </w:rPr>
        <w:t xml:space="preserve">, </w:t>
      </w:r>
      <w:r w:rsidR="004E6775" w:rsidRPr="00F63084">
        <w:rPr>
          <w:i/>
          <w:iCs/>
          <w:szCs w:val="22"/>
          <w:lang w:val="en-CA"/>
        </w:rPr>
        <w:t>Making Economic Connections, Management Information Systems: Managing the Digital Firm</w:t>
      </w:r>
      <w:r w:rsidR="004E6775" w:rsidRPr="00F63084">
        <w:rPr>
          <w:szCs w:val="22"/>
          <w:lang w:val="en-CA"/>
        </w:rPr>
        <w:t xml:space="preserve"> </w:t>
      </w:r>
      <w:r w:rsidR="00327F8B" w:rsidRPr="00F63084">
        <w:rPr>
          <w:szCs w:val="22"/>
          <w:lang w:val="en-CA"/>
        </w:rPr>
        <w:t>(1Ce)</w:t>
      </w:r>
      <w:r w:rsidR="004E6775" w:rsidRPr="00F63084">
        <w:rPr>
          <w:szCs w:val="22"/>
          <w:lang w:val="en-CA"/>
        </w:rPr>
        <w:t>,</w:t>
      </w:r>
      <w:r w:rsidR="004E6775" w:rsidRPr="00F63084">
        <w:rPr>
          <w:i/>
          <w:iCs/>
          <w:szCs w:val="22"/>
          <w:lang w:val="en-CA"/>
        </w:rPr>
        <w:t xml:space="preserve"> Using Simply Accounting Version 8.0 and Pro 8.5 for Windows: A Multi-Simulation Approach, </w:t>
      </w:r>
      <w:r w:rsidR="004E6775" w:rsidRPr="00F63084">
        <w:rPr>
          <w:i/>
          <w:lang w:val="en-CA"/>
        </w:rPr>
        <w:t xml:space="preserve">Using Simply Accounting Version 8.0 for Windows: An Integrated Simulation, Financial Accounting: Solutions </w:t>
      </w:r>
      <w:r w:rsidR="004E6775" w:rsidRPr="00F63084">
        <w:rPr>
          <w:iCs/>
          <w:lang w:val="en-CA"/>
        </w:rPr>
        <w:t>(3e)</w:t>
      </w:r>
      <w:r w:rsidR="004E6775" w:rsidRPr="00F63084">
        <w:rPr>
          <w:i/>
          <w:lang w:val="en-CA"/>
        </w:rPr>
        <w:t xml:space="preserve">, </w:t>
      </w:r>
      <w:r w:rsidR="004E6775" w:rsidRPr="00F63084">
        <w:rPr>
          <w:i/>
          <w:iCs/>
          <w:lang w:val="en-CA"/>
        </w:rPr>
        <w:t xml:space="preserve">Solutions Manual for Accounting </w:t>
      </w:r>
      <w:r w:rsidR="00327F8B" w:rsidRPr="00F63084">
        <w:rPr>
          <w:lang w:val="en-CA"/>
        </w:rPr>
        <w:t>(5Ce)</w:t>
      </w:r>
      <w:r w:rsidR="004E6775" w:rsidRPr="00F63084">
        <w:rPr>
          <w:i/>
          <w:iCs/>
          <w:lang w:val="en-CA"/>
        </w:rPr>
        <w:t>,</w:t>
      </w:r>
      <w:r w:rsidR="004E6775" w:rsidRPr="00F63084">
        <w:rPr>
          <w:i/>
          <w:lang w:val="en-CA"/>
        </w:rPr>
        <w:t xml:space="preserve"> The Law and Business Administration in Canada </w:t>
      </w:r>
      <w:r w:rsidR="00327F8B" w:rsidRPr="00F63084">
        <w:rPr>
          <w:iCs/>
          <w:lang w:val="en-CA"/>
        </w:rPr>
        <w:t>(9Ce)</w:t>
      </w:r>
      <w:r w:rsidR="004E6775" w:rsidRPr="00F63084">
        <w:rPr>
          <w:i/>
          <w:lang w:val="en-CA"/>
        </w:rPr>
        <w:t>, Introduction to Management Accounting, Organizational Behaviour, Macroeconomics</w:t>
      </w:r>
      <w:r w:rsidR="004E6775" w:rsidRPr="00F63084">
        <w:rPr>
          <w:iCs/>
          <w:lang w:val="en-CA"/>
        </w:rPr>
        <w:t xml:space="preserve"> </w:t>
      </w:r>
      <w:r w:rsidR="00327F8B" w:rsidRPr="00F63084">
        <w:rPr>
          <w:iCs/>
          <w:lang w:val="en-CA"/>
        </w:rPr>
        <w:t>(1Ce)</w:t>
      </w:r>
      <w:r w:rsidR="004E6775" w:rsidRPr="00F63084">
        <w:rPr>
          <w:i/>
          <w:lang w:val="en-CA"/>
        </w:rPr>
        <w:t xml:space="preserve"> </w:t>
      </w:r>
      <w:r w:rsidR="004E6775" w:rsidRPr="00F63084">
        <w:rPr>
          <w:lang w:val="en-CA"/>
        </w:rPr>
        <w:t>and</w:t>
      </w:r>
      <w:r w:rsidR="004E6775" w:rsidRPr="00F63084">
        <w:rPr>
          <w:i/>
          <w:lang w:val="en-CA"/>
        </w:rPr>
        <w:t xml:space="preserve"> Study Guide, Investments </w:t>
      </w:r>
      <w:r w:rsidR="00327F8B" w:rsidRPr="00F63084">
        <w:rPr>
          <w:iCs/>
          <w:lang w:val="en-CA"/>
        </w:rPr>
        <w:t>(3Ce)</w:t>
      </w:r>
      <w:r w:rsidR="004E6775" w:rsidRPr="00F63084">
        <w:rPr>
          <w:i/>
          <w:lang w:val="en-CA"/>
        </w:rPr>
        <w:t xml:space="preserve">, Canadian Industrial Relations, Managing Human Resources, Gender in Canada: Yesterday, Today, and Tomorrow </w:t>
      </w:r>
      <w:r w:rsidR="004E6775" w:rsidRPr="00F63084">
        <w:rPr>
          <w:iCs/>
          <w:lang w:val="en-CA"/>
        </w:rPr>
        <w:t>(1e),</w:t>
      </w:r>
      <w:r w:rsidR="004E6775" w:rsidRPr="00F63084">
        <w:rPr>
          <w:i/>
          <w:lang w:val="en-CA"/>
        </w:rPr>
        <w:t xml:space="preserve"> Airport Development, Management, and Operations </w:t>
      </w:r>
      <w:r w:rsidR="004E6775" w:rsidRPr="00F63084">
        <w:rPr>
          <w:iCs/>
          <w:lang w:val="en-CA"/>
        </w:rPr>
        <w:t>(1e),</w:t>
      </w:r>
      <w:r w:rsidR="004E6775" w:rsidRPr="00F63084">
        <w:rPr>
          <w:i/>
          <w:lang w:val="en-CA"/>
        </w:rPr>
        <w:t xml:space="preserve"> The Foundations of Nursing in Canada</w:t>
      </w:r>
      <w:r w:rsidR="004E6775" w:rsidRPr="00F63084">
        <w:rPr>
          <w:lang w:val="en-CA"/>
        </w:rPr>
        <w:t xml:space="preserve"> (chapters on</w:t>
      </w:r>
      <w:r w:rsidR="004E6775" w:rsidRPr="00F63084">
        <w:rPr>
          <w:i/>
          <w:lang w:val="en-CA"/>
        </w:rPr>
        <w:t xml:space="preserve"> </w:t>
      </w:r>
      <w:r w:rsidR="004E6775" w:rsidRPr="00F63084">
        <w:rPr>
          <w:iCs/>
          <w:lang w:val="en-CA"/>
        </w:rPr>
        <w:t xml:space="preserve">Sexuality and Self-Esteem) </w:t>
      </w:r>
      <w:r w:rsidR="004E6775" w:rsidRPr="00F63084">
        <w:rPr>
          <w:b/>
          <w:bCs/>
          <w:lang w:val="en-CA"/>
        </w:rPr>
        <w:t xml:space="preserve">(Pearson </w:t>
      </w:r>
      <w:r w:rsidR="00B82294" w:rsidRPr="00F63084">
        <w:rPr>
          <w:b/>
          <w:bCs/>
          <w:lang w:val="en-CA"/>
        </w:rPr>
        <w:t xml:space="preserve">Education </w:t>
      </w:r>
      <w:r w:rsidR="004E6775" w:rsidRPr="00F63084">
        <w:rPr>
          <w:b/>
          <w:bCs/>
          <w:lang w:val="en-CA"/>
        </w:rPr>
        <w:t>Canada)</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p>
    <w:p w:rsidR="008E6AC1" w:rsidRPr="00F63084" w:rsidRDefault="00C75679" w:rsidP="008E6AC1">
      <w:pPr>
        <w:rPr>
          <w:szCs w:val="24"/>
          <w:lang w:val="en-CA"/>
        </w:rPr>
      </w:pPr>
      <w:r w:rsidRPr="00F63084">
        <w:rPr>
          <w:szCs w:val="24"/>
          <w:lang w:val="en-CA"/>
        </w:rPr>
        <w:t>Copy editing, proofreading</w:t>
      </w:r>
    </w:p>
    <w:p w:rsidR="004E6775" w:rsidRPr="00F63084" w:rsidRDefault="001205B2" w:rsidP="0006724C">
      <w:pPr>
        <w:rPr>
          <w:b/>
          <w:bCs/>
          <w:lang w:val="en-CA"/>
        </w:rPr>
      </w:pPr>
      <w:r w:rsidRPr="00F63084">
        <w:rPr>
          <w:i/>
          <w:lang w:val="en-CA"/>
        </w:rPr>
        <w:t>Canadian Entrepreneurship and Small Business Management</w:t>
      </w:r>
      <w:r w:rsidRPr="00F63084">
        <w:rPr>
          <w:lang w:val="en-CA"/>
        </w:rPr>
        <w:t xml:space="preserve"> (10e), </w:t>
      </w:r>
      <w:r w:rsidR="00CB0ACC" w:rsidRPr="00F63084">
        <w:rPr>
          <w:i/>
          <w:lang w:val="en-CA"/>
        </w:rPr>
        <w:t>Essentials of Negotiation</w:t>
      </w:r>
      <w:r w:rsidR="00CB0ACC" w:rsidRPr="00F63084">
        <w:rPr>
          <w:lang w:val="en-CA"/>
        </w:rPr>
        <w:t xml:space="preserve"> (3e), </w:t>
      </w:r>
      <w:r w:rsidR="0001131A" w:rsidRPr="00F63084">
        <w:rPr>
          <w:i/>
          <w:lang w:val="en-CA"/>
        </w:rPr>
        <w:t xml:space="preserve">Understanding Human Sexuality </w:t>
      </w:r>
      <w:r w:rsidR="0001131A" w:rsidRPr="00F63084">
        <w:rPr>
          <w:lang w:val="en-CA"/>
        </w:rPr>
        <w:t>(6Ce),</w:t>
      </w:r>
      <w:r w:rsidR="0001131A" w:rsidRPr="00F63084">
        <w:rPr>
          <w:i/>
          <w:lang w:val="en-CA"/>
        </w:rPr>
        <w:t xml:space="preserve"> </w:t>
      </w:r>
      <w:r w:rsidR="00DF4B80" w:rsidRPr="00F63084">
        <w:rPr>
          <w:i/>
          <w:lang w:val="en-CA"/>
        </w:rPr>
        <w:t>Inquiry into Life</w:t>
      </w:r>
      <w:r w:rsidR="00DF4B80" w:rsidRPr="00F63084">
        <w:rPr>
          <w:lang w:val="en-CA"/>
        </w:rPr>
        <w:t xml:space="preserve"> (1Ce),</w:t>
      </w:r>
      <w:r w:rsidR="00DF4B80" w:rsidRPr="00F63084">
        <w:rPr>
          <w:i/>
          <w:lang w:val="en-CA"/>
        </w:rPr>
        <w:t xml:space="preserve"> </w:t>
      </w:r>
      <w:r w:rsidR="00D41A75" w:rsidRPr="00F63084">
        <w:rPr>
          <w:i/>
          <w:szCs w:val="24"/>
          <w:lang w:val="en-CA"/>
        </w:rPr>
        <w:t>CHILD: From Birth to Adolescence</w:t>
      </w:r>
      <w:r w:rsidR="00D41A75" w:rsidRPr="00F63084">
        <w:rPr>
          <w:szCs w:val="24"/>
          <w:lang w:val="en-CA"/>
        </w:rPr>
        <w:t xml:space="preserve"> (1Ce), </w:t>
      </w:r>
      <w:r w:rsidR="00130E71" w:rsidRPr="00F63084">
        <w:rPr>
          <w:i/>
          <w:lang w:val="en-CA"/>
        </w:rPr>
        <w:t xml:space="preserve">Abnormal Psychology </w:t>
      </w:r>
      <w:r w:rsidR="00130E71" w:rsidRPr="00F63084">
        <w:rPr>
          <w:lang w:val="en-CA"/>
        </w:rPr>
        <w:t xml:space="preserve">(2Ce), </w:t>
      </w:r>
      <w:r w:rsidR="00130E71" w:rsidRPr="00F63084">
        <w:rPr>
          <w:i/>
          <w:lang w:val="en-CA"/>
        </w:rPr>
        <w:t>Core Concepts in Health</w:t>
      </w:r>
      <w:r w:rsidR="00130E71" w:rsidRPr="00F63084">
        <w:rPr>
          <w:lang w:val="en-CA"/>
        </w:rPr>
        <w:t xml:space="preserve"> (1Ce), </w:t>
      </w:r>
      <w:r w:rsidR="00130E71" w:rsidRPr="00F63084">
        <w:rPr>
          <w:i/>
          <w:lang w:val="en-CA"/>
        </w:rPr>
        <w:t>Drugs, Behaviour, and Society</w:t>
      </w:r>
      <w:r w:rsidR="00130E71" w:rsidRPr="00F63084">
        <w:rPr>
          <w:lang w:val="en-CA"/>
        </w:rPr>
        <w:t xml:space="preserve"> (1Ce), </w:t>
      </w:r>
      <w:r w:rsidR="00130E71" w:rsidRPr="00F63084">
        <w:rPr>
          <w:i/>
          <w:lang w:val="en-CA"/>
        </w:rPr>
        <w:t xml:space="preserve">Biology </w:t>
      </w:r>
      <w:r w:rsidR="00130E71" w:rsidRPr="00F63084">
        <w:rPr>
          <w:lang w:val="en-CA"/>
        </w:rPr>
        <w:t xml:space="preserve">(2Ce), </w:t>
      </w:r>
      <w:r w:rsidR="0006724C" w:rsidRPr="00F63084">
        <w:rPr>
          <w:i/>
          <w:szCs w:val="24"/>
          <w:lang w:val="en-CA"/>
        </w:rPr>
        <w:t>Biology</w:t>
      </w:r>
      <w:r w:rsidR="0006724C" w:rsidRPr="00F63084">
        <w:rPr>
          <w:szCs w:val="24"/>
          <w:lang w:val="en-CA"/>
        </w:rPr>
        <w:t xml:space="preserve"> (</w:t>
      </w:r>
      <w:r w:rsidR="00130E71" w:rsidRPr="00F63084">
        <w:rPr>
          <w:szCs w:val="24"/>
          <w:lang w:val="en-CA"/>
        </w:rPr>
        <w:t>1</w:t>
      </w:r>
      <w:r w:rsidR="0006724C" w:rsidRPr="00F63084">
        <w:rPr>
          <w:szCs w:val="24"/>
          <w:lang w:val="en-CA"/>
        </w:rPr>
        <w:t xml:space="preserve">Ce), </w:t>
      </w:r>
      <w:r w:rsidR="0006724C" w:rsidRPr="00F63084">
        <w:rPr>
          <w:i/>
          <w:szCs w:val="24"/>
          <w:lang w:val="en-CA"/>
        </w:rPr>
        <w:t>Narrating a Nation: Canadian History Post-Confederation</w:t>
      </w:r>
      <w:r w:rsidR="0006724C" w:rsidRPr="00F63084">
        <w:rPr>
          <w:szCs w:val="24"/>
          <w:lang w:val="en-CA"/>
        </w:rPr>
        <w:t xml:space="preserve"> (1e), </w:t>
      </w:r>
      <w:r w:rsidR="0006724C" w:rsidRPr="00F63084">
        <w:rPr>
          <w:i/>
          <w:szCs w:val="24"/>
          <w:lang w:val="en-CA"/>
        </w:rPr>
        <w:t xml:space="preserve">Abnormal Psychology </w:t>
      </w:r>
      <w:r w:rsidR="0006724C" w:rsidRPr="00F63084">
        <w:rPr>
          <w:szCs w:val="24"/>
          <w:lang w:val="en-CA"/>
        </w:rPr>
        <w:t xml:space="preserve">(2Ce), </w:t>
      </w:r>
      <w:r w:rsidR="004E6775" w:rsidRPr="00F63084">
        <w:rPr>
          <w:i/>
          <w:lang w:val="en-CA"/>
        </w:rPr>
        <w:t xml:space="preserve">Adders </w:t>
      </w:r>
      <w:r w:rsidR="0060766A" w:rsidRPr="00F63084">
        <w:rPr>
          <w:i/>
          <w:lang w:val="en-CA"/>
        </w:rPr>
        <w:t>‘</w:t>
      </w:r>
      <w:r w:rsidR="004E6775" w:rsidRPr="00F63084">
        <w:rPr>
          <w:i/>
          <w:lang w:val="en-CA"/>
        </w:rPr>
        <w:t>N Keys</w:t>
      </w:r>
      <w:r w:rsidR="004E6775" w:rsidRPr="00F63084">
        <w:rPr>
          <w:lang w:val="en-CA"/>
        </w:rPr>
        <w:t>—</w:t>
      </w:r>
      <w:r w:rsidR="004E6775" w:rsidRPr="00F63084">
        <w:rPr>
          <w:i/>
          <w:lang w:val="en-CA"/>
        </w:rPr>
        <w:t xml:space="preserve">An Accounting Practice Set: One Month in the Life of a Sole Proprietorship, Understanding Business in Canada </w:t>
      </w:r>
      <w:r w:rsidR="00327F8B" w:rsidRPr="00F63084">
        <w:rPr>
          <w:iCs/>
          <w:lang w:val="en-CA"/>
        </w:rPr>
        <w:t>(1Ce)</w:t>
      </w:r>
      <w:r w:rsidR="004E6775" w:rsidRPr="00F63084">
        <w:rPr>
          <w:iCs/>
          <w:lang w:val="en-CA"/>
        </w:rPr>
        <w:t>,</w:t>
      </w:r>
      <w:r w:rsidR="004E6775" w:rsidRPr="00F63084">
        <w:rPr>
          <w:i/>
          <w:lang w:val="en-CA"/>
        </w:rPr>
        <w:t xml:space="preserve"> Money, Banking, and Financial Institutions: </w:t>
      </w:r>
      <w:r w:rsidR="004E6775" w:rsidRPr="00F63084">
        <w:rPr>
          <w:i/>
          <w:szCs w:val="22"/>
          <w:lang w:val="en-CA"/>
        </w:rPr>
        <w:t>Canada in the Global Environment</w:t>
      </w:r>
      <w:r w:rsidR="004E6775" w:rsidRPr="00F63084">
        <w:rPr>
          <w:i/>
          <w:lang w:val="en-CA"/>
        </w:rPr>
        <w:t xml:space="preserve"> </w:t>
      </w:r>
      <w:r w:rsidR="004E6775" w:rsidRPr="00F63084">
        <w:rPr>
          <w:iCs/>
          <w:lang w:val="en-CA"/>
        </w:rPr>
        <w:t>(3e, Appendix</w:t>
      </w:r>
      <w:r w:rsidR="004E6775" w:rsidRPr="00F63084">
        <w:rPr>
          <w:i/>
          <w:lang w:val="en-CA"/>
        </w:rPr>
        <w:t xml:space="preserve"> </w:t>
      </w:r>
      <w:r w:rsidR="004E6775" w:rsidRPr="00F63084">
        <w:rPr>
          <w:iCs/>
          <w:lang w:val="en-CA"/>
        </w:rPr>
        <w:t>posted to Website, and test bank questions)</w:t>
      </w:r>
      <w:r w:rsidR="004E6775" w:rsidRPr="00F63084">
        <w:rPr>
          <w:i/>
          <w:lang w:val="en-CA"/>
        </w:rPr>
        <w:t>, I</w:t>
      </w:r>
      <w:r w:rsidR="004E6775" w:rsidRPr="00F63084">
        <w:rPr>
          <w:i/>
          <w:iCs/>
          <w:lang w:val="en-CA"/>
        </w:rPr>
        <w:t>nstructor</w:t>
      </w:r>
      <w:r w:rsidR="0060766A" w:rsidRPr="00F63084">
        <w:rPr>
          <w:i/>
          <w:iCs/>
          <w:lang w:val="en-CA"/>
        </w:rPr>
        <w:t>’</w:t>
      </w:r>
      <w:r w:rsidR="004E6775" w:rsidRPr="00F63084">
        <w:rPr>
          <w:i/>
          <w:iCs/>
          <w:lang w:val="en-CA"/>
        </w:rPr>
        <w:t>s Resource Guide to Statistics: A First Course</w:t>
      </w:r>
      <w:r w:rsidR="004E6775" w:rsidRPr="00F63084">
        <w:rPr>
          <w:lang w:val="en-CA"/>
        </w:rPr>
        <w:t xml:space="preserve"> </w:t>
      </w:r>
      <w:r w:rsidR="00327F8B" w:rsidRPr="00F63084">
        <w:rPr>
          <w:lang w:val="en-CA"/>
        </w:rPr>
        <w:t>(1Ce)</w:t>
      </w:r>
      <w:r w:rsidR="004E6775" w:rsidRPr="00F63084">
        <w:rPr>
          <w:i/>
          <w:iCs/>
          <w:lang w:val="en-CA"/>
        </w:rPr>
        <w:t xml:space="preserve">, ABCs of Relationship Selling </w:t>
      </w:r>
      <w:r w:rsidR="00327F8B" w:rsidRPr="00F63084">
        <w:rPr>
          <w:lang w:val="en-CA"/>
        </w:rPr>
        <w:t>(1Ce)</w:t>
      </w:r>
      <w:r w:rsidR="004E6775" w:rsidRPr="00F63084">
        <w:rPr>
          <w:lang w:val="en-CA"/>
        </w:rPr>
        <w:t>,</w:t>
      </w:r>
      <w:r w:rsidR="004E6775" w:rsidRPr="00F63084">
        <w:rPr>
          <w:i/>
          <w:iCs/>
          <w:lang w:val="en-CA"/>
        </w:rPr>
        <w:t xml:space="preserve"> Microeconomics </w:t>
      </w:r>
      <w:r w:rsidR="004E6775" w:rsidRPr="00F63084">
        <w:rPr>
          <w:lang w:val="en-CA"/>
        </w:rPr>
        <w:t>(8e)</w:t>
      </w:r>
      <w:r w:rsidR="004E6775" w:rsidRPr="00F63084">
        <w:rPr>
          <w:i/>
          <w:iCs/>
          <w:lang w:val="en-CA"/>
        </w:rPr>
        <w:t>, P.O.W.E.R. Learning,</w:t>
      </w:r>
      <w:r w:rsidR="004E6775" w:rsidRPr="00F63084">
        <w:rPr>
          <w:i/>
          <w:lang w:val="en-CA"/>
        </w:rPr>
        <w:t xml:space="preserve"> Principles of Microeconomics </w:t>
      </w:r>
      <w:r w:rsidR="00327F8B" w:rsidRPr="00F63084">
        <w:rPr>
          <w:iCs/>
          <w:lang w:val="en-CA"/>
        </w:rPr>
        <w:t>(1Ce)</w:t>
      </w:r>
      <w:r w:rsidR="004E6775" w:rsidRPr="00F63084">
        <w:rPr>
          <w:iCs/>
          <w:lang w:val="en-CA"/>
        </w:rPr>
        <w:t xml:space="preserve">, </w:t>
      </w:r>
      <w:r w:rsidR="004E6775" w:rsidRPr="00F63084">
        <w:rPr>
          <w:i/>
          <w:lang w:val="en-CA"/>
        </w:rPr>
        <w:t>Business Communications: Building Critical Skills</w:t>
      </w:r>
      <w:r w:rsidR="004E6775" w:rsidRPr="00F63084">
        <w:rPr>
          <w:iCs/>
          <w:lang w:val="en-CA"/>
        </w:rPr>
        <w:t xml:space="preserve"> </w:t>
      </w:r>
      <w:r w:rsidR="00327F8B" w:rsidRPr="00F63084">
        <w:rPr>
          <w:iCs/>
          <w:lang w:val="en-CA"/>
        </w:rPr>
        <w:t>(2Ce)</w:t>
      </w:r>
      <w:r w:rsidR="004E6775" w:rsidRPr="00F63084">
        <w:rPr>
          <w:iCs/>
          <w:lang w:val="en-CA"/>
        </w:rPr>
        <w:t xml:space="preserve">, </w:t>
      </w:r>
      <w:r w:rsidR="004E6775" w:rsidRPr="00F63084">
        <w:rPr>
          <w:i/>
          <w:lang w:val="en-CA"/>
        </w:rPr>
        <w:t xml:space="preserve">Canadian Entrepreneurship and </w:t>
      </w:r>
      <w:r w:rsidR="004E6775" w:rsidRPr="00F63084">
        <w:rPr>
          <w:i/>
          <w:szCs w:val="24"/>
          <w:lang w:val="en-CA"/>
        </w:rPr>
        <w:t>Small Business Management</w:t>
      </w:r>
      <w:r w:rsidR="004E6775" w:rsidRPr="00F63084">
        <w:rPr>
          <w:szCs w:val="24"/>
          <w:lang w:val="en-CA"/>
        </w:rPr>
        <w:t xml:space="preserve"> (6e)</w:t>
      </w:r>
      <w:r w:rsidR="00584087" w:rsidRPr="00F63084">
        <w:rPr>
          <w:szCs w:val="24"/>
          <w:lang w:val="en-CA"/>
        </w:rPr>
        <w:t xml:space="preserve">, </w:t>
      </w:r>
      <w:r w:rsidR="00584087" w:rsidRPr="00F63084">
        <w:rPr>
          <w:i/>
          <w:szCs w:val="24"/>
          <w:lang w:val="en-CA"/>
        </w:rPr>
        <w:t>Sociology: A Brief Introduction</w:t>
      </w:r>
      <w:r w:rsidR="00584087" w:rsidRPr="00F63084">
        <w:rPr>
          <w:szCs w:val="24"/>
          <w:lang w:val="en-CA"/>
        </w:rPr>
        <w:t xml:space="preserve"> </w:t>
      </w:r>
      <w:r w:rsidR="00327F8B" w:rsidRPr="00F63084">
        <w:rPr>
          <w:szCs w:val="24"/>
          <w:lang w:val="en-CA"/>
        </w:rPr>
        <w:t>(2Ce)</w:t>
      </w:r>
      <w:r w:rsidR="004E6775" w:rsidRPr="00F63084">
        <w:rPr>
          <w:iCs/>
          <w:lang w:val="en-CA"/>
        </w:rPr>
        <w:t xml:space="preserve"> </w:t>
      </w:r>
      <w:r w:rsidR="004E6775" w:rsidRPr="00F63084">
        <w:rPr>
          <w:b/>
          <w:bCs/>
          <w:lang w:val="en-CA"/>
        </w:rPr>
        <w:t>(McGraw-Hill Ryerson)</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p>
    <w:p w:rsidR="008E6AC1" w:rsidRPr="00F63084" w:rsidRDefault="00C75679" w:rsidP="008E6AC1">
      <w:pPr>
        <w:rPr>
          <w:szCs w:val="24"/>
          <w:lang w:val="en-CA"/>
        </w:rPr>
      </w:pPr>
      <w:r w:rsidRPr="00F63084">
        <w:rPr>
          <w:szCs w:val="24"/>
          <w:lang w:val="en-CA"/>
        </w:rPr>
        <w:t>Copy editing, proofreading</w:t>
      </w:r>
      <w:r w:rsidR="001F4025" w:rsidRPr="00F63084">
        <w:rPr>
          <w:szCs w:val="24"/>
          <w:lang w:val="en-CA"/>
        </w:rPr>
        <w:t>, cold reading</w:t>
      </w:r>
      <w:r w:rsidR="00A04895" w:rsidRPr="00F63084">
        <w:rPr>
          <w:szCs w:val="24"/>
          <w:lang w:val="en-CA"/>
        </w:rPr>
        <w:t>, stylistic editing</w:t>
      </w:r>
    </w:p>
    <w:p w:rsidR="004E6775" w:rsidRPr="00F63084" w:rsidRDefault="00536BF7" w:rsidP="0040713F">
      <w:pPr>
        <w:rPr>
          <w:b/>
          <w:bCs/>
          <w:lang w:val="en-CA"/>
        </w:rPr>
      </w:pPr>
      <w:r w:rsidRPr="00F63084">
        <w:rPr>
          <w:i/>
          <w:lang w:val="en-CA"/>
        </w:rPr>
        <w:t>Abnormal Psychology: An Integrative Approach</w:t>
      </w:r>
      <w:r w:rsidRPr="00F63084">
        <w:rPr>
          <w:lang w:val="en-CA"/>
        </w:rPr>
        <w:t xml:space="preserve"> </w:t>
      </w:r>
      <w:r w:rsidR="00692554" w:rsidRPr="00F63084">
        <w:rPr>
          <w:lang w:val="en-CA"/>
        </w:rPr>
        <w:t>(</w:t>
      </w:r>
      <w:r w:rsidRPr="00F63084">
        <w:rPr>
          <w:lang w:val="en-CA"/>
        </w:rPr>
        <w:t>6Ce</w:t>
      </w:r>
      <w:r w:rsidRPr="00F63084">
        <w:rPr>
          <w:lang w:val="en-CA"/>
        </w:rPr>
        <w:t xml:space="preserve">), </w:t>
      </w:r>
      <w:r w:rsidRPr="00F63084">
        <w:rPr>
          <w:lang w:val="en-CA"/>
        </w:rPr>
        <w:t xml:space="preserve"> </w:t>
      </w:r>
      <w:r w:rsidRPr="00F63084">
        <w:rPr>
          <w:i/>
          <w:lang w:val="en-CA"/>
        </w:rPr>
        <w:t>Beyond Policy Analysis: Public Issue Management in Turbulent Times</w:t>
      </w:r>
      <w:r w:rsidRPr="00F63084">
        <w:rPr>
          <w:lang w:val="en-CA"/>
        </w:rPr>
        <w:t xml:space="preserve"> </w:t>
      </w:r>
      <w:r w:rsidRPr="00F63084">
        <w:rPr>
          <w:lang w:val="en-CA"/>
        </w:rPr>
        <w:t>(</w:t>
      </w:r>
      <w:r w:rsidRPr="00F63084">
        <w:rPr>
          <w:lang w:val="en-CA"/>
        </w:rPr>
        <w:t>6e</w:t>
      </w:r>
      <w:r w:rsidRPr="00F63084">
        <w:rPr>
          <w:lang w:val="en-CA"/>
        </w:rPr>
        <w:t xml:space="preserve">), </w:t>
      </w:r>
      <w:r w:rsidRPr="00F63084">
        <w:rPr>
          <w:i/>
          <w:lang w:val="en-CA"/>
        </w:rPr>
        <w:t>The Canadian Writer’s Workplace</w:t>
      </w:r>
      <w:r w:rsidRPr="00F63084">
        <w:rPr>
          <w:lang w:val="en-CA"/>
        </w:rPr>
        <w:t xml:space="preserve"> </w:t>
      </w:r>
      <w:r w:rsidRPr="00F63084">
        <w:rPr>
          <w:lang w:val="en-CA"/>
        </w:rPr>
        <w:t>(</w:t>
      </w:r>
      <w:r w:rsidRPr="00F63084">
        <w:rPr>
          <w:lang w:val="en-CA"/>
        </w:rPr>
        <w:t>9e</w:t>
      </w:r>
      <w:r w:rsidRPr="00F63084">
        <w:rPr>
          <w:lang w:val="en-CA"/>
        </w:rPr>
        <w:t xml:space="preserve">), </w:t>
      </w:r>
      <w:r w:rsidRPr="00F63084">
        <w:rPr>
          <w:i/>
          <w:lang w:val="en-CA"/>
        </w:rPr>
        <w:t>Work, Industry, and Canadian Society</w:t>
      </w:r>
      <w:r w:rsidRPr="00F63084">
        <w:rPr>
          <w:lang w:val="en-CA"/>
        </w:rPr>
        <w:t xml:space="preserve"> </w:t>
      </w:r>
      <w:r w:rsidRPr="00F63084">
        <w:rPr>
          <w:lang w:val="en-CA"/>
        </w:rPr>
        <w:t>(</w:t>
      </w:r>
      <w:r w:rsidRPr="00F63084">
        <w:rPr>
          <w:lang w:val="en-CA"/>
        </w:rPr>
        <w:t>8e</w:t>
      </w:r>
      <w:r w:rsidRPr="00F63084">
        <w:rPr>
          <w:lang w:val="en-CA"/>
        </w:rPr>
        <w:t xml:space="preserve">), Test Bank for </w:t>
      </w:r>
      <w:r w:rsidRPr="00F63084">
        <w:rPr>
          <w:i/>
          <w:lang w:val="en-CA"/>
        </w:rPr>
        <w:t>The Administrative Professional</w:t>
      </w:r>
      <w:r w:rsidRPr="00F63084">
        <w:rPr>
          <w:lang w:val="en-CA"/>
        </w:rPr>
        <w:t xml:space="preserve"> </w:t>
      </w:r>
      <w:r w:rsidRPr="00F63084">
        <w:rPr>
          <w:lang w:val="en-CA"/>
        </w:rPr>
        <w:t>(</w:t>
      </w:r>
      <w:r w:rsidRPr="00F63084">
        <w:rPr>
          <w:lang w:val="en-CA"/>
        </w:rPr>
        <w:t>4Ce</w:t>
      </w:r>
      <w:r w:rsidRPr="00F63084">
        <w:rPr>
          <w:lang w:val="en-CA"/>
        </w:rPr>
        <w:t>)</w:t>
      </w:r>
      <w:r w:rsidRPr="00F63084">
        <w:rPr>
          <w:lang w:val="en-CA"/>
        </w:rPr>
        <w:t xml:space="preserve">, </w:t>
      </w:r>
      <w:r w:rsidR="008A1AB4" w:rsidRPr="00F63084">
        <w:rPr>
          <w:lang w:val="en-CA"/>
        </w:rPr>
        <w:t>P</w:t>
      </w:r>
      <w:r w:rsidRPr="00F63084">
        <w:rPr>
          <w:lang w:val="en-CA"/>
        </w:rPr>
        <w:t>P slides</w:t>
      </w:r>
      <w:r w:rsidR="008A1AB4" w:rsidRPr="00F63084">
        <w:rPr>
          <w:lang w:val="en-CA"/>
        </w:rPr>
        <w:t xml:space="preserve"> to accompany </w:t>
      </w:r>
      <w:r w:rsidR="008A1AB4" w:rsidRPr="00F63084">
        <w:rPr>
          <w:i/>
          <w:lang w:val="en-CA"/>
        </w:rPr>
        <w:t>Business Communication: Process and Product</w:t>
      </w:r>
      <w:r w:rsidR="008A1AB4" w:rsidRPr="00F63084">
        <w:rPr>
          <w:lang w:val="en-CA"/>
        </w:rPr>
        <w:t xml:space="preserve"> </w:t>
      </w:r>
      <w:r w:rsidR="009D701D" w:rsidRPr="00F63084">
        <w:rPr>
          <w:lang w:val="en-CA"/>
        </w:rPr>
        <w:t>(</w:t>
      </w:r>
      <w:r w:rsidR="008A1AB4" w:rsidRPr="00F63084">
        <w:rPr>
          <w:lang w:val="en-CA"/>
        </w:rPr>
        <w:t>6BrfCe</w:t>
      </w:r>
      <w:r w:rsidR="009D701D" w:rsidRPr="00F63084">
        <w:rPr>
          <w:lang w:val="en-CA"/>
        </w:rPr>
        <w:t>),</w:t>
      </w:r>
      <w:r w:rsidR="008A1AB4" w:rsidRPr="00F63084">
        <w:rPr>
          <w:lang w:val="en-CA"/>
        </w:rPr>
        <w:t xml:space="preserve"> </w:t>
      </w:r>
      <w:r w:rsidR="00323CDE" w:rsidRPr="00F63084">
        <w:rPr>
          <w:i/>
          <w:lang w:val="en-CA"/>
        </w:rPr>
        <w:t>Business Communication: Process and Product</w:t>
      </w:r>
      <w:r w:rsidR="00323CDE" w:rsidRPr="00F63084">
        <w:rPr>
          <w:lang w:val="en-CA"/>
        </w:rPr>
        <w:t xml:space="preserve"> (6BrfCe), </w:t>
      </w:r>
      <w:r w:rsidR="00B81875" w:rsidRPr="00F63084">
        <w:rPr>
          <w:i/>
          <w:lang w:val="en-CA"/>
        </w:rPr>
        <w:t>Nutrition: Concepts and Controversies</w:t>
      </w:r>
      <w:r w:rsidR="00B81875" w:rsidRPr="00F63084">
        <w:rPr>
          <w:iCs/>
          <w:lang w:val="en-CA"/>
        </w:rPr>
        <w:t xml:space="preserve"> (4Ce), </w:t>
      </w:r>
      <w:r w:rsidR="00903130" w:rsidRPr="00F63084">
        <w:rPr>
          <w:lang w:val="en-CA"/>
        </w:rPr>
        <w:t xml:space="preserve">Test Bank for </w:t>
      </w:r>
      <w:r w:rsidR="00903130" w:rsidRPr="00F63084">
        <w:rPr>
          <w:i/>
          <w:lang w:val="en-CA"/>
        </w:rPr>
        <w:t>Living in the Environment</w:t>
      </w:r>
      <w:r w:rsidR="00903130" w:rsidRPr="00F63084">
        <w:rPr>
          <w:lang w:val="en-CA"/>
        </w:rPr>
        <w:t xml:space="preserve"> (4Ce), </w:t>
      </w:r>
      <w:r w:rsidR="0040427C" w:rsidRPr="00F63084">
        <w:rPr>
          <w:bCs/>
          <w:color w:val="221E1F"/>
          <w:lang w:val="en-CA"/>
        </w:rPr>
        <w:t xml:space="preserve">Instructor’s Manual to accompany </w:t>
      </w:r>
      <w:r w:rsidR="0040427C" w:rsidRPr="00F63084">
        <w:rPr>
          <w:bCs/>
          <w:i/>
          <w:iCs/>
          <w:color w:val="221E1F"/>
          <w:lang w:val="en-CA"/>
        </w:rPr>
        <w:t>Canadian Business English</w:t>
      </w:r>
      <w:r w:rsidR="0040427C" w:rsidRPr="00F63084">
        <w:rPr>
          <w:bCs/>
          <w:color w:val="221E1F"/>
          <w:lang w:val="en-CA"/>
        </w:rPr>
        <w:t xml:space="preserve"> (7e), </w:t>
      </w:r>
      <w:r w:rsidR="00781BC0" w:rsidRPr="00F63084">
        <w:rPr>
          <w:lang w:val="en-CA"/>
        </w:rPr>
        <w:t xml:space="preserve">PPT slides for </w:t>
      </w:r>
      <w:r w:rsidR="00781BC0" w:rsidRPr="00F63084">
        <w:rPr>
          <w:i/>
          <w:iCs/>
          <w:lang w:val="en-CA"/>
        </w:rPr>
        <w:t>The Administrative Professional</w:t>
      </w:r>
      <w:r w:rsidR="00781BC0" w:rsidRPr="00F63084">
        <w:rPr>
          <w:iCs/>
          <w:lang w:val="en-CA"/>
        </w:rPr>
        <w:t xml:space="preserve"> (</w:t>
      </w:r>
      <w:r w:rsidR="00781BC0" w:rsidRPr="00F63084">
        <w:rPr>
          <w:lang w:val="en-CA"/>
        </w:rPr>
        <w:t xml:space="preserve">3Ce), </w:t>
      </w:r>
      <w:r w:rsidR="00817DDD" w:rsidRPr="00F63084">
        <w:rPr>
          <w:i/>
          <w:lang w:val="en-CA"/>
        </w:rPr>
        <w:t>The Future of Business</w:t>
      </w:r>
      <w:r w:rsidR="00817DDD" w:rsidRPr="00F63084">
        <w:rPr>
          <w:lang w:val="en-CA"/>
        </w:rPr>
        <w:t xml:space="preserve"> (5e), </w:t>
      </w:r>
      <w:r w:rsidR="00585676" w:rsidRPr="00F63084">
        <w:rPr>
          <w:i/>
          <w:lang w:val="en-CA"/>
        </w:rPr>
        <w:t xml:space="preserve">Meteorology Today: An Introduction to Weather, Climate, and the Environment </w:t>
      </w:r>
      <w:r w:rsidR="00585676" w:rsidRPr="00F63084">
        <w:rPr>
          <w:lang w:val="en-CA"/>
        </w:rPr>
        <w:t xml:space="preserve">(2Ce), </w:t>
      </w:r>
      <w:r w:rsidR="008B08D8" w:rsidRPr="00F63084">
        <w:rPr>
          <w:i/>
          <w:lang w:val="en-CA"/>
        </w:rPr>
        <w:t>MKTG</w:t>
      </w:r>
      <w:r w:rsidR="008B08D8" w:rsidRPr="00F63084">
        <w:rPr>
          <w:lang w:val="en-CA"/>
        </w:rPr>
        <w:t xml:space="preserve"> </w:t>
      </w:r>
      <w:r w:rsidR="008B08D8" w:rsidRPr="00F63084">
        <w:rPr>
          <w:lang w:val="en-CA"/>
        </w:rPr>
        <w:lastRenderedPageBreak/>
        <w:t>(3Ce</w:t>
      </w:r>
      <w:r w:rsidR="00BF1774" w:rsidRPr="00F63084">
        <w:rPr>
          <w:lang w:val="en-CA"/>
        </w:rPr>
        <w:t xml:space="preserve"> and Questions and Solutions</w:t>
      </w:r>
      <w:r w:rsidR="008B08D8" w:rsidRPr="00F63084">
        <w:rPr>
          <w:lang w:val="en-CA"/>
        </w:rPr>
        <w:t>),</w:t>
      </w:r>
      <w:r w:rsidR="008B08D8" w:rsidRPr="00F63084">
        <w:rPr>
          <w:i/>
          <w:lang w:val="en-CA"/>
        </w:rPr>
        <w:t xml:space="preserve"> </w:t>
      </w:r>
      <w:r w:rsidR="009607B7" w:rsidRPr="00F63084">
        <w:rPr>
          <w:i/>
          <w:lang w:val="en-CA"/>
        </w:rPr>
        <w:t>Business Communication: Process and Product</w:t>
      </w:r>
      <w:r w:rsidR="009607B7" w:rsidRPr="00F63084">
        <w:rPr>
          <w:lang w:val="en-CA"/>
        </w:rPr>
        <w:t xml:space="preserve"> (5BrfCe),</w:t>
      </w:r>
      <w:r w:rsidR="009607B7" w:rsidRPr="00F63084">
        <w:rPr>
          <w:i/>
          <w:lang w:val="en-CA"/>
        </w:rPr>
        <w:t xml:space="preserve"> </w:t>
      </w:r>
      <w:r w:rsidR="001434AA" w:rsidRPr="00F63084">
        <w:rPr>
          <w:i/>
          <w:lang w:val="en-CA"/>
        </w:rPr>
        <w:t>Canadian Criminal Justice: A Primer</w:t>
      </w:r>
      <w:r w:rsidR="001434AA" w:rsidRPr="00F63084">
        <w:rPr>
          <w:lang w:val="en-CA"/>
        </w:rPr>
        <w:t xml:space="preserve"> (5e),</w:t>
      </w:r>
      <w:r w:rsidR="001434AA" w:rsidRPr="00F63084">
        <w:rPr>
          <w:i/>
          <w:lang w:val="en-CA"/>
        </w:rPr>
        <w:t xml:space="preserve"> </w:t>
      </w:r>
      <w:r w:rsidR="00BD6148" w:rsidRPr="00F63084">
        <w:rPr>
          <w:i/>
          <w:lang w:val="en-CA"/>
        </w:rPr>
        <w:t>Diversity Education: Understanding and Addressing Student Diversity</w:t>
      </w:r>
      <w:r w:rsidR="00BD6148" w:rsidRPr="00F63084">
        <w:rPr>
          <w:i/>
          <w:iCs/>
          <w:sz w:val="23"/>
          <w:szCs w:val="23"/>
          <w:lang w:val="en-CA"/>
        </w:rPr>
        <w:t xml:space="preserve"> </w:t>
      </w:r>
      <w:r w:rsidR="00BD6148" w:rsidRPr="00F63084">
        <w:rPr>
          <w:iCs/>
          <w:sz w:val="23"/>
          <w:szCs w:val="23"/>
          <w:lang w:val="en-CA"/>
        </w:rPr>
        <w:t xml:space="preserve">(1e), </w:t>
      </w:r>
      <w:r w:rsidR="004D7918" w:rsidRPr="00F63084">
        <w:rPr>
          <w:i/>
          <w:iCs/>
          <w:sz w:val="23"/>
          <w:szCs w:val="23"/>
          <w:lang w:val="en-CA"/>
        </w:rPr>
        <w:t>Partnerships: Families and Communities in Early Childhood</w:t>
      </w:r>
      <w:r w:rsidR="004D7918" w:rsidRPr="00F63084">
        <w:rPr>
          <w:sz w:val="23"/>
          <w:szCs w:val="23"/>
          <w:lang w:val="en-CA"/>
        </w:rPr>
        <w:t xml:space="preserve"> (5e),</w:t>
      </w:r>
      <w:r w:rsidR="004D7918" w:rsidRPr="00F63084">
        <w:rPr>
          <w:i/>
          <w:szCs w:val="24"/>
          <w:lang w:val="en-CA"/>
        </w:rPr>
        <w:t xml:space="preserve"> Social Welfare in Canadian Society</w:t>
      </w:r>
      <w:r w:rsidR="004D7918" w:rsidRPr="00F63084">
        <w:rPr>
          <w:szCs w:val="24"/>
          <w:lang w:val="en-CA"/>
        </w:rPr>
        <w:t xml:space="preserve"> (5e),</w:t>
      </w:r>
      <w:r w:rsidR="004D7918" w:rsidRPr="00F63084">
        <w:rPr>
          <w:i/>
          <w:szCs w:val="24"/>
          <w:lang w:val="en-CA"/>
        </w:rPr>
        <w:t xml:space="preserve"> </w:t>
      </w:r>
      <w:r w:rsidR="003F2231" w:rsidRPr="00F63084">
        <w:rPr>
          <w:i/>
          <w:lang w:val="en-CA"/>
        </w:rPr>
        <w:t>Canadian Business and the Law</w:t>
      </w:r>
      <w:r w:rsidR="003F2231" w:rsidRPr="00F63084">
        <w:rPr>
          <w:lang w:val="en-CA"/>
        </w:rPr>
        <w:t xml:space="preserve"> (5e, E</w:t>
      </w:r>
      <w:r w:rsidR="004D7918" w:rsidRPr="00F63084">
        <w:rPr>
          <w:lang w:val="en-CA"/>
        </w:rPr>
        <w:t xml:space="preserve">lectronic </w:t>
      </w:r>
      <w:r w:rsidR="003F2231" w:rsidRPr="00F63084">
        <w:rPr>
          <w:lang w:val="en-CA"/>
        </w:rPr>
        <w:t>I</w:t>
      </w:r>
      <w:r w:rsidR="004D7918" w:rsidRPr="00F63084">
        <w:rPr>
          <w:lang w:val="en-CA"/>
        </w:rPr>
        <w:t>nstructor’s Manual and Study Guide</w:t>
      </w:r>
      <w:r w:rsidR="003F2231" w:rsidRPr="00F63084">
        <w:rPr>
          <w:lang w:val="en-CA"/>
        </w:rPr>
        <w:t>)</w:t>
      </w:r>
      <w:r w:rsidR="004D7918" w:rsidRPr="00F63084">
        <w:rPr>
          <w:lang w:val="en-CA"/>
        </w:rPr>
        <w:t>,</w:t>
      </w:r>
      <w:r w:rsidR="003F2231" w:rsidRPr="00F63084">
        <w:rPr>
          <w:i/>
          <w:lang w:val="en-CA"/>
        </w:rPr>
        <w:t xml:space="preserve"> </w:t>
      </w:r>
      <w:r w:rsidR="00A04895" w:rsidRPr="00F63084">
        <w:rPr>
          <w:i/>
          <w:lang w:val="en-CA"/>
        </w:rPr>
        <w:t>SOC+</w:t>
      </w:r>
      <w:r w:rsidR="00A04895" w:rsidRPr="00F63084">
        <w:rPr>
          <w:lang w:val="en-CA"/>
        </w:rPr>
        <w:t xml:space="preserve"> (regional chapters), </w:t>
      </w:r>
      <w:r w:rsidR="00A04895" w:rsidRPr="00F63084">
        <w:rPr>
          <w:i/>
          <w:lang w:val="en-CA"/>
        </w:rPr>
        <w:t>SELL</w:t>
      </w:r>
      <w:r w:rsidR="00A04895" w:rsidRPr="00F63084">
        <w:rPr>
          <w:lang w:val="en-CA"/>
        </w:rPr>
        <w:t xml:space="preserve"> (1Ce), </w:t>
      </w:r>
      <w:r w:rsidR="00A04895" w:rsidRPr="00F63084">
        <w:rPr>
          <w:i/>
          <w:lang w:val="en-CA"/>
        </w:rPr>
        <w:t xml:space="preserve">Business Communication: Process and Product </w:t>
      </w:r>
      <w:r w:rsidR="00A04895" w:rsidRPr="00F63084">
        <w:rPr>
          <w:lang w:val="en-CA"/>
        </w:rPr>
        <w:t xml:space="preserve">(4Brief Ce), </w:t>
      </w:r>
      <w:r w:rsidR="00A04895" w:rsidRPr="00F63084">
        <w:rPr>
          <w:i/>
          <w:lang w:val="en-CA"/>
        </w:rPr>
        <w:t>Making Math Meaningful to Canadian Students, K–8</w:t>
      </w:r>
      <w:r w:rsidR="00A04895" w:rsidRPr="00F63084">
        <w:rPr>
          <w:lang w:val="en-CA"/>
        </w:rPr>
        <w:t xml:space="preserve"> (2e), </w:t>
      </w:r>
      <w:r w:rsidR="00A04895" w:rsidRPr="00F63084">
        <w:rPr>
          <w:rStyle w:val="centerhead1"/>
          <w:rFonts w:ascii="Times New Roman" w:hAnsi="Times New Roman" w:cs="Times New Roman"/>
          <w:b w:val="0"/>
          <w:i/>
          <w:color w:val="000000"/>
          <w:sz w:val="24"/>
          <w:szCs w:val="24"/>
          <w:lang w:val="en-CA"/>
        </w:rPr>
        <w:t>Sociology: Your Compass for a New World</w:t>
      </w:r>
      <w:r w:rsidR="00A04895" w:rsidRPr="00F63084">
        <w:rPr>
          <w:rStyle w:val="centerhead1"/>
          <w:rFonts w:ascii="Times New Roman" w:hAnsi="Times New Roman" w:cs="Times New Roman"/>
          <w:b w:val="0"/>
          <w:color w:val="000000"/>
          <w:sz w:val="24"/>
          <w:szCs w:val="24"/>
          <w:lang w:val="en-CA"/>
        </w:rPr>
        <w:t xml:space="preserve"> (4Ce), </w:t>
      </w:r>
      <w:r w:rsidR="00A04895" w:rsidRPr="00F63084">
        <w:rPr>
          <w:i/>
          <w:lang w:val="en-CA"/>
        </w:rPr>
        <w:t>Instructor’s Manual to Accompany Small Business Management: Launching and Growing New Ventures</w:t>
      </w:r>
      <w:r w:rsidR="00A04895" w:rsidRPr="00F63084">
        <w:rPr>
          <w:lang w:val="en-CA"/>
        </w:rPr>
        <w:t xml:space="preserve"> (5Ce), </w:t>
      </w:r>
      <w:r w:rsidR="00A04895" w:rsidRPr="00F63084">
        <w:rPr>
          <w:i/>
          <w:lang w:val="en-CA"/>
        </w:rPr>
        <w:t>New Society</w:t>
      </w:r>
      <w:r w:rsidR="00A04895" w:rsidRPr="00F63084">
        <w:rPr>
          <w:lang w:val="en-CA"/>
        </w:rPr>
        <w:t xml:space="preserve"> (7e), </w:t>
      </w:r>
      <w:r w:rsidR="00A04895" w:rsidRPr="00F63084">
        <w:rPr>
          <w:i/>
          <w:lang w:val="en-CA"/>
        </w:rPr>
        <w:t>Society in Question</w:t>
      </w:r>
      <w:r w:rsidR="00A04895" w:rsidRPr="00F63084">
        <w:rPr>
          <w:lang w:val="en-CA"/>
        </w:rPr>
        <w:t xml:space="preserve"> (7e), </w:t>
      </w:r>
      <w:r w:rsidR="00A04895" w:rsidRPr="00F63084">
        <w:rPr>
          <w:i/>
          <w:lang w:val="en-CA"/>
        </w:rPr>
        <w:t>The Future of Business</w:t>
      </w:r>
      <w:r w:rsidR="00A04895" w:rsidRPr="00F63084">
        <w:rPr>
          <w:lang w:val="en-CA"/>
        </w:rPr>
        <w:t xml:space="preserve"> (4Ce), </w:t>
      </w:r>
      <w:r w:rsidR="00A04895" w:rsidRPr="00F63084">
        <w:rPr>
          <w:i/>
          <w:lang w:val="en-CA"/>
        </w:rPr>
        <w:t>Finance for Non-Financial Managers</w:t>
      </w:r>
      <w:r w:rsidR="00A04895" w:rsidRPr="00F63084">
        <w:rPr>
          <w:lang w:val="en-CA"/>
        </w:rPr>
        <w:t xml:space="preserve"> (7e), </w:t>
      </w:r>
      <w:r w:rsidR="002D63A6" w:rsidRPr="00F63084">
        <w:rPr>
          <w:i/>
          <w:szCs w:val="24"/>
          <w:lang w:val="en-CA"/>
        </w:rPr>
        <w:t>MKTG</w:t>
      </w:r>
      <w:r w:rsidR="002D63A6" w:rsidRPr="00F63084">
        <w:rPr>
          <w:szCs w:val="24"/>
          <w:lang w:val="en-CA"/>
        </w:rPr>
        <w:t xml:space="preserve"> (Ce), </w:t>
      </w:r>
      <w:r w:rsidR="002D63A6" w:rsidRPr="00F63084">
        <w:rPr>
          <w:i/>
          <w:szCs w:val="24"/>
          <w:lang w:val="en-CA"/>
        </w:rPr>
        <w:t xml:space="preserve">Society in Question </w:t>
      </w:r>
      <w:r w:rsidR="002D63A6" w:rsidRPr="00F63084">
        <w:rPr>
          <w:szCs w:val="24"/>
          <w:lang w:val="en-CA"/>
        </w:rPr>
        <w:t xml:space="preserve">(6e), </w:t>
      </w:r>
      <w:r w:rsidR="002D63A6" w:rsidRPr="00F63084">
        <w:rPr>
          <w:i/>
          <w:szCs w:val="24"/>
          <w:lang w:val="en-CA"/>
        </w:rPr>
        <w:t>New Society</w:t>
      </w:r>
      <w:r w:rsidR="002D63A6" w:rsidRPr="00F63084">
        <w:rPr>
          <w:szCs w:val="24"/>
          <w:lang w:val="en-CA"/>
        </w:rPr>
        <w:t xml:space="preserve"> (6e), </w:t>
      </w:r>
      <w:r w:rsidR="002D63A6" w:rsidRPr="00F63084">
        <w:rPr>
          <w:i/>
          <w:szCs w:val="24"/>
          <w:lang w:val="en-CA"/>
        </w:rPr>
        <w:t xml:space="preserve">Canadian Writer’s Pocket Guide </w:t>
      </w:r>
      <w:r w:rsidR="002D63A6" w:rsidRPr="00F63084">
        <w:rPr>
          <w:szCs w:val="24"/>
          <w:lang w:val="en-CA"/>
        </w:rPr>
        <w:t>(4e),</w:t>
      </w:r>
      <w:r w:rsidR="00A04895" w:rsidRPr="00F63084">
        <w:rPr>
          <w:szCs w:val="24"/>
          <w:lang w:val="en-CA"/>
        </w:rPr>
        <w:t xml:space="preserve"> </w:t>
      </w:r>
      <w:r w:rsidR="002D63A6" w:rsidRPr="00F63084">
        <w:rPr>
          <w:i/>
          <w:szCs w:val="24"/>
          <w:lang w:val="en-CA"/>
        </w:rPr>
        <w:t>Canadian Business and the Law</w:t>
      </w:r>
      <w:r w:rsidR="002D63A6" w:rsidRPr="00F63084">
        <w:rPr>
          <w:szCs w:val="24"/>
          <w:lang w:val="en-CA"/>
        </w:rPr>
        <w:t xml:space="preserve"> (4e), </w:t>
      </w:r>
      <w:r w:rsidR="002D63A6" w:rsidRPr="00F63084">
        <w:rPr>
          <w:i/>
          <w:szCs w:val="24"/>
          <w:lang w:val="en-CA"/>
        </w:rPr>
        <w:t>SOC+, Ecology: A Canadian Context, Double N Adventures: A Complete Office Simulation</w:t>
      </w:r>
      <w:r w:rsidR="002D63A6" w:rsidRPr="00F63084">
        <w:rPr>
          <w:szCs w:val="24"/>
          <w:lang w:val="en-CA"/>
        </w:rPr>
        <w:t xml:space="preserve"> (1e), </w:t>
      </w:r>
      <w:r w:rsidR="002D63A6" w:rsidRPr="00F63084">
        <w:rPr>
          <w:i/>
          <w:szCs w:val="24"/>
          <w:lang w:val="en-CA"/>
        </w:rPr>
        <w:t>Sociology as a Life or Death Issue</w:t>
      </w:r>
      <w:r w:rsidR="002D63A6" w:rsidRPr="00F63084">
        <w:rPr>
          <w:szCs w:val="24"/>
          <w:lang w:val="en-CA"/>
        </w:rPr>
        <w:t xml:space="preserve"> (2Ce), </w:t>
      </w:r>
      <w:r w:rsidR="001754C2" w:rsidRPr="00F63084">
        <w:rPr>
          <w:i/>
          <w:lang w:val="en-CA"/>
        </w:rPr>
        <w:t>Human Physiology: From Cells to Systems</w:t>
      </w:r>
      <w:r w:rsidR="001754C2" w:rsidRPr="00F63084">
        <w:rPr>
          <w:lang w:val="en-CA"/>
        </w:rPr>
        <w:t xml:space="preserve"> (1Ce), </w:t>
      </w:r>
      <w:r w:rsidR="00D77B18" w:rsidRPr="00F63084">
        <w:rPr>
          <w:i/>
          <w:lang w:val="en-CA"/>
        </w:rPr>
        <w:t xml:space="preserve">Sociology: Your </w:t>
      </w:r>
      <w:r w:rsidR="00F63084">
        <w:rPr>
          <w:i/>
          <w:lang w:val="en-CA"/>
        </w:rPr>
        <w:t>Compass</w:t>
      </w:r>
      <w:r w:rsidR="00D77B18" w:rsidRPr="00F63084">
        <w:rPr>
          <w:i/>
          <w:lang w:val="en-CA"/>
        </w:rPr>
        <w:t xml:space="preserve"> for a New World</w:t>
      </w:r>
      <w:r w:rsidR="00D77B18" w:rsidRPr="00F63084">
        <w:rPr>
          <w:lang w:val="en-CA"/>
        </w:rPr>
        <w:t xml:space="preserve"> (3Ce)</w:t>
      </w:r>
      <w:r w:rsidR="005656C5" w:rsidRPr="00F63084">
        <w:rPr>
          <w:lang w:val="en-CA"/>
        </w:rPr>
        <w:t>,</w:t>
      </w:r>
      <w:r w:rsidR="00D77B18" w:rsidRPr="00F63084">
        <w:rPr>
          <w:bCs/>
          <w:i/>
          <w:lang w:val="en-CA"/>
        </w:rPr>
        <w:t xml:space="preserve"> </w:t>
      </w:r>
      <w:r w:rsidR="00257BC6" w:rsidRPr="00F63084">
        <w:rPr>
          <w:bCs/>
          <w:i/>
          <w:lang w:val="en-CA"/>
        </w:rPr>
        <w:t>Canadian Society and the 2006 Census</w:t>
      </w:r>
      <w:r w:rsidR="00257BC6" w:rsidRPr="00F63084">
        <w:rPr>
          <w:bCs/>
          <w:lang w:val="en-CA"/>
        </w:rPr>
        <w:t xml:space="preserve"> (</w:t>
      </w:r>
      <w:r w:rsidR="00F27C0E" w:rsidRPr="00F63084">
        <w:rPr>
          <w:bCs/>
          <w:lang w:val="en-CA"/>
        </w:rPr>
        <w:t>single</w:t>
      </w:r>
      <w:r w:rsidR="00257BC6" w:rsidRPr="00F63084">
        <w:rPr>
          <w:bCs/>
          <w:lang w:val="en-CA"/>
        </w:rPr>
        <w:t xml:space="preserve"> chapter),</w:t>
      </w:r>
      <w:r w:rsidR="00257BC6" w:rsidRPr="00F63084">
        <w:rPr>
          <w:i/>
          <w:lang w:val="en-CA"/>
        </w:rPr>
        <w:t xml:space="preserve"> </w:t>
      </w:r>
      <w:r w:rsidR="00234B00" w:rsidRPr="00F63084">
        <w:rPr>
          <w:i/>
          <w:lang w:val="en-CA"/>
        </w:rPr>
        <w:t>Sociology: Points of the Compass</w:t>
      </w:r>
      <w:r w:rsidR="00234B00" w:rsidRPr="00F63084">
        <w:rPr>
          <w:lang w:val="en-CA"/>
        </w:rPr>
        <w:t xml:space="preserve"> (1e), </w:t>
      </w:r>
      <w:r w:rsidR="00736FFC" w:rsidRPr="00F63084">
        <w:rPr>
          <w:i/>
          <w:lang w:val="en-CA"/>
        </w:rPr>
        <w:t>The Ultimate Challenge: Coping with Death, Dying, and Bereavement</w:t>
      </w:r>
      <w:r w:rsidR="00736FFC" w:rsidRPr="00F63084">
        <w:rPr>
          <w:lang w:val="en-CA"/>
        </w:rPr>
        <w:t xml:space="preserve"> (1e), </w:t>
      </w:r>
      <w:r w:rsidR="0040713F" w:rsidRPr="00F63084">
        <w:rPr>
          <w:i/>
          <w:szCs w:val="24"/>
          <w:lang w:val="en-CA"/>
        </w:rPr>
        <w:t>Sociology: Your Compass to a New World</w:t>
      </w:r>
      <w:r w:rsidR="0040713F" w:rsidRPr="00F63084">
        <w:rPr>
          <w:szCs w:val="24"/>
          <w:lang w:val="en-CA"/>
        </w:rPr>
        <w:t xml:space="preserve"> </w:t>
      </w:r>
      <w:r w:rsidR="00327F8B" w:rsidRPr="00F63084">
        <w:rPr>
          <w:szCs w:val="24"/>
          <w:lang w:val="en-CA"/>
        </w:rPr>
        <w:t>(2Ce)</w:t>
      </w:r>
      <w:r w:rsidR="0040713F" w:rsidRPr="00F63084">
        <w:rPr>
          <w:szCs w:val="24"/>
          <w:lang w:val="en-CA"/>
        </w:rPr>
        <w:t xml:space="preserve">, </w:t>
      </w:r>
      <w:r w:rsidR="0040713F" w:rsidRPr="00F63084">
        <w:rPr>
          <w:i/>
          <w:szCs w:val="24"/>
          <w:lang w:val="en-CA"/>
        </w:rPr>
        <w:t>New Society</w:t>
      </w:r>
      <w:r w:rsidR="0040713F" w:rsidRPr="00F63084">
        <w:rPr>
          <w:szCs w:val="24"/>
          <w:lang w:val="en-CA"/>
        </w:rPr>
        <w:t xml:space="preserve"> </w:t>
      </w:r>
      <w:r w:rsidR="00327F8B" w:rsidRPr="00F63084">
        <w:rPr>
          <w:szCs w:val="24"/>
          <w:lang w:val="en-CA"/>
        </w:rPr>
        <w:t>(5Ce)</w:t>
      </w:r>
      <w:r w:rsidR="0040713F" w:rsidRPr="00F63084">
        <w:rPr>
          <w:szCs w:val="24"/>
          <w:lang w:val="en-CA"/>
        </w:rPr>
        <w:t xml:space="preserve">, </w:t>
      </w:r>
      <w:r w:rsidR="0040713F" w:rsidRPr="00F63084">
        <w:rPr>
          <w:i/>
          <w:szCs w:val="24"/>
          <w:lang w:val="en-CA"/>
        </w:rPr>
        <w:t>Psychology: The Adaptive Mind</w:t>
      </w:r>
      <w:r w:rsidR="0040713F" w:rsidRPr="00F63084">
        <w:rPr>
          <w:szCs w:val="24"/>
          <w:lang w:val="en-CA"/>
        </w:rPr>
        <w:t xml:space="preserve"> </w:t>
      </w:r>
      <w:r w:rsidR="00327F8B" w:rsidRPr="00F63084">
        <w:rPr>
          <w:szCs w:val="24"/>
          <w:lang w:val="en-CA"/>
        </w:rPr>
        <w:t>(3Ce)</w:t>
      </w:r>
      <w:r w:rsidR="0040713F" w:rsidRPr="00F63084">
        <w:rPr>
          <w:szCs w:val="24"/>
          <w:lang w:val="en-CA"/>
        </w:rPr>
        <w:t xml:space="preserve">, </w:t>
      </w:r>
      <w:r w:rsidR="0040713F" w:rsidRPr="00F63084">
        <w:rPr>
          <w:i/>
          <w:iCs/>
          <w:szCs w:val="24"/>
          <w:lang w:val="en-CA"/>
        </w:rPr>
        <w:t>Canadian Politics: Critical Approaches</w:t>
      </w:r>
      <w:r w:rsidR="0040713F" w:rsidRPr="00F63084">
        <w:rPr>
          <w:iCs/>
          <w:szCs w:val="24"/>
          <w:lang w:val="en-CA"/>
        </w:rPr>
        <w:t xml:space="preserve"> (5e), </w:t>
      </w:r>
      <w:r w:rsidR="00A532B3" w:rsidRPr="00F63084">
        <w:rPr>
          <w:i/>
          <w:lang w:val="en-CA"/>
        </w:rPr>
        <w:t>Criminal Law in Canada: Cases, Questions, and the Code</w:t>
      </w:r>
      <w:r w:rsidR="00804BA8" w:rsidRPr="00F63084">
        <w:rPr>
          <w:lang w:val="en-CA"/>
        </w:rPr>
        <w:t xml:space="preserve"> </w:t>
      </w:r>
      <w:r w:rsidR="00327F8B" w:rsidRPr="00F63084">
        <w:rPr>
          <w:lang w:val="en-CA"/>
        </w:rPr>
        <w:t>(2Ce)</w:t>
      </w:r>
      <w:r w:rsidR="00A532B3" w:rsidRPr="00F63084">
        <w:rPr>
          <w:i/>
          <w:lang w:val="en-CA"/>
        </w:rPr>
        <w:t>, Canadian Criminal Cases: Selected Highlights</w:t>
      </w:r>
      <w:r w:rsidR="00A532B3" w:rsidRPr="00F63084">
        <w:rPr>
          <w:lang w:val="en-CA"/>
        </w:rPr>
        <w:t xml:space="preserve"> </w:t>
      </w:r>
      <w:r w:rsidR="00327F8B" w:rsidRPr="00F63084">
        <w:rPr>
          <w:lang w:val="en-CA"/>
        </w:rPr>
        <w:t>(2Ce)</w:t>
      </w:r>
      <w:r w:rsidR="00A532B3" w:rsidRPr="00F63084">
        <w:rPr>
          <w:lang w:val="en-CA"/>
        </w:rPr>
        <w:t xml:space="preserve">, </w:t>
      </w:r>
      <w:r w:rsidR="00C02274" w:rsidRPr="00F63084">
        <w:rPr>
          <w:i/>
          <w:iCs/>
          <w:szCs w:val="24"/>
          <w:lang w:val="en-CA"/>
        </w:rPr>
        <w:t>Inclusion in Early Childhood Programs: Children with Exceptionalities</w:t>
      </w:r>
      <w:r w:rsidR="00C02274" w:rsidRPr="00F63084">
        <w:rPr>
          <w:szCs w:val="24"/>
          <w:lang w:val="en-CA"/>
        </w:rPr>
        <w:t xml:space="preserve"> </w:t>
      </w:r>
      <w:r w:rsidR="00327F8B" w:rsidRPr="00F63084">
        <w:rPr>
          <w:szCs w:val="24"/>
          <w:lang w:val="en-CA"/>
        </w:rPr>
        <w:t>(4Ce)</w:t>
      </w:r>
      <w:r w:rsidR="00C02274" w:rsidRPr="00F63084">
        <w:rPr>
          <w:szCs w:val="24"/>
          <w:lang w:val="en-CA"/>
        </w:rPr>
        <w:t>,</w:t>
      </w:r>
      <w:r w:rsidR="00C02274" w:rsidRPr="00F63084">
        <w:rPr>
          <w:i/>
          <w:szCs w:val="24"/>
          <w:lang w:val="en-CA"/>
        </w:rPr>
        <w:t xml:space="preserve"> </w:t>
      </w:r>
      <w:r w:rsidR="00D905EC" w:rsidRPr="00F63084">
        <w:rPr>
          <w:i/>
          <w:szCs w:val="24"/>
          <w:lang w:val="en-CA"/>
        </w:rPr>
        <w:t>For Better or For Worse: Canada and the United States into the Twenty-First Century</w:t>
      </w:r>
      <w:r w:rsidR="00D905EC" w:rsidRPr="00F63084">
        <w:rPr>
          <w:szCs w:val="24"/>
          <w:lang w:val="en-CA"/>
        </w:rPr>
        <w:t xml:space="preserve"> </w:t>
      </w:r>
      <w:r w:rsidR="00327F8B" w:rsidRPr="00F63084">
        <w:rPr>
          <w:szCs w:val="24"/>
          <w:lang w:val="en-CA"/>
        </w:rPr>
        <w:t>(2Ce)</w:t>
      </w:r>
      <w:r w:rsidR="00D905EC" w:rsidRPr="00F63084">
        <w:rPr>
          <w:szCs w:val="24"/>
          <w:lang w:val="en-CA"/>
        </w:rPr>
        <w:t xml:space="preserve">, </w:t>
      </w:r>
      <w:r w:rsidR="002A46BD" w:rsidRPr="00F63084">
        <w:rPr>
          <w:i/>
          <w:lang w:val="en-CA"/>
        </w:rPr>
        <w:t xml:space="preserve">The Thomson Guide to Writing and Research in Political Science </w:t>
      </w:r>
      <w:r w:rsidR="00327F8B" w:rsidRPr="00F63084">
        <w:rPr>
          <w:lang w:val="en-CA"/>
        </w:rPr>
        <w:t>(1Ce)</w:t>
      </w:r>
      <w:r w:rsidR="002A46BD" w:rsidRPr="00F63084">
        <w:rPr>
          <w:lang w:val="en-CA"/>
        </w:rPr>
        <w:t xml:space="preserve">, </w:t>
      </w:r>
      <w:r w:rsidR="002A4AF3" w:rsidRPr="00F63084">
        <w:rPr>
          <w:i/>
          <w:szCs w:val="24"/>
          <w:lang w:val="en-CA"/>
        </w:rPr>
        <w:t xml:space="preserve">Criminology in Canada: Theories, Patterns, and </w:t>
      </w:r>
      <w:r w:rsidR="00682DE0" w:rsidRPr="00F63084">
        <w:rPr>
          <w:i/>
          <w:szCs w:val="24"/>
          <w:lang w:val="en-CA"/>
        </w:rPr>
        <w:t>Typologies</w:t>
      </w:r>
      <w:r w:rsidR="002A4AF3" w:rsidRPr="00F63084">
        <w:rPr>
          <w:lang w:val="en-CA"/>
        </w:rPr>
        <w:t xml:space="preserve"> </w:t>
      </w:r>
      <w:r w:rsidR="00327F8B" w:rsidRPr="00F63084">
        <w:rPr>
          <w:lang w:val="en-CA"/>
        </w:rPr>
        <w:t>(3Ce)</w:t>
      </w:r>
      <w:r w:rsidR="002A4AF3" w:rsidRPr="00F63084">
        <w:rPr>
          <w:lang w:val="en-CA"/>
        </w:rPr>
        <w:t xml:space="preserve">, </w:t>
      </w:r>
      <w:r w:rsidR="004E6775" w:rsidRPr="00F63084">
        <w:rPr>
          <w:i/>
          <w:lang w:val="en-CA"/>
        </w:rPr>
        <w:t xml:space="preserve">A Passion for Identity </w:t>
      </w:r>
      <w:r w:rsidR="004E6775" w:rsidRPr="00F63084">
        <w:rPr>
          <w:iCs/>
          <w:lang w:val="en-CA"/>
        </w:rPr>
        <w:t>(4e),</w:t>
      </w:r>
      <w:r w:rsidR="004E6775" w:rsidRPr="00F63084">
        <w:rPr>
          <w:i/>
          <w:lang w:val="en-CA"/>
        </w:rPr>
        <w:t xml:space="preserve"> Recruitment and Selection</w:t>
      </w:r>
      <w:r w:rsidR="004E6775" w:rsidRPr="00F63084">
        <w:rPr>
          <w:iCs/>
          <w:lang w:val="en-CA"/>
        </w:rPr>
        <w:t xml:space="preserve"> (2</w:t>
      </w:r>
      <w:r w:rsidR="00327F8B" w:rsidRPr="00F63084">
        <w:rPr>
          <w:iCs/>
          <w:lang w:val="en-CA"/>
        </w:rPr>
        <w:t>e</w:t>
      </w:r>
      <w:r w:rsidR="004E6775" w:rsidRPr="00F63084">
        <w:rPr>
          <w:iCs/>
          <w:lang w:val="en-CA"/>
        </w:rPr>
        <w:t>),</w:t>
      </w:r>
      <w:r w:rsidR="004E6775" w:rsidRPr="00F63084">
        <w:rPr>
          <w:i/>
          <w:lang w:val="en-CA"/>
        </w:rPr>
        <w:t xml:space="preserve"> </w:t>
      </w:r>
      <w:r w:rsidR="004E6775" w:rsidRPr="00F63084">
        <w:rPr>
          <w:i/>
          <w:iCs/>
          <w:lang w:val="en-CA"/>
        </w:rPr>
        <w:t xml:space="preserve">Money, Banking, and the Canadian Financial System </w:t>
      </w:r>
      <w:r w:rsidR="004E6775" w:rsidRPr="00F63084">
        <w:rPr>
          <w:lang w:val="en-CA"/>
        </w:rPr>
        <w:t>(8</w:t>
      </w:r>
      <w:r w:rsidR="00327F8B" w:rsidRPr="00F63084">
        <w:rPr>
          <w:lang w:val="en-CA"/>
        </w:rPr>
        <w:t>e</w:t>
      </w:r>
      <w:r w:rsidR="004E6775" w:rsidRPr="00F63084">
        <w:rPr>
          <w:lang w:val="en-CA"/>
        </w:rPr>
        <w:t>)</w:t>
      </w:r>
      <w:r w:rsidR="004E6775" w:rsidRPr="00F63084">
        <w:rPr>
          <w:i/>
          <w:iCs/>
          <w:lang w:val="en-CA"/>
        </w:rPr>
        <w:t xml:space="preserve">, </w:t>
      </w:r>
      <w:r w:rsidR="004E6775" w:rsidRPr="00F63084">
        <w:rPr>
          <w:i/>
          <w:lang w:val="en-CA"/>
        </w:rPr>
        <w:t>Understanding Social Problems</w:t>
      </w:r>
      <w:r w:rsidR="004E6775" w:rsidRPr="00F63084">
        <w:rPr>
          <w:iCs/>
          <w:lang w:val="en-CA"/>
        </w:rPr>
        <w:t xml:space="preserve"> </w:t>
      </w:r>
      <w:r w:rsidR="00327F8B" w:rsidRPr="00F63084">
        <w:rPr>
          <w:iCs/>
          <w:lang w:val="en-CA"/>
        </w:rPr>
        <w:t>(1Ce)</w:t>
      </w:r>
      <w:r w:rsidR="004E6775" w:rsidRPr="00F63084">
        <w:rPr>
          <w:iCs/>
          <w:lang w:val="en-CA"/>
        </w:rPr>
        <w:t>,</w:t>
      </w:r>
      <w:r w:rsidR="004E6775" w:rsidRPr="00F63084">
        <w:rPr>
          <w:i/>
          <w:lang w:val="en-CA"/>
        </w:rPr>
        <w:t xml:space="preserve"> Organizational Behaviour </w:t>
      </w:r>
      <w:r w:rsidR="00327F8B" w:rsidRPr="00F63084">
        <w:rPr>
          <w:iCs/>
          <w:lang w:val="en-CA"/>
        </w:rPr>
        <w:t>(1Ce)</w:t>
      </w:r>
      <w:r w:rsidR="004E6775" w:rsidRPr="00F63084">
        <w:rPr>
          <w:iCs/>
          <w:lang w:val="en-CA"/>
        </w:rPr>
        <w:t>,</w:t>
      </w:r>
      <w:r w:rsidR="004E6775" w:rsidRPr="00F63084">
        <w:rPr>
          <w:i/>
          <w:iCs/>
          <w:lang w:val="en-CA"/>
        </w:rPr>
        <w:t xml:space="preserve"> Canadian Criminal Procedures and Evidence, </w:t>
      </w:r>
      <w:r w:rsidR="004E6775" w:rsidRPr="00F63084">
        <w:rPr>
          <w:i/>
          <w:lang w:val="en-CA"/>
        </w:rPr>
        <w:t xml:space="preserve">Criminal Investigation, Managing Performance Through Training and Development, Introduction to Business Decision Making </w:t>
      </w:r>
      <w:r w:rsidR="004E6775" w:rsidRPr="00F63084">
        <w:rPr>
          <w:iCs/>
          <w:lang w:val="en-CA"/>
        </w:rPr>
        <w:t>(6</w:t>
      </w:r>
      <w:r w:rsidR="00327F8B" w:rsidRPr="00F63084">
        <w:rPr>
          <w:iCs/>
          <w:lang w:val="en-CA"/>
        </w:rPr>
        <w:t>e</w:t>
      </w:r>
      <w:r w:rsidR="004E6775" w:rsidRPr="00F63084">
        <w:rPr>
          <w:iCs/>
          <w:lang w:val="en-CA"/>
        </w:rPr>
        <w:t>),</w:t>
      </w:r>
      <w:r w:rsidR="004E6775" w:rsidRPr="00F63084">
        <w:rPr>
          <w:i/>
          <w:lang w:val="en-CA"/>
        </w:rPr>
        <w:t xml:space="preserve"> Global Politics: Origins, Currents, Directions </w:t>
      </w:r>
      <w:r w:rsidR="004E6775" w:rsidRPr="00F63084">
        <w:rPr>
          <w:iCs/>
          <w:lang w:val="en-CA"/>
        </w:rPr>
        <w:t>(2</w:t>
      </w:r>
      <w:r w:rsidR="00327F8B" w:rsidRPr="00F63084">
        <w:rPr>
          <w:iCs/>
          <w:lang w:val="en-CA"/>
        </w:rPr>
        <w:t>e</w:t>
      </w:r>
      <w:r w:rsidR="004E6775" w:rsidRPr="00F63084">
        <w:rPr>
          <w:iCs/>
          <w:lang w:val="en-CA"/>
        </w:rPr>
        <w:t>),</w:t>
      </w:r>
      <w:r w:rsidR="004E6775" w:rsidRPr="00F63084">
        <w:rPr>
          <w:i/>
          <w:lang w:val="en-CA"/>
        </w:rPr>
        <w:t xml:space="preserve"> Deviance and Social Control </w:t>
      </w:r>
      <w:r w:rsidR="004E6775" w:rsidRPr="00F63084">
        <w:rPr>
          <w:iCs/>
          <w:lang w:val="en-CA"/>
        </w:rPr>
        <w:t>(3</w:t>
      </w:r>
      <w:r w:rsidR="00327F8B" w:rsidRPr="00F63084">
        <w:rPr>
          <w:iCs/>
          <w:lang w:val="en-CA"/>
        </w:rPr>
        <w:t>e</w:t>
      </w:r>
      <w:r w:rsidR="004E6775" w:rsidRPr="00F63084">
        <w:rPr>
          <w:iCs/>
          <w:lang w:val="en-CA"/>
        </w:rPr>
        <w:t>),</w:t>
      </w:r>
      <w:r w:rsidR="004E6775" w:rsidRPr="00F63084">
        <w:rPr>
          <w:i/>
          <w:lang w:val="en-CA"/>
        </w:rPr>
        <w:t xml:space="preserve"> </w:t>
      </w:r>
      <w:r w:rsidR="004E6775" w:rsidRPr="00F63084">
        <w:rPr>
          <w:i/>
          <w:iCs/>
          <w:lang w:val="en-CA"/>
        </w:rPr>
        <w:t>Parameters of Power, Empowering Children: Play-Based Curriculum for Lifelong Learning</w:t>
      </w:r>
      <w:r w:rsidR="004E6775" w:rsidRPr="00F63084">
        <w:rPr>
          <w:lang w:val="en-CA"/>
        </w:rPr>
        <w:t xml:space="preserve"> (3</w:t>
      </w:r>
      <w:r w:rsidR="00327F8B" w:rsidRPr="00F63084">
        <w:rPr>
          <w:lang w:val="en-CA"/>
        </w:rPr>
        <w:t>e</w:t>
      </w:r>
      <w:r w:rsidR="004E6775" w:rsidRPr="00F63084">
        <w:rPr>
          <w:lang w:val="en-CA"/>
        </w:rPr>
        <w:t xml:space="preserve">), </w:t>
      </w:r>
      <w:r w:rsidR="004E6775" w:rsidRPr="00F63084">
        <w:rPr>
          <w:i/>
          <w:iCs/>
          <w:lang w:val="en-CA"/>
        </w:rPr>
        <w:t>Our Society: Human Diversity in Canada</w:t>
      </w:r>
      <w:r w:rsidR="004E6775" w:rsidRPr="00F63084">
        <w:rPr>
          <w:lang w:val="en-CA"/>
        </w:rPr>
        <w:t xml:space="preserve"> (2</w:t>
      </w:r>
      <w:r w:rsidR="00327F8B" w:rsidRPr="00F63084">
        <w:rPr>
          <w:lang w:val="en-CA"/>
        </w:rPr>
        <w:t>e</w:t>
      </w:r>
      <w:r w:rsidR="004E6775" w:rsidRPr="00F63084">
        <w:rPr>
          <w:lang w:val="en-CA"/>
        </w:rPr>
        <w:t xml:space="preserve">), </w:t>
      </w:r>
      <w:r w:rsidR="004E6775" w:rsidRPr="00F63084">
        <w:rPr>
          <w:i/>
          <w:iCs/>
          <w:lang w:val="en-CA"/>
        </w:rPr>
        <w:t>Sociology: Your Compass for a New World</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iCs/>
          <w:lang w:val="en-CA"/>
        </w:rPr>
        <w:t>From Thought to Finish: A Writer</w:t>
      </w:r>
      <w:r w:rsidR="0060766A" w:rsidRPr="00F63084">
        <w:rPr>
          <w:i/>
          <w:iCs/>
          <w:lang w:val="en-CA"/>
        </w:rPr>
        <w:t>’</w:t>
      </w:r>
      <w:r w:rsidR="004E6775" w:rsidRPr="00F63084">
        <w:rPr>
          <w:i/>
          <w:iCs/>
          <w:lang w:val="en-CA"/>
        </w:rPr>
        <w:t>s Journey</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iCs/>
          <w:lang w:val="en-CA"/>
        </w:rPr>
        <w:t>Sociology in Our Times: The Essentials</w:t>
      </w:r>
      <w:r w:rsidR="004E6775" w:rsidRPr="00F63084">
        <w:rPr>
          <w:lang w:val="en-CA"/>
        </w:rPr>
        <w:t xml:space="preserve"> </w:t>
      </w:r>
      <w:r w:rsidR="00327F8B" w:rsidRPr="00F63084">
        <w:rPr>
          <w:lang w:val="en-CA"/>
        </w:rPr>
        <w:t>(3Ce)</w:t>
      </w:r>
      <w:r w:rsidR="004E6775" w:rsidRPr="00F63084">
        <w:rPr>
          <w:lang w:val="en-CA"/>
        </w:rPr>
        <w:t xml:space="preserve">, </w:t>
      </w:r>
      <w:r w:rsidR="004E6775" w:rsidRPr="00F63084">
        <w:rPr>
          <w:i/>
          <w:lang w:val="en-CA"/>
        </w:rPr>
        <w:t>Managerial Accounting</w:t>
      </w:r>
      <w:r w:rsidR="004E6775" w:rsidRPr="00F63084">
        <w:rPr>
          <w:lang w:val="en-CA"/>
        </w:rPr>
        <w:t xml:space="preserve"> </w:t>
      </w:r>
      <w:r w:rsidR="00327F8B" w:rsidRPr="00F63084">
        <w:rPr>
          <w:lang w:val="en-CA"/>
        </w:rPr>
        <w:t>(1Ce)</w:t>
      </w:r>
      <w:r w:rsidR="004E6775" w:rsidRPr="00F63084">
        <w:rPr>
          <w:lang w:val="en-CA"/>
        </w:rPr>
        <w:t xml:space="preserve">, </w:t>
      </w:r>
      <w:r w:rsidR="004E6775" w:rsidRPr="00F63084">
        <w:rPr>
          <w:i/>
          <w:lang w:val="en-CA"/>
        </w:rPr>
        <w:t>Electrical Wiring: Industrial</w:t>
      </w:r>
      <w:r w:rsidR="004E6775" w:rsidRPr="00F63084">
        <w:rPr>
          <w:lang w:val="en-CA"/>
        </w:rPr>
        <w:t xml:space="preserve"> (</w:t>
      </w:r>
      <w:r w:rsidR="00327F8B" w:rsidRPr="00F63084">
        <w:rPr>
          <w:lang w:val="en-CA"/>
        </w:rPr>
        <w:t>1</w:t>
      </w:r>
      <w:r w:rsidR="004E6775" w:rsidRPr="00F63084">
        <w:rPr>
          <w:lang w:val="en-CA"/>
        </w:rPr>
        <w:t xml:space="preserve">Ce), </w:t>
      </w:r>
      <w:r w:rsidR="004E6775" w:rsidRPr="00F63084">
        <w:rPr>
          <w:i/>
          <w:lang w:val="en-CA"/>
        </w:rPr>
        <w:t>Sociology: Your Compass for a New World</w:t>
      </w:r>
      <w:r w:rsidR="004E6775" w:rsidRPr="00F63084">
        <w:rPr>
          <w:lang w:val="en-CA"/>
        </w:rPr>
        <w:t xml:space="preserve"> (Brief Edition, 3</w:t>
      </w:r>
      <w:r w:rsidR="00327F8B" w:rsidRPr="00F63084">
        <w:rPr>
          <w:lang w:val="en-CA"/>
        </w:rPr>
        <w:t>C</w:t>
      </w:r>
      <w:r w:rsidR="004E6775" w:rsidRPr="00F63084">
        <w:rPr>
          <w:lang w:val="en-CA"/>
        </w:rPr>
        <w:t xml:space="preserve">e), </w:t>
      </w:r>
      <w:r w:rsidR="004E6775" w:rsidRPr="00F63084">
        <w:rPr>
          <w:i/>
          <w:lang w:val="en-CA"/>
        </w:rPr>
        <w:t>Issues and Perspectives on Young Offenders in Canada</w:t>
      </w:r>
      <w:r w:rsidR="004E6775" w:rsidRPr="00F63084">
        <w:rPr>
          <w:lang w:val="en-CA"/>
        </w:rPr>
        <w:t xml:space="preserve"> (3e)</w:t>
      </w:r>
      <w:r w:rsidR="004E6775" w:rsidRPr="00F63084">
        <w:rPr>
          <w:i/>
          <w:lang w:val="en-CA"/>
        </w:rPr>
        <w:t>, Abnormal Psychology</w:t>
      </w:r>
      <w:r w:rsidR="004E6775" w:rsidRPr="00F63084">
        <w:rPr>
          <w:lang w:val="en-CA"/>
        </w:rPr>
        <w:t xml:space="preserve"> (1Ce), </w:t>
      </w:r>
      <w:r w:rsidR="004E6775" w:rsidRPr="00F63084">
        <w:rPr>
          <w:i/>
          <w:lang w:val="en-CA"/>
        </w:rPr>
        <w:t>Management of Occupational Health and Safety</w:t>
      </w:r>
      <w:r w:rsidR="004E6775" w:rsidRPr="00F63084">
        <w:rPr>
          <w:lang w:val="en-CA"/>
        </w:rPr>
        <w:t xml:space="preserve"> </w:t>
      </w:r>
      <w:r w:rsidR="00327F8B" w:rsidRPr="00F63084">
        <w:rPr>
          <w:lang w:val="en-CA"/>
        </w:rPr>
        <w:t>(3Ce)</w:t>
      </w:r>
      <w:r w:rsidR="004E6775" w:rsidRPr="00F63084">
        <w:rPr>
          <w:lang w:val="en-CA"/>
        </w:rPr>
        <w:t xml:space="preserve"> </w:t>
      </w:r>
      <w:r w:rsidR="004E6775" w:rsidRPr="00F63084">
        <w:rPr>
          <w:b/>
          <w:bCs/>
          <w:lang w:val="en-CA"/>
        </w:rPr>
        <w:t xml:space="preserve">(Nelson </w:t>
      </w:r>
      <w:r w:rsidR="00736FFC" w:rsidRPr="00F63084">
        <w:rPr>
          <w:b/>
          <w:bCs/>
          <w:lang w:val="en-CA"/>
        </w:rPr>
        <w:t>Education Ltd.</w:t>
      </w:r>
      <w:r w:rsidR="004E6775" w:rsidRPr="00F63084">
        <w:rPr>
          <w:b/>
          <w:bCs/>
          <w:lang w:val="en-CA"/>
        </w:rPr>
        <w:t>)</w:t>
      </w:r>
    </w:p>
    <w:p w:rsidR="00DB3EF0" w:rsidRPr="00F63084" w:rsidRDefault="00DB3EF0" w:rsidP="0040713F">
      <w:pPr>
        <w:rPr>
          <w:b/>
          <w:bCs/>
          <w:lang w:val="en-CA"/>
        </w:rPr>
      </w:pPr>
    </w:p>
    <w:p w:rsidR="00DB3EF0" w:rsidRPr="00F63084" w:rsidRDefault="00DB3EF0" w:rsidP="0040713F">
      <w:pPr>
        <w:rPr>
          <w:lang w:val="en-CA"/>
        </w:rPr>
      </w:pPr>
      <w:r w:rsidRPr="00F63084">
        <w:rPr>
          <w:lang w:val="en-CA"/>
        </w:rPr>
        <w:t>Copyediting</w:t>
      </w:r>
    </w:p>
    <w:p w:rsidR="00DB3EF0" w:rsidRPr="00F63084" w:rsidRDefault="00DB3EF0" w:rsidP="0040713F">
      <w:pPr>
        <w:rPr>
          <w:b/>
          <w:bCs/>
          <w:lang w:val="en-CA"/>
        </w:rPr>
      </w:pPr>
      <w:r w:rsidRPr="00F63084">
        <w:rPr>
          <w:i/>
          <w:lang w:val="en-CA"/>
        </w:rPr>
        <w:t>Canadian Business English</w:t>
      </w:r>
      <w:r w:rsidRPr="00F63084">
        <w:rPr>
          <w:lang w:val="en-CA"/>
        </w:rPr>
        <w:t xml:space="preserve"> </w:t>
      </w:r>
      <w:r w:rsidRPr="00F63084">
        <w:rPr>
          <w:lang w:val="en-CA"/>
        </w:rPr>
        <w:t>(</w:t>
      </w:r>
      <w:r w:rsidRPr="00F63084">
        <w:rPr>
          <w:lang w:val="en-CA"/>
        </w:rPr>
        <w:t>8e</w:t>
      </w:r>
      <w:r w:rsidRPr="00F63084">
        <w:rPr>
          <w:lang w:val="en-CA"/>
        </w:rPr>
        <w:t xml:space="preserve">), </w:t>
      </w:r>
      <w:r w:rsidRPr="00F63084">
        <w:rPr>
          <w:i/>
          <w:lang w:val="en-CA"/>
        </w:rPr>
        <w:t>Sociology: Compass for a New World</w:t>
      </w:r>
      <w:r w:rsidRPr="00F63084">
        <w:rPr>
          <w:lang w:val="en-CA"/>
        </w:rPr>
        <w:t xml:space="preserve"> </w:t>
      </w:r>
      <w:r w:rsidRPr="00F63084">
        <w:rPr>
          <w:lang w:val="en-CA"/>
        </w:rPr>
        <w:t>(</w:t>
      </w:r>
      <w:r w:rsidRPr="00F63084">
        <w:rPr>
          <w:lang w:val="en-CA"/>
        </w:rPr>
        <w:t>7e</w:t>
      </w:r>
      <w:r w:rsidRPr="00F63084">
        <w:rPr>
          <w:lang w:val="en-CA"/>
        </w:rPr>
        <w:t xml:space="preserve">), </w:t>
      </w:r>
      <w:r w:rsidRPr="00F63084">
        <w:rPr>
          <w:i/>
          <w:lang w:val="en-CA"/>
        </w:rPr>
        <w:t>Essentials of Business Communication</w:t>
      </w:r>
      <w:r w:rsidRPr="00F63084">
        <w:rPr>
          <w:lang w:val="en-CA"/>
        </w:rPr>
        <w:t xml:space="preserve"> </w:t>
      </w:r>
      <w:r w:rsidRPr="00F63084">
        <w:rPr>
          <w:lang w:val="en-CA"/>
        </w:rPr>
        <w:t>(</w:t>
      </w:r>
      <w:r w:rsidRPr="00F63084">
        <w:rPr>
          <w:lang w:val="en-CA"/>
        </w:rPr>
        <w:t>10Ce</w:t>
      </w:r>
      <w:r w:rsidRPr="00F63084">
        <w:rPr>
          <w:lang w:val="en-CA"/>
        </w:rPr>
        <w:t xml:space="preserve">), </w:t>
      </w:r>
      <w:r w:rsidRPr="00F63084">
        <w:rPr>
          <w:i/>
          <w:iCs/>
          <w:lang w:val="en-CA"/>
        </w:rPr>
        <w:t>Essentials of Business Communication</w:t>
      </w:r>
      <w:r w:rsidRPr="00F63084">
        <w:rPr>
          <w:iCs/>
          <w:lang w:val="en-CA"/>
        </w:rPr>
        <w:t xml:space="preserve"> </w:t>
      </w:r>
      <w:r w:rsidRPr="00F63084">
        <w:rPr>
          <w:iCs/>
          <w:lang w:val="en-CA"/>
        </w:rPr>
        <w:t>(</w:t>
      </w:r>
      <w:r w:rsidRPr="00F63084">
        <w:rPr>
          <w:iCs/>
          <w:lang w:val="en-CA"/>
        </w:rPr>
        <w:t>10Ce</w:t>
      </w:r>
      <w:r w:rsidRPr="00F63084">
        <w:rPr>
          <w:iCs/>
          <w:lang w:val="en-CA"/>
        </w:rPr>
        <w:t xml:space="preserve">) (Mindtap and online exercises), </w:t>
      </w:r>
      <w:r w:rsidRPr="00F63084">
        <w:rPr>
          <w:i/>
          <w:lang w:val="en-CA"/>
        </w:rPr>
        <w:t>Business Communication: Process and Product</w:t>
      </w:r>
      <w:r w:rsidRPr="00F63084">
        <w:rPr>
          <w:lang w:val="en-CA"/>
        </w:rPr>
        <w:t xml:space="preserve"> </w:t>
      </w:r>
      <w:r w:rsidRPr="00F63084">
        <w:rPr>
          <w:lang w:val="en-CA"/>
        </w:rPr>
        <w:t>(</w:t>
      </w:r>
      <w:r w:rsidRPr="00F63084">
        <w:rPr>
          <w:lang w:val="en-CA"/>
        </w:rPr>
        <w:t>Brief 7Ce</w:t>
      </w:r>
      <w:r w:rsidRPr="00F63084">
        <w:rPr>
          <w:lang w:val="en-CA"/>
        </w:rPr>
        <w:t xml:space="preserve">) </w:t>
      </w:r>
      <w:r w:rsidRPr="00F63084">
        <w:rPr>
          <w:b/>
          <w:bCs/>
          <w:lang w:val="en-CA"/>
        </w:rPr>
        <w:t>(Cengage Canada)</w:t>
      </w:r>
    </w:p>
    <w:p w:rsidR="004E6775" w:rsidRPr="00F63084" w:rsidRDefault="004E6775">
      <w:pPr>
        <w:rPr>
          <w:bCs/>
          <w:lang w:val="en-CA"/>
        </w:rPr>
      </w:pPr>
    </w:p>
    <w:p w:rsidR="00C13D0C" w:rsidRPr="00F63084" w:rsidRDefault="00C13D0C" w:rsidP="00C13D0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bCs/>
          <w:lang w:val="en-CA"/>
        </w:rPr>
      </w:pPr>
      <w:r w:rsidRPr="00F63084">
        <w:rPr>
          <w:bCs/>
          <w:lang w:val="en-CA"/>
        </w:rPr>
        <w:t>Copy editing</w:t>
      </w:r>
    </w:p>
    <w:p w:rsidR="00C13D0C" w:rsidRPr="00F63084" w:rsidRDefault="00C13D0C" w:rsidP="00C13D0C">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b/>
          <w:bCs/>
          <w:lang w:val="en-CA"/>
        </w:rPr>
      </w:pPr>
      <w:r w:rsidRPr="00F63084">
        <w:rPr>
          <w:i/>
          <w:lang w:val="en-CA"/>
        </w:rPr>
        <w:t>Visualizing Psychology</w:t>
      </w:r>
      <w:r w:rsidRPr="00F63084">
        <w:rPr>
          <w:lang w:val="en-CA"/>
        </w:rPr>
        <w:t xml:space="preserve"> (2Ce), </w:t>
      </w:r>
      <w:r w:rsidRPr="00F63084">
        <w:rPr>
          <w:i/>
          <w:lang w:val="en-CA"/>
        </w:rPr>
        <w:t>Visualizing Psychology</w:t>
      </w:r>
      <w:r w:rsidRPr="00F63084">
        <w:rPr>
          <w:lang w:val="en-CA"/>
        </w:rPr>
        <w:t xml:space="preserve"> (1Ce),</w:t>
      </w:r>
      <w:r w:rsidRPr="00F63084">
        <w:rPr>
          <w:i/>
          <w:lang w:val="en-CA"/>
        </w:rPr>
        <w:t xml:space="preserve"> Introduction to Finance</w:t>
      </w:r>
      <w:r w:rsidRPr="00F63084">
        <w:rPr>
          <w:lang w:val="en-CA"/>
        </w:rPr>
        <w:t xml:space="preserve"> </w:t>
      </w:r>
      <w:r w:rsidRPr="00F63084">
        <w:rPr>
          <w:b/>
          <w:lang w:val="en-CA"/>
        </w:rPr>
        <w:t>(Wiley and Sons)</w:t>
      </w:r>
    </w:p>
    <w:p w:rsidR="00C13D0C" w:rsidRPr="00F63084" w:rsidRDefault="00C13D0C">
      <w:pPr>
        <w:rPr>
          <w:bCs/>
          <w:lang w:val="en-CA"/>
        </w:rPr>
      </w:pPr>
    </w:p>
    <w:p w:rsidR="00150832" w:rsidRPr="00F63084" w:rsidRDefault="00150832">
      <w:pPr>
        <w:rPr>
          <w:bCs/>
          <w:lang w:val="en-CA"/>
        </w:rPr>
      </w:pPr>
      <w:r w:rsidRPr="00F63084">
        <w:rPr>
          <w:bCs/>
          <w:lang w:val="en-CA"/>
        </w:rPr>
        <w:t>Copyediting and proofreading</w:t>
      </w:r>
    </w:p>
    <w:p w:rsidR="00150832" w:rsidRPr="00F63084" w:rsidRDefault="008247C9">
      <w:pPr>
        <w:rPr>
          <w:bCs/>
          <w:lang w:val="en-CA"/>
        </w:rPr>
      </w:pPr>
      <w:r w:rsidRPr="00F63084">
        <w:rPr>
          <w:i/>
          <w:lang w:val="en-CA"/>
        </w:rPr>
        <w:lastRenderedPageBreak/>
        <w:t>Working in a Legal Environment</w:t>
      </w:r>
      <w:r w:rsidRPr="00F63084">
        <w:rPr>
          <w:lang w:val="en-CA"/>
        </w:rPr>
        <w:t xml:space="preserve"> </w:t>
      </w:r>
      <w:r w:rsidRPr="00F63084">
        <w:rPr>
          <w:lang w:val="en-CA"/>
        </w:rPr>
        <w:t>(</w:t>
      </w:r>
      <w:r w:rsidRPr="00F63084">
        <w:rPr>
          <w:lang w:val="en-CA"/>
        </w:rPr>
        <w:t>3e</w:t>
      </w:r>
      <w:r w:rsidRPr="00F63084">
        <w:rPr>
          <w:lang w:val="en-CA"/>
        </w:rPr>
        <w:t xml:space="preserve">), </w:t>
      </w:r>
      <w:r w:rsidR="00DB3EF0" w:rsidRPr="00F63084">
        <w:rPr>
          <w:i/>
          <w:lang w:val="en-CA"/>
        </w:rPr>
        <w:t>Communications and Report Writing for Law Enforcement Professionals</w:t>
      </w:r>
      <w:r w:rsidR="00DB3EF0" w:rsidRPr="00F63084">
        <w:rPr>
          <w:lang w:val="en-CA"/>
        </w:rPr>
        <w:t xml:space="preserve"> </w:t>
      </w:r>
      <w:r w:rsidR="00DB3EF0" w:rsidRPr="00F63084">
        <w:rPr>
          <w:lang w:val="en-CA"/>
        </w:rPr>
        <w:t>(</w:t>
      </w:r>
      <w:r w:rsidR="00DB3EF0" w:rsidRPr="00F63084">
        <w:rPr>
          <w:lang w:val="en-CA"/>
        </w:rPr>
        <w:t>5e</w:t>
      </w:r>
      <w:r w:rsidR="00DB3EF0" w:rsidRPr="00F63084">
        <w:rPr>
          <w:lang w:val="en-CA"/>
        </w:rPr>
        <w:t xml:space="preserve">), </w:t>
      </w:r>
      <w:r w:rsidR="00DB3EF0" w:rsidRPr="00F63084">
        <w:rPr>
          <w:i/>
          <w:lang w:val="en-CA"/>
        </w:rPr>
        <w:t>Introduction to Customs Administration and Procedures</w:t>
      </w:r>
      <w:r w:rsidR="00DB3EF0" w:rsidRPr="00F63084">
        <w:rPr>
          <w:lang w:val="en-CA"/>
        </w:rPr>
        <w:t xml:space="preserve"> (2e), </w:t>
      </w:r>
      <w:r w:rsidR="00DB3EF0" w:rsidRPr="00F63084">
        <w:rPr>
          <w:i/>
          <w:lang w:val="en-CA"/>
        </w:rPr>
        <w:t>Wills and Estates</w:t>
      </w:r>
      <w:r w:rsidR="00DB3EF0" w:rsidRPr="00F63084">
        <w:rPr>
          <w:lang w:val="en-CA"/>
        </w:rPr>
        <w:t xml:space="preserve"> </w:t>
      </w:r>
      <w:r w:rsidR="00DB3EF0" w:rsidRPr="00F63084">
        <w:rPr>
          <w:lang w:val="en-CA"/>
        </w:rPr>
        <w:t>(</w:t>
      </w:r>
      <w:r w:rsidR="00DB3EF0" w:rsidRPr="00F63084">
        <w:rPr>
          <w:lang w:val="en-CA"/>
        </w:rPr>
        <w:t>5e</w:t>
      </w:r>
      <w:r w:rsidR="00DB3EF0" w:rsidRPr="00F63084">
        <w:rPr>
          <w:lang w:val="en-CA"/>
        </w:rPr>
        <w:t xml:space="preserve">), </w:t>
      </w:r>
      <w:r w:rsidR="00F53CC9" w:rsidRPr="00F63084">
        <w:rPr>
          <w:i/>
          <w:lang w:val="en-CA"/>
        </w:rPr>
        <w:t>Tribunal Practice and Procedure</w:t>
      </w:r>
      <w:r w:rsidR="00F53CC9" w:rsidRPr="00F63084">
        <w:rPr>
          <w:lang w:val="en-CA"/>
        </w:rPr>
        <w:t xml:space="preserve"> (1e),</w:t>
      </w:r>
      <w:r w:rsidR="00F53CC9" w:rsidRPr="00F63084">
        <w:rPr>
          <w:i/>
          <w:lang w:val="en-CA"/>
        </w:rPr>
        <w:t xml:space="preserve"> </w:t>
      </w:r>
      <w:r w:rsidR="00F461DB" w:rsidRPr="00F63084">
        <w:rPr>
          <w:i/>
          <w:lang w:val="en-CA"/>
        </w:rPr>
        <w:t>Legal Research: Step by Step</w:t>
      </w:r>
      <w:r w:rsidR="00F461DB" w:rsidRPr="00F63084">
        <w:rPr>
          <w:lang w:val="en-CA"/>
        </w:rPr>
        <w:t xml:space="preserve"> (R4e), </w:t>
      </w:r>
      <w:r w:rsidR="007A1986" w:rsidRPr="00F63084">
        <w:rPr>
          <w:i/>
          <w:lang w:val="en-CA"/>
        </w:rPr>
        <w:t>Contract and Tort Law for Paralegals</w:t>
      </w:r>
      <w:r w:rsidR="007A1986" w:rsidRPr="00F63084">
        <w:rPr>
          <w:lang w:val="en-CA"/>
        </w:rPr>
        <w:t xml:space="preserve"> (2e)</w:t>
      </w:r>
      <w:r w:rsidR="00F461DB" w:rsidRPr="00F63084">
        <w:rPr>
          <w:lang w:val="en-CA"/>
        </w:rPr>
        <w:t>,</w:t>
      </w:r>
      <w:r w:rsidR="007A1986" w:rsidRPr="00F63084">
        <w:rPr>
          <w:lang w:val="en-CA"/>
        </w:rPr>
        <w:t xml:space="preserve"> </w:t>
      </w:r>
      <w:r w:rsidR="007A1986" w:rsidRPr="00F63084">
        <w:rPr>
          <w:i/>
          <w:lang w:val="en-CA"/>
        </w:rPr>
        <w:t>Law and Legislation for Social Service Workers</w:t>
      </w:r>
      <w:r w:rsidR="00457912" w:rsidRPr="00F63084">
        <w:rPr>
          <w:lang w:val="en-CA"/>
        </w:rPr>
        <w:t xml:space="preserve"> (2e)</w:t>
      </w:r>
      <w:r w:rsidR="00F461DB" w:rsidRPr="00F63084">
        <w:rPr>
          <w:lang w:val="en-CA"/>
        </w:rPr>
        <w:t>,</w:t>
      </w:r>
      <w:r w:rsidR="007A1986" w:rsidRPr="00F63084">
        <w:rPr>
          <w:i/>
          <w:lang w:val="en-CA"/>
        </w:rPr>
        <w:t xml:space="preserve"> </w:t>
      </w:r>
      <w:r w:rsidR="00150832" w:rsidRPr="00F63084">
        <w:rPr>
          <w:i/>
          <w:lang w:val="en-CA"/>
        </w:rPr>
        <w:t>Fundamentals of Security</w:t>
      </w:r>
      <w:r w:rsidR="00150832" w:rsidRPr="00F63084">
        <w:rPr>
          <w:lang w:val="en-CA"/>
        </w:rPr>
        <w:t xml:space="preserve"> </w:t>
      </w:r>
      <w:r w:rsidR="00150832" w:rsidRPr="00F63084">
        <w:rPr>
          <w:b/>
          <w:lang w:val="en-CA"/>
        </w:rPr>
        <w:t>(</w:t>
      </w:r>
      <w:r w:rsidR="00150832" w:rsidRPr="00F63084">
        <w:rPr>
          <w:b/>
          <w:bCs/>
          <w:lang w:val="en-CA"/>
        </w:rPr>
        <w:t>Emond Publishing)</w:t>
      </w:r>
    </w:p>
    <w:p w:rsidR="00150832" w:rsidRPr="00F63084" w:rsidRDefault="00150832">
      <w:pPr>
        <w:rPr>
          <w:bCs/>
          <w:lang w:val="en-CA"/>
        </w:rPr>
      </w:pPr>
    </w:p>
    <w:p w:rsidR="003D14EB" w:rsidRPr="00F63084" w:rsidRDefault="003D14EB" w:rsidP="003D14EB">
      <w:pPr>
        <w:rPr>
          <w:szCs w:val="24"/>
          <w:lang w:val="en-CA"/>
        </w:rPr>
      </w:pPr>
      <w:r w:rsidRPr="00F63084">
        <w:rPr>
          <w:szCs w:val="24"/>
          <w:lang w:val="en-CA"/>
        </w:rPr>
        <w:t>Proofreading</w:t>
      </w:r>
      <w:r w:rsidR="00BD6148" w:rsidRPr="00F63084">
        <w:rPr>
          <w:szCs w:val="24"/>
          <w:lang w:val="en-CA"/>
        </w:rPr>
        <w:t xml:space="preserve"> and copy editing</w:t>
      </w:r>
    </w:p>
    <w:p w:rsidR="003D14EB" w:rsidRPr="00F63084" w:rsidRDefault="003E7F71" w:rsidP="00CC2467">
      <w:pPr>
        <w:rPr>
          <w:b/>
          <w:lang w:val="en-CA"/>
        </w:rPr>
      </w:pPr>
      <w:r w:rsidRPr="00F63084">
        <w:rPr>
          <w:i/>
          <w:lang w:val="en-CA"/>
        </w:rPr>
        <w:t>Studying Public Policy</w:t>
      </w:r>
      <w:r w:rsidRPr="00F63084">
        <w:rPr>
          <w:lang w:val="en-CA"/>
        </w:rPr>
        <w:t xml:space="preserve"> (4e), </w:t>
      </w:r>
      <w:r w:rsidRPr="00F63084">
        <w:rPr>
          <w:i/>
          <w:lang w:val="en-CA"/>
        </w:rPr>
        <w:t>Sociology Unlocked</w:t>
      </w:r>
      <w:r w:rsidRPr="00F63084">
        <w:rPr>
          <w:lang w:val="en-CA"/>
        </w:rPr>
        <w:t xml:space="preserve"> (1e),</w:t>
      </w:r>
      <w:r w:rsidRPr="00F63084">
        <w:rPr>
          <w:i/>
          <w:lang w:val="en-CA"/>
        </w:rPr>
        <w:t xml:space="preserve"> </w:t>
      </w:r>
      <w:r w:rsidRPr="00F63084">
        <w:rPr>
          <w:i/>
          <w:lang w:val="en-CA"/>
        </w:rPr>
        <w:t>Canadian Cities in Transition Understanding Contemporary Urbanism</w:t>
      </w:r>
      <w:r w:rsidRPr="00F63084">
        <w:rPr>
          <w:lang w:val="en-CA"/>
        </w:rPr>
        <w:t xml:space="preserve"> </w:t>
      </w:r>
      <w:r w:rsidRPr="00F63084">
        <w:rPr>
          <w:lang w:val="en-CA"/>
        </w:rPr>
        <w:t>(</w:t>
      </w:r>
      <w:r w:rsidRPr="00F63084">
        <w:rPr>
          <w:lang w:val="en-CA"/>
        </w:rPr>
        <w:t>6e</w:t>
      </w:r>
      <w:r w:rsidRPr="00F63084">
        <w:rPr>
          <w:lang w:val="en-CA"/>
        </w:rPr>
        <w:t xml:space="preserve">), </w:t>
      </w:r>
      <w:r w:rsidRPr="00F63084">
        <w:rPr>
          <w:i/>
          <w:lang w:val="en-CA"/>
        </w:rPr>
        <w:t>Imaging Sociology: An Introduction with Readings</w:t>
      </w:r>
      <w:r w:rsidRPr="00F63084">
        <w:rPr>
          <w:lang w:val="en-CA"/>
        </w:rPr>
        <w:t xml:space="preserve"> </w:t>
      </w:r>
      <w:r w:rsidRPr="00F63084">
        <w:rPr>
          <w:lang w:val="en-CA"/>
        </w:rPr>
        <w:t>(</w:t>
      </w:r>
      <w:r w:rsidRPr="00F63084">
        <w:rPr>
          <w:lang w:val="en-CA"/>
        </w:rPr>
        <w:t>2e</w:t>
      </w:r>
      <w:r w:rsidRPr="00F63084">
        <w:rPr>
          <w:lang w:val="en-CA"/>
        </w:rPr>
        <w:t xml:space="preserve">), </w:t>
      </w:r>
      <w:r w:rsidRPr="00F63084">
        <w:rPr>
          <w:i/>
          <w:lang w:val="en-CA"/>
        </w:rPr>
        <w:t>Women, Politics, and Public Policy: The Political Struggles of Canadian Women</w:t>
      </w:r>
      <w:r w:rsidRPr="00F63084">
        <w:rPr>
          <w:lang w:val="en-CA"/>
        </w:rPr>
        <w:t xml:space="preserve"> </w:t>
      </w:r>
      <w:r w:rsidRPr="00F63084">
        <w:rPr>
          <w:lang w:val="en-CA"/>
        </w:rPr>
        <w:t>(</w:t>
      </w:r>
      <w:r w:rsidRPr="00F63084">
        <w:rPr>
          <w:lang w:val="en-CA"/>
        </w:rPr>
        <w:t>3e</w:t>
      </w:r>
      <w:r w:rsidRPr="00F63084">
        <w:rPr>
          <w:lang w:val="en-CA"/>
        </w:rPr>
        <w:t xml:space="preserve">), </w:t>
      </w:r>
      <w:r w:rsidRPr="00F63084">
        <w:rPr>
          <w:i/>
          <w:lang w:val="en-CA"/>
        </w:rPr>
        <w:t>Making Sense in Engineering and the Physical Sciences: A Student’s Guide to Research and Writing</w:t>
      </w:r>
      <w:r w:rsidRPr="00F63084">
        <w:rPr>
          <w:lang w:val="en-CA"/>
        </w:rPr>
        <w:t xml:space="preserve"> </w:t>
      </w:r>
      <w:r w:rsidRPr="00F63084">
        <w:rPr>
          <w:lang w:val="en-CA"/>
        </w:rPr>
        <w:t>(</w:t>
      </w:r>
      <w:r w:rsidRPr="00F63084">
        <w:rPr>
          <w:lang w:val="en-CA"/>
        </w:rPr>
        <w:t>6e</w:t>
      </w:r>
      <w:r w:rsidRPr="00F63084">
        <w:rPr>
          <w:lang w:val="en-CA"/>
        </w:rPr>
        <w:t xml:space="preserve">), </w:t>
      </w:r>
      <w:r w:rsidRPr="00F63084">
        <w:rPr>
          <w:i/>
          <w:lang w:val="en-CA"/>
        </w:rPr>
        <w:t>Contested Federalism</w:t>
      </w:r>
      <w:r w:rsidRPr="00F63084">
        <w:rPr>
          <w:i/>
          <w:lang w:val="en-CA"/>
        </w:rPr>
        <w:t xml:space="preserve"> </w:t>
      </w:r>
      <w:r w:rsidRPr="00F63084">
        <w:rPr>
          <w:lang w:val="en-CA"/>
        </w:rPr>
        <w:t xml:space="preserve">(1e), </w:t>
      </w:r>
      <w:r w:rsidRPr="00F63084">
        <w:rPr>
          <w:i/>
          <w:lang w:val="en-CA"/>
        </w:rPr>
        <w:t>The Stacked Deck: An Introduction to Social Inequality</w:t>
      </w:r>
      <w:r w:rsidRPr="00F63084">
        <w:rPr>
          <w:lang w:val="en-CA"/>
        </w:rPr>
        <w:t xml:space="preserve"> (2e), </w:t>
      </w:r>
      <w:r w:rsidR="00DC654E" w:rsidRPr="00F63084">
        <w:rPr>
          <w:i/>
          <w:lang w:val="en-CA"/>
        </w:rPr>
        <w:t>Handbook of Canadian Public Administration</w:t>
      </w:r>
      <w:r w:rsidR="00DC654E" w:rsidRPr="00F63084">
        <w:rPr>
          <w:lang w:val="en-CA"/>
        </w:rPr>
        <w:t xml:space="preserve"> (3e), </w:t>
      </w:r>
      <w:r w:rsidR="00C173CC" w:rsidRPr="00F63084">
        <w:rPr>
          <w:i/>
          <w:lang w:val="en-CA"/>
        </w:rPr>
        <w:t>Biomedical Ethics</w:t>
      </w:r>
      <w:r w:rsidR="00C173CC" w:rsidRPr="00F63084">
        <w:rPr>
          <w:lang w:val="en-CA"/>
        </w:rPr>
        <w:t xml:space="preserve"> (3e), </w:t>
      </w:r>
      <w:r w:rsidR="00D842B7" w:rsidRPr="00F63084">
        <w:rPr>
          <w:i/>
          <w:lang w:val="en-CA"/>
        </w:rPr>
        <w:t>Research Methods in Kinesiology</w:t>
      </w:r>
      <w:r w:rsidR="00D842B7" w:rsidRPr="00F63084">
        <w:rPr>
          <w:lang w:val="en-CA"/>
        </w:rPr>
        <w:t xml:space="preserve"> (1e), </w:t>
      </w:r>
      <w:r w:rsidR="00586569" w:rsidRPr="00F63084">
        <w:rPr>
          <w:i/>
          <w:lang w:val="en-CA"/>
        </w:rPr>
        <w:t>Crime and Criminology: An Introduction to Theory</w:t>
      </w:r>
      <w:r w:rsidR="00586569" w:rsidRPr="00F63084">
        <w:rPr>
          <w:lang w:val="en-CA"/>
        </w:rPr>
        <w:t xml:space="preserve"> (3Ce), </w:t>
      </w:r>
      <w:r w:rsidR="00ED4177" w:rsidRPr="00F63084">
        <w:rPr>
          <w:i/>
          <w:lang w:val="en-CA"/>
        </w:rPr>
        <w:t>Working with Immigrants and Refugees: Issues, Theories, and Approaches for Social Work and Human Service Practice</w:t>
      </w:r>
      <w:r w:rsidR="00E616AB" w:rsidRPr="00F63084">
        <w:rPr>
          <w:lang w:val="en-CA"/>
        </w:rPr>
        <w:t xml:space="preserve"> (1e), </w:t>
      </w:r>
      <w:r w:rsidR="00864663" w:rsidRPr="00F63084">
        <w:rPr>
          <w:i/>
          <w:lang w:val="en-CA"/>
        </w:rPr>
        <w:t>Communicating for Results</w:t>
      </w:r>
      <w:r w:rsidR="00864663" w:rsidRPr="00F63084">
        <w:rPr>
          <w:lang w:val="en-CA"/>
        </w:rPr>
        <w:t xml:space="preserve"> (4e)</w:t>
      </w:r>
      <w:r w:rsidR="00ED4177" w:rsidRPr="00F63084">
        <w:rPr>
          <w:lang w:val="en-CA"/>
        </w:rPr>
        <w:t>,</w:t>
      </w:r>
      <w:r w:rsidR="00864663" w:rsidRPr="00F63084">
        <w:rPr>
          <w:lang w:val="en-CA"/>
        </w:rPr>
        <w:t xml:space="preserve"> </w:t>
      </w:r>
      <w:r w:rsidR="0061659D" w:rsidRPr="00F63084">
        <w:rPr>
          <w:i/>
          <w:lang w:val="en-CA"/>
        </w:rPr>
        <w:t xml:space="preserve">Introduction to International Development: Approaches, Actors, Issues </w:t>
      </w:r>
      <w:r w:rsidR="0061659D" w:rsidRPr="00F63084">
        <w:rPr>
          <w:lang w:val="en-CA"/>
        </w:rPr>
        <w:t xml:space="preserve">(3e), </w:t>
      </w:r>
      <w:r w:rsidR="00D157AC" w:rsidRPr="00F63084">
        <w:rPr>
          <w:i/>
          <w:lang w:val="en-CA"/>
        </w:rPr>
        <w:t>The Gendered Society</w:t>
      </w:r>
      <w:r w:rsidR="00D157AC" w:rsidRPr="00F63084">
        <w:rPr>
          <w:lang w:val="en-CA"/>
        </w:rPr>
        <w:t xml:space="preserve"> (2Ce), </w:t>
      </w:r>
      <w:r w:rsidR="00B44096" w:rsidRPr="00F63084">
        <w:rPr>
          <w:i/>
          <w:lang w:val="en-CA"/>
        </w:rPr>
        <w:t>Introduction to Statistics</w:t>
      </w:r>
      <w:r w:rsidR="00B44096" w:rsidRPr="00F63084">
        <w:rPr>
          <w:lang w:val="en-CA"/>
        </w:rPr>
        <w:t xml:space="preserve"> (3e)</w:t>
      </w:r>
      <w:r w:rsidR="00903130" w:rsidRPr="00F63084">
        <w:rPr>
          <w:lang w:val="en-CA"/>
        </w:rPr>
        <w:t>,</w:t>
      </w:r>
      <w:r w:rsidR="00B44096" w:rsidRPr="00F63084">
        <w:rPr>
          <w:lang w:val="en-CA"/>
        </w:rPr>
        <w:t xml:space="preserve"> </w:t>
      </w:r>
      <w:r w:rsidR="007D5408" w:rsidRPr="00F63084">
        <w:rPr>
          <w:i/>
          <w:lang w:val="en-CA"/>
        </w:rPr>
        <w:t>The English Language: A Linguistic History</w:t>
      </w:r>
      <w:r w:rsidR="007D5408" w:rsidRPr="00F63084">
        <w:rPr>
          <w:lang w:val="en-CA"/>
        </w:rPr>
        <w:t xml:space="preserve"> (3e), </w:t>
      </w:r>
      <w:r w:rsidR="00FD4806" w:rsidRPr="00F63084">
        <w:rPr>
          <w:i/>
          <w:lang w:val="en-CA"/>
        </w:rPr>
        <w:t>Geomorphology: A Canadian Perspective</w:t>
      </w:r>
      <w:r w:rsidR="00FD4806" w:rsidRPr="00F63084">
        <w:rPr>
          <w:lang w:val="en-CA"/>
        </w:rPr>
        <w:t xml:space="preserve"> (6e), </w:t>
      </w:r>
      <w:r w:rsidR="00FD4806" w:rsidRPr="00F63084">
        <w:rPr>
          <w:i/>
          <w:szCs w:val="24"/>
          <w:lang w:val="en-CA"/>
        </w:rPr>
        <w:t>Youth at Risk and Youth Justice</w:t>
      </w:r>
      <w:r w:rsidR="00FD4806" w:rsidRPr="00F63084">
        <w:rPr>
          <w:szCs w:val="24"/>
          <w:lang w:val="en-CA"/>
        </w:rPr>
        <w:t xml:space="preserve"> (2e), </w:t>
      </w:r>
      <w:r w:rsidR="00FD4806" w:rsidRPr="00F63084">
        <w:rPr>
          <w:i/>
          <w:lang w:val="en-CA"/>
        </w:rPr>
        <w:t>Education and Society</w:t>
      </w:r>
      <w:r w:rsidR="00FD4806" w:rsidRPr="00F63084">
        <w:rPr>
          <w:lang w:val="en-CA"/>
        </w:rPr>
        <w:t xml:space="preserve"> (1e), </w:t>
      </w:r>
      <w:r w:rsidR="00FD4806" w:rsidRPr="00F63084">
        <w:rPr>
          <w:i/>
          <w:lang w:val="en-CA"/>
        </w:rPr>
        <w:t>The Research Process</w:t>
      </w:r>
      <w:r w:rsidR="00FD4806" w:rsidRPr="00F63084">
        <w:rPr>
          <w:lang w:val="en-CA"/>
        </w:rPr>
        <w:t xml:space="preserve"> (3Ce), </w:t>
      </w:r>
      <w:r w:rsidR="00585676" w:rsidRPr="00F63084">
        <w:rPr>
          <w:i/>
          <w:lang w:val="en-CA"/>
        </w:rPr>
        <w:t>Parks and Protected Areas in Canada: Planning and Management</w:t>
      </w:r>
      <w:r w:rsidR="00585676" w:rsidRPr="00F63084">
        <w:rPr>
          <w:lang w:val="en-CA"/>
        </w:rPr>
        <w:t xml:space="preserve"> (4e), </w:t>
      </w:r>
      <w:r w:rsidR="00585676" w:rsidRPr="00F63084">
        <w:rPr>
          <w:i/>
          <w:lang w:val="en-CA"/>
        </w:rPr>
        <w:t>Technology and Society: Social Networks, Power, and Inequality</w:t>
      </w:r>
      <w:r w:rsidR="00585676" w:rsidRPr="00F63084">
        <w:rPr>
          <w:lang w:val="en-CA"/>
        </w:rPr>
        <w:t xml:space="preserve"> (2e), </w:t>
      </w:r>
      <w:r w:rsidR="00A07859" w:rsidRPr="00F63084">
        <w:rPr>
          <w:i/>
          <w:lang w:val="en-CA"/>
        </w:rPr>
        <w:t>Connecting Policy to Practice in the Human Services</w:t>
      </w:r>
      <w:r w:rsidR="00A07859" w:rsidRPr="00F63084">
        <w:rPr>
          <w:lang w:val="en-CA"/>
        </w:rPr>
        <w:t xml:space="preserve"> (4e), </w:t>
      </w:r>
      <w:r w:rsidR="00741E7A" w:rsidRPr="00F63084">
        <w:rPr>
          <w:i/>
          <w:szCs w:val="24"/>
          <w:lang w:val="en-CA"/>
        </w:rPr>
        <w:t>T</w:t>
      </w:r>
      <w:r w:rsidR="00741E7A" w:rsidRPr="00F63084">
        <w:rPr>
          <w:i/>
          <w:iCs/>
          <w:szCs w:val="24"/>
          <w:lang w:val="en-CA" w:eastAsia="en-CA"/>
        </w:rPr>
        <w:t>he Gendered Society Reader</w:t>
      </w:r>
      <w:r w:rsidR="00741E7A" w:rsidRPr="00F63084">
        <w:rPr>
          <w:iCs/>
          <w:szCs w:val="24"/>
          <w:lang w:val="en-CA" w:eastAsia="en-CA"/>
        </w:rPr>
        <w:t xml:space="preserve"> (3e), </w:t>
      </w:r>
      <w:r w:rsidR="00741E7A" w:rsidRPr="00F63084">
        <w:rPr>
          <w:i/>
          <w:szCs w:val="24"/>
          <w:lang w:val="en-CA"/>
        </w:rPr>
        <w:t>Writing by Choice</w:t>
      </w:r>
      <w:r w:rsidR="00741E7A" w:rsidRPr="00F63084">
        <w:rPr>
          <w:szCs w:val="24"/>
          <w:lang w:val="en-CA"/>
        </w:rPr>
        <w:t xml:space="preserve"> (3e), Five APA-style student essays;</w:t>
      </w:r>
      <w:r w:rsidR="00741E7A" w:rsidRPr="00F63084">
        <w:rPr>
          <w:i/>
          <w:szCs w:val="24"/>
          <w:lang w:val="en-CA" w:eastAsia="en-CA"/>
        </w:rPr>
        <w:t xml:space="preserve"> </w:t>
      </w:r>
      <w:r w:rsidR="00AB345E" w:rsidRPr="00F63084">
        <w:rPr>
          <w:i/>
          <w:szCs w:val="24"/>
          <w:lang w:val="en-CA" w:eastAsia="en-CA"/>
        </w:rPr>
        <w:t>Teenage Troubles: Youth and Deviance in Canada</w:t>
      </w:r>
      <w:r w:rsidR="00AB345E" w:rsidRPr="00F63084">
        <w:rPr>
          <w:szCs w:val="24"/>
          <w:lang w:val="en-CA" w:eastAsia="en-CA"/>
        </w:rPr>
        <w:t xml:space="preserve"> (4</w:t>
      </w:r>
      <w:r w:rsidR="00AB345E" w:rsidRPr="00F63084">
        <w:rPr>
          <w:bCs/>
          <w:szCs w:val="24"/>
          <w:lang w:val="en-CA" w:eastAsia="en-CA"/>
        </w:rPr>
        <w:t>e),</w:t>
      </w:r>
      <w:r w:rsidR="00AB345E" w:rsidRPr="00F63084">
        <w:rPr>
          <w:i/>
          <w:szCs w:val="24"/>
          <w:lang w:val="en-CA"/>
        </w:rPr>
        <w:t xml:space="preserve"> Writing for the Academic Disciplines: </w:t>
      </w:r>
      <w:r w:rsidR="00AB345E" w:rsidRPr="00F63084">
        <w:rPr>
          <w:i/>
          <w:szCs w:val="24"/>
          <w:lang w:val="en-CA" w:eastAsia="en-CA"/>
        </w:rPr>
        <w:t>A Rhetoric, Reader, and Handbook</w:t>
      </w:r>
      <w:r w:rsidR="00AD01C2" w:rsidRPr="00F63084">
        <w:rPr>
          <w:szCs w:val="24"/>
          <w:lang w:val="en-CA" w:eastAsia="en-CA"/>
        </w:rPr>
        <w:t xml:space="preserve"> (1e)</w:t>
      </w:r>
      <w:r w:rsidR="00AB345E" w:rsidRPr="00F63084">
        <w:rPr>
          <w:i/>
          <w:szCs w:val="24"/>
          <w:lang w:val="en-CA" w:eastAsia="en-CA"/>
        </w:rPr>
        <w:t>,</w:t>
      </w:r>
      <w:r w:rsidR="00AB345E" w:rsidRPr="00F63084">
        <w:rPr>
          <w:bCs/>
          <w:i/>
          <w:szCs w:val="24"/>
          <w:lang w:val="en-CA"/>
        </w:rPr>
        <w:t xml:space="preserve"> </w:t>
      </w:r>
      <w:r w:rsidR="0098583B" w:rsidRPr="00F63084">
        <w:rPr>
          <w:bCs/>
          <w:i/>
          <w:szCs w:val="24"/>
          <w:lang w:val="en-CA"/>
        </w:rPr>
        <w:t xml:space="preserve">Research Methods in Psychology </w:t>
      </w:r>
      <w:r w:rsidR="0098583B" w:rsidRPr="00F63084">
        <w:rPr>
          <w:bCs/>
          <w:szCs w:val="24"/>
          <w:lang w:val="en-CA"/>
        </w:rPr>
        <w:t>(1Ce)</w:t>
      </w:r>
      <w:r w:rsidR="00AD01C2" w:rsidRPr="00F63084">
        <w:rPr>
          <w:bCs/>
          <w:szCs w:val="24"/>
          <w:lang w:val="en-CA"/>
        </w:rPr>
        <w:t>,</w:t>
      </w:r>
      <w:r w:rsidR="0098583B" w:rsidRPr="00F63084">
        <w:rPr>
          <w:bCs/>
          <w:i/>
          <w:szCs w:val="24"/>
          <w:lang w:val="en-CA" w:eastAsia="en-CA"/>
        </w:rPr>
        <w:t xml:space="preserve"> </w:t>
      </w:r>
      <w:r w:rsidR="00960E7B" w:rsidRPr="00F63084">
        <w:rPr>
          <w:bCs/>
          <w:i/>
          <w:szCs w:val="24"/>
          <w:lang w:val="en-CA" w:eastAsia="en-CA"/>
        </w:rPr>
        <w:t>The Canadian Writer’s Handbook</w:t>
      </w:r>
      <w:r w:rsidR="00960E7B" w:rsidRPr="00F63084">
        <w:rPr>
          <w:bCs/>
          <w:szCs w:val="24"/>
          <w:lang w:val="en-CA" w:eastAsia="en-CA"/>
        </w:rPr>
        <w:t xml:space="preserve"> (6e),</w:t>
      </w:r>
      <w:r w:rsidR="00960E7B" w:rsidRPr="00F63084">
        <w:rPr>
          <w:i/>
          <w:szCs w:val="24"/>
          <w:lang w:val="en-CA"/>
        </w:rPr>
        <w:t xml:space="preserve"> </w:t>
      </w:r>
      <w:r w:rsidR="00BD6148" w:rsidRPr="00F63084">
        <w:rPr>
          <w:i/>
          <w:szCs w:val="24"/>
          <w:lang w:val="en-CA"/>
        </w:rPr>
        <w:t>The Empowered Writer: An Essential Guide to Writing, Reading, &amp; Research</w:t>
      </w:r>
      <w:r w:rsidR="00BD6148" w:rsidRPr="00F63084">
        <w:rPr>
          <w:szCs w:val="24"/>
          <w:lang w:val="en-CA"/>
        </w:rPr>
        <w:t xml:space="preserve"> (2e),</w:t>
      </w:r>
      <w:r w:rsidR="00BD6148" w:rsidRPr="00F63084">
        <w:rPr>
          <w:i/>
          <w:szCs w:val="24"/>
          <w:lang w:val="en-CA"/>
        </w:rPr>
        <w:t xml:space="preserve"> Communicating with Grammar: Skills for Life 1</w:t>
      </w:r>
      <w:r w:rsidR="00F11A2F" w:rsidRPr="00F63084">
        <w:rPr>
          <w:i/>
          <w:szCs w:val="24"/>
          <w:lang w:val="en-CA"/>
        </w:rPr>
        <w:t xml:space="preserve">, </w:t>
      </w:r>
      <w:r w:rsidR="00BD6148" w:rsidRPr="00F63084">
        <w:rPr>
          <w:i/>
          <w:szCs w:val="24"/>
          <w:lang w:val="en-CA"/>
        </w:rPr>
        <w:t>Communicating with Grammar: Skills for Life 3, Modern Canada: 1945 to Present</w:t>
      </w:r>
      <w:r w:rsidR="00BD6148" w:rsidRPr="00F63084">
        <w:rPr>
          <w:bCs/>
          <w:i/>
          <w:szCs w:val="24"/>
          <w:lang w:val="en-CA"/>
        </w:rPr>
        <w:t xml:space="preserve"> </w:t>
      </w:r>
      <w:r w:rsidR="00BD6148" w:rsidRPr="00F63084">
        <w:rPr>
          <w:bCs/>
          <w:szCs w:val="24"/>
          <w:lang w:val="en-CA"/>
        </w:rPr>
        <w:t xml:space="preserve">(1e), </w:t>
      </w:r>
      <w:r w:rsidR="00BD6148" w:rsidRPr="00F63084">
        <w:rPr>
          <w:bCs/>
          <w:i/>
          <w:szCs w:val="24"/>
          <w:lang w:val="en-CA"/>
        </w:rPr>
        <w:t xml:space="preserve">Aging </w:t>
      </w:r>
      <w:r w:rsidR="00BD6148" w:rsidRPr="00F63084">
        <w:rPr>
          <w:bCs/>
          <w:i/>
          <w:lang w:val="en-CA"/>
        </w:rPr>
        <w:t>as a Social Process: Canadian Perspectives</w:t>
      </w:r>
      <w:r w:rsidR="00F11A2F" w:rsidRPr="00F63084">
        <w:rPr>
          <w:bCs/>
          <w:lang w:val="en-CA"/>
        </w:rPr>
        <w:t xml:space="preserve"> (6e),</w:t>
      </w:r>
      <w:r w:rsidR="00BD6148" w:rsidRPr="00F63084">
        <w:rPr>
          <w:i/>
          <w:lang w:val="en-CA"/>
        </w:rPr>
        <w:t xml:space="preserve"> Cities and Urban Sociology </w:t>
      </w:r>
      <w:r w:rsidR="00BD6148" w:rsidRPr="00F63084">
        <w:rPr>
          <w:lang w:val="en-CA"/>
        </w:rPr>
        <w:t xml:space="preserve">(1e), </w:t>
      </w:r>
      <w:r w:rsidR="00BD6148" w:rsidRPr="00F63084">
        <w:rPr>
          <w:i/>
          <w:lang w:val="en-CA"/>
        </w:rPr>
        <w:t xml:space="preserve">Academic Inquiry, </w:t>
      </w:r>
      <w:r w:rsidR="00CE05C9" w:rsidRPr="00F63084">
        <w:rPr>
          <w:i/>
          <w:lang w:val="en-CA"/>
        </w:rPr>
        <w:t>Introduction to Electric Circuits</w:t>
      </w:r>
      <w:r w:rsidR="00CE05C9" w:rsidRPr="00F63084">
        <w:rPr>
          <w:lang w:val="en-CA"/>
        </w:rPr>
        <w:t xml:space="preserve"> (9e)</w:t>
      </w:r>
      <w:r w:rsidR="00CC2467" w:rsidRPr="00F63084">
        <w:rPr>
          <w:lang w:val="en-CA"/>
        </w:rPr>
        <w:t xml:space="preserve">, </w:t>
      </w:r>
      <w:r w:rsidR="00CE05C9" w:rsidRPr="00F63084">
        <w:rPr>
          <w:i/>
          <w:lang w:val="en-CA"/>
        </w:rPr>
        <w:t>Philosophy and Aboriginal Rights: Critical Dialogues</w:t>
      </w:r>
      <w:r w:rsidR="00BD6148" w:rsidRPr="00F63084">
        <w:rPr>
          <w:i/>
          <w:lang w:val="en-CA"/>
        </w:rPr>
        <w:t xml:space="preserve">, </w:t>
      </w:r>
      <w:r w:rsidR="00CE05C9" w:rsidRPr="00F63084">
        <w:rPr>
          <w:i/>
          <w:lang w:val="en-CA"/>
        </w:rPr>
        <w:t>Engineering Communication: From Principles to Practice</w:t>
      </w:r>
      <w:r w:rsidR="00CE05C9" w:rsidRPr="00F63084">
        <w:rPr>
          <w:lang w:val="en-CA"/>
        </w:rPr>
        <w:t xml:space="preserve"> (2e)</w:t>
      </w:r>
      <w:r w:rsidR="00CC2467" w:rsidRPr="00F63084">
        <w:rPr>
          <w:lang w:val="en-CA"/>
        </w:rPr>
        <w:t xml:space="preserve">, </w:t>
      </w:r>
      <w:r w:rsidR="00CE05C9" w:rsidRPr="00F63084">
        <w:rPr>
          <w:i/>
          <w:lang w:val="en-CA"/>
        </w:rPr>
        <w:t>An Introduction to Statistics for Canadian Social Scientists</w:t>
      </w:r>
      <w:r w:rsidR="00CE05C9" w:rsidRPr="00F63084">
        <w:rPr>
          <w:lang w:val="en-CA"/>
        </w:rPr>
        <w:t xml:space="preserve"> (2e)</w:t>
      </w:r>
      <w:r w:rsidR="00CC2467" w:rsidRPr="00F63084">
        <w:rPr>
          <w:lang w:val="en-CA"/>
        </w:rPr>
        <w:t xml:space="preserve">, </w:t>
      </w:r>
      <w:r w:rsidR="00CC2467" w:rsidRPr="00F63084">
        <w:rPr>
          <w:i/>
          <w:lang w:val="en-CA"/>
        </w:rPr>
        <w:t>Step Up to Academic Reading, Creating Meaning Advanced</w:t>
      </w:r>
      <w:r w:rsidR="00CC2467" w:rsidRPr="00F63084">
        <w:rPr>
          <w:lang w:val="en-CA"/>
        </w:rPr>
        <w:t xml:space="preserve"> (2e), </w:t>
      </w:r>
      <w:r w:rsidR="003D14EB" w:rsidRPr="00F63084">
        <w:rPr>
          <w:i/>
          <w:szCs w:val="24"/>
          <w:lang w:val="en-CA"/>
        </w:rPr>
        <w:t>Explorations: Conducting Empirical Research in Canadian Political Science</w:t>
      </w:r>
      <w:r w:rsidR="003D14EB" w:rsidRPr="00F63084">
        <w:rPr>
          <w:szCs w:val="24"/>
          <w:lang w:val="en-CA"/>
        </w:rPr>
        <w:t xml:space="preserve"> (2e)</w:t>
      </w:r>
      <w:r w:rsidR="003D14EB" w:rsidRPr="00F63084">
        <w:rPr>
          <w:lang w:val="en-CA"/>
        </w:rPr>
        <w:t xml:space="preserve"> </w:t>
      </w:r>
      <w:r w:rsidR="003D14EB" w:rsidRPr="00F63084">
        <w:rPr>
          <w:b/>
          <w:lang w:val="en-CA"/>
        </w:rPr>
        <w:t>(Oxford University Press Canada)</w:t>
      </w:r>
    </w:p>
    <w:p w:rsidR="0098583B" w:rsidRPr="00F63084" w:rsidRDefault="0098583B" w:rsidP="00CC2467">
      <w:pPr>
        <w:rPr>
          <w:lang w:val="en-CA"/>
        </w:rPr>
      </w:pPr>
    </w:p>
    <w:p w:rsidR="000D738F" w:rsidRPr="00F63084" w:rsidRDefault="000D738F" w:rsidP="000D738F">
      <w:pPr>
        <w:pStyle w:val="Heading2"/>
        <w:rPr>
          <w:sz w:val="24"/>
          <w:szCs w:val="24"/>
          <w:lang w:val="en-CA"/>
        </w:rPr>
      </w:pPr>
      <w:r w:rsidRPr="00F63084">
        <w:rPr>
          <w:sz w:val="24"/>
          <w:szCs w:val="24"/>
          <w:lang w:val="en-CA"/>
        </w:rPr>
        <w:t xml:space="preserve">Government and Government Agencies </w:t>
      </w:r>
    </w:p>
    <w:p w:rsidR="00C13D0C" w:rsidRPr="00F63084" w:rsidRDefault="00C13D0C" w:rsidP="00C13D0C">
      <w:pPr>
        <w:rPr>
          <w:bCs/>
          <w:color w:val="000000"/>
          <w:szCs w:val="24"/>
          <w:lang w:val="en-CA"/>
        </w:rPr>
      </w:pPr>
      <w:r w:rsidRPr="00F63084">
        <w:rPr>
          <w:bCs/>
          <w:color w:val="000000"/>
          <w:szCs w:val="24"/>
          <w:lang w:val="en-CA"/>
        </w:rPr>
        <w:t>Copy editing, proofreading</w:t>
      </w:r>
    </w:p>
    <w:p w:rsidR="00C13D0C" w:rsidRPr="00F63084" w:rsidRDefault="00C13D0C" w:rsidP="00C13D0C">
      <w:pPr>
        <w:rPr>
          <w:b/>
          <w:szCs w:val="24"/>
          <w:lang w:val="en-CA"/>
        </w:rPr>
      </w:pPr>
      <w:r w:rsidRPr="00F63084">
        <w:rPr>
          <w:i/>
          <w:szCs w:val="24"/>
          <w:lang w:val="en-CA"/>
        </w:rPr>
        <w:t xml:space="preserve">Cities of the Future, part 1; brochure and 8 municipal pages; </w:t>
      </w:r>
      <w:r w:rsidRPr="00F63084">
        <w:rPr>
          <w:bCs/>
          <w:i/>
          <w:color w:val="000000"/>
          <w:szCs w:val="24"/>
          <w:lang w:val="en-CA"/>
        </w:rPr>
        <w:t>Enabling &amp; Celebrating Community Hubs—One-Year Progress Update on Community Hubs in Ontario: A Strategic Framework and Action Plan; A Bright Green Future: Cleantech Asset Map—An Analysis of the Convergence of Technology, Policy and Capital in Ontario; A Global Hub for Food Processing—</w:t>
      </w:r>
      <w:r w:rsidRPr="00F63084">
        <w:rPr>
          <w:i/>
          <w:color w:val="000000"/>
          <w:szCs w:val="24"/>
          <w:lang w:val="en-CA"/>
        </w:rPr>
        <w:t xml:space="preserve">Agri-Food Asset Map: </w:t>
      </w:r>
      <w:r w:rsidRPr="00F63084">
        <w:rPr>
          <w:bCs/>
          <w:i/>
          <w:color w:val="000000"/>
          <w:szCs w:val="24"/>
          <w:lang w:val="en-CA"/>
        </w:rPr>
        <w:t xml:space="preserve">An Analysis of Ontario’s R&amp;D Excellence and Commercialization Capacity in Food Processing </w:t>
      </w:r>
      <w:r w:rsidRPr="00F63084">
        <w:rPr>
          <w:b/>
          <w:bCs/>
          <w:color w:val="000000"/>
          <w:szCs w:val="24"/>
          <w:lang w:val="en-CA"/>
        </w:rPr>
        <w:t xml:space="preserve">(Ontario </w:t>
      </w:r>
      <w:r w:rsidRPr="00F63084">
        <w:rPr>
          <w:b/>
          <w:szCs w:val="24"/>
          <w:lang w:val="en-CA"/>
        </w:rPr>
        <w:t>Ministry of Research, Innovation and Science)</w:t>
      </w:r>
    </w:p>
    <w:p w:rsidR="00C13D0C" w:rsidRPr="00F63084" w:rsidRDefault="00C13D0C" w:rsidP="000D738F">
      <w:pPr>
        <w:rPr>
          <w:szCs w:val="24"/>
          <w:lang w:val="en-CA"/>
        </w:rPr>
      </w:pPr>
    </w:p>
    <w:p w:rsidR="000D738F" w:rsidRPr="00F63084" w:rsidRDefault="000D738F" w:rsidP="000D738F">
      <w:pPr>
        <w:rPr>
          <w:szCs w:val="24"/>
          <w:lang w:val="en-CA"/>
        </w:rPr>
      </w:pPr>
      <w:r w:rsidRPr="00F63084">
        <w:rPr>
          <w:szCs w:val="24"/>
          <w:lang w:val="en-CA"/>
        </w:rPr>
        <w:t>Copy editing, proofreading</w:t>
      </w:r>
    </w:p>
    <w:p w:rsidR="000D738F" w:rsidRPr="00F63084" w:rsidRDefault="00055EB9" w:rsidP="000D738F">
      <w:pPr>
        <w:rPr>
          <w:szCs w:val="24"/>
          <w:lang w:val="en-CA"/>
        </w:rPr>
      </w:pPr>
      <w:r w:rsidRPr="00F63084">
        <w:rPr>
          <w:i/>
          <w:iCs/>
          <w:szCs w:val="24"/>
          <w:lang w:val="en-CA"/>
        </w:rPr>
        <w:lastRenderedPageBreak/>
        <w:t>A Guide to Effective Instruction in Mathematics, Grades 1 to 3: Number Sense and Numeration</w:t>
      </w:r>
      <w:r w:rsidRPr="00F63084">
        <w:rPr>
          <w:iCs/>
          <w:szCs w:val="24"/>
          <w:lang w:val="en-CA"/>
        </w:rPr>
        <w:t xml:space="preserve"> (rev 2016); </w:t>
      </w:r>
      <w:r w:rsidRPr="00F63084">
        <w:rPr>
          <w:i/>
          <w:iCs/>
          <w:szCs w:val="24"/>
          <w:lang w:val="en-CA"/>
        </w:rPr>
        <w:t>A Guide to Effective Instruction in Mathematics, Grades 1 to 3: Number Sense and Numeration</w:t>
      </w:r>
      <w:r w:rsidRPr="00F63084">
        <w:rPr>
          <w:iCs/>
          <w:szCs w:val="24"/>
          <w:lang w:val="en-CA"/>
        </w:rPr>
        <w:t xml:space="preserve"> (rev 2016); </w:t>
      </w:r>
      <w:r w:rsidR="00C776AC" w:rsidRPr="00F63084">
        <w:rPr>
          <w:i/>
          <w:szCs w:val="24"/>
          <w:lang w:val="en-CA"/>
        </w:rPr>
        <w:t>Paying Attention to Fractions: Support Document for Paying Attention to Mathematics Education,</w:t>
      </w:r>
      <w:r w:rsidR="00C776AC" w:rsidRPr="00F63084">
        <w:rPr>
          <w:rFonts w:cs="Calibri"/>
          <w:i/>
          <w:iCs/>
          <w:szCs w:val="24"/>
          <w:lang w:val="en-CA"/>
        </w:rPr>
        <w:t xml:space="preserve"> </w:t>
      </w:r>
      <w:r w:rsidR="007C4F64" w:rsidRPr="00F63084">
        <w:rPr>
          <w:rFonts w:cs="Calibri"/>
          <w:i/>
          <w:iCs/>
          <w:szCs w:val="24"/>
          <w:lang w:val="en-CA"/>
        </w:rPr>
        <w:t xml:space="preserve">Supporting Your Child’s Success in French Immersion and Extended French, Kindergarten to Grade 8; </w:t>
      </w:r>
      <w:r w:rsidR="007C4F64" w:rsidRPr="00F63084">
        <w:rPr>
          <w:i/>
          <w:szCs w:val="24"/>
          <w:lang w:val="en-CA"/>
        </w:rPr>
        <w:t xml:space="preserve">Paying Attention to Spatial Reasoning: Support Document for Paying Attention to Mathematics Education; </w:t>
      </w:r>
      <w:r w:rsidR="00DF4B80" w:rsidRPr="00F63084">
        <w:rPr>
          <w:i/>
          <w:szCs w:val="24"/>
          <w:lang w:val="en-CA"/>
        </w:rPr>
        <w:t xml:space="preserve">Paying Attention to Algebraic Reasoning: Support Document for Paying Attention to Mathematics Education; </w:t>
      </w:r>
      <w:r w:rsidR="000D738F" w:rsidRPr="00F63084">
        <w:rPr>
          <w:i/>
          <w:lang w:val="en-CA"/>
        </w:rPr>
        <w:t>Doing Mathematics with Your Child, Kindergarten to Grade 6: A Parent Guide; Reading and Writing with Your Child, Kindergarten to Grade 6: A Parent Guide;</w:t>
      </w:r>
      <w:r w:rsidR="000D738F" w:rsidRPr="00F63084">
        <w:rPr>
          <w:i/>
          <w:szCs w:val="24"/>
          <w:lang w:val="en-CA"/>
        </w:rPr>
        <w:t xml:space="preserve"> Schools on the Move Lighthouse Program 2009</w:t>
      </w:r>
      <w:r w:rsidR="000D738F" w:rsidRPr="00F63084">
        <w:rPr>
          <w:b/>
          <w:szCs w:val="24"/>
          <w:lang w:val="en-CA"/>
        </w:rPr>
        <w:t xml:space="preserve"> (Ontario Literacy and Numeracy Secretariat)</w:t>
      </w:r>
    </w:p>
    <w:p w:rsidR="000D738F" w:rsidRPr="00F63084" w:rsidRDefault="000D738F" w:rsidP="000D738F">
      <w:pPr>
        <w:rPr>
          <w:szCs w:val="24"/>
          <w:lang w:val="en-CA"/>
        </w:rPr>
      </w:pPr>
    </w:p>
    <w:p w:rsidR="008E6AC1" w:rsidRPr="00F63084" w:rsidRDefault="00E2450D" w:rsidP="008E6AC1">
      <w:pPr>
        <w:rPr>
          <w:szCs w:val="24"/>
          <w:lang w:val="en-CA"/>
        </w:rPr>
      </w:pPr>
      <w:r w:rsidRPr="00F63084">
        <w:rPr>
          <w:szCs w:val="24"/>
          <w:lang w:val="en-CA"/>
        </w:rPr>
        <w:t>Proofreading</w:t>
      </w:r>
    </w:p>
    <w:p w:rsidR="004E6775" w:rsidRPr="00F63084" w:rsidRDefault="00E71A32" w:rsidP="00E71A32">
      <w:pPr>
        <w:rPr>
          <w:b/>
          <w:lang w:val="en-CA"/>
        </w:rPr>
      </w:pPr>
      <w:r w:rsidRPr="00F63084">
        <w:rPr>
          <w:i/>
          <w:szCs w:val="24"/>
          <w:lang w:val="en-CA"/>
        </w:rPr>
        <w:t xml:space="preserve">Instrumentation and Control Technician, Information Technology Hardware Technician, </w:t>
      </w:r>
      <w:r w:rsidR="00E43437" w:rsidRPr="00F63084">
        <w:rPr>
          <w:i/>
          <w:lang w:val="en-CA"/>
        </w:rPr>
        <w:t>Utility Arborist,</w:t>
      </w:r>
      <w:r w:rsidR="00E43437" w:rsidRPr="00F63084">
        <w:rPr>
          <w:i/>
          <w:szCs w:val="24"/>
          <w:lang w:val="en-CA"/>
        </w:rPr>
        <w:t xml:space="preserve"> </w:t>
      </w:r>
      <w:r w:rsidR="00FD497B" w:rsidRPr="00F63084">
        <w:rPr>
          <w:i/>
          <w:szCs w:val="24"/>
          <w:lang w:val="en-CA"/>
        </w:rPr>
        <w:t xml:space="preserve">Industrial Mechanic (Millwright), Circular Saw and Band Saw Technician, Underground Diamond Driller, Entertainment Industry Power Technician, Construction Boilermaker, Refrigeration and Air Conditioning Mechanic—Branch 1, Residential Air Conditioning Systems Mechanic, Self-Erecting Tower Crane Operator, Facilities Technician, </w:t>
      </w:r>
      <w:r w:rsidR="004E6775" w:rsidRPr="00F63084">
        <w:rPr>
          <w:i/>
          <w:lang w:val="en-CA"/>
        </w:rPr>
        <w:t xml:space="preserve">Marine Engine Technician, Automotive Glass Technician, Cook and Assistant Cook, Recreational Vehicle Technician, Motorcycle Technician, Facilities Mechanic, Early Childhood Educator, Auto Body (Branch 1 and 2) and Automotive Painter, </w:t>
      </w:r>
      <w:r w:rsidR="004E6775" w:rsidRPr="00F63084">
        <w:rPr>
          <w:bCs/>
          <w:i/>
          <w:lang w:val="en-CA"/>
        </w:rPr>
        <w:t xml:space="preserve">Metal Fabricator (Fitter) </w:t>
      </w:r>
      <w:r w:rsidR="004E6775" w:rsidRPr="00F63084">
        <w:rPr>
          <w:b/>
          <w:lang w:val="en-CA"/>
        </w:rPr>
        <w:t>(Ministry of Education, Ministry of Training, Colleges, and Universities)</w:t>
      </w:r>
    </w:p>
    <w:p w:rsidR="00431B69" w:rsidRPr="00F63084" w:rsidRDefault="00431B6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szCs w:val="22"/>
          <w:lang w:val="en-CA"/>
        </w:rPr>
      </w:pPr>
    </w:p>
    <w:p w:rsidR="00C13D0C" w:rsidRPr="00F63084" w:rsidRDefault="00C13D0C" w:rsidP="00C13D0C">
      <w:pPr>
        <w:rPr>
          <w:i/>
          <w:szCs w:val="24"/>
          <w:lang w:val="en-CA"/>
        </w:rPr>
      </w:pPr>
      <w:r w:rsidRPr="00F63084">
        <w:rPr>
          <w:szCs w:val="24"/>
          <w:lang w:val="en-CA"/>
        </w:rPr>
        <w:t>Copy editing</w:t>
      </w:r>
    </w:p>
    <w:p w:rsidR="00C13D0C" w:rsidRPr="00F63084" w:rsidRDefault="00C13D0C" w:rsidP="00C13D0C">
      <w:pPr>
        <w:rPr>
          <w:b/>
          <w:szCs w:val="24"/>
          <w:lang w:val="en-CA"/>
        </w:rPr>
      </w:pPr>
      <w:r w:rsidRPr="00F63084">
        <w:rPr>
          <w:i/>
          <w:lang w:val="en-CA"/>
        </w:rPr>
        <w:t>Decisi</w:t>
      </w:r>
      <w:r w:rsidRPr="00F63084">
        <w:rPr>
          <w:i/>
          <w:szCs w:val="24"/>
          <w:lang w:val="en-CA"/>
        </w:rPr>
        <w:t>ons:</w:t>
      </w:r>
      <w:r w:rsidRPr="00F63084">
        <w:rPr>
          <w:szCs w:val="24"/>
          <w:lang w:val="en-CA"/>
        </w:rPr>
        <w:t xml:space="preserve"> </w:t>
      </w:r>
      <w:r w:rsidRPr="00F63084">
        <w:rPr>
          <w:lang w:val="en-CA"/>
        </w:rPr>
        <w:t xml:space="preserve">R. and Halton District School Board, </w:t>
      </w:r>
      <w:r w:rsidRPr="00F63084">
        <w:rPr>
          <w:szCs w:val="24"/>
          <w:lang w:val="en-CA"/>
        </w:rPr>
        <w:t xml:space="preserve">S. and the Halton Catholic District School Board (File 2009-03), </w:t>
      </w:r>
      <w:r w:rsidRPr="00F63084">
        <w:rPr>
          <w:lang w:val="en-CA"/>
        </w:rPr>
        <w:t xml:space="preserve">K. and the Toronto District School Board </w:t>
      </w:r>
      <w:r w:rsidRPr="00F63084">
        <w:rPr>
          <w:szCs w:val="24"/>
          <w:lang w:val="en-CA"/>
        </w:rPr>
        <w:t>(File 2008-04)</w:t>
      </w:r>
      <w:r w:rsidRPr="00F63084">
        <w:rPr>
          <w:lang w:val="en-CA"/>
        </w:rPr>
        <w:t>,</w:t>
      </w:r>
      <w:r w:rsidRPr="00F63084">
        <w:rPr>
          <w:szCs w:val="24"/>
          <w:lang w:val="en-CA"/>
        </w:rPr>
        <w:t xml:space="preserve"> F. and the Ottawa Catholic School Board, L-C. and the Toronto District School Board, W. and the Toronto District School Board, F. and the Near North District School Board, S. </w:t>
      </w:r>
      <w:r w:rsidRPr="00F63084">
        <w:rPr>
          <w:lang w:val="en-CA"/>
        </w:rPr>
        <w:t xml:space="preserve">and the Peel District School Board, </w:t>
      </w:r>
      <w:r w:rsidRPr="00F63084">
        <w:rPr>
          <w:szCs w:val="24"/>
          <w:lang w:val="en-CA"/>
        </w:rPr>
        <w:t xml:space="preserve">K. and the Simcoe County District School Board, T. and the Peterborough Victoria Northumberland and Clarington Catholic District School Board, C. and the Durham District School Board, C. and the Durham District School Board, C. and the Toronto District School Board, T. and the Toronto District School Board, S. and the Peel District School Board, I. and the Toronto District School Board, S. and the Halton District School Board, </w:t>
      </w:r>
      <w:r w:rsidRPr="00F63084">
        <w:rPr>
          <w:lang w:val="en-CA"/>
        </w:rPr>
        <w:t xml:space="preserve">W. and the Limestone District School Board, S. and the Halton Catholic District School Board, I. and the Toronto District School Board; </w:t>
      </w:r>
      <w:r w:rsidRPr="00F63084">
        <w:rPr>
          <w:bCs/>
          <w:i/>
          <w:lang w:val="en-CA"/>
        </w:rPr>
        <w:t xml:space="preserve">Ontario Special Education (English) Tribunal House Style Guide, </w:t>
      </w:r>
      <w:r w:rsidRPr="00F63084">
        <w:rPr>
          <w:i/>
          <w:lang w:val="en-CA"/>
        </w:rPr>
        <w:t>Information for Parties,</w:t>
      </w:r>
      <w:r w:rsidRPr="00F63084">
        <w:rPr>
          <w:i/>
          <w:szCs w:val="24"/>
          <w:lang w:val="en-CA"/>
        </w:rPr>
        <w:t xml:space="preserve"> Rules of Procedures for Hearings Conducted Under the </w:t>
      </w:r>
      <w:r w:rsidRPr="00F63084">
        <w:rPr>
          <w:szCs w:val="24"/>
          <w:lang w:val="en-CA"/>
        </w:rPr>
        <w:t xml:space="preserve">Education Act, </w:t>
      </w:r>
      <w:r w:rsidRPr="00F63084">
        <w:rPr>
          <w:i/>
          <w:szCs w:val="24"/>
          <w:lang w:val="en-CA"/>
        </w:rPr>
        <w:t xml:space="preserve">Form A: Notice of Appeal, Annual Report 2007–2008, Annual Report 2004–2005 and 2005–2006 </w:t>
      </w:r>
      <w:r w:rsidRPr="00F63084">
        <w:rPr>
          <w:b/>
          <w:szCs w:val="24"/>
          <w:lang w:val="en-CA"/>
        </w:rPr>
        <w:t>(Ontario Special Education (English) Tribunal; note that these decisions are confidential and the names cannot be included)</w:t>
      </w:r>
    </w:p>
    <w:p w:rsidR="00C13D0C" w:rsidRPr="00F63084" w:rsidRDefault="00C13D0C" w:rsidP="00C13D0C">
      <w:pPr>
        <w:pStyle w:val="Heading2"/>
        <w:jc w:val="left"/>
        <w:rPr>
          <w:sz w:val="24"/>
          <w:lang w:val="en-CA"/>
        </w:rPr>
      </w:pPr>
    </w:p>
    <w:p w:rsidR="004E6775" w:rsidRPr="00F63084" w:rsidRDefault="004E6775">
      <w:pPr>
        <w:pStyle w:val="Heading2"/>
        <w:jc w:val="left"/>
        <w:rPr>
          <w:sz w:val="24"/>
          <w:lang w:val="en-CA"/>
        </w:rPr>
      </w:pPr>
      <w:r w:rsidRPr="00F63084">
        <w:rPr>
          <w:sz w:val="24"/>
          <w:lang w:val="en-CA"/>
        </w:rPr>
        <w:t>Trade Nonfiction</w:t>
      </w:r>
      <w:r w:rsidR="00B45388" w:rsidRPr="00F63084">
        <w:rPr>
          <w:sz w:val="24"/>
          <w:lang w:val="en-CA"/>
        </w:rPr>
        <w:t xml:space="preserve"> (Adult)</w:t>
      </w:r>
    </w:p>
    <w:p w:rsidR="008E6AC1" w:rsidRPr="00F63084" w:rsidRDefault="008E6AC1" w:rsidP="008E6AC1">
      <w:pPr>
        <w:rPr>
          <w:szCs w:val="24"/>
          <w:lang w:val="en-CA"/>
        </w:rPr>
      </w:pPr>
      <w:r w:rsidRPr="00F63084">
        <w:rPr>
          <w:szCs w:val="24"/>
          <w:lang w:val="en-CA"/>
        </w:rPr>
        <w:t>Proofreading</w:t>
      </w:r>
    </w:p>
    <w:p w:rsidR="004E6775" w:rsidRPr="00F63084" w:rsidRDefault="004E6775">
      <w:pPr>
        <w:rPr>
          <w:lang w:val="en-CA"/>
        </w:rPr>
      </w:pPr>
      <w:r w:rsidRPr="00F63084">
        <w:rPr>
          <w:b/>
          <w:lang w:val="en-CA"/>
        </w:rPr>
        <w:t>Finance:</w:t>
      </w:r>
      <w:r w:rsidRPr="00F63084">
        <w:rPr>
          <w:lang w:val="en-CA"/>
        </w:rPr>
        <w:t xml:space="preserve"> </w:t>
      </w:r>
      <w:r w:rsidRPr="00F63084">
        <w:rPr>
          <w:i/>
          <w:lang w:val="en-CA"/>
        </w:rPr>
        <w:t>How to Plan Your Estate, How to Develop a Personal Financial Plan, Basic Investing, Investing in Mutual Funds, Investing in Stocks, Buying and Selling Your Home, R</w:t>
      </w:r>
      <w:r w:rsidRPr="00F63084">
        <w:rPr>
          <w:i/>
          <w:iCs/>
          <w:lang w:val="en-CA"/>
        </w:rPr>
        <w:t>etirement Financial Planning</w:t>
      </w:r>
      <w:r w:rsidRPr="00F63084">
        <w:rPr>
          <w:lang w:val="en-CA"/>
        </w:rPr>
        <w:t xml:space="preserve"> </w:t>
      </w:r>
    </w:p>
    <w:p w:rsidR="004E6775" w:rsidRPr="00F63084" w:rsidRDefault="004E6775">
      <w:pPr>
        <w:rPr>
          <w:lang w:val="en-CA"/>
        </w:rPr>
      </w:pPr>
      <w:r w:rsidRPr="00F63084">
        <w:rPr>
          <w:b/>
          <w:lang w:val="en-CA"/>
        </w:rPr>
        <w:t>Business:</w:t>
      </w:r>
      <w:r w:rsidRPr="00F63084">
        <w:rPr>
          <w:lang w:val="en-CA"/>
        </w:rPr>
        <w:t xml:space="preserve"> </w:t>
      </w:r>
      <w:r w:rsidRPr="00F63084">
        <w:rPr>
          <w:i/>
          <w:lang w:val="en-CA"/>
        </w:rPr>
        <w:t xml:space="preserve">How to Write a Great Résumé, How to Do a Great Job Interview, Effective Business </w:t>
      </w:r>
      <w:r w:rsidRPr="00F63084">
        <w:rPr>
          <w:i/>
          <w:lang w:val="en-CA"/>
        </w:rPr>
        <w:lastRenderedPageBreak/>
        <w:t>Presentations, How to Start Your Own Business, Accounting for Small Businesses, Getting Ahead at Work, Your Guide to Consulting</w:t>
      </w:r>
      <w:r w:rsidRPr="00F63084">
        <w:rPr>
          <w:lang w:val="en-CA"/>
        </w:rPr>
        <w:t xml:space="preserve"> </w:t>
      </w:r>
    </w:p>
    <w:p w:rsidR="004E6775" w:rsidRPr="00F63084" w:rsidRDefault="004E6775">
      <w:pPr>
        <w:rPr>
          <w:i/>
          <w:lang w:val="en-CA"/>
        </w:rPr>
      </w:pPr>
      <w:r w:rsidRPr="00F63084">
        <w:rPr>
          <w:b/>
          <w:lang w:val="en-CA"/>
        </w:rPr>
        <w:t>Academic:</w:t>
      </w:r>
      <w:r w:rsidRPr="00F63084">
        <w:rPr>
          <w:b/>
          <w:i/>
          <w:iCs/>
          <w:lang w:val="en-CA"/>
        </w:rPr>
        <w:t xml:space="preserve"> </w:t>
      </w:r>
      <w:r w:rsidRPr="00F63084">
        <w:rPr>
          <w:i/>
          <w:iCs/>
          <w:lang w:val="en-CA"/>
        </w:rPr>
        <w:t>School Projects and Presentations, Senior Physics, Senior Accounting, Senior English Essays, Economics, Statistics and Data Analysis,</w:t>
      </w:r>
      <w:r w:rsidR="00C13D0C" w:rsidRPr="00F63084">
        <w:rPr>
          <w:i/>
          <w:iCs/>
          <w:lang w:val="en-CA"/>
        </w:rPr>
        <w:t xml:space="preserve"> </w:t>
      </w:r>
      <w:r w:rsidRPr="00F63084">
        <w:rPr>
          <w:i/>
          <w:iCs/>
          <w:lang w:val="en-CA"/>
        </w:rPr>
        <w:t>How to Get into Medical School,</w:t>
      </w:r>
      <w:r w:rsidRPr="00F63084">
        <w:rPr>
          <w:i/>
          <w:lang w:val="en-CA"/>
        </w:rPr>
        <w:t xml:space="preserve"> </w:t>
      </w:r>
      <w:r w:rsidRPr="00F63084">
        <w:rPr>
          <w:i/>
          <w:iCs/>
          <w:lang w:val="en-CA"/>
        </w:rPr>
        <w:t>How to Get into Law School</w:t>
      </w:r>
    </w:p>
    <w:p w:rsidR="004E6775" w:rsidRPr="00F63084" w:rsidRDefault="004E6775">
      <w:pPr>
        <w:rPr>
          <w:b/>
          <w:bCs/>
          <w:lang w:val="en-CA"/>
        </w:rPr>
      </w:pPr>
      <w:r w:rsidRPr="00F63084">
        <w:rPr>
          <w:b/>
          <w:bCs/>
          <w:iCs/>
          <w:lang w:val="en-CA"/>
        </w:rPr>
        <w:t xml:space="preserve">Medical Series: </w:t>
      </w:r>
      <w:r w:rsidRPr="00F63084">
        <w:rPr>
          <w:i/>
          <w:lang w:val="en-CA"/>
        </w:rPr>
        <w:t>Prostate Cancer: A Guide for Patients, Breast Cancer: A Guide for Patients, Thyroid Problems: A Guide for Patients,</w:t>
      </w:r>
      <w:r w:rsidRPr="00F63084">
        <w:rPr>
          <w:i/>
          <w:iCs/>
          <w:lang w:val="en-CA"/>
        </w:rPr>
        <w:t xml:space="preserve"> Allergies and Asthma: A Guide for Patients</w:t>
      </w:r>
      <w:r w:rsidRPr="00F63084">
        <w:rPr>
          <w:i/>
          <w:lang w:val="en-CA"/>
        </w:rPr>
        <w:t xml:space="preserve"> </w:t>
      </w:r>
      <w:r w:rsidRPr="00F63084">
        <w:rPr>
          <w:b/>
          <w:bCs/>
          <w:lang w:val="en-CA"/>
        </w:rPr>
        <w:t xml:space="preserve">(Paul Kropp Communications </w:t>
      </w:r>
      <w:r w:rsidRPr="00F63084">
        <w:rPr>
          <w:lang w:val="en-CA"/>
        </w:rPr>
        <w:t xml:space="preserve">for </w:t>
      </w:r>
      <w:r w:rsidRPr="00F63084">
        <w:rPr>
          <w:b/>
          <w:bCs/>
          <w:lang w:val="en-CA"/>
        </w:rPr>
        <w:t>Coles Publishing)</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p>
    <w:p w:rsidR="008E6AC1" w:rsidRPr="00F63084" w:rsidRDefault="008E6AC1" w:rsidP="008E6AC1">
      <w:pPr>
        <w:rPr>
          <w:szCs w:val="24"/>
          <w:lang w:val="en-CA"/>
        </w:rPr>
      </w:pPr>
      <w:r w:rsidRPr="00F63084">
        <w:rPr>
          <w:szCs w:val="24"/>
          <w:lang w:val="en-CA"/>
        </w:rPr>
        <w:t>Statistical editor</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b/>
          <w:bCs/>
          <w:lang w:val="en-CA"/>
        </w:rPr>
      </w:pPr>
      <w:r w:rsidRPr="00F63084">
        <w:rPr>
          <w:i/>
          <w:lang w:val="en-CA"/>
        </w:rPr>
        <w:t>The Canadian Global Almanac 2000</w:t>
      </w:r>
      <w:r w:rsidRPr="00F63084">
        <w:rPr>
          <w:lang w:val="en-CA"/>
        </w:rPr>
        <w:t xml:space="preserve"> </w:t>
      </w:r>
      <w:r w:rsidRPr="00F63084">
        <w:rPr>
          <w:b/>
          <w:bCs/>
          <w:lang w:val="en-CA"/>
        </w:rPr>
        <w:t>(CDG Books Canada, Inc.)</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b/>
          <w:lang w:val="en-CA"/>
        </w:rPr>
        <w:t>Related Activities</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lang w:val="en-CA"/>
        </w:rPr>
        <w:t>National Newsletter Co-editor (1999–2000), Editors</w:t>
      </w:r>
      <w:r w:rsidR="0060766A" w:rsidRPr="00F63084">
        <w:rPr>
          <w:lang w:val="en-CA"/>
        </w:rPr>
        <w:t>’</w:t>
      </w:r>
      <w:r w:rsidRPr="00F63084">
        <w:rPr>
          <w:lang w:val="en-CA"/>
        </w:rPr>
        <w:t xml:space="preserve"> Association of Canada/Association Canadienne des révieurs (EAC/ACR) national executive</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lang w:val="en-CA"/>
        </w:rPr>
        <w:t xml:space="preserve">Professional Development Chair (1998–1999), EAC/ACR Toronto executive </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lang w:val="en-CA"/>
        </w:rPr>
        <w:t>Professional Development Administrator (1997–1998), EAC/ACR Toronto executive</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lang w:val="en-CA"/>
        </w:rPr>
        <w:t>Secretary (1996–1998), EAC/ACR Toronto executive</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b/>
          <w:lang w:val="en-CA"/>
        </w:rPr>
      </w:pP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b/>
          <w:lang w:val="en-CA"/>
        </w:rPr>
        <w:t>Education</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i/>
          <w:lang w:val="en-CA"/>
        </w:rPr>
        <w:t xml:space="preserve">Postsecondary: </w:t>
      </w:r>
      <w:r w:rsidRPr="00F63084">
        <w:rPr>
          <w:lang w:val="en-CA"/>
        </w:rPr>
        <w:t xml:space="preserve">Honours B.Sc., </w:t>
      </w:r>
      <w:r w:rsidR="00F26C92">
        <w:rPr>
          <w:lang w:val="en-CA"/>
        </w:rPr>
        <w:t>specialist in p</w:t>
      </w:r>
      <w:r w:rsidRPr="00F63084">
        <w:rPr>
          <w:lang w:val="en-CA"/>
        </w:rPr>
        <w:t xml:space="preserve">sychology and </w:t>
      </w:r>
      <w:r w:rsidR="00F26C92">
        <w:rPr>
          <w:lang w:val="en-CA"/>
        </w:rPr>
        <w:t xml:space="preserve">major in </w:t>
      </w:r>
      <w:bookmarkStart w:id="0" w:name="_GoBack"/>
      <w:bookmarkEnd w:id="0"/>
      <w:r w:rsidRPr="00F63084">
        <w:rPr>
          <w:lang w:val="en-CA"/>
        </w:rPr>
        <w:t>English (University of Toronto)</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i/>
          <w:lang w:val="en-CA"/>
        </w:rPr>
      </w:pP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i/>
          <w:lang w:val="en-CA"/>
        </w:rPr>
      </w:pPr>
      <w:r w:rsidRPr="00F63084">
        <w:rPr>
          <w:i/>
          <w:lang w:val="en-CA"/>
        </w:rPr>
        <w:t xml:space="preserve">Basics: </w:t>
      </w:r>
      <w:r w:rsidRPr="00F63084">
        <w:rPr>
          <w:lang w:val="en-CA"/>
        </w:rPr>
        <w:t>Copy Editing I &amp; II, Eight-Step Editing, Practical Grammar, Proofreading, Substantive Editing (EAC/ACR)</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ind w:right="144"/>
        <w:rPr>
          <w:i/>
          <w:lang w:val="en-CA"/>
        </w:rPr>
      </w:pPr>
      <w:bookmarkStart w:id="1" w:name="Editing"/>
      <w:bookmarkEnd w:id="1"/>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ind w:right="144"/>
        <w:rPr>
          <w:lang w:val="en-CA"/>
        </w:rPr>
      </w:pPr>
      <w:r w:rsidRPr="00F63084">
        <w:rPr>
          <w:i/>
          <w:lang w:val="en-CA"/>
        </w:rPr>
        <w:t xml:space="preserve">Specialized Skills: </w:t>
      </w:r>
      <w:r w:rsidRPr="00F63084">
        <w:rPr>
          <w:lang w:val="en-CA"/>
        </w:rPr>
        <w:t>Acquisitions Editing, Author-Editor Relations, Basic HTML, Editing Books for Children, Editing Fiction, Editing Poetry, Editing Technical Writing, Fact Checking, Fact Checking for Magazines, Finding Information Quickly, Indexing from A to Z, Manuscript Evaluation, Newsletters, Notes and Bibliographies, Permissions, Picture Research, Plain Language, Rewriting, Scholarly Editing, Stylistic Editing, Taking Up Space: Graphic Design for Editors (EAC/ACR)</w:t>
      </w: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ind w:right="144"/>
        <w:rPr>
          <w:lang w:val="en-CA"/>
        </w:rPr>
      </w:pPr>
    </w:p>
    <w:p w:rsidR="004E6775" w:rsidRPr="00F63084" w:rsidRDefault="004E677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r w:rsidRPr="00F63084">
        <w:rPr>
          <w:b/>
          <w:lang w:val="en-CA"/>
        </w:rPr>
        <w:t>Client Comments</w:t>
      </w:r>
    </w:p>
    <w:p w:rsidR="007065DB" w:rsidRPr="00F63084" w:rsidRDefault="0060766A" w:rsidP="007065DB">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7065DB" w:rsidRPr="00F63084">
        <w:rPr>
          <w:szCs w:val="24"/>
          <w:lang w:val="en-CA"/>
        </w:rPr>
        <w:t>You really do have an eagle eye and just the kind of obsessive personality I treasure.</w:t>
      </w:r>
      <w:r w:rsidRPr="00F63084">
        <w:rPr>
          <w:szCs w:val="24"/>
          <w:lang w:val="en-CA"/>
        </w:rPr>
        <w:t>”</w:t>
      </w:r>
    </w:p>
    <w:p w:rsidR="009324E7" w:rsidRPr="00F63084" w:rsidRDefault="0060766A" w:rsidP="007065DB">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9324E7" w:rsidRPr="00F63084">
        <w:rPr>
          <w:szCs w:val="24"/>
          <w:lang w:val="en-CA"/>
        </w:rPr>
        <w:t xml:space="preserve">You are the </w:t>
      </w:r>
      <w:r w:rsidR="009324E7" w:rsidRPr="00F63084">
        <w:rPr>
          <w:i/>
          <w:iCs/>
          <w:szCs w:val="24"/>
          <w:lang w:val="en-CA"/>
        </w:rPr>
        <w:t>best</w:t>
      </w:r>
      <w:r w:rsidR="009324E7" w:rsidRPr="00F63084">
        <w:rPr>
          <w:szCs w:val="24"/>
          <w:lang w:val="en-CA"/>
        </w:rPr>
        <w:t xml:space="preserve"> copy editor that I have worked with.</w:t>
      </w:r>
      <w:r w:rsidRPr="00F63084">
        <w:rPr>
          <w:szCs w:val="24"/>
          <w:lang w:val="en-CA"/>
        </w:rPr>
        <w:t>”</w:t>
      </w:r>
    </w:p>
    <w:p w:rsidR="009324E7"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9324E7" w:rsidRPr="00F63084">
        <w:rPr>
          <w:szCs w:val="24"/>
          <w:lang w:val="en-CA"/>
        </w:rPr>
        <w:t>[My partner] says he</w:t>
      </w:r>
      <w:r w:rsidRPr="00F63084">
        <w:rPr>
          <w:szCs w:val="24"/>
          <w:lang w:val="en-CA"/>
        </w:rPr>
        <w:t>’</w:t>
      </w:r>
      <w:r w:rsidR="009324E7" w:rsidRPr="00F63084">
        <w:rPr>
          <w:szCs w:val="24"/>
          <w:lang w:val="en-CA"/>
        </w:rPr>
        <w:t>s come to hate copy editors over the years, but he certainly likes your style.</w:t>
      </w:r>
      <w:r w:rsidRPr="00F63084">
        <w:rPr>
          <w:szCs w:val="24"/>
          <w:lang w:val="en-CA"/>
        </w:rPr>
        <w:t>”</w:t>
      </w:r>
    </w:p>
    <w:p w:rsidR="004E6775"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4E6775" w:rsidRPr="00F63084">
        <w:rPr>
          <w:szCs w:val="24"/>
          <w:lang w:val="en-CA"/>
        </w:rPr>
        <w:t>Your writing style is clear, graceful, and absolutely accurate.</w:t>
      </w:r>
      <w:r w:rsidRPr="00F63084">
        <w:rPr>
          <w:szCs w:val="24"/>
          <w:lang w:val="en-CA"/>
        </w:rPr>
        <w:t>”</w:t>
      </w:r>
    </w:p>
    <w:p w:rsidR="000041E7"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4E6775" w:rsidRPr="00F63084">
        <w:rPr>
          <w:szCs w:val="24"/>
          <w:lang w:val="en-CA"/>
        </w:rPr>
        <w:t>I would not hesitate to recommend you.</w:t>
      </w:r>
      <w:r w:rsidRPr="00F63084">
        <w:rPr>
          <w:szCs w:val="24"/>
          <w:lang w:val="en-CA"/>
        </w:rPr>
        <w:t>”</w:t>
      </w:r>
    </w:p>
    <w:p w:rsidR="00411FE9"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color w:val="000000"/>
          <w:szCs w:val="24"/>
          <w:lang w:val="en-CA"/>
        </w:rPr>
      </w:pPr>
      <w:r w:rsidRPr="00F63084">
        <w:rPr>
          <w:color w:val="000000"/>
          <w:szCs w:val="24"/>
          <w:lang w:val="en-CA"/>
        </w:rPr>
        <w:t>“</w:t>
      </w:r>
      <w:r w:rsidR="00411FE9" w:rsidRPr="00F63084">
        <w:rPr>
          <w:color w:val="000000"/>
          <w:szCs w:val="24"/>
          <w:lang w:val="en-CA"/>
        </w:rPr>
        <w:t>Dawn Hunter is the copy editor/proofreader of my dreams. I</w:t>
      </w:r>
      <w:r w:rsidRPr="00F63084">
        <w:rPr>
          <w:color w:val="000000"/>
          <w:szCs w:val="24"/>
          <w:lang w:val="en-CA"/>
        </w:rPr>
        <w:t>’</w:t>
      </w:r>
      <w:r w:rsidR="00411FE9" w:rsidRPr="00F63084">
        <w:rPr>
          <w:color w:val="000000"/>
          <w:szCs w:val="24"/>
          <w:lang w:val="en-CA"/>
        </w:rPr>
        <w:t>d appreciate it if you could hire her for all future projects I</w:t>
      </w:r>
      <w:r w:rsidRPr="00F63084">
        <w:rPr>
          <w:color w:val="000000"/>
          <w:szCs w:val="24"/>
          <w:lang w:val="en-CA"/>
        </w:rPr>
        <w:t>’</w:t>
      </w:r>
      <w:r w:rsidR="00411FE9" w:rsidRPr="00F63084">
        <w:rPr>
          <w:color w:val="000000"/>
          <w:szCs w:val="24"/>
          <w:lang w:val="en-CA"/>
        </w:rPr>
        <w:t>m involved in.</w:t>
      </w:r>
      <w:r w:rsidRPr="00F63084">
        <w:rPr>
          <w:color w:val="000000"/>
          <w:szCs w:val="24"/>
          <w:lang w:val="en-CA"/>
        </w:rPr>
        <w:t>”</w:t>
      </w:r>
      <w:r w:rsidR="00411FE9" w:rsidRPr="00F63084">
        <w:rPr>
          <w:color w:val="000000"/>
          <w:szCs w:val="24"/>
          <w:lang w:val="en-CA"/>
        </w:rPr>
        <w:t xml:space="preserve"> </w:t>
      </w:r>
    </w:p>
    <w:p w:rsidR="001222BB"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1222BB" w:rsidRPr="00F63084">
        <w:rPr>
          <w:szCs w:val="24"/>
          <w:lang w:val="en-CA"/>
        </w:rPr>
        <w:t xml:space="preserve">I am very impressed with your work; while I expected that you would pick up on the grammar and presentation-related issues, I did not expect you to be so up-to-date in relation to the content (e.g., FDA legislation, new medications). You have picked up on things that the </w:t>
      </w:r>
      <w:r w:rsidR="001222BB" w:rsidRPr="00F63084">
        <w:rPr>
          <w:szCs w:val="24"/>
          <w:lang w:val="en-CA"/>
        </w:rPr>
        <w:lastRenderedPageBreak/>
        <w:t>authors and faculty editors have missed!</w:t>
      </w:r>
      <w:r w:rsidRPr="00F63084">
        <w:rPr>
          <w:szCs w:val="24"/>
          <w:lang w:val="en-CA"/>
        </w:rPr>
        <w:t>”</w:t>
      </w:r>
    </w:p>
    <w:p w:rsidR="001222BB"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1222BB" w:rsidRPr="00F63084">
        <w:rPr>
          <w:szCs w:val="24"/>
          <w:lang w:val="en-CA"/>
        </w:rPr>
        <w:t>I must thank you for making Dawn my copy editor—she</w:t>
      </w:r>
      <w:r w:rsidRPr="00F63084">
        <w:rPr>
          <w:szCs w:val="24"/>
          <w:lang w:val="en-CA"/>
        </w:rPr>
        <w:t>’</w:t>
      </w:r>
      <w:r w:rsidR="001222BB" w:rsidRPr="00F63084">
        <w:rPr>
          <w:szCs w:val="24"/>
          <w:lang w:val="en-CA"/>
        </w:rPr>
        <w:t>s been amazing and I think we should dip her in bronze and keep her forever!</w:t>
      </w:r>
      <w:r w:rsidRPr="00F63084">
        <w:rPr>
          <w:szCs w:val="24"/>
          <w:lang w:val="en-CA"/>
        </w:rPr>
        <w:t>”</w:t>
      </w:r>
    </w:p>
    <w:p w:rsidR="001222BB"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1222BB" w:rsidRPr="00F63084">
        <w:rPr>
          <w:szCs w:val="24"/>
          <w:lang w:val="en-CA"/>
        </w:rPr>
        <w:t>Your help has been very much appreciated. Even those of us who have not worked directly with you are benefiting from the style guide.</w:t>
      </w:r>
      <w:r w:rsidRPr="00F63084">
        <w:rPr>
          <w:szCs w:val="24"/>
          <w:lang w:val="en-CA"/>
        </w:rPr>
        <w:t>”</w:t>
      </w:r>
    </w:p>
    <w:p w:rsidR="001222BB"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1222BB" w:rsidRPr="00F63084">
        <w:rPr>
          <w:szCs w:val="24"/>
          <w:lang w:val="en-CA"/>
        </w:rPr>
        <w:t>Dawn, I just opened up the style sheet and it</w:t>
      </w:r>
      <w:r w:rsidRPr="00F63084">
        <w:rPr>
          <w:szCs w:val="24"/>
          <w:lang w:val="en-CA"/>
        </w:rPr>
        <w:t>’</w:t>
      </w:r>
      <w:r w:rsidR="001222BB" w:rsidRPr="00F63084">
        <w:rPr>
          <w:szCs w:val="24"/>
          <w:lang w:val="en-CA"/>
        </w:rPr>
        <w:t>s a work of art.</w:t>
      </w:r>
      <w:r w:rsidRPr="00F63084">
        <w:rPr>
          <w:szCs w:val="24"/>
          <w:lang w:val="en-CA"/>
        </w:rPr>
        <w:t>”</w:t>
      </w:r>
    </w:p>
    <w:p w:rsidR="001222BB" w:rsidRPr="00F63084" w:rsidRDefault="0060766A" w:rsidP="00B96A54">
      <w:pPr>
        <w:tabs>
          <w:tab w:val="left" w:pos="-1440"/>
          <w:tab w:val="left" w:pos="-720"/>
          <w:tab w:val="left" w:pos="180"/>
          <w:tab w:val="left" w:pos="720"/>
          <w:tab w:val="left" w:pos="1440"/>
          <w:tab w:val="left" w:pos="2160"/>
          <w:tab w:val="left" w:pos="2880"/>
          <w:tab w:val="left" w:pos="3600"/>
          <w:tab w:val="left" w:pos="4320"/>
          <w:tab w:val="left" w:pos="4680"/>
          <w:tab w:val="left" w:pos="5040"/>
          <w:tab w:val="left" w:pos="5760"/>
          <w:tab w:val="left" w:pos="6480"/>
          <w:tab w:val="left" w:pos="6840"/>
        </w:tabs>
        <w:ind w:left="180" w:hanging="180"/>
        <w:rPr>
          <w:szCs w:val="24"/>
          <w:lang w:val="en-CA"/>
        </w:rPr>
      </w:pPr>
      <w:r w:rsidRPr="00F63084">
        <w:rPr>
          <w:szCs w:val="24"/>
          <w:lang w:val="en-CA"/>
        </w:rPr>
        <w:t>“</w:t>
      </w:r>
      <w:r w:rsidR="001222BB" w:rsidRPr="00F63084">
        <w:rPr>
          <w:szCs w:val="24"/>
          <w:lang w:val="en-CA"/>
        </w:rPr>
        <w:t>I just want to let you know that the author is extremely pleased and grateful for the work you</w:t>
      </w:r>
      <w:r w:rsidRPr="00F63084">
        <w:rPr>
          <w:szCs w:val="24"/>
          <w:lang w:val="en-CA"/>
        </w:rPr>
        <w:t>’</w:t>
      </w:r>
      <w:r w:rsidR="001222BB" w:rsidRPr="00F63084">
        <w:rPr>
          <w:szCs w:val="24"/>
          <w:lang w:val="en-CA"/>
        </w:rPr>
        <w:t>ve done. She made a point of telling the signing editor that she very much enjoyed working with you. She said you have a real feeling for voice, and she really appreciates your perceptiveness and diplomacy.</w:t>
      </w:r>
      <w:r w:rsidRPr="00F63084">
        <w:rPr>
          <w:szCs w:val="24"/>
          <w:lang w:val="en-CA"/>
        </w:rPr>
        <w:t>”</w:t>
      </w:r>
    </w:p>
    <w:p w:rsidR="001222BB" w:rsidRPr="00F63084" w:rsidRDefault="001222BB" w:rsidP="001222BB">
      <w:pPr>
        <w:rPr>
          <w:rFonts w:ascii="Arial" w:hAnsi="Arial" w:cs="Arial"/>
          <w:sz w:val="20"/>
          <w:lang w:val="en-CA"/>
        </w:rPr>
      </w:pPr>
    </w:p>
    <w:p w:rsidR="00411FE9" w:rsidRPr="00F63084" w:rsidRDefault="00411FE9">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rPr>
          <w:lang w:val="en-CA"/>
        </w:rPr>
      </w:pPr>
    </w:p>
    <w:sectPr w:rsidR="00411FE9" w:rsidRPr="00F63084">
      <w:endnotePr>
        <w:numFmt w:val="decimal"/>
      </w:endnotePr>
      <w:type w:val="continuous"/>
      <w:pgSz w:w="12240" w:h="15840" w:code="1"/>
      <w:pgMar w:top="1440" w:right="1440" w:bottom="1296" w:left="1440" w:header="1152"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46" w:rsidRDefault="001F5746">
      <w:r>
        <w:separator/>
      </w:r>
    </w:p>
  </w:endnote>
  <w:endnote w:type="continuationSeparator" w:id="0">
    <w:p w:rsidR="001F5746" w:rsidRDefault="001F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LTSt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46" w:rsidRDefault="001F5746">
      <w:r>
        <w:separator/>
      </w:r>
    </w:p>
  </w:footnote>
  <w:footnote w:type="continuationSeparator" w:id="0">
    <w:p w:rsidR="001F5746" w:rsidRDefault="001F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F4A" w:rsidRDefault="00290F4A">
    <w:pPr>
      <w:rPr>
        <w:i/>
        <w:iCs/>
        <w:sz w:val="20"/>
      </w:rPr>
    </w:pPr>
    <w:r>
      <w:rPr>
        <w:i/>
        <w:iCs/>
        <w:sz w:val="20"/>
      </w:rPr>
      <w:t xml:space="preserve">Dawn Hunter, page </w:t>
    </w:r>
    <w:r>
      <w:rPr>
        <w:rStyle w:val="PageNumber"/>
        <w:sz w:val="20"/>
      </w:rPr>
      <w:fldChar w:fldCharType="begin"/>
    </w:r>
    <w:r>
      <w:rPr>
        <w:rStyle w:val="PageNumber"/>
        <w:sz w:val="20"/>
      </w:rPr>
      <w:instrText xml:space="preserve"> PAGE </w:instrText>
    </w:r>
    <w:r>
      <w:rPr>
        <w:rStyle w:val="PageNumber"/>
        <w:sz w:val="20"/>
      </w:rPr>
      <w:fldChar w:fldCharType="separate"/>
    </w:r>
    <w:r w:rsidR="00F26C92">
      <w:rPr>
        <w:rStyle w:val="PageNumber"/>
        <w:noProof/>
        <w:sz w:val="20"/>
      </w:rPr>
      <w:t>7</w:t>
    </w:r>
    <w:r>
      <w:rPr>
        <w:rStyle w:val="PageNumber"/>
        <w:sz w:val="20"/>
      </w:rPr>
      <w:fldChar w:fldCharType="end"/>
    </w:r>
  </w:p>
  <w:p w:rsidR="00290F4A" w:rsidRDefault="00290F4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03CDC"/>
    <w:multiLevelType w:val="hybridMultilevel"/>
    <w:tmpl w:val="D60E8EE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7C3B3D"/>
    <w:multiLevelType w:val="hybridMultilevel"/>
    <w:tmpl w:val="9084BFA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8F44DC"/>
    <w:multiLevelType w:val="hybridMultilevel"/>
    <w:tmpl w:val="C7A225B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6423D63"/>
    <w:multiLevelType w:val="hybridMultilevel"/>
    <w:tmpl w:val="88D4BA0C"/>
    <w:lvl w:ilvl="0" w:tplc="11CE64D2">
      <w:start w:val="1"/>
      <w:numFmt w:val="bullet"/>
      <w:lvlText w:val=""/>
      <w:lvlJc w:val="left"/>
      <w:pPr>
        <w:tabs>
          <w:tab w:val="num" w:pos="725"/>
        </w:tabs>
        <w:ind w:left="725" w:hanging="360"/>
      </w:pPr>
      <w:rPr>
        <w:rFonts w:ascii="Symbol" w:hAnsi="Symbol" w:hint="default"/>
        <w:color w:val="auto"/>
        <w:sz w:val="16"/>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spaceForUL/>
    <w:balanceSingleByteDoubleByteWidth/>
    <w:doNotLeaveBackslashAlone/>
    <w:ulTrailSpace/>
    <w:doNotExpandShiftReturn/>
    <w:subFontBySize/>
    <w:truncateFontHeightsLikeWP6/>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035"/>
    <w:rsid w:val="00002DB0"/>
    <w:rsid w:val="000041E7"/>
    <w:rsid w:val="00007854"/>
    <w:rsid w:val="0001131A"/>
    <w:rsid w:val="00013765"/>
    <w:rsid w:val="00022035"/>
    <w:rsid w:val="0002226B"/>
    <w:rsid w:val="0002525B"/>
    <w:rsid w:val="00051C79"/>
    <w:rsid w:val="00052D4A"/>
    <w:rsid w:val="00055EB9"/>
    <w:rsid w:val="0006724C"/>
    <w:rsid w:val="00072B31"/>
    <w:rsid w:val="00075A07"/>
    <w:rsid w:val="0008622F"/>
    <w:rsid w:val="000865A3"/>
    <w:rsid w:val="000929EC"/>
    <w:rsid w:val="0009396C"/>
    <w:rsid w:val="000A486F"/>
    <w:rsid w:val="000A4C3D"/>
    <w:rsid w:val="000B3934"/>
    <w:rsid w:val="000C370E"/>
    <w:rsid w:val="000C60E6"/>
    <w:rsid w:val="000D738F"/>
    <w:rsid w:val="000D7948"/>
    <w:rsid w:val="000F143B"/>
    <w:rsid w:val="000F160F"/>
    <w:rsid w:val="0010202B"/>
    <w:rsid w:val="001036BE"/>
    <w:rsid w:val="00107FC8"/>
    <w:rsid w:val="001205B2"/>
    <w:rsid w:val="001222BB"/>
    <w:rsid w:val="00125E4E"/>
    <w:rsid w:val="00130E71"/>
    <w:rsid w:val="001364C9"/>
    <w:rsid w:val="001434AA"/>
    <w:rsid w:val="00150832"/>
    <w:rsid w:val="001510DE"/>
    <w:rsid w:val="00161A1C"/>
    <w:rsid w:val="0017229C"/>
    <w:rsid w:val="001754C2"/>
    <w:rsid w:val="00176B9B"/>
    <w:rsid w:val="001900C7"/>
    <w:rsid w:val="001B151C"/>
    <w:rsid w:val="001B197F"/>
    <w:rsid w:val="001B1F33"/>
    <w:rsid w:val="001C47CC"/>
    <w:rsid w:val="001D4474"/>
    <w:rsid w:val="001D7D59"/>
    <w:rsid w:val="001F4025"/>
    <w:rsid w:val="001F5746"/>
    <w:rsid w:val="001F5CF9"/>
    <w:rsid w:val="002072D5"/>
    <w:rsid w:val="002078EB"/>
    <w:rsid w:val="00212716"/>
    <w:rsid w:val="00212A3E"/>
    <w:rsid w:val="00233D3A"/>
    <w:rsid w:val="00234B00"/>
    <w:rsid w:val="00241F90"/>
    <w:rsid w:val="00257890"/>
    <w:rsid w:val="00257BC6"/>
    <w:rsid w:val="002708B6"/>
    <w:rsid w:val="002715A4"/>
    <w:rsid w:val="00275862"/>
    <w:rsid w:val="002776AF"/>
    <w:rsid w:val="00277C7D"/>
    <w:rsid w:val="00285BF8"/>
    <w:rsid w:val="00286AE8"/>
    <w:rsid w:val="002871BC"/>
    <w:rsid w:val="00290F4A"/>
    <w:rsid w:val="002925C7"/>
    <w:rsid w:val="002A46BD"/>
    <w:rsid w:val="002A4AF3"/>
    <w:rsid w:val="002B33F5"/>
    <w:rsid w:val="002D4918"/>
    <w:rsid w:val="002D61D1"/>
    <w:rsid w:val="002D63A6"/>
    <w:rsid w:val="002D72B3"/>
    <w:rsid w:val="00302BD0"/>
    <w:rsid w:val="00304A6E"/>
    <w:rsid w:val="003105A2"/>
    <w:rsid w:val="00311DE2"/>
    <w:rsid w:val="00312B33"/>
    <w:rsid w:val="00314023"/>
    <w:rsid w:val="003211A5"/>
    <w:rsid w:val="00323CDE"/>
    <w:rsid w:val="00327F8B"/>
    <w:rsid w:val="003317BC"/>
    <w:rsid w:val="00335FF8"/>
    <w:rsid w:val="003407BB"/>
    <w:rsid w:val="0034751C"/>
    <w:rsid w:val="00363170"/>
    <w:rsid w:val="00364F5E"/>
    <w:rsid w:val="00365DC8"/>
    <w:rsid w:val="00373CA7"/>
    <w:rsid w:val="00374036"/>
    <w:rsid w:val="00375ABE"/>
    <w:rsid w:val="00376519"/>
    <w:rsid w:val="003A60CF"/>
    <w:rsid w:val="003B01B9"/>
    <w:rsid w:val="003B429B"/>
    <w:rsid w:val="003B463E"/>
    <w:rsid w:val="003B6DB0"/>
    <w:rsid w:val="003C1B03"/>
    <w:rsid w:val="003C21DF"/>
    <w:rsid w:val="003C5DDA"/>
    <w:rsid w:val="003C6ABE"/>
    <w:rsid w:val="003C70DC"/>
    <w:rsid w:val="003D14EB"/>
    <w:rsid w:val="003E5A62"/>
    <w:rsid w:val="003E61BB"/>
    <w:rsid w:val="003E7E49"/>
    <w:rsid w:val="003E7F71"/>
    <w:rsid w:val="003F2231"/>
    <w:rsid w:val="003F4C94"/>
    <w:rsid w:val="003F5DDE"/>
    <w:rsid w:val="00404070"/>
    <w:rsid w:val="0040427C"/>
    <w:rsid w:val="0040636D"/>
    <w:rsid w:val="0040713F"/>
    <w:rsid w:val="00410874"/>
    <w:rsid w:val="00410F65"/>
    <w:rsid w:val="00411FE9"/>
    <w:rsid w:val="00422EF4"/>
    <w:rsid w:val="00424CC0"/>
    <w:rsid w:val="00426FA2"/>
    <w:rsid w:val="00431B69"/>
    <w:rsid w:val="00457912"/>
    <w:rsid w:val="00463EA7"/>
    <w:rsid w:val="004669D0"/>
    <w:rsid w:val="00477042"/>
    <w:rsid w:val="004803D3"/>
    <w:rsid w:val="004A006E"/>
    <w:rsid w:val="004A6D9C"/>
    <w:rsid w:val="004A6EC1"/>
    <w:rsid w:val="004C1390"/>
    <w:rsid w:val="004D39B9"/>
    <w:rsid w:val="004D7918"/>
    <w:rsid w:val="004E3D5E"/>
    <w:rsid w:val="004E6775"/>
    <w:rsid w:val="004F3A94"/>
    <w:rsid w:val="004F6962"/>
    <w:rsid w:val="005013D2"/>
    <w:rsid w:val="00504B10"/>
    <w:rsid w:val="00520370"/>
    <w:rsid w:val="00522440"/>
    <w:rsid w:val="005235D9"/>
    <w:rsid w:val="00530687"/>
    <w:rsid w:val="00536BF7"/>
    <w:rsid w:val="00543F8A"/>
    <w:rsid w:val="005528DF"/>
    <w:rsid w:val="00553775"/>
    <w:rsid w:val="00553F37"/>
    <w:rsid w:val="005656C5"/>
    <w:rsid w:val="00575CD6"/>
    <w:rsid w:val="00577DA0"/>
    <w:rsid w:val="00584087"/>
    <w:rsid w:val="00584A58"/>
    <w:rsid w:val="00585676"/>
    <w:rsid w:val="005861CC"/>
    <w:rsid w:val="00586569"/>
    <w:rsid w:val="005A6FFF"/>
    <w:rsid w:val="005A7C82"/>
    <w:rsid w:val="005B3A7C"/>
    <w:rsid w:val="005B45BC"/>
    <w:rsid w:val="005D4558"/>
    <w:rsid w:val="005D6F08"/>
    <w:rsid w:val="005E05E7"/>
    <w:rsid w:val="00602E89"/>
    <w:rsid w:val="00606CF6"/>
    <w:rsid w:val="0060766A"/>
    <w:rsid w:val="0061659D"/>
    <w:rsid w:val="006226D9"/>
    <w:rsid w:val="00623328"/>
    <w:rsid w:val="00633BE8"/>
    <w:rsid w:val="00633C4C"/>
    <w:rsid w:val="00641919"/>
    <w:rsid w:val="0064312F"/>
    <w:rsid w:val="006433AC"/>
    <w:rsid w:val="006440AF"/>
    <w:rsid w:val="006556AB"/>
    <w:rsid w:val="00661BC7"/>
    <w:rsid w:val="006658DB"/>
    <w:rsid w:val="0067005B"/>
    <w:rsid w:val="006764DB"/>
    <w:rsid w:val="006805C9"/>
    <w:rsid w:val="00682DE0"/>
    <w:rsid w:val="006910C9"/>
    <w:rsid w:val="00692554"/>
    <w:rsid w:val="006A0156"/>
    <w:rsid w:val="006A208A"/>
    <w:rsid w:val="006B1DF2"/>
    <w:rsid w:val="006B2A69"/>
    <w:rsid w:val="006B77DA"/>
    <w:rsid w:val="006C6393"/>
    <w:rsid w:val="006E3B3E"/>
    <w:rsid w:val="006F6354"/>
    <w:rsid w:val="006F7D2D"/>
    <w:rsid w:val="007065DB"/>
    <w:rsid w:val="0071649D"/>
    <w:rsid w:val="00736FFC"/>
    <w:rsid w:val="00737557"/>
    <w:rsid w:val="007408D2"/>
    <w:rsid w:val="00741E7A"/>
    <w:rsid w:val="00771FBE"/>
    <w:rsid w:val="007726A7"/>
    <w:rsid w:val="00773EA4"/>
    <w:rsid w:val="0077669A"/>
    <w:rsid w:val="00781BC0"/>
    <w:rsid w:val="00787AEE"/>
    <w:rsid w:val="00790727"/>
    <w:rsid w:val="00790730"/>
    <w:rsid w:val="0079088A"/>
    <w:rsid w:val="007A1986"/>
    <w:rsid w:val="007B3A48"/>
    <w:rsid w:val="007B7167"/>
    <w:rsid w:val="007C1626"/>
    <w:rsid w:val="007C4F64"/>
    <w:rsid w:val="007C68E2"/>
    <w:rsid w:val="007D0880"/>
    <w:rsid w:val="007D5408"/>
    <w:rsid w:val="007E59D8"/>
    <w:rsid w:val="007E7650"/>
    <w:rsid w:val="007F11D4"/>
    <w:rsid w:val="00801E8B"/>
    <w:rsid w:val="00804BA8"/>
    <w:rsid w:val="00817DDD"/>
    <w:rsid w:val="008240E0"/>
    <w:rsid w:val="008247C9"/>
    <w:rsid w:val="0083395B"/>
    <w:rsid w:val="00847891"/>
    <w:rsid w:val="008516C4"/>
    <w:rsid w:val="0086052E"/>
    <w:rsid w:val="00864663"/>
    <w:rsid w:val="0086776C"/>
    <w:rsid w:val="00870116"/>
    <w:rsid w:val="0087546F"/>
    <w:rsid w:val="00886563"/>
    <w:rsid w:val="00892D8D"/>
    <w:rsid w:val="00893205"/>
    <w:rsid w:val="008A1AB4"/>
    <w:rsid w:val="008B08D8"/>
    <w:rsid w:val="008B33C1"/>
    <w:rsid w:val="008B6B0E"/>
    <w:rsid w:val="008C1FB8"/>
    <w:rsid w:val="008C3F84"/>
    <w:rsid w:val="008C75C1"/>
    <w:rsid w:val="008D7A16"/>
    <w:rsid w:val="008E6AC1"/>
    <w:rsid w:val="008F21FE"/>
    <w:rsid w:val="008F3AE7"/>
    <w:rsid w:val="00903130"/>
    <w:rsid w:val="00910FD1"/>
    <w:rsid w:val="00925DB2"/>
    <w:rsid w:val="00931FAC"/>
    <w:rsid w:val="009324E7"/>
    <w:rsid w:val="00936F61"/>
    <w:rsid w:val="00941EF1"/>
    <w:rsid w:val="009559A0"/>
    <w:rsid w:val="009607B7"/>
    <w:rsid w:val="00960E7B"/>
    <w:rsid w:val="00972B0A"/>
    <w:rsid w:val="00973D19"/>
    <w:rsid w:val="009750CA"/>
    <w:rsid w:val="0097694E"/>
    <w:rsid w:val="0098583B"/>
    <w:rsid w:val="00987941"/>
    <w:rsid w:val="00990905"/>
    <w:rsid w:val="009B7CCE"/>
    <w:rsid w:val="009C2B43"/>
    <w:rsid w:val="009D423B"/>
    <w:rsid w:val="009D701D"/>
    <w:rsid w:val="009E48E2"/>
    <w:rsid w:val="009E4EDA"/>
    <w:rsid w:val="009E5B1D"/>
    <w:rsid w:val="00A04895"/>
    <w:rsid w:val="00A07859"/>
    <w:rsid w:val="00A15C9D"/>
    <w:rsid w:val="00A22D6E"/>
    <w:rsid w:val="00A264DB"/>
    <w:rsid w:val="00A30447"/>
    <w:rsid w:val="00A42D75"/>
    <w:rsid w:val="00A43750"/>
    <w:rsid w:val="00A43F7B"/>
    <w:rsid w:val="00A532B3"/>
    <w:rsid w:val="00A55DFF"/>
    <w:rsid w:val="00A64BAD"/>
    <w:rsid w:val="00A77CFA"/>
    <w:rsid w:val="00A77F45"/>
    <w:rsid w:val="00A873F3"/>
    <w:rsid w:val="00A87831"/>
    <w:rsid w:val="00A936AC"/>
    <w:rsid w:val="00AA078F"/>
    <w:rsid w:val="00AB345E"/>
    <w:rsid w:val="00AB5560"/>
    <w:rsid w:val="00AD0043"/>
    <w:rsid w:val="00AD01C2"/>
    <w:rsid w:val="00AD6B76"/>
    <w:rsid w:val="00AF2AC4"/>
    <w:rsid w:val="00AF5DE2"/>
    <w:rsid w:val="00AF7DBA"/>
    <w:rsid w:val="00B029EE"/>
    <w:rsid w:val="00B30E94"/>
    <w:rsid w:val="00B365BD"/>
    <w:rsid w:val="00B4230D"/>
    <w:rsid w:val="00B44096"/>
    <w:rsid w:val="00B45388"/>
    <w:rsid w:val="00B4660A"/>
    <w:rsid w:val="00B54234"/>
    <w:rsid w:val="00B60056"/>
    <w:rsid w:val="00B62795"/>
    <w:rsid w:val="00B64AC9"/>
    <w:rsid w:val="00B663D9"/>
    <w:rsid w:val="00B766B5"/>
    <w:rsid w:val="00B81875"/>
    <w:rsid w:val="00B82294"/>
    <w:rsid w:val="00B92851"/>
    <w:rsid w:val="00B96A54"/>
    <w:rsid w:val="00BA1DBC"/>
    <w:rsid w:val="00BA34EB"/>
    <w:rsid w:val="00BA5F71"/>
    <w:rsid w:val="00BB367F"/>
    <w:rsid w:val="00BC04E0"/>
    <w:rsid w:val="00BC55C9"/>
    <w:rsid w:val="00BC7277"/>
    <w:rsid w:val="00BC7AD3"/>
    <w:rsid w:val="00BD6148"/>
    <w:rsid w:val="00BD6E90"/>
    <w:rsid w:val="00BD7617"/>
    <w:rsid w:val="00BE5F16"/>
    <w:rsid w:val="00BE66E6"/>
    <w:rsid w:val="00BE6D08"/>
    <w:rsid w:val="00BF1774"/>
    <w:rsid w:val="00BF4ADF"/>
    <w:rsid w:val="00C00A09"/>
    <w:rsid w:val="00C02274"/>
    <w:rsid w:val="00C0271E"/>
    <w:rsid w:val="00C0631D"/>
    <w:rsid w:val="00C12A63"/>
    <w:rsid w:val="00C13D0C"/>
    <w:rsid w:val="00C14EEB"/>
    <w:rsid w:val="00C16364"/>
    <w:rsid w:val="00C173CC"/>
    <w:rsid w:val="00C176E5"/>
    <w:rsid w:val="00C24054"/>
    <w:rsid w:val="00C45D5D"/>
    <w:rsid w:val="00C52F0D"/>
    <w:rsid w:val="00C75679"/>
    <w:rsid w:val="00C776AC"/>
    <w:rsid w:val="00C9430B"/>
    <w:rsid w:val="00CB0ACC"/>
    <w:rsid w:val="00CC2467"/>
    <w:rsid w:val="00CD5831"/>
    <w:rsid w:val="00CE05C9"/>
    <w:rsid w:val="00CF6FC8"/>
    <w:rsid w:val="00D04D4B"/>
    <w:rsid w:val="00D157AC"/>
    <w:rsid w:val="00D2114C"/>
    <w:rsid w:val="00D220FD"/>
    <w:rsid w:val="00D32322"/>
    <w:rsid w:val="00D37D24"/>
    <w:rsid w:val="00D41A75"/>
    <w:rsid w:val="00D41C64"/>
    <w:rsid w:val="00D43E8A"/>
    <w:rsid w:val="00D44897"/>
    <w:rsid w:val="00D472B0"/>
    <w:rsid w:val="00D62D0B"/>
    <w:rsid w:val="00D63EB6"/>
    <w:rsid w:val="00D74203"/>
    <w:rsid w:val="00D746D9"/>
    <w:rsid w:val="00D74D11"/>
    <w:rsid w:val="00D77B18"/>
    <w:rsid w:val="00D842B7"/>
    <w:rsid w:val="00D86C73"/>
    <w:rsid w:val="00D905EC"/>
    <w:rsid w:val="00DA15DA"/>
    <w:rsid w:val="00DA7FC1"/>
    <w:rsid w:val="00DB031E"/>
    <w:rsid w:val="00DB3EF0"/>
    <w:rsid w:val="00DB4F1E"/>
    <w:rsid w:val="00DC654E"/>
    <w:rsid w:val="00DD7875"/>
    <w:rsid w:val="00DE27C8"/>
    <w:rsid w:val="00DE332D"/>
    <w:rsid w:val="00DE3B8C"/>
    <w:rsid w:val="00DF19A8"/>
    <w:rsid w:val="00DF4B80"/>
    <w:rsid w:val="00E032D9"/>
    <w:rsid w:val="00E072BE"/>
    <w:rsid w:val="00E1338B"/>
    <w:rsid w:val="00E1428A"/>
    <w:rsid w:val="00E1599A"/>
    <w:rsid w:val="00E17E75"/>
    <w:rsid w:val="00E21410"/>
    <w:rsid w:val="00E2450D"/>
    <w:rsid w:val="00E27779"/>
    <w:rsid w:val="00E2799B"/>
    <w:rsid w:val="00E35F81"/>
    <w:rsid w:val="00E41B4D"/>
    <w:rsid w:val="00E43437"/>
    <w:rsid w:val="00E45387"/>
    <w:rsid w:val="00E50624"/>
    <w:rsid w:val="00E6053D"/>
    <w:rsid w:val="00E616AB"/>
    <w:rsid w:val="00E71A32"/>
    <w:rsid w:val="00E73220"/>
    <w:rsid w:val="00E81319"/>
    <w:rsid w:val="00E83E09"/>
    <w:rsid w:val="00E908EE"/>
    <w:rsid w:val="00EA32D1"/>
    <w:rsid w:val="00EA62B9"/>
    <w:rsid w:val="00EB329C"/>
    <w:rsid w:val="00EB5D42"/>
    <w:rsid w:val="00EB747F"/>
    <w:rsid w:val="00EC547A"/>
    <w:rsid w:val="00ED4177"/>
    <w:rsid w:val="00ED462F"/>
    <w:rsid w:val="00EE1E86"/>
    <w:rsid w:val="00EF1BCA"/>
    <w:rsid w:val="00EF1D78"/>
    <w:rsid w:val="00F04AA0"/>
    <w:rsid w:val="00F10762"/>
    <w:rsid w:val="00F10A84"/>
    <w:rsid w:val="00F11A2F"/>
    <w:rsid w:val="00F21509"/>
    <w:rsid w:val="00F21BD8"/>
    <w:rsid w:val="00F23BB2"/>
    <w:rsid w:val="00F26C92"/>
    <w:rsid w:val="00F27C0E"/>
    <w:rsid w:val="00F347CD"/>
    <w:rsid w:val="00F461DB"/>
    <w:rsid w:val="00F53CC9"/>
    <w:rsid w:val="00F63084"/>
    <w:rsid w:val="00F86FD0"/>
    <w:rsid w:val="00F87FDF"/>
    <w:rsid w:val="00F93402"/>
    <w:rsid w:val="00F97C02"/>
    <w:rsid w:val="00FA2E5A"/>
    <w:rsid w:val="00FA3AE9"/>
    <w:rsid w:val="00FB432A"/>
    <w:rsid w:val="00FB6F1F"/>
    <w:rsid w:val="00FC4579"/>
    <w:rsid w:val="00FC7427"/>
    <w:rsid w:val="00FD4806"/>
    <w:rsid w:val="00FD497B"/>
    <w:rsid w:val="00FE1AF9"/>
    <w:rsid w:val="00FE5E7C"/>
    <w:rsid w:val="00FF7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488AA-26CE-424A-9434-68F93FD0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jc w:val="both"/>
      <w:outlineLvl w:val="0"/>
    </w:pPr>
    <w:rPr>
      <w:i/>
      <w:iCs/>
      <w:sz w:val="22"/>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jc w:val="both"/>
      <w:outlineLvl w:val="1"/>
    </w:pPr>
    <w:rPr>
      <w:rFonts w:ascii="Arial" w:hAnsi="Arial" w:cs="Arial"/>
      <w:b/>
      <w:sz w:val="22"/>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outlineLvl w:val="2"/>
    </w:pPr>
    <w:rPr>
      <w:rFonts w:ascii="Arial" w:hAnsi="Arial" w:cs="Arial"/>
      <w:b/>
      <w:sz w:val="22"/>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6840"/>
      </w:tabs>
      <w:outlineLvl w:val="3"/>
    </w:pPr>
    <w:rPr>
      <w:b/>
      <w:sz w:val="28"/>
    </w:rPr>
  </w:style>
  <w:style w:type="paragraph" w:styleId="Heading5">
    <w:name w:val="heading 5"/>
    <w:basedOn w:val="Normal"/>
    <w:next w:val="Normal"/>
    <w:qFormat/>
    <w:pPr>
      <w:keepNext/>
      <w:overflowPunct/>
      <w:jc w:val="both"/>
      <w:textAlignment w:val="auto"/>
      <w:outlineLvl w:val="4"/>
    </w:pPr>
    <w:rPr>
      <w:rFonts w:ascii="Arial" w:hAnsi="Arial" w:cs="Arial"/>
      <w:i/>
      <w:iCs/>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opyright">
    <w:name w:val="Copyright"/>
    <w:basedOn w:val="Normal"/>
    <w:pPr>
      <w:widowControl/>
      <w:overflowPunct/>
      <w:autoSpaceDE/>
      <w:autoSpaceDN/>
      <w:adjustRightInd/>
      <w:textAlignment w:val="auto"/>
    </w:pPr>
    <w:rPr>
      <w:noProof/>
      <w:color w:val="000000"/>
      <w:sz w:val="22"/>
    </w:rPr>
  </w:style>
  <w:style w:type="paragraph" w:customStyle="1" w:styleId="award">
    <w:name w:val="award"/>
    <w:basedOn w:val="Normal"/>
    <w:rsid w:val="00AA078F"/>
    <w:pPr>
      <w:widowControl/>
      <w:overflowPunct/>
      <w:autoSpaceDE/>
      <w:autoSpaceDN/>
      <w:adjustRightInd/>
      <w:spacing w:before="90" w:after="90" w:line="300" w:lineRule="auto"/>
      <w:textAlignment w:val="auto"/>
    </w:pPr>
    <w:rPr>
      <w:rFonts w:ascii="Verdana" w:hAnsi="Verdana" w:cs="Arial"/>
      <w:b/>
      <w:bCs/>
      <w:color w:val="FF6600"/>
      <w:szCs w:val="24"/>
      <w:lang w:val="en-CA" w:eastAsia="en-CA"/>
    </w:rPr>
  </w:style>
  <w:style w:type="character" w:styleId="Strong">
    <w:name w:val="Strong"/>
    <w:qFormat/>
    <w:rsid w:val="00E50624"/>
    <w:rPr>
      <w:b/>
      <w:bCs/>
    </w:rPr>
  </w:style>
  <w:style w:type="character" w:customStyle="1" w:styleId="centerhead1">
    <w:name w:val="centerhead1"/>
    <w:rsid w:val="00A04895"/>
    <w:rPr>
      <w:rFonts w:ascii="Arial" w:hAnsi="Arial" w:cs="Arial" w:hint="default"/>
      <w:b/>
      <w:bCs/>
      <w:color w:val="993333"/>
      <w:sz w:val="22"/>
      <w:szCs w:val="22"/>
    </w:rPr>
  </w:style>
  <w:style w:type="character" w:customStyle="1" w:styleId="st">
    <w:name w:val="st"/>
    <w:rsid w:val="00DF4B80"/>
  </w:style>
  <w:style w:type="paragraph" w:styleId="ListParagraph">
    <w:name w:val="List Paragraph"/>
    <w:basedOn w:val="Normal"/>
    <w:uiPriority w:val="1"/>
    <w:qFormat/>
    <w:rsid w:val="003C6ABE"/>
    <w:pPr>
      <w:overflowPunct/>
      <w:ind w:left="720"/>
      <w:contextualSpacing/>
      <w:textAlignment w:val="auto"/>
    </w:pPr>
    <w:rPr>
      <w:rFonts w:ascii="Courier" w:hAnsi="Courie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85142">
      <w:bodyDiv w:val="1"/>
      <w:marLeft w:val="0"/>
      <w:marRight w:val="0"/>
      <w:marTop w:val="0"/>
      <w:marBottom w:val="0"/>
      <w:divBdr>
        <w:top w:val="none" w:sz="0" w:space="0" w:color="auto"/>
        <w:left w:val="none" w:sz="0" w:space="0" w:color="auto"/>
        <w:bottom w:val="none" w:sz="0" w:space="0" w:color="auto"/>
        <w:right w:val="none" w:sz="0" w:space="0" w:color="auto"/>
      </w:divBdr>
      <w:divsChild>
        <w:div w:id="1165050006">
          <w:marLeft w:val="0"/>
          <w:marRight w:val="0"/>
          <w:marTop w:val="0"/>
          <w:marBottom w:val="0"/>
          <w:divBdr>
            <w:top w:val="none" w:sz="0" w:space="0" w:color="auto"/>
            <w:left w:val="none" w:sz="0" w:space="0" w:color="auto"/>
            <w:bottom w:val="none" w:sz="0" w:space="0" w:color="auto"/>
            <w:right w:val="none" w:sz="0" w:space="0" w:color="auto"/>
          </w:divBdr>
        </w:div>
      </w:divsChild>
    </w:div>
    <w:div w:id="1452895105">
      <w:bodyDiv w:val="1"/>
      <w:marLeft w:val="0"/>
      <w:marRight w:val="0"/>
      <w:marTop w:val="0"/>
      <w:marBottom w:val="0"/>
      <w:divBdr>
        <w:top w:val="none" w:sz="0" w:space="0" w:color="auto"/>
        <w:left w:val="none" w:sz="0" w:space="0" w:color="auto"/>
        <w:bottom w:val="none" w:sz="0" w:space="0" w:color="auto"/>
        <w:right w:val="none" w:sz="0" w:space="0" w:color="auto"/>
      </w:divBdr>
      <w:divsChild>
        <w:div w:id="1792086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Dawn Hunter	 552 Carlaw Avenue Toronto M4K 3J7	 416 469-0346</vt:lpstr>
    </vt:vector>
  </TitlesOfParts>
  <Company> </Company>
  <LinksUpToDate>false</LinksUpToDate>
  <CharactersWithSpaces>22296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Dawn Hunter	 552 Carlaw Avenue Toronto M4K 3J7	 416 469-0346</dc:title>
  <dc:subject/>
  <dc:creator>Dawn Hunter</dc:creator>
  <cp:keywords/>
  <dc:description/>
  <cp:lastModifiedBy>Copyeditor</cp:lastModifiedBy>
  <cp:revision>7</cp:revision>
  <cp:lastPrinted>2004-12-01T21:08:00Z</cp:lastPrinted>
  <dcterms:created xsi:type="dcterms:W3CDTF">2021-01-15T12:26:00Z</dcterms:created>
  <dcterms:modified xsi:type="dcterms:W3CDTF">2021-01-15T12:43:00Z</dcterms:modified>
</cp:coreProperties>
</file>