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7C" w:rsidRDefault="00E63C81" w:rsidP="000845BD">
      <w:pPr>
        <w:spacing w:before="59" w:after="0" w:line="360" w:lineRule="auto"/>
        <w:ind w:left="117" w:right="-20"/>
        <w:rPr>
          <w:rFonts w:ascii="Times New Roman" w:eastAsia="Times New Roman" w:hAnsi="Times New Roman" w:cs="Times New Roman"/>
          <w:sz w:val="24"/>
          <w:szCs w:val="24"/>
        </w:rPr>
      </w:pPr>
      <w:r>
        <w:rPr>
          <w:rFonts w:ascii="Times New Roman" w:hAnsi="Times New Roman"/>
          <w:sz w:val="24"/>
        </w:rPr>
        <w:t>Birgit Haehnel/Sascha Reichstein</w:t>
      </w:r>
    </w:p>
    <w:p w:rsidR="0083527C" w:rsidRDefault="0083527C" w:rsidP="000845BD">
      <w:pPr>
        <w:spacing w:before="8" w:after="0" w:line="360" w:lineRule="auto"/>
        <w:rPr>
          <w:sz w:val="13"/>
          <w:szCs w:val="13"/>
        </w:rPr>
      </w:pPr>
    </w:p>
    <w:p w:rsidR="0083527C" w:rsidRDefault="00E63C81" w:rsidP="000845BD">
      <w:pPr>
        <w:spacing w:after="0" w:line="360" w:lineRule="auto"/>
        <w:ind w:left="117" w:right="-20"/>
        <w:rPr>
          <w:rFonts w:ascii="Times New Roman" w:eastAsia="Times New Roman" w:hAnsi="Times New Roman" w:cs="Times New Roman"/>
          <w:sz w:val="24"/>
          <w:szCs w:val="24"/>
        </w:rPr>
      </w:pPr>
      <w:r>
        <w:rPr>
          <w:rFonts w:ascii="Times New Roman" w:hAnsi="Times New Roman"/>
          <w:sz w:val="24"/>
        </w:rPr>
        <w:t>On Nomadic Textile Forms or</w:t>
      </w:r>
      <w:r w:rsidR="00FB5314">
        <w:rPr>
          <w:rFonts w:ascii="Times New Roman" w:hAnsi="Times New Roman"/>
          <w:sz w:val="24"/>
        </w:rPr>
        <w:t>:</w:t>
      </w:r>
      <w:r>
        <w:rPr>
          <w:rFonts w:ascii="Times New Roman" w:hAnsi="Times New Roman"/>
          <w:sz w:val="24"/>
        </w:rPr>
        <w:t xml:space="preserve"> </w:t>
      </w:r>
      <w:r w:rsidR="00700AE1">
        <w:rPr>
          <w:rFonts w:ascii="Times New Roman" w:hAnsi="Times New Roman"/>
          <w:sz w:val="24"/>
        </w:rPr>
        <w:t xml:space="preserve">The Aesthetic of </w:t>
      </w:r>
      <w:r>
        <w:rPr>
          <w:rFonts w:ascii="Times New Roman" w:hAnsi="Times New Roman"/>
          <w:sz w:val="24"/>
        </w:rPr>
        <w:t>Nomadic Textile</w:t>
      </w:r>
      <w:r w:rsidR="00700AE1">
        <w:rPr>
          <w:rFonts w:ascii="Times New Roman" w:hAnsi="Times New Roman"/>
          <w:sz w:val="24"/>
        </w:rPr>
        <w:t>s</w:t>
      </w:r>
    </w:p>
    <w:p w:rsidR="0083527C" w:rsidRDefault="0083527C" w:rsidP="000845BD">
      <w:pPr>
        <w:spacing w:before="2" w:after="0" w:line="360" w:lineRule="auto"/>
        <w:rPr>
          <w:sz w:val="15"/>
          <w:szCs w:val="15"/>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FB5314" w:rsidP="000845BD">
      <w:pPr>
        <w:spacing w:after="0" w:line="360" w:lineRule="auto"/>
        <w:ind w:left="117" w:right="45"/>
        <w:rPr>
          <w:rFonts w:ascii="Times New Roman" w:eastAsia="Times New Roman" w:hAnsi="Times New Roman" w:cs="Times New Roman"/>
          <w:sz w:val="24"/>
          <w:szCs w:val="24"/>
        </w:rPr>
      </w:pPr>
      <w:r>
        <w:rPr>
          <w:rFonts w:ascii="Times New Roman" w:hAnsi="Times New Roman"/>
          <w:sz w:val="24"/>
        </w:rPr>
        <w:t>T</w:t>
      </w:r>
      <w:r w:rsidR="00E63C81">
        <w:rPr>
          <w:rFonts w:ascii="Times New Roman" w:hAnsi="Times New Roman"/>
          <w:sz w:val="24"/>
        </w:rPr>
        <w:t>his text focus</w:t>
      </w:r>
      <w:r>
        <w:rPr>
          <w:rFonts w:ascii="Times New Roman" w:hAnsi="Times New Roman"/>
          <w:sz w:val="24"/>
        </w:rPr>
        <w:t>es on</w:t>
      </w:r>
      <w:r w:rsidR="00E63C81">
        <w:rPr>
          <w:rFonts w:ascii="Times New Roman" w:hAnsi="Times New Roman"/>
          <w:sz w:val="24"/>
        </w:rPr>
        <w:t xml:space="preserve"> textiles as a medium for nomadic, visual, and haptic language. </w:t>
      </w:r>
      <w:r w:rsidR="00E63C81">
        <w:rPr>
          <w:rFonts w:ascii="Times New Roman" w:hAnsi="Times New Roman"/>
          <w:sz w:val="24"/>
        </w:rPr>
        <w:t xml:space="preserve">The artist Sascha Reichstein and the art- and textile expert Birgit Haehnel discuss aspects of textile production and circulation, their patterns, as well as their many connections. The dialog format was chosen </w:t>
      </w:r>
      <w:r w:rsidR="00485F24">
        <w:rPr>
          <w:rFonts w:ascii="Times New Roman" w:hAnsi="Times New Roman"/>
          <w:sz w:val="24"/>
        </w:rPr>
        <w:t>to</w:t>
      </w:r>
      <w:r w:rsidR="00E63C81">
        <w:rPr>
          <w:rFonts w:ascii="Times New Roman" w:hAnsi="Times New Roman"/>
          <w:sz w:val="24"/>
        </w:rPr>
        <w:t xml:space="preserve"> make the authors' respective posi</w:t>
      </w:r>
      <w:r w:rsidR="00E63C81">
        <w:rPr>
          <w:rFonts w:ascii="Times New Roman" w:hAnsi="Times New Roman"/>
          <w:sz w:val="24"/>
        </w:rPr>
        <w:t>tions clear. Three different works of art by Sascha Reichstein, (</w:t>
      </w:r>
      <w:r w:rsidR="00E63C81">
        <w:rPr>
          <w:rFonts w:ascii="Times New Roman" w:hAnsi="Times New Roman"/>
          <w:i/>
          <w:sz w:val="24"/>
        </w:rPr>
        <w:t>Daily Production</w:t>
      </w:r>
      <w:r w:rsidR="00E63C81">
        <w:rPr>
          <w:rFonts w:ascii="Times New Roman" w:hAnsi="Times New Roman"/>
          <w:sz w:val="24"/>
        </w:rPr>
        <w:t xml:space="preserve">, </w:t>
      </w:r>
      <w:r w:rsidR="00E63C81">
        <w:rPr>
          <w:rFonts w:ascii="Times New Roman" w:hAnsi="Times New Roman"/>
          <w:i/>
          <w:sz w:val="24"/>
        </w:rPr>
        <w:t xml:space="preserve">Guiding Patterns </w:t>
      </w:r>
      <w:r w:rsidR="00E63C81">
        <w:rPr>
          <w:rFonts w:ascii="Times New Roman" w:hAnsi="Times New Roman"/>
          <w:sz w:val="24"/>
        </w:rPr>
        <w:t xml:space="preserve">and </w:t>
      </w:r>
      <w:r w:rsidR="00E63C81">
        <w:rPr>
          <w:rFonts w:ascii="Times New Roman" w:hAnsi="Times New Roman"/>
          <w:i/>
          <w:sz w:val="24"/>
        </w:rPr>
        <w:t>Textil/e/xile</w:t>
      </w:r>
      <w:r w:rsidR="00E63C81">
        <w:rPr>
          <w:rFonts w:ascii="Times New Roman" w:hAnsi="Times New Roman"/>
          <w:sz w:val="24"/>
        </w:rPr>
        <w:t xml:space="preserve">), form the basis for a comprehensive examination of textiles in the context of exodus, migration, and production. How do local and global </w:t>
      </w:r>
      <w:r>
        <w:rPr>
          <w:rFonts w:ascii="Times New Roman" w:hAnsi="Times New Roman"/>
          <w:sz w:val="24"/>
        </w:rPr>
        <w:t>links</w:t>
      </w:r>
      <w:r w:rsidR="00E63C81">
        <w:rPr>
          <w:rFonts w:ascii="Times New Roman" w:hAnsi="Times New Roman"/>
          <w:sz w:val="24"/>
        </w:rPr>
        <w:t xml:space="preserve"> interact </w:t>
      </w:r>
      <w:r>
        <w:rPr>
          <w:rFonts w:ascii="Times New Roman" w:hAnsi="Times New Roman"/>
          <w:sz w:val="24"/>
        </w:rPr>
        <w:t>through</w:t>
      </w:r>
      <w:r w:rsidR="00E63C81">
        <w:rPr>
          <w:rFonts w:ascii="Times New Roman" w:hAnsi="Times New Roman"/>
          <w:sz w:val="24"/>
        </w:rPr>
        <w:t xml:space="preserve"> the movement of patterns, bodies, and materials which </w:t>
      </w:r>
      <w:r>
        <w:rPr>
          <w:rFonts w:ascii="Times New Roman" w:hAnsi="Times New Roman"/>
          <w:sz w:val="24"/>
        </w:rPr>
        <w:t>make</w:t>
      </w:r>
      <w:r w:rsidR="00E63C81">
        <w:rPr>
          <w:rFonts w:ascii="Times New Roman" w:hAnsi="Times New Roman"/>
          <w:sz w:val="24"/>
        </w:rPr>
        <w:t xml:space="preserve"> </w:t>
      </w:r>
      <w:r>
        <w:rPr>
          <w:rFonts w:ascii="Times New Roman" w:hAnsi="Times New Roman"/>
          <w:sz w:val="24"/>
        </w:rPr>
        <w:t>visible the</w:t>
      </w:r>
      <w:r w:rsidR="00E63C81">
        <w:rPr>
          <w:rFonts w:ascii="Times New Roman" w:hAnsi="Times New Roman"/>
          <w:sz w:val="24"/>
        </w:rPr>
        <w:t xml:space="preserve"> </w:t>
      </w:r>
      <w:r>
        <w:rPr>
          <w:rFonts w:ascii="Times New Roman" w:hAnsi="Times New Roman"/>
          <w:sz w:val="24"/>
        </w:rPr>
        <w:t>interconnection</w:t>
      </w:r>
      <w:r w:rsidR="00E63C81">
        <w:rPr>
          <w:rFonts w:ascii="Times New Roman" w:hAnsi="Times New Roman"/>
          <w:sz w:val="24"/>
        </w:rPr>
        <w:t xml:space="preserve"> </w:t>
      </w:r>
      <w:r>
        <w:rPr>
          <w:rFonts w:ascii="Times New Roman" w:hAnsi="Times New Roman"/>
          <w:sz w:val="24"/>
        </w:rPr>
        <w:t>of</w:t>
      </w:r>
      <w:r w:rsidR="00E63C81">
        <w:rPr>
          <w:rFonts w:ascii="Times New Roman" w:hAnsi="Times New Roman"/>
          <w:sz w:val="24"/>
        </w:rPr>
        <w:t xml:space="preserve"> the world? How do local forms of knowledge communicate with global relationships of modern day textile production? How do patterns, fabrics, and thei</w:t>
      </w:r>
      <w:r w:rsidR="00E63C81">
        <w:rPr>
          <w:rFonts w:ascii="Times New Roman" w:hAnsi="Times New Roman"/>
          <w:sz w:val="24"/>
        </w:rPr>
        <w:t>r uses change through</w:t>
      </w:r>
      <w:r>
        <w:rPr>
          <w:rFonts w:ascii="Times New Roman" w:eastAsia="Times New Roman" w:hAnsi="Times New Roman" w:cs="Times New Roman"/>
          <w:sz w:val="24"/>
          <w:szCs w:val="24"/>
        </w:rPr>
        <w:t xml:space="preserve"> </w:t>
      </w:r>
      <w:r w:rsidR="00E63C81">
        <w:rPr>
          <w:rFonts w:ascii="Times New Roman" w:hAnsi="Times New Roman"/>
          <w:sz w:val="24"/>
        </w:rPr>
        <w:t xml:space="preserve">movements and </w:t>
      </w:r>
      <w:r>
        <w:rPr>
          <w:rFonts w:ascii="Times New Roman" w:hAnsi="Times New Roman"/>
          <w:sz w:val="24"/>
        </w:rPr>
        <w:t>connections</w:t>
      </w:r>
      <w:r w:rsidR="00E63C81">
        <w:rPr>
          <w:rFonts w:ascii="Times New Roman" w:hAnsi="Times New Roman"/>
          <w:sz w:val="24"/>
        </w:rPr>
        <w:t xml:space="preserve"> around the globe?</w:t>
      </w:r>
    </w:p>
    <w:p w:rsidR="0083527C" w:rsidRDefault="0083527C" w:rsidP="000845BD">
      <w:pPr>
        <w:spacing w:before="2" w:after="0" w:line="360" w:lineRule="auto"/>
        <w:rPr>
          <w:sz w:val="15"/>
          <w:szCs w:val="15"/>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E63C81" w:rsidP="000845BD">
      <w:pPr>
        <w:spacing w:after="0" w:line="360" w:lineRule="auto"/>
        <w:ind w:left="117" w:right="42"/>
        <w:rPr>
          <w:rFonts w:ascii="Times New Roman" w:eastAsia="Times New Roman" w:hAnsi="Times New Roman" w:cs="Times New Roman"/>
          <w:sz w:val="24"/>
          <w:szCs w:val="24"/>
        </w:rPr>
      </w:pPr>
      <w:r>
        <w:rPr>
          <w:rFonts w:ascii="Times New Roman" w:hAnsi="Times New Roman"/>
          <w:sz w:val="24"/>
        </w:rPr>
        <w:t xml:space="preserve">B.H: </w:t>
      </w:r>
      <w:r w:rsidR="004C4FF8">
        <w:rPr>
          <w:rFonts w:ascii="Times New Roman" w:hAnsi="Times New Roman"/>
          <w:sz w:val="24"/>
        </w:rPr>
        <w:t xml:space="preserve">The </w:t>
      </w:r>
      <w:r>
        <w:rPr>
          <w:rFonts w:ascii="Times New Roman" w:hAnsi="Times New Roman"/>
          <w:sz w:val="24"/>
        </w:rPr>
        <w:t>"</w:t>
      </w:r>
      <w:r w:rsidR="004C4FF8">
        <w:rPr>
          <w:rFonts w:ascii="Times New Roman" w:hAnsi="Times New Roman"/>
          <w:sz w:val="24"/>
        </w:rPr>
        <w:t>n</w:t>
      </w:r>
      <w:r>
        <w:rPr>
          <w:rFonts w:ascii="Times New Roman" w:hAnsi="Times New Roman"/>
          <w:sz w:val="24"/>
        </w:rPr>
        <w:t xml:space="preserve">omadic" refers to the mobility of people, their things, and their ideas. It </w:t>
      </w:r>
      <w:r w:rsidR="004C4FF8">
        <w:rPr>
          <w:rFonts w:ascii="Times New Roman" w:hAnsi="Times New Roman"/>
          <w:sz w:val="24"/>
        </w:rPr>
        <w:t>is also an inherent property of</w:t>
      </w:r>
      <w:r>
        <w:rPr>
          <w:rFonts w:ascii="Times New Roman" w:hAnsi="Times New Roman"/>
          <w:sz w:val="24"/>
        </w:rPr>
        <w:t xml:space="preserve"> </w:t>
      </w:r>
      <w:r>
        <w:rPr>
          <w:rFonts w:ascii="Times New Roman" w:hAnsi="Times New Roman"/>
          <w:sz w:val="24"/>
        </w:rPr>
        <w:t>textile materials themselves. This</w:t>
      </w:r>
      <w:r w:rsidR="004C4FF8">
        <w:rPr>
          <w:rFonts w:ascii="Times New Roman" w:hAnsi="Times New Roman"/>
          <w:sz w:val="24"/>
        </w:rPr>
        <w:t xml:space="preserve"> is what</w:t>
      </w:r>
      <w:r>
        <w:rPr>
          <w:rFonts w:ascii="Times New Roman" w:hAnsi="Times New Roman"/>
          <w:sz w:val="24"/>
        </w:rPr>
        <w:t xml:space="preserve"> makes the term so</w:t>
      </w:r>
      <w:r w:rsidR="004C4FF8">
        <w:rPr>
          <w:rFonts w:ascii="Times New Roman" w:eastAsia="Times New Roman" w:hAnsi="Times New Roman" w:cs="Times New Roman"/>
          <w:sz w:val="24"/>
          <w:szCs w:val="24"/>
        </w:rPr>
        <w:t xml:space="preserve"> </w:t>
      </w:r>
      <w:r>
        <w:rPr>
          <w:rFonts w:ascii="Times New Roman" w:hAnsi="Times New Roman"/>
          <w:sz w:val="24"/>
        </w:rPr>
        <w:t>interesting in our discussions. I</w:t>
      </w:r>
      <w:r>
        <w:rPr>
          <w:rFonts w:ascii="Times New Roman" w:hAnsi="Times New Roman"/>
          <w:sz w:val="24"/>
        </w:rPr>
        <w:t xml:space="preserve">n their theories of </w:t>
      </w:r>
      <w:proofErr w:type="spellStart"/>
      <w:r w:rsidR="004C4FF8">
        <w:rPr>
          <w:rFonts w:ascii="Times New Roman" w:hAnsi="Times New Roman"/>
          <w:sz w:val="24"/>
        </w:rPr>
        <w:t>n</w:t>
      </w:r>
      <w:r>
        <w:rPr>
          <w:rFonts w:ascii="Times New Roman" w:hAnsi="Times New Roman"/>
          <w:sz w:val="24"/>
        </w:rPr>
        <w:t>omadology</w:t>
      </w:r>
      <w:proofErr w:type="spellEnd"/>
      <w:r>
        <w:rPr>
          <w:rFonts w:ascii="Times New Roman" w:hAnsi="Times New Roman"/>
          <w:sz w:val="24"/>
        </w:rPr>
        <w:t xml:space="preserve">, Gilles Deleuze and Félix </w:t>
      </w:r>
      <w:proofErr w:type="spellStart"/>
      <w:r>
        <w:rPr>
          <w:rFonts w:ascii="Times New Roman" w:hAnsi="Times New Roman"/>
          <w:sz w:val="24"/>
        </w:rPr>
        <w:t>Guattari</w:t>
      </w:r>
      <w:proofErr w:type="spellEnd"/>
      <w:r>
        <w:rPr>
          <w:rFonts w:ascii="Times New Roman" w:hAnsi="Times New Roman"/>
          <w:sz w:val="24"/>
        </w:rPr>
        <w:t xml:space="preserve"> </w:t>
      </w:r>
      <w:r w:rsidR="004C4FF8">
        <w:rPr>
          <w:rFonts w:ascii="Times New Roman" w:hAnsi="Times New Roman"/>
          <w:sz w:val="24"/>
        </w:rPr>
        <w:t xml:space="preserve">discuss </w:t>
      </w:r>
      <w:r>
        <w:rPr>
          <w:rFonts w:ascii="Times New Roman" w:hAnsi="Times New Roman"/>
          <w:sz w:val="24"/>
        </w:rPr>
        <w:t>the rhizomatic structures of fabrics. Fabric is bound within its borders, but it can still extend infinitely far either upwards and downwards. Panels of fabric flow in differ</w:t>
      </w:r>
      <w:r>
        <w:rPr>
          <w:rFonts w:ascii="Times New Roman" w:hAnsi="Times New Roman"/>
          <w:sz w:val="24"/>
        </w:rPr>
        <w:t>ent directions based on their pliability, draping over the body in folds, then spreading out once more over flat surfaces, until they hang, sink down, and are finally rolled up and brought somewhere else. The framework of a woven structure can have holes a</w:t>
      </w:r>
      <w:r>
        <w:rPr>
          <w:rFonts w:ascii="Times New Roman" w:hAnsi="Times New Roman"/>
          <w:sz w:val="24"/>
        </w:rPr>
        <w:t xml:space="preserve">nd breaks – sink marks for the dissolution and re-organization of totally different kinds of constructions. Deleuze and </w:t>
      </w:r>
      <w:proofErr w:type="spellStart"/>
      <w:r>
        <w:rPr>
          <w:rFonts w:ascii="Times New Roman" w:hAnsi="Times New Roman"/>
          <w:sz w:val="24"/>
        </w:rPr>
        <w:t>Guattari</w:t>
      </w:r>
      <w:proofErr w:type="spellEnd"/>
      <w:r>
        <w:rPr>
          <w:rFonts w:ascii="Times New Roman" w:hAnsi="Times New Roman"/>
          <w:sz w:val="24"/>
        </w:rPr>
        <w:t xml:space="preserve"> deliberately emphasize </w:t>
      </w:r>
      <w:r w:rsidR="004C4FF8">
        <w:rPr>
          <w:rFonts w:ascii="Times New Roman" w:hAnsi="Times New Roman"/>
          <w:sz w:val="24"/>
        </w:rPr>
        <w:t>this</w:t>
      </w:r>
      <w:r>
        <w:rPr>
          <w:rFonts w:ascii="Times New Roman" w:hAnsi="Times New Roman"/>
          <w:sz w:val="24"/>
        </w:rPr>
        <w:t xml:space="preserve"> play of metaphors </w:t>
      </w:r>
      <w:r w:rsidR="004C4FF8">
        <w:rPr>
          <w:rFonts w:ascii="Times New Roman" w:hAnsi="Times New Roman"/>
          <w:sz w:val="24"/>
        </w:rPr>
        <w:t>surrounding</w:t>
      </w:r>
      <w:r>
        <w:rPr>
          <w:rFonts w:ascii="Times New Roman" w:hAnsi="Times New Roman"/>
          <w:sz w:val="24"/>
        </w:rPr>
        <w:t xml:space="preserve"> textile</w:t>
      </w:r>
      <w:r w:rsidR="004C4FF8">
        <w:rPr>
          <w:rFonts w:ascii="Times New Roman" w:hAnsi="Times New Roman"/>
          <w:sz w:val="24"/>
        </w:rPr>
        <w:t>s</w:t>
      </w:r>
      <w:r>
        <w:rPr>
          <w:rFonts w:ascii="Times New Roman" w:hAnsi="Times New Roman"/>
          <w:sz w:val="24"/>
        </w:rPr>
        <w:t>. They stand for a flexible, multi-approach way of thinking,</w:t>
      </w:r>
      <w:r>
        <w:rPr>
          <w:rFonts w:ascii="Times New Roman" w:hAnsi="Times New Roman"/>
          <w:sz w:val="24"/>
        </w:rPr>
        <w:t xml:space="preserve"> which differs from the conventional. binary, and rigid schools of thought in the European tradition. Deleuze/Guattari</w:t>
      </w:r>
    </w:p>
    <w:p w:rsidR="0083527C" w:rsidRDefault="00E63C81" w:rsidP="000845BD">
      <w:pPr>
        <w:spacing w:before="5" w:after="0" w:line="360" w:lineRule="auto"/>
        <w:ind w:left="117" w:right="-20"/>
        <w:rPr>
          <w:rFonts w:ascii="Times New Roman" w:eastAsia="Times New Roman" w:hAnsi="Times New Roman" w:cs="Times New Roman"/>
          <w:sz w:val="24"/>
          <w:szCs w:val="24"/>
        </w:rPr>
      </w:pPr>
      <w:r>
        <w:rPr>
          <w:rFonts w:ascii="Times New Roman" w:hAnsi="Times New Roman"/>
          <w:sz w:val="24"/>
        </w:rPr>
        <w:t>1992)</w:t>
      </w:r>
    </w:p>
    <w:p w:rsidR="0083527C" w:rsidRDefault="0083527C" w:rsidP="000845BD">
      <w:pPr>
        <w:spacing w:before="8" w:after="0" w:line="360" w:lineRule="auto"/>
        <w:rPr>
          <w:sz w:val="13"/>
          <w:szCs w:val="13"/>
        </w:rPr>
      </w:pPr>
    </w:p>
    <w:p w:rsidR="0083527C" w:rsidRDefault="00E63C81" w:rsidP="000845BD">
      <w:pPr>
        <w:spacing w:after="0" w:line="360" w:lineRule="auto"/>
        <w:ind w:left="117" w:right="211"/>
        <w:rPr>
          <w:rFonts w:ascii="Times New Roman" w:eastAsia="Times New Roman" w:hAnsi="Times New Roman" w:cs="Times New Roman"/>
          <w:sz w:val="24"/>
          <w:szCs w:val="24"/>
        </w:rPr>
      </w:pPr>
      <w:r>
        <w:rPr>
          <w:rFonts w:ascii="Times New Roman" w:hAnsi="Times New Roman"/>
          <w:sz w:val="24"/>
        </w:rPr>
        <w:t>Based on its many analogical possibilities, Virginia Gardner Troy defines the textile as the "cross-over medium" (Gardner Troy, 2006). Its strong, bond-creating power outright demands an interdisciplinary approach to the most diverse content-related, pract</w:t>
      </w:r>
      <w:r>
        <w:rPr>
          <w:rFonts w:ascii="Times New Roman" w:hAnsi="Times New Roman"/>
          <w:sz w:val="24"/>
        </w:rPr>
        <w:t>ical</w:t>
      </w:r>
      <w:r w:rsidR="004C4FF8">
        <w:rPr>
          <w:rFonts w:ascii="Times New Roman" w:hAnsi="Times New Roman"/>
          <w:sz w:val="24"/>
        </w:rPr>
        <w:t>,</w:t>
      </w:r>
      <w:r>
        <w:rPr>
          <w:rFonts w:ascii="Times New Roman" w:hAnsi="Times New Roman"/>
          <w:sz w:val="24"/>
        </w:rPr>
        <w:t xml:space="preserve"> and</w:t>
      </w:r>
    </w:p>
    <w:p w:rsidR="0083527C" w:rsidRDefault="0083527C" w:rsidP="000845BD">
      <w:pPr>
        <w:spacing w:after="0" w:line="360" w:lineRule="auto"/>
        <w:rPr>
          <w:rFonts w:ascii="Times New Roman" w:eastAsia="Times New Roman" w:hAnsi="Times New Roman" w:cs="Times New Roman"/>
          <w:sz w:val="24"/>
          <w:szCs w:val="24"/>
        </w:rPr>
        <w:sectPr w:rsidR="0083527C">
          <w:type w:val="continuous"/>
          <w:pgSz w:w="11920" w:h="16840"/>
          <w:pgMar w:top="1340" w:right="1320" w:bottom="280" w:left="1300" w:header="720" w:footer="720" w:gutter="0"/>
          <w:cols w:space="720"/>
        </w:sectPr>
      </w:pPr>
    </w:p>
    <w:p w:rsidR="0083527C" w:rsidRPr="004C4FF8" w:rsidRDefault="00E63C81" w:rsidP="000845BD">
      <w:pPr>
        <w:spacing w:before="59" w:after="0" w:line="360" w:lineRule="auto"/>
        <w:ind w:left="117" w:right="329"/>
        <w:rPr>
          <w:rFonts w:ascii="Times New Roman" w:hAnsi="Times New Roman"/>
          <w:sz w:val="24"/>
        </w:rPr>
      </w:pPr>
      <w:r>
        <w:rPr>
          <w:rFonts w:ascii="Times New Roman" w:hAnsi="Times New Roman"/>
          <w:sz w:val="24"/>
        </w:rPr>
        <w:lastRenderedPageBreak/>
        <w:t>technical connection p</w:t>
      </w:r>
      <w:r w:rsidR="004C4FF8">
        <w:rPr>
          <w:rFonts w:ascii="Times New Roman" w:hAnsi="Times New Roman"/>
          <w:sz w:val="24"/>
        </w:rPr>
        <w:t>o</w:t>
      </w:r>
      <w:r>
        <w:rPr>
          <w:rFonts w:ascii="Times New Roman" w:hAnsi="Times New Roman"/>
          <w:sz w:val="24"/>
        </w:rPr>
        <w:t xml:space="preserve">ints. This rhizomatic, or nomadic, material property means the textile is </w:t>
      </w:r>
      <w:r w:rsidR="004C4FF8">
        <w:rPr>
          <w:rFonts w:ascii="Times New Roman" w:hAnsi="Times New Roman"/>
          <w:sz w:val="24"/>
        </w:rPr>
        <w:t>pre</w:t>
      </w:r>
      <w:r>
        <w:rPr>
          <w:rFonts w:ascii="Times New Roman" w:hAnsi="Times New Roman"/>
          <w:sz w:val="24"/>
        </w:rPr>
        <w:t>destined, as an artistic material, to formulate statements about the many interrelations of the migration process. Textiles are a cent</w:t>
      </w:r>
      <w:r>
        <w:rPr>
          <w:rFonts w:ascii="Times New Roman" w:hAnsi="Times New Roman"/>
          <w:sz w:val="24"/>
        </w:rPr>
        <w:t>ral part of material daily life for all people, although their roles can differ. A flexible perception of textile</w:t>
      </w:r>
      <w:r>
        <w:rPr>
          <w:rFonts w:ascii="Times New Roman" w:hAnsi="Times New Roman"/>
          <w:sz w:val="24"/>
        </w:rPr>
        <w:t>s</w:t>
      </w:r>
      <w:r w:rsidR="004C4FF8">
        <w:rPr>
          <w:rFonts w:ascii="Times New Roman" w:hAnsi="Times New Roman"/>
          <w:sz w:val="24"/>
        </w:rPr>
        <w:t>’</w:t>
      </w:r>
      <w:r>
        <w:rPr>
          <w:rFonts w:ascii="Times New Roman" w:hAnsi="Times New Roman"/>
          <w:sz w:val="24"/>
        </w:rPr>
        <w:t xml:space="preserve"> qualities and</w:t>
      </w:r>
    </w:p>
    <w:p w:rsidR="0083527C" w:rsidRPr="004C4FF8" w:rsidRDefault="00E63C81" w:rsidP="000845BD">
      <w:pPr>
        <w:spacing w:before="5" w:after="0" w:line="360" w:lineRule="auto"/>
        <w:ind w:left="117" w:right="-20"/>
        <w:rPr>
          <w:rFonts w:ascii="Times New Roman" w:hAnsi="Times New Roman"/>
          <w:sz w:val="24"/>
        </w:rPr>
      </w:pPr>
      <w:r>
        <w:rPr>
          <w:rFonts w:ascii="Times New Roman" w:hAnsi="Times New Roman"/>
          <w:sz w:val="24"/>
        </w:rPr>
        <w:t xml:space="preserve">patterns of meaning </w:t>
      </w:r>
      <w:proofErr w:type="gramStart"/>
      <w:r>
        <w:rPr>
          <w:rFonts w:ascii="Times New Roman" w:hAnsi="Times New Roman"/>
          <w:sz w:val="24"/>
        </w:rPr>
        <w:t>helps</w:t>
      </w:r>
      <w:proofErr w:type="gramEnd"/>
      <w:r>
        <w:rPr>
          <w:rFonts w:ascii="Times New Roman" w:hAnsi="Times New Roman"/>
          <w:sz w:val="24"/>
        </w:rPr>
        <w:t xml:space="preserve"> to understand complex relationships and </w:t>
      </w:r>
      <w:r>
        <w:rPr>
          <w:rFonts w:ascii="Times New Roman" w:hAnsi="Times New Roman"/>
          <w:sz w:val="24"/>
        </w:rPr>
        <w:t>to overcome assessments that are Euro-centric and gender-d</w:t>
      </w:r>
      <w:r>
        <w:rPr>
          <w:rFonts w:ascii="Times New Roman" w:hAnsi="Times New Roman"/>
          <w:sz w:val="24"/>
        </w:rPr>
        <w:t>iscriminatory. For example, needlework has long been, and in the European perspective still is, devalued as a female and pre-modern task</w:t>
      </w:r>
      <w:r w:rsidR="00485F24">
        <w:rPr>
          <w:rFonts w:ascii="Times New Roman" w:hAnsi="Times New Roman"/>
          <w:sz w:val="24"/>
        </w:rPr>
        <w:t>. This perspective values that</w:t>
      </w:r>
      <w:r>
        <w:rPr>
          <w:rFonts w:ascii="Times New Roman" w:hAnsi="Times New Roman"/>
          <w:sz w:val="24"/>
        </w:rPr>
        <w:t xml:space="preserve"> which </w:t>
      </w:r>
      <w:r w:rsidR="000C5C74">
        <w:rPr>
          <w:rFonts w:ascii="Times New Roman" w:hAnsi="Times New Roman"/>
          <w:sz w:val="24"/>
        </w:rPr>
        <w:t>is</w:t>
      </w:r>
      <w:r>
        <w:rPr>
          <w:rFonts w:ascii="Times New Roman" w:hAnsi="Times New Roman"/>
          <w:sz w:val="24"/>
        </w:rPr>
        <w:t xml:space="preserve"> defined as men's art, </w:t>
      </w:r>
      <w:r w:rsidR="00485F24">
        <w:rPr>
          <w:rFonts w:ascii="Times New Roman" w:hAnsi="Times New Roman"/>
          <w:sz w:val="24"/>
        </w:rPr>
        <w:t>and portray</w:t>
      </w:r>
      <w:r w:rsidR="000C5C74">
        <w:rPr>
          <w:rFonts w:ascii="Times New Roman" w:hAnsi="Times New Roman"/>
          <w:sz w:val="24"/>
        </w:rPr>
        <w:t>s</w:t>
      </w:r>
      <w:r>
        <w:rPr>
          <w:rFonts w:ascii="Times New Roman" w:hAnsi="Times New Roman"/>
          <w:sz w:val="24"/>
        </w:rPr>
        <w:t xml:space="preserve"> industrial developments, particular</w:t>
      </w:r>
      <w:r>
        <w:rPr>
          <w:rFonts w:ascii="Times New Roman" w:hAnsi="Times New Roman"/>
          <w:sz w:val="24"/>
        </w:rPr>
        <w:t xml:space="preserve">ly in contrast to the colonies, as </w:t>
      </w:r>
      <w:r w:rsidR="0009482F">
        <w:rPr>
          <w:rFonts w:ascii="Times New Roman" w:hAnsi="Times New Roman"/>
          <w:sz w:val="24"/>
        </w:rPr>
        <w:t>more progressive</w:t>
      </w:r>
      <w:r>
        <w:rPr>
          <w:rFonts w:ascii="Times New Roman" w:hAnsi="Times New Roman"/>
          <w:sz w:val="24"/>
        </w:rPr>
        <w:t>. (Gardner Troy, 2006)</w:t>
      </w:r>
    </w:p>
    <w:p w:rsidR="0083527C" w:rsidRDefault="0083527C" w:rsidP="000845BD">
      <w:pPr>
        <w:spacing w:after="0" w:line="360" w:lineRule="auto"/>
        <w:rPr>
          <w:sz w:val="20"/>
          <w:szCs w:val="20"/>
        </w:rPr>
      </w:pPr>
    </w:p>
    <w:p w:rsidR="0083527C" w:rsidRDefault="0083527C" w:rsidP="000845BD">
      <w:pPr>
        <w:spacing w:before="18" w:after="0" w:line="360" w:lineRule="auto"/>
        <w:rPr>
          <w:sz w:val="20"/>
          <w:szCs w:val="20"/>
        </w:rPr>
      </w:pPr>
    </w:p>
    <w:p w:rsidR="0083527C" w:rsidRDefault="00E63C81" w:rsidP="000845BD">
      <w:pPr>
        <w:spacing w:after="0" w:line="360" w:lineRule="auto"/>
        <w:ind w:left="117" w:right="-20"/>
        <w:rPr>
          <w:rFonts w:ascii="Times New Roman" w:eastAsia="Times New Roman" w:hAnsi="Times New Roman" w:cs="Times New Roman"/>
          <w:sz w:val="24"/>
          <w:szCs w:val="24"/>
        </w:rPr>
      </w:pPr>
      <w:r>
        <w:rPr>
          <w:rFonts w:ascii="Times New Roman" w:hAnsi="Times New Roman"/>
          <w:sz w:val="24"/>
        </w:rPr>
        <w:t>DAILY PRODUCTION</w:t>
      </w:r>
    </w:p>
    <w:p w:rsidR="0083527C" w:rsidRDefault="0083527C" w:rsidP="000845BD">
      <w:pPr>
        <w:spacing w:before="8" w:after="0" w:line="360" w:lineRule="auto"/>
        <w:rPr>
          <w:sz w:val="13"/>
          <w:szCs w:val="13"/>
        </w:rPr>
      </w:pPr>
    </w:p>
    <w:p w:rsidR="0083527C" w:rsidRDefault="00E63C81" w:rsidP="000845BD">
      <w:pPr>
        <w:spacing w:after="0" w:line="360" w:lineRule="auto"/>
        <w:ind w:left="117" w:right="-20"/>
        <w:rPr>
          <w:rFonts w:ascii="Times New Roman" w:eastAsia="Times New Roman" w:hAnsi="Times New Roman" w:cs="Times New Roman"/>
          <w:sz w:val="24"/>
          <w:szCs w:val="24"/>
        </w:rPr>
      </w:pPr>
      <w:r>
        <w:rPr>
          <w:rFonts w:ascii="Times New Roman" w:hAnsi="Times New Roman"/>
          <w:sz w:val="24"/>
        </w:rPr>
        <w:t>S.R.: These gender norms and hierarchies, however,</w:t>
      </w:r>
      <w:r w:rsidR="000845BD">
        <w:rPr>
          <w:rFonts w:ascii="Times New Roman" w:eastAsia="Times New Roman" w:hAnsi="Times New Roman" w:cs="Times New Roman"/>
          <w:sz w:val="24"/>
          <w:szCs w:val="24"/>
        </w:rPr>
        <w:t xml:space="preserve"> </w:t>
      </w:r>
      <w:r>
        <w:rPr>
          <w:rFonts w:ascii="Times New Roman" w:hAnsi="Times New Roman"/>
          <w:sz w:val="24"/>
        </w:rPr>
        <w:t>are not the same across all cultural contexts. There are many cultures in which men weave and sew, like in Mo</w:t>
      </w:r>
      <w:r>
        <w:rPr>
          <w:rFonts w:ascii="Times New Roman" w:hAnsi="Times New Roman"/>
          <w:sz w:val="24"/>
        </w:rPr>
        <w:t xml:space="preserve">rocco. The perception of textiles as a medium that is associated with women is a Western construction. Now, to get to the nomadic aspect of textiles, I'd like to elaborate on my work, </w:t>
      </w:r>
      <w:r>
        <w:rPr>
          <w:rFonts w:ascii="Times New Roman" w:hAnsi="Times New Roman"/>
          <w:i/>
          <w:sz w:val="24"/>
        </w:rPr>
        <w:t xml:space="preserve">Daily </w:t>
      </w:r>
      <w:r w:rsidR="0009482F">
        <w:rPr>
          <w:rFonts w:ascii="Times New Roman" w:hAnsi="Times New Roman"/>
          <w:i/>
          <w:sz w:val="24"/>
        </w:rPr>
        <w:t>Production.</w:t>
      </w:r>
      <w:r>
        <w:rPr>
          <w:rFonts w:ascii="Times New Roman" w:hAnsi="Times New Roman"/>
          <w:sz w:val="24"/>
        </w:rPr>
        <w:t xml:space="preserve"> This work uses films, photographs, and installations </w:t>
      </w:r>
      <w:r>
        <w:rPr>
          <w:rFonts w:ascii="Times New Roman" w:hAnsi="Times New Roman"/>
          <w:sz w:val="24"/>
        </w:rPr>
        <w:t xml:space="preserve">to explore the production processes and overlapping paths of, on the one hand, lederhosen produced in Sri Lanka for Southern Germany, and on the other, embroidered fabric produced in Vorarlberg for Nigeria. The materials used </w:t>
      </w:r>
      <w:r w:rsidR="000845BD">
        <w:rPr>
          <w:rFonts w:ascii="Times New Roman" w:hAnsi="Times New Roman"/>
          <w:sz w:val="24"/>
        </w:rPr>
        <w:t>in</w:t>
      </w:r>
      <w:r>
        <w:rPr>
          <w:rFonts w:ascii="Times New Roman" w:hAnsi="Times New Roman"/>
          <w:sz w:val="24"/>
        </w:rPr>
        <w:t xml:space="preserve"> both production processes</w:t>
      </w:r>
      <w:r>
        <w:rPr>
          <w:rFonts w:ascii="Times New Roman" w:hAnsi="Times New Roman"/>
          <w:sz w:val="24"/>
        </w:rPr>
        <w:t xml:space="preserve"> come from different countries altogether. The industrial production of these regional textiles spans almost the entire world. </w:t>
      </w:r>
      <w:r w:rsidR="000845BD">
        <w:rPr>
          <w:rFonts w:ascii="Times New Roman" w:hAnsi="Times New Roman"/>
          <w:sz w:val="24"/>
        </w:rPr>
        <w:t xml:space="preserve">That </w:t>
      </w:r>
      <w:r w:rsidR="000A097E">
        <w:rPr>
          <w:rFonts w:ascii="Times New Roman" w:hAnsi="Times New Roman"/>
          <w:sz w:val="24"/>
        </w:rPr>
        <w:t>movement, as one could call it,</w:t>
      </w:r>
      <w:r w:rsidR="000845BD">
        <w:rPr>
          <w:rFonts w:ascii="Times New Roman" w:hAnsi="Times New Roman"/>
          <w:sz w:val="24"/>
        </w:rPr>
        <w:t xml:space="preserve"> thus becomes</w:t>
      </w:r>
      <w:r>
        <w:rPr>
          <w:rFonts w:ascii="Times New Roman" w:hAnsi="Times New Roman"/>
          <w:sz w:val="24"/>
        </w:rPr>
        <w:t xml:space="preserve"> an inherent part of these fabrics.</w:t>
      </w:r>
    </w:p>
    <w:p w:rsidR="0083527C" w:rsidRDefault="00E63C81" w:rsidP="000845BD">
      <w:pPr>
        <w:spacing w:before="5" w:after="0" w:line="360" w:lineRule="auto"/>
        <w:ind w:left="117" w:right="57"/>
        <w:rPr>
          <w:rFonts w:ascii="Times New Roman" w:eastAsia="Times New Roman" w:hAnsi="Times New Roman" w:cs="Times New Roman"/>
          <w:sz w:val="24"/>
          <w:szCs w:val="24"/>
        </w:rPr>
      </w:pPr>
      <w:r>
        <w:rPr>
          <w:rFonts w:ascii="Times New Roman" w:hAnsi="Times New Roman"/>
          <w:i/>
          <w:sz w:val="24"/>
        </w:rPr>
        <w:t xml:space="preserve">Daily Production </w:t>
      </w:r>
      <w:r>
        <w:rPr>
          <w:rFonts w:ascii="Times New Roman" w:hAnsi="Times New Roman"/>
          <w:sz w:val="24"/>
        </w:rPr>
        <w:t xml:space="preserve">(2008) is composed of different building </w:t>
      </w:r>
      <w:r w:rsidR="0009482F">
        <w:rPr>
          <w:rFonts w:ascii="Times New Roman" w:hAnsi="Times New Roman"/>
          <w:sz w:val="24"/>
        </w:rPr>
        <w:t>blocks and</w:t>
      </w:r>
      <w:r>
        <w:rPr>
          <w:rFonts w:ascii="Times New Roman" w:hAnsi="Times New Roman"/>
          <w:sz w:val="24"/>
        </w:rPr>
        <w:t xml:space="preserve"> is displayed in different configurations for different contexts. The work itself has no fixed </w:t>
      </w:r>
      <w:r w:rsidR="0009482F">
        <w:rPr>
          <w:rFonts w:ascii="Times New Roman" w:hAnsi="Times New Roman"/>
          <w:sz w:val="24"/>
        </w:rPr>
        <w:t>form but</w:t>
      </w:r>
      <w:r>
        <w:rPr>
          <w:rFonts w:ascii="Times New Roman" w:hAnsi="Times New Roman"/>
          <w:sz w:val="24"/>
        </w:rPr>
        <w:t xml:space="preserve"> is made up of different components and takes a different shape for every exhibition. I see the form</w:t>
      </w:r>
      <w:r>
        <w:rPr>
          <w:rFonts w:ascii="Times New Roman" w:hAnsi="Times New Roman"/>
          <w:sz w:val="24"/>
        </w:rPr>
        <w:t xml:space="preserve">at of the installation </w:t>
      </w:r>
      <w:r w:rsidR="0009482F">
        <w:rPr>
          <w:rFonts w:ascii="Times New Roman" w:hAnsi="Times New Roman"/>
          <w:sz w:val="24"/>
        </w:rPr>
        <w:t>itself as</w:t>
      </w:r>
      <w:r>
        <w:rPr>
          <w:rFonts w:ascii="Times New Roman" w:hAnsi="Times New Roman"/>
          <w:sz w:val="24"/>
        </w:rPr>
        <w:t xml:space="preserve"> nomadic, meaning it is not fixed, but </w:t>
      </w:r>
      <w:r w:rsidR="000A097E">
        <w:rPr>
          <w:rFonts w:ascii="Times New Roman" w:hAnsi="Times New Roman"/>
          <w:sz w:val="24"/>
        </w:rPr>
        <w:t>changes</w:t>
      </w:r>
      <w:r>
        <w:rPr>
          <w:rFonts w:ascii="Times New Roman" w:hAnsi="Times New Roman"/>
          <w:sz w:val="24"/>
        </w:rPr>
        <w:t xml:space="preserve"> over time. My art work approaches the requirements of each new </w:t>
      </w:r>
      <w:r w:rsidR="0009482F">
        <w:rPr>
          <w:rFonts w:ascii="Times New Roman" w:hAnsi="Times New Roman"/>
          <w:sz w:val="24"/>
        </w:rPr>
        <w:t>location and</w:t>
      </w:r>
      <w:r>
        <w:rPr>
          <w:rFonts w:ascii="Times New Roman" w:hAnsi="Times New Roman"/>
          <w:sz w:val="24"/>
        </w:rPr>
        <w:t xml:space="preserve"> changes its appearance to suit it.</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00" w:bottom="280" w:left="1300" w:header="720" w:footer="720" w:gutter="0"/>
          <w:cols w:space="720"/>
        </w:sectPr>
      </w:pPr>
    </w:p>
    <w:p w:rsidR="0083527C" w:rsidRDefault="00E63C81" w:rsidP="00647C0C">
      <w:pPr>
        <w:spacing w:before="59" w:after="0" w:line="360" w:lineRule="auto"/>
        <w:ind w:left="117" w:right="-20"/>
        <w:rPr>
          <w:rFonts w:ascii="Times New Roman" w:eastAsia="Times New Roman" w:hAnsi="Times New Roman" w:cs="Times New Roman"/>
          <w:sz w:val="24"/>
          <w:szCs w:val="24"/>
        </w:rPr>
      </w:pPr>
      <w:r>
        <w:rPr>
          <w:rFonts w:ascii="Times New Roman" w:hAnsi="Times New Roman"/>
          <w:sz w:val="24"/>
        </w:rPr>
        <w:lastRenderedPageBreak/>
        <w:t xml:space="preserve">B.H: One </w:t>
      </w:r>
      <w:r w:rsidR="00647C0C">
        <w:rPr>
          <w:rFonts w:ascii="Times New Roman" w:hAnsi="Times New Roman"/>
          <w:sz w:val="24"/>
        </w:rPr>
        <w:t>component</w:t>
      </w:r>
      <w:r>
        <w:rPr>
          <w:rFonts w:ascii="Times New Roman" w:hAnsi="Times New Roman"/>
          <w:sz w:val="24"/>
        </w:rPr>
        <w:t xml:space="preserve"> of </w:t>
      </w:r>
      <w:r w:rsidR="00647C0C">
        <w:rPr>
          <w:rFonts w:ascii="Times New Roman" w:hAnsi="Times New Roman"/>
          <w:i/>
          <w:sz w:val="24"/>
        </w:rPr>
        <w:t xml:space="preserve">Daily Production </w:t>
      </w:r>
      <w:r>
        <w:rPr>
          <w:rFonts w:ascii="Times New Roman" w:hAnsi="Times New Roman"/>
          <w:sz w:val="24"/>
        </w:rPr>
        <w:t xml:space="preserve">is made up of two video </w:t>
      </w:r>
      <w:r>
        <w:rPr>
          <w:rFonts w:ascii="Times New Roman" w:hAnsi="Times New Roman"/>
          <w:sz w:val="24"/>
        </w:rPr>
        <w:t>loops, which draw</w:t>
      </w:r>
      <w:r>
        <w:rPr>
          <w:rFonts w:ascii="Times New Roman" w:hAnsi="Times New Roman"/>
          <w:sz w:val="24"/>
        </w:rPr>
        <w:t xml:space="preserve"> a parallel between the industrially </w:t>
      </w:r>
      <w:r>
        <w:rPr>
          <w:rFonts w:ascii="Times New Roman" w:hAnsi="Times New Roman"/>
          <w:sz w:val="24"/>
        </w:rPr>
        <w:t>organized embroidery of lederhosen in Sri Lanka, and the machine production of African fabric</w:t>
      </w:r>
      <w:r w:rsidR="00647C0C">
        <w:rPr>
          <w:rFonts w:ascii="Times New Roman" w:eastAsia="Times New Roman" w:hAnsi="Times New Roman" w:cs="Times New Roman"/>
          <w:sz w:val="24"/>
          <w:szCs w:val="24"/>
        </w:rPr>
        <w:t xml:space="preserve"> </w:t>
      </w:r>
      <w:r>
        <w:rPr>
          <w:rFonts w:ascii="Times New Roman" w:hAnsi="Times New Roman"/>
          <w:sz w:val="24"/>
        </w:rPr>
        <w:t xml:space="preserve">in Vorarlberg. (fig. 1) </w:t>
      </w:r>
      <w:r w:rsidR="00647C0C">
        <w:rPr>
          <w:rFonts w:ascii="Times New Roman" w:hAnsi="Times New Roman"/>
          <w:sz w:val="24"/>
        </w:rPr>
        <w:t>T</w:t>
      </w:r>
      <w:r>
        <w:rPr>
          <w:rFonts w:ascii="Times New Roman" w:hAnsi="Times New Roman"/>
          <w:sz w:val="24"/>
        </w:rPr>
        <w:t>he softness of the leather as it passes through the</w:t>
      </w:r>
      <w:r>
        <w:rPr>
          <w:rFonts w:ascii="Times New Roman" w:hAnsi="Times New Roman"/>
          <w:sz w:val="24"/>
        </w:rPr>
        <w:t xml:space="preserve"> ha</w:t>
      </w:r>
      <w:r>
        <w:rPr>
          <w:rFonts w:ascii="Times New Roman" w:hAnsi="Times New Roman"/>
          <w:sz w:val="24"/>
        </w:rPr>
        <w:t>nds</w:t>
      </w:r>
      <w:r w:rsidR="00647C0C">
        <w:rPr>
          <w:rFonts w:ascii="Times New Roman" w:hAnsi="Times New Roman"/>
          <w:sz w:val="24"/>
        </w:rPr>
        <w:t xml:space="preserve"> is placed</w:t>
      </w:r>
      <w:r>
        <w:rPr>
          <w:rFonts w:ascii="Times New Roman" w:hAnsi="Times New Roman"/>
          <w:sz w:val="24"/>
        </w:rPr>
        <w:t xml:space="preserve"> next to </w:t>
      </w:r>
      <w:r w:rsidR="00647C0C">
        <w:rPr>
          <w:rFonts w:ascii="Times New Roman" w:hAnsi="Times New Roman"/>
          <w:sz w:val="24"/>
        </w:rPr>
        <w:t>a</w:t>
      </w:r>
      <w:r>
        <w:rPr>
          <w:rFonts w:ascii="Times New Roman" w:hAnsi="Times New Roman"/>
          <w:sz w:val="24"/>
        </w:rPr>
        <w:t xml:space="preserve"> taut piece of fabric </w:t>
      </w:r>
      <w:r w:rsidR="00647C0C">
        <w:rPr>
          <w:rFonts w:ascii="Times New Roman" w:hAnsi="Times New Roman"/>
          <w:sz w:val="24"/>
        </w:rPr>
        <w:t>being pulled through a</w:t>
      </w:r>
      <w:r>
        <w:rPr>
          <w:rFonts w:ascii="Times New Roman" w:hAnsi="Times New Roman"/>
          <w:sz w:val="24"/>
        </w:rPr>
        <w:t xml:space="preserve"> rattling sewing machine</w:t>
      </w:r>
      <w:r w:rsidR="00647C0C">
        <w:rPr>
          <w:rFonts w:ascii="Times New Roman" w:hAnsi="Times New Roman"/>
          <w:sz w:val="24"/>
        </w:rPr>
        <w:t>; a contrast that</w:t>
      </w:r>
      <w:r>
        <w:rPr>
          <w:rFonts w:ascii="Times New Roman" w:hAnsi="Times New Roman"/>
          <w:sz w:val="24"/>
        </w:rPr>
        <w:t xml:space="preserve"> dissolves in the close-up. The camera focuses on hands, machines, and material during the course of production, such as stitched threads, colorful patterns, and fabric surfaces</w:t>
      </w:r>
      <w:r>
        <w:rPr>
          <w:rFonts w:ascii="Times New Roman" w:hAnsi="Times New Roman"/>
          <w:sz w:val="24"/>
        </w:rPr>
        <w:t>. The video vividly portrays the sharp poke of the needle and</w:t>
      </w:r>
    </w:p>
    <w:p w:rsidR="0083527C" w:rsidRDefault="00E63C81" w:rsidP="00647C0C">
      <w:pPr>
        <w:spacing w:before="5" w:after="0" w:line="360" w:lineRule="auto"/>
        <w:ind w:left="117" w:right="95"/>
        <w:rPr>
          <w:rFonts w:ascii="Times New Roman" w:eastAsia="Times New Roman" w:hAnsi="Times New Roman" w:cs="Times New Roman"/>
          <w:sz w:val="24"/>
          <w:szCs w:val="24"/>
        </w:rPr>
      </w:pPr>
      <w:r>
        <w:rPr>
          <w:rFonts w:ascii="Times New Roman" w:hAnsi="Times New Roman"/>
          <w:sz w:val="24"/>
        </w:rPr>
        <w:t>the fluid motions of the fingers while sewing, cutting, and arranging fabric. The aesthetics of manual work intersects with the aesthetics of technology through a haptic perspective. The uniform</w:t>
      </w:r>
      <w:r>
        <w:rPr>
          <w:rFonts w:ascii="Times New Roman" w:hAnsi="Times New Roman"/>
          <w:sz w:val="24"/>
        </w:rPr>
        <w:t xml:space="preserve">ity of the workers, who are all dressed in red, and the pace of their individual tasks correspond to the fast rhythm of the machinery and the fabric </w:t>
      </w:r>
      <w:r w:rsidR="00647C0C">
        <w:rPr>
          <w:rFonts w:ascii="Times New Roman" w:hAnsi="Times New Roman"/>
          <w:sz w:val="24"/>
        </w:rPr>
        <w:t>that</w:t>
      </w:r>
      <w:r>
        <w:rPr>
          <w:rFonts w:ascii="Times New Roman" w:hAnsi="Times New Roman"/>
          <w:sz w:val="24"/>
        </w:rPr>
        <w:t xml:space="preserve"> jerks up and down through it. </w:t>
      </w:r>
      <w:r>
        <w:rPr>
          <w:rFonts w:ascii="Times New Roman" w:hAnsi="Times New Roman"/>
          <w:sz w:val="24"/>
        </w:rPr>
        <w:t xml:space="preserve">Both videos show the production of so-called </w:t>
      </w:r>
      <w:r w:rsidR="0009482F">
        <w:rPr>
          <w:rFonts w:ascii="Times New Roman" w:hAnsi="Times New Roman"/>
          <w:i/>
          <w:sz w:val="24"/>
        </w:rPr>
        <w:t xml:space="preserve">traditional </w:t>
      </w:r>
      <w:r w:rsidR="0009482F">
        <w:rPr>
          <w:rFonts w:ascii="Times New Roman" w:hAnsi="Times New Roman"/>
          <w:sz w:val="24"/>
        </w:rPr>
        <w:t>textiles</w:t>
      </w:r>
      <w:r>
        <w:rPr>
          <w:rFonts w:ascii="Times New Roman" w:hAnsi="Times New Roman"/>
          <w:sz w:val="24"/>
        </w:rPr>
        <w:t xml:space="preserve"> for fa</w:t>
      </w:r>
      <w:r>
        <w:rPr>
          <w:rFonts w:ascii="Times New Roman" w:hAnsi="Times New Roman"/>
          <w:sz w:val="24"/>
        </w:rPr>
        <w:t xml:space="preserve">r-away markets. The </w:t>
      </w:r>
      <w:r w:rsidR="0009482F">
        <w:rPr>
          <w:rFonts w:ascii="Times New Roman" w:hAnsi="Times New Roman"/>
          <w:sz w:val="24"/>
        </w:rPr>
        <w:t>lederhosen</w:t>
      </w:r>
      <w:r>
        <w:rPr>
          <w:rFonts w:ascii="Times New Roman" w:hAnsi="Times New Roman"/>
          <w:sz w:val="24"/>
        </w:rPr>
        <w:t xml:space="preserve"> intended for the central European Alps are outsourced to a </w:t>
      </w:r>
      <w:r w:rsidR="00647C0C">
        <w:rPr>
          <w:rFonts w:ascii="Times New Roman" w:hAnsi="Times New Roman"/>
          <w:i/>
          <w:sz w:val="24"/>
        </w:rPr>
        <w:t>Sri L</w:t>
      </w:r>
      <w:r>
        <w:rPr>
          <w:rFonts w:ascii="Times New Roman" w:hAnsi="Times New Roman"/>
          <w:i/>
          <w:sz w:val="24"/>
        </w:rPr>
        <w:t>anka Leather Fashion Ltd</w:t>
      </w:r>
      <w:r>
        <w:rPr>
          <w:rFonts w:ascii="Times New Roman" w:hAnsi="Times New Roman"/>
          <w:sz w:val="24"/>
        </w:rPr>
        <w:t xml:space="preserve"> </w:t>
      </w:r>
      <w:r w:rsidR="0009482F">
        <w:rPr>
          <w:rFonts w:ascii="Times New Roman" w:hAnsi="Times New Roman"/>
          <w:sz w:val="24"/>
        </w:rPr>
        <w:t>factory in</w:t>
      </w:r>
      <w:r>
        <w:rPr>
          <w:rFonts w:ascii="Times New Roman" w:hAnsi="Times New Roman"/>
          <w:sz w:val="24"/>
        </w:rPr>
        <w:t xml:space="preserve"> Katunayake, Sri Lanka. The sewing machine belongs to the commercial company K. Riedesser G.m.b.H. in Lustenau, Vorarlberg, wher</w:t>
      </w:r>
      <w:r>
        <w:rPr>
          <w:rFonts w:ascii="Times New Roman" w:hAnsi="Times New Roman"/>
          <w:sz w:val="24"/>
        </w:rPr>
        <w:t xml:space="preserve">e so-called </w:t>
      </w:r>
      <w:r w:rsidR="0009482F">
        <w:rPr>
          <w:rFonts w:ascii="Times New Roman" w:hAnsi="Times New Roman"/>
          <w:i/>
          <w:sz w:val="24"/>
        </w:rPr>
        <w:t xml:space="preserve">traditional </w:t>
      </w:r>
      <w:r w:rsidR="0009482F">
        <w:rPr>
          <w:rFonts w:ascii="Times New Roman" w:hAnsi="Times New Roman"/>
          <w:sz w:val="24"/>
        </w:rPr>
        <w:t>lace</w:t>
      </w:r>
      <w:r>
        <w:rPr>
          <w:rFonts w:ascii="Times New Roman" w:hAnsi="Times New Roman"/>
          <w:sz w:val="24"/>
        </w:rPr>
        <w:t xml:space="preserve"> is machine-made for Nigeria. From </w:t>
      </w:r>
      <w:r w:rsidR="0009482F">
        <w:rPr>
          <w:rFonts w:ascii="Times New Roman" w:hAnsi="Times New Roman"/>
          <w:sz w:val="24"/>
        </w:rPr>
        <w:t>r</w:t>
      </w:r>
      <w:r>
        <w:rPr>
          <w:rFonts w:ascii="Times New Roman" w:hAnsi="Times New Roman"/>
          <w:sz w:val="24"/>
        </w:rPr>
        <w:t xml:space="preserve">aw material extraction to manufacturing, sales, and consumption, textiles are moved around </w:t>
      </w:r>
      <w:r w:rsidR="004D559C">
        <w:rPr>
          <w:rFonts w:ascii="Times New Roman" w:hAnsi="Times New Roman"/>
          <w:sz w:val="24"/>
        </w:rPr>
        <w:t>to</w:t>
      </w:r>
      <w:r>
        <w:rPr>
          <w:rFonts w:ascii="Times New Roman" w:hAnsi="Times New Roman"/>
          <w:sz w:val="24"/>
        </w:rPr>
        <w:t xml:space="preserve"> keep production costs as low as possible. As they travel, they do not only move from low</w:t>
      </w:r>
      <w:r>
        <w:rPr>
          <w:rFonts w:ascii="Times New Roman" w:hAnsi="Times New Roman"/>
          <w:sz w:val="24"/>
        </w:rPr>
        <w:t>-wage countries to the rich North, but also from the North</w:t>
      </w:r>
      <w:r w:rsidR="00647C0C">
        <w:rPr>
          <w:rFonts w:ascii="Times New Roman" w:eastAsia="Times New Roman" w:hAnsi="Times New Roman" w:cs="Times New Roman"/>
          <w:sz w:val="24"/>
          <w:szCs w:val="24"/>
        </w:rPr>
        <w:t xml:space="preserve"> </w:t>
      </w:r>
      <w:r>
        <w:rPr>
          <w:rFonts w:ascii="Times New Roman" w:hAnsi="Times New Roman"/>
          <w:sz w:val="24"/>
        </w:rPr>
        <w:t>to the global South. Supposedly traditional clothing native to a particularly region turns out to be a product</w:t>
      </w:r>
      <w:r>
        <w:rPr>
          <w:rFonts w:ascii="Times New Roman" w:hAnsi="Times New Roman"/>
          <w:sz w:val="24"/>
        </w:rPr>
        <w:t xml:space="preserve"> which can be found and which changes in different places, under different circumstanc</w:t>
      </w:r>
      <w:r>
        <w:rPr>
          <w:rFonts w:ascii="Times New Roman" w:hAnsi="Times New Roman"/>
          <w:sz w:val="24"/>
        </w:rPr>
        <w:t>es. Romanticized ideas of national crafts and exotic, clothed fantasies from foreign lands are contradicted across the board.</w:t>
      </w:r>
    </w:p>
    <w:p w:rsidR="0083527C" w:rsidRDefault="00E63C81" w:rsidP="00677597">
      <w:pPr>
        <w:spacing w:before="5" w:after="0" w:line="360" w:lineRule="auto"/>
        <w:ind w:left="117" w:right="71"/>
        <w:rPr>
          <w:rFonts w:ascii="Times New Roman" w:eastAsia="Times New Roman" w:hAnsi="Times New Roman" w:cs="Times New Roman"/>
          <w:sz w:val="24"/>
          <w:szCs w:val="24"/>
        </w:rPr>
      </w:pPr>
      <w:r>
        <w:rPr>
          <w:rFonts w:ascii="Times New Roman" w:hAnsi="Times New Roman"/>
          <w:sz w:val="24"/>
        </w:rPr>
        <w:t xml:space="preserve">In this context, </w:t>
      </w:r>
      <w:r>
        <w:rPr>
          <w:rFonts w:ascii="Times New Roman" w:hAnsi="Times New Roman"/>
          <w:sz w:val="24"/>
        </w:rPr>
        <w:t xml:space="preserve">the writer and scholar Gayatri Chakravorty Spivak comes to </w:t>
      </w:r>
      <w:r>
        <w:rPr>
          <w:rFonts w:ascii="Times New Roman" w:hAnsi="Times New Roman"/>
          <w:sz w:val="24"/>
        </w:rPr>
        <w:t>mind. She uses textiles as a central metaphor to re</w:t>
      </w:r>
      <w:r>
        <w:rPr>
          <w:rFonts w:ascii="Times New Roman" w:hAnsi="Times New Roman"/>
          <w:sz w:val="24"/>
        </w:rPr>
        <w:t xml:space="preserve">flect on the connections, within both time and space, </w:t>
      </w:r>
      <w:r w:rsidR="00647C0C">
        <w:rPr>
          <w:rFonts w:ascii="Times New Roman" w:hAnsi="Times New Roman"/>
          <w:sz w:val="24"/>
        </w:rPr>
        <w:t>that exist between</w:t>
      </w:r>
      <w:r>
        <w:rPr>
          <w:rFonts w:ascii="Times New Roman" w:hAnsi="Times New Roman"/>
          <w:sz w:val="24"/>
        </w:rPr>
        <w:t xml:space="preserve"> textile production and the </w:t>
      </w:r>
      <w:r>
        <w:rPr>
          <w:rFonts w:ascii="Times New Roman" w:hAnsi="Times New Roman"/>
          <w:i/>
          <w:sz w:val="24"/>
        </w:rPr>
        <w:t>texture</w:t>
      </w:r>
      <w:r>
        <w:rPr>
          <w:rFonts w:ascii="Times New Roman" w:hAnsi="Times New Roman"/>
          <w:sz w:val="24"/>
        </w:rPr>
        <w:t xml:space="preserve"> of a society. She sees a relationship between the </w:t>
      </w:r>
      <w:r w:rsidR="00677597">
        <w:rPr>
          <w:rFonts w:ascii="Times New Roman" w:hAnsi="Times New Roman"/>
          <w:sz w:val="24"/>
        </w:rPr>
        <w:t>discursive meaning</w:t>
      </w:r>
      <w:r>
        <w:rPr>
          <w:rFonts w:ascii="Times New Roman" w:hAnsi="Times New Roman"/>
          <w:sz w:val="24"/>
        </w:rPr>
        <w:t xml:space="preserve"> and textile production</w:t>
      </w:r>
      <w:r w:rsidR="00677597">
        <w:rPr>
          <w:rFonts w:ascii="Times New Roman" w:hAnsi="Times New Roman"/>
          <w:sz w:val="24"/>
        </w:rPr>
        <w:t>, noting</w:t>
      </w:r>
      <w:r>
        <w:rPr>
          <w:rFonts w:ascii="Times New Roman" w:hAnsi="Times New Roman"/>
          <w:sz w:val="24"/>
        </w:rPr>
        <w:t xml:space="preserve"> that in many texts, metaphors a</w:t>
      </w:r>
      <w:r>
        <w:rPr>
          <w:rFonts w:ascii="Times New Roman" w:hAnsi="Times New Roman"/>
          <w:sz w:val="24"/>
        </w:rPr>
        <w:t xml:space="preserve">re derived from </w:t>
      </w:r>
      <w:r>
        <w:rPr>
          <w:rFonts w:ascii="Times New Roman" w:hAnsi="Times New Roman"/>
          <w:sz w:val="24"/>
        </w:rPr>
        <w:t>relevant textile histories. Through colonial expansion, both texts and textile techniques and forms are spread,</w:t>
      </w:r>
      <w:r w:rsidR="00677597">
        <w:rPr>
          <w:rFonts w:ascii="Times New Roman" w:eastAsia="Times New Roman" w:hAnsi="Times New Roman" w:cs="Times New Roman"/>
          <w:sz w:val="24"/>
          <w:szCs w:val="24"/>
        </w:rPr>
        <w:t xml:space="preserve"> </w:t>
      </w:r>
      <w:r>
        <w:rPr>
          <w:rFonts w:ascii="Times New Roman" w:hAnsi="Times New Roman"/>
          <w:sz w:val="24"/>
        </w:rPr>
        <w:t>lead</w:t>
      </w:r>
      <w:r w:rsidR="00677597">
        <w:rPr>
          <w:rFonts w:ascii="Times New Roman" w:hAnsi="Times New Roman"/>
          <w:sz w:val="24"/>
        </w:rPr>
        <w:t>ing</w:t>
      </w:r>
      <w:r>
        <w:rPr>
          <w:rFonts w:ascii="Times New Roman" w:hAnsi="Times New Roman"/>
          <w:sz w:val="24"/>
        </w:rPr>
        <w:t xml:space="preserve"> to changes in social structures. </w:t>
      </w:r>
      <w:r>
        <w:rPr>
          <w:rFonts w:ascii="Times New Roman" w:hAnsi="Times New Roman"/>
          <w:sz w:val="24"/>
        </w:rPr>
        <w:t>"The web of text-ility" (Spivak, 1999, 337) which she describes is equally spun from ethnic and gender-specific terms as well as from the reality of the clothing industry</w:t>
      </w:r>
      <w:r w:rsidR="004D559C">
        <w:rPr>
          <w:rFonts w:ascii="Times New Roman" w:hAnsi="Times New Roman"/>
          <w:sz w:val="24"/>
        </w:rPr>
        <w:t>.</w:t>
      </w:r>
      <w:r>
        <w:rPr>
          <w:rFonts w:ascii="Times New Roman" w:hAnsi="Times New Roman"/>
          <w:sz w:val="24"/>
        </w:rPr>
        <w:t xml:space="preserve"> Recognizing this opens up the power</w:t>
      </w:r>
    </w:p>
    <w:p w:rsidR="0083527C" w:rsidRDefault="0083527C" w:rsidP="000845BD">
      <w:pPr>
        <w:spacing w:after="0" w:line="360" w:lineRule="auto"/>
        <w:jc w:val="both"/>
        <w:rPr>
          <w:rFonts w:ascii="Times New Roman" w:eastAsia="Times New Roman" w:hAnsi="Times New Roman" w:cs="Times New Roman"/>
          <w:sz w:val="24"/>
          <w:szCs w:val="24"/>
        </w:rPr>
        <w:sectPr w:rsidR="0083527C">
          <w:pgSz w:w="11920" w:h="16840"/>
          <w:pgMar w:top="1340" w:right="1340" w:bottom="280" w:left="1300" w:header="720" w:footer="720" w:gutter="0"/>
          <w:cols w:space="720"/>
        </w:sectPr>
      </w:pPr>
    </w:p>
    <w:p w:rsidR="00340819" w:rsidRDefault="00340819" w:rsidP="00340819">
      <w:pPr>
        <w:spacing w:before="59" w:after="0" w:line="360" w:lineRule="auto"/>
        <w:ind w:right="141"/>
        <w:rPr>
          <w:rFonts w:ascii="Times New Roman" w:eastAsia="Times New Roman" w:hAnsi="Times New Roman" w:cs="Times New Roman"/>
          <w:sz w:val="24"/>
          <w:szCs w:val="24"/>
        </w:rPr>
      </w:pPr>
      <w:r>
        <w:rPr>
          <w:rFonts w:ascii="Times New Roman" w:hAnsi="Times New Roman"/>
          <w:sz w:val="24"/>
        </w:rPr>
        <w:lastRenderedPageBreak/>
        <w:t>-</w:t>
      </w:r>
      <w:r w:rsidR="00E63C81">
        <w:rPr>
          <w:rFonts w:ascii="Times New Roman" w:hAnsi="Times New Roman"/>
          <w:sz w:val="24"/>
        </w:rPr>
        <w:t>structuring texture of transnation</w:t>
      </w:r>
      <w:r w:rsidR="00E63C81">
        <w:rPr>
          <w:rFonts w:ascii="Times New Roman" w:hAnsi="Times New Roman"/>
          <w:sz w:val="24"/>
        </w:rPr>
        <w:t>al societies in fashion and design discourse. Spivak names as an example the ambivalent relationships between the elaborate self-styling of wealthy sections of the population, who visit museums and maintain a critical consciousness, and the exploited worke</w:t>
      </w:r>
      <w:r w:rsidR="00E63C81">
        <w:rPr>
          <w:rFonts w:ascii="Times New Roman" w:hAnsi="Times New Roman"/>
          <w:sz w:val="24"/>
        </w:rPr>
        <w:t>rs who produce their clothing. (Spivak 1999, 338–347) Linking these two very different spaces allows for new understandings of the axioms of global</w:t>
      </w:r>
      <w:r>
        <w:rPr>
          <w:rFonts w:ascii="Times New Roman" w:eastAsia="Times New Roman" w:hAnsi="Times New Roman" w:cs="Times New Roman"/>
          <w:sz w:val="24"/>
          <w:szCs w:val="24"/>
        </w:rPr>
        <w:t xml:space="preserve"> </w:t>
      </w:r>
      <w:r w:rsidR="00E63C81">
        <w:rPr>
          <w:rFonts w:ascii="Times New Roman" w:hAnsi="Times New Roman"/>
          <w:sz w:val="24"/>
        </w:rPr>
        <w:t xml:space="preserve">capital, which are differentiated in gender-specific ways. </w:t>
      </w:r>
      <w:r w:rsidR="00E63C81">
        <w:rPr>
          <w:rFonts w:ascii="Times New Roman" w:hAnsi="Times New Roman"/>
          <w:sz w:val="24"/>
        </w:rPr>
        <w:t>The feminization of poverty in low-wage countries corresponds to the spaces of womanhood in Europe, which are "closely related to the feminization of</w:t>
      </w:r>
      <w:r>
        <w:rPr>
          <w:rFonts w:ascii="Times New Roman" w:hAnsi="Times New Roman"/>
          <w:sz w:val="24"/>
        </w:rPr>
        <w:t xml:space="preserve"> </w:t>
      </w:r>
      <w:r w:rsidR="00E63C81">
        <w:rPr>
          <w:rFonts w:ascii="Times New Roman" w:hAnsi="Times New Roman"/>
          <w:sz w:val="24"/>
        </w:rPr>
        <w:t>consumption and the increase of female workforces in the textile sales and production sector since the 18t</w:t>
      </w:r>
      <w:r w:rsidR="00E63C81">
        <w:rPr>
          <w:rFonts w:ascii="Times New Roman" w:hAnsi="Times New Roman"/>
          <w:sz w:val="24"/>
        </w:rPr>
        <w:t xml:space="preserve">h </w:t>
      </w:r>
      <w:r w:rsidR="004D559C">
        <w:rPr>
          <w:rFonts w:ascii="Times New Roman" w:hAnsi="Times New Roman"/>
          <w:sz w:val="24"/>
        </w:rPr>
        <w:t>century</w:t>
      </w:r>
      <w:r w:rsidR="00E63C81">
        <w:rPr>
          <w:rFonts w:ascii="Times New Roman" w:hAnsi="Times New Roman"/>
          <w:sz w:val="24"/>
        </w:rPr>
        <w:t>" (</w:t>
      </w:r>
      <w:proofErr w:type="spellStart"/>
      <w:r w:rsidR="00E63C81">
        <w:rPr>
          <w:rFonts w:ascii="Times New Roman" w:hAnsi="Times New Roman"/>
          <w:sz w:val="24"/>
        </w:rPr>
        <w:t>Mentges</w:t>
      </w:r>
      <w:proofErr w:type="spellEnd"/>
      <w:r w:rsidR="00E63C81">
        <w:rPr>
          <w:rFonts w:ascii="Times New Roman" w:hAnsi="Times New Roman"/>
          <w:sz w:val="24"/>
        </w:rPr>
        <w:t xml:space="preserve"> 2004, 571).</w:t>
      </w:r>
      <w:r>
        <w:rPr>
          <w:rFonts w:ascii="Times New Roman" w:eastAsia="Times New Roman" w:hAnsi="Times New Roman" w:cs="Times New Roman"/>
          <w:sz w:val="24"/>
          <w:szCs w:val="24"/>
        </w:rPr>
        <w:t xml:space="preserve"> </w:t>
      </w:r>
    </w:p>
    <w:p w:rsidR="0083527C" w:rsidRDefault="00E63C81" w:rsidP="00340819">
      <w:pPr>
        <w:spacing w:before="59" w:after="0" w:line="360" w:lineRule="auto"/>
        <w:ind w:right="141"/>
        <w:rPr>
          <w:rFonts w:ascii="Times New Roman" w:eastAsia="Times New Roman" w:hAnsi="Times New Roman" w:cs="Times New Roman"/>
          <w:sz w:val="24"/>
          <w:szCs w:val="24"/>
        </w:rPr>
      </w:pPr>
      <w:r>
        <w:rPr>
          <w:rFonts w:ascii="Times New Roman" w:hAnsi="Times New Roman"/>
          <w:sz w:val="24"/>
        </w:rPr>
        <w:t>Another video in your installation</w:t>
      </w:r>
      <w:r w:rsidR="00340819">
        <w:rPr>
          <w:rFonts w:ascii="Times New Roman" w:hAnsi="Times New Roman"/>
          <w:sz w:val="24"/>
        </w:rPr>
        <w:t xml:space="preserve"> </w:t>
      </w:r>
      <w:r>
        <w:rPr>
          <w:rFonts w:ascii="Times New Roman" w:hAnsi="Times New Roman"/>
          <w:sz w:val="24"/>
        </w:rPr>
        <w:t>shows a factory in which both women as well as men work. How does your work relate to the connections between gender, textiles, and globalization, which Spivak also discusses?</w:t>
      </w:r>
    </w:p>
    <w:p w:rsidR="0083527C" w:rsidRDefault="0083527C" w:rsidP="000845BD">
      <w:pPr>
        <w:spacing w:after="0" w:line="360" w:lineRule="auto"/>
        <w:rPr>
          <w:sz w:val="20"/>
          <w:szCs w:val="20"/>
        </w:rPr>
      </w:pPr>
    </w:p>
    <w:p w:rsidR="0083527C" w:rsidRDefault="0083527C" w:rsidP="000845BD">
      <w:pPr>
        <w:spacing w:before="20" w:after="0" w:line="360" w:lineRule="auto"/>
        <w:rPr>
          <w:sz w:val="20"/>
          <w:szCs w:val="20"/>
        </w:rPr>
      </w:pPr>
    </w:p>
    <w:p w:rsidR="0083527C" w:rsidRDefault="00E63C81" w:rsidP="000845BD">
      <w:pPr>
        <w:spacing w:after="0" w:line="360" w:lineRule="auto"/>
        <w:ind w:left="117" w:right="142"/>
        <w:rPr>
          <w:rFonts w:ascii="Times New Roman" w:eastAsia="Times New Roman" w:hAnsi="Times New Roman" w:cs="Times New Roman"/>
          <w:sz w:val="24"/>
          <w:szCs w:val="24"/>
        </w:rPr>
      </w:pPr>
      <w:r>
        <w:rPr>
          <w:rFonts w:ascii="Times New Roman" w:hAnsi="Times New Roman"/>
          <w:sz w:val="24"/>
        </w:rPr>
        <w:t xml:space="preserve">S.R.: </w:t>
      </w:r>
      <w:r>
        <w:rPr>
          <w:rFonts w:ascii="Times New Roman" w:hAnsi="Times New Roman"/>
          <w:i/>
          <w:sz w:val="24"/>
        </w:rPr>
        <w:t>Daily</w:t>
      </w:r>
      <w:r>
        <w:rPr>
          <w:rFonts w:ascii="Times New Roman" w:hAnsi="Times New Roman"/>
          <w:i/>
          <w:sz w:val="24"/>
        </w:rPr>
        <w:t xml:space="preserve"> </w:t>
      </w:r>
      <w:r w:rsidR="004D559C">
        <w:rPr>
          <w:rFonts w:ascii="Times New Roman" w:hAnsi="Times New Roman"/>
          <w:i/>
          <w:sz w:val="24"/>
        </w:rPr>
        <w:t xml:space="preserve">Production </w:t>
      </w:r>
      <w:r w:rsidR="004D559C">
        <w:rPr>
          <w:rFonts w:ascii="Times New Roman" w:hAnsi="Times New Roman"/>
          <w:sz w:val="24"/>
        </w:rPr>
        <w:t>also</w:t>
      </w:r>
      <w:r>
        <w:rPr>
          <w:rFonts w:ascii="Times New Roman" w:hAnsi="Times New Roman"/>
          <w:sz w:val="24"/>
        </w:rPr>
        <w:t xml:space="preserve"> includes a board, which I found in the Sri Lankan lederhosen factory, and which was the inspiration for the title, </w:t>
      </w:r>
      <w:r w:rsidR="00340819">
        <w:rPr>
          <w:rFonts w:ascii="Times New Roman" w:hAnsi="Times New Roman"/>
          <w:sz w:val="24"/>
        </w:rPr>
        <w:t>that</w:t>
      </w:r>
      <w:r>
        <w:rPr>
          <w:rFonts w:ascii="Times New Roman" w:hAnsi="Times New Roman"/>
          <w:sz w:val="24"/>
        </w:rPr>
        <w:t xml:space="preserve"> describes work conditions in the global industry as well as the background described above. (fig. 2) The board in</w:t>
      </w:r>
      <w:r>
        <w:rPr>
          <w:rFonts w:ascii="Times New Roman" w:hAnsi="Times New Roman"/>
          <w:sz w:val="24"/>
        </w:rPr>
        <w:t xml:space="preserve">dicates the daily production of each production </w:t>
      </w:r>
      <w:r w:rsidR="004D559C">
        <w:rPr>
          <w:rFonts w:ascii="Times New Roman" w:hAnsi="Times New Roman"/>
          <w:sz w:val="24"/>
        </w:rPr>
        <w:t>chain and</w:t>
      </w:r>
      <w:r>
        <w:rPr>
          <w:rFonts w:ascii="Times New Roman" w:hAnsi="Times New Roman"/>
          <w:sz w:val="24"/>
        </w:rPr>
        <w:t xml:space="preserve"> displays individual performances. Those who produce</w:t>
      </w:r>
      <w:r w:rsidR="00340819">
        <w:rPr>
          <w:rFonts w:ascii="Times New Roman" w:hAnsi="Times New Roman"/>
          <w:sz w:val="24"/>
        </w:rPr>
        <w:t xml:space="preserve"> the most</w:t>
      </w:r>
      <w:r>
        <w:rPr>
          <w:rFonts w:ascii="Times New Roman" w:hAnsi="Times New Roman"/>
          <w:sz w:val="24"/>
        </w:rPr>
        <w:t xml:space="preserve"> are paid a bonus. This involves speed, quantity, earnings, and profit. Since the individuals continuously repeat the same motions, they are seen </w:t>
      </w:r>
      <w:r>
        <w:rPr>
          <w:rFonts w:ascii="Times New Roman" w:hAnsi="Times New Roman"/>
          <w:sz w:val="24"/>
        </w:rPr>
        <w:t>more so as machines performing work that is not (yet) completely industrialized, rather than as craftspeople within a complete manufacturing process. The finished product can never truly be seen as their own work. The activities they perform day in and day</w:t>
      </w:r>
      <w:r>
        <w:rPr>
          <w:rFonts w:ascii="Times New Roman" w:hAnsi="Times New Roman"/>
          <w:sz w:val="24"/>
        </w:rPr>
        <w:t xml:space="preserve"> out remain mechanical and monotonous, precisely defined and limited within a section of a larger production process. The lederhosen are mass-produced and imported to a Western, industrialized nation, which simultaneously exports traditional African textil</w:t>
      </w:r>
      <w:r>
        <w:rPr>
          <w:rFonts w:ascii="Times New Roman" w:hAnsi="Times New Roman"/>
          <w:sz w:val="24"/>
        </w:rPr>
        <w:t>es.</w:t>
      </w:r>
    </w:p>
    <w:p w:rsidR="0083527C" w:rsidRDefault="00E63C81" w:rsidP="000845BD">
      <w:pPr>
        <w:spacing w:before="5" w:after="0" w:line="360" w:lineRule="auto"/>
        <w:ind w:left="117" w:right="53"/>
        <w:rPr>
          <w:rFonts w:ascii="Times New Roman" w:eastAsia="Times New Roman" w:hAnsi="Times New Roman" w:cs="Times New Roman"/>
          <w:sz w:val="24"/>
          <w:szCs w:val="24"/>
        </w:rPr>
      </w:pPr>
      <w:r>
        <w:rPr>
          <w:rFonts w:ascii="Times New Roman" w:hAnsi="Times New Roman"/>
          <w:sz w:val="24"/>
        </w:rPr>
        <w:t xml:space="preserve">The production locations are based on the respective requirements of the manufacturing processes. Embroidering </w:t>
      </w:r>
      <w:r>
        <w:rPr>
          <w:rFonts w:ascii="Times New Roman" w:hAnsi="Times New Roman"/>
          <w:sz w:val="24"/>
        </w:rPr>
        <w:t xml:space="preserve">more or less </w:t>
      </w:r>
      <w:r w:rsidR="00340819">
        <w:rPr>
          <w:rFonts w:ascii="Times New Roman" w:hAnsi="Times New Roman"/>
          <w:sz w:val="24"/>
        </w:rPr>
        <w:t>the entire surface of a fabric</w:t>
      </w:r>
      <w:r>
        <w:rPr>
          <w:rFonts w:ascii="Times New Roman" w:hAnsi="Times New Roman"/>
          <w:sz w:val="24"/>
        </w:rPr>
        <w:t xml:space="preserve"> requires an industrial embroidery machine, which </w:t>
      </w:r>
      <w:r w:rsidR="00340819">
        <w:rPr>
          <w:rFonts w:ascii="Times New Roman" w:hAnsi="Times New Roman"/>
          <w:sz w:val="24"/>
        </w:rPr>
        <w:t>requires certain</w:t>
      </w:r>
      <w:r>
        <w:rPr>
          <w:rFonts w:ascii="Times New Roman" w:hAnsi="Times New Roman"/>
          <w:sz w:val="24"/>
        </w:rPr>
        <w:t xml:space="preserve"> </w:t>
      </w:r>
      <w:r w:rsidR="00340819">
        <w:rPr>
          <w:rFonts w:ascii="Times New Roman" w:hAnsi="Times New Roman"/>
          <w:sz w:val="24"/>
        </w:rPr>
        <w:t>conditions</w:t>
      </w:r>
      <w:r>
        <w:rPr>
          <w:rFonts w:ascii="Times New Roman" w:hAnsi="Times New Roman"/>
          <w:sz w:val="24"/>
        </w:rPr>
        <w:t xml:space="preserve"> for efficient production: n</w:t>
      </w:r>
      <w:r>
        <w:rPr>
          <w:rFonts w:ascii="Times New Roman" w:hAnsi="Times New Roman"/>
          <w:sz w:val="24"/>
        </w:rPr>
        <w:t>amely, unlimited electricity, a relatively dust-free environment, as well as precise mechanisms and</w:t>
      </w:r>
    </w:p>
    <w:p w:rsidR="0083527C" w:rsidRDefault="00E63C81" w:rsidP="000845BD">
      <w:pPr>
        <w:spacing w:before="5" w:after="0" w:line="360" w:lineRule="auto"/>
        <w:ind w:left="117" w:right="-20"/>
        <w:rPr>
          <w:rFonts w:ascii="Times New Roman" w:eastAsia="Times New Roman" w:hAnsi="Times New Roman" w:cs="Times New Roman"/>
          <w:sz w:val="24"/>
          <w:szCs w:val="24"/>
        </w:rPr>
      </w:pPr>
      <w:r>
        <w:rPr>
          <w:rFonts w:ascii="Times New Roman" w:hAnsi="Times New Roman"/>
          <w:sz w:val="24"/>
        </w:rPr>
        <w:t>programming. The workers who maintain the embroidery machines in Austria, and who</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20" w:bottom="280" w:left="1300" w:header="720" w:footer="720" w:gutter="0"/>
          <w:cols w:space="720"/>
        </w:sectPr>
      </w:pPr>
    </w:p>
    <w:p w:rsidR="0083527C" w:rsidRDefault="00E63C81" w:rsidP="000845BD">
      <w:pPr>
        <w:spacing w:before="59" w:after="0" w:line="360" w:lineRule="auto"/>
        <w:ind w:left="117" w:right="270"/>
        <w:rPr>
          <w:rFonts w:ascii="Times New Roman" w:eastAsia="Times New Roman" w:hAnsi="Times New Roman" w:cs="Times New Roman"/>
          <w:sz w:val="24"/>
          <w:szCs w:val="24"/>
        </w:rPr>
      </w:pPr>
      <w:r>
        <w:rPr>
          <w:rFonts w:ascii="Times New Roman" w:hAnsi="Times New Roman"/>
          <w:sz w:val="24"/>
        </w:rPr>
        <w:lastRenderedPageBreak/>
        <w:t xml:space="preserve">refine the fabric, are mostly of Turkish origins and/or migrants. They are people who barely have anything to do with what they are </w:t>
      </w:r>
      <w:r w:rsidR="004D559C">
        <w:rPr>
          <w:rFonts w:ascii="Times New Roman" w:hAnsi="Times New Roman"/>
          <w:sz w:val="24"/>
        </w:rPr>
        <w:t>producing and</w:t>
      </w:r>
      <w:r>
        <w:rPr>
          <w:rFonts w:ascii="Times New Roman" w:hAnsi="Times New Roman"/>
          <w:sz w:val="24"/>
        </w:rPr>
        <w:t xml:space="preserve"> may not </w:t>
      </w:r>
      <w:r>
        <w:rPr>
          <w:rFonts w:ascii="Times New Roman" w:hAnsi="Times New Roman"/>
          <w:sz w:val="24"/>
        </w:rPr>
        <w:t>be able to</w:t>
      </w:r>
      <w:r w:rsidR="00340819">
        <w:rPr>
          <w:rFonts w:ascii="Times New Roman" w:hAnsi="Times New Roman"/>
          <w:sz w:val="24"/>
        </w:rPr>
        <w:t xml:space="preserve"> ever</w:t>
      </w:r>
      <w:r>
        <w:rPr>
          <w:rFonts w:ascii="Times New Roman" w:hAnsi="Times New Roman"/>
          <w:sz w:val="24"/>
        </w:rPr>
        <w:t xml:space="preserve"> imagine themselves wearing these articles of clothing or fabrics.</w:t>
      </w:r>
    </w:p>
    <w:p w:rsidR="0083527C" w:rsidRDefault="00E63C81" w:rsidP="000845BD">
      <w:pPr>
        <w:spacing w:before="5" w:after="0" w:line="360" w:lineRule="auto"/>
        <w:ind w:left="117" w:right="57"/>
        <w:rPr>
          <w:rFonts w:ascii="Times New Roman" w:eastAsia="Times New Roman" w:hAnsi="Times New Roman" w:cs="Times New Roman"/>
          <w:sz w:val="24"/>
          <w:szCs w:val="24"/>
        </w:rPr>
      </w:pPr>
      <w:r>
        <w:rPr>
          <w:rFonts w:ascii="Times New Roman" w:hAnsi="Times New Roman"/>
          <w:sz w:val="24"/>
        </w:rPr>
        <w:t>Both the lederhosen</w:t>
      </w:r>
      <w:r>
        <w:rPr>
          <w:rFonts w:ascii="Times New Roman" w:hAnsi="Times New Roman"/>
          <w:sz w:val="24"/>
        </w:rPr>
        <w:t xml:space="preserve"> and the African Laces travel </w:t>
      </w:r>
      <w:r w:rsidR="004D559C">
        <w:rPr>
          <w:rFonts w:ascii="Times New Roman" w:hAnsi="Times New Roman"/>
          <w:sz w:val="24"/>
        </w:rPr>
        <w:t>a great</w:t>
      </w:r>
      <w:r>
        <w:rPr>
          <w:rFonts w:ascii="Times New Roman" w:hAnsi="Times New Roman"/>
          <w:sz w:val="24"/>
        </w:rPr>
        <w:t xml:space="preserve"> distance before arriving to the place where they will finally be worn. In the meantime, "traditional' garments now express both local idiosyncrasies, as well as a worldwide, one could say nomadic, relationships, which</w:t>
      </w:r>
      <w:r>
        <w:rPr>
          <w:rFonts w:ascii="Times New Roman" w:hAnsi="Times New Roman"/>
          <w:sz w:val="24"/>
        </w:rPr>
        <w:t xml:space="preserve"> reflect today's globalized production processes. In this case, this means that the leather for the lederhosen comes from Pakistan or Korea, the threads used to stitch the leather together comes from Germany, while the matching staghorn buttons and the cot</w:t>
      </w:r>
      <w:r>
        <w:rPr>
          <w:rFonts w:ascii="Times New Roman" w:hAnsi="Times New Roman"/>
          <w:sz w:val="24"/>
        </w:rPr>
        <w:t xml:space="preserve">ton fabric for the Nigerian embroidery come from India. The fabric is dyed either in Turkey or in Vorarlberg. The thread for the embroidery comes from Thailand or </w:t>
      </w:r>
      <w:r w:rsidR="004D559C">
        <w:rPr>
          <w:rFonts w:ascii="Times New Roman" w:hAnsi="Times New Roman"/>
          <w:sz w:val="24"/>
        </w:rPr>
        <w:t>China and</w:t>
      </w:r>
      <w:r>
        <w:rPr>
          <w:rFonts w:ascii="Times New Roman" w:hAnsi="Times New Roman"/>
          <w:sz w:val="24"/>
        </w:rPr>
        <w:t xml:space="preserve"> is dyed in Turkey or Italy.</w:t>
      </w:r>
    </w:p>
    <w:p w:rsidR="0083527C" w:rsidRDefault="00E63C81" w:rsidP="004856DA">
      <w:pPr>
        <w:spacing w:before="5" w:after="0" w:line="360" w:lineRule="auto"/>
        <w:ind w:left="117" w:right="90"/>
        <w:rPr>
          <w:rFonts w:ascii="Times New Roman" w:eastAsia="Times New Roman" w:hAnsi="Times New Roman" w:cs="Times New Roman"/>
          <w:sz w:val="24"/>
          <w:szCs w:val="24"/>
        </w:rPr>
      </w:pPr>
      <w:r>
        <w:rPr>
          <w:rFonts w:ascii="Times New Roman" w:hAnsi="Times New Roman"/>
          <w:sz w:val="24"/>
        </w:rPr>
        <w:t>The customers buying the lederhosen can also be descri</w:t>
      </w:r>
      <w:r>
        <w:rPr>
          <w:rFonts w:ascii="Times New Roman" w:hAnsi="Times New Roman"/>
          <w:sz w:val="24"/>
        </w:rPr>
        <w:t>bed in such global terms. People from Asia or Africa buy them, to dress up for Oktoberfest, for example, and momentarily become part of another culture's traditions, which were formed and passed down over time through a mature structure</w:t>
      </w:r>
      <w:r>
        <w:rPr>
          <w:rFonts w:ascii="Times New Roman" w:hAnsi="Times New Roman"/>
          <w:sz w:val="24"/>
        </w:rPr>
        <w:t xml:space="preserve"> with a specific ae</w:t>
      </w:r>
      <w:r>
        <w:rPr>
          <w:rFonts w:ascii="Times New Roman" w:hAnsi="Times New Roman"/>
          <w:sz w:val="24"/>
        </w:rPr>
        <w:t>sthetic. Then they return to their everyday, conventional identities. (See Neubauer, 2010; Egger, 2008) Through globalized production, the use of lederhosen has therefore become global, and/or nomadic, blurring the lines between specific regional identitie</w:t>
      </w:r>
      <w:r>
        <w:rPr>
          <w:rFonts w:ascii="Times New Roman" w:hAnsi="Times New Roman"/>
          <w:sz w:val="24"/>
        </w:rPr>
        <w:t>s and dress codes. Today, we find ourselves questioning the meaning of tradition. How have we perceived traditions until now?</w:t>
      </w:r>
      <w:r w:rsidR="004856DA">
        <w:rPr>
          <w:rFonts w:ascii="Times New Roman" w:eastAsia="Times New Roman" w:hAnsi="Times New Roman" w:cs="Times New Roman"/>
          <w:sz w:val="24"/>
          <w:szCs w:val="24"/>
        </w:rPr>
        <w:t xml:space="preserve"> </w:t>
      </w:r>
      <w:r>
        <w:rPr>
          <w:rFonts w:ascii="Times New Roman" w:hAnsi="Times New Roman"/>
          <w:sz w:val="24"/>
        </w:rPr>
        <w:t xml:space="preserve">How are traditions constructed, </w:t>
      </w:r>
      <w:r w:rsidR="004856DA">
        <w:rPr>
          <w:rFonts w:ascii="Times New Roman" w:hAnsi="Times New Roman"/>
          <w:sz w:val="24"/>
        </w:rPr>
        <w:t>especially as they relate to</w:t>
      </w:r>
      <w:r>
        <w:rPr>
          <w:rFonts w:ascii="Times New Roman" w:hAnsi="Times New Roman"/>
          <w:sz w:val="24"/>
        </w:rPr>
        <w:t xml:space="preserve"> textiles and/or clothing, and o</w:t>
      </w:r>
      <w:r w:rsidR="004856DA">
        <w:rPr>
          <w:rFonts w:ascii="Times New Roman" w:hAnsi="Times New Roman"/>
          <w:sz w:val="24"/>
        </w:rPr>
        <w:t xml:space="preserve">n </w:t>
      </w:r>
      <w:r>
        <w:rPr>
          <w:rFonts w:ascii="Times New Roman" w:hAnsi="Times New Roman"/>
          <w:sz w:val="24"/>
        </w:rPr>
        <w:t>what basis?</w:t>
      </w:r>
    </w:p>
    <w:p w:rsidR="0083527C" w:rsidRDefault="0083527C" w:rsidP="000845BD">
      <w:pPr>
        <w:spacing w:before="2" w:after="0" w:line="360" w:lineRule="auto"/>
        <w:rPr>
          <w:sz w:val="15"/>
          <w:szCs w:val="15"/>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E63C81" w:rsidP="00036424">
      <w:pPr>
        <w:spacing w:after="0" w:line="360" w:lineRule="auto"/>
        <w:ind w:left="117" w:right="91"/>
        <w:rPr>
          <w:rFonts w:ascii="Times New Roman" w:eastAsia="Times New Roman" w:hAnsi="Times New Roman" w:cs="Times New Roman"/>
          <w:sz w:val="24"/>
          <w:szCs w:val="24"/>
        </w:rPr>
        <w:sectPr w:rsidR="0083527C">
          <w:pgSz w:w="11920" w:h="16840"/>
          <w:pgMar w:top="1340" w:right="1400" w:bottom="280" w:left="1300" w:header="720" w:footer="720" w:gutter="0"/>
          <w:cols w:space="720"/>
        </w:sectPr>
      </w:pPr>
      <w:r>
        <w:rPr>
          <w:rFonts w:ascii="Times New Roman" w:hAnsi="Times New Roman"/>
          <w:sz w:val="24"/>
        </w:rPr>
        <w:t>B.H: At this point, we mus</w:t>
      </w:r>
      <w:r>
        <w:rPr>
          <w:rFonts w:ascii="Times New Roman" w:hAnsi="Times New Roman"/>
          <w:sz w:val="24"/>
        </w:rPr>
        <w:t xml:space="preserve">t examine the terms themselves and their history. </w:t>
      </w:r>
      <w:r>
        <w:rPr>
          <w:rFonts w:ascii="Times New Roman" w:hAnsi="Times New Roman"/>
          <w:sz w:val="24"/>
        </w:rPr>
        <w:t>When</w:t>
      </w:r>
      <w:r>
        <w:rPr>
          <w:rFonts w:ascii="Times New Roman" w:hAnsi="Times New Roman"/>
          <w:sz w:val="24"/>
        </w:rPr>
        <w:t xml:space="preserve"> we talk about </w:t>
      </w:r>
      <w:r w:rsidR="004D559C">
        <w:rPr>
          <w:rFonts w:ascii="Times New Roman" w:hAnsi="Times New Roman"/>
          <w:sz w:val="24"/>
        </w:rPr>
        <w:t>traditions in</w:t>
      </w:r>
      <w:r>
        <w:rPr>
          <w:rFonts w:ascii="Times New Roman" w:hAnsi="Times New Roman"/>
          <w:sz w:val="24"/>
        </w:rPr>
        <w:t xml:space="preserve"> Europe, we imply th</w:t>
      </w:r>
      <w:r w:rsidR="00AB3F35">
        <w:rPr>
          <w:rFonts w:ascii="Times New Roman" w:hAnsi="Times New Roman"/>
          <w:sz w:val="24"/>
        </w:rPr>
        <w:t>at modernity developed</w:t>
      </w:r>
      <w:r>
        <w:rPr>
          <w:rFonts w:ascii="Times New Roman" w:hAnsi="Times New Roman"/>
          <w:sz w:val="24"/>
        </w:rPr>
        <w:t xml:space="preserve"> </w:t>
      </w:r>
      <w:r>
        <w:rPr>
          <w:rFonts w:ascii="Times New Roman" w:hAnsi="Times New Roman"/>
          <w:sz w:val="24"/>
        </w:rPr>
        <w:t xml:space="preserve">through industrialization and colonization. The establishment of a culture of </w:t>
      </w:r>
      <w:r>
        <w:rPr>
          <w:rFonts w:ascii="Times New Roman" w:hAnsi="Times New Roman"/>
          <w:i/>
          <w:sz w:val="24"/>
        </w:rPr>
        <w:t>white</w:t>
      </w:r>
      <w:r>
        <w:rPr>
          <w:rFonts w:ascii="Times New Roman" w:hAnsi="Times New Roman"/>
          <w:sz w:val="24"/>
        </w:rPr>
        <w:t xml:space="preserve"> dominance and its hegemonic gaze is supporte</w:t>
      </w:r>
      <w:r>
        <w:rPr>
          <w:rFonts w:ascii="Times New Roman" w:hAnsi="Times New Roman"/>
          <w:sz w:val="24"/>
        </w:rPr>
        <w:t>d by the binary contrast between fashion and tradition</w:t>
      </w:r>
      <w:r w:rsidR="00AB3F35">
        <w:rPr>
          <w:rFonts w:ascii="Times New Roman" w:hAnsi="Times New Roman"/>
          <w:sz w:val="24"/>
        </w:rPr>
        <w:t xml:space="preserve"> and/or </w:t>
      </w:r>
      <w:r w:rsidR="004D559C">
        <w:rPr>
          <w:rFonts w:ascii="Times New Roman" w:hAnsi="Times New Roman"/>
          <w:sz w:val="24"/>
        </w:rPr>
        <w:t>folklore</w:t>
      </w:r>
      <w:r>
        <w:rPr>
          <w:rFonts w:ascii="Times New Roman" w:hAnsi="Times New Roman"/>
          <w:sz w:val="24"/>
        </w:rPr>
        <w:t xml:space="preserve">. This cannot be ignored. During colonization, </w:t>
      </w:r>
      <w:r w:rsidR="00AB3F35">
        <w:rPr>
          <w:rFonts w:ascii="Times New Roman" w:hAnsi="Times New Roman"/>
          <w:sz w:val="24"/>
        </w:rPr>
        <w:t xml:space="preserve">the </w:t>
      </w:r>
      <w:r>
        <w:rPr>
          <w:rFonts w:ascii="Times New Roman" w:hAnsi="Times New Roman"/>
          <w:sz w:val="24"/>
        </w:rPr>
        <w:t>European power- and knowledge apparatus significantly changed the social and cultural systems of the occupied cultures in different ways</w:t>
      </w:r>
      <w:r>
        <w:rPr>
          <w:rFonts w:ascii="Times New Roman" w:hAnsi="Times New Roman"/>
          <w:sz w:val="24"/>
        </w:rPr>
        <w:t xml:space="preserve">, making a return to a pre-colonial past, which is expressed </w:t>
      </w:r>
      <w:r w:rsidR="00036424">
        <w:rPr>
          <w:rFonts w:ascii="Times New Roman" w:hAnsi="Times New Roman"/>
          <w:sz w:val="24"/>
        </w:rPr>
        <w:t>in</w:t>
      </w:r>
      <w:r>
        <w:rPr>
          <w:rFonts w:ascii="Times New Roman" w:hAnsi="Times New Roman"/>
          <w:sz w:val="24"/>
        </w:rPr>
        <w:t xml:space="preserve"> textiles</w:t>
      </w:r>
      <w:r w:rsidR="00036424">
        <w:rPr>
          <w:rFonts w:ascii="Times New Roman" w:hAnsi="Times New Roman"/>
          <w:sz w:val="24"/>
        </w:rPr>
        <w:t>.</w:t>
      </w:r>
    </w:p>
    <w:p w:rsidR="0083527C" w:rsidRPr="00036424" w:rsidRDefault="00E63C81" w:rsidP="00036424">
      <w:pPr>
        <w:spacing w:before="59" w:after="0" w:line="360" w:lineRule="auto"/>
        <w:ind w:right="110"/>
        <w:rPr>
          <w:rFonts w:ascii="Times New Roman" w:eastAsia="Times New Roman" w:hAnsi="Times New Roman" w:cs="Times New Roman"/>
          <w:sz w:val="24"/>
          <w:szCs w:val="24"/>
        </w:rPr>
      </w:pPr>
      <w:r>
        <w:rPr>
          <w:rFonts w:ascii="Times New Roman" w:hAnsi="Times New Roman"/>
          <w:sz w:val="24"/>
        </w:rPr>
        <w:lastRenderedPageBreak/>
        <w:t xml:space="preserve">impossible. (Castro Varela, 2015, 202) </w:t>
      </w:r>
      <w:r>
        <w:rPr>
          <w:rFonts w:ascii="Times New Roman" w:hAnsi="Times New Roman"/>
          <w:sz w:val="24"/>
        </w:rPr>
        <w:t>S</w:t>
      </w:r>
      <w:r>
        <w:rPr>
          <w:rFonts w:ascii="Times New Roman" w:hAnsi="Times New Roman"/>
          <w:sz w:val="24"/>
        </w:rPr>
        <w:t xml:space="preserve">o-called traditional garments, which include lederhosen but also </w:t>
      </w:r>
      <w:r w:rsidR="00036424">
        <w:rPr>
          <w:rFonts w:ascii="Times New Roman" w:hAnsi="Times New Roman"/>
          <w:sz w:val="24"/>
        </w:rPr>
        <w:t xml:space="preserve">the </w:t>
      </w:r>
      <w:r>
        <w:rPr>
          <w:rFonts w:ascii="Times New Roman" w:hAnsi="Times New Roman"/>
          <w:sz w:val="24"/>
        </w:rPr>
        <w:t xml:space="preserve">supposedly African fabrics, must be </w:t>
      </w:r>
      <w:r w:rsidR="00036424">
        <w:rPr>
          <w:rFonts w:ascii="Times New Roman" w:hAnsi="Times New Roman"/>
          <w:sz w:val="24"/>
        </w:rPr>
        <w:t>re-/viewed</w:t>
      </w:r>
      <w:r>
        <w:rPr>
          <w:rFonts w:ascii="Times New Roman" w:hAnsi="Times New Roman"/>
          <w:sz w:val="24"/>
        </w:rPr>
        <w:t xml:space="preserve"> according to t</w:t>
      </w:r>
      <w:r>
        <w:rPr>
          <w:rFonts w:ascii="Times New Roman" w:hAnsi="Times New Roman"/>
          <w:sz w:val="24"/>
        </w:rPr>
        <w:t xml:space="preserve">heir discursive functions. In this context, Eric Hobsbawm and Terence Ranger speak </w:t>
      </w:r>
      <w:r w:rsidR="004D559C">
        <w:rPr>
          <w:rFonts w:ascii="Times New Roman" w:hAnsi="Times New Roman"/>
          <w:sz w:val="24"/>
        </w:rPr>
        <w:t>of contrived</w:t>
      </w:r>
      <w:r>
        <w:rPr>
          <w:rFonts w:ascii="Times New Roman" w:hAnsi="Times New Roman"/>
          <w:sz w:val="24"/>
        </w:rPr>
        <w:t xml:space="preserve"> traditions. (Hobsbawm/Ranger 1983)</w:t>
      </w:r>
      <w:r w:rsidR="00036424">
        <w:rPr>
          <w:rFonts w:ascii="Times New Roman" w:eastAsia="Times New Roman" w:hAnsi="Times New Roman" w:cs="Times New Roman"/>
          <w:sz w:val="24"/>
          <w:szCs w:val="24"/>
        </w:rPr>
        <w:t xml:space="preserve">. </w:t>
      </w:r>
      <w:r>
        <w:rPr>
          <w:rFonts w:ascii="Times New Roman" w:hAnsi="Times New Roman"/>
          <w:sz w:val="24"/>
        </w:rPr>
        <w:t>As an example, I would like to refer to the exhibition curated by Peter Bichler, chairman of the Society for Textile Arts Research (TKF)</w:t>
      </w:r>
      <w:r>
        <w:rPr>
          <w:rFonts w:ascii="Times New Roman" w:hAnsi="Times New Roman"/>
          <w:sz w:val="24"/>
        </w:rPr>
        <w:t xml:space="preserve"> </w:t>
      </w:r>
      <w:r>
        <w:rPr>
          <w:rFonts w:ascii="Times New Roman" w:hAnsi="Times New Roman"/>
          <w:i/>
          <w:sz w:val="24"/>
        </w:rPr>
        <w:t>Textile Inspiration. Tribal Art in Dialog with Contemporary Textile Art</w:t>
      </w:r>
      <w:r>
        <w:rPr>
          <w:rFonts w:ascii="Times New Roman" w:hAnsi="Times New Roman"/>
          <w:sz w:val="24"/>
        </w:rPr>
        <w:t xml:space="preserve">, 2014. </w:t>
      </w:r>
      <w:r>
        <w:rPr>
          <w:rFonts w:ascii="Times New Roman" w:hAnsi="Times New Roman"/>
          <w:sz w:val="24"/>
        </w:rPr>
        <w:t xml:space="preserve"> The "indigenous", "functional textil</w:t>
      </w:r>
      <w:r>
        <w:rPr>
          <w:rFonts w:ascii="Times New Roman" w:hAnsi="Times New Roman"/>
          <w:sz w:val="24"/>
        </w:rPr>
        <w:t>es" and "ritual textiles" from Africa and Asia over the past 300 years stood in contrast to the Western European contemporary art, which had no intended function</w:t>
      </w:r>
      <w:r>
        <w:rPr>
          <w:rFonts w:ascii="Times New Roman" w:hAnsi="Times New Roman"/>
          <w:sz w:val="24"/>
        </w:rPr>
        <w:t>. (Bichler 2014) This strict separation between art and functional textiles evokes the 19th ce</w:t>
      </w:r>
      <w:r>
        <w:rPr>
          <w:rFonts w:ascii="Times New Roman" w:hAnsi="Times New Roman"/>
          <w:sz w:val="24"/>
        </w:rPr>
        <w:t>ntury term of "l'art pour l'art", which elevates artistic creation over the functionality of traditional handicrafts. According to Wolfgang Ulrich, the first use of the term dates back to French art theory under Napoleon Bonaparte. His 1798 campaign in Egy</w:t>
      </w:r>
      <w:r>
        <w:rPr>
          <w:rFonts w:ascii="Times New Roman" w:hAnsi="Times New Roman"/>
          <w:sz w:val="24"/>
        </w:rPr>
        <w:t xml:space="preserve">pt contributed heavily to the construction of Orientalism. The </w:t>
      </w:r>
      <w:r w:rsidR="00036424">
        <w:rPr>
          <w:rFonts w:ascii="Times New Roman" w:hAnsi="Times New Roman"/>
          <w:sz w:val="24"/>
        </w:rPr>
        <w:t xml:space="preserve">well-known </w:t>
      </w:r>
      <w:r>
        <w:rPr>
          <w:rFonts w:ascii="Times New Roman" w:hAnsi="Times New Roman"/>
          <w:sz w:val="24"/>
        </w:rPr>
        <w:t xml:space="preserve">colonial-political background </w:t>
      </w:r>
      <w:r w:rsidR="00036424">
        <w:rPr>
          <w:rFonts w:ascii="Times New Roman" w:hAnsi="Times New Roman"/>
          <w:sz w:val="24"/>
        </w:rPr>
        <w:t>makes it clear</w:t>
      </w:r>
      <w:r>
        <w:rPr>
          <w:rFonts w:ascii="Times New Roman" w:hAnsi="Times New Roman"/>
          <w:sz w:val="24"/>
        </w:rPr>
        <w:t xml:space="preserve"> that the term "l'art pour l"art" also defined France's supremacy over colonized societies. (Ullrich, 2005, 124–143) The ac</w:t>
      </w:r>
      <w:r>
        <w:rPr>
          <w:rFonts w:ascii="Times New Roman" w:hAnsi="Times New Roman"/>
          <w:sz w:val="24"/>
        </w:rPr>
        <w:t>companying self-</w:t>
      </w:r>
      <w:r w:rsidR="004D559C">
        <w:rPr>
          <w:rFonts w:ascii="Times New Roman" w:hAnsi="Times New Roman"/>
          <w:sz w:val="24"/>
        </w:rPr>
        <w:t>ethnicization</w:t>
      </w:r>
      <w:r>
        <w:rPr>
          <w:rFonts w:ascii="Times New Roman" w:hAnsi="Times New Roman"/>
          <w:sz w:val="24"/>
        </w:rPr>
        <w:t xml:space="preserve"> of the European as a superior, "white civilization" is always latent in these productions of meaning. It is problematic that nearly 200</w:t>
      </w:r>
      <w:r w:rsidR="00036424">
        <w:rPr>
          <w:rFonts w:ascii="Times New Roman" w:eastAsia="Times New Roman" w:hAnsi="Times New Roman" w:cs="Times New Roman"/>
          <w:sz w:val="24"/>
          <w:szCs w:val="24"/>
        </w:rPr>
        <w:t xml:space="preserve"> </w:t>
      </w:r>
      <w:r>
        <w:rPr>
          <w:rFonts w:ascii="Times New Roman" w:hAnsi="Times New Roman"/>
          <w:sz w:val="24"/>
        </w:rPr>
        <w:t>years later, this colonial-era cultural perspective is still in use.</w:t>
      </w:r>
    </w:p>
    <w:p w:rsidR="0083527C" w:rsidRDefault="0083527C" w:rsidP="000845BD">
      <w:pPr>
        <w:spacing w:after="0" w:line="360" w:lineRule="auto"/>
        <w:rPr>
          <w:sz w:val="20"/>
          <w:szCs w:val="20"/>
        </w:rPr>
      </w:pPr>
    </w:p>
    <w:p w:rsidR="0083527C" w:rsidRDefault="00E63C81" w:rsidP="000845BD">
      <w:pPr>
        <w:spacing w:after="0" w:line="360" w:lineRule="auto"/>
        <w:ind w:left="117" w:right="235"/>
        <w:rPr>
          <w:rFonts w:ascii="Times New Roman" w:eastAsia="Times New Roman" w:hAnsi="Times New Roman" w:cs="Times New Roman"/>
          <w:sz w:val="24"/>
          <w:szCs w:val="24"/>
        </w:rPr>
      </w:pPr>
      <w:r>
        <w:rPr>
          <w:rFonts w:ascii="Times New Roman" w:hAnsi="Times New Roman"/>
          <w:sz w:val="24"/>
        </w:rPr>
        <w:t xml:space="preserve">S.R.: One thing I </w:t>
      </w:r>
      <w:r>
        <w:rPr>
          <w:rFonts w:ascii="Times New Roman" w:hAnsi="Times New Roman"/>
          <w:sz w:val="24"/>
        </w:rPr>
        <w:t>found interesting in my project was understanding the word "tradition" and its meaning across each different cultural context. Questions about changing "traditions" within a culture, such as through globally overlapping formal- and organizational language,</w:t>
      </w:r>
      <w:r>
        <w:rPr>
          <w:rFonts w:ascii="Times New Roman" w:hAnsi="Times New Roman"/>
          <w:sz w:val="24"/>
        </w:rPr>
        <w:t xml:space="preserve"> seem </w:t>
      </w:r>
      <w:proofErr w:type="spellStart"/>
      <w:r w:rsidR="007B1CB8">
        <w:rPr>
          <w:rFonts w:ascii="Times New Roman" w:hAnsi="Times New Roman"/>
          <w:sz w:val="24"/>
        </w:rPr>
        <w:t>unmistakeable</w:t>
      </w:r>
      <w:proofErr w:type="spellEnd"/>
      <w:r>
        <w:rPr>
          <w:rFonts w:ascii="Times New Roman" w:hAnsi="Times New Roman"/>
          <w:sz w:val="24"/>
        </w:rPr>
        <w:t xml:space="preserve"> in today's tangle of production conditions and connections. Europe's </w:t>
      </w:r>
      <w:r>
        <w:rPr>
          <w:rFonts w:ascii="Times New Roman" w:hAnsi="Times New Roman"/>
          <w:i/>
          <w:sz w:val="24"/>
        </w:rPr>
        <w:t>white</w:t>
      </w:r>
      <w:r>
        <w:rPr>
          <w:rFonts w:ascii="Times New Roman" w:hAnsi="Times New Roman"/>
          <w:sz w:val="24"/>
        </w:rPr>
        <w:t xml:space="preserve"> gaze loses its power when we take a closer look at ideas of tradition in other continents. What do people in other places understand and experience as "tradition</w:t>
      </w:r>
      <w:r w:rsidR="004D559C">
        <w:rPr>
          <w:rFonts w:ascii="Times New Roman" w:hAnsi="Times New Roman"/>
          <w:sz w:val="24"/>
        </w:rPr>
        <w:t>”</w:t>
      </w:r>
      <w:r>
        <w:rPr>
          <w:rFonts w:ascii="Times New Roman" w:hAnsi="Times New Roman"/>
          <w:sz w:val="24"/>
        </w:rPr>
        <w:t>? We co</w:t>
      </w:r>
      <w:r>
        <w:rPr>
          <w:rFonts w:ascii="Times New Roman" w:hAnsi="Times New Roman"/>
          <w:sz w:val="24"/>
        </w:rPr>
        <w:t xml:space="preserve">uld ask, for example, what the relationship between the ideas of tradition and fashion is in Nigeria. What values are tied to these words, </w:t>
      </w:r>
      <w:r w:rsidR="007B1CB8">
        <w:rPr>
          <w:rFonts w:ascii="Times New Roman" w:hAnsi="Times New Roman"/>
          <w:sz w:val="24"/>
        </w:rPr>
        <w:t>which differ</w:t>
      </w:r>
      <w:r>
        <w:rPr>
          <w:rFonts w:ascii="Times New Roman" w:hAnsi="Times New Roman"/>
          <w:sz w:val="24"/>
        </w:rPr>
        <w:t xml:space="preserve"> </w:t>
      </w:r>
      <w:r w:rsidR="007B1CB8">
        <w:rPr>
          <w:rFonts w:ascii="Times New Roman" w:hAnsi="Times New Roman"/>
          <w:sz w:val="24"/>
        </w:rPr>
        <w:t>from</w:t>
      </w:r>
      <w:r>
        <w:rPr>
          <w:rFonts w:ascii="Times New Roman" w:hAnsi="Times New Roman"/>
          <w:sz w:val="24"/>
        </w:rPr>
        <w:t xml:space="preserve"> Europe?</w:t>
      </w:r>
    </w:p>
    <w:p w:rsidR="007B1CB8" w:rsidRDefault="00E63C81" w:rsidP="007B1CB8">
      <w:pPr>
        <w:spacing w:before="5" w:after="0" w:line="360" w:lineRule="auto"/>
        <w:ind w:left="117" w:right="56"/>
        <w:jc w:val="both"/>
        <w:rPr>
          <w:rFonts w:ascii="Times New Roman" w:eastAsia="Times New Roman" w:hAnsi="Times New Roman" w:cs="Times New Roman"/>
          <w:sz w:val="24"/>
          <w:szCs w:val="24"/>
        </w:rPr>
      </w:pPr>
      <w:r>
        <w:rPr>
          <w:rFonts w:ascii="Times New Roman" w:hAnsi="Times New Roman"/>
          <w:sz w:val="24"/>
        </w:rPr>
        <w:t>According to Kerstin Bauer, tradition and fashion have a different relationship with each o</w:t>
      </w:r>
      <w:r>
        <w:rPr>
          <w:rFonts w:ascii="Times New Roman" w:hAnsi="Times New Roman"/>
          <w:sz w:val="24"/>
        </w:rPr>
        <w:t>ther in West Africa than they do in Europe. (Bauer, 2007, 129-204) The rise of Mercedes stars and heating coils as ornaments for th</w:t>
      </w:r>
      <w:r w:rsidR="007B1CB8">
        <w:rPr>
          <w:rFonts w:ascii="Times New Roman" w:hAnsi="Times New Roman"/>
          <w:sz w:val="24"/>
        </w:rPr>
        <w:t>ese</w:t>
      </w:r>
      <w:r>
        <w:rPr>
          <w:rFonts w:ascii="Times New Roman" w:hAnsi="Times New Roman"/>
          <w:sz w:val="24"/>
        </w:rPr>
        <w:t xml:space="preserve"> traditional fabrics isn't</w:t>
      </w:r>
    </w:p>
    <w:p w:rsidR="007B1CB8" w:rsidRDefault="007B1CB8" w:rsidP="007B1CB8">
      <w:pPr>
        <w:spacing w:before="5" w:after="0" w:line="360" w:lineRule="auto"/>
        <w:ind w:left="117" w:right="56"/>
        <w:jc w:val="both"/>
        <w:rPr>
          <w:rFonts w:ascii="Times New Roman" w:eastAsia="Times New Roman" w:hAnsi="Times New Roman" w:cs="Times New Roman"/>
          <w:sz w:val="24"/>
          <w:szCs w:val="24"/>
        </w:rPr>
        <w:sectPr w:rsidR="007B1CB8">
          <w:pgSz w:w="11920" w:h="16840"/>
          <w:pgMar w:top="1340" w:right="1300" w:bottom="280" w:left="1300" w:header="720" w:footer="720" w:gutter="0"/>
          <w:cols w:space="720"/>
        </w:sectPr>
      </w:pPr>
    </w:p>
    <w:p w:rsidR="00F37915" w:rsidRDefault="00E63C81" w:rsidP="00F37915">
      <w:pPr>
        <w:spacing w:before="59" w:after="0" w:line="360" w:lineRule="auto"/>
        <w:ind w:right="54"/>
        <w:jc w:val="both"/>
        <w:rPr>
          <w:rFonts w:ascii="Times New Roman" w:eastAsia="Times New Roman" w:hAnsi="Times New Roman" w:cs="Times New Roman"/>
          <w:sz w:val="24"/>
          <w:szCs w:val="24"/>
        </w:rPr>
      </w:pPr>
      <w:r>
        <w:rPr>
          <w:rFonts w:ascii="Times New Roman" w:hAnsi="Times New Roman"/>
          <w:sz w:val="24"/>
        </w:rPr>
        <w:lastRenderedPageBreak/>
        <w:t>just a question of fashion, but rather the intertwining of tradition and fas</w:t>
      </w:r>
      <w:r>
        <w:rPr>
          <w:rFonts w:ascii="Times New Roman" w:hAnsi="Times New Roman"/>
          <w:sz w:val="24"/>
        </w:rPr>
        <w:t xml:space="preserve">hion (fig. 3) They are not </w:t>
      </w:r>
      <w:r w:rsidR="00F37915">
        <w:rPr>
          <w:rFonts w:ascii="Times New Roman" w:hAnsi="Times New Roman"/>
          <w:sz w:val="24"/>
        </w:rPr>
        <w:t>simply</w:t>
      </w:r>
      <w:r>
        <w:rPr>
          <w:rFonts w:ascii="Times New Roman" w:hAnsi="Times New Roman"/>
          <w:sz w:val="24"/>
        </w:rPr>
        <w:t xml:space="preserve"> copied</w:t>
      </w:r>
      <w:r w:rsidR="00F37915">
        <w:rPr>
          <w:rFonts w:ascii="Times New Roman" w:hAnsi="Times New Roman"/>
          <w:sz w:val="24"/>
        </w:rPr>
        <w:t>;</w:t>
      </w:r>
      <w:r>
        <w:rPr>
          <w:rFonts w:ascii="Times New Roman" w:hAnsi="Times New Roman"/>
          <w:sz w:val="24"/>
        </w:rPr>
        <w:t xml:space="preserve"> instead they are removed from their original context and reproduced as ornamental motifs. Mercedes stars are suddenly part of the garishly colored ornamental design language of textiles, rather than enthroned in silv</w:t>
      </w:r>
      <w:r>
        <w:rPr>
          <w:rFonts w:ascii="Times New Roman" w:hAnsi="Times New Roman"/>
          <w:sz w:val="24"/>
        </w:rPr>
        <w:t>er atop the famous cars. The material properties have also changed: the star is no longer made of metal, but of soft, colorful fabric.  The shape therefore migrated; it moved into a different context, where it seized a new, different form of legibility. (s</w:t>
      </w:r>
      <w:r>
        <w:rPr>
          <w:rFonts w:ascii="Times New Roman" w:hAnsi="Times New Roman"/>
          <w:sz w:val="24"/>
        </w:rPr>
        <w:t>ee Plankensteiner/Adediran, 2010)</w:t>
      </w:r>
      <w:r w:rsidR="00F37915">
        <w:rPr>
          <w:rFonts w:ascii="Times New Roman" w:eastAsia="Times New Roman" w:hAnsi="Times New Roman" w:cs="Times New Roman"/>
          <w:sz w:val="24"/>
          <w:szCs w:val="24"/>
        </w:rPr>
        <w:t xml:space="preserve"> </w:t>
      </w:r>
    </w:p>
    <w:p w:rsidR="0083527C" w:rsidRDefault="00E63C81" w:rsidP="00F37915">
      <w:pPr>
        <w:spacing w:before="59" w:after="0" w:line="360" w:lineRule="auto"/>
        <w:ind w:right="54"/>
        <w:jc w:val="both"/>
        <w:rPr>
          <w:rFonts w:ascii="Times New Roman" w:eastAsia="Times New Roman" w:hAnsi="Times New Roman" w:cs="Times New Roman"/>
          <w:sz w:val="24"/>
          <w:szCs w:val="24"/>
        </w:rPr>
      </w:pPr>
      <w:r>
        <w:rPr>
          <w:rFonts w:ascii="Times New Roman" w:hAnsi="Times New Roman"/>
          <w:sz w:val="24"/>
        </w:rPr>
        <w:t xml:space="preserve">In Nigeria, textiles are an important status symbol. Tradition and fashion are not necessarily seen as opposing forces. It is considered traditional to dress a group or </w:t>
      </w:r>
      <w:r w:rsidR="00F37915">
        <w:rPr>
          <w:rFonts w:ascii="Times New Roman" w:hAnsi="Times New Roman"/>
          <w:sz w:val="24"/>
        </w:rPr>
        <w:t>party</w:t>
      </w:r>
      <w:r>
        <w:rPr>
          <w:rFonts w:ascii="Times New Roman" w:hAnsi="Times New Roman"/>
          <w:sz w:val="24"/>
        </w:rPr>
        <w:t xml:space="preserve"> with the same fabric. The cut of the clothing</w:t>
      </w:r>
      <w:r>
        <w:rPr>
          <w:rFonts w:ascii="Times New Roman" w:hAnsi="Times New Roman"/>
          <w:sz w:val="24"/>
        </w:rPr>
        <w:t>, however – unlike our own understanding of traditional clothing – is left up to individual preference. This means that so-called traditional fabrics can be combined with a Western-style cut, and still be considered traditional. The patterns on these fabri</w:t>
      </w:r>
      <w:r>
        <w:rPr>
          <w:rFonts w:ascii="Times New Roman" w:hAnsi="Times New Roman"/>
          <w:sz w:val="24"/>
        </w:rPr>
        <w:t>cs themselves are constantly changing. Colors and motifs</w:t>
      </w:r>
      <w:r w:rsidR="00F37915">
        <w:rPr>
          <w:rFonts w:ascii="Times New Roman" w:hAnsi="Times New Roman"/>
          <w:sz w:val="24"/>
        </w:rPr>
        <w:t xml:space="preserve"> both</w:t>
      </w:r>
      <w:r>
        <w:rPr>
          <w:rFonts w:ascii="Times New Roman" w:hAnsi="Times New Roman"/>
          <w:sz w:val="24"/>
        </w:rPr>
        <w:t xml:space="preserve"> vary</w:t>
      </w:r>
      <w:r w:rsidR="00F37915">
        <w:rPr>
          <w:rFonts w:ascii="Times New Roman" w:hAnsi="Times New Roman"/>
          <w:sz w:val="24"/>
        </w:rPr>
        <w:t>;</w:t>
      </w:r>
      <w:r>
        <w:rPr>
          <w:rFonts w:ascii="Times New Roman" w:hAnsi="Times New Roman"/>
          <w:sz w:val="24"/>
        </w:rPr>
        <w:t xml:space="preserve"> </w:t>
      </w:r>
      <w:r>
        <w:rPr>
          <w:rFonts w:ascii="Times New Roman" w:hAnsi="Times New Roman"/>
          <w:sz w:val="24"/>
        </w:rPr>
        <w:t>a dress</w:t>
      </w:r>
      <w:r w:rsidR="00F37915">
        <w:rPr>
          <w:rFonts w:ascii="Times New Roman" w:eastAsia="Times New Roman" w:hAnsi="Times New Roman" w:cs="Times New Roman"/>
          <w:sz w:val="24"/>
          <w:szCs w:val="24"/>
        </w:rPr>
        <w:t xml:space="preserve"> </w:t>
      </w:r>
      <w:r w:rsidR="00F37915">
        <w:rPr>
          <w:rFonts w:ascii="Times New Roman" w:hAnsi="Times New Roman"/>
          <w:sz w:val="24"/>
        </w:rPr>
        <w:t>might</w:t>
      </w:r>
      <w:r>
        <w:rPr>
          <w:rFonts w:ascii="Times New Roman" w:hAnsi="Times New Roman"/>
          <w:sz w:val="24"/>
        </w:rPr>
        <w:t xml:space="preserve"> only be worn for a single occasion, and the next event requires new fabric to make a new dress. Change i</w:t>
      </w:r>
      <w:r w:rsidR="00F37915">
        <w:rPr>
          <w:rFonts w:ascii="Times New Roman" w:hAnsi="Times New Roman"/>
          <w:sz w:val="24"/>
        </w:rPr>
        <w:t>s</w:t>
      </w:r>
      <w:r>
        <w:rPr>
          <w:rFonts w:ascii="Times New Roman" w:hAnsi="Times New Roman"/>
          <w:sz w:val="24"/>
        </w:rPr>
        <w:t xml:space="preserve"> part of Nigeria's understanding of tradition.</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151"/>
        <w:rPr>
          <w:rFonts w:ascii="Times New Roman" w:eastAsia="Times New Roman" w:hAnsi="Times New Roman" w:cs="Times New Roman"/>
          <w:sz w:val="24"/>
          <w:szCs w:val="24"/>
        </w:rPr>
      </w:pPr>
      <w:r>
        <w:rPr>
          <w:rFonts w:ascii="Times New Roman" w:hAnsi="Times New Roman"/>
          <w:sz w:val="24"/>
        </w:rPr>
        <w:t xml:space="preserve">B.H: </w:t>
      </w:r>
      <w:r>
        <w:rPr>
          <w:rFonts w:ascii="Times New Roman" w:hAnsi="Times New Roman"/>
          <w:i/>
          <w:sz w:val="24"/>
        </w:rPr>
        <w:t xml:space="preserve">The Production of </w:t>
      </w:r>
      <w:r w:rsidR="004D559C">
        <w:rPr>
          <w:rFonts w:ascii="Times New Roman" w:hAnsi="Times New Roman"/>
          <w:i/>
          <w:sz w:val="24"/>
        </w:rPr>
        <w:t>Tradition,</w:t>
      </w:r>
      <w:r>
        <w:rPr>
          <w:rFonts w:ascii="Times New Roman" w:hAnsi="Times New Roman"/>
          <w:sz w:val="24"/>
        </w:rPr>
        <w:t xml:space="preserve"> the title of another of your videos, which follows from </w:t>
      </w:r>
      <w:r>
        <w:rPr>
          <w:rFonts w:ascii="Times New Roman" w:hAnsi="Times New Roman"/>
          <w:i/>
          <w:sz w:val="24"/>
        </w:rPr>
        <w:t xml:space="preserve">Daily </w:t>
      </w:r>
      <w:r w:rsidR="004D559C">
        <w:rPr>
          <w:rFonts w:ascii="Times New Roman" w:hAnsi="Times New Roman"/>
          <w:i/>
          <w:sz w:val="24"/>
        </w:rPr>
        <w:t>Production,</w:t>
      </w:r>
      <w:r>
        <w:rPr>
          <w:rFonts w:ascii="Times New Roman" w:hAnsi="Times New Roman"/>
          <w:sz w:val="24"/>
        </w:rPr>
        <w:t xml:space="preserve"> gets to the very heart of this conceptual reflection on fashion and tradition. By placing these opposing positions on a temporal level, doesn't this vi</w:t>
      </w:r>
      <w:r>
        <w:rPr>
          <w:rFonts w:ascii="Times New Roman" w:hAnsi="Times New Roman"/>
          <w:sz w:val="24"/>
        </w:rPr>
        <w:t>deo debunk their evolutionary connection as being European ideology?</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F37915">
      <w:pPr>
        <w:spacing w:after="0" w:line="360" w:lineRule="auto"/>
        <w:ind w:left="117" w:right="295"/>
        <w:rPr>
          <w:rFonts w:ascii="Times New Roman" w:eastAsia="Times New Roman" w:hAnsi="Times New Roman" w:cs="Times New Roman"/>
          <w:sz w:val="24"/>
          <w:szCs w:val="24"/>
        </w:rPr>
      </w:pPr>
      <w:r>
        <w:rPr>
          <w:rFonts w:ascii="Times New Roman" w:hAnsi="Times New Roman"/>
          <w:sz w:val="24"/>
        </w:rPr>
        <w:t xml:space="preserve">S.R: In </w:t>
      </w:r>
      <w:proofErr w:type="gramStart"/>
      <w:r>
        <w:rPr>
          <w:rFonts w:ascii="Times New Roman" w:hAnsi="Times New Roman"/>
          <w:i/>
          <w:sz w:val="24"/>
        </w:rPr>
        <w:t>The</w:t>
      </w:r>
      <w:proofErr w:type="gramEnd"/>
      <w:r>
        <w:rPr>
          <w:rFonts w:ascii="Times New Roman" w:hAnsi="Times New Roman"/>
          <w:i/>
          <w:sz w:val="24"/>
        </w:rPr>
        <w:t xml:space="preserve"> Production of </w:t>
      </w:r>
      <w:r w:rsidR="004D559C">
        <w:rPr>
          <w:rFonts w:ascii="Times New Roman" w:hAnsi="Times New Roman"/>
          <w:i/>
          <w:sz w:val="24"/>
        </w:rPr>
        <w:t>Tradition,</w:t>
      </w:r>
      <w:r>
        <w:rPr>
          <w:rFonts w:ascii="Times New Roman" w:hAnsi="Times New Roman"/>
          <w:sz w:val="24"/>
        </w:rPr>
        <w:t xml:space="preserve"> I once again use </w:t>
      </w:r>
      <w:r w:rsidR="00F37915">
        <w:rPr>
          <w:rFonts w:ascii="Times New Roman" w:hAnsi="Times New Roman"/>
          <w:sz w:val="24"/>
        </w:rPr>
        <w:t>video</w:t>
      </w:r>
      <w:r>
        <w:rPr>
          <w:rFonts w:ascii="Times New Roman" w:hAnsi="Times New Roman"/>
          <w:sz w:val="24"/>
        </w:rPr>
        <w:t xml:space="preserve"> to investigate the production of traditional lederhosen which was moved to Sri Lanka in the 1980s. 19 sequences of still imag</w:t>
      </w:r>
      <w:r>
        <w:rPr>
          <w:rFonts w:ascii="Times New Roman" w:hAnsi="Times New Roman"/>
          <w:sz w:val="24"/>
        </w:rPr>
        <w:t>es, presented one next to the other, depict</w:t>
      </w:r>
      <w:r w:rsidR="00F37915">
        <w:rPr>
          <w:rFonts w:ascii="Times New Roman" w:eastAsia="Times New Roman" w:hAnsi="Times New Roman" w:cs="Times New Roman"/>
          <w:sz w:val="24"/>
          <w:szCs w:val="24"/>
        </w:rPr>
        <w:t xml:space="preserve"> </w:t>
      </w:r>
      <w:r>
        <w:rPr>
          <w:rFonts w:ascii="Times New Roman" w:hAnsi="Times New Roman"/>
          <w:sz w:val="24"/>
        </w:rPr>
        <w:t xml:space="preserve">the industrial production of these pants. From the cutting to the final quality control, we watch the dissolution of former local practices, and/or regional characteristics, forms, and systems of </w:t>
      </w:r>
      <w:r w:rsidR="004D559C">
        <w:rPr>
          <w:rFonts w:ascii="Times New Roman" w:hAnsi="Times New Roman"/>
          <w:sz w:val="24"/>
        </w:rPr>
        <w:t>workmanship</w:t>
      </w:r>
      <w:r>
        <w:rPr>
          <w:rFonts w:ascii="Times New Roman" w:hAnsi="Times New Roman"/>
          <w:sz w:val="24"/>
        </w:rPr>
        <w:t>. (f</w:t>
      </w:r>
      <w:r>
        <w:rPr>
          <w:rFonts w:ascii="Times New Roman" w:hAnsi="Times New Roman"/>
          <w:sz w:val="24"/>
        </w:rPr>
        <w:t>ig. 4) The organization of the workers in their repetitive, routine activities, as well as the organization of the materials, contradict European ideas of national, artisanal clothing traditions.</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20"/>
        <w:rPr>
          <w:rFonts w:ascii="Times New Roman" w:eastAsia="Times New Roman" w:hAnsi="Times New Roman" w:cs="Times New Roman"/>
          <w:sz w:val="24"/>
          <w:szCs w:val="24"/>
        </w:rPr>
      </w:pPr>
      <w:r>
        <w:rPr>
          <w:rFonts w:ascii="Times New Roman" w:hAnsi="Times New Roman"/>
          <w:sz w:val="24"/>
        </w:rPr>
        <w:t>GUIDING PATTERNS</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00" w:bottom="280" w:left="1300" w:header="720" w:footer="720" w:gutter="0"/>
          <w:cols w:space="720"/>
        </w:sectPr>
      </w:pPr>
    </w:p>
    <w:p w:rsidR="0083527C" w:rsidRDefault="00E63C81" w:rsidP="00F37915">
      <w:pPr>
        <w:spacing w:before="59" w:after="0" w:line="360" w:lineRule="auto"/>
        <w:ind w:left="117" w:right="111"/>
        <w:rPr>
          <w:rFonts w:ascii="Times New Roman" w:eastAsia="Times New Roman" w:hAnsi="Times New Roman" w:cs="Times New Roman"/>
          <w:sz w:val="24"/>
          <w:szCs w:val="24"/>
        </w:rPr>
      </w:pPr>
      <w:r>
        <w:rPr>
          <w:rFonts w:ascii="Times New Roman" w:hAnsi="Times New Roman"/>
          <w:sz w:val="24"/>
        </w:rPr>
        <w:lastRenderedPageBreak/>
        <w:t xml:space="preserve">S.R.: </w:t>
      </w:r>
      <w:r>
        <w:rPr>
          <w:rFonts w:ascii="Times New Roman" w:hAnsi="Times New Roman"/>
          <w:sz w:val="24"/>
        </w:rPr>
        <w:t xml:space="preserve">There are forms, however, which most likely arose independently in different locations, but still very much resemble each other. Most of these are basic shapes that are created by </w:t>
      </w:r>
      <w:proofErr w:type="gramStart"/>
      <w:r w:rsidR="00F37915">
        <w:rPr>
          <w:rFonts w:ascii="Times New Roman" w:hAnsi="Times New Roman"/>
          <w:sz w:val="24"/>
        </w:rPr>
        <w:t xml:space="preserve">a particular </w:t>
      </w:r>
      <w:r w:rsidR="004D559C">
        <w:rPr>
          <w:rFonts w:ascii="Times New Roman" w:hAnsi="Times New Roman"/>
          <w:sz w:val="24"/>
        </w:rPr>
        <w:t>techniques</w:t>
      </w:r>
      <w:proofErr w:type="gramEnd"/>
      <w:r w:rsidR="004D559C">
        <w:rPr>
          <w:rFonts w:ascii="Times New Roman" w:hAnsi="Times New Roman"/>
          <w:sz w:val="24"/>
        </w:rPr>
        <w:t xml:space="preserve"> or</w:t>
      </w:r>
      <w:r>
        <w:rPr>
          <w:rFonts w:ascii="Times New Roman" w:hAnsi="Times New Roman"/>
          <w:sz w:val="24"/>
        </w:rPr>
        <w:t xml:space="preserve"> have a geometric basis. I followed these (basic) s</w:t>
      </w:r>
      <w:r>
        <w:rPr>
          <w:rFonts w:ascii="Times New Roman" w:hAnsi="Times New Roman"/>
          <w:sz w:val="24"/>
        </w:rPr>
        <w:t xml:space="preserve">hapes as a starting-off point in </w:t>
      </w:r>
      <w:r>
        <w:rPr>
          <w:rFonts w:ascii="Times New Roman" w:hAnsi="Times New Roman"/>
          <w:i/>
          <w:sz w:val="24"/>
        </w:rPr>
        <w:t xml:space="preserve">Guiding Patterns </w:t>
      </w:r>
      <w:r>
        <w:rPr>
          <w:rFonts w:ascii="Times New Roman" w:hAnsi="Times New Roman"/>
          <w:sz w:val="24"/>
        </w:rPr>
        <w:t xml:space="preserve">(fig. 5). But </w:t>
      </w:r>
      <w:r>
        <w:rPr>
          <w:rFonts w:ascii="Times New Roman" w:hAnsi="Times New Roman"/>
          <w:sz w:val="24"/>
        </w:rPr>
        <w:t>I did not explicitly seek</w:t>
      </w:r>
      <w:r>
        <w:rPr>
          <w:rFonts w:ascii="Times New Roman" w:hAnsi="Times New Roman"/>
          <w:sz w:val="24"/>
        </w:rPr>
        <w:t xml:space="preserve"> ou</w:t>
      </w:r>
      <w:r>
        <w:rPr>
          <w:rFonts w:ascii="Times New Roman" w:hAnsi="Times New Roman"/>
          <w:sz w:val="24"/>
        </w:rPr>
        <w:t>t</w:t>
      </w:r>
      <w:r w:rsidR="00F37915">
        <w:rPr>
          <w:rFonts w:ascii="Times New Roman" w:hAnsi="Times New Roman"/>
          <w:sz w:val="24"/>
        </w:rPr>
        <w:t xml:space="preserve"> the pattern</w:t>
      </w:r>
      <w:r>
        <w:rPr>
          <w:rFonts w:ascii="Times New Roman" w:hAnsi="Times New Roman"/>
          <w:sz w:val="24"/>
        </w:rPr>
        <w:t>;</w:t>
      </w:r>
      <w:r w:rsidR="00F37915">
        <w:rPr>
          <w:rFonts w:ascii="Times New Roman" w:eastAsia="Times New Roman" w:hAnsi="Times New Roman" w:cs="Times New Roman"/>
          <w:sz w:val="24"/>
          <w:szCs w:val="24"/>
        </w:rPr>
        <w:t xml:space="preserve"> </w:t>
      </w:r>
      <w:r>
        <w:rPr>
          <w:rFonts w:ascii="Times New Roman" w:hAnsi="Times New Roman"/>
          <w:sz w:val="24"/>
        </w:rPr>
        <w:t xml:space="preserve">rather, it came up spontaneously in different archival contexts. The starting point </w:t>
      </w:r>
      <w:r w:rsidR="004D559C">
        <w:rPr>
          <w:rFonts w:ascii="Times New Roman" w:hAnsi="Times New Roman"/>
          <w:sz w:val="24"/>
        </w:rPr>
        <w:t>for Guiding</w:t>
      </w:r>
      <w:r>
        <w:rPr>
          <w:rFonts w:ascii="Times New Roman" w:hAnsi="Times New Roman"/>
          <w:i/>
          <w:sz w:val="24"/>
        </w:rPr>
        <w:t xml:space="preserve"> </w:t>
      </w:r>
      <w:r w:rsidR="004D559C">
        <w:rPr>
          <w:rFonts w:ascii="Times New Roman" w:hAnsi="Times New Roman"/>
          <w:i/>
          <w:sz w:val="24"/>
        </w:rPr>
        <w:t xml:space="preserve">Patterns </w:t>
      </w:r>
      <w:r w:rsidR="004D559C">
        <w:rPr>
          <w:rFonts w:ascii="Times New Roman" w:hAnsi="Times New Roman"/>
          <w:sz w:val="24"/>
        </w:rPr>
        <w:t>was</w:t>
      </w:r>
      <w:r>
        <w:rPr>
          <w:rFonts w:ascii="Times New Roman" w:hAnsi="Times New Roman"/>
          <w:sz w:val="24"/>
        </w:rPr>
        <w:t xml:space="preserve"> a pattern created by Noémi </w:t>
      </w:r>
      <w:proofErr w:type="spellStart"/>
      <w:r>
        <w:rPr>
          <w:rFonts w:ascii="Times New Roman" w:hAnsi="Times New Roman"/>
          <w:sz w:val="24"/>
        </w:rPr>
        <w:t>Raimond</w:t>
      </w:r>
      <w:proofErr w:type="spellEnd"/>
      <w:r w:rsidR="00F37915">
        <w:rPr>
          <w:rFonts w:ascii="Times New Roman" w:eastAsia="Times New Roman" w:hAnsi="Times New Roman" w:cs="Times New Roman"/>
          <w:sz w:val="24"/>
          <w:szCs w:val="24"/>
        </w:rPr>
        <w:t xml:space="preserve"> </w:t>
      </w:r>
      <w:r>
        <w:rPr>
          <w:rFonts w:ascii="Times New Roman" w:hAnsi="Times New Roman"/>
          <w:sz w:val="24"/>
        </w:rPr>
        <w:t>for the American company Knoll Textiles in the 1950s. Interestingly, I stumbled upon a very similar pattern on a textile from Peru (circa the 11th century), and another one in a pattern book with Indian fabrics from 1860. (fig. 6-8) The patterns I'</w:t>
      </w:r>
      <w:r>
        <w:rPr>
          <w:rFonts w:ascii="Times New Roman" w:hAnsi="Times New Roman"/>
          <w:sz w:val="24"/>
        </w:rPr>
        <w:t xml:space="preserve">ve brought together here are very similar to each other in </w:t>
      </w:r>
      <w:r w:rsidR="00F37915">
        <w:rPr>
          <w:rFonts w:ascii="Times New Roman" w:hAnsi="Times New Roman"/>
          <w:sz w:val="24"/>
        </w:rPr>
        <w:t>structure</w:t>
      </w:r>
      <w:r>
        <w:rPr>
          <w:rFonts w:ascii="Times New Roman" w:hAnsi="Times New Roman"/>
          <w:sz w:val="24"/>
        </w:rPr>
        <w:t>, but most likely never had anything to do with each other. I base this assumption on the long distances, the different temporal contexts, and the different techniques (probably tie-dye, batik</w:t>
      </w:r>
      <w:r>
        <w:rPr>
          <w:rFonts w:ascii="Times New Roman" w:hAnsi="Times New Roman"/>
          <w:sz w:val="24"/>
        </w:rPr>
        <w:t xml:space="preserve">, and </w:t>
      </w:r>
      <w:r w:rsidR="004D559C">
        <w:rPr>
          <w:rFonts w:ascii="Times New Roman" w:hAnsi="Times New Roman"/>
          <w:sz w:val="24"/>
        </w:rPr>
        <w:t>screen-print</w:t>
      </w:r>
      <w:r>
        <w:rPr>
          <w:rFonts w:ascii="Times New Roman" w:hAnsi="Times New Roman"/>
          <w:sz w:val="24"/>
        </w:rPr>
        <w:t>) that separate them. This coincidental creation of similar design languages at different times and in different places, and the resulting connection between their histories, historicizations, and museumizations, are of particular interest</w:t>
      </w:r>
      <w:r>
        <w:rPr>
          <w:rFonts w:ascii="Times New Roman" w:hAnsi="Times New Roman"/>
          <w:sz w:val="24"/>
        </w:rPr>
        <w:t xml:space="preserve"> to me. Only now, because they </w:t>
      </w:r>
      <w:r w:rsidR="003867DB">
        <w:rPr>
          <w:rFonts w:ascii="Times New Roman" w:hAnsi="Times New Roman"/>
          <w:sz w:val="24"/>
        </w:rPr>
        <w:t>have been placed</w:t>
      </w:r>
      <w:r>
        <w:rPr>
          <w:rFonts w:ascii="Times New Roman" w:hAnsi="Times New Roman"/>
          <w:sz w:val="24"/>
        </w:rPr>
        <w:t xml:space="preserve"> in different collections, can they be found put in relation with each other.</w:t>
      </w:r>
    </w:p>
    <w:p w:rsidR="0083527C" w:rsidRDefault="00E63C81" w:rsidP="000845BD">
      <w:pPr>
        <w:spacing w:before="5" w:after="0" w:line="360" w:lineRule="auto"/>
        <w:ind w:left="117" w:right="71"/>
        <w:rPr>
          <w:rFonts w:ascii="Times New Roman" w:eastAsia="Times New Roman" w:hAnsi="Times New Roman" w:cs="Times New Roman"/>
          <w:sz w:val="24"/>
          <w:szCs w:val="24"/>
        </w:rPr>
      </w:pPr>
      <w:r>
        <w:rPr>
          <w:rFonts w:ascii="Times New Roman" w:hAnsi="Times New Roman"/>
          <w:sz w:val="24"/>
        </w:rPr>
        <w:t xml:space="preserve">Using unifying, formal aesthetics as a basis, I researched the backgrounds behind these textiles to historically re-contextualize the fabrics. </w:t>
      </w:r>
      <w:r w:rsidR="00BA2D9A">
        <w:rPr>
          <w:rFonts w:ascii="Times New Roman" w:hAnsi="Times New Roman"/>
          <w:sz w:val="24"/>
        </w:rPr>
        <w:t>I</w:t>
      </w:r>
      <w:r>
        <w:rPr>
          <w:rFonts w:ascii="Times New Roman" w:hAnsi="Times New Roman"/>
          <w:sz w:val="24"/>
        </w:rPr>
        <w:t>n this context, I found particular significance in the development of particular displays</w:t>
      </w:r>
      <w:r w:rsidR="00BA2D9A">
        <w:rPr>
          <w:rFonts w:ascii="Times New Roman" w:hAnsi="Times New Roman"/>
          <w:sz w:val="24"/>
        </w:rPr>
        <w:t>,</w:t>
      </w:r>
      <w:r>
        <w:rPr>
          <w:rFonts w:ascii="Times New Roman" w:hAnsi="Times New Roman"/>
          <w:sz w:val="24"/>
        </w:rPr>
        <w:t xml:space="preserve"> which relate to the </w:t>
      </w:r>
      <w:r>
        <w:rPr>
          <w:rFonts w:ascii="Times New Roman" w:hAnsi="Times New Roman"/>
          <w:sz w:val="24"/>
        </w:rPr>
        <w:t xml:space="preserve">temporal and social backgrounds of each textile. For example, using the American fabric by Noémi Raymond as a starting point, I designed and printed my own fabric. From this fabric, inspired by Jena Arps 1945 decoupages, I created a cutting pattern for an </w:t>
      </w:r>
      <w:r>
        <w:rPr>
          <w:rFonts w:ascii="Times New Roman" w:hAnsi="Times New Roman"/>
          <w:sz w:val="24"/>
        </w:rPr>
        <w:t xml:space="preserve">object which would question the expansive physicality of textiles. Furthermore, the reference to Arp </w:t>
      </w:r>
      <w:r w:rsidR="00BA2D9A">
        <w:rPr>
          <w:rFonts w:ascii="Times New Roman" w:hAnsi="Times New Roman"/>
          <w:sz w:val="24"/>
        </w:rPr>
        <w:t>brings up</w:t>
      </w:r>
      <w:r>
        <w:rPr>
          <w:rFonts w:ascii="Times New Roman" w:hAnsi="Times New Roman"/>
          <w:sz w:val="24"/>
        </w:rPr>
        <w:t xml:space="preserve"> questions about the place of textile mediums within Modern visual arts. ( Hüben/Scotti 2007)</w:t>
      </w:r>
    </w:p>
    <w:p w:rsidR="0083527C" w:rsidRDefault="0083527C" w:rsidP="000845BD">
      <w:pPr>
        <w:spacing w:before="19" w:after="0" w:line="360" w:lineRule="auto"/>
        <w:rPr>
          <w:sz w:val="20"/>
          <w:szCs w:val="20"/>
        </w:rPr>
      </w:pPr>
    </w:p>
    <w:p w:rsidR="0083527C" w:rsidRDefault="00E63C81" w:rsidP="000845BD">
      <w:pPr>
        <w:spacing w:after="0" w:line="360" w:lineRule="auto"/>
        <w:ind w:left="117" w:right="162"/>
        <w:rPr>
          <w:rFonts w:ascii="Times New Roman" w:eastAsia="Times New Roman" w:hAnsi="Times New Roman" w:cs="Times New Roman"/>
          <w:sz w:val="24"/>
          <w:szCs w:val="24"/>
        </w:rPr>
      </w:pPr>
      <w:r>
        <w:rPr>
          <w:rFonts w:ascii="Times New Roman" w:hAnsi="Times New Roman"/>
          <w:sz w:val="24"/>
        </w:rPr>
        <w:t>B.H: The meaning of textiles for the development of</w:t>
      </w:r>
      <w:r>
        <w:rPr>
          <w:rFonts w:ascii="Times New Roman" w:hAnsi="Times New Roman"/>
          <w:sz w:val="24"/>
        </w:rPr>
        <w:t xml:space="preserve"> Modern art in the 20th century only recently started being discussed from a cultural-historical perspective.</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40" w:bottom="280" w:left="1300" w:header="720" w:footer="720" w:gutter="0"/>
          <w:cols w:space="720"/>
        </w:sectPr>
      </w:pPr>
    </w:p>
    <w:p w:rsidR="0083527C" w:rsidRDefault="00E63C81" w:rsidP="000845BD">
      <w:pPr>
        <w:spacing w:before="84" w:after="0" w:line="360" w:lineRule="auto"/>
        <w:ind w:left="117" w:right="57"/>
        <w:rPr>
          <w:rFonts w:ascii="Times New Roman" w:eastAsia="Times New Roman" w:hAnsi="Times New Roman" w:cs="Times New Roman"/>
          <w:sz w:val="24"/>
          <w:szCs w:val="24"/>
        </w:rPr>
      </w:pPr>
      <w:r>
        <w:rPr>
          <w:rFonts w:ascii="Times New Roman" w:hAnsi="Times New Roman"/>
          <w:sz w:val="24"/>
        </w:rPr>
        <w:lastRenderedPageBreak/>
        <w:t>(Brüderlin 2013; Meschede 2013; Frank/Watson 2015)</w:t>
      </w:r>
      <w:r>
        <w:rPr>
          <w:rFonts w:ascii="Times New Roman" w:hAnsi="Times New Roman"/>
          <w:position w:val="9"/>
          <w:sz w:val="16"/>
        </w:rPr>
        <w:t xml:space="preserve">1 </w:t>
      </w:r>
      <w:r>
        <w:rPr>
          <w:rFonts w:ascii="Times New Roman" w:hAnsi="Times New Roman"/>
          <w:sz w:val="24"/>
        </w:rPr>
        <w:t>In numerous exhibitions, it became clear that ornaments on drapery, clothing, an</w:t>
      </w:r>
      <w:r>
        <w:rPr>
          <w:rFonts w:ascii="Times New Roman" w:hAnsi="Times New Roman"/>
          <w:sz w:val="24"/>
        </w:rPr>
        <w:t xml:space="preserve">d carpets from the former European colonies served as inspiration for classical Modernity, as it developed towards </w:t>
      </w:r>
      <w:r w:rsidR="004D559C">
        <w:rPr>
          <w:rFonts w:ascii="Times New Roman" w:hAnsi="Times New Roman"/>
          <w:sz w:val="24"/>
        </w:rPr>
        <w:t>abstraction.</w:t>
      </w:r>
      <w:r>
        <w:rPr>
          <w:rFonts w:ascii="Times New Roman" w:hAnsi="Times New Roman"/>
          <w:sz w:val="24"/>
        </w:rPr>
        <w:t xml:space="preserve"> (Hufnagel 2013) The artist Ernst Ludwig Kirchner, of the Brücke movement, had his tapestry designs woven by Erna Schilling, usi</w:t>
      </w:r>
      <w:r>
        <w:rPr>
          <w:rFonts w:ascii="Times New Roman" w:hAnsi="Times New Roman"/>
          <w:sz w:val="24"/>
        </w:rPr>
        <w:t xml:space="preserve">ng batik fabrics as a model for his primitivist design language. Batik fabrics originated in Indonesia, but under European colonialism, they were produced and </w:t>
      </w:r>
      <w:r w:rsidR="00BA2D9A">
        <w:rPr>
          <w:rFonts w:ascii="Times New Roman" w:hAnsi="Times New Roman"/>
          <w:sz w:val="24"/>
        </w:rPr>
        <w:t>commercialized</w:t>
      </w:r>
      <w:r>
        <w:rPr>
          <w:rFonts w:ascii="Times New Roman" w:hAnsi="Times New Roman"/>
          <w:sz w:val="24"/>
        </w:rPr>
        <w:t xml:space="preserve"> by Dutch merchants, especially in </w:t>
      </w:r>
      <w:r w:rsidR="00BA2D9A">
        <w:rPr>
          <w:rFonts w:ascii="Times New Roman" w:hAnsi="Times New Roman"/>
          <w:sz w:val="24"/>
        </w:rPr>
        <w:t>trade</w:t>
      </w:r>
      <w:r>
        <w:rPr>
          <w:rFonts w:ascii="Times New Roman" w:hAnsi="Times New Roman"/>
          <w:sz w:val="24"/>
        </w:rPr>
        <w:t xml:space="preserve"> with West Africa. West African soldiers in the </w:t>
      </w:r>
      <w:r>
        <w:rPr>
          <w:rFonts w:ascii="Times New Roman" w:hAnsi="Times New Roman"/>
          <w:sz w:val="24"/>
        </w:rPr>
        <w:t>colonial army stationed in Indonesia also brought this textile technology home with them. From then on, they were considered a typical African fabric. (Cf. (Gardner Troy, 2006) 37, p. 65)</w:t>
      </w:r>
    </w:p>
    <w:p w:rsidR="0083527C" w:rsidRDefault="00E63C81" w:rsidP="000845BD">
      <w:pPr>
        <w:spacing w:before="6" w:after="0" w:line="360" w:lineRule="auto"/>
        <w:ind w:left="117" w:right="116"/>
        <w:rPr>
          <w:rFonts w:ascii="Times New Roman" w:eastAsia="Times New Roman" w:hAnsi="Times New Roman" w:cs="Times New Roman"/>
          <w:sz w:val="24"/>
          <w:szCs w:val="24"/>
        </w:rPr>
      </w:pPr>
      <w:r>
        <w:rPr>
          <w:rFonts w:ascii="Times New Roman" w:hAnsi="Times New Roman"/>
          <w:sz w:val="24"/>
        </w:rPr>
        <w:t xml:space="preserve">This kind of influence also took place in reverse. </w:t>
      </w:r>
      <w:r w:rsidR="004D559C">
        <w:rPr>
          <w:rFonts w:ascii="Times New Roman" w:hAnsi="Times New Roman"/>
          <w:sz w:val="24"/>
        </w:rPr>
        <w:t>Thus</w:t>
      </w:r>
      <w:r>
        <w:rPr>
          <w:rFonts w:ascii="Times New Roman" w:hAnsi="Times New Roman"/>
          <w:sz w:val="24"/>
        </w:rPr>
        <w:t>, textiles a</w:t>
      </w:r>
      <w:r>
        <w:rPr>
          <w:rFonts w:ascii="Times New Roman" w:hAnsi="Times New Roman"/>
          <w:sz w:val="24"/>
        </w:rPr>
        <w:t xml:space="preserve">nd/or textile technologies from Europe also served as a source of inspiration for the development of modernity in Senegal. (LaGamma et al., 2008) In the 1950s and 1960s, </w:t>
      </w:r>
      <w:r w:rsidR="00E61275">
        <w:rPr>
          <w:rFonts w:ascii="Times New Roman" w:hAnsi="Times New Roman"/>
          <w:sz w:val="24"/>
        </w:rPr>
        <w:t>alongside</w:t>
      </w:r>
      <w:r>
        <w:rPr>
          <w:rFonts w:ascii="Times New Roman" w:hAnsi="Times New Roman"/>
          <w:sz w:val="24"/>
        </w:rPr>
        <w:t xml:space="preserve"> the Dakar Art School (École de Dakar 1960-1974), in 1965 Léopold Sédar Sengh</w:t>
      </w:r>
      <w:r>
        <w:rPr>
          <w:rFonts w:ascii="Times New Roman" w:hAnsi="Times New Roman"/>
          <w:sz w:val="24"/>
        </w:rPr>
        <w:t xml:space="preserve">or founded the Manufacture Sénégalaise des Arts Décoratifs (MSAD) in Thiès (70 km east of Dakar), </w:t>
      </w:r>
    </w:p>
    <w:p w:rsidR="0083527C" w:rsidRDefault="00E63C81" w:rsidP="000845BD">
      <w:pPr>
        <w:spacing w:before="5" w:after="0" w:line="360" w:lineRule="auto"/>
        <w:ind w:left="117" w:right="276"/>
        <w:rPr>
          <w:rFonts w:ascii="Times New Roman" w:eastAsia="Times New Roman" w:hAnsi="Times New Roman" w:cs="Times New Roman"/>
          <w:sz w:val="24"/>
          <w:szCs w:val="24"/>
        </w:rPr>
      </w:pPr>
      <w:r>
        <w:rPr>
          <w:rFonts w:ascii="Times New Roman" w:hAnsi="Times New Roman"/>
          <w:sz w:val="24"/>
        </w:rPr>
        <w:t xml:space="preserve">within the context of "Négritude" movement. The artist Papa Ibra Tall took on its leadership, following the French </w:t>
      </w:r>
      <w:r w:rsidR="00BA2D9A">
        <w:rPr>
          <w:rFonts w:ascii="Times New Roman" w:hAnsi="Times New Roman"/>
          <w:sz w:val="24"/>
        </w:rPr>
        <w:t>framework</w:t>
      </w:r>
      <w:r>
        <w:rPr>
          <w:rFonts w:ascii="Times New Roman" w:hAnsi="Times New Roman"/>
          <w:sz w:val="24"/>
        </w:rPr>
        <w:t>. He received an art education in Par</w:t>
      </w:r>
      <w:r>
        <w:rPr>
          <w:rFonts w:ascii="Times New Roman" w:hAnsi="Times New Roman"/>
          <w:sz w:val="24"/>
        </w:rPr>
        <w:t>is, and brought home tapestry techniques, especially that of Gobelin stitching, as well as looms from the renowned manufacturers Aubusson and Beauvais. The tapestries made in Thiès related a new, pan-African consciousness. One well-known example is the wal</w:t>
      </w:r>
      <w:r>
        <w:rPr>
          <w:rFonts w:ascii="Times New Roman" w:hAnsi="Times New Roman"/>
          <w:sz w:val="24"/>
        </w:rPr>
        <w:t xml:space="preserve">l hanging </w:t>
      </w:r>
      <w:r>
        <w:rPr>
          <w:rFonts w:ascii="Times New Roman" w:hAnsi="Times New Roman"/>
          <w:i/>
          <w:sz w:val="24"/>
        </w:rPr>
        <w:t>Couple Royal</w:t>
      </w:r>
      <w:r>
        <w:rPr>
          <w:rFonts w:ascii="Times New Roman" w:hAnsi="Times New Roman"/>
          <w:i/>
          <w:position w:val="8"/>
          <w:sz w:val="16"/>
        </w:rPr>
        <w:t>2</w:t>
      </w:r>
      <w:r>
        <w:rPr>
          <w:rFonts w:ascii="Times New Roman" w:hAnsi="Times New Roman"/>
          <w:sz w:val="24"/>
        </w:rPr>
        <w:t xml:space="preserve">. With his semi-abstract style, Ibra Tall </w:t>
      </w:r>
      <w:r w:rsidR="00842AD4">
        <w:rPr>
          <w:rFonts w:ascii="Times New Roman" w:hAnsi="Times New Roman"/>
          <w:sz w:val="24"/>
        </w:rPr>
        <w:t>follows on</w:t>
      </w:r>
      <w:r>
        <w:rPr>
          <w:rFonts w:ascii="Times New Roman" w:hAnsi="Times New Roman"/>
          <w:sz w:val="24"/>
        </w:rPr>
        <w:t xml:space="preserve"> the abstraction of Henri Matisse, Joan Miro, Ferdinand Léger, Pablo Picasso, and Le Corbusier. They also had tapestries with expressive motifs made in Aubusson. Tall was inter</w:t>
      </w:r>
      <w:r>
        <w:rPr>
          <w:rFonts w:ascii="Times New Roman" w:hAnsi="Times New Roman"/>
          <w:sz w:val="24"/>
        </w:rPr>
        <w:t xml:space="preserve">ested in to the monumental aspect of the old Gobelin traditions, and the motifs of aristocratic imagery as a politically powerful means of representation, as well as the fine-tuned weaving- and embroidery techniques which he carried into the </w:t>
      </w:r>
      <w:r w:rsidR="00E61275">
        <w:rPr>
          <w:rFonts w:ascii="Times New Roman" w:hAnsi="Times New Roman"/>
          <w:sz w:val="24"/>
        </w:rPr>
        <w:t>African</w:t>
      </w:r>
      <w:r>
        <w:rPr>
          <w:rFonts w:ascii="Times New Roman" w:hAnsi="Times New Roman"/>
          <w:sz w:val="24"/>
        </w:rPr>
        <w:t xml:space="preserve"> context</w:t>
      </w:r>
      <w:r>
        <w:rPr>
          <w:rFonts w:ascii="Times New Roman" w:hAnsi="Times New Roman"/>
          <w:sz w:val="24"/>
        </w:rPr>
        <w:t>. (Harnay 2004)</w:t>
      </w: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83527C" w:rsidP="000845BD">
      <w:pPr>
        <w:spacing w:before="11" w:after="0" w:line="360" w:lineRule="auto"/>
      </w:pPr>
    </w:p>
    <w:p w:rsidR="0083527C" w:rsidRDefault="00E63C81" w:rsidP="000845BD">
      <w:pPr>
        <w:spacing w:after="0" w:line="360" w:lineRule="auto"/>
        <w:ind w:left="117" w:right="-20"/>
        <w:rPr>
          <w:rFonts w:ascii="Times New Roman" w:eastAsia="Times New Roman" w:hAnsi="Times New Roman" w:cs="Times New Roman"/>
          <w:sz w:val="20"/>
          <w:szCs w:val="20"/>
        </w:rPr>
      </w:pPr>
      <w:r>
        <w:pict>
          <v:group id="_x0000_s1028" style="position:absolute;left:0;text-align:left;margin-left:70.85pt;margin-top:-4.65pt;width:2in;height:.1pt;z-index:-251659264;mso-position-horizontal-relative:page" coordorigin="1417,-93" coordsize="2880,2">
            <v:shape id="_x0000_s1029" style="position:absolute;left:1417;top:-93;width:2880;height:2" coordorigin="1417,-93" coordsize="2880,0" path="m1417,-93r2880,e" filled="f" strokeweight=".24658mm">
              <v:path arrowok="t"/>
            </v:shape>
            <w10:wrap anchorx="page"/>
          </v:group>
        </w:pict>
      </w:r>
      <w:r>
        <w:rPr>
          <w:rFonts w:ascii="Times New Roman" w:hAnsi="Times New Roman"/>
          <w:position w:val="9"/>
          <w:sz w:val="16"/>
        </w:rPr>
        <w:t xml:space="preserve">1 </w:t>
      </w:r>
      <w:r>
        <w:rPr>
          <w:rFonts w:ascii="Times New Roman" w:hAnsi="Times New Roman"/>
          <w:sz w:val="20"/>
        </w:rPr>
        <w:t>See also the research project “Networks: Textile Arts and Textility in a Transcultural Perspective (4th to</w:t>
      </w:r>
    </w:p>
    <w:p w:rsidR="0083527C" w:rsidRDefault="00E63C81" w:rsidP="000845BD">
      <w:pPr>
        <w:spacing w:before="7" w:after="0" w:line="360" w:lineRule="auto"/>
        <w:ind w:left="117" w:right="-20"/>
        <w:rPr>
          <w:rFonts w:ascii="Times New Roman" w:eastAsia="Times New Roman" w:hAnsi="Times New Roman" w:cs="Times New Roman"/>
          <w:sz w:val="20"/>
          <w:szCs w:val="20"/>
        </w:rPr>
      </w:pPr>
      <w:r>
        <w:rPr>
          <w:rFonts w:ascii="Times New Roman" w:hAnsi="Times New Roman"/>
          <w:sz w:val="20"/>
        </w:rPr>
        <w:t>17th cent.)” at Humboldt University and "An Iconology of the Textile in Art and Architecture" at</w:t>
      </w:r>
    </w:p>
    <w:p w:rsidR="0083527C" w:rsidRDefault="00E63C81" w:rsidP="000845BD">
      <w:pPr>
        <w:spacing w:after="0" w:line="360" w:lineRule="auto"/>
        <w:ind w:left="118" w:right="-20"/>
        <w:rPr>
          <w:rFonts w:ascii="Times New Roman" w:eastAsia="Times New Roman" w:hAnsi="Times New Roman" w:cs="Times New Roman"/>
          <w:sz w:val="20"/>
          <w:szCs w:val="20"/>
        </w:rPr>
      </w:pPr>
      <w:r>
        <w:rPr>
          <w:rFonts w:ascii="Times New Roman" w:hAnsi="Times New Roman"/>
          <w:sz w:val="20"/>
        </w:rPr>
        <w:t xml:space="preserve">the University of Zurich. </w:t>
      </w:r>
      <w:r>
        <w:rPr>
          <w:rFonts w:ascii="Times New Roman" w:hAnsi="Times New Roman"/>
          <w:sz w:val="20"/>
        </w:rPr>
        <w:t>Trendsetting project series: Total Global at the Museum of Contemporary Art Basel</w:t>
      </w:r>
    </w:p>
    <w:p w:rsidR="0083527C" w:rsidRDefault="00E63C81" w:rsidP="000845BD">
      <w:pPr>
        <w:spacing w:after="0" w:line="360" w:lineRule="auto"/>
        <w:ind w:left="118" w:right="-20"/>
        <w:rPr>
          <w:rFonts w:ascii="Times New Roman" w:eastAsia="Times New Roman" w:hAnsi="Times New Roman" w:cs="Times New Roman"/>
          <w:sz w:val="20"/>
          <w:szCs w:val="20"/>
        </w:rPr>
      </w:pPr>
      <w:r>
        <w:rPr>
          <w:rFonts w:ascii="Times New Roman" w:hAnsi="Times New Roman"/>
          <w:sz w:val="20"/>
        </w:rPr>
        <w:t xml:space="preserve">2000 and the exhibition </w:t>
      </w:r>
      <w:r>
        <w:rPr>
          <w:rFonts w:ascii="Times New Roman" w:hAnsi="Times New Roman"/>
          <w:i/>
          <w:sz w:val="20"/>
        </w:rPr>
        <w:t xml:space="preserve">Ornament and Abstraction </w:t>
      </w:r>
      <w:r>
        <w:rPr>
          <w:rFonts w:ascii="Times New Roman" w:hAnsi="Times New Roman"/>
          <w:sz w:val="20"/>
        </w:rPr>
        <w:t xml:space="preserve"> at the Beyeler Foundation Basel 2001 and </w:t>
      </w:r>
      <w:r>
        <w:rPr>
          <w:rFonts w:ascii="Times New Roman" w:hAnsi="Times New Roman"/>
          <w:i/>
          <w:sz w:val="20"/>
        </w:rPr>
        <w:t>The Power of</w:t>
      </w:r>
    </w:p>
    <w:p w:rsidR="0083527C" w:rsidRDefault="00E63C81" w:rsidP="000845BD">
      <w:pPr>
        <w:spacing w:after="0" w:line="360" w:lineRule="auto"/>
        <w:ind w:left="118" w:right="-20"/>
        <w:rPr>
          <w:rFonts w:ascii="Times New Roman" w:eastAsia="Times New Roman" w:hAnsi="Times New Roman" w:cs="Times New Roman"/>
          <w:sz w:val="20"/>
          <w:szCs w:val="20"/>
        </w:rPr>
      </w:pPr>
      <w:r>
        <w:rPr>
          <w:rFonts w:ascii="Times New Roman" w:hAnsi="Times New Roman"/>
          <w:i/>
          <w:sz w:val="20"/>
        </w:rPr>
        <w:t xml:space="preserve">Ornaments </w:t>
      </w:r>
      <w:r>
        <w:rPr>
          <w:rFonts w:ascii="Times New Roman" w:hAnsi="Times New Roman"/>
          <w:sz w:val="20"/>
        </w:rPr>
        <w:t>2009 Vienna.</w:t>
      </w:r>
    </w:p>
    <w:p w:rsidR="0083527C" w:rsidRDefault="00E63C81" w:rsidP="000845BD">
      <w:pPr>
        <w:spacing w:before="3" w:after="0" w:line="360" w:lineRule="auto"/>
        <w:ind w:left="117" w:right="152"/>
        <w:rPr>
          <w:rFonts w:ascii="Times New Roman" w:eastAsia="Times New Roman" w:hAnsi="Times New Roman" w:cs="Times New Roman"/>
          <w:sz w:val="20"/>
          <w:szCs w:val="20"/>
        </w:rPr>
      </w:pPr>
      <w:r>
        <w:rPr>
          <w:rFonts w:ascii="Times New Roman" w:hAnsi="Times New Roman"/>
          <w:position w:val="7"/>
          <w:sz w:val="13"/>
        </w:rPr>
        <w:t xml:space="preserve">2 </w:t>
      </w:r>
      <w:r>
        <w:rPr>
          <w:rFonts w:ascii="Times New Roman" w:hAnsi="Times New Roman"/>
          <w:sz w:val="20"/>
        </w:rPr>
        <w:t xml:space="preserve">Papa Ibra Tall: </w:t>
      </w:r>
      <w:r>
        <w:rPr>
          <w:rFonts w:ascii="Times New Roman" w:hAnsi="Times New Roman"/>
          <w:sz w:val="20"/>
        </w:rPr>
        <w:t>Couple Royal, 1966, wool carpet, 222 x 155 cm, Thiès, Collections manufactures sénégalaises des arts décoratifs.</w:t>
      </w:r>
    </w:p>
    <w:p w:rsidR="0083527C" w:rsidRDefault="0083527C" w:rsidP="000845BD">
      <w:pPr>
        <w:spacing w:after="0" w:line="360" w:lineRule="auto"/>
        <w:rPr>
          <w:rFonts w:ascii="Times New Roman" w:eastAsia="Times New Roman" w:hAnsi="Times New Roman" w:cs="Times New Roman"/>
          <w:sz w:val="20"/>
          <w:szCs w:val="20"/>
        </w:rPr>
        <w:sectPr w:rsidR="0083527C">
          <w:pgSz w:w="11920" w:h="16840"/>
          <w:pgMar w:top="1300" w:right="1320" w:bottom="280" w:left="1300" w:header="720" w:footer="720" w:gutter="0"/>
          <w:cols w:space="720"/>
        </w:sectPr>
      </w:pPr>
    </w:p>
    <w:p w:rsidR="0083527C" w:rsidRDefault="00C82231" w:rsidP="000845BD">
      <w:pPr>
        <w:spacing w:before="59" w:after="0" w:line="360" w:lineRule="auto"/>
        <w:ind w:left="117" w:right="263"/>
        <w:rPr>
          <w:rFonts w:ascii="Times New Roman" w:eastAsia="Times New Roman" w:hAnsi="Times New Roman" w:cs="Times New Roman"/>
          <w:sz w:val="24"/>
          <w:szCs w:val="24"/>
        </w:rPr>
      </w:pPr>
      <w:r>
        <w:rPr>
          <w:rFonts w:ascii="Times New Roman" w:hAnsi="Times New Roman"/>
          <w:sz w:val="24"/>
        </w:rPr>
        <w:lastRenderedPageBreak/>
        <w:t>This is a relationship of mutual exchange. I</w:t>
      </w:r>
      <w:r w:rsidR="00E63C81">
        <w:rPr>
          <w:rFonts w:ascii="Times New Roman" w:hAnsi="Times New Roman"/>
          <w:sz w:val="24"/>
        </w:rPr>
        <w:t xml:space="preserve">n </w:t>
      </w:r>
      <w:r w:rsidR="00E63C81">
        <w:rPr>
          <w:rFonts w:ascii="Times New Roman" w:hAnsi="Times New Roman"/>
          <w:i/>
          <w:sz w:val="24"/>
        </w:rPr>
        <w:t>Guiding Pattern</w:t>
      </w:r>
      <w:r>
        <w:rPr>
          <w:rFonts w:ascii="Times New Roman" w:hAnsi="Times New Roman"/>
          <w:i/>
          <w:sz w:val="24"/>
        </w:rPr>
        <w:t xml:space="preserve">, </w:t>
      </w:r>
      <w:r w:rsidRPr="00C82231">
        <w:rPr>
          <w:rFonts w:ascii="Times New Roman" w:hAnsi="Times New Roman"/>
          <w:sz w:val="24"/>
        </w:rPr>
        <w:t>however,</w:t>
      </w:r>
      <w:r w:rsidR="00E63C81">
        <w:rPr>
          <w:rFonts w:ascii="Times New Roman" w:hAnsi="Times New Roman"/>
          <w:i/>
          <w:sz w:val="24"/>
        </w:rPr>
        <w:t xml:space="preserve"> </w:t>
      </w:r>
      <w:r w:rsidR="00E63C81">
        <w:rPr>
          <w:rFonts w:ascii="Times New Roman" w:hAnsi="Times New Roman"/>
          <w:sz w:val="24"/>
        </w:rPr>
        <w:t>you examine basic textile patterns that are in fact developed in different pl</w:t>
      </w:r>
      <w:r w:rsidR="00E63C81">
        <w:rPr>
          <w:rFonts w:ascii="Times New Roman" w:hAnsi="Times New Roman"/>
          <w:sz w:val="24"/>
        </w:rPr>
        <w:t xml:space="preserve">aces. independently of each other. </w:t>
      </w:r>
      <w:r w:rsidR="00842AD4">
        <w:rPr>
          <w:rFonts w:ascii="Times New Roman" w:hAnsi="Times New Roman"/>
          <w:sz w:val="24"/>
        </w:rPr>
        <w:t xml:space="preserve">So far, we have </w:t>
      </w:r>
      <w:proofErr w:type="spellStart"/>
      <w:r>
        <w:rPr>
          <w:rFonts w:ascii="Times New Roman" w:hAnsi="Times New Roman"/>
          <w:sz w:val="24"/>
        </w:rPr>
        <w:t>primariloy</w:t>
      </w:r>
      <w:proofErr w:type="spellEnd"/>
      <w:r>
        <w:rPr>
          <w:rFonts w:ascii="Times New Roman" w:hAnsi="Times New Roman"/>
          <w:sz w:val="24"/>
        </w:rPr>
        <w:t xml:space="preserve"> </w:t>
      </w:r>
      <w:r w:rsidR="00842AD4">
        <w:rPr>
          <w:rFonts w:ascii="Times New Roman" w:hAnsi="Times New Roman"/>
          <w:sz w:val="24"/>
        </w:rPr>
        <w:t>been</w:t>
      </w:r>
      <w:r w:rsidR="00E63C81">
        <w:rPr>
          <w:rFonts w:ascii="Times New Roman" w:hAnsi="Times New Roman"/>
          <w:sz w:val="24"/>
        </w:rPr>
        <w:t xml:space="preserve"> discussing the </w:t>
      </w:r>
      <w:proofErr w:type="spellStart"/>
      <w:r w:rsidR="00E63C81">
        <w:rPr>
          <w:rFonts w:ascii="Times New Roman" w:hAnsi="Times New Roman"/>
          <w:sz w:val="24"/>
        </w:rPr>
        <w:t>nomadization</w:t>
      </w:r>
      <w:proofErr w:type="spellEnd"/>
      <w:r w:rsidR="00E63C81">
        <w:rPr>
          <w:rFonts w:ascii="Times New Roman" w:hAnsi="Times New Roman"/>
          <w:sz w:val="24"/>
        </w:rPr>
        <w:t xml:space="preserve"> of shapes and ideas in textiles, and their adaptation and transformation in new contexts of meaning. Sometimes this can be seen even when wandering through European archi</w:t>
      </w:r>
      <w:r w:rsidR="00E63C81">
        <w:rPr>
          <w:rFonts w:ascii="Times New Roman" w:hAnsi="Times New Roman"/>
          <w:sz w:val="24"/>
        </w:rPr>
        <w:t>ves.</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136"/>
        <w:rPr>
          <w:rFonts w:ascii="Times New Roman" w:eastAsia="Times New Roman" w:hAnsi="Times New Roman" w:cs="Times New Roman"/>
          <w:sz w:val="24"/>
          <w:szCs w:val="24"/>
        </w:rPr>
      </w:pPr>
      <w:r>
        <w:rPr>
          <w:rFonts w:ascii="Times New Roman" w:hAnsi="Times New Roman"/>
          <w:sz w:val="24"/>
        </w:rPr>
        <w:t>S.R.: Yes, I agree. Archives can be seen as places of exile for collected objects, which are removed from their contexts and set into a different context through archiving. This results in new connections, and textiles can start to stand in as point</w:t>
      </w:r>
      <w:r>
        <w:rPr>
          <w:rFonts w:ascii="Times New Roman" w:hAnsi="Times New Roman"/>
          <w:sz w:val="24"/>
        </w:rPr>
        <w:t>s of connection for people in exile.</w:t>
      </w:r>
    </w:p>
    <w:p w:rsidR="0083527C" w:rsidRDefault="00E63C81" w:rsidP="00734496">
      <w:pPr>
        <w:spacing w:before="5" w:after="0" w:line="360" w:lineRule="auto"/>
        <w:ind w:left="117" w:right="217"/>
        <w:rPr>
          <w:rFonts w:ascii="Times New Roman" w:eastAsia="Times New Roman" w:hAnsi="Times New Roman" w:cs="Times New Roman"/>
          <w:sz w:val="24"/>
          <w:szCs w:val="24"/>
        </w:rPr>
      </w:pPr>
      <w:r>
        <w:rPr>
          <w:rFonts w:ascii="Times New Roman" w:hAnsi="Times New Roman"/>
          <w:sz w:val="24"/>
        </w:rPr>
        <w:t xml:space="preserve">With regards to the textile pattern in the albums of the </w:t>
      </w:r>
      <w:r>
        <w:rPr>
          <w:rFonts w:ascii="Times New Roman" w:hAnsi="Times New Roman"/>
          <w:i/>
          <w:sz w:val="24"/>
        </w:rPr>
        <w:t>Textile Manufacturers of India</w:t>
      </w:r>
      <w:r w:rsidR="00734496">
        <w:rPr>
          <w:rFonts w:ascii="Times New Roman" w:hAnsi="Times New Roman"/>
          <w:i/>
          <w:sz w:val="24"/>
        </w:rPr>
        <w:t xml:space="preserve"> </w:t>
      </w:r>
      <w:r>
        <w:rPr>
          <w:rFonts w:ascii="Times New Roman" w:hAnsi="Times New Roman"/>
          <w:sz w:val="24"/>
        </w:rPr>
        <w:t>(1866), I came across the history of the India Museum, which was planned but never completed in London. Through collages, I bring th</w:t>
      </w:r>
      <w:r>
        <w:rPr>
          <w:rFonts w:ascii="Times New Roman" w:hAnsi="Times New Roman"/>
          <w:sz w:val="24"/>
        </w:rPr>
        <w:t>is imagined museum into the urban space. The collage is presented on a display which is based on museum presentation formats of the 1860s</w:t>
      </w:r>
      <w:r w:rsidR="00734496">
        <w:rPr>
          <w:rFonts w:ascii="Times New Roman" w:hAnsi="Times New Roman"/>
          <w:sz w:val="24"/>
        </w:rPr>
        <w:t>, and “open-book” which</w:t>
      </w:r>
      <w:r>
        <w:rPr>
          <w:rFonts w:ascii="Times New Roman" w:hAnsi="Times New Roman"/>
          <w:sz w:val="24"/>
        </w:rPr>
        <w:t xml:space="preserve"> ensure</w:t>
      </w:r>
      <w:r w:rsidR="00734496">
        <w:rPr>
          <w:rFonts w:ascii="Times New Roman" w:hAnsi="Times New Roman"/>
          <w:sz w:val="24"/>
        </w:rPr>
        <w:t>d</w:t>
      </w:r>
      <w:r>
        <w:rPr>
          <w:rFonts w:ascii="Times New Roman" w:hAnsi="Times New Roman"/>
          <w:sz w:val="24"/>
        </w:rPr>
        <w:t xml:space="preserve"> that as much as possible could be shown within the museum.</w:t>
      </w:r>
      <w:r w:rsidR="00734496">
        <w:rPr>
          <w:rFonts w:ascii="Times New Roman" w:eastAsia="Times New Roman" w:hAnsi="Times New Roman" w:cs="Times New Roman"/>
          <w:sz w:val="24"/>
          <w:szCs w:val="24"/>
        </w:rPr>
        <w:t xml:space="preserve"> </w:t>
      </w:r>
      <w:r>
        <w:rPr>
          <w:rFonts w:ascii="Times New Roman" w:hAnsi="Times New Roman"/>
          <w:sz w:val="24"/>
        </w:rPr>
        <w:t xml:space="preserve">Today, archives allow us to discover and explore things from other times and cultures, which </w:t>
      </w:r>
      <w:r w:rsidR="00734496">
        <w:rPr>
          <w:rFonts w:ascii="Times New Roman" w:hAnsi="Times New Roman"/>
          <w:sz w:val="24"/>
        </w:rPr>
        <w:t>could have</w:t>
      </w:r>
      <w:r>
        <w:rPr>
          <w:rFonts w:ascii="Times New Roman" w:hAnsi="Times New Roman"/>
          <w:sz w:val="24"/>
        </w:rPr>
        <w:t xml:space="preserve"> </w:t>
      </w:r>
      <w:r w:rsidR="00E61275">
        <w:rPr>
          <w:rFonts w:ascii="Times New Roman" w:hAnsi="Times New Roman"/>
          <w:sz w:val="24"/>
        </w:rPr>
        <w:t>disappeared</w:t>
      </w:r>
      <w:r>
        <w:rPr>
          <w:rFonts w:ascii="Times New Roman" w:hAnsi="Times New Roman"/>
          <w:sz w:val="24"/>
        </w:rPr>
        <w:t xml:space="preserve"> without an archive. Most of them, however, are greatly lacking in information about the items' original applications, meanings, and creation. I </w:t>
      </w:r>
      <w:r>
        <w:rPr>
          <w:rFonts w:ascii="Times New Roman" w:hAnsi="Times New Roman"/>
          <w:sz w:val="24"/>
        </w:rPr>
        <w:t>find the question of the original reason</w:t>
      </w:r>
      <w:r w:rsidR="00734496">
        <w:rPr>
          <w:rFonts w:ascii="Times New Roman" w:hAnsi="Times New Roman"/>
          <w:sz w:val="24"/>
        </w:rPr>
        <w:t xml:space="preserve"> behind</w:t>
      </w:r>
      <w:r>
        <w:rPr>
          <w:rFonts w:ascii="Times New Roman" w:hAnsi="Times New Roman"/>
          <w:sz w:val="24"/>
        </w:rPr>
        <w:t xml:space="preserve"> why a thing or object landed in the archive, and what the basis for its selection</w:t>
      </w:r>
      <w:r w:rsidR="00734496">
        <w:rPr>
          <w:rFonts w:ascii="Times New Roman" w:hAnsi="Times New Roman"/>
          <w:sz w:val="24"/>
        </w:rPr>
        <w:t xml:space="preserve"> was,</w:t>
      </w:r>
      <w:r>
        <w:rPr>
          <w:rFonts w:ascii="Times New Roman" w:hAnsi="Times New Roman"/>
          <w:sz w:val="24"/>
        </w:rPr>
        <w:t xml:space="preserve"> to be an interesting starting point for further research.</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50"/>
        <w:rPr>
          <w:rFonts w:ascii="Times New Roman" w:eastAsia="Times New Roman" w:hAnsi="Times New Roman" w:cs="Times New Roman"/>
          <w:sz w:val="24"/>
          <w:szCs w:val="24"/>
        </w:rPr>
      </w:pPr>
      <w:r>
        <w:rPr>
          <w:rFonts w:ascii="Times New Roman" w:hAnsi="Times New Roman"/>
          <w:sz w:val="24"/>
        </w:rPr>
        <w:t xml:space="preserve">B.H: During the time of European Modernism, for example, costumes and/or </w:t>
      </w:r>
      <w:r>
        <w:rPr>
          <w:rFonts w:ascii="Times New Roman" w:hAnsi="Times New Roman"/>
          <w:sz w:val="24"/>
        </w:rPr>
        <w:t>clothing from the former colonies were archived and/or placed into museums and traditionalized with conservative values. This process was intended as a bulwark against the rapid social changes taking place in industrialized countries, which were also consi</w:t>
      </w:r>
      <w:r>
        <w:rPr>
          <w:rFonts w:ascii="Times New Roman" w:hAnsi="Times New Roman"/>
          <w:sz w:val="24"/>
        </w:rPr>
        <w:t>dered progressive at the time.</w:t>
      </w:r>
    </w:p>
    <w:p w:rsidR="0083527C" w:rsidRDefault="00E63C81" w:rsidP="000845BD">
      <w:pPr>
        <w:spacing w:before="5" w:after="0" w:line="360" w:lineRule="auto"/>
        <w:ind w:left="117" w:right="533"/>
        <w:rPr>
          <w:rFonts w:ascii="Times New Roman" w:eastAsia="Times New Roman" w:hAnsi="Times New Roman" w:cs="Times New Roman"/>
          <w:sz w:val="24"/>
          <w:szCs w:val="24"/>
        </w:rPr>
      </w:pPr>
      <w:r>
        <w:rPr>
          <w:rFonts w:ascii="Times New Roman" w:hAnsi="Times New Roman"/>
          <w:sz w:val="24"/>
        </w:rPr>
        <w:t xml:space="preserve">In </w:t>
      </w:r>
      <w:r w:rsidR="00734496">
        <w:rPr>
          <w:rFonts w:ascii="Times New Roman" w:hAnsi="Times New Roman"/>
          <w:sz w:val="24"/>
        </w:rPr>
        <w:t>the</w:t>
      </w:r>
      <w:r>
        <w:rPr>
          <w:rFonts w:ascii="Times New Roman" w:hAnsi="Times New Roman"/>
          <w:sz w:val="24"/>
        </w:rPr>
        <w:t xml:space="preserve"> third</w:t>
      </w:r>
      <w:r w:rsidR="00734496">
        <w:rPr>
          <w:rFonts w:ascii="Times New Roman" w:hAnsi="Times New Roman"/>
          <w:sz w:val="24"/>
        </w:rPr>
        <w:t xml:space="preserve"> of the three of your </w:t>
      </w:r>
      <w:r>
        <w:rPr>
          <w:rFonts w:ascii="Times New Roman" w:hAnsi="Times New Roman"/>
          <w:sz w:val="24"/>
        </w:rPr>
        <w:t>work</w:t>
      </w:r>
      <w:r w:rsidR="00734496">
        <w:rPr>
          <w:rFonts w:ascii="Times New Roman" w:hAnsi="Times New Roman"/>
          <w:sz w:val="24"/>
        </w:rPr>
        <w:t>s</w:t>
      </w:r>
      <w:r>
        <w:rPr>
          <w:rFonts w:ascii="Times New Roman" w:hAnsi="Times New Roman"/>
          <w:sz w:val="24"/>
        </w:rPr>
        <w:t xml:space="preserve"> we are discussing here, you examine exodus. Why do you use textiles </w:t>
      </w:r>
      <w:r w:rsidR="00734496">
        <w:rPr>
          <w:rFonts w:ascii="Times New Roman" w:hAnsi="Times New Roman"/>
          <w:sz w:val="24"/>
        </w:rPr>
        <w:t>to approach this topic</w:t>
      </w:r>
      <w:r>
        <w:rPr>
          <w:rFonts w:ascii="Times New Roman" w:hAnsi="Times New Roman"/>
          <w:sz w:val="24"/>
        </w:rPr>
        <w:t>?</w:t>
      </w: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83527C" w:rsidP="000845BD">
      <w:pPr>
        <w:spacing w:before="13" w:after="0" w:line="360" w:lineRule="auto"/>
      </w:pPr>
    </w:p>
    <w:p w:rsidR="0083527C" w:rsidRDefault="00E63C81" w:rsidP="000845BD">
      <w:pPr>
        <w:spacing w:after="0" w:line="360" w:lineRule="auto"/>
        <w:ind w:left="117" w:right="-20"/>
        <w:rPr>
          <w:rFonts w:ascii="Times New Roman" w:eastAsia="Times New Roman" w:hAnsi="Times New Roman" w:cs="Times New Roman"/>
          <w:sz w:val="24"/>
          <w:szCs w:val="24"/>
        </w:rPr>
      </w:pPr>
      <w:r>
        <w:rPr>
          <w:rFonts w:ascii="Times New Roman" w:hAnsi="Times New Roman"/>
          <w:sz w:val="24"/>
        </w:rPr>
        <w:t>TEXTIL/E/XILE</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20" w:bottom="280" w:left="1300" w:header="720" w:footer="720" w:gutter="0"/>
          <w:cols w:space="720"/>
        </w:sectPr>
      </w:pPr>
    </w:p>
    <w:p w:rsidR="0083527C" w:rsidRDefault="00E63C81" w:rsidP="000845BD">
      <w:pPr>
        <w:spacing w:before="59" w:after="0" w:line="360" w:lineRule="auto"/>
        <w:ind w:left="117" w:right="56"/>
        <w:rPr>
          <w:rFonts w:ascii="Times New Roman" w:eastAsia="Times New Roman" w:hAnsi="Times New Roman" w:cs="Times New Roman"/>
          <w:sz w:val="24"/>
          <w:szCs w:val="24"/>
        </w:rPr>
      </w:pPr>
      <w:r>
        <w:rPr>
          <w:rFonts w:ascii="Times New Roman" w:hAnsi="Times New Roman"/>
          <w:sz w:val="24"/>
        </w:rPr>
        <w:lastRenderedPageBreak/>
        <w:t xml:space="preserve">S.R: I work with refugees </w:t>
      </w:r>
      <w:r>
        <w:rPr>
          <w:rFonts w:ascii="Times New Roman" w:hAnsi="Times New Roman"/>
          <w:sz w:val="24"/>
        </w:rPr>
        <w:t xml:space="preserve">who came </w:t>
      </w:r>
      <w:r w:rsidR="00734496">
        <w:rPr>
          <w:rFonts w:ascii="Times New Roman" w:hAnsi="Times New Roman"/>
          <w:sz w:val="24"/>
        </w:rPr>
        <w:t xml:space="preserve">to Austria </w:t>
      </w:r>
      <w:r>
        <w:rPr>
          <w:rFonts w:ascii="Times New Roman" w:hAnsi="Times New Roman"/>
          <w:sz w:val="24"/>
        </w:rPr>
        <w:t>from Nigeria, Iran, Afghanistan, and Syria t</w:t>
      </w:r>
      <w:r>
        <w:rPr>
          <w:rFonts w:ascii="Times New Roman" w:hAnsi="Times New Roman"/>
          <w:sz w:val="24"/>
        </w:rPr>
        <w:t>o reconstruct their routes on a world map (fig. 9). Together, we translate their routes, and the means of travel they used, into a</w:t>
      </w:r>
      <w:r w:rsidR="006F3EA6">
        <w:rPr>
          <w:rFonts w:ascii="Times New Roman" w:hAnsi="Times New Roman"/>
          <w:sz w:val="24"/>
        </w:rPr>
        <w:t xml:space="preserve"> kind of symbolic</w:t>
      </w:r>
      <w:r>
        <w:rPr>
          <w:rFonts w:ascii="Times New Roman" w:hAnsi="Times New Roman"/>
          <w:sz w:val="24"/>
        </w:rPr>
        <w:t xml:space="preserve"> </w:t>
      </w:r>
      <w:r>
        <w:rPr>
          <w:rFonts w:ascii="Times New Roman" w:hAnsi="Times New Roman"/>
          <w:sz w:val="24"/>
        </w:rPr>
        <w:t>language, and transfer it onto a surface as an abstract pattern. The surface is a folding screen made of many, f</w:t>
      </w:r>
      <w:r>
        <w:rPr>
          <w:rFonts w:ascii="Times New Roman" w:hAnsi="Times New Roman"/>
          <w:sz w:val="24"/>
        </w:rPr>
        <w:t>abric-covered elements that can be found in a room.</w:t>
      </w:r>
      <w:r w:rsidR="006F3EA6">
        <w:rPr>
          <w:rFonts w:ascii="Times New Roman" w:hAnsi="Times New Roman"/>
          <w:sz w:val="24"/>
        </w:rPr>
        <w:t xml:space="preserve"> O</w:t>
      </w:r>
      <w:r>
        <w:rPr>
          <w:rFonts w:ascii="Times New Roman" w:hAnsi="Times New Roman"/>
          <w:sz w:val="24"/>
        </w:rPr>
        <w:t>ne part of their story is</w:t>
      </w:r>
      <w:r w:rsidR="006F3EA6">
        <w:rPr>
          <w:rFonts w:ascii="Times New Roman" w:hAnsi="Times New Roman"/>
          <w:sz w:val="24"/>
        </w:rPr>
        <w:t xml:space="preserve"> thus</w:t>
      </w:r>
      <w:r>
        <w:rPr>
          <w:rFonts w:ascii="Times New Roman" w:hAnsi="Times New Roman"/>
          <w:sz w:val="24"/>
        </w:rPr>
        <w:t xml:space="preserve"> translated</w:t>
      </w:r>
      <w:r w:rsidR="006F3EA6">
        <w:rPr>
          <w:rFonts w:ascii="Times New Roman" w:hAnsi="Times New Roman"/>
          <w:sz w:val="24"/>
        </w:rPr>
        <w:t xml:space="preserve"> </w:t>
      </w:r>
      <w:r>
        <w:rPr>
          <w:rFonts w:ascii="Times New Roman" w:hAnsi="Times New Roman"/>
          <w:sz w:val="24"/>
        </w:rPr>
        <w:t>into a visual language, which can overcome communication problems and ideological barriers. Each shape</w:t>
      </w:r>
      <w:r w:rsidR="006F3EA6">
        <w:rPr>
          <w:rFonts w:ascii="Times New Roman" w:hAnsi="Times New Roman"/>
          <w:sz w:val="24"/>
        </w:rPr>
        <w:t>,</w:t>
      </w:r>
      <w:r>
        <w:rPr>
          <w:rFonts w:ascii="Times New Roman" w:hAnsi="Times New Roman"/>
          <w:sz w:val="24"/>
        </w:rPr>
        <w:t xml:space="preserve"> which we develop together</w:t>
      </w:r>
      <w:r w:rsidR="006F3EA6">
        <w:rPr>
          <w:rFonts w:ascii="Times New Roman" w:hAnsi="Times New Roman"/>
          <w:sz w:val="24"/>
        </w:rPr>
        <w:t>,</w:t>
      </w:r>
      <w:r>
        <w:rPr>
          <w:rFonts w:ascii="Times New Roman" w:hAnsi="Times New Roman"/>
          <w:sz w:val="24"/>
        </w:rPr>
        <w:t xml:space="preserve"> represents a means of transport (e</w:t>
      </w:r>
      <w:r>
        <w:rPr>
          <w:rFonts w:ascii="Times New Roman" w:hAnsi="Times New Roman"/>
          <w:sz w:val="24"/>
        </w:rPr>
        <w:t xml:space="preserve">.g. a truck) and therefore refers to movement. </w:t>
      </w:r>
      <w:r w:rsidR="006F3EA6">
        <w:rPr>
          <w:rFonts w:ascii="Times New Roman" w:hAnsi="Times New Roman"/>
          <w:sz w:val="24"/>
        </w:rPr>
        <w:t>I</w:t>
      </w:r>
      <w:r>
        <w:rPr>
          <w:rFonts w:ascii="Times New Roman" w:hAnsi="Times New Roman"/>
          <w:sz w:val="24"/>
        </w:rPr>
        <w:t xml:space="preserve">nstability and displacement are represented by the use of the folding screens. In </w:t>
      </w:r>
      <w:r w:rsidR="006F3EA6">
        <w:rPr>
          <w:rFonts w:ascii="Times New Roman" w:hAnsi="Times New Roman"/>
          <w:sz w:val="24"/>
        </w:rPr>
        <w:t>the screen’s</w:t>
      </w:r>
      <w:r>
        <w:rPr>
          <w:rFonts w:ascii="Times New Roman" w:hAnsi="Times New Roman"/>
          <w:sz w:val="24"/>
        </w:rPr>
        <w:t xml:space="preserve"> function as a boundary, it corresponds to escape routes and the state of being on the move. The refugees must not only</w:t>
      </w:r>
      <w:r>
        <w:rPr>
          <w:rFonts w:ascii="Times New Roman" w:hAnsi="Times New Roman"/>
          <w:sz w:val="24"/>
        </w:rPr>
        <w:t xml:space="preserve"> cross countless borders, they also experience the destabilization of boundaries in the private realm. Often, their clothing is the only thing that still offers protection during their flight.</w:t>
      </w:r>
    </w:p>
    <w:p w:rsidR="0083527C" w:rsidRDefault="00E63C81" w:rsidP="006F3EA6">
      <w:pPr>
        <w:spacing w:before="5" w:after="0" w:line="360" w:lineRule="auto"/>
        <w:ind w:left="117" w:right="289"/>
        <w:rPr>
          <w:rFonts w:ascii="Times New Roman" w:eastAsia="Times New Roman" w:hAnsi="Times New Roman" w:cs="Times New Roman"/>
          <w:sz w:val="24"/>
          <w:szCs w:val="24"/>
        </w:rPr>
      </w:pPr>
      <w:r>
        <w:rPr>
          <w:rFonts w:ascii="Times New Roman" w:hAnsi="Times New Roman"/>
          <w:sz w:val="24"/>
        </w:rPr>
        <w:t xml:space="preserve">The project </w:t>
      </w:r>
      <w:r>
        <w:rPr>
          <w:rFonts w:ascii="Times New Roman" w:hAnsi="Times New Roman"/>
          <w:i/>
          <w:sz w:val="24"/>
        </w:rPr>
        <w:t xml:space="preserve">Textil/e/xile </w:t>
      </w:r>
      <w:r>
        <w:rPr>
          <w:rFonts w:ascii="Times New Roman" w:hAnsi="Times New Roman"/>
          <w:sz w:val="24"/>
        </w:rPr>
        <w:t xml:space="preserve"> poses questions on several levels ab</w:t>
      </w:r>
      <w:r>
        <w:rPr>
          <w:rFonts w:ascii="Times New Roman" w:hAnsi="Times New Roman"/>
          <w:sz w:val="24"/>
        </w:rPr>
        <w:t xml:space="preserve">out </w:t>
      </w:r>
      <w:r>
        <w:rPr>
          <w:rFonts w:ascii="Times New Roman" w:hAnsi="Times New Roman"/>
          <w:sz w:val="24"/>
        </w:rPr>
        <w:t>experiences of exile and exodus and their structural impacts on work, li</w:t>
      </w:r>
      <w:r w:rsidR="006F3EA6">
        <w:rPr>
          <w:rFonts w:ascii="Times New Roman" w:hAnsi="Times New Roman"/>
          <w:sz w:val="24"/>
        </w:rPr>
        <w:t>f</w:t>
      </w:r>
      <w:r>
        <w:rPr>
          <w:rFonts w:ascii="Times New Roman" w:hAnsi="Times New Roman"/>
          <w:sz w:val="24"/>
        </w:rPr>
        <w:t xml:space="preserve">e, and material. In a nomadic sense, textiles represent protection, when all else falls away, </w:t>
      </w:r>
      <w:r w:rsidR="006F3EA6">
        <w:rPr>
          <w:rFonts w:ascii="Times New Roman" w:hAnsi="Times New Roman"/>
          <w:sz w:val="24"/>
        </w:rPr>
        <w:t>or they are</w:t>
      </w:r>
      <w:r>
        <w:rPr>
          <w:rFonts w:ascii="Times New Roman" w:hAnsi="Times New Roman"/>
          <w:sz w:val="24"/>
        </w:rPr>
        <w:t xml:space="preserve"> the only thing brought along when everything else must be left behind. This</w:t>
      </w:r>
      <w:r>
        <w:rPr>
          <w:rFonts w:ascii="Times New Roman" w:hAnsi="Times New Roman"/>
          <w:sz w:val="24"/>
        </w:rPr>
        <w:t xml:space="preserve"> is tied to </w:t>
      </w:r>
      <w:r w:rsidR="006F3EA6">
        <w:rPr>
          <w:rFonts w:ascii="Times New Roman" w:hAnsi="Times New Roman"/>
          <w:sz w:val="24"/>
        </w:rPr>
        <w:t>textiles’</w:t>
      </w:r>
      <w:r>
        <w:rPr>
          <w:rFonts w:ascii="Times New Roman" w:hAnsi="Times New Roman"/>
          <w:sz w:val="24"/>
        </w:rPr>
        <w:t xml:space="preserve"> property of not being remaining confined to one particular shape, but adapting to different circumstances through flexible use, </w:t>
      </w:r>
      <w:r>
        <w:rPr>
          <w:rFonts w:ascii="Times New Roman" w:hAnsi="Times New Roman"/>
          <w:sz w:val="24"/>
        </w:rPr>
        <w:t xml:space="preserve">whether on the body or on the ground, as needed.  </w:t>
      </w:r>
      <w:r>
        <w:rPr>
          <w:rFonts w:ascii="Times New Roman" w:hAnsi="Times New Roman"/>
          <w:sz w:val="24"/>
        </w:rPr>
        <w:t xml:space="preserve">A headscarf, for example, can also be used as a blanket or a tent, then </w:t>
      </w:r>
      <w:r w:rsidR="006F3EA6">
        <w:rPr>
          <w:rFonts w:ascii="Times New Roman" w:hAnsi="Times New Roman"/>
          <w:sz w:val="24"/>
        </w:rPr>
        <w:t>serve as</w:t>
      </w:r>
      <w:r>
        <w:rPr>
          <w:rFonts w:ascii="Times New Roman" w:hAnsi="Times New Roman"/>
          <w:sz w:val="24"/>
        </w:rPr>
        <w:t xml:space="preserve"> a shaw</w:t>
      </w:r>
      <w:r w:rsidR="006F3EA6">
        <w:rPr>
          <w:rFonts w:ascii="Times New Roman" w:hAnsi="Times New Roman"/>
          <w:sz w:val="24"/>
        </w:rPr>
        <w:t>l</w:t>
      </w:r>
      <w:r>
        <w:rPr>
          <w:rFonts w:ascii="Times New Roman" w:hAnsi="Times New Roman"/>
          <w:sz w:val="24"/>
        </w:rPr>
        <w:t>, before being used once again as a headscarf.</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223"/>
        <w:rPr>
          <w:rFonts w:ascii="Times New Roman" w:eastAsia="Times New Roman" w:hAnsi="Times New Roman" w:cs="Times New Roman"/>
          <w:sz w:val="24"/>
          <w:szCs w:val="24"/>
        </w:rPr>
      </w:pPr>
      <w:r>
        <w:rPr>
          <w:rFonts w:ascii="Times New Roman" w:hAnsi="Times New Roman"/>
          <w:sz w:val="24"/>
        </w:rPr>
        <w:t xml:space="preserve">B.H: In the project </w:t>
      </w:r>
      <w:r>
        <w:rPr>
          <w:rFonts w:ascii="Times New Roman" w:hAnsi="Times New Roman"/>
          <w:i/>
          <w:sz w:val="24"/>
        </w:rPr>
        <w:t xml:space="preserve">Textil/e/xile </w:t>
      </w:r>
      <w:r>
        <w:rPr>
          <w:rFonts w:ascii="Times New Roman" w:hAnsi="Times New Roman"/>
          <w:sz w:val="24"/>
        </w:rPr>
        <w:t>, textiles - bodies - rooms communicate, in order to start other forms of dialog during th</w:t>
      </w:r>
      <w:r>
        <w:rPr>
          <w:rFonts w:ascii="Times New Roman" w:hAnsi="Times New Roman"/>
          <w:sz w:val="24"/>
        </w:rPr>
        <w:t xml:space="preserve">e migration process. Visual perception processes are linked to sensory processes. The surfaces and borders of the mobile textile architectures in the room can be touched.  Heidi Helmold speaks about affect politics in this context. Textiles are related to </w:t>
      </w:r>
      <w:r w:rsidR="00E61275">
        <w:rPr>
          <w:rFonts w:ascii="Times New Roman" w:hAnsi="Times New Roman"/>
          <w:sz w:val="24"/>
        </w:rPr>
        <w:t>bodies and</w:t>
      </w:r>
      <w:r>
        <w:rPr>
          <w:rFonts w:ascii="Times New Roman" w:hAnsi="Times New Roman"/>
          <w:sz w:val="24"/>
        </w:rPr>
        <w:t xml:space="preserve"> promote encounters and approaches. (Helmhold 2012)</w:t>
      </w:r>
    </w:p>
    <w:p w:rsidR="0083527C" w:rsidRDefault="00E63C81" w:rsidP="000845BD">
      <w:pPr>
        <w:spacing w:before="5" w:after="0" w:line="360" w:lineRule="auto"/>
        <w:ind w:left="117" w:right="203"/>
        <w:rPr>
          <w:rFonts w:ascii="Times New Roman" w:eastAsia="Times New Roman" w:hAnsi="Times New Roman" w:cs="Times New Roman"/>
          <w:sz w:val="24"/>
          <w:szCs w:val="24"/>
        </w:rPr>
      </w:pPr>
      <w:r>
        <w:rPr>
          <w:rFonts w:ascii="Times New Roman" w:hAnsi="Times New Roman"/>
          <w:sz w:val="24"/>
        </w:rPr>
        <w:t xml:space="preserve">You use the affect politics of textiles to develop a visually readable form of writing that can be experienced haptically and is applied on several folding panels covered in earth-toned fabric </w:t>
      </w:r>
      <w:r>
        <w:rPr>
          <w:rFonts w:ascii="Times New Roman" w:hAnsi="Times New Roman"/>
          <w:sz w:val="24"/>
        </w:rPr>
        <w:t>(fig 10). Using a colorful, abstract language. individual fates and individual stories are universalized</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40" w:bottom="280" w:left="1300" w:header="720" w:footer="720" w:gutter="0"/>
          <w:cols w:space="720"/>
        </w:sectPr>
      </w:pPr>
    </w:p>
    <w:p w:rsidR="0083527C" w:rsidRDefault="00E63C81" w:rsidP="000845BD">
      <w:pPr>
        <w:spacing w:before="59" w:after="0" w:line="360" w:lineRule="auto"/>
        <w:ind w:left="117" w:right="178"/>
        <w:rPr>
          <w:rFonts w:ascii="Times New Roman" w:eastAsia="Times New Roman" w:hAnsi="Times New Roman" w:cs="Times New Roman"/>
          <w:sz w:val="24"/>
          <w:szCs w:val="24"/>
        </w:rPr>
      </w:pPr>
      <w:r>
        <w:rPr>
          <w:rFonts w:ascii="Times New Roman" w:hAnsi="Times New Roman"/>
          <w:sz w:val="24"/>
        </w:rPr>
        <w:lastRenderedPageBreak/>
        <w:t xml:space="preserve">into an escape route with similar patterns. Instead of horror, fear, and uncertainty, only a </w:t>
      </w:r>
      <w:r w:rsidR="00E61275">
        <w:rPr>
          <w:rFonts w:ascii="Times New Roman" w:hAnsi="Times New Roman"/>
          <w:i/>
          <w:sz w:val="24"/>
        </w:rPr>
        <w:t>single</w:t>
      </w:r>
      <w:r w:rsidR="00E61275">
        <w:rPr>
          <w:rFonts w:ascii="Times New Roman" w:hAnsi="Times New Roman"/>
          <w:sz w:val="24"/>
        </w:rPr>
        <w:t xml:space="preserve"> story</w:t>
      </w:r>
      <w:r>
        <w:rPr>
          <w:rFonts w:ascii="Times New Roman" w:hAnsi="Times New Roman"/>
          <w:sz w:val="24"/>
        </w:rPr>
        <w:t xml:space="preserve"> of  departure and arrival is tol</w:t>
      </w:r>
      <w:r>
        <w:rPr>
          <w:rFonts w:ascii="Times New Roman" w:hAnsi="Times New Roman"/>
          <w:sz w:val="24"/>
        </w:rPr>
        <w:t>d. Basic shapes like ovals, diamonds, stars, and squares line up along a black line, which snakes along the room dividers. For one thing, this approach eliminates specific contexts and differences</w:t>
      </w:r>
      <w:r w:rsidR="006F3EA6">
        <w:rPr>
          <w:rFonts w:ascii="Times New Roman" w:hAnsi="Times New Roman"/>
          <w:sz w:val="24"/>
        </w:rPr>
        <w:t>, such as</w:t>
      </w:r>
      <w:r>
        <w:rPr>
          <w:rFonts w:ascii="Times New Roman" w:hAnsi="Times New Roman"/>
          <w:sz w:val="24"/>
        </w:rPr>
        <w:t xml:space="preserve"> the reasons for the exodus, politics, and hierarchies.</w:t>
      </w:r>
      <w:r>
        <w:rPr>
          <w:rFonts w:ascii="Times New Roman" w:hAnsi="Times New Roman"/>
          <w:sz w:val="24"/>
        </w:rPr>
        <w:t xml:space="preserve"> It also removes the discriminatory prejudices or stereotypes that were heavily conveyed by the press. The topic is literally present in the room, and thanks to the bright colors, it demands dialogue between the variously affected groups.</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6F3EA6">
      <w:pPr>
        <w:spacing w:after="0" w:line="360" w:lineRule="auto"/>
        <w:ind w:left="117" w:right="57"/>
        <w:rPr>
          <w:rFonts w:ascii="Times New Roman" w:eastAsia="Times New Roman" w:hAnsi="Times New Roman" w:cs="Times New Roman"/>
          <w:sz w:val="24"/>
          <w:szCs w:val="24"/>
        </w:rPr>
      </w:pPr>
      <w:r>
        <w:rPr>
          <w:rFonts w:ascii="Times New Roman" w:hAnsi="Times New Roman"/>
          <w:sz w:val="24"/>
        </w:rPr>
        <w:t>S.R.:  Reconstr</w:t>
      </w:r>
      <w:r>
        <w:rPr>
          <w:rFonts w:ascii="Times New Roman" w:hAnsi="Times New Roman"/>
          <w:sz w:val="24"/>
        </w:rPr>
        <w:t xml:space="preserve">ucting the routes with each group was stirred up emotions, but </w:t>
      </w:r>
      <w:r w:rsidR="006F3EA6">
        <w:rPr>
          <w:rFonts w:ascii="Times New Roman" w:hAnsi="Times New Roman"/>
          <w:sz w:val="24"/>
        </w:rPr>
        <w:t>the participants</w:t>
      </w:r>
      <w:r>
        <w:rPr>
          <w:rFonts w:ascii="Times New Roman" w:hAnsi="Times New Roman"/>
          <w:sz w:val="24"/>
        </w:rPr>
        <w:t xml:space="preserve"> all spoke freely and openly. At the end, they were all proud to see part of their story represented in a positive way. When</w:t>
      </w:r>
      <w:r w:rsidR="006F3EA6">
        <w:rPr>
          <w:rFonts w:ascii="Times New Roman" w:eastAsia="Times New Roman" w:hAnsi="Times New Roman" w:cs="Times New Roman"/>
          <w:sz w:val="24"/>
          <w:szCs w:val="24"/>
        </w:rPr>
        <w:t xml:space="preserve"> </w:t>
      </w:r>
      <w:r>
        <w:rPr>
          <w:rFonts w:ascii="Times New Roman" w:hAnsi="Times New Roman"/>
          <w:sz w:val="24"/>
        </w:rPr>
        <w:t xml:space="preserve">the exhibition opened in Pischelsdorf (Steiermark), there was a reception with the local population, the mayor, and the new arrivals. This offered a constructive platform for meeting </w:t>
      </w:r>
      <w:r>
        <w:rPr>
          <w:rFonts w:ascii="Times New Roman" w:hAnsi="Times New Roman"/>
          <w:sz w:val="24"/>
        </w:rPr>
        <w:t xml:space="preserve">new neighbors without resentment. </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6F3EA6">
      <w:pPr>
        <w:spacing w:after="0" w:line="360" w:lineRule="auto"/>
        <w:ind w:left="117" w:right="73"/>
        <w:rPr>
          <w:rFonts w:ascii="Times New Roman" w:eastAsia="Times New Roman" w:hAnsi="Times New Roman" w:cs="Times New Roman"/>
          <w:sz w:val="24"/>
          <w:szCs w:val="24"/>
        </w:rPr>
      </w:pPr>
      <w:r>
        <w:rPr>
          <w:rFonts w:ascii="Times New Roman" w:hAnsi="Times New Roman"/>
          <w:sz w:val="24"/>
        </w:rPr>
        <w:t xml:space="preserve">B.H: </w:t>
      </w:r>
      <w:r>
        <w:rPr>
          <w:rFonts w:ascii="Times New Roman" w:hAnsi="Times New Roman"/>
          <w:sz w:val="24"/>
        </w:rPr>
        <w:t xml:space="preserve">The potential for affect politics lies in sensory, tactile perception. In a sense, it is a strategy of re-territorialization, of re-appropriating space through communication. The translation of uncertainty, risks, and dangers into a textile writing system </w:t>
      </w:r>
      <w:r>
        <w:rPr>
          <w:rFonts w:ascii="Times New Roman" w:hAnsi="Times New Roman"/>
          <w:sz w:val="24"/>
        </w:rPr>
        <w:t xml:space="preserve">allows experiences to be experienced gently, dispels hard stances, and paves the way for greater security in a world that is still foreign. </w:t>
      </w:r>
      <w:r>
        <w:rPr>
          <w:rFonts w:ascii="Times New Roman" w:hAnsi="Times New Roman"/>
          <w:sz w:val="24"/>
        </w:rPr>
        <w:t>Michael</w:t>
      </w:r>
      <w:r w:rsidR="006F3EA6">
        <w:rPr>
          <w:rFonts w:ascii="Times New Roman" w:eastAsia="Times New Roman" w:hAnsi="Times New Roman" w:cs="Times New Roman"/>
          <w:sz w:val="24"/>
          <w:szCs w:val="24"/>
        </w:rPr>
        <w:t xml:space="preserve"> </w:t>
      </w:r>
      <w:r>
        <w:rPr>
          <w:rFonts w:ascii="Times New Roman" w:hAnsi="Times New Roman"/>
          <w:sz w:val="24"/>
        </w:rPr>
        <w:t>Polanyi</w:t>
      </w:r>
      <w:r w:rsidR="006F3EA6">
        <w:rPr>
          <w:rFonts w:ascii="Times New Roman" w:hAnsi="Times New Roman"/>
          <w:sz w:val="24"/>
        </w:rPr>
        <w:t xml:space="preserve"> suggests </w:t>
      </w:r>
      <w:r>
        <w:rPr>
          <w:rFonts w:ascii="Times New Roman" w:hAnsi="Times New Roman"/>
          <w:sz w:val="24"/>
        </w:rPr>
        <w:t>that artistic work with textiles is based on "tacit knowledge</w:t>
      </w:r>
      <w:r w:rsidR="006F3EA6">
        <w:rPr>
          <w:rFonts w:ascii="Times New Roman" w:hAnsi="Times New Roman"/>
          <w:sz w:val="24"/>
        </w:rPr>
        <w:t>.</w:t>
      </w:r>
      <w:r>
        <w:rPr>
          <w:rFonts w:ascii="Times New Roman" w:hAnsi="Times New Roman"/>
          <w:sz w:val="24"/>
        </w:rPr>
        <w:t xml:space="preserve">" (Polanyi, 1966) </w:t>
      </w:r>
      <w:r w:rsidR="006F3EA6">
        <w:rPr>
          <w:rFonts w:ascii="Times New Roman" w:hAnsi="Times New Roman"/>
          <w:sz w:val="24"/>
        </w:rPr>
        <w:t>It</w:t>
      </w:r>
      <w:r>
        <w:rPr>
          <w:rFonts w:ascii="Times New Roman" w:hAnsi="Times New Roman"/>
          <w:sz w:val="24"/>
        </w:rPr>
        <w:t xml:space="preserve"> accompanies any intellectual perception by always incorporating the environment. The spatial media cause a spatial exchange through the emotions triggered in the body. Heidi Helmhold explains:</w:t>
      </w:r>
    </w:p>
    <w:p w:rsidR="0083527C" w:rsidRDefault="0083527C" w:rsidP="000845BD">
      <w:pPr>
        <w:spacing w:before="1" w:after="0" w:line="360" w:lineRule="auto"/>
        <w:rPr>
          <w:sz w:val="28"/>
          <w:szCs w:val="28"/>
        </w:rPr>
      </w:pPr>
    </w:p>
    <w:p w:rsidR="0083527C" w:rsidRDefault="00E63C81" w:rsidP="006F3EA6">
      <w:pPr>
        <w:spacing w:after="0" w:line="240" w:lineRule="auto"/>
        <w:ind w:left="117" w:right="58"/>
        <w:rPr>
          <w:rFonts w:ascii="Times New Roman" w:eastAsia="Times New Roman" w:hAnsi="Times New Roman" w:cs="Times New Roman"/>
          <w:sz w:val="24"/>
          <w:szCs w:val="24"/>
        </w:rPr>
      </w:pPr>
      <w:r>
        <w:rPr>
          <w:rFonts w:ascii="Times New Roman" w:hAnsi="Times New Roman"/>
          <w:sz w:val="24"/>
        </w:rPr>
        <w:t>Clothing modifies the space taken up by the body, carpets r</w:t>
      </w:r>
      <w:r>
        <w:rPr>
          <w:rFonts w:ascii="Times New Roman" w:hAnsi="Times New Roman"/>
          <w:sz w:val="24"/>
        </w:rPr>
        <w:t>aise up furniture and choreograph rooms, wall hangings correspond with parts of walls [...] flags and ribbons create wind- and air spaces through acoustics. These spatial capabilities mean textiles can be defined as blatant, ephemeral architecture, which a</w:t>
      </w:r>
      <w:r>
        <w:rPr>
          <w:rFonts w:ascii="Times New Roman" w:hAnsi="Times New Roman"/>
          <w:sz w:val="24"/>
        </w:rPr>
        <w:t>re not intended to be permanent.</w:t>
      </w:r>
      <w:r>
        <w:rPr>
          <w:rFonts w:ascii="Times New Roman" w:hAnsi="Times New Roman"/>
          <w:sz w:val="24"/>
        </w:rPr>
        <w:t xml:space="preserve"> (Helmhold,</w:t>
      </w:r>
    </w:p>
    <w:p w:rsidR="0083527C" w:rsidRDefault="00E63C81" w:rsidP="006F3EA6">
      <w:pPr>
        <w:spacing w:after="0" w:line="240" w:lineRule="auto"/>
        <w:ind w:left="117" w:right="-20"/>
        <w:rPr>
          <w:rFonts w:ascii="Times New Roman" w:eastAsia="Times New Roman" w:hAnsi="Times New Roman" w:cs="Times New Roman"/>
          <w:sz w:val="24"/>
          <w:szCs w:val="24"/>
        </w:rPr>
      </w:pPr>
      <w:r>
        <w:rPr>
          <w:rFonts w:ascii="Times New Roman" w:hAnsi="Times New Roman"/>
          <w:sz w:val="24"/>
        </w:rPr>
        <w:t>2012, p. 19)</w:t>
      </w:r>
    </w:p>
    <w:p w:rsidR="0083527C" w:rsidRDefault="0083527C" w:rsidP="000845BD">
      <w:pPr>
        <w:spacing w:before="16" w:after="0" w:line="360" w:lineRule="auto"/>
        <w:rPr>
          <w:sz w:val="26"/>
          <w:szCs w:val="26"/>
        </w:rPr>
      </w:pPr>
    </w:p>
    <w:p w:rsidR="0083527C" w:rsidRDefault="00E63C81" w:rsidP="000845BD">
      <w:pPr>
        <w:spacing w:after="0" w:line="360" w:lineRule="auto"/>
        <w:ind w:left="117" w:right="289"/>
        <w:rPr>
          <w:rFonts w:ascii="Times New Roman" w:eastAsia="Times New Roman" w:hAnsi="Times New Roman" w:cs="Times New Roman"/>
          <w:sz w:val="24"/>
          <w:szCs w:val="24"/>
        </w:rPr>
      </w:pPr>
      <w:r>
        <w:rPr>
          <w:rFonts w:ascii="Times New Roman" w:hAnsi="Times New Roman"/>
          <w:sz w:val="24"/>
        </w:rPr>
        <w:t>Textiles are "part of emotional spatial strategies"  (Helmhold, 2012, 20). They communicate intensively with bodies, creating corporal knowledge. Through deliberate reflection, this corporal knowled</w:t>
      </w:r>
      <w:r>
        <w:rPr>
          <w:rFonts w:ascii="Times New Roman" w:hAnsi="Times New Roman"/>
          <w:sz w:val="24"/>
        </w:rPr>
        <w:t>ge can be used for the express purpose of appropriating architecture and space</w:t>
      </w:r>
    </w:p>
    <w:p w:rsidR="0083527C" w:rsidRDefault="0083527C" w:rsidP="000845BD">
      <w:pPr>
        <w:spacing w:after="0" w:line="360" w:lineRule="auto"/>
        <w:rPr>
          <w:rFonts w:ascii="Times New Roman" w:eastAsia="Times New Roman" w:hAnsi="Times New Roman" w:cs="Times New Roman"/>
          <w:sz w:val="24"/>
          <w:szCs w:val="24"/>
        </w:rPr>
        <w:sectPr w:rsidR="0083527C">
          <w:pgSz w:w="11920" w:h="16840"/>
          <w:pgMar w:top="1340" w:right="1300" w:bottom="280" w:left="1300" w:header="720" w:footer="720" w:gutter="0"/>
          <w:cols w:space="720"/>
        </w:sectPr>
      </w:pPr>
    </w:p>
    <w:p w:rsidR="0083527C" w:rsidRDefault="00E63C81" w:rsidP="000845BD">
      <w:pPr>
        <w:spacing w:before="59" w:after="0" w:line="360" w:lineRule="auto"/>
        <w:ind w:left="117" w:right="765"/>
        <w:rPr>
          <w:rFonts w:ascii="Times New Roman" w:eastAsia="Times New Roman" w:hAnsi="Times New Roman" w:cs="Times New Roman"/>
          <w:sz w:val="24"/>
          <w:szCs w:val="24"/>
        </w:rPr>
      </w:pPr>
      <w:r>
        <w:rPr>
          <w:rFonts w:ascii="Times New Roman" w:hAnsi="Times New Roman"/>
          <w:sz w:val="24"/>
        </w:rPr>
        <w:lastRenderedPageBreak/>
        <w:t>in dialog</w:t>
      </w:r>
      <w:r>
        <w:rPr>
          <w:rFonts w:ascii="Times New Roman" w:hAnsi="Times New Roman"/>
          <w:sz w:val="24"/>
        </w:rPr>
        <w:t>. This corporal intelligence, however, is rarely considered in the production of knowledge.</w:t>
      </w:r>
    </w:p>
    <w:p w:rsidR="0083527C" w:rsidRDefault="00E63C81" w:rsidP="000845BD">
      <w:pPr>
        <w:spacing w:before="5" w:after="0" w:line="360" w:lineRule="auto"/>
        <w:ind w:left="117" w:right="75"/>
        <w:rPr>
          <w:rFonts w:ascii="Times New Roman" w:eastAsia="Times New Roman" w:hAnsi="Times New Roman" w:cs="Times New Roman"/>
          <w:sz w:val="24"/>
          <w:szCs w:val="24"/>
        </w:rPr>
      </w:pPr>
      <w:r>
        <w:rPr>
          <w:rFonts w:ascii="Times New Roman" w:hAnsi="Times New Roman"/>
          <w:i/>
          <w:sz w:val="24"/>
        </w:rPr>
        <w:t xml:space="preserve">Text/e/ile </w:t>
      </w:r>
      <w:r>
        <w:rPr>
          <w:rFonts w:ascii="Times New Roman" w:hAnsi="Times New Roman"/>
          <w:sz w:val="24"/>
        </w:rPr>
        <w:t xml:space="preserve"> purposely connects writing symbols and materiali</w:t>
      </w:r>
      <w:r>
        <w:rPr>
          <w:rFonts w:ascii="Times New Roman" w:hAnsi="Times New Roman"/>
          <w:sz w:val="24"/>
        </w:rPr>
        <w:t>ty as the language of mediation. Unlike the printed word, the abstract symbols are based in textiles. The haptics of the textile symbols correspond to a "somatic marke</w:t>
      </w:r>
      <w:r w:rsidR="00970D36">
        <w:rPr>
          <w:rFonts w:ascii="Times New Roman" w:hAnsi="Times New Roman"/>
          <w:sz w:val="24"/>
        </w:rPr>
        <w:t>r</w:t>
      </w:r>
      <w:r>
        <w:rPr>
          <w:rFonts w:ascii="Times New Roman" w:hAnsi="Times New Roman"/>
          <w:sz w:val="24"/>
        </w:rPr>
        <w:t>"</w:t>
      </w:r>
      <w:r>
        <w:rPr>
          <w:rFonts w:ascii="Times New Roman" w:hAnsi="Times New Roman"/>
          <w:sz w:val="24"/>
        </w:rPr>
        <w:t xml:space="preserve"> (Damasio, 2010, 16), which supports communication. Unlike with immovable stone archi</w:t>
      </w:r>
      <w:r>
        <w:rPr>
          <w:rFonts w:ascii="Times New Roman" w:hAnsi="Times New Roman"/>
          <w:sz w:val="24"/>
        </w:rPr>
        <w:t>tectures, mobile voices can be created in the room through the shifting folding screens, which can be seen as tangible movement scores. (Helmhold, 2012, 28) Thus the installation creates another dialog</w:t>
      </w:r>
      <w:r>
        <w:rPr>
          <w:rFonts w:ascii="Times New Roman" w:hAnsi="Times New Roman"/>
          <w:sz w:val="24"/>
        </w:rPr>
        <w:t xml:space="preserve"> on migration, and therefore also a new form of knowl</w:t>
      </w:r>
      <w:r>
        <w:rPr>
          <w:rFonts w:ascii="Times New Roman" w:hAnsi="Times New Roman"/>
          <w:sz w:val="24"/>
        </w:rPr>
        <w:t>edge.</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E63C81">
      <w:pPr>
        <w:spacing w:after="0" w:line="360" w:lineRule="auto"/>
        <w:ind w:left="117" w:right="105"/>
        <w:rPr>
          <w:rFonts w:ascii="Times New Roman" w:eastAsia="Times New Roman" w:hAnsi="Times New Roman" w:cs="Times New Roman"/>
          <w:sz w:val="24"/>
          <w:szCs w:val="24"/>
        </w:rPr>
      </w:pPr>
      <w:r>
        <w:rPr>
          <w:rFonts w:ascii="Times New Roman" w:hAnsi="Times New Roman"/>
          <w:sz w:val="24"/>
        </w:rPr>
        <w:t xml:space="preserve">S.R.: I think "tangible movement scores" is a nice way to describe the project, since it expresses exactly what the folding screens as well as the textiles represent as materials. </w:t>
      </w:r>
      <w:r w:rsidR="00970D36">
        <w:rPr>
          <w:rFonts w:ascii="Times New Roman" w:hAnsi="Times New Roman"/>
          <w:sz w:val="24"/>
        </w:rPr>
        <w:t>The project</w:t>
      </w:r>
      <w:r>
        <w:rPr>
          <w:rFonts w:ascii="Times New Roman" w:hAnsi="Times New Roman"/>
          <w:sz w:val="24"/>
        </w:rPr>
        <w:t xml:space="preserve"> brings together the multi-dimensionality of the stories represented and </w:t>
      </w:r>
      <w:r w:rsidR="00970D36">
        <w:rPr>
          <w:rFonts w:ascii="Times New Roman" w:hAnsi="Times New Roman"/>
          <w:sz w:val="24"/>
        </w:rPr>
        <w:t xml:space="preserve">of </w:t>
      </w:r>
      <w:r>
        <w:rPr>
          <w:rFonts w:ascii="Times New Roman" w:hAnsi="Times New Roman"/>
          <w:sz w:val="24"/>
        </w:rPr>
        <w:t xml:space="preserve">the folding-screens themselves, </w:t>
      </w:r>
      <w:r w:rsidR="00970D36">
        <w:rPr>
          <w:rFonts w:ascii="Times New Roman" w:hAnsi="Times New Roman"/>
          <w:sz w:val="24"/>
        </w:rPr>
        <w:t>as well as the idea of</w:t>
      </w:r>
      <w:r>
        <w:rPr>
          <w:rFonts w:ascii="Times New Roman" w:hAnsi="Times New Roman"/>
          <w:sz w:val="24"/>
        </w:rPr>
        <w:t xml:space="preserve"> materials </w:t>
      </w:r>
      <w:r>
        <w:rPr>
          <w:rFonts w:ascii="Times New Roman" w:hAnsi="Times New Roman"/>
          <w:sz w:val="24"/>
        </w:rPr>
        <w:t xml:space="preserve">being imbued with that nomadic property.  Nomadic in the sense that the folding screens themselves are collapsible and </w:t>
      </w:r>
      <w:r w:rsidR="00E61275">
        <w:rPr>
          <w:rFonts w:ascii="Times New Roman" w:hAnsi="Times New Roman"/>
          <w:sz w:val="24"/>
        </w:rPr>
        <w:t>movable and</w:t>
      </w:r>
      <w:r>
        <w:rPr>
          <w:rFonts w:ascii="Times New Roman" w:hAnsi="Times New Roman"/>
          <w:sz w:val="24"/>
        </w:rPr>
        <w:t xml:space="preserve"> can be taken anywhere we ourselves move to.</w:t>
      </w:r>
      <w:r>
        <w:rPr>
          <w:rFonts w:ascii="Times New Roman" w:eastAsia="Times New Roman" w:hAnsi="Times New Roman" w:cs="Times New Roman"/>
          <w:sz w:val="24"/>
          <w:szCs w:val="24"/>
        </w:rPr>
        <w:t xml:space="preserve"> </w:t>
      </w:r>
      <w:r>
        <w:rPr>
          <w:rFonts w:ascii="Times New Roman" w:hAnsi="Times New Roman"/>
          <w:sz w:val="24"/>
        </w:rPr>
        <w:t>Unlike textiles, a house made of stone is static, tied to its location, and must be left behind when it can longer be inhabited. Architecture made of bricks or concrete serves as a stable shelter, prov</w:t>
      </w:r>
      <w:r>
        <w:rPr>
          <w:rFonts w:ascii="Times New Roman" w:hAnsi="Times New Roman"/>
          <w:sz w:val="24"/>
        </w:rPr>
        <w:t>ides safety, and protects</w:t>
      </w:r>
      <w:r>
        <w:rPr>
          <w:rFonts w:ascii="Times New Roman" w:hAnsi="Times New Roman"/>
          <w:sz w:val="24"/>
        </w:rPr>
        <w:t>.</w:t>
      </w:r>
      <w:r>
        <w:rPr>
          <w:rFonts w:ascii="Times New Roman" w:hAnsi="Times New Roman"/>
          <w:position w:val="9"/>
          <w:sz w:val="16"/>
        </w:rPr>
        <w:t>3</w:t>
      </w:r>
      <w:r>
        <w:rPr>
          <w:rFonts w:ascii="Times New Roman" w:eastAsia="Times New Roman" w:hAnsi="Times New Roman" w:cs="Times New Roman"/>
          <w:sz w:val="24"/>
          <w:szCs w:val="24"/>
        </w:rPr>
        <w:t xml:space="preserve"> </w:t>
      </w:r>
      <w:r>
        <w:rPr>
          <w:rFonts w:ascii="Times New Roman" w:hAnsi="Times New Roman"/>
          <w:sz w:val="24"/>
        </w:rPr>
        <w:t>Textiles are used within the living space's interior. However, for many, reality is different. Not for the first time in human history, many people find themselves moving elsewhere, and the nomadic principle, the principle of be</w:t>
      </w:r>
      <w:r>
        <w:rPr>
          <w:rFonts w:ascii="Times New Roman" w:hAnsi="Times New Roman"/>
          <w:sz w:val="24"/>
        </w:rPr>
        <w:t>ing in motion in its various manifestations, is once again broadly impactful. The tent cities of people in exile are now found not only in Palestine, Jordan, Lebanon, or Africa, far removed from us. They have reached us and become a reality we can see from</w:t>
      </w:r>
      <w:r>
        <w:rPr>
          <w:rFonts w:ascii="Times New Roman" w:hAnsi="Times New Roman"/>
          <w:sz w:val="24"/>
        </w:rPr>
        <w:t xml:space="preserve"> our own doorways.</w:t>
      </w:r>
    </w:p>
    <w:p w:rsidR="0083527C" w:rsidRDefault="0083527C" w:rsidP="000845BD">
      <w:pPr>
        <w:spacing w:after="0" w:line="360" w:lineRule="auto"/>
        <w:rPr>
          <w:sz w:val="20"/>
          <w:szCs w:val="20"/>
        </w:rPr>
      </w:pPr>
    </w:p>
    <w:p w:rsidR="0083527C" w:rsidRDefault="0083527C" w:rsidP="000845BD">
      <w:pPr>
        <w:spacing w:before="19" w:after="0" w:line="360" w:lineRule="auto"/>
        <w:rPr>
          <w:sz w:val="20"/>
          <w:szCs w:val="20"/>
        </w:rPr>
      </w:pPr>
    </w:p>
    <w:p w:rsidR="0083527C" w:rsidRDefault="00E63C81" w:rsidP="000845BD">
      <w:pPr>
        <w:spacing w:after="0" w:line="360" w:lineRule="auto"/>
        <w:ind w:left="117" w:right="583"/>
        <w:rPr>
          <w:rFonts w:ascii="Times New Roman" w:eastAsia="Times New Roman" w:hAnsi="Times New Roman" w:cs="Times New Roman"/>
          <w:sz w:val="24"/>
          <w:szCs w:val="24"/>
        </w:rPr>
      </w:pPr>
      <w:r>
        <w:rPr>
          <w:rFonts w:ascii="Times New Roman" w:hAnsi="Times New Roman"/>
          <w:sz w:val="24"/>
        </w:rPr>
        <w:t>B.H: This reminds me of the Bauhaus artist Anni Albers, who fled to America during the Nazi regime, In the 1950s, she described the nomadic aesthetics of textiles in contrast to rigid, fixed, and</w:t>
      </w:r>
    </w:p>
    <w:p w:rsidR="0083527C" w:rsidRDefault="0083527C" w:rsidP="000845BD">
      <w:pPr>
        <w:spacing w:before="5" w:after="0" w:line="360" w:lineRule="auto"/>
        <w:rPr>
          <w:sz w:val="13"/>
          <w:szCs w:val="13"/>
        </w:rPr>
      </w:pPr>
    </w:p>
    <w:p w:rsidR="0083527C" w:rsidRDefault="0083527C" w:rsidP="000845BD">
      <w:pPr>
        <w:spacing w:after="0" w:line="360" w:lineRule="auto"/>
        <w:rPr>
          <w:sz w:val="20"/>
          <w:szCs w:val="20"/>
        </w:rPr>
      </w:pPr>
    </w:p>
    <w:p w:rsidR="0083527C" w:rsidRDefault="0083527C" w:rsidP="000845BD">
      <w:pPr>
        <w:spacing w:after="0" w:line="360" w:lineRule="auto"/>
        <w:rPr>
          <w:sz w:val="20"/>
          <w:szCs w:val="20"/>
        </w:rPr>
      </w:pPr>
    </w:p>
    <w:p w:rsidR="0083527C" w:rsidRDefault="00E63C81" w:rsidP="000845BD">
      <w:pPr>
        <w:spacing w:after="0" w:line="360" w:lineRule="auto"/>
        <w:ind w:left="117" w:right="-20"/>
        <w:rPr>
          <w:rFonts w:ascii="Times New Roman" w:eastAsia="Times New Roman" w:hAnsi="Times New Roman" w:cs="Times New Roman"/>
          <w:sz w:val="20"/>
          <w:szCs w:val="20"/>
        </w:rPr>
      </w:pPr>
      <w:r>
        <w:pict>
          <v:group id="_x0000_s1026" style="position:absolute;left:0;text-align:left;margin-left:70.85pt;margin-top:-5.2pt;width:2in;height:.1pt;z-index:-251658240;mso-position-horizontal-relative:page" coordorigin="1417,-104" coordsize="2880,2">
            <v:shape id="_x0000_s1027" style="position:absolute;left:1417;top:-104;width:2880;height:2" coordorigin="1417,-104" coordsize="2880,0" path="m1417,-104r2880,e" filled="f" strokeweight=".7pt">
              <v:path arrowok="t"/>
            </v:shape>
            <w10:wrap anchorx="page"/>
          </v:group>
        </w:pict>
      </w:r>
      <w:r>
        <w:rPr>
          <w:rFonts w:ascii="Times New Roman" w:hAnsi="Times New Roman"/>
          <w:position w:val="7"/>
          <w:sz w:val="13"/>
        </w:rPr>
        <w:t xml:space="preserve">3 </w:t>
      </w:r>
      <w:r>
        <w:rPr>
          <w:rFonts w:ascii="Times New Roman" w:hAnsi="Times New Roman"/>
          <w:sz w:val="20"/>
        </w:rPr>
        <w:t>Read more in: Albers, Anni (1957</w:t>
      </w:r>
      <w:r>
        <w:rPr>
          <w:rFonts w:ascii="Times New Roman" w:hAnsi="Times New Roman"/>
          <w:sz w:val="20"/>
        </w:rPr>
        <w:t xml:space="preserve">). “The Pliable Plane: textiles in Architecture – Perspecta.” </w:t>
      </w:r>
      <w:r>
        <w:rPr>
          <w:rFonts w:ascii="Times New Roman" w:hAnsi="Times New Roman"/>
          <w:i/>
          <w:sz w:val="20"/>
        </w:rPr>
        <w:t>The Yale</w:t>
      </w:r>
    </w:p>
    <w:p w:rsidR="0083527C" w:rsidRDefault="00E63C81" w:rsidP="000845BD">
      <w:pPr>
        <w:spacing w:after="0" w:line="360" w:lineRule="auto"/>
        <w:ind w:left="117" w:right="-20"/>
        <w:rPr>
          <w:rFonts w:ascii="Times New Roman" w:eastAsia="Times New Roman" w:hAnsi="Times New Roman" w:cs="Times New Roman"/>
          <w:sz w:val="20"/>
          <w:szCs w:val="20"/>
        </w:rPr>
      </w:pPr>
      <w:r>
        <w:rPr>
          <w:rFonts w:ascii="Times New Roman" w:hAnsi="Times New Roman"/>
          <w:i/>
          <w:sz w:val="20"/>
        </w:rPr>
        <w:t>Architectural Journal</w:t>
      </w:r>
      <w:r>
        <w:rPr>
          <w:rFonts w:ascii="Times New Roman" w:hAnsi="Times New Roman"/>
          <w:sz w:val="20"/>
        </w:rPr>
        <w:t xml:space="preserve">, vol. 4, p. 1957) Abridged and reprinted as "Fabric. The Pliable Plane," </w:t>
      </w:r>
      <w:r>
        <w:rPr>
          <w:rFonts w:ascii="Times New Roman" w:hAnsi="Times New Roman"/>
          <w:i/>
          <w:sz w:val="20"/>
        </w:rPr>
        <w:t>Craft Horizons</w:t>
      </w:r>
      <w:r>
        <w:rPr>
          <w:rFonts w:ascii="Times New Roman" w:hAnsi="Times New Roman"/>
          <w:sz w:val="20"/>
        </w:rPr>
        <w:t>, vol.</w:t>
      </w:r>
    </w:p>
    <w:p w:rsidR="0083527C" w:rsidRDefault="00E63C81" w:rsidP="000845BD">
      <w:pPr>
        <w:spacing w:after="0" w:line="360" w:lineRule="auto"/>
        <w:ind w:left="117" w:right="-20"/>
        <w:rPr>
          <w:rFonts w:ascii="Times New Roman" w:eastAsia="Times New Roman" w:hAnsi="Times New Roman" w:cs="Times New Roman"/>
          <w:sz w:val="20"/>
          <w:szCs w:val="20"/>
        </w:rPr>
      </w:pPr>
      <w:hyperlink r:id="rId4" w:anchor="tab4">
        <w:r>
          <w:rPr>
            <w:rFonts w:ascii="Times New Roman" w:hAnsi="Times New Roman"/>
            <w:sz w:val="20"/>
          </w:rPr>
          <w:t xml:space="preserve">18, July-August 1958, o.S., http://www.albersfoundation.org/teaching/anni-albers/texts/#tab4 </w:t>
        </w:r>
      </w:hyperlink>
      <w:r>
        <w:rPr>
          <w:rFonts w:ascii="Times New Roman" w:hAnsi="Times New Roman"/>
          <w:sz w:val="20"/>
        </w:rPr>
        <w:t>Accessed 20</w:t>
      </w:r>
    </w:p>
    <w:p w:rsidR="0083527C" w:rsidRDefault="00E63C81" w:rsidP="000845BD">
      <w:pPr>
        <w:spacing w:after="0" w:line="360" w:lineRule="auto"/>
        <w:ind w:left="117" w:right="-20"/>
        <w:rPr>
          <w:rFonts w:ascii="Times New Roman" w:eastAsia="Times New Roman" w:hAnsi="Times New Roman" w:cs="Times New Roman"/>
          <w:sz w:val="20"/>
          <w:szCs w:val="20"/>
        </w:rPr>
      </w:pPr>
      <w:r>
        <w:rPr>
          <w:rFonts w:ascii="Times New Roman" w:hAnsi="Times New Roman"/>
          <w:sz w:val="20"/>
        </w:rPr>
        <w:t>January 2018</w:t>
      </w:r>
      <w:r>
        <w:rPr>
          <w:rFonts w:ascii="Times New Roman" w:hAnsi="Times New Roman"/>
          <w:sz w:val="20"/>
        </w:rPr>
        <w:t>.</w:t>
      </w:r>
    </w:p>
    <w:p w:rsidR="0083527C" w:rsidRDefault="0083527C" w:rsidP="000845BD">
      <w:pPr>
        <w:spacing w:after="0" w:line="360" w:lineRule="auto"/>
        <w:rPr>
          <w:rFonts w:ascii="Times New Roman" w:eastAsia="Times New Roman" w:hAnsi="Times New Roman" w:cs="Times New Roman"/>
          <w:sz w:val="20"/>
          <w:szCs w:val="20"/>
        </w:rPr>
        <w:sectPr w:rsidR="0083527C">
          <w:pgSz w:w="11920" w:h="16840"/>
          <w:pgMar w:top="1340" w:right="1360" w:bottom="280" w:left="1300" w:header="720" w:footer="720" w:gutter="0"/>
          <w:cols w:space="720"/>
        </w:sectPr>
      </w:pPr>
    </w:p>
    <w:p w:rsidR="0083527C" w:rsidRDefault="00E63C81" w:rsidP="00E63C81">
      <w:pPr>
        <w:spacing w:before="59" w:after="0" w:line="360" w:lineRule="auto"/>
        <w:ind w:right="423"/>
        <w:rPr>
          <w:rFonts w:ascii="Times New Roman" w:eastAsia="Times New Roman" w:hAnsi="Times New Roman" w:cs="Times New Roman"/>
          <w:sz w:val="24"/>
          <w:szCs w:val="24"/>
        </w:rPr>
      </w:pPr>
      <w:r>
        <w:rPr>
          <w:rFonts w:ascii="Times New Roman" w:hAnsi="Times New Roman"/>
          <w:sz w:val="24"/>
        </w:rPr>
        <w:lastRenderedPageBreak/>
        <w:t xml:space="preserve">location-bound stone architecture. </w:t>
      </w:r>
      <w:r>
        <w:rPr>
          <w:rFonts w:ascii="Times New Roman" w:hAnsi="Times New Roman"/>
          <w:sz w:val="24"/>
        </w:rPr>
        <w:t xml:space="preserve">"They can be lifted, folded, carried, stored away and exchanged easily; </w:t>
      </w:r>
      <w:r w:rsidR="00E61275">
        <w:rPr>
          <w:rFonts w:ascii="Times New Roman" w:hAnsi="Times New Roman"/>
          <w:sz w:val="24"/>
        </w:rPr>
        <w:t>thus,</w:t>
      </w:r>
      <w:r>
        <w:rPr>
          <w:rFonts w:ascii="Times New Roman" w:hAnsi="Times New Roman"/>
          <w:sz w:val="24"/>
        </w:rPr>
        <w:t xml:space="preserve"> they bring a refreshing element of change into the now immobile house. The very fact of mobility makes them the carrier of extra aesthetic values.“ (Albers</w:t>
      </w:r>
    </w:p>
    <w:p w:rsidR="00E63C81" w:rsidRDefault="00E63C81" w:rsidP="00E63C81">
      <w:pPr>
        <w:spacing w:before="5" w:after="0" w:line="360" w:lineRule="auto"/>
        <w:ind w:left="117" w:right="-20"/>
        <w:rPr>
          <w:rFonts w:ascii="Times New Roman" w:eastAsia="Times New Roman" w:hAnsi="Times New Roman" w:cs="Times New Roman"/>
          <w:sz w:val="24"/>
          <w:szCs w:val="24"/>
        </w:rPr>
      </w:pPr>
      <w:r>
        <w:rPr>
          <w:rFonts w:ascii="Times New Roman" w:hAnsi="Times New Roman"/>
          <w:sz w:val="24"/>
        </w:rPr>
        <w:t>1957, o.S.)</w:t>
      </w:r>
    </w:p>
    <w:p w:rsidR="00E63C81" w:rsidRDefault="00E63C81" w:rsidP="00E63C81">
      <w:pPr>
        <w:spacing w:before="5" w:after="0" w:line="360" w:lineRule="auto"/>
        <w:ind w:left="117" w:right="-20"/>
        <w:rPr>
          <w:rFonts w:ascii="Times New Roman" w:hAnsi="Times New Roman"/>
          <w:sz w:val="24"/>
        </w:rPr>
      </w:pPr>
    </w:p>
    <w:p w:rsidR="0083527C" w:rsidRDefault="00E63C81" w:rsidP="00E63C81">
      <w:pPr>
        <w:spacing w:before="5" w:after="0" w:line="360" w:lineRule="auto"/>
        <w:ind w:left="117" w:right="-20"/>
        <w:rPr>
          <w:rFonts w:ascii="Times New Roman" w:eastAsia="Times New Roman" w:hAnsi="Times New Roman" w:cs="Times New Roman"/>
          <w:sz w:val="24"/>
          <w:szCs w:val="24"/>
        </w:rPr>
      </w:pPr>
      <w:r>
        <w:rPr>
          <w:rFonts w:ascii="Times New Roman" w:hAnsi="Times New Roman"/>
          <w:sz w:val="24"/>
        </w:rPr>
        <w:t>Your foldi</w:t>
      </w:r>
      <w:r>
        <w:rPr>
          <w:rFonts w:ascii="Times New Roman" w:hAnsi="Times New Roman"/>
          <w:sz w:val="24"/>
        </w:rPr>
        <w:t>ng screens speak to</w:t>
      </w:r>
      <w:r>
        <w:rPr>
          <w:rFonts w:ascii="Times New Roman" w:hAnsi="Times New Roman"/>
          <w:sz w:val="24"/>
        </w:rPr>
        <w:t xml:space="preserve"> this nomadic quality, since they are resonant bodies that can be folded away, or a "movement-responsive medium" (Helmhold, 2012, 9–32). The removal of rigid spatial structures and static loads can stimulate the </w:t>
      </w:r>
      <w:r>
        <w:rPr>
          <w:rFonts w:ascii="Times New Roman" w:hAnsi="Times New Roman"/>
          <w:i/>
          <w:sz w:val="24"/>
        </w:rPr>
        <w:t>motion</w:t>
      </w:r>
      <w:r>
        <w:rPr>
          <w:rFonts w:ascii="Times New Roman" w:hAnsi="Times New Roman"/>
          <w:sz w:val="24"/>
        </w:rPr>
        <w:t xml:space="preserve"> of the body and soul.</w:t>
      </w:r>
      <w:r>
        <w:rPr>
          <w:rFonts w:ascii="Times New Roman" w:hAnsi="Times New Roman"/>
          <w:sz w:val="24"/>
        </w:rPr>
        <w:t xml:space="preserve"> Textiles transmit haptic interior security.</w:t>
      </w:r>
    </w:p>
    <w:p w:rsidR="0083527C" w:rsidRDefault="0083527C" w:rsidP="000845BD">
      <w:pPr>
        <w:spacing w:before="19" w:after="0" w:line="360" w:lineRule="auto"/>
        <w:rPr>
          <w:sz w:val="20"/>
          <w:szCs w:val="20"/>
        </w:rPr>
      </w:pPr>
    </w:p>
    <w:p w:rsidR="0083527C" w:rsidRPr="00E63C81" w:rsidRDefault="00E63C81" w:rsidP="00E63C81">
      <w:pPr>
        <w:spacing w:after="0" w:line="240" w:lineRule="auto"/>
        <w:ind w:left="117" w:right="58"/>
        <w:rPr>
          <w:rFonts w:ascii="Times New Roman" w:eastAsia="Times New Roman" w:hAnsi="Times New Roman" w:cs="Times New Roman"/>
          <w:sz w:val="24"/>
          <w:szCs w:val="24"/>
        </w:rPr>
      </w:pPr>
      <w:r>
        <w:rPr>
          <w:rFonts w:ascii="Times New Roman" w:hAnsi="Times New Roman"/>
          <w:sz w:val="24"/>
        </w:rPr>
        <w:t xml:space="preserve">The </w:t>
      </w:r>
      <w:proofErr w:type="spellStart"/>
      <w:r>
        <w:rPr>
          <w:rFonts w:ascii="Times New Roman" w:hAnsi="Times New Roman"/>
          <w:sz w:val="24"/>
        </w:rPr>
        <w:t>essential</w:t>
      </w:r>
      <w:r>
        <w:rPr>
          <w:rFonts w:ascii="Times New Roman" w:hAnsi="Times New Roman"/>
          <w:sz w:val="24"/>
        </w:rPr>
        <w:t>y</w:t>
      </w:r>
      <w:proofErr w:type="spellEnd"/>
      <w:r>
        <w:rPr>
          <w:rFonts w:ascii="Times New Roman" w:hAnsi="Times New Roman"/>
          <w:sz w:val="24"/>
        </w:rPr>
        <w:t xml:space="preserve"> structural principles that relate the work of building and weaving could form the basis of a new understanding between the architect and the inventive weaver. New uses of fabrics and new fabric</w:t>
      </w:r>
      <w:r>
        <w:rPr>
          <w:rFonts w:ascii="Times New Roman" w:hAnsi="Times New Roman"/>
          <w:sz w:val="24"/>
        </w:rPr>
        <w:t>s could result from a collaboration; and textiles, so often no more than an after-thought in planning, might take a place again as a contributing thought. 1957, o.S.)</w:t>
      </w:r>
    </w:p>
    <w:p w:rsidR="0083527C" w:rsidRDefault="0083527C" w:rsidP="000845BD">
      <w:pPr>
        <w:spacing w:before="14" w:after="0" w:line="360" w:lineRule="auto"/>
        <w:rPr>
          <w:sz w:val="20"/>
          <w:szCs w:val="20"/>
        </w:rPr>
      </w:pPr>
    </w:p>
    <w:p w:rsidR="0083527C" w:rsidRDefault="00E63C81" w:rsidP="000845BD">
      <w:pPr>
        <w:spacing w:after="0" w:line="360" w:lineRule="auto"/>
        <w:ind w:left="117" w:right="811"/>
        <w:rPr>
          <w:rFonts w:ascii="Times New Roman" w:eastAsia="Times New Roman" w:hAnsi="Times New Roman" w:cs="Times New Roman"/>
          <w:sz w:val="24"/>
          <w:szCs w:val="24"/>
        </w:rPr>
      </w:pPr>
      <w:r>
        <w:rPr>
          <w:rFonts w:ascii="Times New Roman" w:hAnsi="Times New Roman"/>
          <w:sz w:val="24"/>
        </w:rPr>
        <w:t>In this sense, your work also shows the productive collaboration of textiles with archi</w:t>
      </w:r>
      <w:r>
        <w:rPr>
          <w:rFonts w:ascii="Times New Roman" w:hAnsi="Times New Roman"/>
          <w:sz w:val="24"/>
        </w:rPr>
        <w:t>tectonic elements as a corporal form of communication.</w:t>
      </w:r>
    </w:p>
    <w:p w:rsidR="0083527C" w:rsidRDefault="0083527C" w:rsidP="000845BD">
      <w:pPr>
        <w:spacing w:before="19" w:after="0" w:line="360" w:lineRule="auto"/>
        <w:rPr>
          <w:sz w:val="20"/>
          <w:szCs w:val="20"/>
        </w:rPr>
      </w:pPr>
      <w:bookmarkStart w:id="0" w:name="_GoBack"/>
      <w:bookmarkEnd w:id="0"/>
    </w:p>
    <w:p w:rsidR="0083527C" w:rsidRDefault="00E63C81" w:rsidP="000845BD">
      <w:pPr>
        <w:spacing w:after="0" w:line="360" w:lineRule="auto"/>
        <w:ind w:left="117" w:right="82"/>
        <w:rPr>
          <w:rFonts w:ascii="Times New Roman" w:eastAsia="Times New Roman" w:hAnsi="Times New Roman" w:cs="Times New Roman"/>
          <w:sz w:val="24"/>
          <w:szCs w:val="24"/>
        </w:rPr>
      </w:pPr>
      <w:r>
        <w:rPr>
          <w:rFonts w:ascii="Times New Roman" w:hAnsi="Times New Roman"/>
          <w:sz w:val="24"/>
        </w:rPr>
        <w:t xml:space="preserve">S.R.: The path, the escape from one place to another, is also a phase in the plan, a step in a transformation. </w:t>
      </w:r>
      <w:r>
        <w:rPr>
          <w:rFonts w:ascii="Times New Roman" w:hAnsi="Times New Roman"/>
          <w:sz w:val="24"/>
        </w:rPr>
        <w:t xml:space="preserve">This sense of the unfinished, full of uncertainty but also of possibility, predestines textiles to be a symbol and metaphor for the mobility of people, with their </w:t>
      </w:r>
      <w:r>
        <w:rPr>
          <w:rFonts w:ascii="Times New Roman" w:hAnsi="Times New Roman"/>
          <w:i/>
          <w:sz w:val="24"/>
        </w:rPr>
        <w:t>nomadic</w:t>
      </w:r>
      <w:r>
        <w:rPr>
          <w:rFonts w:ascii="Times New Roman" w:hAnsi="Times New Roman"/>
          <w:sz w:val="24"/>
        </w:rPr>
        <w:t xml:space="preserve"> relationships in the sense of diverse and complex connections. It points to a globall</w:t>
      </w:r>
      <w:r>
        <w:rPr>
          <w:rFonts w:ascii="Times New Roman" w:hAnsi="Times New Roman"/>
          <w:sz w:val="24"/>
        </w:rPr>
        <w:t xml:space="preserve">y intertwined world on many levels, with different consequences depending on geopolitical relationships. Maybe textiles are currently of particular interest in </w:t>
      </w:r>
      <w:r w:rsidR="00E61275">
        <w:rPr>
          <w:rFonts w:ascii="Times New Roman" w:hAnsi="Times New Roman"/>
          <w:sz w:val="24"/>
        </w:rPr>
        <w:t>art because</w:t>
      </w:r>
      <w:r>
        <w:rPr>
          <w:rFonts w:ascii="Times New Roman" w:hAnsi="Times New Roman"/>
          <w:sz w:val="24"/>
        </w:rPr>
        <w:t xml:space="preserve"> the world now finds itself in </w:t>
      </w:r>
      <w:r w:rsidR="00E61275">
        <w:rPr>
          <w:rFonts w:ascii="Times New Roman" w:hAnsi="Times New Roman"/>
          <w:sz w:val="24"/>
        </w:rPr>
        <w:t>a phase of extreme instability</w:t>
      </w:r>
      <w:r>
        <w:rPr>
          <w:rFonts w:ascii="Times New Roman" w:hAnsi="Times New Roman"/>
          <w:sz w:val="24"/>
        </w:rPr>
        <w:t>. In my work, I am par</w:t>
      </w:r>
      <w:r>
        <w:rPr>
          <w:rFonts w:ascii="Times New Roman" w:hAnsi="Times New Roman"/>
          <w:sz w:val="24"/>
        </w:rPr>
        <w:t>ticularly interested in how these connections between aesthetics, cultural overlaps, and the intertwining of the local and the global relate to the field of textiles.</w:t>
      </w:r>
    </w:p>
    <w:sectPr w:rsidR="0083527C">
      <w:pgSz w:w="11920" w:h="16840"/>
      <w:pgMar w:top="134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0" w:usb1="C000247B" w:usb2="00000009" w:usb3="00000000" w:csb0="000001FF" w:csb1="00000000"/>
  </w:font>
  <w:font w:name="Times New Roman">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3527C"/>
    <w:rsid w:val="00036424"/>
    <w:rsid w:val="000845BD"/>
    <w:rsid w:val="0009482F"/>
    <w:rsid w:val="000A097E"/>
    <w:rsid w:val="000C5C74"/>
    <w:rsid w:val="00340819"/>
    <w:rsid w:val="003867DB"/>
    <w:rsid w:val="004856DA"/>
    <w:rsid w:val="00485F24"/>
    <w:rsid w:val="004C4FF8"/>
    <w:rsid w:val="004D559C"/>
    <w:rsid w:val="005A13DB"/>
    <w:rsid w:val="00647C0C"/>
    <w:rsid w:val="00677597"/>
    <w:rsid w:val="006C7D1C"/>
    <w:rsid w:val="006F3EA6"/>
    <w:rsid w:val="00700AE1"/>
    <w:rsid w:val="00734496"/>
    <w:rsid w:val="007B1CB8"/>
    <w:rsid w:val="0083527C"/>
    <w:rsid w:val="00842AD4"/>
    <w:rsid w:val="00970D36"/>
    <w:rsid w:val="00AB3F35"/>
    <w:rsid w:val="00BA2D9A"/>
    <w:rsid w:val="00C82231"/>
    <w:rsid w:val="00E61275"/>
    <w:rsid w:val="00E63C81"/>
    <w:rsid w:val="00F37915"/>
    <w:rsid w:val="00FB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685F23"/>
  <w15:docId w15:val="{588A32C2-10CA-437F-9D01-C96D8092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ersfoundation.org/teaching/anni-albers/tex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bhaehnel</dc:creator>
  <cp:lastModifiedBy>Anne Osherson</cp:lastModifiedBy>
  <cp:revision>22</cp:revision>
  <dcterms:created xsi:type="dcterms:W3CDTF">2018-03-10T12:06:00Z</dcterms:created>
  <dcterms:modified xsi:type="dcterms:W3CDTF">2018-03-13T01:23:00Z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LastSaved">
    <vt:filetime>2018-03-10T00:00:00Z</vt:filetime>
  </property>
</Properties>
</file>