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4AE" w:rsidRDefault="00AF7F44">
      <w:r>
        <w:t>Eckpunkte für ein MBA-Programm der Universität San Jorge</w:t>
      </w:r>
    </w:p>
    <w:p w:rsidR="00316372" w:rsidRDefault="00316372"/>
    <w:p w:rsidR="00316372" w:rsidRDefault="00316372">
      <w:r>
        <w:t>Erster Entwurf</w:t>
      </w:r>
      <w:bookmarkStart w:id="0" w:name="_GoBack"/>
      <w:bookmarkEnd w:id="0"/>
    </w:p>
    <w:p w:rsidR="00AF7F44" w:rsidRDefault="00AF7F44"/>
    <w:p w:rsidR="00AF7F44" w:rsidRDefault="00AF7F44"/>
    <w:p w:rsidR="00AF7F44" w:rsidRDefault="00316372">
      <w:r>
        <w:t>Das P</w:t>
      </w:r>
      <w:r w:rsidR="00AF7F44">
        <w:t>rogramm richtet primär an Kleine und Mittlere Unternehmen in Aragon. In einem zweiten und dritten Schritt kann die Zielgruppe auf andere Regionen Spaniens und Interessierte aus dem Ausland erweitert werden.</w:t>
      </w:r>
    </w:p>
    <w:p w:rsidR="00316372" w:rsidRDefault="00316372"/>
    <w:p w:rsidR="00AF7F44" w:rsidRDefault="00316372">
      <w:r>
        <w:t>Das P</w:t>
      </w:r>
      <w:r w:rsidR="00AF7F44">
        <w:t>rogramm geht von dem Grundgedanken aus, dass in der Zukunft internationales Arbeiten in jeder Hinsicht (Technik, Wettbewerb, Beschaffung, Personal, Wettbewerber, Märkte, Produktion und Zulieferer) der Normalfall sein wird. Nationale Schutzräume und Ni</w:t>
      </w:r>
      <w:r>
        <w:t>s</w:t>
      </w:r>
      <w:r w:rsidR="00AF7F44">
        <w:t>chen wird es immer weniger oder gar nicht meh</w:t>
      </w:r>
      <w:r>
        <w:t>r geben. Diese Internationalisie</w:t>
      </w:r>
      <w:r w:rsidR="00AF7F44">
        <w:t>rung eröffnet neue Chancen, aber sie ist auch existenzbedrohend für den, der sich nicht darauf vorbereitet. Das Programm hat das Ziel, die nächste Generation der Eigentümer und andere Führungs- und Nachwuchskräfte auf die Internationalisierung der Märkte und aller anderen Prozesse vorzubereiten.</w:t>
      </w:r>
    </w:p>
    <w:p w:rsidR="00316372" w:rsidRDefault="00316372"/>
    <w:p w:rsidR="00AF7F44" w:rsidRDefault="00AF7F44">
      <w:r>
        <w:t xml:space="preserve">Die bisherige Ausbildung in Management-Themen </w:t>
      </w:r>
      <w:r w:rsidR="00A25FE2">
        <w:t>und ebenso die Management-Literatur ist zum größten Teil auf große Unternehme</w:t>
      </w:r>
      <w:r w:rsidR="00316372">
        <w:t xml:space="preserve">n ausgerichtet. Sie setzt </w:t>
      </w:r>
      <w:r w:rsidR="00A25FE2">
        <w:t>Strukturen, Prozesse und Ressourcen voraus, die in kleineren Unternehmen gar ni</w:t>
      </w:r>
      <w:r w:rsidR="00316372">
        <w:t>cht existieren. Sie unterstützt</w:t>
      </w:r>
      <w:r w:rsidR="00A25FE2">
        <w:t xml:space="preserve"> aber auch nicht die kleinen Unternehmen in ihren Stärken – der höheren Innovationskraft und Schnelligkeit und People-Mindedness. Das Ergebnis ist, dass Kleine Unternehmen vielfach alleine gelassen werden. Einerseits erscheint es so, als könnten Kleine Unternehmen einfach von der Hand in den Mund leben und bräuchten gar keine guten Management-Methoden. Andererseits gibt es ein </w:t>
      </w:r>
      <w:r w:rsidR="00316372">
        <w:t>berechtigtes Misstrauen der Kleinen und Mittleren Unternehmen</w:t>
      </w:r>
      <w:r w:rsidR="00A25FE2">
        <w:t xml:space="preserve"> gegenüber d</w:t>
      </w:r>
      <w:r w:rsidR="00316372">
        <w:t>en von Universitäten, Fachliter</w:t>
      </w:r>
      <w:r w:rsidR="00A25FE2">
        <w:t>atur und Beratern vermittelten Methoden und Instrumenten.</w:t>
      </w:r>
    </w:p>
    <w:p w:rsidR="00316372" w:rsidRDefault="00316372"/>
    <w:p w:rsidR="00A25FE2" w:rsidRDefault="00316372">
      <w:r>
        <w:t>KMUs stehen aber vor den</w:t>
      </w:r>
      <w:r w:rsidR="00A25FE2">
        <w:t xml:space="preserve">selben Herausforderungen wie große Unternehmen, sie brauchen </w:t>
      </w:r>
      <w:r>
        <w:t>Methoden, die genauso gut sind</w:t>
      </w:r>
      <w:r w:rsidR="00A25FE2">
        <w:t>, ab</w:t>
      </w:r>
      <w:r>
        <w:t xml:space="preserve">er </w:t>
      </w:r>
      <w:r w:rsidR="00A25FE2">
        <w:t>die auf ihre Größe sowie auf ihre Stärken und Schwächen ausgerichtet sind.</w:t>
      </w:r>
    </w:p>
    <w:p w:rsidR="00316372" w:rsidRDefault="00316372"/>
    <w:p w:rsidR="00D7605E" w:rsidRDefault="00316372">
      <w:r>
        <w:t>Ein auf kleine und mittlere Unternehmen ausgerichtete MBA</w:t>
      </w:r>
      <w:r w:rsidR="00D7605E">
        <w:t xml:space="preserve"> ist kein MBA auf niedrigerem Niveau. Etwas klar und einfach zu machen, ist schwieriger als es kompliziert zu machen und die mangelnde Klarhe</w:t>
      </w:r>
      <w:r>
        <w:t>it hinter modischen B</w:t>
      </w:r>
      <w:r w:rsidR="00D7605E">
        <w:t>egriffen zu verbergen. Der MBA arbeitet auf einer klaren theoretischen und methodischen Basis, aber er entmystifiziert modische Trends und bleibt immer mit beiden Beinen auf dem Boden. Er versucht nicht, zu beeindrucken, sondern praktische Wege aufzuzeigen.</w:t>
      </w:r>
    </w:p>
    <w:p w:rsidR="00D7605E" w:rsidRDefault="00D7605E">
      <w:r>
        <w:t>Er vermittelt nicht den Eindruck, dass es die eine richtige Lösung (10 Schritte zum garantierten Erfolg) oder die eine richtige Antwort gäbe, die man auswendig lernen und abfragen könnte</w:t>
      </w:r>
      <w:r w:rsidR="00316372">
        <w:t>. Er vermittelt die Fähigkeit, P</w:t>
      </w:r>
      <w:r>
        <w:t>robleme zu erkennen, die richtigen Fragen zu stellen und eigenständig Lösungen zu suchen oder zu entwickeln, die pragmatisch auf die Möglichkeiten Kleiner Unternehmen zugeschnitten sind.</w:t>
      </w:r>
    </w:p>
    <w:p w:rsidR="00316372" w:rsidRDefault="00316372"/>
    <w:p w:rsidR="00D7605E" w:rsidRDefault="00D7605E">
      <w:r>
        <w:t>Die Studenten werden voraussichtlich ni</w:t>
      </w:r>
      <w:r w:rsidR="00316372">
        <w:t>c</w:t>
      </w:r>
      <w:r>
        <w:t>ht perfekt im Englisch sein</w:t>
      </w:r>
      <w:r w:rsidR="00FF7ABC">
        <w:t xml:space="preserve">. Aber es gibt in Zukunft keinen Unternehmenserfolg ohne Englisch. Fremdsprachen sind nicht etwas Exotisches, sondern ein normales Handwerkszeug für einen Top Manager ebenso wie für eine Sekretärin. Es hilft aber nicht weiter, aus diesen mangelnden Englischkenntnissen eine Bedrohung oder ein Hindernis zu machen. </w:t>
      </w:r>
      <w:r w:rsidR="005A35BC">
        <w:t>Eb</w:t>
      </w:r>
      <w:r w:rsidR="00626F2E">
        <w:t>e</w:t>
      </w:r>
      <w:r w:rsidR="005A35BC">
        <w:t>nso</w:t>
      </w:r>
      <w:r w:rsidR="00626F2E">
        <w:t xml:space="preserve"> </w:t>
      </w:r>
      <w:r w:rsidR="005A35BC">
        <w:t xml:space="preserve">wenig wäre </w:t>
      </w:r>
      <w:r w:rsidR="005A35BC">
        <w:lastRenderedPageBreak/>
        <w:t>es zielführend, einen Englischkurs vorauszuschalten, nach dem man dann angeblich perfekt Englisch beherrscht. Das Heranführen an ein besseres Englisch im Bu</w:t>
      </w:r>
      <w:r w:rsidR="00626F2E">
        <w:t>siness-Kontext muss integraler Bestandteil des MBA-P</w:t>
      </w:r>
      <w:r w:rsidR="005A35BC">
        <w:t>rogramms sein.</w:t>
      </w:r>
    </w:p>
    <w:p w:rsidR="00626F2E" w:rsidRDefault="00626F2E"/>
    <w:p w:rsidR="005A35BC" w:rsidRDefault="00626F2E">
      <w:r>
        <w:t>Das P</w:t>
      </w:r>
      <w:r w:rsidR="005A35BC">
        <w:t xml:space="preserve">rogramm sollte nicht von dem ausgehen, was angeblich State oft </w:t>
      </w:r>
      <w:r>
        <w:t>t</w:t>
      </w:r>
      <w:r w:rsidR="005A35BC">
        <w:t>he Art ist in den verschiedenen Fachdisziplinen (Controlling, Marketing, Human</w:t>
      </w:r>
      <w:r>
        <w:t xml:space="preserve"> Resources etc.) und schon gar nicht </w:t>
      </w:r>
      <w:r w:rsidR="005A35BC">
        <w:t>sollte dieser Stoff isoliert als Le</w:t>
      </w:r>
      <w:r>
        <w:t>rnstoff vermittelt werden. Das P</w:t>
      </w:r>
      <w:r w:rsidR="005A35BC">
        <w:t xml:space="preserve">rogramm sollte vielmehr von den Herausforderungen ausgehen, die einem Unternehmen im normalen Alltag oder bei der Verfolgung seiner Ziele begegnen. Darauf sollten intelligente Antworten entwickelt werden. </w:t>
      </w:r>
    </w:p>
    <w:p w:rsidR="00626F2E" w:rsidRDefault="00626F2E"/>
    <w:p w:rsidR="005A35BC" w:rsidRDefault="005A35BC">
      <w:r>
        <w:t>Die Studenten sollen lernen, selbstständig zu recherchieren und die Ergebni</w:t>
      </w:r>
      <w:r w:rsidR="00626F2E">
        <w:t>s</w:t>
      </w:r>
      <w:r>
        <w:t>s</w:t>
      </w:r>
      <w:r w:rsidR="00626F2E">
        <w:t>e</w:t>
      </w:r>
      <w:r>
        <w:t xml:space="preserve"> kritisch zu bewerten.</w:t>
      </w:r>
      <w:r w:rsidR="00626F2E">
        <w:t xml:space="preserve"> </w:t>
      </w:r>
      <w:r>
        <w:t xml:space="preserve">Die </w:t>
      </w:r>
      <w:r w:rsidR="00316372">
        <w:t xml:space="preserve">Studenten </w:t>
      </w:r>
      <w:r>
        <w:t>sollen alleine und in Gruppen arbeiten.</w:t>
      </w:r>
    </w:p>
    <w:p w:rsidR="00626F2E" w:rsidRDefault="00626F2E"/>
    <w:p w:rsidR="005A35BC" w:rsidRDefault="005A35BC">
      <w:r>
        <w:t xml:space="preserve">Die Arbeit mit verschiedenen Unternehmenstypen (z.B. Familien-Unternehmen, Größeres Unternehmen, Digitales Unternehmen) soll Verständnis wecken, dass weder alles so bleibt wie es ist, noch dass die ganze Wirtschaft </w:t>
      </w:r>
      <w:r w:rsidR="00316372">
        <w:t>sich digitalisiert. Es soll dafür sensib</w:t>
      </w:r>
      <w:r w:rsidR="00626F2E">
        <w:t>i</w:t>
      </w:r>
      <w:r w:rsidR="00316372">
        <w:t>lisieren, dass verschiedene Unternehmenstypen verschiedene Lösungen brauchen.</w:t>
      </w:r>
    </w:p>
    <w:p w:rsidR="00626F2E" w:rsidRDefault="00626F2E"/>
    <w:p w:rsidR="00316372" w:rsidRDefault="00316372">
      <w:r>
        <w:t>Internationale Praktika sind obligatorischer Bestandteil des Programms.</w:t>
      </w:r>
    </w:p>
    <w:p w:rsidR="00626F2E" w:rsidRDefault="00626F2E"/>
    <w:p w:rsidR="00316372" w:rsidRDefault="00316372">
      <w:r>
        <w:t>Wo immer möglich soll mit realen Bei</w:t>
      </w:r>
      <w:r w:rsidR="00626F2E">
        <w:t>spielen und realen Praxis- und L</w:t>
      </w:r>
      <w:r>
        <w:t>ernaufgaben gearbeitet werden. Diese könnten von Partnerunternehmen in Aragon beauftragt werden.</w:t>
      </w:r>
    </w:p>
    <w:sectPr w:rsidR="00316372" w:rsidSect="00E8799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F44"/>
    <w:rsid w:val="00316372"/>
    <w:rsid w:val="005A35BC"/>
    <w:rsid w:val="005D14AE"/>
    <w:rsid w:val="00626F2E"/>
    <w:rsid w:val="00A25FE2"/>
    <w:rsid w:val="00AF7F44"/>
    <w:rsid w:val="00D04D20"/>
    <w:rsid w:val="00D7605E"/>
    <w:rsid w:val="00E8799C"/>
    <w:rsid w:val="00FF7AB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AFF1AD20-1718-49DA-A64B-61EEC91B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Klopprogge</dc:creator>
  <cp:keywords/>
  <dc:description/>
  <cp:lastModifiedBy>Hugh Keith</cp:lastModifiedBy>
  <cp:revision>2</cp:revision>
  <dcterms:created xsi:type="dcterms:W3CDTF">2016-07-21T14:01:00Z</dcterms:created>
  <dcterms:modified xsi:type="dcterms:W3CDTF">2016-07-21T14:01:00Z</dcterms:modified>
</cp:coreProperties>
</file>