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28" w:rsidRPr="00540E0C" w:rsidRDefault="003F36AF" w:rsidP="00094728">
      <w:pPr>
        <w:shd w:val="clear" w:color="auto" w:fill="FFFFFF"/>
        <w:spacing w:after="0" w:line="240" w:lineRule="auto"/>
        <w:textAlignment w:val="baseline"/>
        <w:outlineLvl w:val="0"/>
        <w:rPr>
          <w:rFonts w:ascii="Helvetica" w:eastAsia="Times New Roman" w:hAnsi="Helvetica" w:cs="Helvetica"/>
          <w:b/>
          <w:bCs/>
          <w:color w:val="9B3297"/>
          <w:kern w:val="36"/>
          <w:sz w:val="45"/>
          <w:szCs w:val="45"/>
          <w:lang w:val="es-ES"/>
        </w:rPr>
      </w:pPr>
      <w:r w:rsidRPr="00540E0C">
        <w:rPr>
          <w:rFonts w:ascii="Helvetica" w:eastAsia="Times New Roman" w:hAnsi="Helvetica" w:cs="Helvetica"/>
          <w:b/>
          <w:bCs/>
          <w:color w:val="9B3297"/>
          <w:kern w:val="36"/>
          <w:sz w:val="45"/>
          <w:szCs w:val="45"/>
          <w:lang w:val="es-ES"/>
        </w:rPr>
        <w:t>Política de privacidad</w:t>
      </w:r>
    </w:p>
    <w:p w:rsidR="00094728" w:rsidRPr="00540E0C" w:rsidRDefault="003F36AF"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Aquí en </w:t>
      </w:r>
      <w:r w:rsidR="00094728" w:rsidRPr="00540E0C">
        <w:rPr>
          <w:rFonts w:ascii="Helvetica" w:eastAsia="Times New Roman" w:hAnsi="Helvetica" w:cs="Helvetica"/>
          <w:color w:val="33414A"/>
          <w:sz w:val="24"/>
          <w:szCs w:val="24"/>
          <w:lang w:val="es-ES"/>
        </w:rPr>
        <w:t xml:space="preserve">London Box Office </w:t>
      </w:r>
      <w:r w:rsidRPr="00540E0C">
        <w:rPr>
          <w:rFonts w:ascii="Helvetica" w:eastAsia="Times New Roman" w:hAnsi="Helvetica" w:cs="Helvetica"/>
          <w:color w:val="33414A"/>
          <w:sz w:val="24"/>
          <w:szCs w:val="24"/>
          <w:lang w:val="es-ES"/>
        </w:rPr>
        <w:t xml:space="preserve">nos tomamos tu privacidad muy en serio y solo utilizaremos tu información personal para administrar tu cuenta y proporcionarte los productos y servicios que nos hayas solicitado. </w:t>
      </w:r>
    </w:p>
    <w:p w:rsidR="00094728" w:rsidRPr="00540E0C"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Introduc</w:t>
      </w:r>
      <w:r w:rsidR="003F36AF" w:rsidRPr="00540E0C">
        <w:rPr>
          <w:rFonts w:ascii="Helvetica" w:eastAsia="Times New Roman" w:hAnsi="Helvetica" w:cs="Helvetica"/>
          <w:b/>
          <w:bCs/>
          <w:color w:val="33414A"/>
          <w:sz w:val="36"/>
          <w:szCs w:val="36"/>
          <w:lang w:val="es-ES"/>
        </w:rPr>
        <w:t>ción</w:t>
      </w:r>
    </w:p>
    <w:p w:rsidR="00094728" w:rsidRPr="00540E0C" w:rsidRDefault="003F36AF"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Esta política establece cómo recogemos, procesamos y guardamos tus datos personales si visitas nuestro sitio web o de otro modo nos facilitas datos personales tuyos. </w:t>
      </w:r>
    </w:p>
    <w:p w:rsidR="00094728" w:rsidRPr="00540E0C" w:rsidRDefault="003F36AF"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Somos</w:t>
      </w:r>
      <w:r w:rsidR="00094728" w:rsidRPr="00540E0C">
        <w:rPr>
          <w:rFonts w:ascii="Helvetica" w:eastAsia="Times New Roman" w:hAnsi="Helvetica" w:cs="Helvetica"/>
          <w:color w:val="33414A"/>
          <w:sz w:val="24"/>
          <w:szCs w:val="24"/>
          <w:lang w:val="es-ES"/>
        </w:rPr>
        <w:t xml:space="preserve"> SARL BEST OF THEATRE of LE MANSLE - 16500 ANSAC SUR VIENNE - FRANCE, </w:t>
      </w:r>
      <w:r w:rsidRPr="00540E0C">
        <w:rPr>
          <w:rFonts w:ascii="Helvetica" w:eastAsia="Times New Roman" w:hAnsi="Helvetica" w:cs="Helvetica"/>
          <w:color w:val="33414A"/>
          <w:sz w:val="24"/>
          <w:szCs w:val="24"/>
          <w:lang w:val="es-ES"/>
        </w:rPr>
        <w:t xml:space="preserve">que </w:t>
      </w:r>
      <w:r w:rsidR="00540E0C">
        <w:rPr>
          <w:rFonts w:ascii="Helvetica" w:eastAsia="Times New Roman" w:hAnsi="Helvetica" w:cs="Helvetica"/>
          <w:color w:val="33414A"/>
          <w:sz w:val="24"/>
          <w:szCs w:val="24"/>
          <w:lang w:val="es-ES"/>
        </w:rPr>
        <w:t>cotiza en bolsa</w:t>
      </w:r>
      <w:r w:rsidRPr="00540E0C">
        <w:rPr>
          <w:rFonts w:ascii="Helvetica" w:eastAsia="Times New Roman" w:hAnsi="Helvetica" w:cs="Helvetica"/>
          <w:color w:val="33414A"/>
          <w:sz w:val="24"/>
          <w:szCs w:val="24"/>
          <w:lang w:val="es-ES"/>
        </w:rPr>
        <w:t xml:space="preserve"> bajo el nombre de</w:t>
      </w:r>
      <w:r w:rsidR="00094728" w:rsidRPr="00540E0C">
        <w:rPr>
          <w:rFonts w:ascii="Helvetica" w:eastAsia="Times New Roman" w:hAnsi="Helvetica" w:cs="Helvetica"/>
          <w:color w:val="33414A"/>
          <w:sz w:val="24"/>
          <w:szCs w:val="24"/>
          <w:lang w:val="es-ES"/>
        </w:rPr>
        <w:t xml:space="preserve"> LONDON BOX OFFICE. </w:t>
      </w:r>
      <w:r w:rsidRPr="00540E0C">
        <w:rPr>
          <w:rFonts w:ascii="Helvetica" w:eastAsia="Times New Roman" w:hAnsi="Helvetica" w:cs="Helvetica"/>
          <w:color w:val="33414A"/>
          <w:sz w:val="24"/>
          <w:szCs w:val="24"/>
          <w:lang w:val="es-ES"/>
        </w:rPr>
        <w:t xml:space="preserve">Somos el controlador de datos de tus datos personales. </w:t>
      </w:r>
    </w:p>
    <w:p w:rsidR="00094728" w:rsidRPr="00540E0C" w:rsidRDefault="00094728"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London Box Office</w:t>
      </w:r>
      <w:r w:rsidR="003F36AF" w:rsidRPr="00540E0C">
        <w:rPr>
          <w:rFonts w:ascii="Helvetica" w:eastAsia="Times New Roman" w:hAnsi="Helvetica" w:cs="Helvetica"/>
          <w:color w:val="33414A"/>
          <w:sz w:val="24"/>
          <w:szCs w:val="24"/>
          <w:lang w:val="es-ES"/>
        </w:rPr>
        <w:t xml:space="preserve"> es responsable de procesar tu información personal de acuerdo con la Ley de Protección de Datos 1998, las Normativas de Privacidad y Comunicaciones Electrónicas (PECR, por sus siglas en inglés) 2003 y la Normativa General de Protección de Datos (GDPR, por sus siglas en inglés) (UE) 2016/679. </w:t>
      </w:r>
    </w:p>
    <w:p w:rsidR="00094728" w:rsidRPr="00540E0C" w:rsidRDefault="009C3400" w:rsidP="00094728">
      <w:pPr>
        <w:shd w:val="clear" w:color="auto" w:fill="FFFFFF"/>
        <w:spacing w:after="0"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Esta política afecta a tus derechos y obligaciones legales, así que léela detenidamente. Si tienes alguna pregunta. utiliza el formulario de </w:t>
      </w:r>
      <w:hyperlink r:id="rId5" w:tooltip="Contact us" w:history="1">
        <w:r w:rsidR="00094728" w:rsidRPr="00540E0C">
          <w:rPr>
            <w:rFonts w:ascii="inherit" w:eastAsia="Times New Roman" w:hAnsi="inherit" w:cs="Helvetica"/>
            <w:color w:val="9B3297"/>
            <w:sz w:val="24"/>
            <w:szCs w:val="24"/>
            <w:lang w:val="es-ES"/>
          </w:rPr>
          <w:t>contact</w:t>
        </w:r>
        <w:r w:rsidRPr="00540E0C">
          <w:rPr>
            <w:rFonts w:ascii="inherit" w:eastAsia="Times New Roman" w:hAnsi="inherit" w:cs="Helvetica"/>
            <w:color w:val="9B3297"/>
            <w:sz w:val="24"/>
            <w:szCs w:val="24"/>
            <w:lang w:val="es-ES"/>
          </w:rPr>
          <w:t>o</w:t>
        </w:r>
      </w:hyperlink>
      <w:r w:rsidR="00094728" w:rsidRPr="00540E0C">
        <w:rPr>
          <w:rFonts w:ascii="Helvetica" w:eastAsia="Times New Roman" w:hAnsi="Helvetica" w:cs="Helvetica"/>
          <w:color w:val="33414A"/>
          <w:sz w:val="24"/>
          <w:szCs w:val="24"/>
          <w:lang w:val="es-ES"/>
        </w:rPr>
        <w:t>.</w:t>
      </w:r>
    </w:p>
    <w:p w:rsidR="00094728" w:rsidRPr="00540E0C" w:rsidRDefault="009C3400"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Datos personales que recopilamos</w:t>
      </w:r>
    </w:p>
    <w:p w:rsidR="00094728" w:rsidRPr="00540E0C" w:rsidRDefault="009C3400"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Nosotros recogemos, procesamos, guardamos y usamos datos personales cuando reservas una entrada para un evento, incluyendo tu nombre, número de teléfono, dirección postal y de correo electrónico, junto con tu información de pago con el fin de facilitar la reserva de tus entradas con nosotros. </w:t>
      </w:r>
    </w:p>
    <w:p w:rsidR="00094728" w:rsidRPr="00540E0C" w:rsidRDefault="002D5EE1"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También podemos recoger datos personales que nos das de otras personas si las registras para asistir a un evento. Aceptas que has notificado a cualquier otra persona cuyos datos nos has facilitado sobre esta notificación de privacidad y, en los casos necesarios, obtenido su consentimiento para que podamos procesar legalmente sus datos personales de acuerdo con esta política. </w:t>
      </w:r>
    </w:p>
    <w:p w:rsidR="00094728" w:rsidRPr="00540E0C" w:rsidRDefault="0085071D"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Todos los datos personales que nos facilites deben ser veraces, completos y precisos. Si nos facilitas datos imprecisos o falsos, y sospechamos o identificamos la falsificación, lo registraremos. </w:t>
      </w:r>
    </w:p>
    <w:p w:rsidR="00094728" w:rsidRPr="00540E0C" w:rsidRDefault="005A0522"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No necesitas facilitarnos tus datos personales para ver nuestro sitio web. Sin embargo, puede que tengamos que recoger la información establecida bajo el apartado Datos que recogemos de esta política, y las comunicaciones de marketing de acuerdo con el Apartado Comunicaciones de marketing de esta política. </w:t>
      </w:r>
    </w:p>
    <w:p w:rsidR="00094728" w:rsidRPr="00E5504C" w:rsidRDefault="00E5504C" w:rsidP="00094728">
      <w:pPr>
        <w:shd w:val="clear" w:color="auto" w:fill="FFFFFF"/>
        <w:spacing w:before="105" w:after="105" w:line="240" w:lineRule="auto"/>
        <w:textAlignment w:val="baseline"/>
        <w:rPr>
          <w:rFonts w:ascii="Helvetica" w:eastAsia="Times New Roman" w:hAnsi="Helvetica" w:cs="Helvetica"/>
          <w:color w:val="33414A"/>
          <w:sz w:val="24"/>
          <w:szCs w:val="24"/>
        </w:rPr>
      </w:pPr>
      <w:r w:rsidRPr="00E5504C">
        <w:rPr>
          <w:rFonts w:ascii="Helvetica" w:eastAsia="Times New Roman" w:hAnsi="Helvetica" w:cs="Helvetica"/>
          <w:color w:val="33414A"/>
          <w:sz w:val="24"/>
          <w:szCs w:val="24"/>
          <w:lang w:val="es-ES"/>
        </w:rPr>
        <w:t>Cuando te pones en contacto con nosotros por correo electrónico o postal, puede que guardemos un registro de la correspondencia y tambi</w:t>
      </w:r>
      <w:r>
        <w:rPr>
          <w:rFonts w:ascii="Helvetica" w:eastAsia="Times New Roman" w:hAnsi="Helvetica" w:cs="Helvetica"/>
          <w:color w:val="33414A"/>
          <w:sz w:val="24"/>
          <w:szCs w:val="24"/>
          <w:lang w:val="es-ES"/>
        </w:rPr>
        <w:t xml:space="preserve">én podemos grabar cualquier conversación telefónica que tengamos contigo. </w:t>
      </w:r>
    </w:p>
    <w:p w:rsidR="00094728" w:rsidRPr="00540E0C" w:rsidRDefault="005A0522"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Datos que recopilamos automáticamente</w:t>
      </w:r>
    </w:p>
    <w:p w:rsidR="00094728" w:rsidRPr="00540E0C" w:rsidRDefault="00260BC7"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lastRenderedPageBreak/>
        <w:t xml:space="preserve">Cuando visitas nuestro sitio web, nosotros, o terceras partes en nuestro nombre, recogemos y guardamos automáticamente información sobre tu dispositivo y actividades. Esta información podría incluir (a) el número de identificación único de tu ordenador o dispositivo; (b) información técnica sobre tu dispositivo como por ejemplo el tipo de dispositivo, el navegador web o el sistema operativo; (c) tus preferencias y configuración tales como la zona horaria y el idioma; y (d) datos estadísticos sobre tus actividades y patrones de navegación. </w:t>
      </w:r>
      <w:r w:rsidR="00D14217" w:rsidRPr="00540E0C">
        <w:rPr>
          <w:rFonts w:ascii="Helvetica" w:eastAsia="Times New Roman" w:hAnsi="Helvetica" w:cs="Helvetica"/>
          <w:color w:val="33414A"/>
          <w:sz w:val="24"/>
          <w:szCs w:val="24"/>
          <w:lang w:val="es-ES"/>
        </w:rPr>
        <w:t xml:space="preserve">Recogemos esta información por medio de cookies bajo el apartado Cookies de esta política y utilizamos la información anónimamente para mejorar nuestro sitio web, los eventos y los servicios que prestamos, y a efectos analíticos y de investigación. </w:t>
      </w:r>
    </w:p>
    <w:p w:rsidR="00094728" w:rsidRPr="00540E0C" w:rsidRDefault="00577868"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También permitimos a las empresas y redes publicitarias recoger información sobre tu ordenador o dispositivo móvil, actividades y ubicación geográfica, para permitirles mostrar anuncios dirigidos a ti y facilitarnos información sobre el comportamiento de los usuarios. Una vez más, esto tiene lugar mediante el uso de cookies de acuerdo con la política de Cookies. </w:t>
      </w:r>
    </w:p>
    <w:p w:rsidR="00094728" w:rsidRPr="00540E0C" w:rsidRDefault="0057786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Comunicaciones de marketing</w:t>
      </w:r>
    </w:p>
    <w:p w:rsidR="00094728" w:rsidRPr="00540E0C" w:rsidRDefault="00577868"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Si aceptas recibir comunicaciones de marketing nuestras, consientes en que procesemos tus datos para enviarte dichas comunicaciones, que pueden incluir boletines, publicaciones de blogs, encuestas e información sobre eventos. Retenemos un registro de tu consentimiento. </w:t>
      </w:r>
    </w:p>
    <w:p w:rsidR="00094728" w:rsidRPr="00540E0C" w:rsidRDefault="0080188A" w:rsidP="00094728">
      <w:pPr>
        <w:shd w:val="clear" w:color="auto" w:fill="FFFFFF"/>
        <w:spacing w:after="0"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Puedes elegir no recibir más comunicaciones de marketing mediante el formulario de </w:t>
      </w:r>
      <w:hyperlink r:id="rId6" w:tooltip="Contact us" w:history="1">
        <w:r w:rsidR="00094728" w:rsidRPr="00540E0C">
          <w:rPr>
            <w:rFonts w:ascii="inherit" w:eastAsia="Times New Roman" w:hAnsi="inherit" w:cs="Helvetica"/>
            <w:color w:val="9B3297"/>
            <w:sz w:val="24"/>
            <w:szCs w:val="24"/>
            <w:lang w:val="es-ES"/>
          </w:rPr>
          <w:t>contact</w:t>
        </w:r>
        <w:r w:rsidRPr="00540E0C">
          <w:rPr>
            <w:rFonts w:ascii="inherit" w:eastAsia="Times New Roman" w:hAnsi="inherit" w:cs="Helvetica"/>
            <w:color w:val="9B3297"/>
            <w:sz w:val="24"/>
            <w:szCs w:val="24"/>
            <w:lang w:val="es-ES"/>
          </w:rPr>
          <w:t>o</w:t>
        </w:r>
      </w:hyperlink>
      <w:r w:rsidRPr="00540E0C">
        <w:rPr>
          <w:lang w:val="es-ES"/>
        </w:rPr>
        <w:t xml:space="preserve"> </w:t>
      </w:r>
      <w:r w:rsidR="00094728" w:rsidRPr="00540E0C">
        <w:rPr>
          <w:rFonts w:ascii="Helvetica" w:eastAsia="Times New Roman" w:hAnsi="Helvetica" w:cs="Helvetica"/>
          <w:color w:val="33414A"/>
          <w:sz w:val="24"/>
          <w:szCs w:val="24"/>
          <w:lang w:val="es-ES"/>
        </w:rPr>
        <w:t>o</w:t>
      </w:r>
      <w:r w:rsidRPr="00540E0C">
        <w:rPr>
          <w:rFonts w:ascii="Helvetica" w:eastAsia="Times New Roman" w:hAnsi="Helvetica" w:cs="Helvetica"/>
          <w:color w:val="33414A"/>
          <w:sz w:val="24"/>
          <w:szCs w:val="24"/>
          <w:lang w:val="es-ES"/>
        </w:rPr>
        <w:t xml:space="preserve"> haciendo clic en darse de baja de los correos electrónicos de marketing. Si te das de baja de las comunicaciones de marketing, puede tardar hasta 5 días laborables hasta que tus nuevas preferencias sur</w:t>
      </w:r>
      <w:r w:rsidR="00E5504C">
        <w:rPr>
          <w:rFonts w:ascii="Helvetica" w:eastAsia="Times New Roman" w:hAnsi="Helvetica" w:cs="Helvetica"/>
          <w:color w:val="33414A"/>
          <w:sz w:val="24"/>
          <w:szCs w:val="24"/>
          <w:lang w:val="es-ES"/>
        </w:rPr>
        <w:t>t</w:t>
      </w:r>
      <w:r w:rsidRPr="00540E0C">
        <w:rPr>
          <w:rFonts w:ascii="Helvetica" w:eastAsia="Times New Roman" w:hAnsi="Helvetica" w:cs="Helvetica"/>
          <w:color w:val="33414A"/>
          <w:sz w:val="24"/>
          <w:szCs w:val="24"/>
          <w:lang w:val="es-ES"/>
        </w:rPr>
        <w:t>an efecto. Por lo tanto</w:t>
      </w:r>
      <w:r w:rsidR="00E5504C">
        <w:rPr>
          <w:rFonts w:ascii="Helvetica" w:eastAsia="Times New Roman" w:hAnsi="Helvetica" w:cs="Helvetica"/>
          <w:color w:val="33414A"/>
          <w:sz w:val="24"/>
          <w:szCs w:val="24"/>
          <w:lang w:val="es-ES"/>
        </w:rPr>
        <w:t>,</w:t>
      </w:r>
      <w:r w:rsidRPr="00540E0C">
        <w:rPr>
          <w:rFonts w:ascii="Helvetica" w:eastAsia="Times New Roman" w:hAnsi="Helvetica" w:cs="Helvetica"/>
          <w:color w:val="33414A"/>
          <w:sz w:val="24"/>
          <w:szCs w:val="24"/>
          <w:lang w:val="es-ES"/>
        </w:rPr>
        <w:t xml:space="preserve"> retendremos tus datos personales en nuestros registros con fines de marketing hasta que nos notifiques que ya no deseas recibir más correos electrónicos nuestros de marketing.</w:t>
      </w:r>
    </w:p>
    <w:p w:rsidR="00094728" w:rsidRPr="00540E0C" w:rsidRDefault="0080188A"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Procesamiento legal de tus datos personales</w:t>
      </w:r>
    </w:p>
    <w:p w:rsidR="00094728" w:rsidRPr="00540E0C" w:rsidRDefault="00E4443F"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Usaremos tus datos personales con el fin de cumplir con nuestra obligación contractual de proveerte las entradas a un evento que hayas reservado, lo que incluye ponernos en contacto contigo con cualquier información relacionada con el eventos de acuerdo con cualquier petición que hayas hecho y que nosotros aceptamos, así como para tratar cualquier pregunta, comentario o queja en relación con el evento. </w:t>
      </w:r>
    </w:p>
    <w:p w:rsidR="00094728" w:rsidRPr="00540E0C" w:rsidRDefault="00E4443F"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También podemos usar tus datos personales para nuestros intereses legítimos, incluyendo cualquier servicio al cliente que necesite</w:t>
      </w:r>
      <w:r w:rsidR="003956E8">
        <w:rPr>
          <w:rFonts w:ascii="Helvetica" w:eastAsia="Times New Roman" w:hAnsi="Helvetica" w:cs="Helvetica"/>
          <w:color w:val="33414A"/>
          <w:sz w:val="24"/>
          <w:szCs w:val="24"/>
          <w:lang w:val="es-ES"/>
        </w:rPr>
        <w:t>s</w:t>
      </w:r>
      <w:r w:rsidRPr="00540E0C">
        <w:rPr>
          <w:rFonts w:ascii="Helvetica" w:eastAsia="Times New Roman" w:hAnsi="Helvetica" w:cs="Helvetica"/>
          <w:color w:val="33414A"/>
          <w:sz w:val="24"/>
          <w:szCs w:val="24"/>
          <w:lang w:val="es-ES"/>
        </w:rPr>
        <w:t xml:space="preserve">, aplicar las condiciones de cualquier otro acuerdo entre nosotros, con fines normativos y legales (por ejemplo, anti-blanqueo de dinero), por motivos técnicos, a efectos de auditorías y para comunicarte cualquier cambio sobre esta política. </w:t>
      </w:r>
    </w:p>
    <w:p w:rsidR="00094728" w:rsidRPr="00540E0C" w:rsidRDefault="00AD355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 xml:space="preserve">¿Con quién compartimos tus datos? </w:t>
      </w:r>
    </w:p>
    <w:p w:rsidR="00094728" w:rsidRPr="00540E0C" w:rsidRDefault="00F868CD"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Podemos compartir tus datos personales con proveedores de servicios, subcontratistas y agentes que podamos nombrar para realizar funciones en nuestro nombre siguiendo </w:t>
      </w:r>
      <w:r w:rsidRPr="00540E0C">
        <w:rPr>
          <w:rFonts w:ascii="Helvetica" w:eastAsia="Times New Roman" w:hAnsi="Helvetica" w:cs="Helvetica"/>
          <w:color w:val="33414A"/>
          <w:sz w:val="24"/>
          <w:szCs w:val="24"/>
          <w:lang w:val="es-ES"/>
        </w:rPr>
        <w:lastRenderedPageBreak/>
        <w:t xml:space="preserve">nuestras instrucciones, incluyendo proveedores de pago, proveedores de entradas a eventos, proveedores de comunicaciones por correo electrónico, proveedores de servicios IT, contables, auditores y abogados. </w:t>
      </w:r>
    </w:p>
    <w:p w:rsidR="00094728" w:rsidRPr="00540E0C" w:rsidRDefault="00510B8C"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En ciertas circunstancias puede que tengamos que revelar tus datos personales bajo las leyes y/o normativas aplicables, por ejemplo, como parte de proceso</w:t>
      </w:r>
      <w:r w:rsidR="003956E8">
        <w:rPr>
          <w:rFonts w:ascii="Helvetica" w:eastAsia="Times New Roman" w:hAnsi="Helvetica" w:cs="Helvetica"/>
          <w:color w:val="33414A"/>
          <w:sz w:val="24"/>
          <w:szCs w:val="24"/>
          <w:lang w:val="es-ES"/>
        </w:rPr>
        <w:t>s</w:t>
      </w:r>
      <w:r w:rsidRPr="00540E0C">
        <w:rPr>
          <w:rFonts w:ascii="Helvetica" w:eastAsia="Times New Roman" w:hAnsi="Helvetica" w:cs="Helvetica"/>
          <w:color w:val="33414A"/>
          <w:sz w:val="24"/>
          <w:szCs w:val="24"/>
          <w:lang w:val="es-ES"/>
        </w:rPr>
        <w:t xml:space="preserve"> de anti-blanqueo de dinero, o para proteger los derechos, propiedad y seguridad de una tercera parte. </w:t>
      </w:r>
    </w:p>
    <w:p w:rsidR="00094728" w:rsidRPr="00540E0C" w:rsidRDefault="0084726E"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También podemos compartir tus datos personales en relación a, o durante las negociaciones con, cualquier fusión, venta de activos, consolidación o reestructuración, financiación, o adquisición de todo o parte de nuestro negocio a otra compañía. </w:t>
      </w:r>
    </w:p>
    <w:p w:rsidR="00094728" w:rsidRPr="00540E0C" w:rsidRDefault="00CA405B"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 xml:space="preserve">Dónde guardamos y procesamos tus datos personales </w:t>
      </w:r>
    </w:p>
    <w:p w:rsidR="00094728" w:rsidRPr="00540E0C" w:rsidRDefault="006671D7"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Algunos o todos de tus datos personales se pueden guardar o transferir fuera de la Unión Europea (UE) por cualquier motivo, incluyendo por ejemplo, si tu servidor de correo electrónico está ubicado en un país fuera de la UE o si cualquiera de tus proveedores de servicios o sus servidores se encuentran fuera de la UE. Solo transferiremos tus datos personales a organizaciones que han proporcionado las medidas de seguridad adecuadas con respecto a tus datos personales. </w:t>
      </w:r>
    </w:p>
    <w:p w:rsidR="00094728" w:rsidRPr="00540E0C"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Cookies</w:t>
      </w:r>
    </w:p>
    <w:p w:rsidR="00094728" w:rsidRPr="00540E0C" w:rsidRDefault="00D13778"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Una cookie es un pequeño archivo de texto que contiene un número de identificación único que se traspasa (a través de tu navegador) de un sitio web al disco duro de tu ordenador. La cookie identifica tu navegador pero no deja que un sitio web sepa datos personales tuyos, tales como tu nombre y/o dirección. Estos archivos son luego utilizados </w:t>
      </w:r>
      <w:r w:rsidR="00DA2984" w:rsidRPr="00540E0C">
        <w:rPr>
          <w:rFonts w:ascii="Helvetica" w:eastAsia="Times New Roman" w:hAnsi="Helvetica" w:cs="Helvetica"/>
          <w:color w:val="33414A"/>
          <w:sz w:val="24"/>
          <w:szCs w:val="24"/>
          <w:lang w:val="es-ES"/>
        </w:rPr>
        <w:t xml:space="preserve">por los sitios web cuando los usuarios vuelven a visitarlo. </w:t>
      </w:r>
    </w:p>
    <w:p w:rsidR="00094728" w:rsidRPr="00540E0C" w:rsidRDefault="00DA2984"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Nuestro sitio web usa cookies de manera que podamos reconocerte cuando vuelvas y personalizar tus ajustes y preferencias. La mayoría de navegadores están configurados inicialmente para aceptar cookies. Puedes cambiar los ajustes de tu navegador bien para notificarte cuando recibes una cookie, o para rechazar el aceptar cookies. Ten en cuenta que nuestro sitio web puede que no funcione de manera eficaz si rechazas aceptar cookies. </w:t>
      </w:r>
    </w:p>
    <w:p w:rsidR="00094728" w:rsidRPr="00540E0C" w:rsidRDefault="005245CC" w:rsidP="00094728">
      <w:pPr>
        <w:shd w:val="clear" w:color="auto" w:fill="FFFFFF"/>
        <w:spacing w:after="0"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También utilizamos </w:t>
      </w:r>
      <w:r w:rsidR="00094728" w:rsidRPr="00540E0C">
        <w:rPr>
          <w:rFonts w:ascii="Helvetica" w:eastAsia="Times New Roman" w:hAnsi="Helvetica" w:cs="Helvetica"/>
          <w:color w:val="33414A"/>
          <w:sz w:val="24"/>
          <w:szCs w:val="24"/>
          <w:lang w:val="es-ES"/>
        </w:rPr>
        <w:t xml:space="preserve">Google Analytics </w:t>
      </w:r>
      <w:r w:rsidRPr="00540E0C">
        <w:rPr>
          <w:rFonts w:ascii="Helvetica" w:eastAsia="Times New Roman" w:hAnsi="Helvetica" w:cs="Helvetica"/>
          <w:color w:val="33414A"/>
          <w:sz w:val="24"/>
          <w:szCs w:val="24"/>
          <w:lang w:val="es-ES"/>
        </w:rPr>
        <w:t xml:space="preserve">para seguir cómo se usa nuestro sitio web. Google Analytics recoge información de manera anónima y genera informes que detallan información, como por ejemplo el número de visitas al sitio web, de dónde suelen proceder los visitantes, cuánto tiempo se han quedado en el sitio, y qué páginas han visitado. Google Analytics coloca varias cookies persistentes en el disco duro de tu ordenador. Éstas no recogen datos personales. Si no lo aceptas puedes deshabilitar las cookies persistentes en tu navegador. Esto evitará que </w:t>
      </w:r>
      <w:r w:rsidR="00094728" w:rsidRPr="00540E0C">
        <w:rPr>
          <w:rFonts w:ascii="Helvetica" w:eastAsia="Times New Roman" w:hAnsi="Helvetica" w:cs="Helvetica"/>
          <w:color w:val="33414A"/>
          <w:sz w:val="24"/>
          <w:szCs w:val="24"/>
          <w:lang w:val="es-ES"/>
        </w:rPr>
        <w:t xml:space="preserve">Google Analytics </w:t>
      </w:r>
      <w:r w:rsidRPr="00540E0C">
        <w:rPr>
          <w:rFonts w:ascii="Helvetica" w:eastAsia="Times New Roman" w:hAnsi="Helvetica" w:cs="Helvetica"/>
          <w:color w:val="33414A"/>
          <w:sz w:val="24"/>
          <w:szCs w:val="24"/>
          <w:lang w:val="es-ES"/>
        </w:rPr>
        <w:t xml:space="preserve">registre tus visitas. También puedes darte de baja de forma permanente de </w:t>
      </w:r>
      <w:r w:rsidR="00094728" w:rsidRPr="00540E0C">
        <w:rPr>
          <w:rFonts w:ascii="Helvetica" w:eastAsia="Times New Roman" w:hAnsi="Helvetica" w:cs="Helvetica"/>
          <w:color w:val="33414A"/>
          <w:sz w:val="24"/>
          <w:szCs w:val="24"/>
          <w:lang w:val="es-ES"/>
        </w:rPr>
        <w:t>Google Analytics</w:t>
      </w:r>
      <w:r w:rsidRPr="00540E0C">
        <w:rPr>
          <w:rFonts w:ascii="Helvetica" w:eastAsia="Times New Roman" w:hAnsi="Helvetica" w:cs="Helvetica"/>
          <w:color w:val="33414A"/>
          <w:sz w:val="24"/>
          <w:szCs w:val="24"/>
          <w:lang w:val="es-ES"/>
        </w:rPr>
        <w:t xml:space="preserve">; para más información, puedes encontrar un enlace para hacerlo en nuestra </w:t>
      </w:r>
      <w:hyperlink r:id="rId7" w:tooltip="Cookie Policy" w:history="1">
        <w:r w:rsidRPr="00540E0C">
          <w:rPr>
            <w:rFonts w:ascii="inherit" w:eastAsia="Times New Roman" w:hAnsi="inherit" w:cs="Helvetica"/>
            <w:color w:val="9B3297"/>
            <w:sz w:val="24"/>
            <w:szCs w:val="24"/>
            <w:lang w:val="es-ES"/>
          </w:rPr>
          <w:t xml:space="preserve">página Política de cookies. </w:t>
        </w:r>
      </w:hyperlink>
    </w:p>
    <w:p w:rsidR="00094728" w:rsidRPr="00540E0C" w:rsidRDefault="00094728" w:rsidP="00094728">
      <w:pPr>
        <w:shd w:val="clear" w:color="auto" w:fill="FFFFFF"/>
        <w:spacing w:after="0" w:line="240" w:lineRule="auto"/>
        <w:textAlignment w:val="baseline"/>
        <w:rPr>
          <w:rFonts w:ascii="Helvetica" w:eastAsia="Times New Roman" w:hAnsi="Helvetica" w:cs="Helvetica"/>
          <w:color w:val="33414A"/>
          <w:sz w:val="24"/>
          <w:szCs w:val="24"/>
          <w:lang w:val="es-ES"/>
        </w:rPr>
      </w:pPr>
    </w:p>
    <w:p w:rsidR="00094728" w:rsidRPr="00540E0C" w:rsidRDefault="005245CC" w:rsidP="00094728">
      <w:pPr>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lastRenderedPageBreak/>
        <w:t xml:space="preserve">Para saber más sobre las cookies, visita </w:t>
      </w:r>
      <w:r w:rsidR="00094728" w:rsidRPr="00540E0C">
        <w:rPr>
          <w:rFonts w:ascii="Helvetica" w:eastAsia="Times New Roman" w:hAnsi="Helvetica" w:cs="Helvetica"/>
          <w:color w:val="33414A"/>
          <w:sz w:val="24"/>
          <w:szCs w:val="24"/>
          <w:lang w:val="es-ES"/>
        </w:rPr>
        <w:t xml:space="preserve">www.allaboutcookies.org, </w:t>
      </w:r>
      <w:r w:rsidRPr="00540E0C">
        <w:rPr>
          <w:rFonts w:ascii="Helvetica" w:eastAsia="Times New Roman" w:hAnsi="Helvetica" w:cs="Helvetica"/>
          <w:color w:val="33414A"/>
          <w:sz w:val="24"/>
          <w:szCs w:val="24"/>
          <w:lang w:val="es-ES"/>
        </w:rPr>
        <w:t xml:space="preserve">y si deseas optar por no ser rastreado por </w:t>
      </w:r>
      <w:r w:rsidR="00094728" w:rsidRPr="00540E0C">
        <w:rPr>
          <w:rFonts w:ascii="Helvetica" w:eastAsia="Times New Roman" w:hAnsi="Helvetica" w:cs="Helvetica"/>
          <w:color w:val="33414A"/>
          <w:sz w:val="24"/>
          <w:szCs w:val="24"/>
          <w:lang w:val="es-ES"/>
        </w:rPr>
        <w:t xml:space="preserve">Google Analytics </w:t>
      </w:r>
      <w:r w:rsidRPr="00540E0C">
        <w:rPr>
          <w:rFonts w:ascii="Helvetica" w:eastAsia="Times New Roman" w:hAnsi="Helvetica" w:cs="Helvetica"/>
          <w:color w:val="33414A"/>
          <w:sz w:val="24"/>
          <w:szCs w:val="24"/>
          <w:lang w:val="es-ES"/>
        </w:rPr>
        <w:t xml:space="preserve">en todos los sitios web, visita </w:t>
      </w:r>
      <w:r w:rsidR="00094728" w:rsidRPr="00540E0C">
        <w:rPr>
          <w:rFonts w:ascii="Helvetica" w:eastAsia="Times New Roman" w:hAnsi="Helvetica" w:cs="Helvetica"/>
          <w:color w:val="33414A"/>
          <w:sz w:val="24"/>
          <w:szCs w:val="24"/>
          <w:lang w:val="es-ES"/>
        </w:rPr>
        <w:t>http://tools.google.com/dlpage/gaoptout.</w:t>
      </w:r>
    </w:p>
    <w:p w:rsidR="00094728" w:rsidRPr="00540E0C"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Se</w:t>
      </w:r>
      <w:r w:rsidR="00792986" w:rsidRPr="00540E0C">
        <w:rPr>
          <w:rFonts w:ascii="Helvetica" w:eastAsia="Times New Roman" w:hAnsi="Helvetica" w:cs="Helvetica"/>
          <w:b/>
          <w:bCs/>
          <w:color w:val="33414A"/>
          <w:sz w:val="36"/>
          <w:szCs w:val="36"/>
          <w:lang w:val="es-ES"/>
        </w:rPr>
        <w:t>g</w:t>
      </w:r>
      <w:r w:rsidRPr="00540E0C">
        <w:rPr>
          <w:rFonts w:ascii="Helvetica" w:eastAsia="Times New Roman" w:hAnsi="Helvetica" w:cs="Helvetica"/>
          <w:b/>
          <w:bCs/>
          <w:color w:val="33414A"/>
          <w:sz w:val="36"/>
          <w:szCs w:val="36"/>
          <w:lang w:val="es-ES"/>
        </w:rPr>
        <w:t>uri</w:t>
      </w:r>
      <w:r w:rsidR="005245CC" w:rsidRPr="00540E0C">
        <w:rPr>
          <w:rFonts w:ascii="Helvetica" w:eastAsia="Times New Roman" w:hAnsi="Helvetica" w:cs="Helvetica"/>
          <w:b/>
          <w:bCs/>
          <w:color w:val="33414A"/>
          <w:sz w:val="36"/>
          <w:szCs w:val="36"/>
          <w:lang w:val="es-ES"/>
        </w:rPr>
        <w:t>dad</w:t>
      </w:r>
    </w:p>
    <w:p w:rsidR="00094728" w:rsidRPr="00540E0C" w:rsidRDefault="002818C8"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Procesaremos tus datos de manera que garantice la adecuada seguridad de tus datos personales, incluyendo la protección contra procesamientos no autorizados o ilícitos y contra pérdidas, destrucción o daños accidentales, mediante el uso de medidas técnicas y organizativas. Todos los datos personales se guardan bajo vigilancia física, electrónica y procesal y estamos equipados con vigilancia moderna, mecanismos técnicos y de seguridad para ofrecer la máxima seguridad posible contra acceso o traspaso no autorizados, pérdida, destrucción o uso indebido de los datos.</w:t>
      </w:r>
    </w:p>
    <w:p w:rsidR="00094728" w:rsidRPr="00540E0C" w:rsidRDefault="00792986"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Toda la información que nos facilitas se guarda en nuestros servidores seguros. Todas las transacciones de pago, todo el tráfico entre el usuario y nuestros servidores, todo el tráfico entre los componentes del sistema y, cuando sea aplicable, todo el tráfico entre nuestros servidores y nuestros proveedores está codificado utilizando la Capa de conexión segura (SSL, por sus siglas en inglés) de 2048 bits. </w:t>
      </w:r>
    </w:p>
    <w:p w:rsidR="00094728" w:rsidRPr="00540E0C" w:rsidRDefault="00792986"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No obstante, debes aceptar que ningún sistema puede ser totalmente seguro. Por este motivo, aunque tomemos medidas para garantizar tus datos personales, no te podemos prometer que tus datos personales estarán totalmente seguros. </w:t>
      </w:r>
    </w:p>
    <w:p w:rsidR="00094728" w:rsidRPr="00540E0C" w:rsidRDefault="00792986"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Tus derechos</w:t>
      </w:r>
    </w:p>
    <w:p w:rsidR="00094728" w:rsidRPr="00540E0C" w:rsidRDefault="00792986" w:rsidP="00094728">
      <w:pPr>
        <w:shd w:val="clear" w:color="auto" w:fill="FFFFFF"/>
        <w:spacing w:after="0"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Tienes derecho a obtener de nosotros una copia de los datos personales que guardamos por ti, y de pedirnos que corrijamos errores en los datos personales si son inexactos o están incompletos. También tienes derecho en cualquier momento a pedirnos que borremos tus datos personales. Para ejercer tales derechos, o cualesquiera otros derechos que puedas tener bajo las leyes aplicables, por favor, utiliza el formulario de </w:t>
      </w:r>
      <w:hyperlink r:id="rId8" w:tooltip="Contact us" w:history="1">
        <w:r w:rsidR="00094728" w:rsidRPr="00540E0C">
          <w:rPr>
            <w:rFonts w:ascii="inherit" w:eastAsia="Times New Roman" w:hAnsi="inherit" w:cs="Helvetica"/>
            <w:color w:val="9B3297"/>
            <w:sz w:val="24"/>
            <w:szCs w:val="24"/>
            <w:lang w:val="es-ES"/>
          </w:rPr>
          <w:t>contact</w:t>
        </w:r>
        <w:r w:rsidRPr="00540E0C">
          <w:rPr>
            <w:rFonts w:ascii="inherit" w:eastAsia="Times New Roman" w:hAnsi="inherit" w:cs="Helvetica"/>
            <w:color w:val="9B3297"/>
            <w:sz w:val="24"/>
            <w:szCs w:val="24"/>
            <w:lang w:val="es-ES"/>
          </w:rPr>
          <w:t>o</w:t>
        </w:r>
      </w:hyperlink>
      <w:r w:rsidR="00094728" w:rsidRPr="00540E0C">
        <w:rPr>
          <w:rFonts w:ascii="Helvetica" w:eastAsia="Times New Roman" w:hAnsi="Helvetica" w:cs="Helvetica"/>
          <w:color w:val="33414A"/>
          <w:sz w:val="24"/>
          <w:szCs w:val="24"/>
          <w:lang w:val="es-ES"/>
        </w:rPr>
        <w:t>.</w:t>
      </w:r>
    </w:p>
    <w:p w:rsidR="00094728" w:rsidRPr="00540E0C" w:rsidRDefault="00DB008B"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Ten en cuenta que nos reservamos el derecho a cobrar una tasa administrativa si tu petición está manifiestamente infundada o es excesiva. </w:t>
      </w:r>
    </w:p>
    <w:p w:rsidR="00094728" w:rsidRPr="00540E0C" w:rsidRDefault="006174F5"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Nuestro sitio web puede contener enlaces a otros sitios de interés. Una vez hayas usado estos enlaces para abandonar nuestro sitio web, debes tener en cuenta que no tenemos ningún control sobre ese otro sitio. Por lo tanto, no podemos ser responsables de la información y la privacidad de cualquier información que facilites mientras visitas estos sitios, ya que no están regidos por esta política. Deberías tener precaución y mirarte la política de privacidad aplicable al sitio en cuestión. </w:t>
      </w:r>
    </w:p>
    <w:p w:rsidR="00094728" w:rsidRPr="00540E0C"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Reten</w:t>
      </w:r>
      <w:r w:rsidR="006174F5" w:rsidRPr="00540E0C">
        <w:rPr>
          <w:rFonts w:ascii="Helvetica" w:eastAsia="Times New Roman" w:hAnsi="Helvetica" w:cs="Helvetica"/>
          <w:b/>
          <w:bCs/>
          <w:color w:val="33414A"/>
          <w:sz w:val="36"/>
          <w:szCs w:val="36"/>
          <w:lang w:val="es-ES"/>
        </w:rPr>
        <w:t>ción</w:t>
      </w:r>
    </w:p>
    <w:p w:rsidR="00094728" w:rsidRPr="00540E0C" w:rsidRDefault="006174F5"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Si te registras con nosotros, retendremos tus datos hasta que cierres tu cuenta. </w:t>
      </w:r>
    </w:p>
    <w:p w:rsidR="00094728" w:rsidRPr="00540E0C" w:rsidRDefault="006174F5"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Si recibes comunicaciones de marketing nuestras, retendremos tus datos personales hasta que optes por no recibir dichas comunicaciones. </w:t>
      </w:r>
    </w:p>
    <w:p w:rsidR="00094728" w:rsidRPr="00540E0C" w:rsidRDefault="003D62C9"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lastRenderedPageBreak/>
        <w:t xml:space="preserve">Si de otro modo has reservado una entrada con nosotros o nos has contactado con una pregunta o comentario, retendremos tus datos personales durante 2 años después de dicho contacto o después de la fecha del espectáculo que has elegido para responder más consultas que podrías tener y/o procesar la reserva de tu entrada y cumplir con todos los requisitos administrativos, incluyendo una auditoría financiera y la prevención del fraude. Retendremos tu nombre solo en nuestro sistema adjunto a las entradas que has comprado después de 2 años con fines de reconciliación contable, legales, tributarios y contables. </w:t>
      </w:r>
    </w:p>
    <w:p w:rsidR="00094728" w:rsidRPr="00540E0C" w:rsidRDefault="00094728"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General</w:t>
      </w:r>
    </w:p>
    <w:p w:rsidR="00094728" w:rsidRPr="00540E0C" w:rsidRDefault="003D62C9"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Si un tribunal o jurisdicción competente invalida o no aplica alguna disposición de esta política, en tal caso dicha disposición será interpretada, en la medida de lo posible, como que refleja las intenciones de las partes y todas las demás disposiciones permanecerán plenamente válidas y vigentes.  </w:t>
      </w:r>
    </w:p>
    <w:p w:rsidR="00094728" w:rsidRPr="00540E0C" w:rsidRDefault="0038292A"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Esta política estará regida y será interpretada de acuerdo con la ley de Inglaterra y Gales, y tú aceptas presentarte ante la jurisdicción exclusiva de los Tribunales ingleses. </w:t>
      </w:r>
    </w:p>
    <w:p w:rsidR="00094728" w:rsidRPr="00540E0C" w:rsidRDefault="009A7343"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Podemos cambiar las condiciones de esta política periódicamente. Tú eres responsable de revisar con regularidad esta política para mantenerte al día de sus cambios. Si continúas utilizando nuestro sitio web después del momento en que afirmamos que los cambios han surtido efecto, habrás aceptado dichos cambios. </w:t>
      </w:r>
    </w:p>
    <w:p w:rsidR="00094728" w:rsidRPr="00540E0C" w:rsidRDefault="009A7343"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Fecha de la última Revisión</w:t>
      </w:r>
    </w:p>
    <w:p w:rsidR="00094728" w:rsidRPr="00540E0C" w:rsidRDefault="009A7343" w:rsidP="00094728">
      <w:pPr>
        <w:shd w:val="clear" w:color="auto" w:fill="FFFFFF"/>
        <w:spacing w:after="0"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Esta Política de privacidad fue actualizada por última vez el 18 de mayo de 2018. </w:t>
      </w:r>
    </w:p>
    <w:p w:rsidR="00094728" w:rsidRPr="00540E0C" w:rsidRDefault="00094728">
      <w:pPr>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br w:type="page"/>
      </w:r>
    </w:p>
    <w:p w:rsidR="00094728" w:rsidRPr="00540E0C" w:rsidRDefault="00656C04" w:rsidP="00094728">
      <w:pPr>
        <w:shd w:val="clear" w:color="auto" w:fill="FFFFFF"/>
        <w:spacing w:after="0" w:line="240" w:lineRule="auto"/>
        <w:textAlignment w:val="baseline"/>
        <w:outlineLvl w:val="0"/>
        <w:rPr>
          <w:rFonts w:ascii="Helvetica" w:eastAsia="Times New Roman" w:hAnsi="Helvetica" w:cs="Helvetica"/>
          <w:b/>
          <w:bCs/>
          <w:color w:val="9B3297"/>
          <w:kern w:val="36"/>
          <w:sz w:val="45"/>
          <w:szCs w:val="45"/>
          <w:lang w:val="es-ES"/>
        </w:rPr>
      </w:pPr>
      <w:r w:rsidRPr="00540E0C">
        <w:rPr>
          <w:rFonts w:ascii="Helvetica" w:eastAsia="Times New Roman" w:hAnsi="Helvetica" w:cs="Helvetica"/>
          <w:b/>
          <w:bCs/>
          <w:color w:val="9B3297"/>
          <w:kern w:val="36"/>
          <w:sz w:val="45"/>
          <w:szCs w:val="45"/>
          <w:lang w:val="es-ES"/>
        </w:rPr>
        <w:lastRenderedPageBreak/>
        <w:t>Política de cookies</w:t>
      </w:r>
    </w:p>
    <w:p w:rsidR="00094728" w:rsidRPr="00540E0C" w:rsidRDefault="00656C04"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Esta página describe las cookies que usamos en el ("Sitio web") </w:t>
      </w:r>
      <w:r w:rsidR="00094728" w:rsidRPr="00540E0C">
        <w:rPr>
          <w:rFonts w:ascii="Helvetica" w:eastAsia="Times New Roman" w:hAnsi="Helvetica" w:cs="Helvetica"/>
          <w:color w:val="33414A"/>
          <w:sz w:val="24"/>
          <w:szCs w:val="24"/>
          <w:lang w:val="es-ES"/>
        </w:rPr>
        <w:t>londonboxoffice.co.uk</w:t>
      </w:r>
      <w:r w:rsidR="00546F55" w:rsidRPr="00540E0C">
        <w:rPr>
          <w:rFonts w:ascii="Helvetica" w:eastAsia="Times New Roman" w:hAnsi="Helvetica" w:cs="Helvetica"/>
          <w:color w:val="33414A"/>
          <w:sz w:val="24"/>
          <w:szCs w:val="24"/>
          <w:lang w:val="es-ES"/>
        </w:rPr>
        <w:t xml:space="preserve">. Estas cookies tienen distintas funciones y finalidades, tal y como describimos a continuación. Puedes deshabilitar las cookies mediante los ajustes de tu navegador, y también a veces visitando el proveedor individual de cookies del sitio. Sin embargo, al hacerlo puede afectar significativamente la funcionalidad de este Sitio web. Por lo tanto no recomendamos deshabilitar las cookies cuando estés utilizando nuestro Sitio web, por estos motivos. Al contrario, si no aceptas el uso de cookies con los fines enumerados debajo, por favor, no utilices este sitio. También puedes reservar entradas por teléfono (llámanos al número provisto en la parte superior derecha de esta página o en el menú principal para los usuarios de dispositivos móviles). </w:t>
      </w:r>
      <w:r w:rsidR="00094728" w:rsidRPr="00540E0C">
        <w:rPr>
          <w:rFonts w:ascii="Helvetica" w:eastAsia="Times New Roman" w:hAnsi="Helvetica" w:cs="Helvetica"/>
          <w:color w:val="33414A"/>
          <w:sz w:val="24"/>
          <w:szCs w:val="24"/>
          <w:lang w:val="es-ES"/>
        </w:rPr>
        <w:t xml:space="preserve"> </w:t>
      </w:r>
    </w:p>
    <w:p w:rsidR="00094728" w:rsidRPr="00540E0C" w:rsidRDefault="00603C22" w:rsidP="00094728">
      <w:pPr>
        <w:shd w:val="clear" w:color="auto" w:fill="FFFFFF"/>
        <w:spacing w:after="0"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Tu uso continuado de nuestro Sitio web después de leer esta Política de cookies será interpretado como tu consentimiento para que procesemos tus datos personales para los fines detallados. Por favor, lee nuestra </w:t>
      </w:r>
      <w:hyperlink r:id="rId9" w:history="1">
        <w:r w:rsidR="00094728" w:rsidRPr="00540E0C">
          <w:rPr>
            <w:rFonts w:ascii="inherit" w:eastAsia="Times New Roman" w:hAnsi="inherit" w:cs="Helvetica"/>
            <w:color w:val="9B3297"/>
            <w:sz w:val="24"/>
            <w:szCs w:val="24"/>
            <w:u w:val="single"/>
            <w:bdr w:val="none" w:sz="0" w:space="0" w:color="auto" w:frame="1"/>
            <w:lang w:val="es-ES"/>
          </w:rPr>
          <w:t>P</w:t>
        </w:r>
        <w:r w:rsidRPr="00540E0C">
          <w:rPr>
            <w:rFonts w:ascii="inherit" w:eastAsia="Times New Roman" w:hAnsi="inherit" w:cs="Helvetica"/>
            <w:color w:val="9B3297"/>
            <w:sz w:val="24"/>
            <w:szCs w:val="24"/>
            <w:u w:val="single"/>
            <w:bdr w:val="none" w:sz="0" w:space="0" w:color="auto" w:frame="1"/>
            <w:lang w:val="es-ES"/>
          </w:rPr>
          <w:t>olítica de privacidad</w:t>
        </w:r>
      </w:hyperlink>
      <w:r w:rsidRPr="00540E0C">
        <w:rPr>
          <w:lang w:val="es-ES"/>
        </w:rPr>
        <w:t xml:space="preserve"> </w:t>
      </w:r>
      <w:r w:rsidRPr="00540E0C">
        <w:rPr>
          <w:rFonts w:ascii="Helvetica" w:eastAsia="Times New Roman" w:hAnsi="Helvetica" w:cs="Helvetica"/>
          <w:color w:val="33414A"/>
          <w:sz w:val="24"/>
          <w:szCs w:val="24"/>
          <w:lang w:val="es-ES"/>
        </w:rPr>
        <w:t xml:space="preserve">para más información sobre los datos personales que procesamos. </w:t>
      </w:r>
    </w:p>
    <w:p w:rsidR="00094728" w:rsidRPr="00540E0C" w:rsidRDefault="00603C22"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¿Qué son las</w:t>
      </w:r>
      <w:r w:rsidR="00094728" w:rsidRPr="00540E0C">
        <w:rPr>
          <w:rFonts w:ascii="Helvetica" w:eastAsia="Times New Roman" w:hAnsi="Helvetica" w:cs="Helvetica"/>
          <w:b/>
          <w:bCs/>
          <w:color w:val="33414A"/>
          <w:sz w:val="36"/>
          <w:szCs w:val="36"/>
          <w:lang w:val="es-ES"/>
        </w:rPr>
        <w:t xml:space="preserve"> cookies?</w:t>
      </w:r>
    </w:p>
    <w:p w:rsidR="00094728" w:rsidRPr="00540E0C" w:rsidRDefault="00E11CEC"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Para que casi cualquier sitio web funcione correctamente, necesita recoger cierta información básica sobre sus usuarios. Para hacerlo, un sitio creará pequeños archivos de texto que se ubican en el ordenador, smartphone u otro dispositivo de un usuario. Estas cookies están diseñadas para permitir a un sitio web reconocer a sus visitantes en sus visitas subsiguientes, o para autorizar a otros sitios web designado</w:t>
      </w:r>
      <w:r w:rsidR="003956E8">
        <w:rPr>
          <w:rFonts w:ascii="Helvetica" w:eastAsia="Times New Roman" w:hAnsi="Helvetica" w:cs="Helvetica"/>
          <w:color w:val="33414A"/>
          <w:sz w:val="24"/>
          <w:szCs w:val="24"/>
          <w:lang w:val="es-ES"/>
        </w:rPr>
        <w:t>s</w:t>
      </w:r>
      <w:r w:rsidRPr="00540E0C">
        <w:rPr>
          <w:rFonts w:ascii="Helvetica" w:eastAsia="Times New Roman" w:hAnsi="Helvetica" w:cs="Helvetica"/>
          <w:color w:val="33414A"/>
          <w:sz w:val="24"/>
          <w:szCs w:val="24"/>
          <w:lang w:val="es-ES"/>
        </w:rPr>
        <w:t xml:space="preserve"> a reconocer a estos usuarios para un fin particular. </w:t>
      </w:r>
    </w:p>
    <w:p w:rsidR="00094728" w:rsidRPr="00540E0C" w:rsidRDefault="008E5550"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Las cookies hacen un montón de trabajos diferentes que hacen que tu experiencia en Internet sea más fluida y más interactiva, lo que incluye recordar el contenido de tu carrito de la compra y ayudarte a navegar por las páginas de manera más eficiente. También ayudan a asegurar que los anuncios que ves en línea sean más acordes contigo y con tus intereses. La mayoría, aunque no todos, los datos que recogen son anónimos, aunque algunas de ellas estás diseñadas para detectar patrones de navegación y la ubicación geográfica aproximada para mejorar la experiencia del usuario. </w:t>
      </w:r>
    </w:p>
    <w:p w:rsidR="00094728" w:rsidRPr="00540E0C" w:rsidRDefault="008E5550" w:rsidP="00094728">
      <w:pPr>
        <w:pBdr>
          <w:bottom w:val="single" w:sz="6" w:space="0" w:color="CCCCCC"/>
        </w:pBdr>
        <w:shd w:val="clear" w:color="auto" w:fill="FFFFFF"/>
        <w:spacing w:before="225" w:after="75" w:line="240" w:lineRule="auto"/>
        <w:textAlignment w:val="baseline"/>
        <w:outlineLvl w:val="1"/>
        <w:rPr>
          <w:rFonts w:ascii="Helvetica" w:eastAsia="Times New Roman" w:hAnsi="Helvetica" w:cs="Helvetica"/>
          <w:b/>
          <w:bCs/>
          <w:color w:val="33414A"/>
          <w:sz w:val="36"/>
          <w:szCs w:val="36"/>
          <w:lang w:val="es-ES"/>
        </w:rPr>
      </w:pPr>
      <w:r w:rsidRPr="00540E0C">
        <w:rPr>
          <w:rFonts w:ascii="Helvetica" w:eastAsia="Times New Roman" w:hAnsi="Helvetica" w:cs="Helvetica"/>
          <w:b/>
          <w:bCs/>
          <w:color w:val="33414A"/>
          <w:sz w:val="36"/>
          <w:szCs w:val="36"/>
          <w:lang w:val="es-ES"/>
        </w:rPr>
        <w:t xml:space="preserve">¿Qué tipos de cookies hay y cuáles usamos? </w:t>
      </w:r>
    </w:p>
    <w:p w:rsidR="00094728" w:rsidRPr="00540E0C" w:rsidRDefault="008E5550"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Existen varios tipos de cookies: </w:t>
      </w:r>
    </w:p>
    <w:p w:rsidR="00094728" w:rsidRPr="00540E0C" w:rsidRDefault="008E5550" w:rsidP="00094728">
      <w:pPr>
        <w:shd w:val="clear" w:color="auto" w:fill="FFFFFF"/>
        <w:spacing w:after="0" w:line="240" w:lineRule="auto"/>
        <w:textAlignment w:val="baseline"/>
        <w:rPr>
          <w:rFonts w:ascii="Helvetica" w:eastAsia="Times New Roman" w:hAnsi="Helvetica" w:cs="Helvetica"/>
          <w:color w:val="33414A"/>
          <w:sz w:val="24"/>
          <w:szCs w:val="24"/>
          <w:lang w:val="es-ES"/>
        </w:rPr>
      </w:pPr>
      <w:r w:rsidRPr="00540E0C">
        <w:rPr>
          <w:rFonts w:ascii="inherit" w:eastAsia="Times New Roman" w:hAnsi="inherit" w:cs="Helvetica"/>
          <w:b/>
          <w:bCs/>
          <w:color w:val="33414A"/>
          <w:sz w:val="24"/>
          <w:szCs w:val="24"/>
          <w:bdr w:val="none" w:sz="0" w:space="0" w:color="auto" w:frame="1"/>
          <w:lang w:val="es-ES"/>
        </w:rPr>
        <w:t>Cookies persistentes</w:t>
      </w:r>
      <w:r w:rsidR="00094728" w:rsidRPr="00540E0C">
        <w:rPr>
          <w:rFonts w:ascii="inherit" w:eastAsia="Times New Roman" w:hAnsi="inherit" w:cs="Helvetica"/>
          <w:b/>
          <w:bCs/>
          <w:color w:val="33414A"/>
          <w:sz w:val="24"/>
          <w:szCs w:val="24"/>
          <w:bdr w:val="none" w:sz="0" w:space="0" w:color="auto" w:frame="1"/>
          <w:lang w:val="es-ES"/>
        </w:rPr>
        <w:t> </w:t>
      </w:r>
      <w:r w:rsidRPr="00540E0C">
        <w:rPr>
          <w:rFonts w:ascii="Helvetica" w:eastAsia="Times New Roman" w:hAnsi="Helvetica" w:cs="Helvetica"/>
          <w:color w:val="33414A"/>
          <w:sz w:val="24"/>
          <w:szCs w:val="24"/>
          <w:lang w:val="es-ES"/>
        </w:rPr>
        <w:t xml:space="preserve">que permanecen en el dispositivo de un usuario por un periodo determinado de tiempo especificado en la cookie. Se activan cada vez que el usuario visita el Sitio web que creó esa cookie en particular. </w:t>
      </w:r>
    </w:p>
    <w:p w:rsidR="00094728" w:rsidRPr="00540E0C" w:rsidRDefault="008E5550" w:rsidP="00094728">
      <w:pPr>
        <w:shd w:val="clear" w:color="auto" w:fill="FFFFFF"/>
        <w:spacing w:after="0" w:line="240" w:lineRule="auto"/>
        <w:textAlignment w:val="baseline"/>
        <w:rPr>
          <w:rFonts w:ascii="Helvetica" w:eastAsia="Times New Roman" w:hAnsi="Helvetica" w:cs="Helvetica"/>
          <w:color w:val="33414A"/>
          <w:sz w:val="24"/>
          <w:szCs w:val="24"/>
          <w:lang w:val="es-ES"/>
        </w:rPr>
      </w:pPr>
      <w:r w:rsidRPr="00540E0C">
        <w:rPr>
          <w:rFonts w:ascii="inherit" w:eastAsia="Times New Roman" w:hAnsi="inherit" w:cs="Helvetica"/>
          <w:b/>
          <w:bCs/>
          <w:color w:val="33414A"/>
          <w:sz w:val="24"/>
          <w:szCs w:val="24"/>
          <w:bdr w:val="none" w:sz="0" w:space="0" w:color="auto" w:frame="1"/>
          <w:lang w:val="es-ES"/>
        </w:rPr>
        <w:t>Cookies de sesión</w:t>
      </w:r>
      <w:r w:rsidR="00094728" w:rsidRPr="00540E0C">
        <w:rPr>
          <w:rFonts w:ascii="inherit" w:eastAsia="Times New Roman" w:hAnsi="inherit" w:cs="Helvetica"/>
          <w:b/>
          <w:bCs/>
          <w:color w:val="33414A"/>
          <w:sz w:val="24"/>
          <w:szCs w:val="24"/>
          <w:bdr w:val="none" w:sz="0" w:space="0" w:color="auto" w:frame="1"/>
          <w:lang w:val="es-ES"/>
        </w:rPr>
        <w:t> </w:t>
      </w:r>
      <w:r w:rsidRPr="00540E0C">
        <w:rPr>
          <w:rFonts w:ascii="Helvetica" w:eastAsia="Times New Roman" w:hAnsi="Helvetica" w:cs="Helvetica"/>
          <w:color w:val="33414A"/>
          <w:sz w:val="24"/>
          <w:szCs w:val="24"/>
          <w:lang w:val="es-ES"/>
        </w:rPr>
        <w:t>que son cookies temporales que solo existen durante el tiempo que usas el Sitio web (o, para ser más concretos, hasta que cierras tu navegador después de usar el Sitio web). Las cookies de sesión ayudan a nuestro Sitio web a recordar lo que elegiste en la página anterior, evitando volver a introducir la misma información</w:t>
      </w:r>
    </w:p>
    <w:p w:rsidR="00094728" w:rsidRPr="00540E0C" w:rsidRDefault="00C3326B" w:rsidP="00094728">
      <w:pPr>
        <w:shd w:val="clear" w:color="auto" w:fill="FFFFFF"/>
        <w:spacing w:after="0" w:line="240" w:lineRule="auto"/>
        <w:textAlignment w:val="baseline"/>
        <w:rPr>
          <w:rFonts w:ascii="Helvetica" w:eastAsia="Times New Roman" w:hAnsi="Helvetica" w:cs="Helvetica"/>
          <w:color w:val="33414A"/>
          <w:sz w:val="24"/>
          <w:szCs w:val="24"/>
          <w:lang w:val="es-ES"/>
        </w:rPr>
      </w:pPr>
      <w:r w:rsidRPr="00540E0C">
        <w:rPr>
          <w:rFonts w:ascii="inherit" w:eastAsia="Times New Roman" w:hAnsi="inherit" w:cs="Helvetica"/>
          <w:b/>
          <w:bCs/>
          <w:color w:val="33414A"/>
          <w:sz w:val="24"/>
          <w:szCs w:val="24"/>
          <w:bdr w:val="none" w:sz="0" w:space="0" w:color="auto" w:frame="1"/>
          <w:lang w:val="es-ES"/>
        </w:rPr>
        <w:lastRenderedPageBreak/>
        <w:t>Cookies internas</w:t>
      </w:r>
      <w:r w:rsidR="00094728" w:rsidRPr="00540E0C">
        <w:rPr>
          <w:rFonts w:ascii="inherit" w:eastAsia="Times New Roman" w:hAnsi="inherit" w:cs="Helvetica"/>
          <w:b/>
          <w:bCs/>
          <w:color w:val="33414A"/>
          <w:sz w:val="24"/>
          <w:szCs w:val="24"/>
          <w:bdr w:val="none" w:sz="0" w:space="0" w:color="auto" w:frame="1"/>
          <w:lang w:val="es-ES"/>
        </w:rPr>
        <w:t> </w:t>
      </w:r>
      <w:r w:rsidRPr="00540E0C">
        <w:rPr>
          <w:rFonts w:ascii="Helvetica" w:eastAsia="Times New Roman" w:hAnsi="Helvetica" w:cs="Helvetica"/>
          <w:color w:val="33414A"/>
          <w:sz w:val="24"/>
          <w:szCs w:val="24"/>
          <w:lang w:val="es-ES"/>
        </w:rPr>
        <w:t xml:space="preserve">que están establecidas en el dominio que estás visitando actualmente. Por ejemplo, si estuvieses en www.londonboxoffice.co.uk, la cookies estaría establecida en el dominio </w:t>
      </w:r>
      <w:r w:rsidR="00094728" w:rsidRPr="00540E0C">
        <w:rPr>
          <w:rFonts w:ascii="Helvetica" w:eastAsia="Times New Roman" w:hAnsi="Helvetica" w:cs="Helvetica"/>
          <w:color w:val="33414A"/>
          <w:sz w:val="24"/>
          <w:szCs w:val="24"/>
          <w:lang w:val="es-ES"/>
        </w:rPr>
        <w:t xml:space="preserve">londonboxoffice.co.uk </w:t>
      </w:r>
      <w:r w:rsidRPr="00540E0C">
        <w:rPr>
          <w:rFonts w:ascii="Helvetica" w:eastAsia="Times New Roman" w:hAnsi="Helvetica" w:cs="Helvetica"/>
          <w:color w:val="33414A"/>
          <w:sz w:val="24"/>
          <w:szCs w:val="24"/>
          <w:lang w:val="es-ES"/>
        </w:rPr>
        <w:t xml:space="preserve">si utilizase cookies internas. </w:t>
      </w:r>
    </w:p>
    <w:p w:rsidR="00094728" w:rsidRPr="00540E0C" w:rsidRDefault="00C3326B" w:rsidP="00094728">
      <w:pPr>
        <w:shd w:val="clear" w:color="auto" w:fill="FFFFFF"/>
        <w:spacing w:after="0" w:line="240" w:lineRule="auto"/>
        <w:textAlignment w:val="baseline"/>
        <w:rPr>
          <w:rFonts w:ascii="Helvetica" w:eastAsia="Times New Roman" w:hAnsi="Helvetica" w:cs="Helvetica"/>
          <w:color w:val="33414A"/>
          <w:sz w:val="24"/>
          <w:szCs w:val="24"/>
          <w:lang w:val="es-ES"/>
        </w:rPr>
      </w:pPr>
      <w:r w:rsidRPr="00540E0C">
        <w:rPr>
          <w:rFonts w:ascii="inherit" w:eastAsia="Times New Roman" w:hAnsi="inherit" w:cs="Helvetica"/>
          <w:b/>
          <w:bCs/>
          <w:color w:val="33414A"/>
          <w:sz w:val="24"/>
          <w:szCs w:val="24"/>
          <w:bdr w:val="none" w:sz="0" w:space="0" w:color="auto" w:frame="1"/>
          <w:lang w:val="es-ES"/>
        </w:rPr>
        <w:t>Cookies externas</w:t>
      </w:r>
      <w:r w:rsidR="00094728" w:rsidRPr="00540E0C">
        <w:rPr>
          <w:rFonts w:ascii="inherit" w:eastAsia="Times New Roman" w:hAnsi="inherit" w:cs="Helvetica"/>
          <w:b/>
          <w:bCs/>
          <w:color w:val="33414A"/>
          <w:sz w:val="24"/>
          <w:szCs w:val="24"/>
          <w:bdr w:val="none" w:sz="0" w:space="0" w:color="auto" w:frame="1"/>
          <w:lang w:val="es-ES"/>
        </w:rPr>
        <w:t> </w:t>
      </w:r>
      <w:r w:rsidRPr="00540E0C">
        <w:rPr>
          <w:rFonts w:ascii="Helvetica" w:eastAsia="Times New Roman" w:hAnsi="Helvetica" w:cs="Helvetica"/>
          <w:color w:val="33414A"/>
          <w:sz w:val="24"/>
          <w:szCs w:val="24"/>
          <w:lang w:val="es-ES"/>
        </w:rPr>
        <w:t xml:space="preserve">que están establecidas en cualquier otro dominio que no sea el que estás visitando actualmente. Por ejemplo, si estuvieses visitando </w:t>
      </w:r>
      <w:r w:rsidR="00094728" w:rsidRPr="00540E0C">
        <w:rPr>
          <w:rFonts w:ascii="Helvetica" w:eastAsia="Times New Roman" w:hAnsi="Helvetica" w:cs="Helvetica"/>
          <w:color w:val="33414A"/>
          <w:sz w:val="24"/>
          <w:szCs w:val="24"/>
          <w:lang w:val="es-ES"/>
        </w:rPr>
        <w:t xml:space="preserve">www.londonboxoffice.co.uk </w:t>
      </w:r>
      <w:r w:rsidRPr="00540E0C">
        <w:rPr>
          <w:rFonts w:ascii="Helvetica" w:eastAsia="Times New Roman" w:hAnsi="Helvetica" w:cs="Helvetica"/>
          <w:color w:val="33414A"/>
          <w:sz w:val="24"/>
          <w:szCs w:val="24"/>
          <w:lang w:val="es-ES"/>
        </w:rPr>
        <w:t xml:space="preserve"> y la cookie estuviese establecida en el dominio feefo.com, esto se consideraría como cookie externa. Las cookies externas que encuentras en nuestro Sitio web son probablemente cookies analíticas, de rendimiento y de focalización. Estas cookies las ubican terceras partes pertinentes y no tenemos ningún control sobre ellas (excepto el permitir que se sirvan). </w:t>
      </w:r>
    </w:p>
    <w:p w:rsidR="00094728" w:rsidRPr="00540E0C" w:rsidRDefault="00C3326B" w:rsidP="00094728">
      <w:pPr>
        <w:shd w:val="clear" w:color="auto" w:fill="FFFFFF"/>
        <w:spacing w:before="105" w:after="105"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He aquí un desglose de las cookies de nuestro Sitio  web, para qué se usan y la duración de tiempo en que están activas. En la medida de lo posible, hemos facilitado un enlace al sitio web del proveedor donde puedes encontrar su política de cookies y, en ciertos casos, detalles sobre cómo darte de baja. </w:t>
      </w:r>
    </w:p>
    <w:p w:rsidR="00094728" w:rsidRPr="00540E0C" w:rsidRDefault="007F44FA" w:rsidP="00094728">
      <w:pPr>
        <w:pBdr>
          <w:bottom w:val="single" w:sz="6" w:space="2" w:color="CCCCCC"/>
        </w:pBdr>
        <w:shd w:val="clear" w:color="auto" w:fill="FFFFFF"/>
        <w:spacing w:before="225" w:after="150" w:line="240" w:lineRule="auto"/>
        <w:textAlignment w:val="baseline"/>
        <w:outlineLvl w:val="2"/>
        <w:rPr>
          <w:rFonts w:ascii="Helvetica" w:eastAsia="Times New Roman" w:hAnsi="Helvetica" w:cs="Helvetica"/>
          <w:b/>
          <w:bCs/>
          <w:caps/>
          <w:color w:val="33414A"/>
          <w:sz w:val="27"/>
          <w:szCs w:val="27"/>
          <w:lang w:val="es-ES"/>
        </w:rPr>
      </w:pPr>
      <w:r w:rsidRPr="00540E0C">
        <w:rPr>
          <w:rFonts w:ascii="Helvetica" w:eastAsia="Times New Roman" w:hAnsi="Helvetica" w:cs="Helvetica"/>
          <w:b/>
          <w:bCs/>
          <w:caps/>
          <w:color w:val="33414A"/>
          <w:sz w:val="27"/>
          <w:szCs w:val="27"/>
          <w:lang w:val="es-ES"/>
        </w:rPr>
        <w:t>COOKIES INTERNAS</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782"/>
        <w:gridCol w:w="860"/>
        <w:gridCol w:w="7778"/>
      </w:tblGrid>
      <w:tr w:rsidR="00094728" w:rsidRPr="00540E0C" w:rsidTr="00094728">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7F44FA">
            <w:pPr>
              <w:spacing w:after="0" w:line="240" w:lineRule="auto"/>
              <w:jc w:val="center"/>
              <w:textAlignment w:val="baseline"/>
              <w:rPr>
                <w:rFonts w:ascii="inherit" w:eastAsia="Times New Roman" w:hAnsi="inherit" w:cs="Helvetica"/>
                <w:b/>
                <w:bCs/>
                <w:color w:val="33414A"/>
                <w:sz w:val="20"/>
                <w:szCs w:val="20"/>
                <w:lang w:val="es-ES"/>
              </w:rPr>
            </w:pPr>
            <w:r w:rsidRPr="00540E0C">
              <w:rPr>
                <w:rFonts w:ascii="inherit" w:eastAsia="Times New Roman" w:hAnsi="inherit" w:cs="Helvetica"/>
                <w:b/>
                <w:bCs/>
                <w:color w:val="33414A"/>
                <w:sz w:val="20"/>
                <w:szCs w:val="20"/>
                <w:bdr w:val="none" w:sz="0" w:space="0" w:color="auto" w:frame="1"/>
                <w:lang w:val="es-ES"/>
              </w:rPr>
              <w:t>N</w:t>
            </w:r>
            <w:r w:rsidR="007F44FA" w:rsidRPr="00540E0C">
              <w:rPr>
                <w:rFonts w:ascii="inherit" w:eastAsia="Times New Roman" w:hAnsi="inherit" w:cs="Helvetica"/>
                <w:b/>
                <w:bCs/>
                <w:color w:val="33414A"/>
                <w:sz w:val="20"/>
                <w:szCs w:val="20"/>
                <w:bdr w:val="none" w:sz="0" w:space="0" w:color="auto" w:frame="1"/>
                <w:lang w:val="es-ES"/>
              </w:rPr>
              <w:t>ombre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7F44FA">
            <w:pPr>
              <w:spacing w:after="0" w:line="240" w:lineRule="auto"/>
              <w:jc w:val="center"/>
              <w:textAlignment w:val="baseline"/>
              <w:rPr>
                <w:rFonts w:ascii="inherit" w:eastAsia="Times New Roman" w:hAnsi="inherit" w:cs="Helvetica"/>
                <w:b/>
                <w:bCs/>
                <w:color w:val="33414A"/>
                <w:sz w:val="20"/>
                <w:szCs w:val="20"/>
                <w:lang w:val="es-ES"/>
              </w:rPr>
            </w:pPr>
            <w:r w:rsidRPr="00540E0C">
              <w:rPr>
                <w:rFonts w:ascii="inherit" w:eastAsia="Times New Roman" w:hAnsi="inherit" w:cs="Helvetica"/>
                <w:b/>
                <w:bCs/>
                <w:color w:val="33414A"/>
                <w:sz w:val="20"/>
                <w:szCs w:val="20"/>
                <w:bdr w:val="none" w:sz="0" w:space="0" w:color="auto" w:frame="1"/>
                <w:lang w:val="es-ES"/>
              </w:rPr>
              <w:t>Dura</w:t>
            </w:r>
            <w:r w:rsidR="007F44FA" w:rsidRPr="00540E0C">
              <w:rPr>
                <w:rFonts w:ascii="inherit" w:eastAsia="Times New Roman" w:hAnsi="inherit" w:cs="Helvetica"/>
                <w:b/>
                <w:bCs/>
                <w:color w:val="33414A"/>
                <w:sz w:val="20"/>
                <w:szCs w:val="20"/>
                <w:bdr w:val="none" w:sz="0" w:space="0" w:color="auto" w:frame="1"/>
                <w:lang w:val="es-ES"/>
              </w:rPr>
              <w:t>ción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7F44FA" w:rsidP="00094728">
            <w:pPr>
              <w:spacing w:after="0" w:line="240" w:lineRule="auto"/>
              <w:jc w:val="center"/>
              <w:textAlignment w:val="baseline"/>
              <w:rPr>
                <w:rFonts w:ascii="inherit" w:eastAsia="Times New Roman" w:hAnsi="inherit" w:cs="Helvetica"/>
                <w:b/>
                <w:bCs/>
                <w:color w:val="33414A"/>
                <w:sz w:val="20"/>
                <w:szCs w:val="20"/>
                <w:lang w:val="es-ES"/>
              </w:rPr>
            </w:pPr>
            <w:r w:rsidRPr="00540E0C">
              <w:rPr>
                <w:rFonts w:ascii="inherit" w:eastAsia="Times New Roman" w:hAnsi="inherit" w:cs="Helvetica"/>
                <w:b/>
                <w:bCs/>
                <w:color w:val="33414A"/>
                <w:sz w:val="20"/>
                <w:szCs w:val="20"/>
                <w:bdr w:val="none" w:sz="0" w:space="0" w:color="auto" w:frame="1"/>
                <w:lang w:val="es-ES"/>
              </w:rPr>
              <w:t>Finalidad</w:t>
            </w:r>
          </w:p>
        </w:tc>
      </w:tr>
      <w:tr w:rsidR="00094728" w:rsidRPr="00540E0C" w:rsidTr="00094728">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094728">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cookieue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7F44FA">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 xml:space="preserve">1 </w:t>
            </w:r>
            <w:r w:rsidR="007F44FA" w:rsidRPr="00540E0C">
              <w:rPr>
                <w:rFonts w:ascii="inherit" w:eastAsia="Times New Roman" w:hAnsi="inherit" w:cs="Helvetica"/>
                <w:color w:val="33414A"/>
                <w:sz w:val="20"/>
                <w:szCs w:val="20"/>
                <w:lang w:val="es-ES"/>
              </w:rPr>
              <w:t>año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3158F9" w:rsidP="003956E8">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 xml:space="preserve">Esta cookie solo se crea para que recuerdes tu elección cuando has elegido ocultar la insignia de cookies en la parte superior del Sitio web. </w:t>
            </w:r>
          </w:p>
        </w:tc>
      </w:tr>
      <w:tr w:rsidR="00094728" w:rsidRPr="00540E0C" w:rsidTr="00094728">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094728">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lbo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3158F9">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Ses</w:t>
            </w:r>
            <w:r w:rsidR="003158F9" w:rsidRPr="00540E0C">
              <w:rPr>
                <w:rFonts w:ascii="inherit" w:eastAsia="Times New Roman" w:hAnsi="inherit" w:cs="Helvetica"/>
                <w:color w:val="33414A"/>
                <w:sz w:val="20"/>
                <w:szCs w:val="20"/>
                <w:lang w:val="es-ES"/>
              </w:rPr>
              <w:t>ión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3158F9" w:rsidP="003158F9">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 xml:space="preserve">Esta cookie se utiliza para seguir el proceso de reserva y almacena el contenido de tu carrito de la compra, incluyendo la información personal que compartes con nosotros. También nos permite implementar el testeo a/b, almacena el referente HTTP cuando está disponible (el referente HTTP identifica la dirección del sitio web que está vinculado con nuestro Sitio web) y el tipo de dispositivo que utilizas, para ayudarnos a mejorar tu experiencia en el Sitio web, así como para ayudar a prevenir actividades fraudulentas. Se borra cuando cierras el navegador. </w:t>
            </w:r>
          </w:p>
        </w:tc>
      </w:tr>
    </w:tbl>
    <w:p w:rsidR="00094728" w:rsidRPr="00540E0C" w:rsidRDefault="003158F9" w:rsidP="00094728">
      <w:pPr>
        <w:pBdr>
          <w:bottom w:val="single" w:sz="6" w:space="2" w:color="CCCCCC"/>
        </w:pBdr>
        <w:shd w:val="clear" w:color="auto" w:fill="FFFFFF"/>
        <w:spacing w:before="225" w:after="150" w:line="240" w:lineRule="auto"/>
        <w:textAlignment w:val="baseline"/>
        <w:outlineLvl w:val="2"/>
        <w:rPr>
          <w:rFonts w:ascii="Helvetica" w:eastAsia="Times New Roman" w:hAnsi="Helvetica" w:cs="Helvetica"/>
          <w:b/>
          <w:bCs/>
          <w:caps/>
          <w:color w:val="33414A"/>
          <w:sz w:val="27"/>
          <w:szCs w:val="27"/>
          <w:lang w:val="es-ES"/>
        </w:rPr>
      </w:pPr>
      <w:r w:rsidRPr="00540E0C">
        <w:rPr>
          <w:rFonts w:ascii="Helvetica" w:eastAsia="Times New Roman" w:hAnsi="Helvetica" w:cs="Helvetica"/>
          <w:b/>
          <w:bCs/>
          <w:caps/>
          <w:color w:val="33414A"/>
          <w:sz w:val="27"/>
          <w:szCs w:val="27"/>
          <w:lang w:val="es-ES"/>
        </w:rPr>
        <w:t>COOKIES EXTERNAS</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005"/>
        <w:gridCol w:w="1449"/>
        <w:gridCol w:w="860"/>
        <w:gridCol w:w="6106"/>
      </w:tblGrid>
      <w:tr w:rsidR="003158F9" w:rsidRPr="00540E0C" w:rsidTr="00094728">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3158F9">
            <w:pPr>
              <w:spacing w:after="0" w:line="240" w:lineRule="auto"/>
              <w:jc w:val="center"/>
              <w:textAlignment w:val="baseline"/>
              <w:rPr>
                <w:rFonts w:ascii="inherit" w:eastAsia="Times New Roman" w:hAnsi="inherit" w:cs="Helvetica"/>
                <w:b/>
                <w:bCs/>
                <w:color w:val="33414A"/>
                <w:sz w:val="20"/>
                <w:szCs w:val="20"/>
                <w:lang w:val="es-ES"/>
              </w:rPr>
            </w:pPr>
            <w:r w:rsidRPr="00540E0C">
              <w:rPr>
                <w:rFonts w:ascii="inherit" w:eastAsia="Times New Roman" w:hAnsi="inherit" w:cs="Helvetica"/>
                <w:b/>
                <w:bCs/>
                <w:color w:val="33414A"/>
                <w:sz w:val="20"/>
                <w:szCs w:val="20"/>
                <w:bdr w:val="none" w:sz="0" w:space="0" w:color="auto" w:frame="1"/>
                <w:lang w:val="es-ES"/>
              </w:rPr>
              <w:t>Prov</w:t>
            </w:r>
            <w:r w:rsidR="003158F9" w:rsidRPr="00540E0C">
              <w:rPr>
                <w:rFonts w:ascii="inherit" w:eastAsia="Times New Roman" w:hAnsi="inherit" w:cs="Helvetica"/>
                <w:b/>
                <w:bCs/>
                <w:color w:val="33414A"/>
                <w:sz w:val="20"/>
                <w:szCs w:val="20"/>
                <w:bdr w:val="none" w:sz="0" w:space="0" w:color="auto" w:frame="1"/>
                <w:lang w:val="es-ES"/>
              </w:rPr>
              <w:t>eedor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3158F9">
            <w:pPr>
              <w:spacing w:after="0" w:line="240" w:lineRule="auto"/>
              <w:jc w:val="center"/>
              <w:textAlignment w:val="baseline"/>
              <w:rPr>
                <w:rFonts w:ascii="inherit" w:eastAsia="Times New Roman" w:hAnsi="inherit" w:cs="Helvetica"/>
                <w:b/>
                <w:bCs/>
                <w:color w:val="33414A"/>
                <w:sz w:val="20"/>
                <w:szCs w:val="20"/>
                <w:lang w:val="es-ES"/>
              </w:rPr>
            </w:pPr>
            <w:r w:rsidRPr="00540E0C">
              <w:rPr>
                <w:rFonts w:ascii="inherit" w:eastAsia="Times New Roman" w:hAnsi="inherit" w:cs="Helvetica"/>
                <w:b/>
                <w:bCs/>
                <w:color w:val="33414A"/>
                <w:sz w:val="20"/>
                <w:szCs w:val="20"/>
                <w:bdr w:val="none" w:sz="0" w:space="0" w:color="auto" w:frame="1"/>
                <w:lang w:val="es-ES"/>
              </w:rPr>
              <w:t>N</w:t>
            </w:r>
            <w:r w:rsidR="003158F9" w:rsidRPr="00540E0C">
              <w:rPr>
                <w:rFonts w:ascii="inherit" w:eastAsia="Times New Roman" w:hAnsi="inherit" w:cs="Helvetica"/>
                <w:b/>
                <w:bCs/>
                <w:color w:val="33414A"/>
                <w:sz w:val="20"/>
                <w:szCs w:val="20"/>
                <w:bdr w:val="none" w:sz="0" w:space="0" w:color="auto" w:frame="1"/>
                <w:lang w:val="es-ES"/>
              </w:rPr>
              <w:t>ombre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3158F9">
            <w:pPr>
              <w:spacing w:after="0" w:line="240" w:lineRule="auto"/>
              <w:jc w:val="center"/>
              <w:textAlignment w:val="baseline"/>
              <w:rPr>
                <w:rFonts w:ascii="inherit" w:eastAsia="Times New Roman" w:hAnsi="inherit" w:cs="Helvetica"/>
                <w:b/>
                <w:bCs/>
                <w:color w:val="33414A"/>
                <w:sz w:val="20"/>
                <w:szCs w:val="20"/>
                <w:lang w:val="es-ES"/>
              </w:rPr>
            </w:pPr>
            <w:r w:rsidRPr="00540E0C">
              <w:rPr>
                <w:rFonts w:ascii="inherit" w:eastAsia="Times New Roman" w:hAnsi="inherit" w:cs="Helvetica"/>
                <w:b/>
                <w:bCs/>
                <w:color w:val="33414A"/>
                <w:sz w:val="20"/>
                <w:szCs w:val="20"/>
                <w:bdr w:val="none" w:sz="0" w:space="0" w:color="auto" w:frame="1"/>
                <w:lang w:val="es-ES"/>
              </w:rPr>
              <w:t>Dura</w:t>
            </w:r>
            <w:r w:rsidR="003158F9" w:rsidRPr="00540E0C">
              <w:rPr>
                <w:rFonts w:ascii="inherit" w:eastAsia="Times New Roman" w:hAnsi="inherit" w:cs="Helvetica"/>
                <w:b/>
                <w:bCs/>
                <w:color w:val="33414A"/>
                <w:sz w:val="20"/>
                <w:szCs w:val="20"/>
                <w:bdr w:val="none" w:sz="0" w:space="0" w:color="auto" w:frame="1"/>
                <w:lang w:val="es-ES"/>
              </w:rPr>
              <w:t>ción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3158F9" w:rsidP="00094728">
            <w:pPr>
              <w:spacing w:after="0" w:line="240" w:lineRule="auto"/>
              <w:jc w:val="center"/>
              <w:textAlignment w:val="baseline"/>
              <w:rPr>
                <w:rFonts w:ascii="inherit" w:eastAsia="Times New Roman" w:hAnsi="inherit" w:cs="Helvetica"/>
                <w:b/>
                <w:bCs/>
                <w:color w:val="33414A"/>
                <w:sz w:val="20"/>
                <w:szCs w:val="20"/>
                <w:lang w:val="es-ES"/>
              </w:rPr>
            </w:pPr>
            <w:r w:rsidRPr="00540E0C">
              <w:rPr>
                <w:rFonts w:ascii="inherit" w:eastAsia="Times New Roman" w:hAnsi="inherit" w:cs="Helvetica"/>
                <w:b/>
                <w:bCs/>
                <w:color w:val="33414A"/>
                <w:sz w:val="20"/>
                <w:szCs w:val="20"/>
                <w:bdr w:val="none" w:sz="0" w:space="0" w:color="auto" w:frame="1"/>
                <w:lang w:val="es-ES"/>
              </w:rPr>
              <w:t>Finalidad</w:t>
            </w:r>
          </w:p>
        </w:tc>
      </w:tr>
      <w:tr w:rsidR="003158F9" w:rsidRPr="00540E0C" w:rsidTr="00094728">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094728">
            <w:pPr>
              <w:spacing w:after="0"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b/>
                <w:bCs/>
                <w:color w:val="33414A"/>
                <w:sz w:val="20"/>
                <w:szCs w:val="20"/>
                <w:bdr w:val="none" w:sz="0" w:space="0" w:color="auto" w:frame="1"/>
                <w:lang w:val="es-ES"/>
              </w:rPr>
              <w:t>Google Analytics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094728">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_ga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3158F9">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 xml:space="preserve">2 </w:t>
            </w:r>
            <w:r w:rsidR="003158F9" w:rsidRPr="00540E0C">
              <w:rPr>
                <w:rFonts w:ascii="inherit" w:eastAsia="Times New Roman" w:hAnsi="inherit" w:cs="Helvetica"/>
                <w:color w:val="33414A"/>
                <w:sz w:val="20"/>
                <w:szCs w:val="20"/>
                <w:lang w:val="es-ES"/>
              </w:rPr>
              <w:t>años</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3158F9" w:rsidP="00094728">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 xml:space="preserve">Estas cookies se usan para recoger información sobre cómo los visitantes utilizan nuestro Sitio web. Nosotros utilizamos la información para recopilar informes, detectar errores, y ayudarnos a mejorar el sitio web. </w:t>
            </w:r>
          </w:p>
          <w:p w:rsidR="00094728" w:rsidRPr="00540E0C" w:rsidRDefault="003158F9" w:rsidP="003158F9">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Más información acerca de la política de privacidad, el control de privacidad, la confidencialidad de los datos, y el uso de cookies de Google Analytics</w:t>
            </w:r>
            <w:r w:rsidR="00094728" w:rsidRPr="00540E0C">
              <w:rPr>
                <w:rFonts w:ascii="inherit" w:eastAsia="Times New Roman" w:hAnsi="inherit" w:cs="Helvetica"/>
                <w:color w:val="33414A"/>
                <w:sz w:val="20"/>
                <w:szCs w:val="20"/>
                <w:lang w:val="es-ES"/>
              </w:rPr>
              <w:t>: https://support.google.com/analytics/answer/6004245?hl=en</w:t>
            </w:r>
          </w:p>
        </w:tc>
      </w:tr>
      <w:tr w:rsidR="003158F9" w:rsidRPr="00540E0C" w:rsidTr="00094728">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94728" w:rsidRPr="00540E0C" w:rsidRDefault="00094728" w:rsidP="00094728">
            <w:pPr>
              <w:spacing w:after="0" w:line="240" w:lineRule="auto"/>
              <w:rPr>
                <w:rFonts w:ascii="inherit" w:eastAsia="Times New Roman" w:hAnsi="inherit" w:cs="Helvetica"/>
                <w:color w:val="33414A"/>
                <w:sz w:val="20"/>
                <w:szCs w:val="20"/>
                <w:lang w:val="es-ES"/>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094728">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_gat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3158F9">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1 minut</w:t>
            </w:r>
            <w:r w:rsidR="003158F9" w:rsidRPr="00540E0C">
              <w:rPr>
                <w:rFonts w:ascii="inherit" w:eastAsia="Times New Roman" w:hAnsi="inherit" w:cs="Helvetica"/>
                <w:color w:val="33414A"/>
                <w:sz w:val="20"/>
                <w:szCs w:val="20"/>
                <w:lang w:val="es-ES"/>
              </w:rPr>
              <w:t>o</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094728" w:rsidRPr="00540E0C" w:rsidRDefault="00094728" w:rsidP="00094728">
            <w:pPr>
              <w:spacing w:after="0" w:line="240" w:lineRule="auto"/>
              <w:rPr>
                <w:rFonts w:ascii="inherit" w:eastAsia="Times New Roman" w:hAnsi="inherit" w:cs="Helvetica"/>
                <w:color w:val="33414A"/>
                <w:sz w:val="20"/>
                <w:szCs w:val="20"/>
                <w:lang w:val="es-ES"/>
              </w:rPr>
            </w:pPr>
          </w:p>
        </w:tc>
      </w:tr>
      <w:tr w:rsidR="003158F9" w:rsidRPr="00540E0C" w:rsidTr="00094728">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94728" w:rsidRPr="00540E0C" w:rsidRDefault="00094728" w:rsidP="00094728">
            <w:pPr>
              <w:spacing w:after="0" w:line="240" w:lineRule="auto"/>
              <w:rPr>
                <w:rFonts w:ascii="inherit" w:eastAsia="Times New Roman" w:hAnsi="inherit" w:cs="Helvetica"/>
                <w:color w:val="33414A"/>
                <w:sz w:val="20"/>
                <w:szCs w:val="20"/>
                <w:lang w:val="es-ES"/>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094728">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_gid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3158F9">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1 d</w:t>
            </w:r>
            <w:r w:rsidR="003158F9" w:rsidRPr="00540E0C">
              <w:rPr>
                <w:rFonts w:ascii="inherit" w:eastAsia="Times New Roman" w:hAnsi="inherit" w:cs="Helvetica"/>
                <w:color w:val="33414A"/>
                <w:sz w:val="20"/>
                <w:szCs w:val="20"/>
                <w:lang w:val="es-ES"/>
              </w:rPr>
              <w:t>ía</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094728" w:rsidRPr="00540E0C" w:rsidRDefault="00094728" w:rsidP="00094728">
            <w:pPr>
              <w:spacing w:after="0" w:line="240" w:lineRule="auto"/>
              <w:rPr>
                <w:rFonts w:ascii="inherit" w:eastAsia="Times New Roman" w:hAnsi="inherit" w:cs="Helvetica"/>
                <w:color w:val="33414A"/>
                <w:sz w:val="20"/>
                <w:szCs w:val="20"/>
                <w:lang w:val="es-ES"/>
              </w:rPr>
            </w:pPr>
          </w:p>
        </w:tc>
      </w:tr>
      <w:tr w:rsidR="003158F9" w:rsidRPr="00540E0C" w:rsidTr="00094728">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094728">
            <w:pPr>
              <w:spacing w:after="0"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b/>
                <w:bCs/>
                <w:color w:val="33414A"/>
                <w:sz w:val="20"/>
                <w:szCs w:val="20"/>
                <w:bdr w:val="none" w:sz="0" w:space="0" w:color="auto" w:frame="1"/>
                <w:lang w:val="es-ES"/>
              </w:rPr>
              <w:t>Feefo.com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094728">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sentisum_session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094728" w:rsidP="003158F9">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15 d</w:t>
            </w:r>
            <w:r w:rsidR="003158F9" w:rsidRPr="00540E0C">
              <w:rPr>
                <w:rFonts w:ascii="inherit" w:eastAsia="Times New Roman" w:hAnsi="inherit" w:cs="Helvetica"/>
                <w:color w:val="33414A"/>
                <w:sz w:val="20"/>
                <w:szCs w:val="20"/>
                <w:lang w:val="es-ES"/>
              </w:rPr>
              <w:t>ías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vAlign w:val="bottom"/>
            <w:hideMark/>
          </w:tcPr>
          <w:p w:rsidR="00094728" w:rsidRPr="00540E0C" w:rsidRDefault="003158F9" w:rsidP="00094728">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 xml:space="preserve">Esta cookie es anónima y se usa para rastrear un ascenso en el compromiso del consumidor. </w:t>
            </w:r>
          </w:p>
          <w:p w:rsidR="00094728" w:rsidRPr="00540E0C" w:rsidRDefault="0017555E" w:rsidP="0017555E">
            <w:pPr>
              <w:spacing w:before="105" w:after="105" w:line="240" w:lineRule="auto"/>
              <w:textAlignment w:val="baseline"/>
              <w:rPr>
                <w:rFonts w:ascii="inherit" w:eastAsia="Times New Roman" w:hAnsi="inherit" w:cs="Helvetica"/>
                <w:color w:val="33414A"/>
                <w:sz w:val="20"/>
                <w:szCs w:val="20"/>
                <w:lang w:val="es-ES"/>
              </w:rPr>
            </w:pPr>
            <w:r w:rsidRPr="00540E0C">
              <w:rPr>
                <w:rFonts w:ascii="inherit" w:eastAsia="Times New Roman" w:hAnsi="inherit" w:cs="Helvetica"/>
                <w:color w:val="33414A"/>
                <w:sz w:val="20"/>
                <w:szCs w:val="20"/>
                <w:lang w:val="es-ES"/>
              </w:rPr>
              <w:t>Más información sobre la política de privacidad de Feefo:</w:t>
            </w:r>
            <w:r w:rsidR="00094728" w:rsidRPr="00540E0C">
              <w:rPr>
                <w:rFonts w:ascii="inherit" w:eastAsia="Times New Roman" w:hAnsi="inherit" w:cs="Helvetica"/>
                <w:color w:val="33414A"/>
                <w:sz w:val="20"/>
                <w:szCs w:val="20"/>
                <w:lang w:val="es-ES"/>
              </w:rPr>
              <w:t xml:space="preserve"> https://www.feefo.com/business/gb_en/privacy-policy</w:t>
            </w:r>
          </w:p>
        </w:tc>
      </w:tr>
    </w:tbl>
    <w:p w:rsidR="00094728" w:rsidRPr="00540E0C" w:rsidRDefault="0017555E" w:rsidP="00094728">
      <w:pPr>
        <w:shd w:val="clear" w:color="auto" w:fill="FFFFFF"/>
        <w:spacing w:after="0" w:line="240" w:lineRule="auto"/>
        <w:textAlignment w:val="baseline"/>
        <w:rPr>
          <w:rFonts w:ascii="Helvetica" w:eastAsia="Times New Roman" w:hAnsi="Helvetica" w:cs="Helvetica"/>
          <w:color w:val="33414A"/>
          <w:sz w:val="24"/>
          <w:szCs w:val="24"/>
          <w:lang w:val="es-ES"/>
        </w:rPr>
      </w:pPr>
      <w:r w:rsidRPr="00540E0C">
        <w:rPr>
          <w:rFonts w:ascii="inherit" w:eastAsia="Times New Roman" w:hAnsi="inherit" w:cs="Helvetica"/>
          <w:b/>
          <w:bCs/>
          <w:color w:val="33414A"/>
          <w:sz w:val="24"/>
          <w:szCs w:val="24"/>
          <w:bdr w:val="none" w:sz="0" w:space="0" w:color="auto" w:frame="1"/>
          <w:lang w:val="es-ES"/>
        </w:rPr>
        <w:t>Cookies controladoras</w:t>
      </w:r>
    </w:p>
    <w:p w:rsidR="00094728" w:rsidRPr="00540E0C" w:rsidRDefault="0017555E" w:rsidP="00094728">
      <w:pPr>
        <w:shd w:val="clear" w:color="auto" w:fill="FFFFFF"/>
        <w:spacing w:after="0" w:line="240" w:lineRule="auto"/>
        <w:textAlignment w:val="baseline"/>
        <w:rPr>
          <w:rFonts w:ascii="Helvetica" w:eastAsia="Times New Roman" w:hAnsi="Helvetica" w:cs="Helvetica"/>
          <w:color w:val="33414A"/>
          <w:sz w:val="24"/>
          <w:szCs w:val="24"/>
          <w:lang w:val="es-ES"/>
        </w:rPr>
      </w:pPr>
      <w:r w:rsidRPr="00540E0C">
        <w:rPr>
          <w:rFonts w:ascii="Helvetica" w:eastAsia="Times New Roman" w:hAnsi="Helvetica" w:cs="Helvetica"/>
          <w:color w:val="33414A"/>
          <w:sz w:val="24"/>
          <w:szCs w:val="24"/>
          <w:lang w:val="es-ES"/>
        </w:rPr>
        <w:t xml:space="preserve">La mayoría de navegadores aceptan cookies automáticamente, pero puedes alterar los ajustes de tu navegador para borrar las cookies o evitar la aceptación automática si lo prefieres. Normalmente tienes la opción de ver qué cookies tienes y borrarlas </w:t>
      </w:r>
      <w:r w:rsidRPr="00540E0C">
        <w:rPr>
          <w:rFonts w:ascii="Helvetica" w:eastAsia="Times New Roman" w:hAnsi="Helvetica" w:cs="Helvetica"/>
          <w:color w:val="33414A"/>
          <w:sz w:val="24"/>
          <w:szCs w:val="24"/>
          <w:lang w:val="es-ES"/>
        </w:rPr>
        <w:lastRenderedPageBreak/>
        <w:t>individualmente, bloquear cookies externas o cookies de sitios particulares, aceptar todas las cookies, s</w:t>
      </w:r>
      <w:r w:rsidR="003956E8">
        <w:rPr>
          <w:rFonts w:ascii="Helvetica" w:eastAsia="Times New Roman" w:hAnsi="Helvetica" w:cs="Helvetica"/>
          <w:color w:val="33414A"/>
          <w:sz w:val="24"/>
          <w:szCs w:val="24"/>
          <w:lang w:val="es-ES"/>
        </w:rPr>
        <w:t>er notificado cuando se emite u</w:t>
      </w:r>
      <w:r w:rsidRPr="00540E0C">
        <w:rPr>
          <w:rFonts w:ascii="Helvetica" w:eastAsia="Times New Roman" w:hAnsi="Helvetica" w:cs="Helvetica"/>
          <w:color w:val="33414A"/>
          <w:sz w:val="24"/>
          <w:szCs w:val="24"/>
          <w:lang w:val="es-ES"/>
        </w:rPr>
        <w:t xml:space="preserve">na cookie o rechazar todas las cookies. Visita el menú 'opciones' o 'preferencias' de tu navegador para cambiar los ajustes. Para descubrir más sobre las cookies, visita </w:t>
      </w:r>
      <w:hyperlink r:id="rId10" w:tgtFrame="_blank" w:history="1">
        <w:r w:rsidR="00094728" w:rsidRPr="00540E0C">
          <w:rPr>
            <w:rFonts w:ascii="inherit" w:eastAsia="Times New Roman" w:hAnsi="inherit" w:cs="Helvetica"/>
            <w:color w:val="9B3297"/>
            <w:sz w:val="24"/>
            <w:szCs w:val="24"/>
            <w:u w:val="single"/>
            <w:bdr w:val="none" w:sz="0" w:space="0" w:color="auto" w:frame="1"/>
            <w:lang w:val="es-ES"/>
          </w:rPr>
          <w:t>www.allaboutcookies.org</w:t>
        </w:r>
      </w:hyperlink>
      <w:r w:rsidRPr="00540E0C">
        <w:rPr>
          <w:rFonts w:ascii="Helvetica" w:eastAsia="Times New Roman" w:hAnsi="Helvetica" w:cs="Helvetica"/>
          <w:color w:val="33414A"/>
          <w:sz w:val="24"/>
          <w:szCs w:val="24"/>
          <w:lang w:val="es-ES"/>
        </w:rPr>
        <w:t>, y si deseas optar porque Google Analytics no te rastree en todos los sitios web</w:t>
      </w:r>
      <w:r w:rsidRPr="00540E0C">
        <w:rPr>
          <w:lang w:val="es-ES"/>
        </w:rPr>
        <w:t xml:space="preserve"> </w:t>
      </w:r>
      <w:hyperlink r:id="rId11" w:tgtFrame="_blank" w:history="1">
        <w:r w:rsidR="00094728" w:rsidRPr="00540E0C">
          <w:rPr>
            <w:rFonts w:ascii="inherit" w:eastAsia="Times New Roman" w:hAnsi="inherit" w:cs="Helvetica"/>
            <w:color w:val="9B3297"/>
            <w:sz w:val="24"/>
            <w:szCs w:val="24"/>
            <w:u w:val="single"/>
            <w:bdr w:val="none" w:sz="0" w:space="0" w:color="auto" w:frame="1"/>
            <w:lang w:val="es-ES"/>
          </w:rPr>
          <w:t>http://tools.google.com/dlpage/gaoptout</w:t>
        </w:r>
      </w:hyperlink>
      <w:r w:rsidR="00094728" w:rsidRPr="00540E0C">
        <w:rPr>
          <w:rFonts w:ascii="Helvetica" w:eastAsia="Times New Roman" w:hAnsi="Helvetica" w:cs="Helvetica"/>
          <w:color w:val="33414A"/>
          <w:sz w:val="24"/>
          <w:szCs w:val="24"/>
          <w:lang w:val="es-ES"/>
        </w:rPr>
        <w:t>.</w:t>
      </w:r>
    </w:p>
    <w:p w:rsidR="005F79F2" w:rsidRPr="00540E0C" w:rsidRDefault="005F79F2" w:rsidP="00094728">
      <w:pPr>
        <w:shd w:val="clear" w:color="auto" w:fill="FFFFFF"/>
        <w:spacing w:after="0" w:line="240" w:lineRule="auto"/>
        <w:textAlignment w:val="baseline"/>
        <w:rPr>
          <w:rFonts w:ascii="Helvetica" w:eastAsia="Times New Roman" w:hAnsi="Helvetica" w:cs="Helvetica"/>
          <w:color w:val="33414A"/>
          <w:sz w:val="24"/>
          <w:szCs w:val="24"/>
          <w:lang w:val="es-ES"/>
        </w:rPr>
      </w:pPr>
    </w:p>
    <w:sectPr w:rsidR="005F79F2" w:rsidRPr="00540E0C" w:rsidSect="005F79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094728"/>
    <w:rsid w:val="00094728"/>
    <w:rsid w:val="00173206"/>
    <w:rsid w:val="0017555E"/>
    <w:rsid w:val="00260BC7"/>
    <w:rsid w:val="002818C8"/>
    <w:rsid w:val="002D5EE1"/>
    <w:rsid w:val="003158F9"/>
    <w:rsid w:val="0038292A"/>
    <w:rsid w:val="003956E8"/>
    <w:rsid w:val="003D62C9"/>
    <w:rsid w:val="003F36AF"/>
    <w:rsid w:val="00510B8C"/>
    <w:rsid w:val="005245CC"/>
    <w:rsid w:val="00540E0C"/>
    <w:rsid w:val="00546F55"/>
    <w:rsid w:val="00577868"/>
    <w:rsid w:val="005A0522"/>
    <w:rsid w:val="005F79F2"/>
    <w:rsid w:val="00603C22"/>
    <w:rsid w:val="006174F5"/>
    <w:rsid w:val="00656C04"/>
    <w:rsid w:val="006671D7"/>
    <w:rsid w:val="007666F0"/>
    <w:rsid w:val="00792986"/>
    <w:rsid w:val="00796F26"/>
    <w:rsid w:val="007F44FA"/>
    <w:rsid w:val="0080188A"/>
    <w:rsid w:val="0084726E"/>
    <w:rsid w:val="0085071D"/>
    <w:rsid w:val="00882CD9"/>
    <w:rsid w:val="008E5550"/>
    <w:rsid w:val="009A7343"/>
    <w:rsid w:val="009C3400"/>
    <w:rsid w:val="009F7CF5"/>
    <w:rsid w:val="00AD3558"/>
    <w:rsid w:val="00C3326B"/>
    <w:rsid w:val="00CA405B"/>
    <w:rsid w:val="00D13778"/>
    <w:rsid w:val="00D14217"/>
    <w:rsid w:val="00DA2984"/>
    <w:rsid w:val="00DB008B"/>
    <w:rsid w:val="00E11CEC"/>
    <w:rsid w:val="00E4443F"/>
    <w:rsid w:val="00E5504C"/>
    <w:rsid w:val="00EF6474"/>
    <w:rsid w:val="00F868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0949500">
      <w:bodyDiv w:val="1"/>
      <w:marLeft w:val="0"/>
      <w:marRight w:val="0"/>
      <w:marTop w:val="0"/>
      <w:marBottom w:val="0"/>
      <w:divBdr>
        <w:top w:val="none" w:sz="0" w:space="0" w:color="auto"/>
        <w:left w:val="none" w:sz="0" w:space="0" w:color="auto"/>
        <w:bottom w:val="none" w:sz="0" w:space="0" w:color="auto"/>
        <w:right w:val="none" w:sz="0" w:space="0" w:color="auto"/>
      </w:divBdr>
    </w:div>
    <w:div w:id="990137875">
      <w:bodyDiv w:val="1"/>
      <w:marLeft w:val="0"/>
      <w:marRight w:val="0"/>
      <w:marTop w:val="0"/>
      <w:marBottom w:val="0"/>
      <w:divBdr>
        <w:top w:val="none" w:sz="0" w:space="0" w:color="auto"/>
        <w:left w:val="none" w:sz="0" w:space="0" w:color="auto"/>
        <w:bottom w:val="none" w:sz="0" w:space="0" w:color="auto"/>
        <w:right w:val="none" w:sz="0" w:space="0" w:color="auto"/>
      </w:divBdr>
    </w:div>
    <w:div w:id="1115520229">
      <w:bodyDiv w:val="1"/>
      <w:marLeft w:val="0"/>
      <w:marRight w:val="0"/>
      <w:marTop w:val="0"/>
      <w:marBottom w:val="0"/>
      <w:divBdr>
        <w:top w:val="none" w:sz="0" w:space="0" w:color="auto"/>
        <w:left w:val="none" w:sz="0" w:space="0" w:color="auto"/>
        <w:bottom w:val="none" w:sz="0" w:space="0" w:color="auto"/>
        <w:right w:val="none" w:sz="0" w:space="0" w:color="auto"/>
      </w:divBdr>
    </w:div>
    <w:div w:id="1436750371">
      <w:bodyDiv w:val="1"/>
      <w:marLeft w:val="0"/>
      <w:marRight w:val="0"/>
      <w:marTop w:val="0"/>
      <w:marBottom w:val="0"/>
      <w:divBdr>
        <w:top w:val="none" w:sz="0" w:space="0" w:color="auto"/>
        <w:left w:val="none" w:sz="0" w:space="0" w:color="auto"/>
        <w:bottom w:val="none" w:sz="0" w:space="0" w:color="auto"/>
        <w:right w:val="none" w:sz="0" w:space="0" w:color="auto"/>
      </w:divBdr>
    </w:div>
    <w:div w:id="16657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boxoffice.co.uk/conta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ndonboxoffice.co.uk/cook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ondonboxoffice.co.uk/contact" TargetMode="External"/><Relationship Id="rId11" Type="http://schemas.openxmlformats.org/officeDocument/2006/relationships/hyperlink" Target="http://tools.google.com/dlpage/gaoptout" TargetMode="External"/><Relationship Id="rId5" Type="http://schemas.openxmlformats.org/officeDocument/2006/relationships/hyperlink" Target="https://www.londonboxoffice.co.uk/contact" TargetMode="External"/><Relationship Id="rId10" Type="http://schemas.openxmlformats.org/officeDocument/2006/relationships/hyperlink" Target="http://www.allaboutcookies.org/" TargetMode="External"/><Relationship Id="rId4" Type="http://schemas.openxmlformats.org/officeDocument/2006/relationships/webSettings" Target="webSettings.xml"/><Relationship Id="rId9" Type="http://schemas.openxmlformats.org/officeDocument/2006/relationships/hyperlink" Target="https://www.londonboxoffice.co.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D769E-5509-452D-9C98-CC64B448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8</Pages>
  <Words>2971</Words>
  <Characters>16345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Arkansas State University</Company>
  <LinksUpToDate>false</LinksUpToDate>
  <CharactersWithSpaces>19278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 FIXE</dc:creator>
  <cp:lastModifiedBy>Natalia</cp:lastModifiedBy>
  <cp:revision>32</cp:revision>
  <dcterms:created xsi:type="dcterms:W3CDTF">2018-05-24T08:24:00Z</dcterms:created>
  <dcterms:modified xsi:type="dcterms:W3CDTF">2018-05-28T08:14:00Z</dcterms:modified>
</cp:coreProperties>
</file>