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0F" w:rsidRPr="00EB180F" w:rsidRDefault="00EB180F" w:rsidP="00EB180F">
      <w:pPr>
        <w:shd w:val="clear" w:color="auto" w:fill="FFFFFF"/>
        <w:spacing w:before="100" w:beforeAutospacing="1" w:after="240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bookmarkStart w:id="0" w:name="_GoBack"/>
      <w:bookmarkEnd w:id="0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CURRICULUM VITAE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Name: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GHULAM RASOOL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ACADEMIC QUALIFICATIONS: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*  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M.A in Islamic Studies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(from a Central University of India, 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Delhi).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*  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M.A in Comparative Religions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(from a Central University of India, 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Delhi).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 *  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Advanced Diploma in English-Arabic Translation Proficiency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(from a Central University of India, 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Delhi).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*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B.A. (Hons) Arabic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(Other Subjects: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English Literature,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Media &amp; Society,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English-Arabic Translation &amp; Indian Religions and Cultures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) (from a Central University of India, 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240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 * Higher Secondary from Uttar Pradesh Board of Madrasa Education (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Subjects: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English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, Arabic Sociology and Theology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)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lastRenderedPageBreak/>
        <w:t>      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* High School from Uttar Pradesh Board of Madrasa Education (Subjects: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English, Arabic, Sociology and Theology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)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PROFESSIONAL QUALIFICATIONS: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Certificate in British and American Accent Training   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(Noble Education Foundation, New Delhi)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Advanced Diploma in Modern English-Arabic Language and Translation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(Jamia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Communicative English Language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 (Jamia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  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240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Personality Development Course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(Noble Education Foundation, New Delhi)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Memory Development Course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   (Noble Education Foundation,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Related Experiences: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>Works presently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as English-Arabic Language Teacher &amp; Trainer for JHNA 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(an international Institute of Islamic Sciences and languages based in New Delhi)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Resource Person for the course on Islam and Interfaith Relations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organized by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Henry Martin Institute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, Hyderabad, India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Worked as  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Chief-Sub-Editor 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for New Age Islam.com  web magazine (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Arabic Section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Regular Columnist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for “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Maqalaty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” (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Arabic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Web-magazine)</w:t>
      </w:r>
    </w:p>
    <w:p w:rsidR="00EB180F" w:rsidRPr="00EB180F" w:rsidRDefault="00EB180F" w:rsidP="00EB180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br/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Regular Contributor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to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Arabic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Newspapers &amp; Magazines like Al-Safeer, Al-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Shrooq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, Al-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Mysri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 al-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Yaum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 etc.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Corporate English-Arabic Trainer 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for Blue Nile 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Educatum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, New Friends Colony (New Delhi)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English-Arabic Language Trainer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at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Indian Leading Career Centre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(New Delhi)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English-Arabic Language &amp; Accent </w:t>
      </w:r>
      <w:proofErr w:type="spellStart"/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Trainer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at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Delhi Education Foundation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 (New Delhi)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br/>
        <w:t> 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Arabic Language Faculty Member 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for Blue Nile 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Educatum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 (New Delhi)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Worked as </w:t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Arabic Trainer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 xml:space="preserve"> at ILCC (Institute of Leading Career &amp; Counseling Jamia Nagar, </w:t>
      </w:r>
      <w:proofErr w:type="spellStart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N.Delhi</w:t>
      </w:r>
      <w:proofErr w:type="spellEnd"/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t>)</w:t>
      </w:r>
    </w:p>
    <w:p w:rsidR="00EB180F" w:rsidRPr="00EB180F" w:rsidRDefault="00EB180F" w:rsidP="00EB18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br/>
      </w:r>
      <w:r w:rsidRPr="00EB180F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Worked as Arabic Language Expert for New Age Media Centre (New Delhi)</w:t>
      </w:r>
      <w:r w:rsidRPr="00EB180F">
        <w:rPr>
          <w:rFonts w:ascii="Helvetica" w:eastAsia="Times New Roman" w:hAnsi="Helvetica" w:cs="Helvetica"/>
          <w:color w:val="000000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                                          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WORK &amp; OTHER EXPERIENCE: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(1)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Arabic-English Language Faculty Member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 for Blue Nile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Educatum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lastRenderedPageBreak/>
        <w:br/>
        <w:t>(2)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Arabic-English Accent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Trainer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at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 ILCC (Institute of Leading Career &amp; Counseling,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  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(3)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Arabic-English Language Teacher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at ILCC (Institute of Leading Career &amp; Counseling,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(4)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English- Arabic Translator &amp; Interpreter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for Artemis (Gurgaon)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(5)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Arabic-English Language Teacher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at JHNA (Delhi-based Institute of Languages)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(6)    Volunteer with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GUNJ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(an N.G.O.)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(7)    Regular columnist for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English Daily Newspaper “Asian Age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”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.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(8)    Delivered Speeches &amp; Lectures in English language in various functions and communicative programs held in New Delhi.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(10)   Published numerous articles, essays, reviews, and letters in several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English journals, magazines and newspapers.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(11)   Worked as Chaplain for Comment wealth Games event (Delhi, 2010)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lastRenderedPageBreak/>
        <w:t> (12)   Worked as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journalist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for Sahara News Network, Noida.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(13) Worked as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Customer Support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Executive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for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 Converges (an MNC in Noida, U.P)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(14) National Service Scheme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(NSS) Volunteer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     LANGUAGES I KNOW: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(1 ) ENGLISH:          Read, Write, Speak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(2) 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URDU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:               Read, Write, Speak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(3) 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HINDI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:               Read, Write, Speak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(4) 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ARABIC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:           Read, Write, Speak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(5) 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PERSIAN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:         Read, Write, Speak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 AWARDS, PRIZES &amp; CERTIFICATES: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(1) 1st prize in URDU SPEECH COMPETITION (2008)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Amjadia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, Mau, U.P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(2) 1st prize in ARABIC SPEECH COMPETITION (2008)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Amjadia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, Mau, U.P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(3) 1st prize in URDU ESSAY COMPETITION (2009)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 University, New Delhi.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(4) 1st prize in ARABIC ESSAY COMPETITION (2009)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 University, New Delhi.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lastRenderedPageBreak/>
        <w:br/>
        <w:t xml:space="preserve">   (5) 2nd prize in ACTING COMPETITION (2009) held at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 University, New Delhi.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  (6)1st award in AMERICAN ACCENT TRAINING (held by Noble Education Foundation in  2010)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(7) 1st award in EXTEMPORE SPEECH (English) (Dept. of Computers,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  (2011)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(8)  Best team award in DEBATE (held by Dept. of Social work,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 2011)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 xml:space="preserve">   (9) 2nd prize in ARABIC ESSAY WRITING (Dept. of Arabic,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 in 2011)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  (10) Certificate of appreciation   OUTREACH PROGRAM (JMI, New Delhi in 2011)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  (11)   NATIONAL IDREESIA JOURNALIST AWARD [which institution gave this award—mention]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  (12)  Certificate of Debate Winner  (Centre for Women Studies, New Delhi)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 xml:space="preserve">   (13)  Best Urdu Debater Prize (Dept. of Urdu, Jamia </w:t>
      </w:r>
      <w:proofErr w:type="spellStart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Millia</w:t>
      </w:r>
      <w:proofErr w:type="spellEnd"/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AREAS OF INTEREST: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lastRenderedPageBreak/>
        <w:t>Oratory, Anchoring, Interpreting, Team leading, Writing, Social Work.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Personal Details: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t>Address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: 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 xml:space="preserve">RZ D-33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Sitapuri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 Part (1)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Janak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 xml:space="preserve"> </w:t>
      </w:r>
      <w:proofErr w:type="spellStart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Puri</w:t>
      </w:r>
      <w:proofErr w:type="spellEnd"/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,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New Delhi.110045</w:t>
      </w: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Mob.8285792316/   9313269575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E-Mail: </w:t>
      </w:r>
      <w:hyperlink r:id="rId4" w:tgtFrame="_blank" w:history="1">
        <w:r w:rsidRPr="00EB180F">
          <w:rPr>
            <w:rFonts w:ascii="Trebuchet MS" w:eastAsia="Times New Roman" w:hAnsi="Trebuchet MS" w:cs="Calibri"/>
            <w:color w:val="1155CC"/>
            <w:sz w:val="28"/>
            <w:szCs w:val="28"/>
            <w:u w:val="single"/>
          </w:rPr>
          <w:t>grdehlavi@gmail.com</w:t>
        </w:r>
      </w:hyperlink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  <w:t>            </w:t>
      </w:r>
      <w:hyperlink r:id="rId5" w:tgtFrame="_blank" w:history="1">
        <w:r w:rsidRPr="00EB180F">
          <w:rPr>
            <w:rFonts w:ascii="Trebuchet MS" w:eastAsia="Times New Roman" w:hAnsi="Trebuchet MS" w:cs="Calibri"/>
            <w:color w:val="1155CC"/>
            <w:sz w:val="28"/>
            <w:szCs w:val="28"/>
            <w:u w:val="single"/>
          </w:rPr>
          <w:t>rasoolghulam19@yahoo.in</w:t>
        </w:r>
      </w:hyperlink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[is it</w:t>
      </w:r>
      <w:hyperlink r:id="rId6" w:tgtFrame="_blank" w:history="1">
        <w:r w:rsidRPr="00EB180F">
          <w:rPr>
            <w:rFonts w:ascii="Trebuchet MS" w:eastAsia="Times New Roman" w:hAnsi="Trebuchet MS" w:cs="Calibri"/>
            <w:color w:val="1155CC"/>
            <w:sz w:val="28"/>
            <w:szCs w:val="28"/>
            <w:u w:val="single"/>
          </w:rPr>
          <w:t>yahoo.in</w:t>
        </w:r>
      </w:hyperlink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 or </w:t>
      </w:r>
      <w:hyperlink r:id="rId7" w:tgtFrame="_blank" w:history="1">
        <w:r w:rsidRPr="00EB180F">
          <w:rPr>
            <w:rFonts w:ascii="Trebuchet MS" w:eastAsia="Times New Roman" w:hAnsi="Trebuchet MS" w:cs="Calibri"/>
            <w:color w:val="1155CC"/>
            <w:sz w:val="28"/>
            <w:szCs w:val="28"/>
            <w:u w:val="single"/>
          </w:rPr>
          <w:t>yahoo.co.in</w:t>
        </w:r>
      </w:hyperlink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t>?]</w:t>
      </w:r>
    </w:p>
    <w:p w:rsidR="00EB180F" w:rsidRPr="00EB180F" w:rsidRDefault="00EB180F" w:rsidP="00EB180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222222"/>
          <w:sz w:val="24"/>
          <w:szCs w:val="24"/>
        </w:rPr>
      </w:pPr>
      <w:r w:rsidRPr="00EB180F">
        <w:rPr>
          <w:rFonts w:ascii="Trebuchet MS" w:eastAsia="Times New Roman" w:hAnsi="Trebuchet MS" w:cs="Calibri"/>
          <w:color w:val="222222"/>
          <w:sz w:val="28"/>
          <w:szCs w:val="28"/>
        </w:rPr>
        <w:br/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Date of Birth:                 : 02-03-1990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Gender:                          : Male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</w:t>
      </w:r>
      <w:r w:rsidRPr="00EB180F">
        <w:rPr>
          <w:rFonts w:ascii="Trebuchet MS" w:eastAsia="Times New Roman" w:hAnsi="Trebuchet MS" w:cs="Calibri"/>
          <w:b/>
          <w:bCs/>
          <w:color w:val="222222"/>
          <w:sz w:val="28"/>
          <w:szCs w:val="28"/>
        </w:rPr>
        <w:br/>
        <w:t> Nationality:                     : Indian</w:t>
      </w:r>
    </w:p>
    <w:p w:rsidR="00CE010C" w:rsidRDefault="00CE010C"/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0F"/>
    <w:rsid w:val="00441739"/>
    <w:rsid w:val="00CE010C"/>
    <w:rsid w:val="00EB180F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5886-8427-437A-AB78-26C7BA7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B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B180F"/>
    <w:rPr>
      <w:color w:val="0000FF"/>
      <w:u w:val="single"/>
    </w:rPr>
  </w:style>
  <w:style w:type="character" w:customStyle="1" w:styleId="il">
    <w:name w:val="il"/>
    <w:basedOn w:val="a0"/>
    <w:rsid w:val="00EB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hoo.co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hoo.in/" TargetMode="External"/><Relationship Id="rId5" Type="http://schemas.openxmlformats.org/officeDocument/2006/relationships/hyperlink" Target="mailto:rasoolghulam19@yahoo.in" TargetMode="External"/><Relationship Id="rId4" Type="http://schemas.openxmlformats.org/officeDocument/2006/relationships/hyperlink" Target="mailto:grdehlav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2017-02-28T08:41:00Z</dcterms:created>
  <dcterms:modified xsi:type="dcterms:W3CDTF">2017-02-28T08:41:00Z</dcterms:modified>
</cp:coreProperties>
</file>