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3320" w14:textId="500CAAA7" w:rsidR="00340701" w:rsidRPr="00615F14" w:rsidRDefault="00307916" w:rsidP="00615F14">
      <w:pPr>
        <w:tabs>
          <w:tab w:val="left" w:pos="12240"/>
        </w:tabs>
        <w:ind w:right="4320"/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  <w:tab/>
      </w:r>
    </w:p>
    <w:p w14:paraId="4F05444D" w14:textId="19619D07" w:rsidR="0069594C" w:rsidRPr="0027238B" w:rsidRDefault="00340701" w:rsidP="0027238B">
      <w:pPr>
        <w:tabs>
          <w:tab w:val="left" w:pos="12240"/>
        </w:tabs>
        <w:spacing w:line="240" w:lineRule="auto"/>
        <w:ind w:right="2160"/>
        <w:rPr>
          <w:sz w:val="20"/>
        </w:rPr>
      </w:pPr>
      <w:r w:rsidRPr="00DC175B">
        <w:rPr>
          <w:color w:val="339966"/>
        </w:rPr>
        <w:t xml:space="preserve"> </w:t>
      </w:r>
      <w:r w:rsidR="00615F14">
        <w:rPr>
          <w:color w:val="339966"/>
        </w:rPr>
        <w:t xml:space="preserve">                                            </w:t>
      </w:r>
      <w:r w:rsidRPr="00DC175B">
        <w:rPr>
          <w:rFonts w:ascii="Arial" w:hAnsi="Arial" w:cs="Arial"/>
          <w:b/>
          <w:bCs/>
          <w:color w:val="339966"/>
          <w:sz w:val="32"/>
          <w:szCs w:val="32"/>
        </w:rPr>
        <w:t>GREENLINE</w:t>
      </w:r>
      <w:r w:rsidRPr="00DC175B">
        <w:rPr>
          <w:rFonts w:ascii="Arial" w:hAnsi="Arial" w:cs="Arial"/>
          <w:b/>
          <w:bCs/>
          <w:sz w:val="32"/>
          <w:szCs w:val="32"/>
        </w:rPr>
        <w:t xml:space="preserve"> </w:t>
      </w:r>
      <w:r w:rsidRPr="00DC175B">
        <w:rPr>
          <w:rFonts w:ascii="Arial" w:hAnsi="Arial" w:cs="Arial"/>
          <w:b/>
          <w:bCs/>
          <w:sz w:val="39"/>
          <w:szCs w:val="39"/>
        </w:rPr>
        <w:t xml:space="preserve">- </w:t>
      </w:r>
      <w:r w:rsidRPr="00DC175B">
        <w:rPr>
          <w:rFonts w:ascii="Arial" w:hAnsi="Arial" w:cs="Arial"/>
          <w:b/>
          <w:bCs/>
          <w:sz w:val="32"/>
          <w:szCs w:val="32"/>
        </w:rPr>
        <w:t>Editing</w:t>
      </w:r>
      <w:r w:rsidR="00FE43EC" w:rsidRPr="00D75924">
        <w:rPr>
          <w:b/>
          <w:color w:val="78B832"/>
          <w:sz w:val="20"/>
        </w:rPr>
        <w:tab/>
      </w:r>
      <w:r w:rsidR="00FE43EC" w:rsidRPr="00D75924">
        <w:rPr>
          <w:b/>
          <w:color w:val="78B832"/>
          <w:sz w:val="20"/>
        </w:rPr>
        <w:tab/>
      </w:r>
      <w:r w:rsidR="00FE43EC" w:rsidRPr="00D75924">
        <w:rPr>
          <w:b/>
          <w:color w:val="78B832"/>
          <w:sz w:val="20"/>
        </w:rPr>
        <w:tab/>
      </w:r>
      <w:r w:rsidR="00FE43EC" w:rsidRPr="00D75924">
        <w:rPr>
          <w:b/>
          <w:color w:val="78B832"/>
          <w:sz w:val="20"/>
        </w:rPr>
        <w:tab/>
      </w:r>
      <w:r w:rsidR="00FE43EC" w:rsidRPr="00D75924">
        <w:rPr>
          <w:b/>
          <w:color w:val="78B832"/>
          <w:sz w:val="20"/>
        </w:rPr>
        <w:tab/>
      </w:r>
      <w:r w:rsidR="00FE43EC" w:rsidRPr="00D75924">
        <w:rPr>
          <w:b/>
          <w:color w:val="78B832"/>
          <w:sz w:val="20"/>
        </w:rPr>
        <w:tab/>
      </w:r>
      <w:r w:rsidR="00FE43EC" w:rsidRPr="00D75924">
        <w:rPr>
          <w:b/>
          <w:color w:val="78B832"/>
          <w:sz w:val="20"/>
        </w:rPr>
        <w:tab/>
      </w:r>
      <w:r w:rsidR="00FE43EC" w:rsidRPr="00D75924">
        <w:rPr>
          <w:b/>
          <w:color w:val="78B832"/>
          <w:sz w:val="20"/>
        </w:rPr>
        <w:tab/>
      </w:r>
      <w:r w:rsidR="00FE43EC" w:rsidRPr="00D75924">
        <w:rPr>
          <w:sz w:val="20"/>
        </w:rPr>
        <w:t xml:space="preserve"> </w:t>
      </w:r>
      <w:r w:rsidR="00485230" w:rsidRPr="00D75924">
        <w:rPr>
          <w:sz w:val="20"/>
        </w:rPr>
        <w:t>Developmental Editor</w:t>
      </w:r>
    </w:p>
    <w:p w14:paraId="02A5EE41" w14:textId="69B139DA" w:rsidR="00465493" w:rsidRPr="0069594C" w:rsidRDefault="0069594C" w:rsidP="00785EC8">
      <w:pPr>
        <w:tabs>
          <w:tab w:val="left" w:pos="12240"/>
        </w:tabs>
        <w:ind w:right="1020"/>
        <w:rPr>
          <w:rFonts w:ascii="Arial" w:hAnsi="Arial"/>
          <w:bCs/>
          <w:sz w:val="20"/>
        </w:rPr>
      </w:pPr>
      <w:r w:rsidRPr="0069594C">
        <w:rPr>
          <w:rFonts w:ascii="Arial" w:hAnsi="Arial"/>
          <w:bCs/>
          <w:sz w:val="20"/>
        </w:rPr>
        <w:t>Ann Greenberger</w:t>
      </w:r>
    </w:p>
    <w:p w14:paraId="28125901" w14:textId="461B6786" w:rsidR="0069594C" w:rsidRPr="0069594C" w:rsidRDefault="0069594C" w:rsidP="00785EC8">
      <w:pPr>
        <w:tabs>
          <w:tab w:val="left" w:pos="12240"/>
        </w:tabs>
        <w:ind w:right="1020"/>
        <w:rPr>
          <w:rFonts w:ascii="Arial" w:hAnsi="Arial"/>
          <w:bCs/>
          <w:sz w:val="20"/>
        </w:rPr>
      </w:pPr>
      <w:r w:rsidRPr="0069594C">
        <w:rPr>
          <w:rFonts w:ascii="Arial" w:hAnsi="Arial"/>
          <w:bCs/>
          <w:sz w:val="20"/>
        </w:rPr>
        <w:t>Greenline-Editing</w:t>
      </w:r>
      <w:r w:rsidR="00B92D00">
        <w:rPr>
          <w:rFonts w:ascii="Arial" w:hAnsi="Arial"/>
          <w:bCs/>
          <w:sz w:val="20"/>
        </w:rPr>
        <w:t>.com</w:t>
      </w:r>
    </w:p>
    <w:p w14:paraId="2377AF9B" w14:textId="5FBE95CF" w:rsidR="0069594C" w:rsidRPr="0069594C" w:rsidRDefault="00B14F0F" w:rsidP="00785EC8">
      <w:pPr>
        <w:tabs>
          <w:tab w:val="left" w:pos="12240"/>
        </w:tabs>
        <w:ind w:right="1020"/>
        <w:rPr>
          <w:rFonts w:ascii="Arial" w:hAnsi="Arial"/>
          <w:bCs/>
          <w:sz w:val="20"/>
        </w:rPr>
      </w:pPr>
      <w:hyperlink r:id="rId8" w:history="1">
        <w:r w:rsidR="0069594C" w:rsidRPr="0069594C">
          <w:rPr>
            <w:rStyle w:val="Hyperlink"/>
            <w:rFonts w:ascii="Arial" w:hAnsi="Arial"/>
            <w:bCs/>
            <w:color w:val="auto"/>
            <w:sz w:val="20"/>
            <w:u w:val="none"/>
          </w:rPr>
          <w:t>Greenline-Edit@gmail.com</w:t>
        </w:r>
      </w:hyperlink>
    </w:p>
    <w:p w14:paraId="1FC82964" w14:textId="5723D663" w:rsidR="0069594C" w:rsidRDefault="0069594C" w:rsidP="00785EC8">
      <w:pPr>
        <w:tabs>
          <w:tab w:val="left" w:pos="12240"/>
        </w:tabs>
        <w:ind w:right="1020"/>
        <w:rPr>
          <w:rFonts w:ascii="Arial" w:hAnsi="Arial"/>
          <w:bCs/>
          <w:sz w:val="20"/>
        </w:rPr>
      </w:pPr>
      <w:r w:rsidRPr="0069594C">
        <w:rPr>
          <w:rFonts w:ascii="Arial" w:hAnsi="Arial"/>
          <w:bCs/>
          <w:sz w:val="20"/>
        </w:rPr>
        <w:t>Phone/text: 541-740-8095</w:t>
      </w:r>
    </w:p>
    <w:p w14:paraId="14E47034" w14:textId="77777777" w:rsidR="0069594C" w:rsidRPr="0069594C" w:rsidRDefault="0069594C" w:rsidP="00785EC8">
      <w:pPr>
        <w:tabs>
          <w:tab w:val="left" w:pos="12240"/>
        </w:tabs>
        <w:ind w:right="1020"/>
        <w:rPr>
          <w:rFonts w:ascii="Arial" w:hAnsi="Arial"/>
          <w:bCs/>
          <w:sz w:val="20"/>
        </w:rPr>
      </w:pPr>
    </w:p>
    <w:p w14:paraId="659DFF15" w14:textId="71CCB2B5" w:rsidR="001F318E" w:rsidRPr="001F0264" w:rsidRDefault="001F318E" w:rsidP="00785EC8">
      <w:pPr>
        <w:tabs>
          <w:tab w:val="left" w:pos="12240"/>
        </w:tabs>
        <w:ind w:right="1020"/>
        <w:rPr>
          <w:sz w:val="28"/>
          <w:szCs w:val="28"/>
        </w:rPr>
      </w:pPr>
      <w:r w:rsidRPr="001F0264">
        <w:rPr>
          <w:b/>
          <w:sz w:val="28"/>
          <w:szCs w:val="28"/>
        </w:rPr>
        <w:t>D</w:t>
      </w:r>
      <w:r w:rsidR="001F0264" w:rsidRPr="001F0264">
        <w:rPr>
          <w:b/>
          <w:sz w:val="28"/>
          <w:szCs w:val="28"/>
        </w:rPr>
        <w:t>evelopmental Editor</w:t>
      </w:r>
      <w:r w:rsidR="00203C74" w:rsidRPr="001F0264">
        <w:rPr>
          <w:b/>
          <w:sz w:val="28"/>
          <w:szCs w:val="28"/>
        </w:rPr>
        <w:t xml:space="preserve">: </w:t>
      </w:r>
      <w:r w:rsidRPr="001F0264">
        <w:rPr>
          <w:b/>
          <w:sz w:val="28"/>
          <w:szCs w:val="28"/>
        </w:rPr>
        <w:t>Higher Education</w:t>
      </w:r>
      <w:r w:rsidR="00465493" w:rsidRPr="001F0264">
        <w:rPr>
          <w:b/>
          <w:sz w:val="28"/>
          <w:szCs w:val="28"/>
        </w:rPr>
        <w:t xml:space="preserve"> Publishing</w:t>
      </w:r>
    </w:p>
    <w:p w14:paraId="3F7EB114" w14:textId="1F307443" w:rsidR="00307916" w:rsidRPr="00D63CF5" w:rsidRDefault="0093689F" w:rsidP="00785EC8">
      <w:p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Twenty</w:t>
      </w:r>
      <w:r w:rsidR="00CD7CD1">
        <w:rPr>
          <w:rFonts w:ascii="Arial" w:hAnsi="Arial" w:cs="Arial"/>
          <w:sz w:val="20"/>
        </w:rPr>
        <w:t>-five</w:t>
      </w:r>
      <w:r>
        <w:rPr>
          <w:rFonts w:ascii="Arial" w:hAnsi="Arial" w:cs="Arial"/>
          <w:sz w:val="20"/>
        </w:rPr>
        <w:t xml:space="preserve"> </w:t>
      </w:r>
      <w:r w:rsidR="00FA2B2E">
        <w:rPr>
          <w:rFonts w:ascii="Arial" w:hAnsi="Arial" w:cs="Arial"/>
          <w:sz w:val="20"/>
        </w:rPr>
        <w:t>years of experience</w:t>
      </w:r>
      <w:r>
        <w:rPr>
          <w:rFonts w:ascii="Arial" w:hAnsi="Arial" w:cs="Arial"/>
          <w:sz w:val="20"/>
        </w:rPr>
        <w:t xml:space="preserve"> working for higher education publishers</w:t>
      </w:r>
      <w:r w:rsidR="00A65231">
        <w:rPr>
          <w:rFonts w:ascii="Arial" w:hAnsi="Arial" w:cs="Arial"/>
          <w:sz w:val="20"/>
        </w:rPr>
        <w:t>. Developed</w:t>
      </w:r>
      <w:r>
        <w:rPr>
          <w:rFonts w:ascii="Arial" w:hAnsi="Arial" w:cs="Arial"/>
          <w:sz w:val="20"/>
        </w:rPr>
        <w:t>, edited,</w:t>
      </w:r>
      <w:r w:rsidR="00FA2B2E">
        <w:rPr>
          <w:rFonts w:ascii="Arial" w:hAnsi="Arial" w:cs="Arial"/>
          <w:sz w:val="20"/>
        </w:rPr>
        <w:t xml:space="preserve"> </w:t>
      </w:r>
      <w:r w:rsidR="00A65231">
        <w:rPr>
          <w:rFonts w:ascii="Arial" w:hAnsi="Arial" w:cs="Arial"/>
          <w:sz w:val="20"/>
        </w:rPr>
        <w:t>and wrote</w:t>
      </w:r>
      <w:r w:rsidR="00FA2B2E">
        <w:rPr>
          <w:rFonts w:ascii="Arial" w:hAnsi="Arial" w:cs="Arial"/>
          <w:sz w:val="20"/>
        </w:rPr>
        <w:t xml:space="preserve"> </w:t>
      </w:r>
      <w:r w:rsidR="00307916">
        <w:rPr>
          <w:rFonts w:ascii="Arial" w:hAnsi="Arial" w:cs="Arial"/>
          <w:sz w:val="20"/>
        </w:rPr>
        <w:t>content</w:t>
      </w:r>
      <w:r w:rsidR="00D81074">
        <w:rPr>
          <w:rFonts w:ascii="Arial" w:hAnsi="Arial" w:cs="Arial"/>
          <w:sz w:val="20"/>
        </w:rPr>
        <w:t xml:space="preserve"> for print and digital products. </w:t>
      </w:r>
      <w:r w:rsidR="00A65231">
        <w:rPr>
          <w:rFonts w:ascii="Arial" w:hAnsi="Arial" w:cs="Arial"/>
          <w:sz w:val="20"/>
        </w:rPr>
        <w:t>Created</w:t>
      </w:r>
      <w:r w:rsidR="00FE43EC">
        <w:rPr>
          <w:rFonts w:ascii="Arial" w:hAnsi="Arial" w:cs="Arial"/>
          <w:sz w:val="20"/>
        </w:rPr>
        <w:t xml:space="preserve"> integrated pedagogy plans</w:t>
      </w:r>
      <w:r w:rsidR="00307916">
        <w:rPr>
          <w:rFonts w:ascii="Arial" w:hAnsi="Arial" w:cs="Arial"/>
          <w:sz w:val="20"/>
        </w:rPr>
        <w:t xml:space="preserve"> for major market text</w:t>
      </w:r>
      <w:r w:rsidR="00307916" w:rsidRPr="00D63CF5">
        <w:rPr>
          <w:rFonts w:ascii="Arial" w:hAnsi="Arial" w:cs="Arial"/>
          <w:sz w:val="20"/>
        </w:rPr>
        <w:t>s</w:t>
      </w:r>
      <w:r w:rsidR="00307916">
        <w:rPr>
          <w:rFonts w:ascii="Arial" w:hAnsi="Arial" w:cs="Arial"/>
          <w:sz w:val="20"/>
        </w:rPr>
        <w:t xml:space="preserve"> </w:t>
      </w:r>
      <w:r w:rsidR="00307916" w:rsidRPr="00D63CF5">
        <w:rPr>
          <w:rFonts w:ascii="Arial" w:hAnsi="Arial" w:cs="Arial"/>
          <w:sz w:val="20"/>
        </w:rPr>
        <w:t>in</w:t>
      </w:r>
      <w:r w:rsidR="00076A59">
        <w:rPr>
          <w:rFonts w:ascii="Arial" w:hAnsi="Arial" w:cs="Arial"/>
          <w:sz w:val="20"/>
        </w:rPr>
        <w:t xml:space="preserve"> education,</w:t>
      </w:r>
      <w:r w:rsidR="00307916" w:rsidRPr="00D63CF5">
        <w:rPr>
          <w:rFonts w:ascii="Arial" w:hAnsi="Arial" w:cs="Arial"/>
          <w:sz w:val="20"/>
        </w:rPr>
        <w:t xml:space="preserve"> </w:t>
      </w:r>
      <w:r w:rsidR="00A65231">
        <w:rPr>
          <w:rFonts w:ascii="Arial" w:hAnsi="Arial" w:cs="Arial"/>
          <w:sz w:val="20"/>
        </w:rPr>
        <w:t>psychology, sociology</w:t>
      </w:r>
      <w:r w:rsidR="00307916">
        <w:rPr>
          <w:rFonts w:ascii="Arial" w:hAnsi="Arial" w:cs="Arial"/>
          <w:sz w:val="20"/>
        </w:rPr>
        <w:t>,</w:t>
      </w:r>
      <w:r w:rsidR="00A65231">
        <w:rPr>
          <w:rFonts w:ascii="Arial" w:hAnsi="Arial" w:cs="Arial"/>
          <w:sz w:val="20"/>
        </w:rPr>
        <w:t xml:space="preserve"> business, and</w:t>
      </w:r>
      <w:r w:rsidR="00076A59">
        <w:rPr>
          <w:rFonts w:ascii="Arial" w:hAnsi="Arial" w:cs="Arial"/>
          <w:sz w:val="20"/>
        </w:rPr>
        <w:t xml:space="preserve"> literature</w:t>
      </w:r>
      <w:r w:rsidR="00307916" w:rsidRPr="00D63CF5">
        <w:rPr>
          <w:rFonts w:ascii="Arial" w:hAnsi="Arial" w:cs="Arial"/>
          <w:sz w:val="20"/>
        </w:rPr>
        <w:t>.</w:t>
      </w:r>
      <w:r w:rsidR="000574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Prepared competitive analyses, analyzed reviews.</w:t>
      </w:r>
      <w:r w:rsidR="00E50B4E">
        <w:rPr>
          <w:rFonts w:ascii="Arial" w:hAnsi="Arial" w:cs="Arial"/>
          <w:sz w:val="20"/>
        </w:rPr>
        <w:t xml:space="preserve"> Developed digital-first products.</w:t>
      </w:r>
    </w:p>
    <w:p w14:paraId="3F7EB115" w14:textId="03EAB8A3" w:rsidR="00307916" w:rsidRPr="00D63CF5" w:rsidRDefault="000B3D1A" w:rsidP="00785EC8">
      <w:pPr>
        <w:numPr>
          <w:ilvl w:val="0"/>
          <w:numId w:val="1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Substantive and developmental editing of f</w:t>
      </w:r>
      <w:r w:rsidR="0093689F">
        <w:rPr>
          <w:rFonts w:ascii="Arial" w:hAnsi="Arial" w:cs="Arial"/>
          <w:sz w:val="20"/>
        </w:rPr>
        <w:t>irst edit</w:t>
      </w:r>
      <w:r w:rsidR="00932801">
        <w:rPr>
          <w:rFonts w:ascii="Arial" w:hAnsi="Arial" w:cs="Arial"/>
          <w:sz w:val="20"/>
        </w:rPr>
        <w:t>ions and revisions</w:t>
      </w:r>
      <w:r w:rsidR="00321783">
        <w:rPr>
          <w:rFonts w:ascii="Arial" w:hAnsi="Arial" w:cs="Arial"/>
          <w:sz w:val="20"/>
        </w:rPr>
        <w:t>. Edited</w:t>
      </w:r>
      <w:r>
        <w:rPr>
          <w:rFonts w:ascii="Arial" w:hAnsi="Arial" w:cs="Arial"/>
          <w:sz w:val="20"/>
        </w:rPr>
        <w:t xml:space="preserve"> </w:t>
      </w:r>
      <w:r w:rsidR="0049258C">
        <w:rPr>
          <w:rFonts w:ascii="Arial" w:hAnsi="Arial" w:cs="Arial"/>
          <w:sz w:val="20"/>
        </w:rPr>
        <w:t>for content</w:t>
      </w:r>
      <w:r w:rsidR="006F3C2F">
        <w:rPr>
          <w:rFonts w:ascii="Arial" w:hAnsi="Arial" w:cs="Arial"/>
          <w:sz w:val="20"/>
        </w:rPr>
        <w:t xml:space="preserve"> to meet</w:t>
      </w:r>
      <w:r w:rsidR="00307916">
        <w:rPr>
          <w:rFonts w:ascii="Arial" w:hAnsi="Arial" w:cs="Arial"/>
          <w:sz w:val="20"/>
        </w:rPr>
        <w:t xml:space="preserve"> market goals</w:t>
      </w:r>
      <w:r w:rsidR="00307916" w:rsidRPr="00D63CF5">
        <w:rPr>
          <w:rFonts w:ascii="Arial" w:hAnsi="Arial" w:cs="Arial"/>
          <w:sz w:val="20"/>
        </w:rPr>
        <w:t>.</w:t>
      </w:r>
      <w:r w:rsidR="0049258C">
        <w:rPr>
          <w:rFonts w:ascii="Arial" w:hAnsi="Arial" w:cs="Arial"/>
          <w:sz w:val="20"/>
        </w:rPr>
        <w:t xml:space="preserve"> Wrote featured pedagogical content.</w:t>
      </w:r>
    </w:p>
    <w:p w14:paraId="3F7EB118" w14:textId="45823FC1" w:rsidR="00C97FCB" w:rsidRPr="00D63CF5" w:rsidRDefault="00C97FCB" w:rsidP="00785EC8">
      <w:pPr>
        <w:numPr>
          <w:ilvl w:val="0"/>
          <w:numId w:val="1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Conceptualized and created </w:t>
      </w:r>
      <w:r w:rsidR="00932801">
        <w:rPr>
          <w:rFonts w:ascii="Arial" w:hAnsi="Arial" w:cs="Arial"/>
          <w:sz w:val="20"/>
        </w:rPr>
        <w:t>visual content</w:t>
      </w:r>
      <w:r>
        <w:rPr>
          <w:rFonts w:ascii="Arial" w:hAnsi="Arial" w:cs="Arial"/>
          <w:sz w:val="20"/>
        </w:rPr>
        <w:t xml:space="preserve"> to highlight themes and concepts.</w:t>
      </w:r>
      <w:r w:rsidR="0093689F">
        <w:rPr>
          <w:rFonts w:ascii="Arial" w:hAnsi="Arial" w:cs="Arial"/>
          <w:sz w:val="20"/>
        </w:rPr>
        <w:t xml:space="preserve"> Created photo specs and wrote captions.</w:t>
      </w:r>
    </w:p>
    <w:p w14:paraId="3F7EB119" w14:textId="5EBA002F" w:rsidR="00307916" w:rsidRPr="0049258C" w:rsidRDefault="0049258C" w:rsidP="0049258C">
      <w:pPr>
        <w:numPr>
          <w:ilvl w:val="0"/>
          <w:numId w:val="1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 w:rsidRPr="00D63CF5">
        <w:rPr>
          <w:rFonts w:ascii="Arial" w:hAnsi="Arial" w:cs="Arial"/>
          <w:sz w:val="20"/>
        </w:rPr>
        <w:t>Worked closely</w:t>
      </w:r>
      <w:r>
        <w:rPr>
          <w:rFonts w:ascii="Arial" w:hAnsi="Arial" w:cs="Arial"/>
          <w:sz w:val="20"/>
        </w:rPr>
        <w:t xml:space="preserve"> with authors to edit and revise manuscript chapter by chapter. </w:t>
      </w:r>
      <w:r w:rsidR="00926D6F" w:rsidRPr="0049258C">
        <w:rPr>
          <w:rFonts w:ascii="Arial" w:hAnsi="Arial" w:cs="Arial"/>
          <w:sz w:val="20"/>
        </w:rPr>
        <w:t>Coordinated projects</w:t>
      </w:r>
      <w:r w:rsidR="00FE43EC" w:rsidRPr="0049258C">
        <w:rPr>
          <w:rFonts w:ascii="Arial" w:hAnsi="Arial" w:cs="Arial"/>
          <w:sz w:val="20"/>
        </w:rPr>
        <w:t xml:space="preserve"> with </w:t>
      </w:r>
      <w:r w:rsidR="00307916" w:rsidRPr="0049258C">
        <w:rPr>
          <w:rFonts w:ascii="Arial" w:hAnsi="Arial" w:cs="Arial"/>
          <w:sz w:val="20"/>
        </w:rPr>
        <w:t xml:space="preserve">production, editorial staff, </w:t>
      </w:r>
      <w:r w:rsidR="000B3D1A" w:rsidRPr="0049258C">
        <w:rPr>
          <w:rFonts w:ascii="Arial" w:hAnsi="Arial" w:cs="Arial"/>
          <w:sz w:val="20"/>
        </w:rPr>
        <w:t xml:space="preserve">and </w:t>
      </w:r>
      <w:r w:rsidR="00307916" w:rsidRPr="0049258C">
        <w:rPr>
          <w:rFonts w:ascii="Arial" w:hAnsi="Arial" w:cs="Arial"/>
          <w:sz w:val="20"/>
        </w:rPr>
        <w:t xml:space="preserve">vendors. </w:t>
      </w:r>
    </w:p>
    <w:p w14:paraId="4A345E7B" w14:textId="20E8EEA1" w:rsidR="005F4850" w:rsidRDefault="00306969" w:rsidP="0049258C">
      <w:pPr>
        <w:numPr>
          <w:ilvl w:val="0"/>
          <w:numId w:val="1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Digital content, c</w:t>
      </w:r>
      <w:r w:rsidR="000B3D1A">
        <w:rPr>
          <w:rFonts w:ascii="Arial" w:hAnsi="Arial" w:cs="Arial"/>
          <w:sz w:val="20"/>
        </w:rPr>
        <w:t>reated</w:t>
      </w:r>
      <w:r w:rsidR="00307916" w:rsidRPr="00D63CF5">
        <w:rPr>
          <w:rFonts w:ascii="Arial" w:hAnsi="Arial" w:cs="Arial"/>
          <w:sz w:val="20"/>
        </w:rPr>
        <w:t xml:space="preserve"> integrated media</w:t>
      </w:r>
      <w:r>
        <w:rPr>
          <w:rFonts w:ascii="Arial" w:hAnsi="Arial" w:cs="Arial"/>
          <w:sz w:val="20"/>
        </w:rPr>
        <w:t xml:space="preserve"> plans: integrat</w:t>
      </w:r>
      <w:r w:rsidR="00D81074">
        <w:rPr>
          <w:rFonts w:ascii="Arial" w:hAnsi="Arial" w:cs="Arial"/>
          <w:sz w:val="20"/>
        </w:rPr>
        <w:t>ed</w:t>
      </w:r>
      <w:r w:rsidR="000B3D1A">
        <w:rPr>
          <w:rFonts w:ascii="Arial" w:hAnsi="Arial" w:cs="Arial"/>
          <w:sz w:val="20"/>
        </w:rPr>
        <w:t xml:space="preserve"> </w:t>
      </w:r>
      <w:r w:rsidR="00307916" w:rsidRPr="00D63CF5">
        <w:rPr>
          <w:rFonts w:ascii="Arial" w:hAnsi="Arial" w:cs="Arial"/>
          <w:sz w:val="20"/>
        </w:rPr>
        <w:t xml:space="preserve">videos, </w:t>
      </w:r>
      <w:r w:rsidR="007C69AC">
        <w:rPr>
          <w:rFonts w:ascii="Arial" w:hAnsi="Arial" w:cs="Arial"/>
          <w:sz w:val="20"/>
        </w:rPr>
        <w:t xml:space="preserve">wrote </w:t>
      </w:r>
      <w:r w:rsidR="00307916" w:rsidRPr="00D63CF5">
        <w:rPr>
          <w:rFonts w:ascii="Arial" w:hAnsi="Arial" w:cs="Arial"/>
          <w:sz w:val="20"/>
        </w:rPr>
        <w:t xml:space="preserve">online </w:t>
      </w:r>
      <w:r w:rsidR="000B3D1A">
        <w:rPr>
          <w:rFonts w:ascii="Arial" w:hAnsi="Arial" w:cs="Arial"/>
          <w:sz w:val="20"/>
        </w:rPr>
        <w:t>assessments, activities and resources</w:t>
      </w:r>
      <w:r w:rsidR="00855FD0">
        <w:rPr>
          <w:rFonts w:ascii="Arial" w:hAnsi="Arial" w:cs="Arial"/>
          <w:sz w:val="20"/>
        </w:rPr>
        <w:t>,</w:t>
      </w:r>
      <w:r w:rsidR="00307916" w:rsidRPr="00D63CF5">
        <w:rPr>
          <w:rFonts w:ascii="Arial" w:hAnsi="Arial" w:cs="Arial"/>
          <w:sz w:val="20"/>
        </w:rPr>
        <w:t xml:space="preserve"> </w:t>
      </w:r>
      <w:r w:rsidR="006F3C2F">
        <w:rPr>
          <w:rFonts w:ascii="Arial" w:hAnsi="Arial" w:cs="Arial"/>
          <w:sz w:val="20"/>
        </w:rPr>
        <w:t>inte</w:t>
      </w:r>
      <w:r w:rsidR="000B3D1A">
        <w:rPr>
          <w:rFonts w:ascii="Arial" w:hAnsi="Arial" w:cs="Arial"/>
          <w:sz w:val="20"/>
        </w:rPr>
        <w:t>ractive media content</w:t>
      </w:r>
      <w:r>
        <w:rPr>
          <w:rFonts w:ascii="Arial" w:hAnsi="Arial" w:cs="Arial"/>
          <w:sz w:val="20"/>
        </w:rPr>
        <w:t xml:space="preserve">, </w:t>
      </w:r>
      <w:r w:rsidR="007C69AC">
        <w:rPr>
          <w:rFonts w:ascii="Arial" w:hAnsi="Arial" w:cs="Arial"/>
          <w:sz w:val="20"/>
        </w:rPr>
        <w:t xml:space="preserve">edited </w:t>
      </w:r>
      <w:r>
        <w:rPr>
          <w:rFonts w:ascii="Arial" w:hAnsi="Arial" w:cs="Arial"/>
          <w:sz w:val="20"/>
        </w:rPr>
        <w:t>e</w:t>
      </w:r>
      <w:r w:rsidR="00CD7CD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books</w:t>
      </w:r>
      <w:r w:rsidR="007C69AC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>PowerPoints</w:t>
      </w:r>
      <w:r w:rsidR="00855FD0">
        <w:rPr>
          <w:rFonts w:ascii="Arial" w:hAnsi="Arial" w:cs="Arial"/>
          <w:sz w:val="20"/>
        </w:rPr>
        <w:t>.</w:t>
      </w:r>
      <w:r w:rsidR="0049258C">
        <w:rPr>
          <w:rFonts w:ascii="Arial" w:hAnsi="Arial" w:cs="Arial"/>
          <w:sz w:val="20"/>
        </w:rPr>
        <w:t xml:space="preserve"> </w:t>
      </w:r>
      <w:r w:rsidR="000B3D1A" w:rsidRPr="0049258C">
        <w:rPr>
          <w:rFonts w:ascii="Arial" w:hAnsi="Arial" w:cs="Arial"/>
          <w:sz w:val="20"/>
        </w:rPr>
        <w:t xml:space="preserve">Edited and prepared digital </w:t>
      </w:r>
      <w:r w:rsidR="0021088F" w:rsidRPr="0049258C">
        <w:rPr>
          <w:rFonts w:ascii="Arial" w:hAnsi="Arial" w:cs="Arial"/>
          <w:sz w:val="20"/>
        </w:rPr>
        <w:t xml:space="preserve">content </w:t>
      </w:r>
      <w:r w:rsidR="000B3D1A" w:rsidRPr="0049258C">
        <w:rPr>
          <w:rFonts w:ascii="Arial" w:hAnsi="Arial" w:cs="Arial"/>
          <w:sz w:val="20"/>
        </w:rPr>
        <w:t>and print ancillaries</w:t>
      </w:r>
      <w:r w:rsidR="007C69AC">
        <w:rPr>
          <w:rFonts w:ascii="Arial" w:hAnsi="Arial" w:cs="Arial"/>
          <w:sz w:val="20"/>
        </w:rPr>
        <w:t xml:space="preserve"> for</w:t>
      </w:r>
      <w:r w:rsidR="000B3D1A" w:rsidRPr="0049258C">
        <w:rPr>
          <w:rFonts w:ascii="Arial" w:hAnsi="Arial" w:cs="Arial"/>
          <w:sz w:val="20"/>
        </w:rPr>
        <w:t xml:space="preserve"> </w:t>
      </w:r>
      <w:r w:rsidR="0021088F" w:rsidRPr="0049258C">
        <w:rPr>
          <w:rFonts w:ascii="Arial" w:hAnsi="Arial" w:cs="Arial"/>
          <w:sz w:val="20"/>
        </w:rPr>
        <w:t xml:space="preserve">core text, </w:t>
      </w:r>
      <w:r w:rsidR="000B3D1A" w:rsidRPr="0049258C">
        <w:rPr>
          <w:rFonts w:ascii="Arial" w:hAnsi="Arial" w:cs="Arial"/>
          <w:sz w:val="20"/>
        </w:rPr>
        <w:t>test</w:t>
      </w:r>
      <w:r w:rsidR="003C6322" w:rsidRPr="0049258C">
        <w:rPr>
          <w:rFonts w:ascii="Arial" w:hAnsi="Arial" w:cs="Arial"/>
          <w:sz w:val="20"/>
        </w:rPr>
        <w:t xml:space="preserve"> </w:t>
      </w:r>
      <w:r w:rsidR="000B3D1A" w:rsidRPr="0049258C">
        <w:rPr>
          <w:rFonts w:ascii="Arial" w:hAnsi="Arial" w:cs="Arial"/>
          <w:sz w:val="20"/>
        </w:rPr>
        <w:t>banks,</w:t>
      </w:r>
      <w:r w:rsidR="00307916" w:rsidRPr="0049258C">
        <w:rPr>
          <w:rFonts w:ascii="Arial" w:hAnsi="Arial" w:cs="Arial"/>
          <w:sz w:val="20"/>
        </w:rPr>
        <w:t xml:space="preserve"> study guides</w:t>
      </w:r>
      <w:r w:rsidR="009D20AF">
        <w:rPr>
          <w:rFonts w:ascii="Arial" w:hAnsi="Arial" w:cs="Arial"/>
          <w:sz w:val="20"/>
        </w:rPr>
        <w:t>,</w:t>
      </w:r>
      <w:r w:rsidR="006F3C2F" w:rsidRPr="0049258C">
        <w:rPr>
          <w:rFonts w:ascii="Arial" w:hAnsi="Arial" w:cs="Arial"/>
          <w:sz w:val="20"/>
        </w:rPr>
        <w:t xml:space="preserve"> instructors manuals</w:t>
      </w:r>
      <w:r>
        <w:rPr>
          <w:rFonts w:ascii="Arial" w:hAnsi="Arial" w:cs="Arial"/>
          <w:sz w:val="20"/>
        </w:rPr>
        <w:t xml:space="preserve">, </w:t>
      </w:r>
      <w:r w:rsidR="007C69AC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>online activities</w:t>
      </w:r>
      <w:r w:rsidR="00307916" w:rsidRPr="0049258C">
        <w:rPr>
          <w:rFonts w:ascii="Arial" w:hAnsi="Arial" w:cs="Arial"/>
          <w:sz w:val="20"/>
        </w:rPr>
        <w:t>.</w:t>
      </w:r>
      <w:r w:rsidRPr="0030696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35F2F9F5" w14:textId="3BCDC140" w:rsidR="005F4850" w:rsidRPr="00465493" w:rsidRDefault="001F318E" w:rsidP="00465493">
      <w:pPr>
        <w:tabs>
          <w:tab w:val="left" w:pos="12240"/>
        </w:tabs>
        <w:ind w:left="720" w:right="1020"/>
        <w:rPr>
          <w:rFonts w:ascii="Arial" w:hAnsi="Arial" w:cs="Arial"/>
          <w:b/>
          <w:bCs/>
          <w:sz w:val="20"/>
        </w:rPr>
      </w:pPr>
      <w:r w:rsidRPr="00465493">
        <w:rPr>
          <w:rFonts w:ascii="Arial" w:hAnsi="Arial" w:cs="Arial"/>
          <w:b/>
          <w:bCs/>
          <w:sz w:val="20"/>
        </w:rPr>
        <w:t>Select customers:</w:t>
      </w:r>
    </w:p>
    <w:p w14:paraId="7C583BB9" w14:textId="532B82E2" w:rsidR="00E50B4E" w:rsidRDefault="00E50B4E" w:rsidP="00B961B2">
      <w:pPr>
        <w:tabs>
          <w:tab w:val="left" w:pos="12240"/>
        </w:tabs>
        <w:ind w:left="810"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Pearson Education 2018-present. Developed sociology text and economics (digital-first) product.</w:t>
      </w:r>
    </w:p>
    <w:p w14:paraId="5C9A4C5F" w14:textId="14EB805B" w:rsidR="00932801" w:rsidRPr="001F318E" w:rsidRDefault="00932801" w:rsidP="00B961B2">
      <w:pPr>
        <w:tabs>
          <w:tab w:val="left" w:pos="12240"/>
        </w:tabs>
        <w:ind w:left="810" w:right="1020"/>
        <w:rPr>
          <w:rFonts w:ascii="Arial" w:hAnsi="Arial" w:cs="Arial"/>
          <w:sz w:val="20"/>
        </w:rPr>
      </w:pPr>
      <w:r w:rsidRPr="001F318E">
        <w:rPr>
          <w:rFonts w:ascii="Arial" w:hAnsi="Arial" w:cs="Arial"/>
          <w:sz w:val="20"/>
        </w:rPr>
        <w:t>McGraw-Hill</w:t>
      </w:r>
      <w:r w:rsidRPr="001F318E">
        <w:rPr>
          <w:rFonts w:ascii="Arial" w:hAnsi="Arial" w:cs="Arial"/>
          <w:b/>
          <w:sz w:val="20"/>
        </w:rPr>
        <w:t xml:space="preserve">. </w:t>
      </w:r>
      <w:r w:rsidRPr="001F318E">
        <w:rPr>
          <w:rFonts w:ascii="Arial" w:hAnsi="Arial" w:cs="Arial"/>
          <w:sz w:val="20"/>
        </w:rPr>
        <w:t>Developed college reading and writing text</w:t>
      </w:r>
      <w:bookmarkStart w:id="0" w:name="_GoBack"/>
      <w:bookmarkEnd w:id="0"/>
      <w:r w:rsidRPr="001F318E">
        <w:rPr>
          <w:rFonts w:ascii="Arial" w:hAnsi="Arial" w:cs="Arial"/>
          <w:sz w:val="20"/>
        </w:rPr>
        <w:t xml:space="preserve">. Edited </w:t>
      </w:r>
      <w:r w:rsidR="00B961B2">
        <w:rPr>
          <w:rFonts w:ascii="Arial" w:hAnsi="Arial" w:cs="Arial"/>
          <w:sz w:val="20"/>
        </w:rPr>
        <w:t>manuscript; review analysis, competitive analysis.</w:t>
      </w:r>
    </w:p>
    <w:p w14:paraId="3F7EB120" w14:textId="04395B9C" w:rsidR="00A65231" w:rsidRPr="001F318E" w:rsidRDefault="00A65231" w:rsidP="00B961B2">
      <w:pPr>
        <w:tabs>
          <w:tab w:val="left" w:pos="12240"/>
        </w:tabs>
        <w:ind w:left="810" w:right="1020"/>
        <w:rPr>
          <w:rFonts w:ascii="Arial" w:hAnsi="Arial" w:cs="Arial"/>
          <w:sz w:val="20"/>
        </w:rPr>
      </w:pPr>
      <w:r w:rsidRPr="001F318E">
        <w:rPr>
          <w:rFonts w:ascii="Arial" w:hAnsi="Arial" w:cs="Arial"/>
          <w:sz w:val="20"/>
        </w:rPr>
        <w:t>Wiley &amp; Sons, Inc</w:t>
      </w:r>
      <w:r w:rsidR="005F4850" w:rsidRPr="001F318E">
        <w:rPr>
          <w:rFonts w:ascii="Arial" w:hAnsi="Arial" w:cs="Arial"/>
          <w:sz w:val="20"/>
        </w:rPr>
        <w:t xml:space="preserve">. </w:t>
      </w:r>
      <w:r w:rsidR="00B961B2">
        <w:rPr>
          <w:rFonts w:ascii="Arial" w:hAnsi="Arial" w:cs="Arial"/>
          <w:sz w:val="20"/>
        </w:rPr>
        <w:t>Develop</w:t>
      </w:r>
      <w:r w:rsidR="00E50B4E">
        <w:rPr>
          <w:rFonts w:ascii="Arial" w:hAnsi="Arial" w:cs="Arial"/>
          <w:sz w:val="20"/>
        </w:rPr>
        <w:t>ed</w:t>
      </w:r>
      <w:r w:rsidR="00B961B2">
        <w:rPr>
          <w:rFonts w:ascii="Arial" w:hAnsi="Arial" w:cs="Arial"/>
          <w:sz w:val="20"/>
        </w:rPr>
        <w:t xml:space="preserve"> texts</w:t>
      </w:r>
      <w:r w:rsidRPr="001F318E">
        <w:rPr>
          <w:rFonts w:ascii="Arial" w:hAnsi="Arial" w:cs="Arial"/>
          <w:sz w:val="20"/>
        </w:rPr>
        <w:t xml:space="preserve"> in educational psychology, social psychology, reading methods, social studies methods, and educational research. </w:t>
      </w:r>
    </w:p>
    <w:p w14:paraId="3F7EB123" w14:textId="3E21AC8E" w:rsidR="00AC582C" w:rsidRPr="001F318E" w:rsidRDefault="003E7C1B" w:rsidP="00B961B2">
      <w:pPr>
        <w:tabs>
          <w:tab w:val="left" w:pos="12240"/>
        </w:tabs>
        <w:ind w:left="810" w:right="1020"/>
        <w:rPr>
          <w:rFonts w:ascii="Arial" w:hAnsi="Arial" w:cs="Arial"/>
          <w:b/>
          <w:sz w:val="20"/>
        </w:rPr>
      </w:pPr>
      <w:r w:rsidRPr="001F318E">
        <w:rPr>
          <w:rFonts w:ascii="Arial" w:hAnsi="Arial" w:cs="Arial"/>
          <w:sz w:val="20"/>
        </w:rPr>
        <w:t>Cengage</w:t>
      </w:r>
      <w:r w:rsidR="0069594C">
        <w:rPr>
          <w:rFonts w:ascii="Arial" w:hAnsi="Arial" w:cs="Arial"/>
          <w:b/>
          <w:sz w:val="20"/>
        </w:rPr>
        <w:t xml:space="preserve"> </w:t>
      </w:r>
      <w:r w:rsidR="0069594C" w:rsidRPr="0069594C">
        <w:rPr>
          <w:rFonts w:ascii="Arial" w:hAnsi="Arial" w:cs="Arial"/>
          <w:bCs/>
          <w:sz w:val="20"/>
        </w:rPr>
        <w:t>Learning</w:t>
      </w:r>
      <w:r w:rsidR="005F4850" w:rsidRPr="0069594C">
        <w:rPr>
          <w:rFonts w:ascii="Arial" w:hAnsi="Arial" w:cs="Arial"/>
          <w:bCs/>
          <w:sz w:val="20"/>
        </w:rPr>
        <w:t>.</w:t>
      </w:r>
      <w:r w:rsidR="005F4850" w:rsidRPr="001F318E">
        <w:rPr>
          <w:rFonts w:ascii="Arial" w:hAnsi="Arial" w:cs="Arial"/>
          <w:b/>
          <w:sz w:val="20"/>
        </w:rPr>
        <w:t xml:space="preserve"> </w:t>
      </w:r>
      <w:r w:rsidR="001B4167" w:rsidRPr="001F318E">
        <w:rPr>
          <w:rFonts w:ascii="Arial" w:hAnsi="Arial" w:cs="Arial"/>
          <w:sz w:val="20"/>
        </w:rPr>
        <w:t>Develop</w:t>
      </w:r>
      <w:r w:rsidR="00E50B4E">
        <w:rPr>
          <w:rFonts w:ascii="Arial" w:hAnsi="Arial" w:cs="Arial"/>
          <w:sz w:val="20"/>
        </w:rPr>
        <w:t>ed</w:t>
      </w:r>
      <w:r w:rsidRPr="001F318E">
        <w:rPr>
          <w:rFonts w:ascii="Arial" w:hAnsi="Arial" w:cs="Arial"/>
          <w:sz w:val="20"/>
        </w:rPr>
        <w:t xml:space="preserve"> titles in </w:t>
      </w:r>
      <w:r w:rsidR="00340FB3" w:rsidRPr="001F318E">
        <w:rPr>
          <w:rFonts w:ascii="Arial" w:hAnsi="Arial" w:cs="Arial"/>
          <w:sz w:val="20"/>
        </w:rPr>
        <w:t xml:space="preserve">speech </w:t>
      </w:r>
      <w:r w:rsidRPr="001F318E">
        <w:rPr>
          <w:rFonts w:ascii="Arial" w:hAnsi="Arial" w:cs="Arial"/>
          <w:sz w:val="20"/>
        </w:rPr>
        <w:t>communication</w:t>
      </w:r>
      <w:r w:rsidR="00340FB3" w:rsidRPr="001F318E">
        <w:rPr>
          <w:rFonts w:ascii="Arial" w:hAnsi="Arial" w:cs="Arial"/>
          <w:sz w:val="20"/>
        </w:rPr>
        <w:t>, interpersonal communication,</w:t>
      </w:r>
      <w:r w:rsidRPr="001F318E">
        <w:rPr>
          <w:rFonts w:ascii="Arial" w:hAnsi="Arial" w:cs="Arial"/>
          <w:sz w:val="20"/>
        </w:rPr>
        <w:t xml:space="preserve"> and psychology.</w:t>
      </w:r>
      <w:r w:rsidR="00A65231" w:rsidRPr="001F318E">
        <w:rPr>
          <w:rFonts w:ascii="Arial" w:hAnsi="Arial" w:cs="Arial"/>
          <w:sz w:val="20"/>
        </w:rPr>
        <w:t xml:space="preserve"> </w:t>
      </w:r>
    </w:p>
    <w:p w14:paraId="3F7EB129" w14:textId="06F54C88" w:rsidR="006F3C2F" w:rsidRPr="001F318E" w:rsidRDefault="00FE43EC" w:rsidP="00B961B2">
      <w:pPr>
        <w:tabs>
          <w:tab w:val="left" w:pos="12240"/>
        </w:tabs>
        <w:ind w:left="810" w:right="1020"/>
        <w:rPr>
          <w:rFonts w:ascii="Arial" w:hAnsi="Arial" w:cs="Arial"/>
          <w:sz w:val="20"/>
        </w:rPr>
      </w:pPr>
      <w:r w:rsidRPr="001F318E">
        <w:rPr>
          <w:rFonts w:ascii="Arial" w:hAnsi="Arial" w:cs="Arial"/>
          <w:sz w:val="20"/>
        </w:rPr>
        <w:t>Bridgeport Education</w:t>
      </w:r>
      <w:r w:rsidR="005F4850" w:rsidRPr="001F318E">
        <w:rPr>
          <w:rFonts w:ascii="Arial" w:hAnsi="Arial" w:cs="Arial"/>
          <w:sz w:val="20"/>
        </w:rPr>
        <w:t xml:space="preserve">. </w:t>
      </w:r>
      <w:r w:rsidRPr="001F318E">
        <w:rPr>
          <w:rFonts w:ascii="Arial" w:hAnsi="Arial" w:cs="Arial"/>
          <w:sz w:val="20"/>
        </w:rPr>
        <w:t>Develo</w:t>
      </w:r>
      <w:r w:rsidR="00E50B4E">
        <w:rPr>
          <w:rFonts w:ascii="Arial" w:hAnsi="Arial" w:cs="Arial"/>
          <w:sz w:val="20"/>
        </w:rPr>
        <w:t xml:space="preserve">ped </w:t>
      </w:r>
      <w:r w:rsidR="00B961B2">
        <w:rPr>
          <w:rFonts w:ascii="Arial" w:hAnsi="Arial" w:cs="Arial"/>
          <w:sz w:val="20"/>
        </w:rPr>
        <w:t>digital text</w:t>
      </w:r>
      <w:r w:rsidR="00246CEC" w:rsidRPr="001F318E">
        <w:rPr>
          <w:rFonts w:ascii="Arial" w:hAnsi="Arial" w:cs="Arial"/>
          <w:sz w:val="20"/>
        </w:rPr>
        <w:t>s</w:t>
      </w:r>
      <w:r w:rsidRPr="001F318E">
        <w:rPr>
          <w:rFonts w:ascii="Arial" w:hAnsi="Arial" w:cs="Arial"/>
          <w:sz w:val="20"/>
        </w:rPr>
        <w:t xml:space="preserve"> </w:t>
      </w:r>
      <w:r w:rsidR="009164D9" w:rsidRPr="001F318E">
        <w:rPr>
          <w:rFonts w:ascii="Arial" w:hAnsi="Arial" w:cs="Arial"/>
          <w:sz w:val="20"/>
        </w:rPr>
        <w:t>for Ashford University.</w:t>
      </w:r>
      <w:r w:rsidR="00F442DC" w:rsidRPr="001F318E">
        <w:rPr>
          <w:rFonts w:ascii="Arial" w:hAnsi="Arial" w:cs="Arial"/>
          <w:sz w:val="20"/>
        </w:rPr>
        <w:t xml:space="preserve"> Statistics for social sciences, criminal justice, education.</w:t>
      </w:r>
      <w:r w:rsidR="009164D9" w:rsidRPr="001F318E">
        <w:rPr>
          <w:rFonts w:ascii="Arial" w:hAnsi="Arial" w:cs="Arial"/>
          <w:sz w:val="20"/>
        </w:rPr>
        <w:t xml:space="preserve"> </w:t>
      </w:r>
    </w:p>
    <w:p w14:paraId="186D2BC4" w14:textId="0C1489A2" w:rsidR="00EB58D8" w:rsidRPr="001F318E" w:rsidRDefault="006D5D94" w:rsidP="00EB58D8">
      <w:pPr>
        <w:tabs>
          <w:tab w:val="left" w:pos="12240"/>
        </w:tabs>
        <w:ind w:left="810" w:right="1020"/>
        <w:rPr>
          <w:rFonts w:ascii="Arial" w:hAnsi="Arial" w:cs="Arial"/>
          <w:sz w:val="20"/>
        </w:rPr>
      </w:pPr>
      <w:r w:rsidRPr="001F318E">
        <w:rPr>
          <w:rFonts w:ascii="Arial" w:hAnsi="Arial" w:cs="Arial"/>
          <w:sz w:val="20"/>
        </w:rPr>
        <w:t>Houghton Miffli</w:t>
      </w:r>
      <w:r w:rsidR="0069594C">
        <w:rPr>
          <w:rFonts w:ascii="Arial" w:hAnsi="Arial" w:cs="Arial"/>
          <w:sz w:val="20"/>
        </w:rPr>
        <w:t>n</w:t>
      </w:r>
      <w:r w:rsidR="005F4850" w:rsidRPr="001F318E">
        <w:rPr>
          <w:rFonts w:ascii="Arial" w:hAnsi="Arial" w:cs="Arial"/>
          <w:sz w:val="20"/>
        </w:rPr>
        <w:t xml:space="preserve">. </w:t>
      </w:r>
      <w:r w:rsidR="00340FB3" w:rsidRPr="001F318E">
        <w:rPr>
          <w:rFonts w:ascii="Arial" w:hAnsi="Arial" w:cs="Arial"/>
          <w:sz w:val="20"/>
        </w:rPr>
        <w:t>Full development of</w:t>
      </w:r>
      <w:r w:rsidRPr="001F318E">
        <w:rPr>
          <w:rFonts w:ascii="Arial" w:hAnsi="Arial" w:cs="Arial"/>
          <w:sz w:val="20"/>
        </w:rPr>
        <w:t xml:space="preserve"> </w:t>
      </w:r>
      <w:r w:rsidR="00246CEC" w:rsidRPr="001F318E">
        <w:rPr>
          <w:rFonts w:ascii="Arial" w:hAnsi="Arial" w:cs="Arial"/>
          <w:sz w:val="20"/>
        </w:rPr>
        <w:t>a dozen titles</w:t>
      </w:r>
      <w:r w:rsidR="00340FB3" w:rsidRPr="001F318E">
        <w:rPr>
          <w:rFonts w:ascii="Arial" w:hAnsi="Arial" w:cs="Arial"/>
          <w:sz w:val="20"/>
        </w:rPr>
        <w:t xml:space="preserve"> </w:t>
      </w:r>
      <w:r w:rsidRPr="001F318E">
        <w:rPr>
          <w:rFonts w:ascii="Arial" w:hAnsi="Arial" w:cs="Arial"/>
          <w:sz w:val="20"/>
        </w:rPr>
        <w:t xml:space="preserve">in education, special education, children’s literature. </w:t>
      </w:r>
      <w:r w:rsidR="003E7C1B" w:rsidRPr="001F318E">
        <w:rPr>
          <w:rFonts w:ascii="Arial" w:hAnsi="Arial" w:cs="Arial"/>
          <w:sz w:val="20"/>
        </w:rPr>
        <w:t xml:space="preserve"> Created and wrote</w:t>
      </w:r>
      <w:r w:rsidR="00246CEC" w:rsidRPr="001F318E">
        <w:rPr>
          <w:rFonts w:ascii="Arial" w:hAnsi="Arial" w:cs="Arial"/>
          <w:sz w:val="20"/>
        </w:rPr>
        <w:t>16-page</w:t>
      </w:r>
      <w:r w:rsidRPr="001F318E">
        <w:rPr>
          <w:rFonts w:ascii="Arial" w:hAnsi="Arial" w:cs="Arial"/>
          <w:sz w:val="20"/>
        </w:rPr>
        <w:t xml:space="preserve"> full-</w:t>
      </w:r>
      <w:r w:rsidR="003E7C1B" w:rsidRPr="001F318E">
        <w:rPr>
          <w:rFonts w:ascii="Arial" w:hAnsi="Arial" w:cs="Arial"/>
          <w:sz w:val="20"/>
        </w:rPr>
        <w:t>colo</w:t>
      </w:r>
      <w:r w:rsidR="002047F8" w:rsidRPr="001F318E">
        <w:rPr>
          <w:rFonts w:ascii="Arial" w:hAnsi="Arial" w:cs="Arial"/>
          <w:sz w:val="20"/>
        </w:rPr>
        <w:t>r</w:t>
      </w:r>
      <w:r w:rsidR="006F3C2F" w:rsidRPr="001F318E">
        <w:rPr>
          <w:rFonts w:ascii="Arial" w:hAnsi="Arial" w:cs="Arial"/>
          <w:sz w:val="20"/>
        </w:rPr>
        <w:t xml:space="preserve"> in</w:t>
      </w:r>
      <w:r w:rsidR="00246CEC" w:rsidRPr="001F318E">
        <w:rPr>
          <w:rFonts w:ascii="Arial" w:hAnsi="Arial" w:cs="Arial"/>
          <w:sz w:val="20"/>
        </w:rPr>
        <w:t>sert for major market special education text</w:t>
      </w:r>
      <w:r w:rsidRPr="001F318E">
        <w:rPr>
          <w:rFonts w:ascii="Arial" w:hAnsi="Arial" w:cs="Arial"/>
          <w:sz w:val="20"/>
        </w:rPr>
        <w:t xml:space="preserve">. </w:t>
      </w:r>
    </w:p>
    <w:p w14:paraId="1181C9EA" w14:textId="07A8C9C2" w:rsidR="00011B24" w:rsidRDefault="00307916" w:rsidP="00B961B2">
      <w:pPr>
        <w:tabs>
          <w:tab w:val="left" w:pos="12240"/>
        </w:tabs>
        <w:ind w:left="810" w:right="1020"/>
        <w:rPr>
          <w:rFonts w:ascii="Arial" w:hAnsi="Arial" w:cs="Arial"/>
          <w:sz w:val="20"/>
        </w:rPr>
      </w:pPr>
      <w:r w:rsidRPr="001F318E">
        <w:rPr>
          <w:rFonts w:ascii="Arial" w:hAnsi="Arial" w:cs="Arial"/>
          <w:sz w:val="20"/>
        </w:rPr>
        <w:lastRenderedPageBreak/>
        <w:t>McGraw-Hill Higher Education</w:t>
      </w:r>
      <w:r w:rsidR="0069594C">
        <w:rPr>
          <w:rFonts w:ascii="Arial" w:hAnsi="Arial" w:cs="Arial"/>
          <w:sz w:val="20"/>
        </w:rPr>
        <w:t xml:space="preserve">. </w:t>
      </w:r>
      <w:r w:rsidR="006A7CD1" w:rsidRPr="001F318E">
        <w:rPr>
          <w:rFonts w:ascii="Arial" w:hAnsi="Arial" w:cs="Arial"/>
          <w:sz w:val="20"/>
        </w:rPr>
        <w:t>F</w:t>
      </w:r>
      <w:r w:rsidR="00076A59" w:rsidRPr="001F318E">
        <w:rPr>
          <w:rFonts w:ascii="Arial" w:hAnsi="Arial" w:cs="Arial"/>
          <w:sz w:val="20"/>
        </w:rPr>
        <w:t xml:space="preserve">ull </w:t>
      </w:r>
      <w:r w:rsidR="006A7CD1" w:rsidRPr="001F318E">
        <w:rPr>
          <w:rFonts w:ascii="Arial" w:hAnsi="Arial" w:cs="Arial"/>
          <w:sz w:val="20"/>
        </w:rPr>
        <w:t xml:space="preserve">editorial </w:t>
      </w:r>
      <w:r w:rsidR="00076A59" w:rsidRPr="001F318E">
        <w:rPr>
          <w:rFonts w:ascii="Arial" w:hAnsi="Arial" w:cs="Arial"/>
          <w:sz w:val="20"/>
        </w:rPr>
        <w:t>develop</w:t>
      </w:r>
      <w:r w:rsidR="008642EF" w:rsidRPr="001F318E">
        <w:rPr>
          <w:rFonts w:ascii="Arial" w:hAnsi="Arial" w:cs="Arial"/>
          <w:sz w:val="20"/>
        </w:rPr>
        <w:t>ment</w:t>
      </w:r>
      <w:r w:rsidR="00B961B2">
        <w:rPr>
          <w:rFonts w:ascii="Arial" w:hAnsi="Arial" w:cs="Arial"/>
          <w:sz w:val="20"/>
        </w:rPr>
        <w:t xml:space="preserve"> for market leader in social psychology</w:t>
      </w:r>
      <w:r w:rsidR="007F1F3E" w:rsidRPr="001F318E">
        <w:rPr>
          <w:rFonts w:ascii="Arial" w:hAnsi="Arial" w:cs="Arial"/>
          <w:sz w:val="20"/>
        </w:rPr>
        <w:t>.</w:t>
      </w:r>
      <w:r w:rsidR="00340FB3" w:rsidRPr="001F318E">
        <w:rPr>
          <w:rFonts w:ascii="Arial" w:hAnsi="Arial" w:cs="Arial"/>
          <w:sz w:val="20"/>
        </w:rPr>
        <w:t xml:space="preserve"> Developmental</w:t>
      </w:r>
      <w:r w:rsidR="00076A59" w:rsidRPr="001F318E">
        <w:rPr>
          <w:rFonts w:ascii="Arial" w:hAnsi="Arial" w:cs="Arial"/>
          <w:sz w:val="20"/>
        </w:rPr>
        <w:t xml:space="preserve"> editor</w:t>
      </w:r>
      <w:r w:rsidRPr="001F318E">
        <w:rPr>
          <w:rFonts w:ascii="Arial" w:hAnsi="Arial" w:cs="Arial"/>
          <w:sz w:val="20"/>
        </w:rPr>
        <w:t xml:space="preserve"> </w:t>
      </w:r>
      <w:r w:rsidR="008642EF" w:rsidRPr="001F318E">
        <w:rPr>
          <w:rFonts w:ascii="Arial" w:hAnsi="Arial" w:cs="Arial"/>
          <w:sz w:val="20"/>
        </w:rPr>
        <w:t xml:space="preserve">for titles in </w:t>
      </w:r>
      <w:r w:rsidRPr="001F318E">
        <w:rPr>
          <w:rFonts w:ascii="Arial" w:hAnsi="Arial" w:cs="Arial"/>
          <w:sz w:val="20"/>
        </w:rPr>
        <w:t>women’s studies, instructional technology, educational psychology</w:t>
      </w:r>
      <w:r w:rsidR="005E79CE" w:rsidRPr="001F318E">
        <w:rPr>
          <w:rFonts w:ascii="Arial" w:hAnsi="Arial" w:cs="Arial"/>
          <w:sz w:val="20"/>
        </w:rPr>
        <w:t xml:space="preserve">, early </w:t>
      </w:r>
      <w:r w:rsidR="006A7CD1" w:rsidRPr="001F318E">
        <w:rPr>
          <w:rFonts w:ascii="Arial" w:hAnsi="Arial" w:cs="Arial"/>
          <w:sz w:val="20"/>
        </w:rPr>
        <w:t>childhood</w:t>
      </w:r>
      <w:r w:rsidRPr="001F318E">
        <w:rPr>
          <w:rFonts w:ascii="Arial" w:hAnsi="Arial" w:cs="Arial"/>
          <w:sz w:val="20"/>
        </w:rPr>
        <w:t>.</w:t>
      </w:r>
      <w:r w:rsidR="00BD0844">
        <w:rPr>
          <w:rFonts w:ascii="Arial" w:hAnsi="Arial" w:cs="Arial"/>
          <w:sz w:val="20"/>
        </w:rPr>
        <w:t xml:space="preserve">  </w:t>
      </w:r>
    </w:p>
    <w:p w14:paraId="43A5BF1F" w14:textId="566F93B1" w:rsidR="001F318E" w:rsidRDefault="00BD0844" w:rsidP="00B961B2">
      <w:pPr>
        <w:tabs>
          <w:tab w:val="left" w:pos="12240"/>
        </w:tabs>
        <w:ind w:left="810"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Allyn &amp; Bacon/Pearson Education. Developmental Editor. Complete book development for major market texts in educational psychology, special education, reading methods, early childhood education</w:t>
      </w:r>
      <w:r w:rsidR="00011B24">
        <w:rPr>
          <w:rFonts w:ascii="Arial" w:hAnsi="Arial" w:cs="Arial"/>
          <w:sz w:val="20"/>
        </w:rPr>
        <w:t>, children’s literature.</w:t>
      </w:r>
    </w:p>
    <w:p w14:paraId="36EA152A" w14:textId="667518E3" w:rsidR="001F318E" w:rsidRPr="001F318E" w:rsidRDefault="00C658C1" w:rsidP="001F318E">
      <w:pPr>
        <w:pStyle w:val="BodyTextIndent2"/>
        <w:tabs>
          <w:tab w:val="clear" w:pos="540"/>
          <w:tab w:val="clear" w:pos="2880"/>
          <w:tab w:val="left" w:pos="360"/>
          <w:tab w:val="left" w:pos="12240"/>
        </w:tabs>
        <w:ind w:left="0" w:right="1020" w:firstLine="0"/>
        <w:rPr>
          <w:b/>
          <w:color w:val="auto"/>
        </w:rPr>
      </w:pPr>
      <w:r w:rsidRPr="001F318E">
        <w:rPr>
          <w:b/>
          <w:color w:val="auto"/>
        </w:rPr>
        <w:t>Digital</w:t>
      </w:r>
      <w:r w:rsidR="00307916" w:rsidRPr="001F318E">
        <w:rPr>
          <w:b/>
          <w:color w:val="auto"/>
        </w:rPr>
        <w:t xml:space="preserve"> Media</w:t>
      </w:r>
      <w:r w:rsidR="00203C74">
        <w:rPr>
          <w:b/>
          <w:color w:val="auto"/>
        </w:rPr>
        <w:t>, Higher Education</w:t>
      </w:r>
      <w:r w:rsidR="0095130E">
        <w:rPr>
          <w:b/>
          <w:color w:val="auto"/>
        </w:rPr>
        <w:t>:</w:t>
      </w:r>
      <w:r w:rsidR="00593407" w:rsidRPr="001F318E">
        <w:rPr>
          <w:b/>
          <w:color w:val="auto"/>
        </w:rPr>
        <w:t xml:space="preserve"> </w:t>
      </w:r>
      <w:r w:rsidR="00F1191E" w:rsidRPr="001F318E">
        <w:rPr>
          <w:b/>
          <w:color w:val="auto"/>
        </w:rPr>
        <w:t>Writer and Editor</w:t>
      </w:r>
    </w:p>
    <w:p w14:paraId="3F7EB134" w14:textId="31BF06F8" w:rsidR="002028FD" w:rsidRPr="001F318E" w:rsidRDefault="00307916" w:rsidP="001F318E">
      <w:pPr>
        <w:pStyle w:val="BodyTextIndent2"/>
        <w:tabs>
          <w:tab w:val="clear" w:pos="540"/>
          <w:tab w:val="clear" w:pos="2880"/>
          <w:tab w:val="left" w:pos="360"/>
          <w:tab w:val="left" w:pos="12240"/>
        </w:tabs>
        <w:ind w:left="0" w:right="1020" w:firstLine="0"/>
        <w:rPr>
          <w:rFonts w:cs="Arial"/>
          <w:b/>
          <w:color w:val="auto"/>
          <w:sz w:val="20"/>
        </w:rPr>
      </w:pPr>
      <w:r w:rsidRPr="00D63CF5">
        <w:rPr>
          <w:rFonts w:cs="Arial"/>
          <w:sz w:val="20"/>
        </w:rPr>
        <w:t>Wrote and edited multimedia materi</w:t>
      </w:r>
      <w:r w:rsidR="00593407">
        <w:rPr>
          <w:rFonts w:cs="Arial"/>
          <w:sz w:val="20"/>
        </w:rPr>
        <w:t>als</w:t>
      </w:r>
      <w:r w:rsidR="00B95E28">
        <w:rPr>
          <w:rFonts w:cs="Arial"/>
          <w:sz w:val="20"/>
        </w:rPr>
        <w:t>,</w:t>
      </w:r>
      <w:r w:rsidR="00593407">
        <w:rPr>
          <w:rFonts w:cs="Arial"/>
          <w:sz w:val="20"/>
        </w:rPr>
        <w:t xml:space="preserve"> integrated print </w:t>
      </w:r>
      <w:r w:rsidR="00855FD0">
        <w:rPr>
          <w:rFonts w:cs="Arial"/>
          <w:sz w:val="20"/>
        </w:rPr>
        <w:t xml:space="preserve">and digital </w:t>
      </w:r>
      <w:r w:rsidR="00593407">
        <w:rPr>
          <w:rFonts w:cs="Arial"/>
          <w:sz w:val="20"/>
        </w:rPr>
        <w:t>products</w:t>
      </w:r>
      <w:r w:rsidR="00855FD0">
        <w:rPr>
          <w:rFonts w:cs="Arial"/>
          <w:sz w:val="20"/>
        </w:rPr>
        <w:t>.</w:t>
      </w:r>
      <w:r w:rsidR="002028FD">
        <w:rPr>
          <w:rFonts w:cs="Arial"/>
          <w:sz w:val="20"/>
        </w:rPr>
        <w:t xml:space="preserve"> </w:t>
      </w:r>
      <w:r w:rsidR="002A3C0A">
        <w:rPr>
          <w:rFonts w:cs="Arial"/>
          <w:sz w:val="20"/>
        </w:rPr>
        <w:t>Select</w:t>
      </w:r>
      <w:r w:rsidR="00B961B2">
        <w:rPr>
          <w:rFonts w:cs="Arial"/>
          <w:sz w:val="20"/>
        </w:rPr>
        <w:t>ed projects</w:t>
      </w:r>
      <w:r w:rsidR="00321783">
        <w:rPr>
          <w:rFonts w:cs="Arial"/>
          <w:sz w:val="20"/>
        </w:rPr>
        <w:t>:</w:t>
      </w:r>
    </w:p>
    <w:p w14:paraId="32B99B9B" w14:textId="15E49BBD" w:rsidR="0021088F" w:rsidRDefault="002A3C0A" w:rsidP="00785EC8">
      <w:pPr>
        <w:pStyle w:val="ListParagraph"/>
        <w:numPr>
          <w:ilvl w:val="0"/>
          <w:numId w:val="2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21088F">
        <w:rPr>
          <w:rFonts w:ascii="Arial" w:hAnsi="Arial" w:cs="Arial"/>
          <w:sz w:val="20"/>
        </w:rPr>
        <w:t>evised video script</w:t>
      </w:r>
      <w:r w:rsidR="000C4B36">
        <w:rPr>
          <w:rFonts w:ascii="Arial" w:hAnsi="Arial" w:cs="Arial"/>
          <w:sz w:val="20"/>
        </w:rPr>
        <w:t xml:space="preserve"> for psychology text.</w:t>
      </w:r>
      <w:r w:rsidR="0049258C">
        <w:rPr>
          <w:rFonts w:ascii="Arial" w:hAnsi="Arial" w:cs="Arial"/>
          <w:sz w:val="20"/>
        </w:rPr>
        <w:t xml:space="preserve"> Wiley &amp; Sons, Inc.</w:t>
      </w:r>
    </w:p>
    <w:p w14:paraId="3F7EB136" w14:textId="07B84378" w:rsidR="002028FD" w:rsidRPr="00B95E28" w:rsidRDefault="002A3C0A" w:rsidP="00785EC8">
      <w:pPr>
        <w:pStyle w:val="ListParagraph"/>
        <w:numPr>
          <w:ilvl w:val="0"/>
          <w:numId w:val="2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855FD0" w:rsidRPr="00B95E28">
        <w:rPr>
          <w:rFonts w:ascii="Arial" w:hAnsi="Arial" w:cs="Arial"/>
          <w:sz w:val="20"/>
        </w:rPr>
        <w:t>ro</w:t>
      </w:r>
      <w:r>
        <w:rPr>
          <w:rFonts w:ascii="Arial" w:hAnsi="Arial" w:cs="Arial"/>
          <w:sz w:val="20"/>
        </w:rPr>
        <w:t>te</w:t>
      </w:r>
      <w:r w:rsidR="0049258C">
        <w:rPr>
          <w:rFonts w:ascii="Arial" w:hAnsi="Arial" w:cs="Arial"/>
          <w:sz w:val="20"/>
        </w:rPr>
        <w:t xml:space="preserve"> integrated psychology</w:t>
      </w:r>
      <w:r>
        <w:rPr>
          <w:rFonts w:ascii="Arial" w:hAnsi="Arial" w:cs="Arial"/>
          <w:sz w:val="20"/>
        </w:rPr>
        <w:t xml:space="preserve"> activities to</w:t>
      </w:r>
      <w:r w:rsidR="0049258C">
        <w:rPr>
          <w:rFonts w:ascii="Arial" w:hAnsi="Arial" w:cs="Arial"/>
          <w:sz w:val="20"/>
        </w:rPr>
        <w:t xml:space="preserve"> support video clips</w:t>
      </w:r>
      <w:r w:rsidR="002028FD" w:rsidRPr="00B95E28">
        <w:rPr>
          <w:rFonts w:ascii="Arial" w:hAnsi="Arial" w:cs="Arial"/>
          <w:sz w:val="20"/>
        </w:rPr>
        <w:t>.</w:t>
      </w:r>
      <w:r w:rsidR="0049258C" w:rsidRPr="0049258C">
        <w:rPr>
          <w:rFonts w:ascii="Arial" w:hAnsi="Arial" w:cs="Arial"/>
          <w:sz w:val="20"/>
        </w:rPr>
        <w:t xml:space="preserve"> </w:t>
      </w:r>
      <w:r w:rsidR="0049258C" w:rsidRPr="002A3C0A">
        <w:rPr>
          <w:rFonts w:ascii="Arial" w:hAnsi="Arial" w:cs="Arial"/>
          <w:sz w:val="20"/>
        </w:rPr>
        <w:t>McGraw-Hill</w:t>
      </w:r>
      <w:r w:rsidR="007C7F07">
        <w:rPr>
          <w:rFonts w:ascii="Arial" w:hAnsi="Arial" w:cs="Arial"/>
          <w:sz w:val="20"/>
        </w:rPr>
        <w:t xml:space="preserve"> Higher Education</w:t>
      </w:r>
      <w:r w:rsidR="0049258C" w:rsidRPr="002A3C0A">
        <w:rPr>
          <w:rFonts w:ascii="Arial" w:hAnsi="Arial" w:cs="Arial"/>
          <w:sz w:val="20"/>
        </w:rPr>
        <w:t>.</w:t>
      </w:r>
      <w:r w:rsidR="0049258C">
        <w:rPr>
          <w:rFonts w:ascii="Arial" w:hAnsi="Arial" w:cs="Arial"/>
          <w:i/>
          <w:sz w:val="20"/>
        </w:rPr>
        <w:t xml:space="preserve"> </w:t>
      </w:r>
      <w:r w:rsidR="0049258C" w:rsidRPr="00B95E28">
        <w:rPr>
          <w:rFonts w:ascii="Arial" w:hAnsi="Arial" w:cs="Arial"/>
          <w:i/>
          <w:sz w:val="20"/>
        </w:rPr>
        <w:t xml:space="preserve"> </w:t>
      </w:r>
    </w:p>
    <w:p w14:paraId="3F7EB137" w14:textId="37AC353B" w:rsidR="00307916" w:rsidRPr="00B95E28" w:rsidRDefault="002A3C0A" w:rsidP="00785EC8">
      <w:pPr>
        <w:pStyle w:val="ListParagraph"/>
        <w:numPr>
          <w:ilvl w:val="0"/>
          <w:numId w:val="2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C130F2" w:rsidRPr="00B95E28">
        <w:rPr>
          <w:rFonts w:ascii="Arial" w:hAnsi="Arial" w:cs="Arial"/>
          <w:sz w:val="20"/>
        </w:rPr>
        <w:t xml:space="preserve">rote </w:t>
      </w:r>
      <w:r w:rsidR="00307916" w:rsidRPr="00B95E28">
        <w:rPr>
          <w:rFonts w:ascii="Arial" w:hAnsi="Arial" w:cs="Arial"/>
          <w:sz w:val="20"/>
        </w:rPr>
        <w:t>content for special education website</w:t>
      </w:r>
      <w:r w:rsidR="00FE43EC">
        <w:rPr>
          <w:rFonts w:ascii="Arial" w:hAnsi="Arial" w:cs="Arial"/>
          <w:sz w:val="20"/>
        </w:rPr>
        <w:t>.</w:t>
      </w:r>
      <w:r w:rsidR="0049258C" w:rsidRPr="0049258C">
        <w:rPr>
          <w:rFonts w:ascii="Arial" w:hAnsi="Arial" w:cs="Arial"/>
          <w:sz w:val="20"/>
        </w:rPr>
        <w:t xml:space="preserve"> </w:t>
      </w:r>
      <w:r w:rsidR="0049258C" w:rsidRPr="000C4B36">
        <w:rPr>
          <w:rFonts w:ascii="Arial" w:hAnsi="Arial" w:cs="Arial"/>
          <w:sz w:val="20"/>
        </w:rPr>
        <w:t>Houghton Mifflin</w:t>
      </w:r>
      <w:r w:rsidR="007C7F07">
        <w:rPr>
          <w:rFonts w:ascii="Arial" w:hAnsi="Arial" w:cs="Arial"/>
          <w:sz w:val="20"/>
        </w:rPr>
        <w:t xml:space="preserve"> College Division</w:t>
      </w:r>
      <w:r w:rsidR="0049258C" w:rsidRPr="000C4B36">
        <w:rPr>
          <w:rFonts w:ascii="Arial" w:hAnsi="Arial" w:cs="Arial"/>
          <w:sz w:val="20"/>
        </w:rPr>
        <w:t>.</w:t>
      </w:r>
      <w:r w:rsidR="0049258C">
        <w:rPr>
          <w:rFonts w:ascii="Arial" w:hAnsi="Arial" w:cs="Arial"/>
          <w:i/>
          <w:sz w:val="20"/>
        </w:rPr>
        <w:t xml:space="preserve"> </w:t>
      </w:r>
    </w:p>
    <w:p w14:paraId="59FDE691" w14:textId="478F1691" w:rsidR="0049258C" w:rsidRDefault="00C84D6F" w:rsidP="0049258C">
      <w:pPr>
        <w:pStyle w:val="ListParagraph"/>
        <w:numPr>
          <w:ilvl w:val="0"/>
          <w:numId w:val="2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Created</w:t>
      </w:r>
      <w:r w:rsidR="00C130F2" w:rsidRPr="00B95E28">
        <w:rPr>
          <w:rFonts w:ascii="Arial" w:hAnsi="Arial" w:cs="Arial"/>
          <w:sz w:val="20"/>
        </w:rPr>
        <w:t xml:space="preserve"> interactive activities</w:t>
      </w:r>
      <w:r>
        <w:rPr>
          <w:rFonts w:ascii="Arial" w:hAnsi="Arial" w:cs="Arial"/>
          <w:sz w:val="20"/>
        </w:rPr>
        <w:t xml:space="preserve"> based on science, history videos</w:t>
      </w:r>
      <w:r w:rsidR="0049258C">
        <w:rPr>
          <w:rFonts w:ascii="Arial" w:hAnsi="Arial" w:cs="Arial"/>
          <w:sz w:val="20"/>
        </w:rPr>
        <w:t>. Maryland Public Television.</w:t>
      </w:r>
    </w:p>
    <w:p w14:paraId="2F6979F2" w14:textId="4299F093" w:rsidR="00436929" w:rsidRPr="000E4440" w:rsidRDefault="002A3C0A" w:rsidP="000E4440">
      <w:pPr>
        <w:pStyle w:val="ListParagraph"/>
        <w:numPr>
          <w:ilvl w:val="0"/>
          <w:numId w:val="2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 w:rsidRPr="0049258C">
        <w:rPr>
          <w:rFonts w:ascii="Arial" w:hAnsi="Arial" w:cs="Arial"/>
          <w:sz w:val="20"/>
        </w:rPr>
        <w:t>Edit</w:t>
      </w:r>
      <w:r w:rsidR="00600931" w:rsidRPr="0049258C">
        <w:rPr>
          <w:rFonts w:ascii="Arial" w:hAnsi="Arial" w:cs="Arial"/>
          <w:sz w:val="20"/>
        </w:rPr>
        <w:t xml:space="preserve">ed GED study guide </w:t>
      </w:r>
      <w:r w:rsidRPr="0049258C">
        <w:rPr>
          <w:rFonts w:ascii="Arial" w:hAnsi="Arial" w:cs="Arial"/>
          <w:sz w:val="20"/>
        </w:rPr>
        <w:t>for digital/online use.</w:t>
      </w:r>
      <w:r w:rsidR="0049258C" w:rsidRPr="0049258C">
        <w:rPr>
          <w:rFonts w:ascii="Arial" w:hAnsi="Arial" w:cs="Arial"/>
          <w:sz w:val="20"/>
        </w:rPr>
        <w:t xml:space="preserve"> Kentucky Public Television</w:t>
      </w:r>
    </w:p>
    <w:p w14:paraId="3887EC49" w14:textId="431D74C2" w:rsidR="005F4850" w:rsidRPr="00436929" w:rsidRDefault="00116CBA" w:rsidP="00436929">
      <w:pPr>
        <w:pStyle w:val="BodyTextIndent"/>
        <w:tabs>
          <w:tab w:val="left" w:pos="12240"/>
        </w:tabs>
        <w:ind w:left="0" w:right="1020"/>
        <w:rPr>
          <w:rFonts w:ascii="Arial" w:hAnsi="Arial"/>
          <w:b/>
        </w:rPr>
      </w:pPr>
      <w:r w:rsidRPr="00436929">
        <w:rPr>
          <w:rFonts w:ascii="Arial" w:hAnsi="Arial"/>
          <w:b/>
        </w:rPr>
        <w:t xml:space="preserve">Academic </w:t>
      </w:r>
      <w:r w:rsidR="00436929">
        <w:rPr>
          <w:rFonts w:ascii="Arial" w:hAnsi="Arial"/>
          <w:b/>
        </w:rPr>
        <w:t>Editor</w:t>
      </w:r>
    </w:p>
    <w:p w14:paraId="731D02D4" w14:textId="416761B4" w:rsidR="00186DB7" w:rsidRDefault="007F1F3E" w:rsidP="006E44BA">
      <w:pPr>
        <w:tabs>
          <w:tab w:val="left" w:pos="12240"/>
        </w:tabs>
        <w:ind w:right="1020"/>
        <w:rPr>
          <w:rFonts w:ascii="Arial" w:hAnsi="Arial" w:cs="Arial"/>
          <w:sz w:val="20"/>
        </w:rPr>
      </w:pPr>
      <w:r w:rsidRPr="0064640E">
        <w:rPr>
          <w:rFonts w:ascii="Arial" w:hAnsi="Arial" w:cs="Arial"/>
          <w:sz w:val="20"/>
        </w:rPr>
        <w:t>Substantive edit</w:t>
      </w:r>
      <w:r w:rsidR="00186DB7">
        <w:rPr>
          <w:rFonts w:ascii="Arial" w:hAnsi="Arial" w:cs="Arial"/>
          <w:sz w:val="20"/>
        </w:rPr>
        <w:t xml:space="preserve">ing of professional journal </w:t>
      </w:r>
      <w:r w:rsidR="00A75ABB">
        <w:rPr>
          <w:rFonts w:ascii="Arial" w:hAnsi="Arial" w:cs="Arial"/>
          <w:sz w:val="20"/>
        </w:rPr>
        <w:t xml:space="preserve">articles, </w:t>
      </w:r>
      <w:r w:rsidRPr="0064640E">
        <w:rPr>
          <w:rFonts w:ascii="Arial" w:hAnsi="Arial" w:cs="Arial"/>
          <w:sz w:val="20"/>
        </w:rPr>
        <w:t>dissertations</w:t>
      </w:r>
      <w:r w:rsidR="00CD03A9">
        <w:rPr>
          <w:rFonts w:ascii="Arial" w:hAnsi="Arial" w:cs="Arial"/>
          <w:sz w:val="20"/>
        </w:rPr>
        <w:t>, and book manuscripts</w:t>
      </w:r>
      <w:r w:rsidRPr="0064640E">
        <w:rPr>
          <w:rFonts w:ascii="Arial" w:hAnsi="Arial" w:cs="Arial"/>
          <w:sz w:val="20"/>
        </w:rPr>
        <w:t xml:space="preserve"> in </w:t>
      </w:r>
      <w:r>
        <w:rPr>
          <w:rFonts w:ascii="Arial" w:hAnsi="Arial" w:cs="Arial"/>
          <w:sz w:val="20"/>
        </w:rPr>
        <w:t>business,</w:t>
      </w:r>
      <w:r w:rsidR="00CD03A9">
        <w:rPr>
          <w:rFonts w:ascii="Arial" w:hAnsi="Arial" w:cs="Arial"/>
          <w:sz w:val="20"/>
        </w:rPr>
        <w:t xml:space="preserve"> sociology, archi</w:t>
      </w:r>
      <w:r w:rsidR="00E726D1">
        <w:rPr>
          <w:rFonts w:ascii="Arial" w:hAnsi="Arial" w:cs="Arial"/>
          <w:sz w:val="20"/>
        </w:rPr>
        <w:t>tecture, urban studies, and anthropology</w:t>
      </w:r>
      <w:r w:rsidRPr="0064640E">
        <w:rPr>
          <w:rFonts w:ascii="Arial" w:hAnsi="Arial" w:cs="Arial"/>
          <w:sz w:val="20"/>
        </w:rPr>
        <w:t xml:space="preserve">. </w:t>
      </w:r>
      <w:r w:rsidR="00932801">
        <w:rPr>
          <w:rFonts w:ascii="Arial" w:hAnsi="Arial" w:cs="Arial"/>
          <w:sz w:val="20"/>
        </w:rPr>
        <w:t>Selected list of projects:</w:t>
      </w:r>
    </w:p>
    <w:p w14:paraId="4EB49704" w14:textId="13206647" w:rsidR="00192448" w:rsidRPr="00932801" w:rsidRDefault="0095130E" w:rsidP="00932801">
      <w:pPr>
        <w:pStyle w:val="ListParagraph"/>
        <w:numPr>
          <w:ilvl w:val="0"/>
          <w:numId w:val="6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Edited research </w:t>
      </w:r>
      <w:r w:rsidR="00192448" w:rsidRPr="00932801">
        <w:rPr>
          <w:rFonts w:ascii="Arial" w:hAnsi="Arial" w:cs="Arial"/>
          <w:sz w:val="20"/>
        </w:rPr>
        <w:t>articles</w:t>
      </w:r>
      <w:r w:rsidR="00932801" w:rsidRPr="00932801">
        <w:rPr>
          <w:rFonts w:ascii="Arial" w:hAnsi="Arial" w:cs="Arial"/>
          <w:sz w:val="20"/>
        </w:rPr>
        <w:t xml:space="preserve"> f</w:t>
      </w:r>
      <w:r w:rsidR="00B961B2">
        <w:rPr>
          <w:rFonts w:ascii="Arial" w:hAnsi="Arial" w:cs="Arial"/>
          <w:sz w:val="20"/>
        </w:rPr>
        <w:t>or faculty</w:t>
      </w:r>
      <w:r w:rsidR="00192448" w:rsidRPr="00932801">
        <w:rPr>
          <w:rFonts w:ascii="Arial" w:hAnsi="Arial" w:cs="Arial"/>
          <w:sz w:val="20"/>
        </w:rPr>
        <w:t>: University of Oregon/Landscape Architecture, Oregon State University/Social and Behavioral Health Sciences; University of Massachusetts/Asian Studies;</w:t>
      </w:r>
      <w:r w:rsidR="00E726D1" w:rsidRPr="00932801">
        <w:rPr>
          <w:rFonts w:ascii="Arial" w:hAnsi="Arial" w:cs="Arial"/>
          <w:sz w:val="20"/>
        </w:rPr>
        <w:t xml:space="preserve"> University of Virginia/Anthropology</w:t>
      </w:r>
    </w:p>
    <w:p w14:paraId="6958DEC7" w14:textId="5D68AE2F" w:rsidR="00186DB7" w:rsidRPr="00932801" w:rsidRDefault="0095130E" w:rsidP="00932801">
      <w:pPr>
        <w:pStyle w:val="ListParagraph"/>
        <w:numPr>
          <w:ilvl w:val="0"/>
          <w:numId w:val="6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Edited d</w:t>
      </w:r>
      <w:r w:rsidR="00186DB7" w:rsidRPr="00932801">
        <w:rPr>
          <w:rFonts w:ascii="Arial" w:hAnsi="Arial" w:cs="Arial"/>
          <w:sz w:val="20"/>
        </w:rPr>
        <w:t>issertations</w:t>
      </w:r>
      <w:r w:rsidR="00932801">
        <w:rPr>
          <w:rFonts w:ascii="Arial" w:hAnsi="Arial" w:cs="Arial"/>
          <w:sz w:val="20"/>
        </w:rPr>
        <w:t xml:space="preserve"> </w:t>
      </w:r>
      <w:r w:rsidR="00192448" w:rsidRPr="00932801">
        <w:rPr>
          <w:rFonts w:ascii="Arial" w:hAnsi="Arial" w:cs="Arial"/>
          <w:sz w:val="20"/>
        </w:rPr>
        <w:t>for doctoral students</w:t>
      </w:r>
      <w:r w:rsidR="00186DB7" w:rsidRPr="00932801">
        <w:rPr>
          <w:rFonts w:ascii="Arial" w:hAnsi="Arial" w:cs="Arial"/>
          <w:sz w:val="20"/>
        </w:rPr>
        <w:t xml:space="preserve">: Brandeis (social work), Portland State University (urban studies), </w:t>
      </w:r>
      <w:r w:rsidR="00D2144D" w:rsidRPr="00932801">
        <w:rPr>
          <w:rFonts w:ascii="Arial" w:hAnsi="Arial" w:cs="Arial"/>
          <w:sz w:val="20"/>
        </w:rPr>
        <w:t>Syracuse University (higher education)</w:t>
      </w:r>
    </w:p>
    <w:p w14:paraId="4479BD58" w14:textId="47D22453" w:rsidR="00436929" w:rsidRPr="000E4440" w:rsidRDefault="0095130E" w:rsidP="000E4440">
      <w:pPr>
        <w:pStyle w:val="ListParagraph"/>
        <w:numPr>
          <w:ilvl w:val="0"/>
          <w:numId w:val="6"/>
        </w:numPr>
        <w:tabs>
          <w:tab w:val="left" w:pos="12240"/>
        </w:tabs>
        <w:ind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Edited b</w:t>
      </w:r>
      <w:r w:rsidR="00186DB7" w:rsidRPr="00932801">
        <w:rPr>
          <w:rFonts w:ascii="Arial" w:hAnsi="Arial" w:cs="Arial"/>
          <w:sz w:val="20"/>
        </w:rPr>
        <w:t xml:space="preserve">ook manuscripts: </w:t>
      </w:r>
      <w:r w:rsidR="00932801" w:rsidRPr="00932801">
        <w:rPr>
          <w:rFonts w:ascii="Arial" w:hAnsi="Arial" w:cs="Arial"/>
          <w:i/>
          <w:sz w:val="20"/>
        </w:rPr>
        <w:t>Afflictions: Culture and Mental Illness in Indonesia</w:t>
      </w:r>
      <w:r w:rsidR="00B961B2">
        <w:rPr>
          <w:rFonts w:ascii="Arial" w:hAnsi="Arial" w:cs="Arial"/>
          <w:sz w:val="20"/>
        </w:rPr>
        <w:t xml:space="preserve">, </w:t>
      </w:r>
      <w:r w:rsidR="00932801" w:rsidRPr="00932801">
        <w:rPr>
          <w:rFonts w:ascii="Arial" w:hAnsi="Arial" w:cs="Arial"/>
          <w:sz w:val="20"/>
        </w:rPr>
        <w:t>Robert Lemelson</w:t>
      </w:r>
      <w:r w:rsidR="00B961B2">
        <w:rPr>
          <w:rFonts w:ascii="Arial" w:hAnsi="Arial" w:cs="Arial"/>
          <w:sz w:val="20"/>
        </w:rPr>
        <w:t xml:space="preserve">/UCLA </w:t>
      </w:r>
      <w:r w:rsidR="00932801" w:rsidRPr="00932801">
        <w:rPr>
          <w:rFonts w:ascii="Arial" w:hAnsi="Arial" w:cs="Arial"/>
          <w:sz w:val="20"/>
        </w:rPr>
        <w:t>(</w:t>
      </w:r>
      <w:r w:rsidR="00371437" w:rsidRPr="00932801">
        <w:rPr>
          <w:rFonts w:ascii="Arial" w:hAnsi="Arial" w:cs="Arial"/>
          <w:sz w:val="20"/>
        </w:rPr>
        <w:t>Palgrave/Macmillan</w:t>
      </w:r>
      <w:r w:rsidR="00932801" w:rsidRPr="00932801">
        <w:rPr>
          <w:rFonts w:ascii="Arial" w:hAnsi="Arial" w:cs="Arial"/>
          <w:sz w:val="20"/>
        </w:rPr>
        <w:t>)</w:t>
      </w:r>
      <w:r w:rsidR="00B961B2">
        <w:rPr>
          <w:rFonts w:ascii="Arial" w:hAnsi="Arial" w:cs="Arial"/>
          <w:sz w:val="20"/>
        </w:rPr>
        <w:t>; book proposal for</w:t>
      </w:r>
      <w:r w:rsidR="00932801" w:rsidRPr="00932801">
        <w:rPr>
          <w:rFonts w:ascii="Arial" w:hAnsi="Arial" w:cs="Arial"/>
          <w:i/>
          <w:sz w:val="20"/>
          <w:lang w:val="en"/>
        </w:rPr>
        <w:t xml:space="preserve">The Objective </w:t>
      </w:r>
      <w:r w:rsidR="00932801" w:rsidRPr="00932801">
        <w:rPr>
          <w:bCs/>
          <w:i/>
        </w:rPr>
        <w:t>Leader:</w:t>
      </w:r>
      <w:r w:rsidR="00932801">
        <w:rPr>
          <w:rFonts w:ascii="Arial" w:hAnsi="Arial" w:cs="Arial"/>
          <w:sz w:val="20"/>
          <w:lang w:val="en"/>
        </w:rPr>
        <w:t xml:space="preserve"> </w:t>
      </w:r>
      <w:r w:rsidR="00932801" w:rsidRPr="00932801">
        <w:rPr>
          <w:rFonts w:ascii="Arial" w:hAnsi="Arial" w:cs="Arial"/>
          <w:i/>
          <w:sz w:val="20"/>
          <w:lang w:val="en"/>
        </w:rPr>
        <w:t>How to Leverage the Power of Seeing Things as They Are</w:t>
      </w:r>
      <w:r w:rsidR="00B961B2">
        <w:rPr>
          <w:rFonts w:ascii="Arial" w:hAnsi="Arial" w:cs="Arial"/>
          <w:i/>
          <w:sz w:val="20"/>
          <w:lang w:val="en"/>
        </w:rPr>
        <w:t xml:space="preserve">, </w:t>
      </w:r>
      <w:r w:rsidR="00932801" w:rsidRPr="00932801">
        <w:rPr>
          <w:rFonts w:ascii="Arial" w:hAnsi="Arial" w:cs="Arial"/>
          <w:sz w:val="20"/>
          <w:lang w:val="en"/>
        </w:rPr>
        <w:t>Elizabeth Thornton</w:t>
      </w:r>
      <w:r w:rsidR="00B961B2">
        <w:rPr>
          <w:rFonts w:ascii="Arial" w:hAnsi="Arial" w:cs="Arial"/>
          <w:sz w:val="20"/>
          <w:lang w:val="en"/>
        </w:rPr>
        <w:t>/Babson College</w:t>
      </w:r>
      <w:r w:rsidR="00BD7237">
        <w:rPr>
          <w:rFonts w:ascii="Arial" w:hAnsi="Arial" w:cs="Arial"/>
          <w:sz w:val="20"/>
          <w:lang w:val="en"/>
        </w:rPr>
        <w:t xml:space="preserve"> (St. Martin’s Press).</w:t>
      </w:r>
      <w:r w:rsidR="00932801">
        <w:rPr>
          <w:rFonts w:ascii="Arial" w:hAnsi="Arial" w:cs="Arial"/>
          <w:sz w:val="20"/>
          <w:lang w:val="en"/>
        </w:rPr>
        <w:t xml:space="preserve"> </w:t>
      </w:r>
    </w:p>
    <w:p w14:paraId="7896DB0C" w14:textId="537FC0B9" w:rsidR="00436929" w:rsidRPr="00F15707" w:rsidRDefault="009E4551" w:rsidP="00F15707">
      <w:pPr>
        <w:tabs>
          <w:tab w:val="left" w:pos="360"/>
          <w:tab w:val="left" w:pos="12240"/>
        </w:tabs>
        <w:ind w:right="1020"/>
        <w:rPr>
          <w:rFonts w:ascii="Arial" w:hAnsi="Arial"/>
          <w:b/>
        </w:rPr>
      </w:pPr>
      <w:r w:rsidRPr="00F15707">
        <w:rPr>
          <w:rFonts w:ascii="Arial" w:hAnsi="Arial"/>
          <w:b/>
        </w:rPr>
        <w:t>Instructor, Higher Education</w:t>
      </w:r>
    </w:p>
    <w:p w14:paraId="3F7EB144" w14:textId="0D61B62F" w:rsidR="00307916" w:rsidRPr="001F318E" w:rsidRDefault="00307916" w:rsidP="001F318E">
      <w:pPr>
        <w:pStyle w:val="ListParagraph"/>
        <w:numPr>
          <w:ilvl w:val="0"/>
          <w:numId w:val="8"/>
        </w:numPr>
        <w:tabs>
          <w:tab w:val="left" w:pos="360"/>
          <w:tab w:val="left" w:pos="12240"/>
        </w:tabs>
        <w:ind w:right="1020"/>
        <w:rPr>
          <w:rFonts w:ascii="Arial" w:hAnsi="Arial"/>
          <w:b/>
          <w:color w:val="000000"/>
          <w:sz w:val="20"/>
        </w:rPr>
      </w:pPr>
      <w:r w:rsidRPr="001F318E">
        <w:rPr>
          <w:rFonts w:ascii="Arial" w:hAnsi="Arial"/>
          <w:color w:val="000000"/>
          <w:sz w:val="20"/>
        </w:rPr>
        <w:t>MIT Writin</w:t>
      </w:r>
      <w:r w:rsidR="007E5223" w:rsidRPr="001F318E">
        <w:rPr>
          <w:rFonts w:ascii="Arial" w:hAnsi="Arial"/>
          <w:color w:val="000000"/>
          <w:sz w:val="20"/>
        </w:rPr>
        <w:t>g Center</w:t>
      </w:r>
      <w:r w:rsidR="00604DDF" w:rsidRPr="001F318E">
        <w:rPr>
          <w:rFonts w:ascii="Arial" w:hAnsi="Arial"/>
          <w:color w:val="000000"/>
          <w:sz w:val="20"/>
        </w:rPr>
        <w:t>,</w:t>
      </w:r>
      <w:r w:rsidR="007E5223" w:rsidRPr="001F318E">
        <w:rPr>
          <w:rFonts w:ascii="Arial" w:hAnsi="Arial"/>
          <w:color w:val="000000"/>
          <w:sz w:val="20"/>
        </w:rPr>
        <w:t xml:space="preserve"> Technical Instructor</w:t>
      </w:r>
      <w:r w:rsidR="005F4850" w:rsidRPr="001F318E">
        <w:rPr>
          <w:rFonts w:ascii="Arial" w:hAnsi="Arial"/>
          <w:color w:val="000000"/>
          <w:sz w:val="20"/>
        </w:rPr>
        <w:t>.</w:t>
      </w:r>
      <w:r w:rsidR="005F4850" w:rsidRPr="001F318E">
        <w:rPr>
          <w:rFonts w:ascii="Arial" w:hAnsi="Arial"/>
          <w:b/>
          <w:color w:val="000000"/>
          <w:sz w:val="20"/>
        </w:rPr>
        <w:t xml:space="preserve"> </w:t>
      </w:r>
      <w:r w:rsidRPr="001F318E">
        <w:rPr>
          <w:rFonts w:ascii="Arial" w:hAnsi="Arial"/>
          <w:color w:val="000000"/>
          <w:sz w:val="20"/>
        </w:rPr>
        <w:t>Half-time appointment. Provided writing instruction for ESL students’ dissertations, technical reports, resumes, medical school applications.</w:t>
      </w:r>
      <w:r w:rsidRPr="001F318E">
        <w:rPr>
          <w:rFonts w:ascii="Arial" w:hAnsi="Arial"/>
          <w:b/>
          <w:color w:val="000000"/>
          <w:sz w:val="20"/>
        </w:rPr>
        <w:t xml:space="preserve"> </w:t>
      </w:r>
    </w:p>
    <w:p w14:paraId="3F7EB14A" w14:textId="471D0C48" w:rsidR="00321783" w:rsidRPr="00116CBA" w:rsidRDefault="00307916" w:rsidP="001F318E">
      <w:pPr>
        <w:pStyle w:val="BodyTextIndent2"/>
        <w:numPr>
          <w:ilvl w:val="0"/>
          <w:numId w:val="8"/>
        </w:numPr>
        <w:tabs>
          <w:tab w:val="clear" w:pos="540"/>
          <w:tab w:val="clear" w:pos="2880"/>
          <w:tab w:val="left" w:pos="450"/>
          <w:tab w:val="left" w:pos="12240"/>
        </w:tabs>
        <w:spacing w:line="240" w:lineRule="auto"/>
        <w:ind w:right="1022"/>
        <w:rPr>
          <w:b/>
          <w:sz w:val="20"/>
        </w:rPr>
      </w:pPr>
      <w:r w:rsidRPr="001F318E">
        <w:rPr>
          <w:sz w:val="20"/>
        </w:rPr>
        <w:t>University of Iowa, University of Massachusetts, Boston University, Northeastern</w:t>
      </w:r>
      <w:r w:rsidR="00116CBA" w:rsidRPr="001F318E">
        <w:rPr>
          <w:sz w:val="20"/>
        </w:rPr>
        <w:t xml:space="preserve"> </w:t>
      </w:r>
      <w:r w:rsidRPr="001F318E">
        <w:rPr>
          <w:sz w:val="20"/>
        </w:rPr>
        <w:t xml:space="preserve">University, and Emerson College. Instructor in Composition and </w:t>
      </w:r>
      <w:r w:rsidR="00C13878" w:rsidRPr="001F318E">
        <w:rPr>
          <w:sz w:val="20"/>
        </w:rPr>
        <w:t>Literature</w:t>
      </w:r>
      <w:r w:rsidR="005F4850" w:rsidRPr="001F318E">
        <w:rPr>
          <w:sz w:val="20"/>
        </w:rPr>
        <w:t>.</w:t>
      </w:r>
      <w:r w:rsidR="005F4850">
        <w:rPr>
          <w:b/>
          <w:sz w:val="20"/>
        </w:rPr>
        <w:t xml:space="preserve"> </w:t>
      </w:r>
      <w:r w:rsidRPr="00600931">
        <w:rPr>
          <w:sz w:val="20"/>
        </w:rPr>
        <w:t>Taught more than</w:t>
      </w:r>
      <w:r w:rsidR="00116CBA">
        <w:rPr>
          <w:sz w:val="20"/>
        </w:rPr>
        <w:t xml:space="preserve"> </w:t>
      </w:r>
      <w:r w:rsidR="005F4850">
        <w:rPr>
          <w:sz w:val="20"/>
        </w:rPr>
        <w:t>t</w:t>
      </w:r>
      <w:r w:rsidR="005F4850" w:rsidRPr="005F4850">
        <w:rPr>
          <w:sz w:val="20"/>
        </w:rPr>
        <w:t>wenty</w:t>
      </w:r>
      <w:r w:rsidRPr="005F4850">
        <w:rPr>
          <w:sz w:val="20"/>
        </w:rPr>
        <w:t>-</w:t>
      </w:r>
      <w:r w:rsidRPr="00600931">
        <w:rPr>
          <w:sz w:val="20"/>
        </w:rPr>
        <w:t>five sect</w:t>
      </w:r>
      <w:r w:rsidR="00B961B2">
        <w:rPr>
          <w:sz w:val="20"/>
        </w:rPr>
        <w:t xml:space="preserve">ions of Literature and Freshman Composition, </w:t>
      </w:r>
      <w:r w:rsidRPr="00600931">
        <w:rPr>
          <w:sz w:val="20"/>
        </w:rPr>
        <w:t>Intermediate</w:t>
      </w:r>
      <w:r w:rsidR="005F4850">
        <w:rPr>
          <w:sz w:val="20"/>
        </w:rPr>
        <w:t xml:space="preserve"> Composition. Developed course</w:t>
      </w:r>
      <w:r w:rsidR="00116CBA">
        <w:rPr>
          <w:sz w:val="20"/>
        </w:rPr>
        <w:t xml:space="preserve"> </w:t>
      </w:r>
      <w:r w:rsidRPr="00600931">
        <w:rPr>
          <w:sz w:val="20"/>
        </w:rPr>
        <w:t>obje</w:t>
      </w:r>
      <w:r w:rsidR="00855FD0" w:rsidRPr="00600931">
        <w:rPr>
          <w:sz w:val="20"/>
        </w:rPr>
        <w:t>ctives and</w:t>
      </w:r>
      <w:r w:rsidRPr="00600931">
        <w:rPr>
          <w:sz w:val="20"/>
        </w:rPr>
        <w:t xml:space="preserve"> lesson plans</w:t>
      </w:r>
      <w:r w:rsidR="00855FD0" w:rsidRPr="00600931">
        <w:rPr>
          <w:sz w:val="20"/>
        </w:rPr>
        <w:t xml:space="preserve">; lectured and </w:t>
      </w:r>
      <w:r w:rsidRPr="00600931">
        <w:rPr>
          <w:sz w:val="20"/>
        </w:rPr>
        <w:t xml:space="preserve">facilitated writing </w:t>
      </w:r>
      <w:r w:rsidR="00C13878" w:rsidRPr="00600931">
        <w:rPr>
          <w:sz w:val="20"/>
        </w:rPr>
        <w:t>w</w:t>
      </w:r>
      <w:r w:rsidR="00855FD0" w:rsidRPr="00600931">
        <w:rPr>
          <w:sz w:val="20"/>
        </w:rPr>
        <w:t>orkshops; evaluated student performance.</w:t>
      </w:r>
    </w:p>
    <w:p w14:paraId="3F7EB14D" w14:textId="0AF3AF28" w:rsidR="00307916" w:rsidRPr="000958AE" w:rsidRDefault="00321783" w:rsidP="000958AE">
      <w:pPr>
        <w:pStyle w:val="ListParagraph"/>
        <w:numPr>
          <w:ilvl w:val="0"/>
          <w:numId w:val="8"/>
        </w:numPr>
        <w:tabs>
          <w:tab w:val="left" w:pos="360"/>
          <w:tab w:val="left" w:pos="12240"/>
        </w:tabs>
        <w:ind w:right="1020"/>
        <w:rPr>
          <w:rFonts w:ascii="Arial" w:hAnsi="Arial"/>
          <w:b/>
          <w:color w:val="000000"/>
          <w:sz w:val="20"/>
        </w:rPr>
      </w:pPr>
      <w:r w:rsidRPr="001F318E">
        <w:rPr>
          <w:rFonts w:ascii="Arial" w:hAnsi="Arial"/>
          <w:color w:val="000000"/>
          <w:sz w:val="20"/>
        </w:rPr>
        <w:t>Somerville Arts Council grants. Instructor in Memoir Writing</w:t>
      </w:r>
      <w:r w:rsidR="005F4850" w:rsidRPr="001F318E">
        <w:rPr>
          <w:rFonts w:ascii="Arial" w:hAnsi="Arial"/>
          <w:color w:val="000000"/>
          <w:sz w:val="20"/>
        </w:rPr>
        <w:t>.</w:t>
      </w:r>
      <w:r w:rsidR="005F4850" w:rsidRPr="001F318E">
        <w:rPr>
          <w:rFonts w:ascii="Arial" w:hAnsi="Arial"/>
          <w:b/>
          <w:color w:val="000000"/>
          <w:sz w:val="20"/>
        </w:rPr>
        <w:t xml:space="preserve"> </w:t>
      </w:r>
      <w:r w:rsidRPr="001F318E">
        <w:rPr>
          <w:rFonts w:ascii="Arial" w:hAnsi="Arial"/>
          <w:color w:val="000000"/>
          <w:sz w:val="20"/>
        </w:rPr>
        <w:t>F</w:t>
      </w:r>
      <w:r w:rsidR="00C13878" w:rsidRPr="001F318E">
        <w:rPr>
          <w:rFonts w:ascii="Arial" w:hAnsi="Arial"/>
          <w:color w:val="000000"/>
          <w:sz w:val="20"/>
        </w:rPr>
        <w:t>acilitated memoir writing course for senior citizens. F</w:t>
      </w:r>
      <w:r w:rsidRPr="001F318E">
        <w:rPr>
          <w:rFonts w:ascii="Arial" w:hAnsi="Arial"/>
          <w:color w:val="000000"/>
          <w:sz w:val="20"/>
        </w:rPr>
        <w:t xml:space="preserve">unded by the Massachusetts Cultural Council </w:t>
      </w:r>
      <w:r w:rsidR="00C13878" w:rsidRPr="001F318E">
        <w:rPr>
          <w:rFonts w:ascii="Arial" w:hAnsi="Arial"/>
          <w:color w:val="000000"/>
          <w:sz w:val="20"/>
        </w:rPr>
        <w:t xml:space="preserve">for three years, </w:t>
      </w:r>
      <w:r w:rsidRPr="001F318E">
        <w:rPr>
          <w:rFonts w:ascii="Arial" w:hAnsi="Arial"/>
          <w:color w:val="000000"/>
          <w:sz w:val="20"/>
        </w:rPr>
        <w:t xml:space="preserve">and sponsored by the Somerville Library. </w:t>
      </w:r>
    </w:p>
    <w:p w14:paraId="41934575" w14:textId="1972E386" w:rsidR="000958AE" w:rsidRDefault="000958AE" w:rsidP="000E4440">
      <w:pPr>
        <w:tabs>
          <w:tab w:val="left" w:pos="360"/>
          <w:tab w:val="left" w:pos="12240"/>
        </w:tabs>
        <w:ind w:left="360" w:right="1020"/>
        <w:rPr>
          <w:rFonts w:ascii="Arial" w:hAnsi="Arial"/>
          <w:b/>
          <w:color w:val="000000"/>
          <w:sz w:val="20"/>
        </w:rPr>
      </w:pPr>
    </w:p>
    <w:p w14:paraId="678F57E1" w14:textId="77777777" w:rsidR="000E4440" w:rsidRPr="000E4440" w:rsidRDefault="000E4440" w:rsidP="000E4440">
      <w:pPr>
        <w:tabs>
          <w:tab w:val="left" w:pos="360"/>
          <w:tab w:val="left" w:pos="12240"/>
        </w:tabs>
        <w:ind w:left="360" w:right="1020"/>
        <w:rPr>
          <w:rFonts w:ascii="Arial" w:hAnsi="Arial"/>
          <w:b/>
          <w:color w:val="000000"/>
          <w:sz w:val="20"/>
        </w:rPr>
      </w:pPr>
    </w:p>
    <w:p w14:paraId="48374563" w14:textId="77777777" w:rsidR="00203C74" w:rsidRPr="00203C74" w:rsidRDefault="00203C74" w:rsidP="000958AE">
      <w:pPr>
        <w:pStyle w:val="BodyTextIndent"/>
        <w:tabs>
          <w:tab w:val="left" w:pos="12240"/>
        </w:tabs>
        <w:ind w:left="0" w:right="1020"/>
        <w:rPr>
          <w:rFonts w:ascii="Arial" w:hAnsi="Arial"/>
          <w:b/>
        </w:rPr>
      </w:pPr>
      <w:r w:rsidRPr="00203C74">
        <w:rPr>
          <w:rFonts w:ascii="Arial" w:hAnsi="Arial"/>
          <w:b/>
        </w:rPr>
        <w:lastRenderedPageBreak/>
        <w:t>Education, Affiliations, Publications</w:t>
      </w:r>
    </w:p>
    <w:p w14:paraId="57E55A38" w14:textId="3BF5DDE0" w:rsidR="00382A9E" w:rsidRDefault="00382A9E" w:rsidP="000958AE">
      <w:pPr>
        <w:pStyle w:val="BodyTextIndent"/>
        <w:tabs>
          <w:tab w:val="left" w:pos="12240"/>
        </w:tabs>
        <w:ind w:left="0" w:right="10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M.F.A. in English. </w:t>
      </w:r>
      <w:r w:rsidR="00C84D6F">
        <w:rPr>
          <w:rFonts w:ascii="Arial" w:hAnsi="Arial" w:cs="Arial"/>
          <w:sz w:val="20"/>
        </w:rPr>
        <w:t>University of Iowa</w:t>
      </w:r>
      <w:r w:rsidR="00307916" w:rsidRPr="00D63CF5">
        <w:rPr>
          <w:rFonts w:ascii="Arial" w:hAnsi="Arial" w:cs="Arial"/>
          <w:sz w:val="20"/>
        </w:rPr>
        <w:t xml:space="preserve"> Writers' Workshop</w:t>
      </w:r>
    </w:p>
    <w:p w14:paraId="3F7EB151" w14:textId="19CD0CE8" w:rsidR="00130D85" w:rsidRPr="000958AE" w:rsidRDefault="00382A9E" w:rsidP="000958AE">
      <w:pPr>
        <w:pStyle w:val="BodyTextIndent"/>
        <w:tabs>
          <w:tab w:val="left" w:pos="12240"/>
        </w:tabs>
        <w:ind w:left="0" w:right="102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sz w:val="20"/>
        </w:rPr>
        <w:t>B.F.A. in English (minor in French). Em</w:t>
      </w:r>
      <w:r w:rsidR="00C13878">
        <w:rPr>
          <w:rFonts w:ascii="Arial" w:hAnsi="Arial" w:cs="Arial"/>
          <w:sz w:val="20"/>
        </w:rPr>
        <w:t>erson College</w:t>
      </w:r>
      <w:r w:rsidR="00307916" w:rsidRPr="00152EE2">
        <w:rPr>
          <w:rFonts w:ascii="Calibri" w:hAnsi="Calibri"/>
        </w:rPr>
        <w:tab/>
      </w:r>
    </w:p>
    <w:p w14:paraId="27EE675D" w14:textId="77777777" w:rsidR="00382A9E" w:rsidRDefault="00382A9E" w:rsidP="000958AE">
      <w:pPr>
        <w:pStyle w:val="BodyTextIndent"/>
        <w:tabs>
          <w:tab w:val="left" w:pos="12240"/>
        </w:tabs>
        <w:ind w:left="0" w:right="1020"/>
        <w:rPr>
          <w:rFonts w:ascii="Arial" w:hAnsi="Arial"/>
          <w:b/>
          <w:bCs/>
          <w:color w:val="000000"/>
          <w:sz w:val="20"/>
        </w:rPr>
      </w:pPr>
    </w:p>
    <w:p w14:paraId="3F7EB156" w14:textId="3AD313EA" w:rsidR="00130D85" w:rsidRPr="00812080" w:rsidRDefault="00382A9E" w:rsidP="000958AE">
      <w:pPr>
        <w:pStyle w:val="BodyTextIndent"/>
        <w:tabs>
          <w:tab w:val="left" w:pos="12240"/>
        </w:tabs>
        <w:ind w:left="0" w:right="1020"/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</w:rPr>
        <w:t>Membership</w:t>
      </w:r>
      <w:r w:rsidR="00812080">
        <w:rPr>
          <w:rFonts w:ascii="Arial" w:hAnsi="Arial"/>
          <w:b/>
          <w:bCs/>
          <w:color w:val="000000"/>
          <w:sz w:val="20"/>
        </w:rPr>
        <w:t xml:space="preserve">: </w:t>
      </w:r>
      <w:r w:rsidR="00307916" w:rsidRPr="005F4850">
        <w:rPr>
          <w:rFonts w:ascii="Arial" w:hAnsi="Arial"/>
          <w:color w:val="000000"/>
          <w:sz w:val="20"/>
        </w:rPr>
        <w:t>Text and Academic Authors Association (TAA)</w:t>
      </w:r>
      <w:r w:rsidR="00C84D6F">
        <w:rPr>
          <w:rFonts w:ascii="Arial" w:hAnsi="Arial"/>
          <w:color w:val="000000"/>
          <w:sz w:val="20"/>
        </w:rPr>
        <w:t xml:space="preserve">; </w:t>
      </w:r>
      <w:r w:rsidR="00307916" w:rsidRPr="005F4850">
        <w:rPr>
          <w:rFonts w:ascii="Arial" w:hAnsi="Arial"/>
          <w:color w:val="000000"/>
          <w:sz w:val="20"/>
        </w:rPr>
        <w:t>Editorial Freelance Association</w:t>
      </w:r>
      <w:r w:rsidR="00EC282D" w:rsidRPr="005F4850">
        <w:rPr>
          <w:rFonts w:ascii="Arial" w:hAnsi="Arial"/>
          <w:color w:val="000000"/>
          <w:sz w:val="20"/>
        </w:rPr>
        <w:t xml:space="preserve"> (EFA)</w:t>
      </w:r>
      <w:r w:rsidR="00C84D6F">
        <w:rPr>
          <w:rFonts w:ascii="Arial" w:hAnsi="Arial"/>
          <w:color w:val="000000"/>
          <w:sz w:val="20"/>
        </w:rPr>
        <w:t xml:space="preserve">; </w:t>
      </w:r>
      <w:r w:rsidR="00307916" w:rsidRPr="005F4850">
        <w:rPr>
          <w:rFonts w:ascii="Arial" w:hAnsi="Arial"/>
          <w:color w:val="000000"/>
          <w:sz w:val="20"/>
        </w:rPr>
        <w:t>Cambridge Academic Editor’s Network</w:t>
      </w:r>
      <w:r w:rsidR="00EC282D" w:rsidRPr="005F4850">
        <w:rPr>
          <w:rFonts w:ascii="Arial" w:hAnsi="Arial"/>
          <w:color w:val="000000"/>
          <w:sz w:val="20"/>
        </w:rPr>
        <w:t xml:space="preserve"> (CAEN)</w:t>
      </w:r>
      <w:r w:rsidR="0095130E">
        <w:rPr>
          <w:rFonts w:ascii="Arial" w:hAnsi="Arial"/>
          <w:color w:val="000000"/>
          <w:sz w:val="20"/>
        </w:rPr>
        <w:t>, Northwest Editors Guild.</w:t>
      </w:r>
    </w:p>
    <w:p w14:paraId="3F7EB15A" w14:textId="6DFE1AFC" w:rsidR="00A3737D" w:rsidRPr="00812080" w:rsidRDefault="00DB7C99" w:rsidP="00812080">
      <w:pPr>
        <w:widowControl w:val="0"/>
        <w:tabs>
          <w:tab w:val="left" w:pos="360"/>
          <w:tab w:val="left" w:pos="12240"/>
        </w:tabs>
        <w:ind w:right="1020"/>
        <w:rPr>
          <w:rFonts w:ascii="Arial" w:hAnsi="Arial"/>
          <w:b/>
          <w:bCs/>
          <w:color w:val="000000"/>
          <w:sz w:val="20"/>
        </w:rPr>
      </w:pPr>
      <w:r w:rsidRPr="006C0913">
        <w:rPr>
          <w:rFonts w:ascii="Arial" w:hAnsi="Arial"/>
          <w:b/>
          <w:bCs/>
          <w:color w:val="000000"/>
          <w:sz w:val="20"/>
        </w:rPr>
        <w:t>Publications and A</w:t>
      </w:r>
      <w:r w:rsidR="00307916" w:rsidRPr="006C0913">
        <w:rPr>
          <w:rFonts w:ascii="Arial" w:hAnsi="Arial"/>
          <w:b/>
          <w:bCs/>
          <w:color w:val="000000"/>
          <w:sz w:val="20"/>
        </w:rPr>
        <w:t>wards</w:t>
      </w:r>
      <w:r w:rsidR="00812080">
        <w:rPr>
          <w:rFonts w:ascii="Arial" w:hAnsi="Arial"/>
          <w:b/>
          <w:bCs/>
          <w:color w:val="000000"/>
          <w:sz w:val="20"/>
        </w:rPr>
        <w:t xml:space="preserve">; </w:t>
      </w:r>
      <w:r w:rsidR="00BD7237" w:rsidRPr="00812080">
        <w:rPr>
          <w:rFonts w:ascii="Arial" w:hAnsi="Arial" w:cs="Arial"/>
          <w:sz w:val="20"/>
        </w:rPr>
        <w:t>Essay</w:t>
      </w:r>
      <w:r w:rsidR="00C84D6F" w:rsidRPr="00812080">
        <w:rPr>
          <w:rFonts w:ascii="Arial" w:hAnsi="Arial" w:cs="Arial"/>
          <w:sz w:val="20"/>
        </w:rPr>
        <w:t>s: “Hazeri for Christmas”</w:t>
      </w:r>
      <w:r w:rsidR="00307916" w:rsidRPr="00812080">
        <w:rPr>
          <w:rFonts w:ascii="Arial" w:hAnsi="Arial" w:cs="Arial"/>
          <w:sz w:val="20"/>
        </w:rPr>
        <w:t xml:space="preserve"> </w:t>
      </w:r>
      <w:hyperlink r:id="rId9" w:history="1">
        <w:r w:rsidR="00307916" w:rsidRPr="00812080">
          <w:rPr>
            <w:rFonts w:ascii="Arial" w:hAnsi="Arial"/>
            <w:sz w:val="18"/>
            <w:szCs w:val="18"/>
          </w:rPr>
          <w:t>www.npr.org</w:t>
        </w:r>
      </w:hyperlink>
      <w:r w:rsidR="005F4850" w:rsidRPr="00812080">
        <w:rPr>
          <w:rFonts w:ascii="Arial" w:hAnsi="Arial"/>
          <w:sz w:val="18"/>
          <w:szCs w:val="18"/>
        </w:rPr>
        <w:t>,</w:t>
      </w:r>
      <w:r w:rsidR="00C84D6F" w:rsidRPr="00812080">
        <w:rPr>
          <w:rFonts w:ascii="Arial" w:hAnsi="Arial" w:cs="Arial"/>
          <w:sz w:val="20"/>
        </w:rPr>
        <w:t xml:space="preserve"> This I Believe series; </w:t>
      </w:r>
      <w:r w:rsidR="00307916" w:rsidRPr="00812080">
        <w:rPr>
          <w:rFonts w:ascii="Arial" w:hAnsi="Arial" w:cs="Arial"/>
          <w:sz w:val="20"/>
        </w:rPr>
        <w:t xml:space="preserve">"Poetry and the Writing Process" in </w:t>
      </w:r>
      <w:r w:rsidR="00307916" w:rsidRPr="00812080">
        <w:rPr>
          <w:rFonts w:ascii="Arial" w:hAnsi="Arial" w:cs="Arial"/>
          <w:i/>
          <w:sz w:val="20"/>
        </w:rPr>
        <w:t>The Inst</w:t>
      </w:r>
      <w:r w:rsidR="00212C25" w:rsidRPr="00812080">
        <w:rPr>
          <w:rFonts w:ascii="Arial" w:hAnsi="Arial" w:cs="Arial"/>
          <w:i/>
          <w:sz w:val="20"/>
        </w:rPr>
        <w:t>ructor's Manual for Literature:</w:t>
      </w:r>
      <w:r w:rsidR="00855FD0" w:rsidRPr="00812080">
        <w:rPr>
          <w:rFonts w:ascii="Arial" w:hAnsi="Arial" w:cs="Arial"/>
          <w:i/>
          <w:sz w:val="20"/>
        </w:rPr>
        <w:t xml:space="preserve"> </w:t>
      </w:r>
      <w:r w:rsidR="00307916" w:rsidRPr="00812080">
        <w:rPr>
          <w:rFonts w:ascii="Arial" w:hAnsi="Arial" w:cs="Arial"/>
          <w:i/>
          <w:sz w:val="20"/>
        </w:rPr>
        <w:t>The Evolving Canon</w:t>
      </w:r>
      <w:r w:rsidR="00212C25" w:rsidRPr="00812080">
        <w:rPr>
          <w:rFonts w:ascii="Arial" w:hAnsi="Arial" w:cs="Arial"/>
          <w:sz w:val="20"/>
        </w:rPr>
        <w:t xml:space="preserve"> </w:t>
      </w:r>
      <w:r w:rsidR="00855FD0" w:rsidRPr="00812080">
        <w:rPr>
          <w:rFonts w:ascii="Arial" w:hAnsi="Arial" w:cs="Arial"/>
          <w:sz w:val="20"/>
        </w:rPr>
        <w:t xml:space="preserve">by Sven Birkerts </w:t>
      </w:r>
      <w:r w:rsidR="00212C25" w:rsidRPr="00812080">
        <w:rPr>
          <w:rFonts w:ascii="Arial" w:hAnsi="Arial" w:cs="Arial"/>
          <w:sz w:val="20"/>
        </w:rPr>
        <w:t>(Allyn &amp; Bacon</w:t>
      </w:r>
      <w:r w:rsidR="00C13878" w:rsidRPr="00812080">
        <w:rPr>
          <w:rFonts w:ascii="Arial" w:hAnsi="Arial" w:cs="Arial"/>
          <w:sz w:val="20"/>
        </w:rPr>
        <w:t>/Pearson</w:t>
      </w:r>
      <w:r w:rsidR="00212C25" w:rsidRPr="00812080">
        <w:rPr>
          <w:rFonts w:ascii="Arial" w:hAnsi="Arial" w:cs="Arial"/>
          <w:sz w:val="20"/>
        </w:rPr>
        <w:t>)</w:t>
      </w:r>
      <w:r w:rsidR="00EC504B" w:rsidRPr="00812080">
        <w:rPr>
          <w:rFonts w:ascii="Arial" w:hAnsi="Arial" w:cs="Arial"/>
          <w:sz w:val="20"/>
        </w:rPr>
        <w:t>.</w:t>
      </w:r>
    </w:p>
    <w:p w14:paraId="3F7EB15B" w14:textId="77777777" w:rsidR="000574BC" w:rsidRPr="005F4850" w:rsidRDefault="00855FD0" w:rsidP="005F4850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2240"/>
        </w:tabs>
        <w:ind w:right="1020"/>
        <w:rPr>
          <w:rFonts w:ascii="Arial" w:hAnsi="Arial" w:cs="Arial"/>
          <w:i/>
          <w:sz w:val="20"/>
        </w:rPr>
      </w:pPr>
      <w:r w:rsidRPr="005F4850">
        <w:rPr>
          <w:rFonts w:ascii="Arial" w:hAnsi="Arial" w:cs="Arial"/>
          <w:sz w:val="20"/>
        </w:rPr>
        <w:t>Poetry:</w:t>
      </w:r>
      <w:r w:rsidR="000574BC" w:rsidRPr="005F4850">
        <w:rPr>
          <w:rFonts w:ascii="Arial" w:hAnsi="Arial" w:cs="Arial"/>
          <w:sz w:val="20"/>
        </w:rPr>
        <w:t xml:space="preserve"> </w:t>
      </w:r>
      <w:r w:rsidRPr="005F4850">
        <w:rPr>
          <w:rFonts w:ascii="Arial" w:hAnsi="Arial" w:cs="Arial"/>
          <w:i/>
          <w:sz w:val="20"/>
        </w:rPr>
        <w:t>Zocalo Square</w:t>
      </w:r>
      <w:r w:rsidRPr="005F4850">
        <w:rPr>
          <w:rFonts w:ascii="Arial" w:hAnsi="Arial" w:cs="Arial"/>
          <w:sz w:val="20"/>
        </w:rPr>
        <w:t xml:space="preserve"> online, </w:t>
      </w:r>
      <w:r w:rsidR="000574BC" w:rsidRPr="005F4850">
        <w:rPr>
          <w:rFonts w:ascii="Arial" w:hAnsi="Arial" w:cs="Arial"/>
          <w:i/>
          <w:sz w:val="20"/>
        </w:rPr>
        <w:t xml:space="preserve">The Boston Herald, Agni, Fine Madness, Pavement. </w:t>
      </w:r>
    </w:p>
    <w:p w14:paraId="3F7EB15C" w14:textId="77777777" w:rsidR="00EC504B" w:rsidRPr="005F4850" w:rsidRDefault="00307916" w:rsidP="005F4850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2240"/>
        </w:tabs>
        <w:ind w:right="1020"/>
        <w:rPr>
          <w:rFonts w:ascii="Arial" w:hAnsi="Arial" w:cs="Arial"/>
          <w:sz w:val="20"/>
        </w:rPr>
      </w:pPr>
      <w:r w:rsidRPr="005F4850">
        <w:rPr>
          <w:rFonts w:ascii="Arial" w:hAnsi="Arial" w:cs="Arial"/>
          <w:sz w:val="20"/>
        </w:rPr>
        <w:t>Awarded the Academy of Ameri</w:t>
      </w:r>
      <w:r w:rsidR="007E5223" w:rsidRPr="005F4850">
        <w:rPr>
          <w:rFonts w:ascii="Arial" w:hAnsi="Arial" w:cs="Arial"/>
          <w:sz w:val="20"/>
        </w:rPr>
        <w:t>can Poets University prize,</w:t>
      </w:r>
      <w:r w:rsidR="00855FD0" w:rsidRPr="005F4850">
        <w:rPr>
          <w:rFonts w:ascii="Arial" w:hAnsi="Arial" w:cs="Arial"/>
          <w:sz w:val="20"/>
        </w:rPr>
        <w:t xml:space="preserve"> University of Iowa</w:t>
      </w:r>
      <w:r w:rsidRPr="005F4850">
        <w:rPr>
          <w:rFonts w:ascii="Arial" w:hAnsi="Arial" w:cs="Arial"/>
          <w:sz w:val="20"/>
        </w:rPr>
        <w:t xml:space="preserve">. </w:t>
      </w:r>
    </w:p>
    <w:p w14:paraId="3F7EB15E" w14:textId="347A9DA4" w:rsidR="00307916" w:rsidRPr="00C84D6F" w:rsidRDefault="00307916" w:rsidP="00785EC8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2240"/>
        </w:tabs>
        <w:ind w:right="1020"/>
        <w:rPr>
          <w:rFonts w:ascii="Arial" w:hAnsi="Arial" w:cs="Arial"/>
          <w:sz w:val="20"/>
        </w:rPr>
      </w:pPr>
      <w:r w:rsidRPr="005F4850">
        <w:rPr>
          <w:rFonts w:ascii="Arial" w:hAnsi="Arial" w:cs="Arial"/>
          <w:sz w:val="20"/>
        </w:rPr>
        <w:t xml:space="preserve">Recipient of three </w:t>
      </w:r>
      <w:r w:rsidR="00855FD0" w:rsidRPr="005F4850">
        <w:rPr>
          <w:rFonts w:ascii="Arial" w:hAnsi="Arial" w:cs="Arial"/>
          <w:sz w:val="20"/>
        </w:rPr>
        <w:t xml:space="preserve">consecutive </w:t>
      </w:r>
      <w:r w:rsidR="00C13878" w:rsidRPr="005F4850">
        <w:rPr>
          <w:rFonts w:ascii="Arial" w:hAnsi="Arial" w:cs="Arial"/>
          <w:sz w:val="20"/>
        </w:rPr>
        <w:t>Somerville Arts Council grants</w:t>
      </w:r>
      <w:r w:rsidR="006C0913">
        <w:rPr>
          <w:rFonts w:ascii="Arial" w:hAnsi="Arial" w:cs="Arial"/>
          <w:sz w:val="20"/>
        </w:rPr>
        <w:t xml:space="preserve"> to teach memoir writing</w:t>
      </w:r>
      <w:r w:rsidR="00C13878" w:rsidRPr="005F4850">
        <w:rPr>
          <w:rFonts w:ascii="Arial" w:hAnsi="Arial" w:cs="Arial"/>
          <w:sz w:val="20"/>
        </w:rPr>
        <w:t>, Somerville, Massachusetts.</w:t>
      </w:r>
    </w:p>
    <w:p w14:paraId="3F7EB162" w14:textId="485E2364" w:rsidR="00307916" w:rsidRPr="000958AE" w:rsidRDefault="00307916" w:rsidP="000958AE">
      <w:pPr>
        <w:widowControl w:val="0"/>
        <w:tabs>
          <w:tab w:val="left" w:pos="360"/>
          <w:tab w:val="left" w:pos="12240"/>
        </w:tabs>
        <w:ind w:right="1020"/>
        <w:rPr>
          <w:rFonts w:ascii="Arial" w:hAnsi="Arial"/>
          <w:color w:val="000000"/>
          <w:sz w:val="20"/>
        </w:rPr>
      </w:pPr>
      <w:r w:rsidRPr="006C0913">
        <w:rPr>
          <w:rFonts w:ascii="Arial" w:hAnsi="Arial"/>
          <w:b/>
          <w:bCs/>
          <w:color w:val="000000"/>
          <w:sz w:val="20"/>
        </w:rPr>
        <w:t>Conferences</w:t>
      </w:r>
      <w:r w:rsidR="00812080">
        <w:rPr>
          <w:rFonts w:ascii="Arial" w:hAnsi="Arial"/>
          <w:b/>
          <w:bCs/>
          <w:color w:val="000000"/>
          <w:sz w:val="20"/>
        </w:rPr>
        <w:t>:</w:t>
      </w:r>
      <w:r w:rsidR="000958AE">
        <w:rPr>
          <w:rFonts w:ascii="Arial" w:hAnsi="Arial"/>
          <w:color w:val="000000"/>
          <w:sz w:val="20"/>
        </w:rPr>
        <w:t xml:space="preserve"> </w:t>
      </w:r>
      <w:r w:rsidRPr="00D63CF5">
        <w:rPr>
          <w:rFonts w:ascii="Arial" w:hAnsi="Arial" w:cs="Arial"/>
          <w:sz w:val="20"/>
        </w:rPr>
        <w:t>American Educatio</w:t>
      </w:r>
      <w:r w:rsidR="00212C25">
        <w:rPr>
          <w:rFonts w:ascii="Arial" w:hAnsi="Arial" w:cs="Arial"/>
          <w:sz w:val="20"/>
        </w:rPr>
        <w:t>nal Research Association (AERA)</w:t>
      </w:r>
      <w:r w:rsidR="00C84D6F">
        <w:rPr>
          <w:rFonts w:ascii="Arial" w:hAnsi="Arial" w:cs="Arial"/>
          <w:sz w:val="20"/>
        </w:rPr>
        <w:t>;</w:t>
      </w:r>
      <w:r w:rsidR="00B961B2">
        <w:rPr>
          <w:rFonts w:ascii="Arial" w:hAnsi="Arial" w:cs="Arial"/>
          <w:sz w:val="20"/>
        </w:rPr>
        <w:t xml:space="preserve"> </w:t>
      </w:r>
      <w:r w:rsidRPr="00D63CF5">
        <w:rPr>
          <w:rFonts w:ascii="Arial" w:hAnsi="Arial" w:cs="Arial"/>
          <w:sz w:val="20"/>
        </w:rPr>
        <w:t>American Psyc</w:t>
      </w:r>
      <w:r w:rsidR="00EC504B">
        <w:rPr>
          <w:rFonts w:ascii="Arial" w:hAnsi="Arial" w:cs="Arial"/>
          <w:sz w:val="20"/>
        </w:rPr>
        <w:t>hol</w:t>
      </w:r>
      <w:r w:rsidR="00212C25">
        <w:rPr>
          <w:rFonts w:ascii="Arial" w:hAnsi="Arial" w:cs="Arial"/>
          <w:sz w:val="20"/>
        </w:rPr>
        <w:t>ogical Association (APA)</w:t>
      </w:r>
      <w:r w:rsidR="00C84D6F">
        <w:rPr>
          <w:rFonts w:ascii="Arial" w:hAnsi="Arial" w:cs="Arial"/>
          <w:sz w:val="20"/>
        </w:rPr>
        <w:t xml:space="preserve">; </w:t>
      </w:r>
      <w:r w:rsidRPr="00D63CF5">
        <w:rPr>
          <w:rFonts w:ascii="Arial" w:hAnsi="Arial" w:cs="Arial"/>
          <w:sz w:val="20"/>
        </w:rPr>
        <w:t>Council on Excepti</w:t>
      </w:r>
      <w:r w:rsidR="00212C25">
        <w:rPr>
          <w:rFonts w:ascii="Arial" w:hAnsi="Arial" w:cs="Arial"/>
          <w:sz w:val="20"/>
        </w:rPr>
        <w:t>onal Children (CEC)</w:t>
      </w:r>
    </w:p>
    <w:p w14:paraId="3F7EB163" w14:textId="77777777" w:rsidR="00307916" w:rsidRPr="00D63CF5" w:rsidRDefault="00307916" w:rsidP="00785EC8">
      <w:pPr>
        <w:widowControl w:val="0"/>
        <w:tabs>
          <w:tab w:val="left" w:pos="360"/>
          <w:tab w:val="left" w:pos="12240"/>
        </w:tabs>
        <w:ind w:right="1020"/>
        <w:rPr>
          <w:rFonts w:ascii="Arial" w:hAnsi="Arial" w:cs="Arial"/>
          <w:sz w:val="20"/>
        </w:rPr>
      </w:pPr>
    </w:p>
    <w:p w14:paraId="3F7EB164" w14:textId="77777777" w:rsidR="00307916" w:rsidRPr="00D63CF5" w:rsidRDefault="00307916" w:rsidP="00785EC8">
      <w:pPr>
        <w:widowControl w:val="0"/>
        <w:tabs>
          <w:tab w:val="left" w:pos="360"/>
          <w:tab w:val="left" w:pos="12240"/>
        </w:tabs>
        <w:ind w:right="1020"/>
        <w:rPr>
          <w:rFonts w:ascii="Arial" w:hAnsi="Arial" w:cs="Arial"/>
          <w:sz w:val="20"/>
        </w:rPr>
      </w:pPr>
    </w:p>
    <w:p w14:paraId="3F7EB165" w14:textId="77777777" w:rsidR="00307731" w:rsidRPr="00C13878" w:rsidRDefault="00307731" w:rsidP="000958AE">
      <w:pPr>
        <w:pStyle w:val="BodyTextIndent"/>
        <w:tabs>
          <w:tab w:val="left" w:pos="12240"/>
        </w:tabs>
        <w:ind w:left="0" w:right="102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sectPr w:rsidR="00307731" w:rsidRPr="00C13878" w:rsidSect="00307731">
      <w:footerReference w:type="default" r:id="rId10"/>
      <w:pgSz w:w="12240" w:h="15840"/>
      <w:pgMar w:top="1152" w:right="1200" w:bottom="1152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37960" w14:textId="77777777" w:rsidR="00B14F0F" w:rsidRDefault="00B14F0F" w:rsidP="00571350">
      <w:r>
        <w:separator/>
      </w:r>
    </w:p>
  </w:endnote>
  <w:endnote w:type="continuationSeparator" w:id="0">
    <w:p w14:paraId="09886A91" w14:textId="77777777" w:rsidR="00B14F0F" w:rsidRDefault="00B14F0F" w:rsidP="0057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B16C" w14:textId="7545DDB5" w:rsidR="00A2449F" w:rsidRPr="006C6C23" w:rsidRDefault="00A2449F" w:rsidP="00307731">
    <w:r w:rsidRPr="006C6C23">
      <w:rPr>
        <w:sz w:val="22"/>
      </w:rPr>
      <w:t xml:space="preserve">Email: </w:t>
    </w:r>
    <w:r w:rsidR="003A5CDC">
      <w:rPr>
        <w:sz w:val="22"/>
      </w:rPr>
      <w:t>G</w:t>
    </w:r>
    <w:r w:rsidRPr="006C6C23">
      <w:rPr>
        <w:sz w:val="22"/>
      </w:rPr>
      <w:t>reenline.</w:t>
    </w:r>
    <w:r w:rsidR="003A5CDC">
      <w:rPr>
        <w:sz w:val="22"/>
      </w:rPr>
      <w:t>E</w:t>
    </w:r>
    <w:r w:rsidRPr="006C6C23">
      <w:rPr>
        <w:sz w:val="22"/>
      </w:rPr>
      <w:t xml:space="preserve">dit@gmail.com | Phone: 541-740-8095 | www. </w:t>
    </w:r>
    <w:r w:rsidR="003A5CDC">
      <w:rPr>
        <w:sz w:val="22"/>
      </w:rPr>
      <w:t>G</w:t>
    </w:r>
    <w:r w:rsidRPr="006C6C23">
      <w:rPr>
        <w:sz w:val="22"/>
      </w:rPr>
      <w:t>reenline-</w:t>
    </w:r>
    <w:r w:rsidR="003A5CDC">
      <w:rPr>
        <w:sz w:val="22"/>
      </w:rPr>
      <w:t>E</w:t>
    </w:r>
    <w:r w:rsidRPr="006C6C23">
      <w:rPr>
        <w:sz w:val="22"/>
      </w:rPr>
      <w:t>dit</w:t>
    </w:r>
    <w:r w:rsidR="00E50B4E" w:rsidRPr="006C6C23">
      <w:rPr>
        <w:sz w:val="22"/>
      </w:rPr>
      <w:t>ing</w:t>
    </w:r>
    <w:r w:rsidRPr="006C6C23">
      <w:rPr>
        <w:sz w:val="22"/>
      </w:rPr>
      <w:t>.com</w:t>
    </w:r>
  </w:p>
  <w:p w14:paraId="3F7EB16D" w14:textId="77777777" w:rsidR="00A2449F" w:rsidRDefault="00A2449F">
    <w:pPr>
      <w:pStyle w:val="Footer"/>
    </w:pPr>
  </w:p>
  <w:p w14:paraId="3F7EB16E" w14:textId="77777777" w:rsidR="00A2449F" w:rsidRDefault="00A24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BB41" w14:textId="77777777" w:rsidR="00B14F0F" w:rsidRDefault="00B14F0F" w:rsidP="00571350">
      <w:r>
        <w:separator/>
      </w:r>
    </w:p>
  </w:footnote>
  <w:footnote w:type="continuationSeparator" w:id="0">
    <w:p w14:paraId="53C62204" w14:textId="77777777" w:rsidR="00B14F0F" w:rsidRDefault="00B14F0F" w:rsidP="0057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BC4"/>
    <w:multiLevelType w:val="hybridMultilevel"/>
    <w:tmpl w:val="A99C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B8D"/>
    <w:multiLevelType w:val="hybridMultilevel"/>
    <w:tmpl w:val="36CE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5C0D"/>
    <w:multiLevelType w:val="hybridMultilevel"/>
    <w:tmpl w:val="8A82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2BE"/>
    <w:multiLevelType w:val="hybridMultilevel"/>
    <w:tmpl w:val="7DF2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4612"/>
    <w:multiLevelType w:val="hybridMultilevel"/>
    <w:tmpl w:val="B27C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5FC5"/>
    <w:multiLevelType w:val="hybridMultilevel"/>
    <w:tmpl w:val="B8C6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D7083"/>
    <w:multiLevelType w:val="hybridMultilevel"/>
    <w:tmpl w:val="687A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E344C"/>
    <w:multiLevelType w:val="hybridMultilevel"/>
    <w:tmpl w:val="E638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916"/>
    <w:rsid w:val="00004F2D"/>
    <w:rsid w:val="00011B24"/>
    <w:rsid w:val="000413FA"/>
    <w:rsid w:val="00046FD8"/>
    <w:rsid w:val="000479A5"/>
    <w:rsid w:val="000574BC"/>
    <w:rsid w:val="00076A59"/>
    <w:rsid w:val="000958AE"/>
    <w:rsid w:val="00096939"/>
    <w:rsid w:val="000A3ADC"/>
    <w:rsid w:val="000A3EC3"/>
    <w:rsid w:val="000B3D1A"/>
    <w:rsid w:val="000C4B36"/>
    <w:rsid w:val="000D506A"/>
    <w:rsid w:val="000E4440"/>
    <w:rsid w:val="000F0457"/>
    <w:rsid w:val="001043A4"/>
    <w:rsid w:val="0011181C"/>
    <w:rsid w:val="00115D40"/>
    <w:rsid w:val="00116CBA"/>
    <w:rsid w:val="00130D85"/>
    <w:rsid w:val="0014256C"/>
    <w:rsid w:val="0015405A"/>
    <w:rsid w:val="00160170"/>
    <w:rsid w:val="001668C0"/>
    <w:rsid w:val="001774A6"/>
    <w:rsid w:val="00186DB7"/>
    <w:rsid w:val="001873D5"/>
    <w:rsid w:val="00192448"/>
    <w:rsid w:val="00195578"/>
    <w:rsid w:val="001B4167"/>
    <w:rsid w:val="001C46A2"/>
    <w:rsid w:val="001F0264"/>
    <w:rsid w:val="001F0577"/>
    <w:rsid w:val="001F318E"/>
    <w:rsid w:val="002028FD"/>
    <w:rsid w:val="00203C74"/>
    <w:rsid w:val="002047F8"/>
    <w:rsid w:val="00205481"/>
    <w:rsid w:val="0021088F"/>
    <w:rsid w:val="00212C25"/>
    <w:rsid w:val="00220695"/>
    <w:rsid w:val="00246CEC"/>
    <w:rsid w:val="0027238B"/>
    <w:rsid w:val="002802EC"/>
    <w:rsid w:val="00294FF2"/>
    <w:rsid w:val="002A10D7"/>
    <w:rsid w:val="002A3C0A"/>
    <w:rsid w:val="002C1698"/>
    <w:rsid w:val="00306969"/>
    <w:rsid w:val="00307731"/>
    <w:rsid w:val="00307916"/>
    <w:rsid w:val="003136FF"/>
    <w:rsid w:val="00313AB0"/>
    <w:rsid w:val="00321783"/>
    <w:rsid w:val="003406FC"/>
    <w:rsid w:val="00340701"/>
    <w:rsid w:val="00340FB3"/>
    <w:rsid w:val="00353243"/>
    <w:rsid w:val="00357DA4"/>
    <w:rsid w:val="00362215"/>
    <w:rsid w:val="00371437"/>
    <w:rsid w:val="00382A9E"/>
    <w:rsid w:val="00386FFE"/>
    <w:rsid w:val="003A5CDC"/>
    <w:rsid w:val="003B6AAB"/>
    <w:rsid w:val="003C6322"/>
    <w:rsid w:val="003E48DD"/>
    <w:rsid w:val="003E7C1B"/>
    <w:rsid w:val="0041755E"/>
    <w:rsid w:val="00435497"/>
    <w:rsid w:val="00436929"/>
    <w:rsid w:val="00450C4A"/>
    <w:rsid w:val="00452EF2"/>
    <w:rsid w:val="00454AF8"/>
    <w:rsid w:val="00465493"/>
    <w:rsid w:val="00475EEF"/>
    <w:rsid w:val="00484B4B"/>
    <w:rsid w:val="00485230"/>
    <w:rsid w:val="004905AE"/>
    <w:rsid w:val="0049258C"/>
    <w:rsid w:val="0049631E"/>
    <w:rsid w:val="004C244E"/>
    <w:rsid w:val="004E2040"/>
    <w:rsid w:val="00500ABE"/>
    <w:rsid w:val="00533449"/>
    <w:rsid w:val="00540BA1"/>
    <w:rsid w:val="00571350"/>
    <w:rsid w:val="00573D46"/>
    <w:rsid w:val="00593407"/>
    <w:rsid w:val="00594F4E"/>
    <w:rsid w:val="005D6FE9"/>
    <w:rsid w:val="005E4FAC"/>
    <w:rsid w:val="005E79CE"/>
    <w:rsid w:val="005F4850"/>
    <w:rsid w:val="00600931"/>
    <w:rsid w:val="00604DDF"/>
    <w:rsid w:val="00615F14"/>
    <w:rsid w:val="00632CD9"/>
    <w:rsid w:val="0064640E"/>
    <w:rsid w:val="00672FE1"/>
    <w:rsid w:val="0069594C"/>
    <w:rsid w:val="006A7CD1"/>
    <w:rsid w:val="006C0913"/>
    <w:rsid w:val="006C6C23"/>
    <w:rsid w:val="006D5D94"/>
    <w:rsid w:val="006E44BA"/>
    <w:rsid w:val="006F3C2F"/>
    <w:rsid w:val="00720DCE"/>
    <w:rsid w:val="00732E9B"/>
    <w:rsid w:val="007356F4"/>
    <w:rsid w:val="0074254E"/>
    <w:rsid w:val="007747D1"/>
    <w:rsid w:val="007770C0"/>
    <w:rsid w:val="00785EC8"/>
    <w:rsid w:val="00786B9C"/>
    <w:rsid w:val="00793177"/>
    <w:rsid w:val="007C69AC"/>
    <w:rsid w:val="007C7F07"/>
    <w:rsid w:val="007D089C"/>
    <w:rsid w:val="007D1C8F"/>
    <w:rsid w:val="007E5223"/>
    <w:rsid w:val="007F1F3E"/>
    <w:rsid w:val="007F2669"/>
    <w:rsid w:val="0080502F"/>
    <w:rsid w:val="00812080"/>
    <w:rsid w:val="008152DA"/>
    <w:rsid w:val="00832CF3"/>
    <w:rsid w:val="008471FE"/>
    <w:rsid w:val="00855FD0"/>
    <w:rsid w:val="008601A3"/>
    <w:rsid w:val="008642EF"/>
    <w:rsid w:val="008901FF"/>
    <w:rsid w:val="008B141D"/>
    <w:rsid w:val="008C59AF"/>
    <w:rsid w:val="00913EEF"/>
    <w:rsid w:val="009164D9"/>
    <w:rsid w:val="00921DB0"/>
    <w:rsid w:val="00926D6F"/>
    <w:rsid w:val="00932801"/>
    <w:rsid w:val="0093689F"/>
    <w:rsid w:val="00936F1D"/>
    <w:rsid w:val="00944C09"/>
    <w:rsid w:val="0095130E"/>
    <w:rsid w:val="00961B97"/>
    <w:rsid w:val="009828ED"/>
    <w:rsid w:val="009936F0"/>
    <w:rsid w:val="009B2CAD"/>
    <w:rsid w:val="009B40C2"/>
    <w:rsid w:val="009D20AF"/>
    <w:rsid w:val="009E4551"/>
    <w:rsid w:val="009E6EEA"/>
    <w:rsid w:val="009F6428"/>
    <w:rsid w:val="009F7CFB"/>
    <w:rsid w:val="00A134E8"/>
    <w:rsid w:val="00A21EEE"/>
    <w:rsid w:val="00A2449F"/>
    <w:rsid w:val="00A3737D"/>
    <w:rsid w:val="00A376AA"/>
    <w:rsid w:val="00A63AA3"/>
    <w:rsid w:val="00A65231"/>
    <w:rsid w:val="00A75ABB"/>
    <w:rsid w:val="00A77623"/>
    <w:rsid w:val="00A86D2F"/>
    <w:rsid w:val="00AA74FA"/>
    <w:rsid w:val="00AB273F"/>
    <w:rsid w:val="00AC4C4E"/>
    <w:rsid w:val="00AC582C"/>
    <w:rsid w:val="00AD3BC1"/>
    <w:rsid w:val="00B14F0F"/>
    <w:rsid w:val="00B51666"/>
    <w:rsid w:val="00B7307C"/>
    <w:rsid w:val="00B92D00"/>
    <w:rsid w:val="00B95E28"/>
    <w:rsid w:val="00B961B2"/>
    <w:rsid w:val="00BB417D"/>
    <w:rsid w:val="00BB7E72"/>
    <w:rsid w:val="00BC0485"/>
    <w:rsid w:val="00BC3785"/>
    <w:rsid w:val="00BC73CE"/>
    <w:rsid w:val="00BD0844"/>
    <w:rsid w:val="00BD7237"/>
    <w:rsid w:val="00BE085E"/>
    <w:rsid w:val="00BF15AF"/>
    <w:rsid w:val="00BF6441"/>
    <w:rsid w:val="00C04137"/>
    <w:rsid w:val="00C045BF"/>
    <w:rsid w:val="00C130F2"/>
    <w:rsid w:val="00C13878"/>
    <w:rsid w:val="00C169E7"/>
    <w:rsid w:val="00C658C1"/>
    <w:rsid w:val="00C7512D"/>
    <w:rsid w:val="00C803C9"/>
    <w:rsid w:val="00C84D6F"/>
    <w:rsid w:val="00C97FCB"/>
    <w:rsid w:val="00CA25B7"/>
    <w:rsid w:val="00CB2867"/>
    <w:rsid w:val="00CD03A9"/>
    <w:rsid w:val="00CD7CD1"/>
    <w:rsid w:val="00CE271D"/>
    <w:rsid w:val="00D203FF"/>
    <w:rsid w:val="00D2144D"/>
    <w:rsid w:val="00D56E38"/>
    <w:rsid w:val="00D61723"/>
    <w:rsid w:val="00D75924"/>
    <w:rsid w:val="00D81074"/>
    <w:rsid w:val="00D828F9"/>
    <w:rsid w:val="00DB7C99"/>
    <w:rsid w:val="00DC175B"/>
    <w:rsid w:val="00DC3852"/>
    <w:rsid w:val="00DD5B86"/>
    <w:rsid w:val="00E0518E"/>
    <w:rsid w:val="00E05A0D"/>
    <w:rsid w:val="00E1481F"/>
    <w:rsid w:val="00E50B4E"/>
    <w:rsid w:val="00E525AD"/>
    <w:rsid w:val="00E726D1"/>
    <w:rsid w:val="00EA7FDA"/>
    <w:rsid w:val="00EB58D8"/>
    <w:rsid w:val="00EC282D"/>
    <w:rsid w:val="00EC2EE5"/>
    <w:rsid w:val="00EC3DE3"/>
    <w:rsid w:val="00EC504B"/>
    <w:rsid w:val="00EF44C4"/>
    <w:rsid w:val="00EF635B"/>
    <w:rsid w:val="00F1191E"/>
    <w:rsid w:val="00F15707"/>
    <w:rsid w:val="00F1582E"/>
    <w:rsid w:val="00F17AEF"/>
    <w:rsid w:val="00F275F0"/>
    <w:rsid w:val="00F442DC"/>
    <w:rsid w:val="00F91CCE"/>
    <w:rsid w:val="00FA1E86"/>
    <w:rsid w:val="00FA2B2E"/>
    <w:rsid w:val="00FA5FB4"/>
    <w:rsid w:val="00FB53EC"/>
    <w:rsid w:val="00FD623A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B109"/>
  <w15:docId w15:val="{66044237-B9A8-4967-A76E-10A28953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7916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7916"/>
    <w:pPr>
      <w:keepNext/>
      <w:widowControl w:val="0"/>
      <w:tabs>
        <w:tab w:val="left" w:pos="540"/>
        <w:tab w:val="left" w:pos="2880"/>
      </w:tabs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916"/>
    <w:rPr>
      <w:rFonts w:ascii="Arial" w:eastAsia="Times New Roman" w:hAnsi="Arial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307916"/>
    <w:pPr>
      <w:widowControl w:val="0"/>
      <w:tabs>
        <w:tab w:val="left" w:pos="540"/>
        <w:tab w:val="left" w:pos="2880"/>
      </w:tabs>
      <w:ind w:left="360" w:hanging="360"/>
    </w:pPr>
    <w:rPr>
      <w:rFonts w:ascii="Arial" w:hAnsi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307916"/>
    <w:rPr>
      <w:rFonts w:ascii="Arial" w:eastAsia="Times New Roman" w:hAnsi="Arial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30791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0791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0791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7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91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16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2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2FE1"/>
    <w:rPr>
      <w:rFonts w:ascii="Courier New" w:eastAsia="Times New Roman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7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AEF"/>
    <w:pPr>
      <w:spacing w:after="200"/>
    </w:pPr>
    <w:rPr>
      <w:rFonts w:eastAsia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AEF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1755E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386FFE"/>
  </w:style>
  <w:style w:type="character" w:customStyle="1" w:styleId="BodyTextChar">
    <w:name w:val="Body Text Char"/>
    <w:basedOn w:val="DefaultParagraphFont"/>
    <w:link w:val="BodyText"/>
    <w:uiPriority w:val="99"/>
    <w:semiHidden/>
    <w:rsid w:val="00386FFE"/>
    <w:rPr>
      <w:rFonts w:ascii="Times New Roman" w:eastAsia="Times New Roman" w:hAnsi="Times New Roman" w:cs="Times New Roman"/>
      <w:sz w:val="24"/>
      <w:szCs w:val="20"/>
    </w:rPr>
  </w:style>
  <w:style w:type="paragraph" w:customStyle="1" w:styleId="Noparagraphstyle">
    <w:name w:val="[No paragraph style]"/>
    <w:rsid w:val="00D6172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7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7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E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64D9"/>
  </w:style>
  <w:style w:type="character" w:styleId="Emphasis">
    <w:name w:val="Emphasis"/>
    <w:basedOn w:val="DefaultParagraphFont"/>
    <w:uiPriority w:val="20"/>
    <w:qFormat/>
    <w:rsid w:val="009164D9"/>
    <w:rPr>
      <w:i/>
      <w:iCs/>
    </w:rPr>
  </w:style>
  <w:style w:type="character" w:customStyle="1" w:styleId="aqj">
    <w:name w:val="aqj"/>
    <w:basedOn w:val="DefaultParagraphFont"/>
    <w:rsid w:val="001F0577"/>
  </w:style>
  <w:style w:type="paragraph" w:styleId="Title">
    <w:name w:val="Title"/>
    <w:basedOn w:val="Normal"/>
    <w:next w:val="Normal"/>
    <w:link w:val="TitleChar"/>
    <w:uiPriority w:val="10"/>
    <w:qFormat/>
    <w:rsid w:val="00454A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54A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Strong">
    <w:name w:val="Strong"/>
    <w:basedOn w:val="DefaultParagraphFont"/>
    <w:uiPriority w:val="22"/>
    <w:qFormat/>
    <w:rsid w:val="009328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13FA"/>
    <w:rPr>
      <w:color w:val="605E5C"/>
      <w:shd w:val="clear" w:color="auto" w:fill="E1DFDD"/>
    </w:rPr>
  </w:style>
  <w:style w:type="paragraph" w:customStyle="1" w:styleId="Default">
    <w:name w:val="Default"/>
    <w:rsid w:val="0034070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line-Edi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A5E5-0E20-4BEA-95BC-057D5EC9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 Green</cp:lastModifiedBy>
  <cp:revision>9</cp:revision>
  <dcterms:created xsi:type="dcterms:W3CDTF">2019-09-19T23:21:00Z</dcterms:created>
  <dcterms:modified xsi:type="dcterms:W3CDTF">2019-10-03T06:15:00Z</dcterms:modified>
</cp:coreProperties>
</file>