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143AA0" w14:textId="17B1C331" w:rsidR="009A76B3" w:rsidRPr="005A0ED5" w:rsidRDefault="009A76B3" w:rsidP="005A0ED5">
      <w:pPr>
        <w:pStyle w:val="NormalWeb"/>
        <w:spacing w:line="480" w:lineRule="auto"/>
        <w:jc w:val="center"/>
        <w:rPr>
          <w:b/>
          <w:u w:val="single"/>
        </w:rPr>
      </w:pPr>
      <w:r w:rsidRPr="005A0ED5">
        <w:rPr>
          <w:b/>
          <w:u w:val="single"/>
          <w:lang w:val="es-419"/>
        </w:rPr>
        <w:t>Interview wi</w:t>
      </w:r>
      <w:r w:rsidR="005A0ED5" w:rsidRPr="005A0ED5">
        <w:rPr>
          <w:b/>
          <w:u w:val="single"/>
          <w:lang w:val="es-419"/>
        </w:rPr>
        <w:t>th Ramón Rodríguez (</w:t>
      </w:r>
      <w:r w:rsidR="005A0ED5" w:rsidRPr="005A0ED5">
        <w:rPr>
          <w:b/>
          <w:u w:val="single"/>
        </w:rPr>
        <w:t>Universidad Complutense de Madrid) by Cristina Crichton (Universidad Adolfo Ibañez, Santiago, Chile)</w:t>
      </w:r>
    </w:p>
    <w:p w14:paraId="38128717" w14:textId="3DB74700" w:rsidR="005A0ED5" w:rsidRDefault="005A0ED5" w:rsidP="00DB7F27">
      <w:pPr>
        <w:pStyle w:val="NormalWeb"/>
        <w:spacing w:line="480" w:lineRule="auto"/>
        <w:rPr>
          <w:lang w:val="en-GB"/>
        </w:rPr>
      </w:pPr>
      <w:r w:rsidRPr="005A0ED5">
        <w:rPr>
          <w:lang w:val="en-GB"/>
        </w:rPr>
        <w:t xml:space="preserve">Translated in June 2022 for inclusion in a special issue of </w:t>
      </w:r>
      <w:r w:rsidRPr="005A0ED5">
        <w:rPr>
          <w:i/>
          <w:lang w:val="en-GB"/>
        </w:rPr>
        <w:t xml:space="preserve">Daedalus </w:t>
      </w:r>
      <w:bookmarkStart w:id="0" w:name="_GoBack"/>
      <w:bookmarkEnd w:id="0"/>
    </w:p>
    <w:p w14:paraId="3B2BA092" w14:textId="77777777" w:rsidR="005A0ED5" w:rsidRPr="005A0ED5" w:rsidRDefault="005A0ED5" w:rsidP="00DB7F27">
      <w:pPr>
        <w:pStyle w:val="NormalWeb"/>
        <w:spacing w:line="480" w:lineRule="auto"/>
        <w:rPr>
          <w:lang w:val="en-GB"/>
        </w:rPr>
      </w:pPr>
    </w:p>
    <w:p w14:paraId="3D8C5C12" w14:textId="0419F3D4" w:rsidR="000F71FB" w:rsidRPr="005A0ED5" w:rsidRDefault="00DB7F27" w:rsidP="00DB7F27">
      <w:pPr>
        <w:pStyle w:val="NormalWeb"/>
        <w:spacing w:line="480" w:lineRule="auto"/>
        <w:rPr>
          <w:lang w:val="en-US"/>
        </w:rPr>
      </w:pPr>
      <w:r w:rsidRPr="005A0ED5">
        <w:rPr>
          <w:lang w:val="en-US"/>
        </w:rPr>
        <w:t xml:space="preserve">1. </w:t>
      </w:r>
      <w:r w:rsidR="000F71FB" w:rsidRPr="005A0ED5">
        <w:rPr>
          <w:lang w:val="en-US"/>
        </w:rPr>
        <w:t>How did Heidegger’s thinking figure in your own intellectual trajectory? Or, more specifically, what was it in his thinking that made sense to you and led you to focus on it?</w:t>
      </w:r>
    </w:p>
    <w:p w14:paraId="2C5902DD" w14:textId="2248859C" w:rsidR="00536F86" w:rsidRPr="005A0ED5" w:rsidRDefault="000F71FB" w:rsidP="0084111D">
      <w:pPr>
        <w:pStyle w:val="NormalWeb"/>
        <w:spacing w:line="480" w:lineRule="auto"/>
        <w:rPr>
          <w:lang w:val="en-US"/>
        </w:rPr>
      </w:pPr>
      <w:r w:rsidRPr="005A0ED5">
        <w:rPr>
          <w:lang w:val="en-US"/>
        </w:rPr>
        <w:t>My first encounter with the philosophy of Heidegger was relatively early, just after I started college. I remember perfectly that then, in 1968,</w:t>
      </w:r>
      <w:r w:rsidR="00D75FBF" w:rsidRPr="005A0ED5">
        <w:rPr>
          <w:lang w:val="en-US"/>
        </w:rPr>
        <w:t xml:space="preserve"> we had a</w:t>
      </w:r>
      <w:r w:rsidR="00EA7632" w:rsidRPr="005A0ED5">
        <w:rPr>
          <w:lang w:val="en-US"/>
        </w:rPr>
        <w:t xml:space="preserve">n elective seminar </w:t>
      </w:r>
      <w:r w:rsidR="00D75FBF" w:rsidRPr="005A0ED5">
        <w:rPr>
          <w:lang w:val="en-US"/>
        </w:rPr>
        <w:t xml:space="preserve">on </w:t>
      </w:r>
      <w:r w:rsidR="00D75FBF" w:rsidRPr="005A0ED5">
        <w:rPr>
          <w:i/>
          <w:iCs/>
          <w:lang w:val="en-US"/>
        </w:rPr>
        <w:t>Being and Time</w:t>
      </w:r>
      <w:r w:rsidR="00D75FBF" w:rsidRPr="005A0ED5">
        <w:rPr>
          <w:lang w:val="en-US"/>
        </w:rPr>
        <w:t xml:space="preserve">, which I attended with greater eagerness than ability to </w:t>
      </w:r>
      <w:r w:rsidR="007D6C42" w:rsidRPr="005A0ED5">
        <w:rPr>
          <w:lang w:val="en-US"/>
        </w:rPr>
        <w:t>make sense of</w:t>
      </w:r>
      <w:r w:rsidR="00D75FBF" w:rsidRPr="005A0ED5">
        <w:rPr>
          <w:lang w:val="en-US"/>
        </w:rPr>
        <w:t xml:space="preserve"> it.</w:t>
      </w:r>
      <w:r w:rsidR="007D6C42" w:rsidRPr="005A0ED5">
        <w:rPr>
          <w:lang w:val="en-US"/>
        </w:rPr>
        <w:t xml:space="preserve"> Although I did not understand anything (I remember the professor commenting on the </w:t>
      </w:r>
      <w:r w:rsidR="00D5470E" w:rsidRPr="005A0ED5">
        <w:rPr>
          <w:lang w:val="en-US"/>
        </w:rPr>
        <w:t xml:space="preserve">German </w:t>
      </w:r>
      <w:r w:rsidR="007D6C42" w:rsidRPr="005A0ED5">
        <w:rPr>
          <w:lang w:val="en-US"/>
        </w:rPr>
        <w:t xml:space="preserve">text without anyone being able to follow him), I </w:t>
      </w:r>
      <w:r w:rsidR="00275EAD" w:rsidRPr="005A0ED5">
        <w:rPr>
          <w:lang w:val="en-US"/>
        </w:rPr>
        <w:t>had the distant sense</w:t>
      </w:r>
      <w:r w:rsidR="007D6C42" w:rsidRPr="005A0ED5">
        <w:rPr>
          <w:lang w:val="en-US"/>
        </w:rPr>
        <w:t xml:space="preserve"> that fundamental issues were being addressed there</w:t>
      </w:r>
      <w:r w:rsidR="00C40DBE" w:rsidRPr="005A0ED5">
        <w:rPr>
          <w:lang w:val="en-US"/>
        </w:rPr>
        <w:t xml:space="preserve">. </w:t>
      </w:r>
      <w:r w:rsidR="007D6C42" w:rsidRPr="005A0ED5">
        <w:rPr>
          <w:lang w:val="en-US"/>
        </w:rPr>
        <w:t xml:space="preserve">I could not yet understand or evaluate </w:t>
      </w:r>
      <w:r w:rsidR="006934DD" w:rsidRPr="005A0ED5">
        <w:rPr>
          <w:lang w:val="en-US"/>
        </w:rPr>
        <w:t xml:space="preserve">those issues, </w:t>
      </w:r>
      <w:r w:rsidR="007D6C42" w:rsidRPr="005A0ED5">
        <w:rPr>
          <w:lang w:val="en-US"/>
        </w:rPr>
        <w:t>but th</w:t>
      </w:r>
      <w:r w:rsidR="006934DD" w:rsidRPr="005A0ED5">
        <w:rPr>
          <w:lang w:val="en-US"/>
        </w:rPr>
        <w:t>ey</w:t>
      </w:r>
      <w:r w:rsidR="007D6C42" w:rsidRPr="005A0ED5">
        <w:rPr>
          <w:lang w:val="en-US"/>
        </w:rPr>
        <w:t xml:space="preserve"> </w:t>
      </w:r>
      <w:r w:rsidR="00C40DBE" w:rsidRPr="005A0ED5">
        <w:rPr>
          <w:lang w:val="en-US"/>
        </w:rPr>
        <w:t>greatly impressed me and left me with a latent interest</w:t>
      </w:r>
      <w:r w:rsidR="006934DD" w:rsidRPr="005A0ED5">
        <w:rPr>
          <w:lang w:val="en-US"/>
        </w:rPr>
        <w:t xml:space="preserve"> [in Heidegg</w:t>
      </w:r>
      <w:r w:rsidR="00EA7632" w:rsidRPr="005A0ED5">
        <w:rPr>
          <w:lang w:val="en-US"/>
        </w:rPr>
        <w:t>e</w:t>
      </w:r>
      <w:r w:rsidR="006934DD" w:rsidRPr="005A0ED5">
        <w:rPr>
          <w:lang w:val="en-US"/>
        </w:rPr>
        <w:t>r’s th</w:t>
      </w:r>
      <w:r w:rsidR="00EA7632" w:rsidRPr="005A0ED5">
        <w:rPr>
          <w:lang w:val="en-US"/>
        </w:rPr>
        <w:t>ought</w:t>
      </w:r>
      <w:r w:rsidR="006934DD" w:rsidRPr="005A0ED5">
        <w:rPr>
          <w:lang w:val="en-US"/>
        </w:rPr>
        <w:t>]</w:t>
      </w:r>
      <w:r w:rsidR="00F61A14" w:rsidRPr="005A0ED5">
        <w:rPr>
          <w:lang w:val="en-US"/>
        </w:rPr>
        <w:t xml:space="preserve"> </w:t>
      </w:r>
      <w:r w:rsidR="00C40DBE" w:rsidRPr="005A0ED5">
        <w:rPr>
          <w:lang w:val="en-US"/>
        </w:rPr>
        <w:t xml:space="preserve">that fully </w:t>
      </w:r>
      <w:r w:rsidR="00F61A14" w:rsidRPr="005A0ED5">
        <w:rPr>
          <w:lang w:val="en-US"/>
        </w:rPr>
        <w:t xml:space="preserve">flourished </w:t>
      </w:r>
      <w:r w:rsidR="00C40DBE" w:rsidRPr="005A0ED5">
        <w:rPr>
          <w:lang w:val="en-US"/>
        </w:rPr>
        <w:t>later</w:t>
      </w:r>
      <w:r w:rsidR="00B95771" w:rsidRPr="005A0ED5">
        <w:rPr>
          <w:lang w:val="en-US"/>
        </w:rPr>
        <w:t xml:space="preserve"> </w:t>
      </w:r>
      <w:r w:rsidR="00CB525F" w:rsidRPr="005A0ED5">
        <w:rPr>
          <w:lang w:val="en-US"/>
        </w:rPr>
        <w:t>on</w:t>
      </w:r>
      <w:r w:rsidR="00C40DBE" w:rsidRPr="005A0ED5">
        <w:rPr>
          <w:lang w:val="en-US"/>
        </w:rPr>
        <w:t>.</w:t>
      </w:r>
      <w:r w:rsidR="00CB525F" w:rsidRPr="005A0ED5">
        <w:rPr>
          <w:lang w:val="en-US"/>
        </w:rPr>
        <w:t xml:space="preserve"> D</w:t>
      </w:r>
      <w:r w:rsidR="00F61A14" w:rsidRPr="005A0ED5">
        <w:rPr>
          <w:lang w:val="en-US"/>
        </w:rPr>
        <w:t>uring my undergraduate studies and</w:t>
      </w:r>
      <w:r w:rsidR="00BC65DC" w:rsidRPr="005A0ED5">
        <w:rPr>
          <w:lang w:val="en-US"/>
        </w:rPr>
        <w:t xml:space="preserve"> my first years as a graduate student, </w:t>
      </w:r>
      <w:r w:rsidR="00CB525F" w:rsidRPr="005A0ED5">
        <w:rPr>
          <w:lang w:val="en-US"/>
        </w:rPr>
        <w:t xml:space="preserve">however, </w:t>
      </w:r>
      <w:r w:rsidR="00444EA9" w:rsidRPr="005A0ED5">
        <w:rPr>
          <w:lang w:val="en-US"/>
        </w:rPr>
        <w:t>my interest turned to</w:t>
      </w:r>
      <w:r w:rsidR="00BC65DC" w:rsidRPr="005A0ED5">
        <w:rPr>
          <w:lang w:val="en-US"/>
        </w:rPr>
        <w:t xml:space="preserve"> </w:t>
      </w:r>
      <w:r w:rsidR="00444EA9" w:rsidRPr="005A0ED5">
        <w:rPr>
          <w:lang w:val="en-US"/>
        </w:rPr>
        <w:t>t</w:t>
      </w:r>
      <w:r w:rsidR="00BC65DC" w:rsidRPr="005A0ED5">
        <w:rPr>
          <w:lang w:val="en-US"/>
        </w:rPr>
        <w:t>hinking that w</w:t>
      </w:r>
      <w:r w:rsidR="00F61A14" w:rsidRPr="005A0ED5">
        <w:rPr>
          <w:lang w:val="en-US"/>
        </w:rPr>
        <w:t>as</w:t>
      </w:r>
      <w:r w:rsidR="00BC65DC" w:rsidRPr="005A0ED5">
        <w:rPr>
          <w:lang w:val="en-US"/>
        </w:rPr>
        <w:t xml:space="preserve"> more directly “committed,” more directly relevant to th</w:t>
      </w:r>
      <w:r w:rsidR="00444EA9" w:rsidRPr="005A0ED5">
        <w:rPr>
          <w:lang w:val="en-US"/>
        </w:rPr>
        <w:t xml:space="preserve">e </w:t>
      </w:r>
      <w:r w:rsidR="00782BD9" w:rsidRPr="005A0ED5">
        <w:rPr>
          <w:lang w:val="en-US"/>
        </w:rPr>
        <w:t xml:space="preserve">tumultuous </w:t>
      </w:r>
      <w:r w:rsidR="00BC65DC" w:rsidRPr="005A0ED5">
        <w:rPr>
          <w:lang w:val="en-US"/>
        </w:rPr>
        <w:t>social-political reality</w:t>
      </w:r>
      <w:r w:rsidR="00444EA9" w:rsidRPr="005A0ED5">
        <w:rPr>
          <w:lang w:val="en-US"/>
        </w:rPr>
        <w:t xml:space="preserve"> </w:t>
      </w:r>
      <w:r w:rsidR="00404CED" w:rsidRPr="005A0ED5">
        <w:rPr>
          <w:lang w:val="en-US"/>
        </w:rPr>
        <w:t>of</w:t>
      </w:r>
      <w:r w:rsidR="00782BD9" w:rsidRPr="005A0ED5">
        <w:rPr>
          <w:lang w:val="en-US"/>
        </w:rPr>
        <w:t xml:space="preserve"> </w:t>
      </w:r>
      <w:r w:rsidR="00BC65DC" w:rsidRPr="005A0ED5">
        <w:rPr>
          <w:lang w:val="en-US"/>
        </w:rPr>
        <w:t xml:space="preserve">the </w:t>
      </w:r>
      <w:r w:rsidR="00444EA9" w:rsidRPr="005A0ED5">
        <w:rPr>
          <w:lang w:val="en-US"/>
        </w:rPr>
        <w:t xml:space="preserve">final </w:t>
      </w:r>
      <w:r w:rsidR="00BC65DC" w:rsidRPr="005A0ED5">
        <w:rPr>
          <w:lang w:val="en-US"/>
        </w:rPr>
        <w:t>years of Francoism.</w:t>
      </w:r>
      <w:r w:rsidR="00444EA9" w:rsidRPr="005A0ED5">
        <w:rPr>
          <w:lang w:val="en-US"/>
        </w:rPr>
        <w:t xml:space="preserve"> </w:t>
      </w:r>
      <w:r w:rsidR="00782BD9" w:rsidRPr="001248F4">
        <w:rPr>
          <w:sz w:val="22"/>
          <w:szCs w:val="22"/>
          <w:lang w:val="en-GB"/>
        </w:rPr>
        <w:t>That was how I</w:t>
      </w:r>
      <w:r w:rsidR="00782BD9" w:rsidRPr="001248F4">
        <w:rPr>
          <w:rFonts w:ascii="Calibri" w:hAnsi="Calibri" w:cs="Calibri"/>
          <w:sz w:val="22"/>
          <w:szCs w:val="22"/>
          <w:lang w:val="en-GB"/>
        </w:rPr>
        <w:t xml:space="preserve"> </w:t>
      </w:r>
      <w:r w:rsidR="00782BD9" w:rsidRPr="005A0ED5">
        <w:rPr>
          <w:lang w:val="en-US"/>
        </w:rPr>
        <w:t xml:space="preserve">became acquainted with the personalism of Emmanuel </w:t>
      </w:r>
      <w:r w:rsidR="0078616B" w:rsidRPr="005A0ED5">
        <w:rPr>
          <w:lang w:val="en-US"/>
        </w:rPr>
        <w:t>Meunier</w:t>
      </w:r>
      <w:r w:rsidR="00782BD9" w:rsidRPr="005A0ED5">
        <w:rPr>
          <w:lang w:val="en-US"/>
        </w:rPr>
        <w:t>, whom I profoundly admired as a human and political figure</w:t>
      </w:r>
      <w:r w:rsidR="00C75A44" w:rsidRPr="005A0ED5">
        <w:rPr>
          <w:lang w:val="en-US"/>
        </w:rPr>
        <w:t xml:space="preserve"> and</w:t>
      </w:r>
      <w:r w:rsidR="00A831FB" w:rsidRPr="005A0ED5">
        <w:rPr>
          <w:lang w:val="en-US"/>
        </w:rPr>
        <w:t xml:space="preserve"> </w:t>
      </w:r>
      <w:r w:rsidR="00CB525F" w:rsidRPr="005A0ED5">
        <w:rPr>
          <w:lang w:val="en-US"/>
        </w:rPr>
        <w:t>on whom</w:t>
      </w:r>
      <w:r w:rsidR="00A831FB" w:rsidRPr="005A0ED5">
        <w:rPr>
          <w:lang w:val="en-US"/>
        </w:rPr>
        <w:t xml:space="preserve"> I</w:t>
      </w:r>
      <w:r w:rsidR="00C75A44" w:rsidRPr="005A0ED5">
        <w:rPr>
          <w:lang w:val="en-US"/>
        </w:rPr>
        <w:t xml:space="preserve"> </w:t>
      </w:r>
      <w:r w:rsidR="00A831FB" w:rsidRPr="005A0ED5">
        <w:rPr>
          <w:lang w:val="en-US"/>
        </w:rPr>
        <w:t xml:space="preserve">wrote my undergraduate thesis. </w:t>
      </w:r>
      <w:r w:rsidR="00550E4F" w:rsidRPr="005A0ED5">
        <w:rPr>
          <w:lang w:val="en-US"/>
        </w:rPr>
        <w:t xml:space="preserve">But it was precisely that work that led me down other paths </w:t>
      </w:r>
      <w:r w:rsidR="00462899" w:rsidRPr="005A0ED5">
        <w:rPr>
          <w:lang w:val="en-US"/>
        </w:rPr>
        <w:t>by convincing</w:t>
      </w:r>
      <w:r w:rsidR="00550E4F" w:rsidRPr="005A0ED5">
        <w:rPr>
          <w:lang w:val="en-US"/>
        </w:rPr>
        <w:t xml:space="preserve"> me that personalism lacked a philosophical basis up to its ethical and political aspirations</w:t>
      </w:r>
      <w:r w:rsidR="00462899" w:rsidRPr="005A0ED5">
        <w:rPr>
          <w:lang w:val="en-US"/>
        </w:rPr>
        <w:t>, however worthy they were. In my doctoral dissertation</w:t>
      </w:r>
      <w:r w:rsidR="005E027C" w:rsidRPr="005A0ED5">
        <w:rPr>
          <w:lang w:val="en-US"/>
        </w:rPr>
        <w:t>,</w:t>
      </w:r>
      <w:r w:rsidR="00462899" w:rsidRPr="005A0ED5">
        <w:rPr>
          <w:lang w:val="en-US"/>
        </w:rPr>
        <w:t xml:space="preserve"> I therefore addressed this </w:t>
      </w:r>
      <w:r w:rsidR="005E027C" w:rsidRPr="005A0ED5">
        <w:rPr>
          <w:lang w:val="en-US"/>
        </w:rPr>
        <w:t>deficiency</w:t>
      </w:r>
      <w:r w:rsidR="00462899" w:rsidRPr="005A0ED5">
        <w:rPr>
          <w:lang w:val="en-US"/>
        </w:rPr>
        <w:t xml:space="preserve"> directly and dedicated myself for many years to studying the Kantian way of </w:t>
      </w:r>
      <w:r w:rsidR="00462899" w:rsidRPr="005A0ED5">
        <w:rPr>
          <w:lang w:val="en-US"/>
        </w:rPr>
        <w:lastRenderedPageBreak/>
        <w:t>establishing a foundation for ethics. This period of struggle with Kant’s texts</w:t>
      </w:r>
      <w:r w:rsidR="00F25D5C" w:rsidRPr="005A0ED5">
        <w:rPr>
          <w:lang w:val="en-US"/>
        </w:rPr>
        <w:t xml:space="preserve"> was a magnificent </w:t>
      </w:r>
      <w:r w:rsidR="00481B68" w:rsidRPr="005A0ED5">
        <w:rPr>
          <w:lang w:val="en-US"/>
        </w:rPr>
        <w:t>time</w:t>
      </w:r>
      <w:r w:rsidR="00F25D5C" w:rsidRPr="005A0ED5">
        <w:rPr>
          <w:lang w:val="en-US"/>
        </w:rPr>
        <w:t xml:space="preserve"> that I remember fondly, one spent trying not just to complete an academic project, but rather to understand the moral experience based on Kant’s thinking. </w:t>
      </w:r>
      <w:r w:rsidR="00E476E5" w:rsidRPr="005A0ED5">
        <w:rPr>
          <w:lang w:val="en-US"/>
        </w:rPr>
        <w:t>From th</w:t>
      </w:r>
      <w:r w:rsidR="005E027C" w:rsidRPr="005A0ED5">
        <w:rPr>
          <w:lang w:val="en-US"/>
        </w:rPr>
        <w:t>e</w:t>
      </w:r>
      <w:r w:rsidR="00E476E5" w:rsidRPr="005A0ED5">
        <w:rPr>
          <w:lang w:val="en-US"/>
        </w:rPr>
        <w:t xml:space="preserve"> Kantian school I </w:t>
      </w:r>
      <w:r w:rsidR="005E027C" w:rsidRPr="005A0ED5">
        <w:rPr>
          <w:lang w:val="en-US"/>
        </w:rPr>
        <w:t>adopted</w:t>
      </w:r>
      <w:r w:rsidR="00E476E5" w:rsidRPr="005A0ED5">
        <w:rPr>
          <w:lang w:val="en-US"/>
        </w:rPr>
        <w:t xml:space="preserve"> </w:t>
      </w:r>
      <w:r w:rsidR="00AD4B76" w:rsidRPr="005A0ED5">
        <w:rPr>
          <w:lang w:val="en-US"/>
        </w:rPr>
        <w:t>the</w:t>
      </w:r>
      <w:r w:rsidR="00455616" w:rsidRPr="005A0ED5">
        <w:rPr>
          <w:lang w:val="en-US"/>
        </w:rPr>
        <w:t xml:space="preserve"> effort, which I have never abandoned, </w:t>
      </w:r>
      <w:r w:rsidR="00E476E5" w:rsidRPr="005A0ED5">
        <w:rPr>
          <w:lang w:val="en-US"/>
        </w:rPr>
        <w:t>to combine rigor, depth, and clarity. And it was also the origin of my ultimate interest</w:t>
      </w:r>
      <w:r w:rsidR="00AD4B76" w:rsidRPr="005A0ED5">
        <w:rPr>
          <w:lang w:val="en-US"/>
        </w:rPr>
        <w:t>,</w:t>
      </w:r>
      <w:r w:rsidR="00E476E5" w:rsidRPr="005A0ED5">
        <w:rPr>
          <w:lang w:val="en-US"/>
        </w:rPr>
        <w:t xml:space="preserve"> in Heidegger. Although I have never given up reading </w:t>
      </w:r>
      <w:r w:rsidR="00E476E5" w:rsidRPr="005A0ED5">
        <w:rPr>
          <w:i/>
          <w:iCs/>
          <w:lang w:val="en-US"/>
        </w:rPr>
        <w:t>Being and Time</w:t>
      </w:r>
      <w:r w:rsidR="00E476E5" w:rsidRPr="005A0ED5">
        <w:rPr>
          <w:lang w:val="en-US"/>
        </w:rPr>
        <w:t>, it was Heidegger</w:t>
      </w:r>
      <w:r w:rsidR="005E027C" w:rsidRPr="005A0ED5">
        <w:rPr>
          <w:lang w:val="en-US"/>
        </w:rPr>
        <w:t>’s texts</w:t>
      </w:r>
      <w:r w:rsidR="00E476E5" w:rsidRPr="005A0ED5">
        <w:rPr>
          <w:lang w:val="en-US"/>
        </w:rPr>
        <w:t xml:space="preserve"> on Kant</w:t>
      </w:r>
      <w:r w:rsidR="002818DF" w:rsidRPr="005A0ED5">
        <w:rPr>
          <w:lang w:val="en-US"/>
        </w:rPr>
        <w:t>, which were</w:t>
      </w:r>
      <w:r w:rsidR="008273EE" w:rsidRPr="005A0ED5">
        <w:rPr>
          <w:lang w:val="en-US"/>
        </w:rPr>
        <w:t xml:space="preserve"> </w:t>
      </w:r>
      <w:r w:rsidR="002818DF" w:rsidRPr="005A0ED5">
        <w:rPr>
          <w:lang w:val="en-US"/>
        </w:rPr>
        <w:t xml:space="preserve">published </w:t>
      </w:r>
      <w:r w:rsidR="00E476E5" w:rsidRPr="005A0ED5">
        <w:rPr>
          <w:lang w:val="en-US"/>
        </w:rPr>
        <w:t>in</w:t>
      </w:r>
      <w:r w:rsidR="002818DF" w:rsidRPr="005A0ED5">
        <w:rPr>
          <w:lang w:val="en-US"/>
        </w:rPr>
        <w:t xml:space="preserve"> 1975 in</w:t>
      </w:r>
      <w:r w:rsidR="00E476E5" w:rsidRPr="005A0ED5">
        <w:rPr>
          <w:lang w:val="en-US"/>
        </w:rPr>
        <w:t xml:space="preserve"> </w:t>
      </w:r>
      <w:r w:rsidR="00E476E5" w:rsidRPr="005A0ED5">
        <w:rPr>
          <w:i/>
          <w:iCs/>
          <w:lang w:val="en-US"/>
        </w:rPr>
        <w:t>Basic Problems of Phenomenology</w:t>
      </w:r>
      <w:r w:rsidR="002818DF" w:rsidRPr="005A0ED5">
        <w:rPr>
          <w:lang w:val="en-US"/>
        </w:rPr>
        <w:t xml:space="preserve"> and which</w:t>
      </w:r>
      <w:r w:rsidR="00AF0FF8" w:rsidRPr="005A0ED5">
        <w:rPr>
          <w:lang w:val="en-US"/>
        </w:rPr>
        <w:t xml:space="preserve"> I read with relish</w:t>
      </w:r>
      <w:r w:rsidR="002818DF" w:rsidRPr="005A0ED5">
        <w:rPr>
          <w:lang w:val="en-US"/>
        </w:rPr>
        <w:t xml:space="preserve"> at the time</w:t>
      </w:r>
      <w:r w:rsidR="00AF0FF8" w:rsidRPr="005A0ED5">
        <w:rPr>
          <w:lang w:val="en-US"/>
        </w:rPr>
        <w:t>, that led me to a reading of almost his entire body of work. That explanation of Kant’s thesis concerning being, with the phenomenological analysis of perception that it involved, proved extraordinarily illuminating for</w:t>
      </w:r>
      <w:r w:rsidR="00BA67BB" w:rsidRPr="005A0ED5">
        <w:rPr>
          <w:lang w:val="en-US"/>
        </w:rPr>
        <w:t xml:space="preserve"> me when it came to understanding the notion of reality that Kant employs in practical philosophy and that I needed to use with precision. From the</w:t>
      </w:r>
      <w:r w:rsidR="0071104C" w:rsidRPr="005A0ED5">
        <w:rPr>
          <w:lang w:val="en-US"/>
        </w:rPr>
        <w:t>n on</w:t>
      </w:r>
      <w:r w:rsidR="00BA67BB" w:rsidRPr="005A0ED5">
        <w:rPr>
          <w:lang w:val="en-US"/>
        </w:rPr>
        <w:t xml:space="preserve">, </w:t>
      </w:r>
      <w:r w:rsidR="0071104C" w:rsidRPr="005A0ED5">
        <w:rPr>
          <w:lang w:val="en-US"/>
        </w:rPr>
        <w:t xml:space="preserve">my </w:t>
      </w:r>
      <w:r w:rsidR="00BA67BB" w:rsidRPr="005A0ED5">
        <w:rPr>
          <w:lang w:val="en-US"/>
        </w:rPr>
        <w:t xml:space="preserve">amateur </w:t>
      </w:r>
      <w:r w:rsidR="00713BA8" w:rsidRPr="005A0ED5">
        <w:rPr>
          <w:lang w:val="en-US"/>
        </w:rPr>
        <w:t>initial</w:t>
      </w:r>
      <w:r w:rsidR="009D2659" w:rsidRPr="005A0ED5">
        <w:rPr>
          <w:lang w:val="en-US"/>
        </w:rPr>
        <w:t xml:space="preserve"> </w:t>
      </w:r>
      <w:r w:rsidR="00BA67BB" w:rsidRPr="005A0ED5">
        <w:rPr>
          <w:lang w:val="en-US"/>
        </w:rPr>
        <w:t>reading</w:t>
      </w:r>
      <w:r w:rsidR="0071104C" w:rsidRPr="005A0ED5">
        <w:rPr>
          <w:lang w:val="en-US"/>
        </w:rPr>
        <w:t xml:space="preserve"> of </w:t>
      </w:r>
      <w:r w:rsidR="009D2659" w:rsidRPr="005A0ED5">
        <w:rPr>
          <w:i/>
          <w:iCs/>
          <w:lang w:val="en-US"/>
        </w:rPr>
        <w:t>Being and Time</w:t>
      </w:r>
      <w:r w:rsidR="00BA67BB" w:rsidRPr="005A0ED5">
        <w:rPr>
          <w:lang w:val="en-US"/>
        </w:rPr>
        <w:t xml:space="preserve"> was complemented by ever more intense study of </w:t>
      </w:r>
      <w:r w:rsidR="009D2659" w:rsidRPr="005A0ED5">
        <w:rPr>
          <w:lang w:val="en-US"/>
        </w:rPr>
        <w:t>the book</w:t>
      </w:r>
      <w:r w:rsidR="00BA67BB" w:rsidRPr="005A0ED5">
        <w:rPr>
          <w:lang w:val="en-US"/>
        </w:rPr>
        <w:t xml:space="preserve">, </w:t>
      </w:r>
      <w:r w:rsidR="009D2659" w:rsidRPr="005A0ED5">
        <w:rPr>
          <w:lang w:val="en-US"/>
        </w:rPr>
        <w:t>on</w:t>
      </w:r>
      <w:r w:rsidR="00BA67BB" w:rsidRPr="005A0ED5">
        <w:rPr>
          <w:lang w:val="en-US"/>
        </w:rPr>
        <w:t xml:space="preserve"> </w:t>
      </w:r>
      <w:r w:rsidR="009D2659" w:rsidRPr="005A0ED5">
        <w:rPr>
          <w:lang w:val="en-US"/>
        </w:rPr>
        <w:t>whose</w:t>
      </w:r>
      <w:r w:rsidR="00BA67BB" w:rsidRPr="005A0ED5">
        <w:rPr>
          <w:lang w:val="en-US"/>
        </w:rPr>
        <w:t xml:space="preserve"> introduction I taught various seminars.</w:t>
      </w:r>
      <w:r w:rsidR="0071104C" w:rsidRPr="005A0ED5">
        <w:rPr>
          <w:lang w:val="en-US"/>
        </w:rPr>
        <w:t xml:space="preserve"> </w:t>
      </w:r>
      <w:r w:rsidR="003B08E1" w:rsidRPr="005A0ED5">
        <w:rPr>
          <w:lang w:val="en-US"/>
        </w:rPr>
        <w:t>The text of that introduction remains irreplaceable and is the best way of understanding the overall program of Heidegger’s work, its achievements, and its failures.</w:t>
      </w:r>
      <w:r w:rsidR="00DA22B2" w:rsidRPr="005A0ED5">
        <w:rPr>
          <w:lang w:val="en-US"/>
        </w:rPr>
        <w:t xml:space="preserve"> The idea of tying a study of the most traditional of concepts, “being,” to a very </w:t>
      </w:r>
      <w:r w:rsidR="00033B2B" w:rsidRPr="005A0ED5">
        <w:rPr>
          <w:lang w:val="en-US"/>
        </w:rPr>
        <w:t xml:space="preserve">determined </w:t>
      </w:r>
      <w:r w:rsidR="00DA22B2" w:rsidRPr="005A0ED5">
        <w:rPr>
          <w:lang w:val="en-US"/>
        </w:rPr>
        <w:t xml:space="preserve">and precise phenomenological analysis of the human fact of existing </w:t>
      </w:r>
      <w:r w:rsidR="00536F86" w:rsidRPr="005A0ED5">
        <w:rPr>
          <w:lang w:val="en-US"/>
        </w:rPr>
        <w:t>was extraordinarily forceful</w:t>
      </w:r>
      <w:r w:rsidR="00713BA8" w:rsidRPr="005A0ED5">
        <w:rPr>
          <w:lang w:val="en-US"/>
        </w:rPr>
        <w:t>,</w:t>
      </w:r>
      <w:r w:rsidR="00DA22B2" w:rsidRPr="005A0ED5">
        <w:rPr>
          <w:lang w:val="en-US"/>
        </w:rPr>
        <w:t xml:space="preserve"> in two ways</w:t>
      </w:r>
      <w:r w:rsidR="00536F86" w:rsidRPr="005A0ED5">
        <w:rPr>
          <w:lang w:val="en-US"/>
        </w:rPr>
        <w:t xml:space="preserve">: </w:t>
      </w:r>
      <w:r w:rsidR="00713BA8" w:rsidRPr="005A0ED5">
        <w:rPr>
          <w:lang w:val="en-US"/>
        </w:rPr>
        <w:t xml:space="preserve">on the one hand, </w:t>
      </w:r>
      <w:r w:rsidR="00536F86" w:rsidRPr="005A0ED5">
        <w:rPr>
          <w:lang w:val="en-US"/>
        </w:rPr>
        <w:t xml:space="preserve">as a radical rethinking of the philosophical tradition giving rise to </w:t>
      </w:r>
      <w:r w:rsidR="0078616B" w:rsidRPr="005A0ED5">
        <w:rPr>
          <w:lang w:val="en-US"/>
        </w:rPr>
        <w:t>historic</w:t>
      </w:r>
      <w:r w:rsidR="00536F86" w:rsidRPr="005A0ED5">
        <w:rPr>
          <w:lang w:val="en-US"/>
        </w:rPr>
        <w:t>-philosophical interpretations of indubitable originality, and</w:t>
      </w:r>
      <w:r w:rsidR="00713BA8" w:rsidRPr="005A0ED5">
        <w:rPr>
          <w:lang w:val="en-US"/>
        </w:rPr>
        <w:t>, on the other,</w:t>
      </w:r>
      <w:r w:rsidR="00536F86" w:rsidRPr="005A0ED5">
        <w:rPr>
          <w:lang w:val="en-US"/>
        </w:rPr>
        <w:t xml:space="preserve"> </w:t>
      </w:r>
      <w:r w:rsidR="00326B20" w:rsidRPr="005A0ED5">
        <w:rPr>
          <w:lang w:val="en-US"/>
        </w:rPr>
        <w:t xml:space="preserve">as an </w:t>
      </w:r>
      <w:r w:rsidR="00536F86" w:rsidRPr="005A0ED5">
        <w:rPr>
          <w:lang w:val="en-US"/>
        </w:rPr>
        <w:t>examination of the way human existence actually happens in the real world we have to live in</w:t>
      </w:r>
      <w:r w:rsidR="00713BA8" w:rsidRPr="005A0ED5">
        <w:rPr>
          <w:lang w:val="en-US"/>
        </w:rPr>
        <w:t>.</w:t>
      </w:r>
      <w:r w:rsidR="00536F86" w:rsidRPr="005A0ED5">
        <w:rPr>
          <w:lang w:val="en-US"/>
        </w:rPr>
        <w:t xml:space="preserve"> </w:t>
      </w:r>
      <w:r w:rsidR="00326B20" w:rsidRPr="005A0ED5">
        <w:rPr>
          <w:lang w:val="en-US"/>
        </w:rPr>
        <w:t xml:space="preserve">That examination is both novel and especially deep, always leaving the reader hooked. At least, that was always my experience in my seminars on </w:t>
      </w:r>
      <w:r w:rsidR="00326B20" w:rsidRPr="005A0ED5">
        <w:rPr>
          <w:i/>
          <w:iCs/>
          <w:lang w:val="en-US"/>
        </w:rPr>
        <w:t>Being and Time</w:t>
      </w:r>
      <w:r w:rsidR="00326B20" w:rsidRPr="005A0ED5">
        <w:rPr>
          <w:lang w:val="en-US"/>
        </w:rPr>
        <w:t>.</w:t>
      </w:r>
    </w:p>
    <w:p w14:paraId="49288C21" w14:textId="065D8568" w:rsidR="00326B20" w:rsidRPr="005A0ED5" w:rsidRDefault="00F52A15" w:rsidP="0084111D">
      <w:pPr>
        <w:pStyle w:val="NormalWeb"/>
        <w:spacing w:line="480" w:lineRule="auto"/>
        <w:rPr>
          <w:lang w:val="en-US"/>
        </w:rPr>
      </w:pPr>
      <w:r w:rsidRPr="005A0ED5">
        <w:rPr>
          <w:lang w:val="en-US"/>
        </w:rPr>
        <w:lastRenderedPageBreak/>
        <w:t xml:space="preserve">2. </w:t>
      </w:r>
      <w:r w:rsidR="003327FF" w:rsidRPr="005A0ED5">
        <w:rPr>
          <w:lang w:val="en-US"/>
        </w:rPr>
        <w:t xml:space="preserve">Thinking about Heidegger’s relevance today, in your text </w:t>
      </w:r>
      <w:r w:rsidR="00295DAF" w:rsidRPr="005A0ED5">
        <w:rPr>
          <w:lang w:val="en-US"/>
        </w:rPr>
        <w:t>“</w:t>
      </w:r>
      <w:r w:rsidR="003327FF" w:rsidRPr="005A0ED5">
        <w:rPr>
          <w:lang w:val="en-US"/>
        </w:rPr>
        <w:t>Ontology and the Voices of the Epoch,</w:t>
      </w:r>
      <w:r w:rsidR="00295DAF" w:rsidRPr="005A0ED5">
        <w:rPr>
          <w:lang w:val="en-US"/>
        </w:rPr>
        <w:t>”</w:t>
      </w:r>
      <w:r w:rsidR="003327FF" w:rsidRPr="005A0ED5">
        <w:rPr>
          <w:lang w:val="en-US"/>
        </w:rPr>
        <w:t xml:space="preserve"> which you wrote in 1991, I found myself with a sentence of your</w:t>
      </w:r>
      <w:r w:rsidR="00587CA5" w:rsidRPr="005A0ED5">
        <w:rPr>
          <w:lang w:val="en-US"/>
        </w:rPr>
        <w:t>s</w:t>
      </w:r>
      <w:r w:rsidR="003327FF" w:rsidRPr="005A0ED5">
        <w:rPr>
          <w:lang w:val="en-US"/>
        </w:rPr>
        <w:t xml:space="preserve"> that I would appreciate your evaluating and developing based on the experience of the world </w:t>
      </w:r>
      <w:r w:rsidR="00713BA8" w:rsidRPr="005A0ED5">
        <w:rPr>
          <w:lang w:val="en-US"/>
        </w:rPr>
        <w:t xml:space="preserve">that </w:t>
      </w:r>
      <w:r w:rsidR="003327FF" w:rsidRPr="005A0ED5">
        <w:rPr>
          <w:lang w:val="en-US"/>
        </w:rPr>
        <w:t xml:space="preserve">you have today: “Of all the </w:t>
      </w:r>
      <w:r w:rsidR="00587CA5" w:rsidRPr="005A0ED5">
        <w:rPr>
          <w:lang w:val="en-US"/>
        </w:rPr>
        <w:t>characteristics</w:t>
      </w:r>
      <w:r w:rsidR="003327FF" w:rsidRPr="005A0ED5">
        <w:rPr>
          <w:lang w:val="en-US"/>
        </w:rPr>
        <w:t xml:space="preserve"> that the Heideggerian attempt to realize a systematic phenomenology of the </w:t>
      </w:r>
      <w:r w:rsidR="00EB57DC" w:rsidRPr="005A0ED5">
        <w:rPr>
          <w:lang w:val="en-US"/>
        </w:rPr>
        <w:t>life world has revealed, none seems to me so modern, so current in effect, as the absolute primacy of the public sphere (</w:t>
      </w:r>
      <w:r w:rsidR="00EB57DC" w:rsidRPr="005A0ED5">
        <w:rPr>
          <w:i/>
          <w:iCs/>
          <w:lang w:val="en-US"/>
        </w:rPr>
        <w:t>Öffentlichkeit</w:t>
      </w:r>
      <w:r w:rsidR="00EB57DC" w:rsidRPr="005A0ED5">
        <w:rPr>
          <w:lang w:val="en-US"/>
        </w:rPr>
        <w:t>).</w:t>
      </w:r>
      <w:r w:rsidR="00CC03EE" w:rsidRPr="005A0ED5">
        <w:rPr>
          <w:lang w:val="en-US"/>
        </w:rPr>
        <w:t xml:space="preserve"> If it could be said, not without reason, that the analysis of </w:t>
      </w:r>
      <w:r w:rsidR="00A833A8" w:rsidRPr="005A0ED5">
        <w:rPr>
          <w:lang w:val="en-US"/>
        </w:rPr>
        <w:t>“</w:t>
      </w:r>
      <w:r w:rsidR="00B01939" w:rsidRPr="005A0ED5">
        <w:rPr>
          <w:lang w:val="en-US"/>
        </w:rPr>
        <w:t>manageability</w:t>
      </w:r>
      <w:r w:rsidR="00A833A8" w:rsidRPr="005A0ED5">
        <w:rPr>
          <w:lang w:val="en-US"/>
        </w:rPr>
        <w:t>”</w:t>
      </w:r>
      <w:r w:rsidR="0078616B" w:rsidRPr="005A0ED5">
        <w:rPr>
          <w:lang w:val="en-US"/>
        </w:rPr>
        <w:t xml:space="preserve"> </w:t>
      </w:r>
      <w:r w:rsidR="00CC03EE" w:rsidRPr="005A0ED5">
        <w:rPr>
          <w:lang w:val="en-US"/>
        </w:rPr>
        <w:t>(</w:t>
      </w:r>
      <w:r w:rsidR="00CC03EE" w:rsidRPr="005A0ED5">
        <w:rPr>
          <w:i/>
          <w:iCs/>
          <w:lang w:val="en-US"/>
        </w:rPr>
        <w:t>Zuhandenheit</w:t>
      </w:r>
      <w:r w:rsidR="00CC03EE" w:rsidRPr="005A0ED5">
        <w:rPr>
          <w:lang w:val="en-US"/>
        </w:rPr>
        <w:t>) corresponds more to an artisanal</w:t>
      </w:r>
      <w:r w:rsidR="00CA11E9" w:rsidRPr="005A0ED5">
        <w:rPr>
          <w:lang w:val="en-US"/>
        </w:rPr>
        <w:t>-</w:t>
      </w:r>
      <w:r w:rsidR="00CC03EE" w:rsidRPr="005A0ED5">
        <w:rPr>
          <w:lang w:val="en-US"/>
        </w:rPr>
        <w:t>preindustrial world than to</w:t>
      </w:r>
      <w:r w:rsidR="00CA11E9" w:rsidRPr="005A0ED5">
        <w:rPr>
          <w:lang w:val="en-US"/>
        </w:rPr>
        <w:t xml:space="preserve"> the universe of modern technology that </w:t>
      </w:r>
      <w:r w:rsidR="00B01939" w:rsidRPr="005A0ED5">
        <w:rPr>
          <w:lang w:val="en-US"/>
        </w:rPr>
        <w:t>capture</w:t>
      </w:r>
      <w:r w:rsidR="00713BA8" w:rsidRPr="005A0ED5">
        <w:rPr>
          <w:lang w:val="en-US"/>
        </w:rPr>
        <w:t>d</w:t>
      </w:r>
      <w:r w:rsidR="00B01939" w:rsidRPr="005A0ED5">
        <w:rPr>
          <w:lang w:val="en-US"/>
        </w:rPr>
        <w:t xml:space="preserve"> the late Heidegger’s thinking, the same is not true of the interpretation of </w:t>
      </w:r>
      <w:r w:rsidR="00A833A8" w:rsidRPr="005A0ED5">
        <w:rPr>
          <w:lang w:val="en-US"/>
        </w:rPr>
        <w:t xml:space="preserve">public </w:t>
      </w:r>
      <w:r w:rsidR="00F7580B" w:rsidRPr="005A0ED5">
        <w:rPr>
          <w:lang w:val="en-US"/>
        </w:rPr>
        <w:t>being</w:t>
      </w:r>
      <w:r w:rsidR="00EA7632" w:rsidRPr="005A0ED5">
        <w:rPr>
          <w:lang w:val="en-US"/>
        </w:rPr>
        <w:t xml:space="preserve"> </w:t>
      </w:r>
      <w:r w:rsidR="00B01939" w:rsidRPr="005A0ED5">
        <w:rPr>
          <w:lang w:val="en-US"/>
        </w:rPr>
        <w:t>in the world.</w:t>
      </w:r>
      <w:r w:rsidR="00A833A8" w:rsidRPr="005A0ED5">
        <w:rPr>
          <w:lang w:val="en-US"/>
        </w:rPr>
        <w:t>”</w:t>
      </w:r>
    </w:p>
    <w:p w14:paraId="294A6A15" w14:textId="5C51F78F" w:rsidR="00056CAA" w:rsidRPr="005A0ED5" w:rsidRDefault="00A833A8" w:rsidP="008E1238">
      <w:pPr>
        <w:pStyle w:val="NormalWeb"/>
        <w:spacing w:line="480" w:lineRule="auto"/>
        <w:rPr>
          <w:lang w:val="en-US"/>
        </w:rPr>
      </w:pPr>
      <w:r w:rsidRPr="005A0ED5">
        <w:rPr>
          <w:lang w:val="en-US"/>
        </w:rPr>
        <w:t xml:space="preserve">Seen from today’s perspective, I </w:t>
      </w:r>
      <w:r w:rsidR="001149F0" w:rsidRPr="005A0ED5">
        <w:rPr>
          <w:lang w:val="en-US"/>
        </w:rPr>
        <w:t>see that</w:t>
      </w:r>
      <w:r w:rsidRPr="005A0ED5">
        <w:rPr>
          <w:lang w:val="en-US"/>
        </w:rPr>
        <w:t xml:space="preserve"> Heideggerian vision as more current than ever. </w:t>
      </w:r>
      <w:r w:rsidR="001149F0" w:rsidRPr="005A0ED5">
        <w:rPr>
          <w:lang w:val="en-US"/>
        </w:rPr>
        <w:t xml:space="preserve">What I wanted to express in those lines was a basic idea </w:t>
      </w:r>
      <w:r w:rsidR="006F37A1" w:rsidRPr="005A0ED5">
        <w:rPr>
          <w:lang w:val="en-US"/>
        </w:rPr>
        <w:t>from</w:t>
      </w:r>
      <w:r w:rsidR="001149F0" w:rsidRPr="005A0ED5">
        <w:rPr>
          <w:lang w:val="en-US"/>
        </w:rPr>
        <w:t xml:space="preserve"> the initial hermeneutics of facticity, which was later transferred into existential analysis: that the way each one of us human beings</w:t>
      </w:r>
      <w:r w:rsidR="006F37A1" w:rsidRPr="005A0ED5">
        <w:rPr>
          <w:lang w:val="en-US"/>
        </w:rPr>
        <w:t xml:space="preserve"> </w:t>
      </w:r>
      <w:r w:rsidR="001149F0" w:rsidRPr="005A0ED5">
        <w:rPr>
          <w:lang w:val="en-US"/>
        </w:rPr>
        <w:t>liv</w:t>
      </w:r>
      <w:r w:rsidR="006F37A1" w:rsidRPr="005A0ED5">
        <w:rPr>
          <w:lang w:val="en-US"/>
        </w:rPr>
        <w:t>ing</w:t>
      </w:r>
      <w:r w:rsidR="001149F0" w:rsidRPr="005A0ED5">
        <w:rPr>
          <w:lang w:val="en-US"/>
        </w:rPr>
        <w:t xml:space="preserve"> in a determined situation</w:t>
      </w:r>
      <w:r w:rsidR="006F37A1" w:rsidRPr="005A0ED5">
        <w:rPr>
          <w:i/>
          <w:iCs/>
          <w:lang w:val="en-US"/>
        </w:rPr>
        <w:t xml:space="preserve"> immediately</w:t>
      </w:r>
      <w:r w:rsidR="006F37A1" w:rsidRPr="005A0ED5">
        <w:rPr>
          <w:lang w:val="en-US"/>
        </w:rPr>
        <w:t xml:space="preserve"> understands </w:t>
      </w:r>
      <w:r w:rsidR="00513E4A" w:rsidRPr="005A0ED5">
        <w:rPr>
          <w:lang w:val="en-US"/>
        </w:rPr>
        <w:t>ourselves</w:t>
      </w:r>
      <w:r w:rsidR="006F37A1" w:rsidRPr="005A0ED5">
        <w:rPr>
          <w:lang w:val="en-US"/>
        </w:rPr>
        <w:t xml:space="preserve"> is never the result of</w:t>
      </w:r>
      <w:r w:rsidR="00513E4A" w:rsidRPr="005A0ED5">
        <w:rPr>
          <w:lang w:val="en-US"/>
        </w:rPr>
        <w:t xml:space="preserve"> a specific</w:t>
      </w:r>
      <w:r w:rsidR="006F37A1" w:rsidRPr="005A0ED5">
        <w:rPr>
          <w:lang w:val="en-US"/>
        </w:rPr>
        <w:t xml:space="preserve"> introspection or reflection. Rather, it</w:t>
      </w:r>
      <w:r w:rsidR="00513E4A" w:rsidRPr="005A0ED5">
        <w:rPr>
          <w:lang w:val="en-US"/>
        </w:rPr>
        <w:t xml:space="preserve"> </w:t>
      </w:r>
      <w:r w:rsidR="006F37A1" w:rsidRPr="005A0ED5">
        <w:rPr>
          <w:lang w:val="en-US"/>
        </w:rPr>
        <w:t xml:space="preserve">results from what Heidegger calls </w:t>
      </w:r>
      <w:r w:rsidR="00973532" w:rsidRPr="005A0ED5">
        <w:rPr>
          <w:lang w:val="en-US"/>
        </w:rPr>
        <w:t>“being in an interpretation” (</w:t>
      </w:r>
      <w:r w:rsidR="00973532" w:rsidRPr="005A0ED5">
        <w:rPr>
          <w:i/>
          <w:iCs/>
          <w:lang w:val="en-US"/>
        </w:rPr>
        <w:t>Ausgelegtheit</w:t>
      </w:r>
      <w:r w:rsidR="00973532" w:rsidRPr="005A0ED5">
        <w:rPr>
          <w:lang w:val="en-US"/>
        </w:rPr>
        <w:t>), the fact that our action and thought rest on representations, ideas, and topics from the environment (“interpretations”), through which we can exercise our reflection and criticism, but which are already present in us before</w:t>
      </w:r>
      <w:r w:rsidR="009512C8" w:rsidRPr="005A0ED5">
        <w:rPr>
          <w:lang w:val="en-US"/>
        </w:rPr>
        <w:t xml:space="preserve"> that.</w:t>
      </w:r>
      <w:r w:rsidR="00973532" w:rsidRPr="005A0ED5">
        <w:rPr>
          <w:lang w:val="en-US"/>
        </w:rPr>
        <w:t xml:space="preserve"> </w:t>
      </w:r>
      <w:r w:rsidR="003C51E4" w:rsidRPr="005A0ED5">
        <w:rPr>
          <w:lang w:val="en-US"/>
        </w:rPr>
        <w:t>“Being in interpretations” therefore cannot be understood as a “state,” in the sense of being an episodical moment or something changing and variable, like states of mind. I</w:t>
      </w:r>
      <w:r w:rsidR="00813540" w:rsidRPr="005A0ED5">
        <w:rPr>
          <w:lang w:val="en-US"/>
        </w:rPr>
        <w:t>t</w:t>
      </w:r>
      <w:r w:rsidR="003C51E4" w:rsidRPr="005A0ED5">
        <w:rPr>
          <w:lang w:val="en-US"/>
        </w:rPr>
        <w:t xml:space="preserve"> is</w:t>
      </w:r>
      <w:r w:rsidR="00813540" w:rsidRPr="005A0ED5">
        <w:rPr>
          <w:lang w:val="en-US"/>
        </w:rPr>
        <w:t>, instead,</w:t>
      </w:r>
      <w:r w:rsidR="003C51E4" w:rsidRPr="005A0ED5">
        <w:rPr>
          <w:lang w:val="en-US"/>
        </w:rPr>
        <w:t xml:space="preserve"> a </w:t>
      </w:r>
      <w:r w:rsidR="00307D19" w:rsidRPr="005A0ED5">
        <w:rPr>
          <w:lang w:val="en-US"/>
        </w:rPr>
        <w:t xml:space="preserve">structural feature of existence, </w:t>
      </w:r>
      <w:r w:rsidR="00813540" w:rsidRPr="005A0ED5">
        <w:rPr>
          <w:lang w:val="en-US"/>
        </w:rPr>
        <w:t xml:space="preserve">something </w:t>
      </w:r>
      <w:r w:rsidR="00307D19" w:rsidRPr="005A0ED5">
        <w:rPr>
          <w:lang w:val="en-US"/>
        </w:rPr>
        <w:t>like a form of being</w:t>
      </w:r>
      <w:r w:rsidR="009512C8" w:rsidRPr="005A0ED5">
        <w:rPr>
          <w:lang w:val="en-US"/>
        </w:rPr>
        <w:t>.</w:t>
      </w:r>
      <w:r w:rsidR="00813540" w:rsidRPr="005A0ED5">
        <w:rPr>
          <w:lang w:val="en-US"/>
        </w:rPr>
        <w:t xml:space="preserve"> I</w:t>
      </w:r>
      <w:r w:rsidR="00307D19" w:rsidRPr="005A0ED5">
        <w:rPr>
          <w:lang w:val="en-US"/>
        </w:rPr>
        <w:t>nte</w:t>
      </w:r>
      <w:r w:rsidR="009512C8" w:rsidRPr="005A0ED5">
        <w:rPr>
          <w:lang w:val="en-US"/>
        </w:rPr>
        <w:t>r</w:t>
      </w:r>
      <w:r w:rsidR="00307D19" w:rsidRPr="005A0ED5">
        <w:rPr>
          <w:lang w:val="en-US"/>
        </w:rPr>
        <w:t>pretations can change, but being in them means that we are them, not just that we have them; they make us the people we are</w:t>
      </w:r>
      <w:r w:rsidR="00390624" w:rsidRPr="005A0ED5">
        <w:rPr>
          <w:lang w:val="en-US"/>
        </w:rPr>
        <w:t>, so to speak</w:t>
      </w:r>
      <w:r w:rsidR="00307D19" w:rsidRPr="005A0ED5">
        <w:rPr>
          <w:lang w:val="en-US"/>
        </w:rPr>
        <w:t>.</w:t>
      </w:r>
      <w:r w:rsidR="00390624" w:rsidRPr="005A0ED5">
        <w:rPr>
          <w:lang w:val="en-US"/>
        </w:rPr>
        <w:t xml:space="preserve"> </w:t>
      </w:r>
      <w:r w:rsidR="009512C8" w:rsidRPr="005A0ED5">
        <w:rPr>
          <w:lang w:val="en-US"/>
        </w:rPr>
        <w:t>That implies</w:t>
      </w:r>
      <w:r w:rsidR="00390624" w:rsidRPr="005A0ED5">
        <w:rPr>
          <w:lang w:val="en-US"/>
        </w:rPr>
        <w:t xml:space="preserve"> that the very fact of </w:t>
      </w:r>
      <w:r w:rsidR="00390624" w:rsidRPr="005A0ED5">
        <w:rPr>
          <w:lang w:val="en-US"/>
        </w:rPr>
        <w:lastRenderedPageBreak/>
        <w:t xml:space="preserve">humanly existing </w:t>
      </w:r>
      <w:r w:rsidR="00813540" w:rsidRPr="005A0ED5">
        <w:rPr>
          <w:lang w:val="en-US"/>
        </w:rPr>
        <w:t>involves</w:t>
      </w:r>
      <w:r w:rsidR="00390624" w:rsidRPr="005A0ED5">
        <w:rPr>
          <w:lang w:val="en-US"/>
        </w:rPr>
        <w:t xml:space="preserve"> a structural reference to the situation with respect to which </w:t>
      </w:r>
      <w:r w:rsidR="008910BB" w:rsidRPr="005A0ED5">
        <w:rPr>
          <w:lang w:val="en-US"/>
        </w:rPr>
        <w:t>we</w:t>
      </w:r>
      <w:r w:rsidR="00390624" w:rsidRPr="005A0ED5">
        <w:rPr>
          <w:lang w:val="en-US"/>
        </w:rPr>
        <w:t xml:space="preserve"> live,</w:t>
      </w:r>
      <w:r w:rsidR="001731CC" w:rsidRPr="005A0ED5">
        <w:rPr>
          <w:lang w:val="en-US"/>
        </w:rPr>
        <w:t xml:space="preserve"> </w:t>
      </w:r>
      <w:r w:rsidR="003057B9" w:rsidRPr="005A0ED5">
        <w:rPr>
          <w:lang w:val="en-US"/>
        </w:rPr>
        <w:t xml:space="preserve">a reference </w:t>
      </w:r>
      <w:r w:rsidR="00390624" w:rsidRPr="005A0ED5">
        <w:rPr>
          <w:lang w:val="en-US"/>
        </w:rPr>
        <w:t>to what the young Heidegger called the “today,”</w:t>
      </w:r>
      <w:r w:rsidR="00420E9B" w:rsidRPr="005A0ED5">
        <w:rPr>
          <w:lang w:val="en-US"/>
        </w:rPr>
        <w:t xml:space="preserve"> </w:t>
      </w:r>
      <w:r w:rsidR="001731CC" w:rsidRPr="005A0ED5">
        <w:rPr>
          <w:lang w:val="en-US"/>
        </w:rPr>
        <w:t>the historical present broadly understood.</w:t>
      </w:r>
      <w:r w:rsidR="008910BB" w:rsidRPr="005A0ED5">
        <w:rPr>
          <w:lang w:val="en-US"/>
        </w:rPr>
        <w:t xml:space="preserve"> And this is an interesting point in terms of understanding Heidegger’s philosophical position and distinguishing it from </w:t>
      </w:r>
      <w:r w:rsidR="00D6780B" w:rsidRPr="005A0ED5">
        <w:rPr>
          <w:lang w:val="en-US"/>
        </w:rPr>
        <w:t>the sociological and historical point of view</w:t>
      </w:r>
      <w:r w:rsidR="00B83D8C" w:rsidRPr="005A0ED5">
        <w:rPr>
          <w:lang w:val="en-US"/>
        </w:rPr>
        <w:t>,</w:t>
      </w:r>
      <w:r w:rsidR="00D6780B" w:rsidRPr="005A0ED5">
        <w:rPr>
          <w:lang w:val="en-US"/>
        </w:rPr>
        <w:t xml:space="preserve"> with which it is often confused. The way that concrete human existence </w:t>
      </w:r>
      <w:r w:rsidR="003261B2" w:rsidRPr="005A0ED5">
        <w:rPr>
          <w:lang w:val="en-US"/>
        </w:rPr>
        <w:t>embraces</w:t>
      </w:r>
      <w:r w:rsidR="00D6780B" w:rsidRPr="005A0ED5">
        <w:rPr>
          <w:lang w:val="en-US"/>
        </w:rPr>
        <w:t xml:space="preserve"> its situation is what the concept of </w:t>
      </w:r>
      <w:r w:rsidR="00CE5171" w:rsidRPr="005A0ED5">
        <w:rPr>
          <w:i/>
          <w:iCs/>
          <w:lang w:val="en-US"/>
        </w:rPr>
        <w:t>everyday</w:t>
      </w:r>
      <w:r w:rsidR="00D6780B" w:rsidRPr="005A0ED5">
        <w:rPr>
          <w:i/>
          <w:iCs/>
          <w:lang w:val="en-US"/>
        </w:rPr>
        <w:t xml:space="preserve"> </w:t>
      </w:r>
      <w:r w:rsidR="00BD3FB8" w:rsidRPr="005A0ED5">
        <w:rPr>
          <w:i/>
          <w:iCs/>
          <w:lang w:val="en-US"/>
        </w:rPr>
        <w:t>life</w:t>
      </w:r>
      <w:r w:rsidR="00D6780B" w:rsidRPr="005A0ED5">
        <w:rPr>
          <w:lang w:val="en-US"/>
        </w:rPr>
        <w:t xml:space="preserve"> is about. This concept </w:t>
      </w:r>
      <w:r w:rsidR="00B83D8C" w:rsidRPr="005A0ED5">
        <w:rPr>
          <w:lang w:val="en-US"/>
        </w:rPr>
        <w:t xml:space="preserve">refers to something distinct from </w:t>
      </w:r>
      <w:r w:rsidR="003261B2" w:rsidRPr="005A0ED5">
        <w:rPr>
          <w:lang w:val="en-US"/>
        </w:rPr>
        <w:t>“daily life” (in Classical Rome, the Middle Ages, etc.)</w:t>
      </w:r>
      <w:r w:rsidR="000F32E1" w:rsidRPr="005A0ED5">
        <w:rPr>
          <w:lang w:val="en-US"/>
        </w:rPr>
        <w:t xml:space="preserve">, </w:t>
      </w:r>
      <w:r w:rsidR="00CE5171" w:rsidRPr="005A0ED5">
        <w:rPr>
          <w:lang w:val="en-US"/>
        </w:rPr>
        <w:t>an object of historical investigation</w:t>
      </w:r>
      <w:r w:rsidR="003261B2" w:rsidRPr="005A0ED5">
        <w:rPr>
          <w:lang w:val="en-US"/>
        </w:rPr>
        <w:t xml:space="preserve"> </w:t>
      </w:r>
      <w:r w:rsidR="000F32E1" w:rsidRPr="005A0ED5">
        <w:rPr>
          <w:lang w:val="en-US"/>
        </w:rPr>
        <w:t xml:space="preserve">that </w:t>
      </w:r>
      <w:r w:rsidR="004372A0" w:rsidRPr="005A0ED5">
        <w:rPr>
          <w:lang w:val="en-US"/>
        </w:rPr>
        <w:t>took on great interest</w:t>
      </w:r>
      <w:r w:rsidR="0069770D" w:rsidRPr="005A0ED5">
        <w:rPr>
          <w:lang w:val="en-US"/>
        </w:rPr>
        <w:t xml:space="preserve"> </w:t>
      </w:r>
      <w:r w:rsidR="000F32E1" w:rsidRPr="005A0ED5">
        <w:rPr>
          <w:lang w:val="en-US"/>
        </w:rPr>
        <w:t>years ago</w:t>
      </w:r>
      <w:r w:rsidR="0069770D" w:rsidRPr="005A0ED5">
        <w:rPr>
          <w:lang w:val="en-US"/>
        </w:rPr>
        <w:t xml:space="preserve"> and was </w:t>
      </w:r>
      <w:r w:rsidR="004372A0" w:rsidRPr="005A0ED5">
        <w:rPr>
          <w:lang w:val="en-US"/>
        </w:rPr>
        <w:t>understood</w:t>
      </w:r>
      <w:r w:rsidR="0069770D" w:rsidRPr="005A0ED5">
        <w:rPr>
          <w:lang w:val="en-US"/>
        </w:rPr>
        <w:t xml:space="preserve"> </w:t>
      </w:r>
      <w:r w:rsidR="004372A0" w:rsidRPr="005A0ED5">
        <w:rPr>
          <w:lang w:val="en-US"/>
        </w:rPr>
        <w:t>as</w:t>
      </w:r>
      <w:r w:rsidR="0069770D" w:rsidRPr="005A0ED5">
        <w:rPr>
          <w:lang w:val="en-US"/>
        </w:rPr>
        <w:t xml:space="preserve"> consist</w:t>
      </w:r>
      <w:r w:rsidR="004372A0" w:rsidRPr="005A0ED5">
        <w:rPr>
          <w:lang w:val="en-US"/>
        </w:rPr>
        <w:t>ing</w:t>
      </w:r>
      <w:r w:rsidR="0069770D" w:rsidRPr="005A0ED5">
        <w:rPr>
          <w:lang w:val="en-US"/>
        </w:rPr>
        <w:t xml:space="preserve"> of the customs that governed life, their distribution by class, etc.</w:t>
      </w:r>
      <w:r w:rsidR="009702F2" w:rsidRPr="005A0ED5">
        <w:rPr>
          <w:lang w:val="en-US"/>
        </w:rPr>
        <w:t xml:space="preserve"> Everyday </w:t>
      </w:r>
      <w:r w:rsidR="00BD3FB8" w:rsidRPr="005A0ED5">
        <w:rPr>
          <w:lang w:val="en-US"/>
        </w:rPr>
        <w:t>life</w:t>
      </w:r>
      <w:r w:rsidR="009702F2" w:rsidRPr="005A0ED5">
        <w:rPr>
          <w:lang w:val="en-US"/>
        </w:rPr>
        <w:t xml:space="preserve"> is, at once, a purely methodological concept, the phenomenological terrain to which analysis adheres, and the ontological </w:t>
      </w:r>
      <w:r w:rsidR="00070B42" w:rsidRPr="005A0ED5">
        <w:rPr>
          <w:lang w:val="en-US"/>
        </w:rPr>
        <w:t>way</w:t>
      </w:r>
      <w:r w:rsidR="009702F2" w:rsidRPr="005A0ED5">
        <w:rPr>
          <w:lang w:val="en-US"/>
        </w:rPr>
        <w:t xml:space="preserve"> in which existence </w:t>
      </w:r>
      <w:r w:rsidR="00070B42" w:rsidRPr="005A0ED5">
        <w:rPr>
          <w:lang w:val="en-US"/>
        </w:rPr>
        <w:t xml:space="preserve">welcomes </w:t>
      </w:r>
      <w:r w:rsidR="00D03CC7" w:rsidRPr="005A0ED5">
        <w:rPr>
          <w:lang w:val="en-US"/>
        </w:rPr>
        <w:t xml:space="preserve">and exercises its being in a </w:t>
      </w:r>
      <w:r w:rsidR="00692333" w:rsidRPr="005A0ED5">
        <w:rPr>
          <w:lang w:val="en-US"/>
        </w:rPr>
        <w:t>situation.</w:t>
      </w:r>
      <w:r w:rsidR="00722832" w:rsidRPr="005A0ED5">
        <w:rPr>
          <w:lang w:val="en-US"/>
        </w:rPr>
        <w:t xml:space="preserve"> In addition, what is characteristic of the “today” is the prevalence of the public sphere</w:t>
      </w:r>
      <w:r w:rsidR="006541A8" w:rsidRPr="005A0ED5">
        <w:rPr>
          <w:lang w:val="en-US"/>
        </w:rPr>
        <w:t>. I</w:t>
      </w:r>
      <w:r w:rsidR="00722832" w:rsidRPr="005A0ED5">
        <w:rPr>
          <w:lang w:val="en-US"/>
        </w:rPr>
        <w:t>n Heidegger’s day</w:t>
      </w:r>
      <w:r w:rsidR="006541A8" w:rsidRPr="005A0ED5">
        <w:rPr>
          <w:lang w:val="en-US"/>
        </w:rPr>
        <w:t>, that concept</w:t>
      </w:r>
      <w:r w:rsidR="00722832" w:rsidRPr="005A0ED5">
        <w:rPr>
          <w:lang w:val="en-US"/>
        </w:rPr>
        <w:t xml:space="preserve"> already </w:t>
      </w:r>
      <w:r w:rsidR="00DA6877" w:rsidRPr="005A0ED5">
        <w:rPr>
          <w:lang w:val="en-US"/>
        </w:rPr>
        <w:t>went well beyond customs differentiated by town and city, social classes, etc</w:t>
      </w:r>
      <w:r w:rsidR="00420CC6" w:rsidRPr="005A0ED5">
        <w:rPr>
          <w:lang w:val="en-US"/>
        </w:rPr>
        <w:t>., and took on an extension that today we would call “</w:t>
      </w:r>
      <w:r w:rsidR="00300467" w:rsidRPr="005A0ED5">
        <w:rPr>
          <w:lang w:val="en-US"/>
        </w:rPr>
        <w:t>univ</w:t>
      </w:r>
      <w:r w:rsidR="00420CC6" w:rsidRPr="005A0ED5">
        <w:rPr>
          <w:lang w:val="en-US"/>
        </w:rPr>
        <w:t>ersal.”</w:t>
      </w:r>
      <w:r w:rsidR="004942B2" w:rsidRPr="005A0ED5">
        <w:rPr>
          <w:i/>
          <w:iCs/>
          <w:lang w:val="en-US"/>
        </w:rPr>
        <w:t xml:space="preserve"> </w:t>
      </w:r>
      <w:r w:rsidR="004942B2" w:rsidRPr="005A0ED5">
        <w:rPr>
          <w:lang w:val="en-US"/>
        </w:rPr>
        <w:t xml:space="preserve">Everyday </w:t>
      </w:r>
      <w:r w:rsidR="00BD3FB8" w:rsidRPr="005A0ED5">
        <w:rPr>
          <w:lang w:val="en-US"/>
        </w:rPr>
        <w:t>life</w:t>
      </w:r>
      <w:r w:rsidR="004942B2" w:rsidRPr="005A0ED5">
        <w:rPr>
          <w:lang w:val="en-US"/>
        </w:rPr>
        <w:t xml:space="preserve"> is</w:t>
      </w:r>
      <w:r w:rsidR="00033B2B" w:rsidRPr="005A0ED5">
        <w:rPr>
          <w:lang w:val="en-US"/>
        </w:rPr>
        <w:t xml:space="preserve"> thus</w:t>
      </w:r>
      <w:r w:rsidR="004942B2" w:rsidRPr="005A0ED5">
        <w:rPr>
          <w:lang w:val="en-US"/>
        </w:rPr>
        <w:t xml:space="preserve"> </w:t>
      </w:r>
      <w:r w:rsidR="00F4738C" w:rsidRPr="005A0ED5">
        <w:rPr>
          <w:lang w:val="en-US"/>
        </w:rPr>
        <w:t xml:space="preserve">not a sociological concept; it is </w:t>
      </w:r>
      <w:r w:rsidR="004942B2" w:rsidRPr="005A0ED5">
        <w:rPr>
          <w:lang w:val="en-US"/>
        </w:rPr>
        <w:t xml:space="preserve">an ontological </w:t>
      </w:r>
      <w:r w:rsidR="00F4738C" w:rsidRPr="005A0ED5">
        <w:rPr>
          <w:lang w:val="en-US"/>
        </w:rPr>
        <w:t>one that captures</w:t>
      </w:r>
      <w:r w:rsidR="004942B2" w:rsidRPr="005A0ED5">
        <w:rPr>
          <w:lang w:val="en-US"/>
        </w:rPr>
        <w:t xml:space="preserve"> existence’s specific way of being in a shared </w:t>
      </w:r>
      <w:r w:rsidR="00F4738C" w:rsidRPr="005A0ED5">
        <w:rPr>
          <w:lang w:val="en-US"/>
        </w:rPr>
        <w:t xml:space="preserve">public world. It is this way of being, not </w:t>
      </w:r>
      <w:r w:rsidR="00033B2B" w:rsidRPr="005A0ED5">
        <w:rPr>
          <w:lang w:val="en-US"/>
        </w:rPr>
        <w:t>particular</w:t>
      </w:r>
      <w:r w:rsidR="002D4A3D" w:rsidRPr="005A0ED5">
        <w:rPr>
          <w:lang w:val="en-US"/>
        </w:rPr>
        <w:t xml:space="preserve"> </w:t>
      </w:r>
      <w:r w:rsidR="00F4738C" w:rsidRPr="005A0ED5">
        <w:rPr>
          <w:lang w:val="en-US"/>
        </w:rPr>
        <w:t xml:space="preserve">public ideas and their origins, that is of interest in existential analysis. That </w:t>
      </w:r>
      <w:r w:rsidR="00D32854" w:rsidRPr="005A0ED5">
        <w:rPr>
          <w:lang w:val="en-US"/>
        </w:rPr>
        <w:t xml:space="preserve">understood, </w:t>
      </w:r>
      <w:r w:rsidR="00F4738C" w:rsidRPr="005A0ED5">
        <w:rPr>
          <w:lang w:val="en-US"/>
        </w:rPr>
        <w:t xml:space="preserve">it is </w:t>
      </w:r>
      <w:r w:rsidR="00033B2B" w:rsidRPr="005A0ED5">
        <w:rPr>
          <w:lang w:val="en-US"/>
        </w:rPr>
        <w:t>relatively</w:t>
      </w:r>
      <w:r w:rsidR="00F4738C" w:rsidRPr="005A0ED5">
        <w:rPr>
          <w:lang w:val="en-US"/>
        </w:rPr>
        <w:t xml:space="preserve"> clear that </w:t>
      </w:r>
      <w:r w:rsidR="00D32854" w:rsidRPr="005A0ED5">
        <w:rPr>
          <w:lang w:val="en-US"/>
        </w:rPr>
        <w:t xml:space="preserve">the </w:t>
      </w:r>
      <w:r w:rsidR="002872F0" w:rsidRPr="005A0ED5">
        <w:rPr>
          <w:lang w:val="en-US"/>
        </w:rPr>
        <w:t>effect</w:t>
      </w:r>
      <w:r w:rsidR="00D32854" w:rsidRPr="005A0ED5">
        <w:rPr>
          <w:lang w:val="en-US"/>
        </w:rPr>
        <w:t xml:space="preserve"> of an ever less differentiated public sphere on everyday </w:t>
      </w:r>
      <w:r w:rsidR="00BD3FB8" w:rsidRPr="005A0ED5">
        <w:rPr>
          <w:lang w:val="en-US"/>
        </w:rPr>
        <w:t>life</w:t>
      </w:r>
      <w:r w:rsidR="00D32854" w:rsidRPr="005A0ED5">
        <w:rPr>
          <w:lang w:val="en-US"/>
        </w:rPr>
        <w:t xml:space="preserve"> has since only grown.</w:t>
      </w:r>
      <w:r w:rsidR="002872F0" w:rsidRPr="005A0ED5">
        <w:rPr>
          <w:lang w:val="en-US"/>
        </w:rPr>
        <w:t xml:space="preserve"> Its power over everyday</w:t>
      </w:r>
      <w:r w:rsidR="00BD3FB8" w:rsidRPr="005A0ED5">
        <w:rPr>
          <w:lang w:val="en-US"/>
        </w:rPr>
        <w:t xml:space="preserve"> life</w:t>
      </w:r>
      <w:r w:rsidR="002872F0" w:rsidRPr="005A0ED5">
        <w:rPr>
          <w:lang w:val="en-US"/>
        </w:rPr>
        <w:t xml:space="preserve"> is much stronger than it was a century ago when Heidegger w</w:t>
      </w:r>
      <w:r w:rsidR="00B55F9D" w:rsidRPr="005A0ED5">
        <w:rPr>
          <w:lang w:val="en-US"/>
        </w:rPr>
        <w:t>rote</w:t>
      </w:r>
      <w:r w:rsidR="00035F16" w:rsidRPr="005A0ED5">
        <w:rPr>
          <w:lang w:val="en-US"/>
        </w:rPr>
        <w:t>. T</w:t>
      </w:r>
      <w:r w:rsidR="002872F0" w:rsidRPr="005A0ED5">
        <w:rPr>
          <w:lang w:val="en-US"/>
        </w:rPr>
        <w:t>he twist that information technologies have given the power of the public is impressive</w:t>
      </w:r>
      <w:r w:rsidR="00035F16" w:rsidRPr="005A0ED5">
        <w:rPr>
          <w:lang w:val="en-US"/>
        </w:rPr>
        <w:t xml:space="preserve">: the accommodation of our </w:t>
      </w:r>
      <w:r w:rsidR="00B10495" w:rsidRPr="005A0ED5">
        <w:rPr>
          <w:lang w:val="en-US"/>
        </w:rPr>
        <w:t xml:space="preserve">conduct </w:t>
      </w:r>
      <w:r w:rsidR="00035F16" w:rsidRPr="005A0ED5">
        <w:rPr>
          <w:lang w:val="en-US"/>
        </w:rPr>
        <w:t xml:space="preserve">to prevailing usages </w:t>
      </w:r>
      <w:r w:rsidR="00B10495" w:rsidRPr="005A0ED5">
        <w:rPr>
          <w:lang w:val="en-US"/>
        </w:rPr>
        <w:t xml:space="preserve">is more constrictive, the homogenization of behavior and opinions ever stricter, people’s dependence on their “images” even more intense. The </w:t>
      </w:r>
      <w:r w:rsidR="00BC1209" w:rsidRPr="005A0ED5">
        <w:rPr>
          <w:lang w:val="en-US"/>
        </w:rPr>
        <w:t>“</w:t>
      </w:r>
      <w:r w:rsidR="004372A0" w:rsidRPr="005A0ED5">
        <w:rPr>
          <w:lang w:val="en-US"/>
        </w:rPr>
        <w:t>one</w:t>
      </w:r>
      <w:r w:rsidR="00BC1209" w:rsidRPr="005A0ED5">
        <w:rPr>
          <w:lang w:val="en-US"/>
        </w:rPr>
        <w:t>,”</w:t>
      </w:r>
      <w:r w:rsidR="00CC6BB5" w:rsidRPr="005A0ED5">
        <w:rPr>
          <w:lang w:val="en-US"/>
        </w:rPr>
        <w:t xml:space="preserve"> t</w:t>
      </w:r>
      <w:r w:rsidR="00B10495" w:rsidRPr="005A0ED5">
        <w:rPr>
          <w:lang w:val="en-US"/>
        </w:rPr>
        <w:t>he latent requirement to be as</w:t>
      </w:r>
      <w:r w:rsidR="00B10495" w:rsidRPr="005A0ED5">
        <w:rPr>
          <w:i/>
          <w:iCs/>
          <w:lang w:val="en-US"/>
        </w:rPr>
        <w:t xml:space="preserve"> </w:t>
      </w:r>
      <w:r w:rsidR="00CC6BB5" w:rsidRPr="005A0ED5">
        <w:rPr>
          <w:i/>
          <w:iCs/>
          <w:lang w:val="en-US"/>
        </w:rPr>
        <w:t xml:space="preserve">one </w:t>
      </w:r>
      <w:r w:rsidR="00CC6BB5" w:rsidRPr="005A0ED5">
        <w:rPr>
          <w:lang w:val="en-US"/>
        </w:rPr>
        <w:t>is</w:t>
      </w:r>
      <w:r w:rsidR="00B10495" w:rsidRPr="005A0ED5">
        <w:rPr>
          <w:lang w:val="en-US"/>
        </w:rPr>
        <w:t>,</w:t>
      </w:r>
      <w:r w:rsidR="00202291" w:rsidRPr="005A0ED5">
        <w:rPr>
          <w:lang w:val="en-US"/>
        </w:rPr>
        <w:t xml:space="preserve"> </w:t>
      </w:r>
      <w:r w:rsidR="00B10495" w:rsidRPr="005A0ED5">
        <w:rPr>
          <w:lang w:val="en-US"/>
        </w:rPr>
        <w:t xml:space="preserve">according to the </w:t>
      </w:r>
      <w:r w:rsidR="00202291" w:rsidRPr="005A0ED5">
        <w:rPr>
          <w:lang w:val="en-US"/>
        </w:rPr>
        <w:t>compartments of the public sphere</w:t>
      </w:r>
      <w:r w:rsidR="006D5085" w:rsidRPr="005A0ED5">
        <w:rPr>
          <w:lang w:val="en-US"/>
        </w:rPr>
        <w:t xml:space="preserve"> in which </w:t>
      </w:r>
      <w:r w:rsidR="006D5085" w:rsidRPr="005A0ED5">
        <w:rPr>
          <w:lang w:val="en-US"/>
        </w:rPr>
        <w:lastRenderedPageBreak/>
        <w:t>we are</w:t>
      </w:r>
      <w:r w:rsidR="00202291" w:rsidRPr="005A0ED5">
        <w:rPr>
          <w:lang w:val="en-US"/>
        </w:rPr>
        <w:t xml:space="preserve">, is lived today with a degree of constriction far superior to that of Heidegger’s </w:t>
      </w:r>
      <w:r w:rsidR="004E6462" w:rsidRPr="005A0ED5">
        <w:rPr>
          <w:lang w:val="en-US"/>
        </w:rPr>
        <w:t>time</w:t>
      </w:r>
      <w:r w:rsidR="00202291" w:rsidRPr="005A0ED5">
        <w:rPr>
          <w:lang w:val="en-US"/>
        </w:rPr>
        <w:t xml:space="preserve">. The impropriety or inauthenticity attributed to that everyday </w:t>
      </w:r>
      <w:r w:rsidR="00BD3FB8" w:rsidRPr="005A0ED5">
        <w:rPr>
          <w:lang w:val="en-US"/>
        </w:rPr>
        <w:t>life</w:t>
      </w:r>
      <w:r w:rsidR="00202291" w:rsidRPr="005A0ED5">
        <w:rPr>
          <w:lang w:val="en-US"/>
        </w:rPr>
        <w:t xml:space="preserve"> therefore remains a difficult idea to avoid. Now, more than ever, the sensation of being carried </w:t>
      </w:r>
      <w:r w:rsidR="002B29E8" w:rsidRPr="005A0ED5">
        <w:rPr>
          <w:lang w:val="en-US"/>
        </w:rPr>
        <w:t xml:space="preserve">along </w:t>
      </w:r>
      <w:r w:rsidR="00202291" w:rsidRPr="005A0ED5">
        <w:rPr>
          <w:lang w:val="en-US"/>
        </w:rPr>
        <w:t>by the force of the public arises with greater frequency</w:t>
      </w:r>
      <w:r w:rsidR="002D0134" w:rsidRPr="005A0ED5">
        <w:rPr>
          <w:lang w:val="en-US"/>
        </w:rPr>
        <w:t>,</w:t>
      </w:r>
      <w:r w:rsidR="00F77441" w:rsidRPr="005A0ED5">
        <w:rPr>
          <w:b/>
          <w:bCs/>
          <w:lang w:val="en-US"/>
        </w:rPr>
        <w:t xml:space="preserve"> </w:t>
      </w:r>
      <w:r w:rsidR="00F77441" w:rsidRPr="005A0ED5">
        <w:rPr>
          <w:lang w:val="en-US"/>
        </w:rPr>
        <w:t>becoming</w:t>
      </w:r>
      <w:r w:rsidR="00DE5C1E" w:rsidRPr="005A0ED5">
        <w:rPr>
          <w:lang w:val="en-US"/>
        </w:rPr>
        <w:t xml:space="preserve"> more objective, and </w:t>
      </w:r>
      <w:r w:rsidR="00AF43D9" w:rsidRPr="005A0ED5">
        <w:rPr>
          <w:lang w:val="en-US"/>
        </w:rPr>
        <w:t xml:space="preserve">the </w:t>
      </w:r>
      <w:r w:rsidR="00F77441" w:rsidRPr="005A0ED5">
        <w:rPr>
          <w:lang w:val="en-US"/>
        </w:rPr>
        <w:t>concealment</w:t>
      </w:r>
      <w:r w:rsidR="00AF43D9" w:rsidRPr="005A0ED5">
        <w:rPr>
          <w:lang w:val="en-US"/>
        </w:rPr>
        <w:t xml:space="preserve"> of another possible form of being</w:t>
      </w:r>
      <w:r w:rsidR="00056CAA" w:rsidRPr="005A0ED5">
        <w:rPr>
          <w:lang w:val="en-US"/>
        </w:rPr>
        <w:t xml:space="preserve"> that </w:t>
      </w:r>
      <w:r w:rsidR="002B29E8" w:rsidRPr="005A0ED5">
        <w:rPr>
          <w:lang w:val="en-US"/>
        </w:rPr>
        <w:t xml:space="preserve">sensation </w:t>
      </w:r>
      <w:r w:rsidR="00056CAA" w:rsidRPr="005A0ED5">
        <w:rPr>
          <w:lang w:val="en-US"/>
        </w:rPr>
        <w:t>always carries with it</w:t>
      </w:r>
      <w:r w:rsidR="00AF43D9" w:rsidRPr="005A0ED5">
        <w:rPr>
          <w:lang w:val="en-US"/>
        </w:rPr>
        <w:t xml:space="preserve"> </w:t>
      </w:r>
      <w:r w:rsidR="00056CAA" w:rsidRPr="005A0ED5">
        <w:rPr>
          <w:lang w:val="en-US"/>
        </w:rPr>
        <w:t>– so</w:t>
      </w:r>
      <w:r w:rsidR="006D1AAB" w:rsidRPr="005A0ED5">
        <w:rPr>
          <w:lang w:val="en-US"/>
        </w:rPr>
        <w:t>-</w:t>
      </w:r>
      <w:r w:rsidR="00056CAA" w:rsidRPr="005A0ED5">
        <w:rPr>
          <w:lang w:val="en-US"/>
        </w:rPr>
        <w:t>called “authenticity”</w:t>
      </w:r>
      <w:r w:rsidR="008E1238" w:rsidRPr="005A0ED5">
        <w:rPr>
          <w:lang w:val="en-US"/>
        </w:rPr>
        <w:t xml:space="preserve"> – </w:t>
      </w:r>
      <w:r w:rsidR="00AF43D9" w:rsidRPr="005A0ED5">
        <w:rPr>
          <w:lang w:val="en-US"/>
        </w:rPr>
        <w:t>thus appear</w:t>
      </w:r>
      <w:r w:rsidR="00F77441" w:rsidRPr="005A0ED5">
        <w:rPr>
          <w:lang w:val="en-US"/>
        </w:rPr>
        <w:t>s</w:t>
      </w:r>
      <w:r w:rsidR="00AF43D9" w:rsidRPr="005A0ED5">
        <w:rPr>
          <w:lang w:val="en-US"/>
        </w:rPr>
        <w:t xml:space="preserve"> more clearly</w:t>
      </w:r>
      <w:r w:rsidR="00056CAA" w:rsidRPr="005A0ED5">
        <w:rPr>
          <w:lang w:val="en-US"/>
        </w:rPr>
        <w:t>.</w:t>
      </w:r>
    </w:p>
    <w:p w14:paraId="796BDE3B" w14:textId="736BB260" w:rsidR="00056CAA" w:rsidRPr="005A0ED5" w:rsidRDefault="00F52A15" w:rsidP="008E1238">
      <w:pPr>
        <w:pStyle w:val="NormalWeb"/>
        <w:spacing w:line="480" w:lineRule="auto"/>
        <w:rPr>
          <w:lang w:val="en-US"/>
        </w:rPr>
      </w:pPr>
      <w:r w:rsidRPr="005A0ED5">
        <w:rPr>
          <w:lang w:val="en-US"/>
        </w:rPr>
        <w:t xml:space="preserve">3. </w:t>
      </w:r>
      <w:r w:rsidR="00056CAA" w:rsidRPr="005A0ED5">
        <w:rPr>
          <w:lang w:val="en-US"/>
        </w:rPr>
        <w:t xml:space="preserve">In that same text, you make it clear that not only current and commonly accepted opinions belong to </w:t>
      </w:r>
      <w:r w:rsidR="00DC0899" w:rsidRPr="005A0ED5">
        <w:rPr>
          <w:lang w:val="en-US"/>
        </w:rPr>
        <w:t xml:space="preserve">inauthenticity’s talk, but also the philosophical and cultural interpretations of </w:t>
      </w:r>
      <w:r w:rsidR="004E6462" w:rsidRPr="005A0ED5">
        <w:rPr>
          <w:lang w:val="en-US"/>
        </w:rPr>
        <w:t>an epoch</w:t>
      </w:r>
      <w:r w:rsidR="00DC0899" w:rsidRPr="005A0ED5">
        <w:rPr>
          <w:lang w:val="en-US"/>
        </w:rPr>
        <w:t xml:space="preserve">. However, you argue that the interpretations of the philosophers of culture of our time are not totally without value, “…the fact that we must welcome them, that we lend them our ears, is an indication, a symptom, of something not explained by the trivial concept of ‘being fashionable’ alone. The fact that these interpretations of our culture coincide </w:t>
      </w:r>
      <w:r w:rsidR="00575A57" w:rsidRPr="005A0ED5">
        <w:rPr>
          <w:lang w:val="en-US"/>
        </w:rPr>
        <w:t xml:space="preserve">concerning the need for us to find a role in it is only possible because of the spread everywhere of a general sense of loss of significance, an essential homogeneity among all things that manifests itself in the constant succession of cultural novelties, </w:t>
      </w:r>
      <w:r w:rsidR="0063710B" w:rsidRPr="005A0ED5">
        <w:rPr>
          <w:lang w:val="en-US"/>
        </w:rPr>
        <w:t>‘</w:t>
      </w:r>
      <w:r w:rsidR="00575A57" w:rsidRPr="005A0ED5">
        <w:rPr>
          <w:lang w:val="en-US"/>
        </w:rPr>
        <w:t>currents,</w:t>
      </w:r>
      <w:r w:rsidR="0063710B" w:rsidRPr="005A0ED5">
        <w:rPr>
          <w:lang w:val="en-US"/>
        </w:rPr>
        <w:t>’</w:t>
      </w:r>
      <w:r w:rsidR="00575A57" w:rsidRPr="005A0ED5">
        <w:rPr>
          <w:lang w:val="en-US"/>
        </w:rPr>
        <w:t xml:space="preserve"> </w:t>
      </w:r>
      <w:r w:rsidR="0063710B" w:rsidRPr="005A0ED5">
        <w:rPr>
          <w:lang w:val="en-US"/>
        </w:rPr>
        <w:t>‘</w:t>
      </w:r>
      <w:r w:rsidR="00575A57" w:rsidRPr="005A0ED5">
        <w:rPr>
          <w:lang w:val="en-US"/>
        </w:rPr>
        <w:t>movements,</w:t>
      </w:r>
      <w:r w:rsidR="0063710B" w:rsidRPr="005A0ED5">
        <w:rPr>
          <w:lang w:val="en-US"/>
        </w:rPr>
        <w:t>’</w:t>
      </w:r>
      <w:r w:rsidR="00575A57" w:rsidRPr="005A0ED5">
        <w:rPr>
          <w:lang w:val="en-US"/>
        </w:rPr>
        <w:t xml:space="preserve"> etc. . . . and that betrays a lack of </w:t>
      </w:r>
      <w:r w:rsidR="0063710B" w:rsidRPr="005A0ED5">
        <w:rPr>
          <w:lang w:val="en-US"/>
        </w:rPr>
        <w:t xml:space="preserve">‘place’ of the individual in it. </w:t>
      </w:r>
      <w:r w:rsidR="0063710B" w:rsidRPr="005A0ED5">
        <w:rPr>
          <w:rStyle w:val="q4iawc"/>
          <w:lang w:val="en"/>
        </w:rPr>
        <w:t xml:space="preserve">Existential analytics is not yet </w:t>
      </w:r>
      <w:r w:rsidR="00DF4058" w:rsidRPr="005A0ED5">
        <w:rPr>
          <w:rStyle w:val="q4iawc"/>
          <w:lang w:val="en"/>
        </w:rPr>
        <w:t>positioned</w:t>
      </w:r>
      <w:r w:rsidR="0063710B" w:rsidRPr="005A0ED5">
        <w:rPr>
          <w:rStyle w:val="q4iawc"/>
          <w:lang w:val="en"/>
        </w:rPr>
        <w:t xml:space="preserve"> to understand the deep, epochal meaning of this phenomenon.</w:t>
      </w:r>
      <w:r w:rsidR="007014C0" w:rsidRPr="005A0ED5">
        <w:rPr>
          <w:rStyle w:val="q4iawc"/>
          <w:lang w:val="en"/>
        </w:rPr>
        <w:t xml:space="preserve"> </w:t>
      </w:r>
      <w:r w:rsidR="007014C0" w:rsidRPr="005A0ED5">
        <w:rPr>
          <w:rStyle w:val="q4iawc"/>
          <w:lang w:val="en-US"/>
        </w:rPr>
        <w:t xml:space="preserve">It </w:t>
      </w:r>
      <w:r w:rsidR="00DF4058" w:rsidRPr="005A0ED5">
        <w:rPr>
          <w:rStyle w:val="q4iawc"/>
          <w:lang w:val="en-US"/>
        </w:rPr>
        <w:t>just</w:t>
      </w:r>
      <w:r w:rsidR="007014C0" w:rsidRPr="005A0ED5">
        <w:rPr>
          <w:rStyle w:val="q4iawc"/>
          <w:lang w:val="en-US"/>
        </w:rPr>
        <w:t xml:space="preserve"> shows </w:t>
      </w:r>
      <w:r w:rsidR="00DF4058" w:rsidRPr="005A0ED5">
        <w:rPr>
          <w:rStyle w:val="q4iawc"/>
          <w:lang w:val="en-US"/>
        </w:rPr>
        <w:t xml:space="preserve">that </w:t>
      </w:r>
      <w:r w:rsidR="007014C0" w:rsidRPr="005A0ED5">
        <w:rPr>
          <w:rStyle w:val="q4iawc"/>
          <w:lang w:val="en-US"/>
        </w:rPr>
        <w:t>it is</w:t>
      </w:r>
      <w:r w:rsidR="00BA7BD3" w:rsidRPr="005A0ED5">
        <w:rPr>
          <w:rStyle w:val="q4iawc"/>
          <w:lang w:val="en-US"/>
        </w:rPr>
        <w:t xml:space="preserve"> tied</w:t>
      </w:r>
      <w:r w:rsidR="007014C0" w:rsidRPr="005A0ED5">
        <w:rPr>
          <w:rStyle w:val="q4iawc"/>
          <w:lang w:val="en-US"/>
        </w:rPr>
        <w:t xml:space="preserve"> to the public sphere</w:t>
      </w:r>
      <w:r w:rsidR="00BA7BD3" w:rsidRPr="005A0ED5">
        <w:rPr>
          <w:rStyle w:val="q4iawc"/>
          <w:lang w:val="en-US"/>
        </w:rPr>
        <w:t>,</w:t>
      </w:r>
      <w:r w:rsidR="007014C0" w:rsidRPr="005A0ED5">
        <w:rPr>
          <w:rStyle w:val="q4iawc"/>
          <w:lang w:val="en-US"/>
        </w:rPr>
        <w:t xml:space="preserve"> in which it presents itself today.” Could you expand on some of these ideas from your current perspective today?</w:t>
      </w:r>
    </w:p>
    <w:p w14:paraId="40E01E70" w14:textId="534D508F" w:rsidR="00633BDC" w:rsidRPr="005A0ED5" w:rsidRDefault="00162321" w:rsidP="0084111D">
      <w:pPr>
        <w:pStyle w:val="NormalWeb"/>
        <w:spacing w:line="480" w:lineRule="auto"/>
        <w:rPr>
          <w:lang w:val="en-US"/>
        </w:rPr>
      </w:pPr>
      <w:r w:rsidRPr="005A0ED5">
        <w:rPr>
          <w:lang w:val="en-US"/>
        </w:rPr>
        <w:t>If everyday</w:t>
      </w:r>
      <w:r w:rsidR="00BD3FB8" w:rsidRPr="005A0ED5">
        <w:rPr>
          <w:lang w:val="en-US"/>
        </w:rPr>
        <w:t xml:space="preserve"> life</w:t>
      </w:r>
      <w:r w:rsidRPr="005A0ED5">
        <w:rPr>
          <w:lang w:val="en-US"/>
        </w:rPr>
        <w:t>, as a mode of existence, is considered inauthenticity</w:t>
      </w:r>
      <w:r w:rsidR="00200563" w:rsidRPr="005A0ED5">
        <w:rPr>
          <w:lang w:val="en-US"/>
        </w:rPr>
        <w:t>, this is</w:t>
      </w:r>
      <w:r w:rsidRPr="005A0ED5">
        <w:rPr>
          <w:lang w:val="en-US"/>
        </w:rPr>
        <w:t xml:space="preserve"> not something that depends on the content of the interpretations taken on</w:t>
      </w:r>
      <w:r w:rsidR="00200563" w:rsidRPr="005A0ED5">
        <w:rPr>
          <w:lang w:val="en-US"/>
        </w:rPr>
        <w:t xml:space="preserve">; it is just the way interpretations are. That is what </w:t>
      </w:r>
      <w:r w:rsidR="008F72B6" w:rsidRPr="005A0ED5">
        <w:rPr>
          <w:lang w:val="en-US"/>
        </w:rPr>
        <w:t>establishes the distinction propriety</w:t>
      </w:r>
      <w:r w:rsidR="003571B9" w:rsidRPr="005A0ED5">
        <w:rPr>
          <w:lang w:val="en-US"/>
        </w:rPr>
        <w:t>/</w:t>
      </w:r>
      <w:r w:rsidR="008F72B6" w:rsidRPr="005A0ED5">
        <w:rPr>
          <w:lang w:val="en-US"/>
        </w:rPr>
        <w:t>impropriety, authenticity</w:t>
      </w:r>
      <w:r w:rsidR="003571B9" w:rsidRPr="005A0ED5">
        <w:rPr>
          <w:lang w:val="en-US"/>
        </w:rPr>
        <w:t>/</w:t>
      </w:r>
      <w:r w:rsidR="008F72B6" w:rsidRPr="005A0ED5">
        <w:rPr>
          <w:lang w:val="en-US"/>
        </w:rPr>
        <w:t>inauthenticity</w:t>
      </w:r>
      <w:r w:rsidR="002D49AF" w:rsidRPr="005A0ED5">
        <w:rPr>
          <w:lang w:val="en-US"/>
        </w:rPr>
        <w:t xml:space="preserve">. That distinction </w:t>
      </w:r>
      <w:r w:rsidR="008F72B6" w:rsidRPr="005A0ED5">
        <w:rPr>
          <w:lang w:val="en-US"/>
        </w:rPr>
        <w:t>is therefore</w:t>
      </w:r>
      <w:r w:rsidR="002D49AF" w:rsidRPr="005A0ED5">
        <w:rPr>
          <w:lang w:val="en-US"/>
        </w:rPr>
        <w:t xml:space="preserve"> not</w:t>
      </w:r>
      <w:r w:rsidR="003571B9" w:rsidRPr="005A0ED5">
        <w:rPr>
          <w:lang w:val="en-US"/>
        </w:rPr>
        <w:t>, to begin with,</w:t>
      </w:r>
      <w:r w:rsidR="002D49AF" w:rsidRPr="005A0ED5">
        <w:rPr>
          <w:lang w:val="en-US"/>
        </w:rPr>
        <w:t xml:space="preserve"> </w:t>
      </w:r>
      <w:r w:rsidR="008F72B6" w:rsidRPr="005A0ED5">
        <w:rPr>
          <w:lang w:val="en-US"/>
        </w:rPr>
        <w:t xml:space="preserve">a moral </w:t>
      </w:r>
      <w:r w:rsidR="002D49AF" w:rsidRPr="005A0ED5">
        <w:rPr>
          <w:lang w:val="en-US"/>
        </w:rPr>
        <w:t>one</w:t>
      </w:r>
      <w:r w:rsidR="008F72B6" w:rsidRPr="005A0ED5">
        <w:rPr>
          <w:lang w:val="en-US"/>
        </w:rPr>
        <w:t xml:space="preserve">. But </w:t>
      </w:r>
      <w:r w:rsidR="008F72B6" w:rsidRPr="005A0ED5">
        <w:rPr>
          <w:lang w:val="en-US"/>
        </w:rPr>
        <w:lastRenderedPageBreak/>
        <w:t xml:space="preserve">we will talk about </w:t>
      </w:r>
      <w:r w:rsidR="003571B9" w:rsidRPr="005A0ED5">
        <w:rPr>
          <w:lang w:val="en-US"/>
        </w:rPr>
        <w:t xml:space="preserve">that </w:t>
      </w:r>
      <w:r w:rsidR="002D49AF" w:rsidRPr="005A0ED5">
        <w:rPr>
          <w:lang w:val="en-US"/>
        </w:rPr>
        <w:t>while</w:t>
      </w:r>
      <w:r w:rsidR="008F72B6" w:rsidRPr="005A0ED5">
        <w:rPr>
          <w:lang w:val="en-US"/>
        </w:rPr>
        <w:t xml:space="preserve"> responding</w:t>
      </w:r>
      <w:r w:rsidR="002D49AF" w:rsidRPr="005A0ED5">
        <w:rPr>
          <w:lang w:val="en-US"/>
        </w:rPr>
        <w:t xml:space="preserve"> later</w:t>
      </w:r>
      <w:r w:rsidR="008F72B6" w:rsidRPr="005A0ED5">
        <w:rPr>
          <w:lang w:val="en-US"/>
        </w:rPr>
        <w:t xml:space="preserve"> to another of your questions. </w:t>
      </w:r>
      <w:r w:rsidR="00FA0117" w:rsidRPr="005A0ED5">
        <w:rPr>
          <w:lang w:val="en-US"/>
        </w:rPr>
        <w:t xml:space="preserve">What the philosophy of culture aims to determine about everyday </w:t>
      </w:r>
      <w:r w:rsidR="00BD3FB8" w:rsidRPr="005A0ED5">
        <w:rPr>
          <w:lang w:val="en-US"/>
        </w:rPr>
        <w:t>life</w:t>
      </w:r>
      <w:r w:rsidR="00FA0117" w:rsidRPr="005A0ED5">
        <w:rPr>
          <w:lang w:val="en-US"/>
        </w:rPr>
        <w:t xml:space="preserve"> is something different</w:t>
      </w:r>
      <w:r w:rsidR="002D49AF" w:rsidRPr="005A0ED5">
        <w:rPr>
          <w:lang w:val="en-US"/>
        </w:rPr>
        <w:t xml:space="preserve"> [than existential analysis]</w:t>
      </w:r>
      <w:r w:rsidR="00FA0117" w:rsidRPr="005A0ED5">
        <w:rPr>
          <w:lang w:val="en-US"/>
        </w:rPr>
        <w:t>: to what extent topics originating in the philosophy and even the cultural diagnostics so typical of the 1920s contributed to shaping the situation to which “being in an interpretation” respo</w:t>
      </w:r>
      <w:r w:rsidR="007C121D" w:rsidRPr="005A0ED5">
        <w:rPr>
          <w:lang w:val="en-US"/>
        </w:rPr>
        <w:t xml:space="preserve">nds. What I argue is that Heidegger, while seeing the ontological importance of public interpretation, </w:t>
      </w:r>
      <w:r w:rsidR="003F0406" w:rsidRPr="005A0ED5">
        <w:rPr>
          <w:lang w:val="en-US"/>
        </w:rPr>
        <w:t xml:space="preserve">was nonetheless unable clearly to distinguish </w:t>
      </w:r>
      <w:r w:rsidR="007C121D" w:rsidRPr="005A0ED5">
        <w:rPr>
          <w:lang w:val="en-US"/>
        </w:rPr>
        <w:t>the decisive traits of the historical situation, a task that required something more than existential analysis</w:t>
      </w:r>
      <w:r w:rsidR="003F0406" w:rsidRPr="005A0ED5">
        <w:rPr>
          <w:lang w:val="en-US"/>
        </w:rPr>
        <w:t xml:space="preserve">. Such analysis is formal and cannot make sense of the contents that everyday </w:t>
      </w:r>
      <w:r w:rsidR="00BD3FB8" w:rsidRPr="005A0ED5">
        <w:rPr>
          <w:lang w:val="en-US"/>
        </w:rPr>
        <w:t>life</w:t>
      </w:r>
      <w:r w:rsidR="003F0406" w:rsidRPr="005A0ED5">
        <w:rPr>
          <w:lang w:val="en-US"/>
        </w:rPr>
        <w:t xml:space="preserve"> incorporates. To distinguish or recognize the basic cultural ingredients of the </w:t>
      </w:r>
      <w:r w:rsidR="00481B68" w:rsidRPr="005A0ED5">
        <w:rPr>
          <w:lang w:val="en-US"/>
        </w:rPr>
        <w:t>time</w:t>
      </w:r>
      <w:r w:rsidR="003F0406" w:rsidRPr="005A0ED5">
        <w:rPr>
          <w:lang w:val="en-US"/>
        </w:rPr>
        <w:t xml:space="preserve"> is a very different </w:t>
      </w:r>
      <w:r w:rsidR="00633BDC" w:rsidRPr="005A0ED5">
        <w:rPr>
          <w:lang w:val="en-US"/>
        </w:rPr>
        <w:t>problem</w:t>
      </w:r>
      <w:r w:rsidR="003F0406" w:rsidRPr="005A0ED5">
        <w:rPr>
          <w:lang w:val="en-US"/>
        </w:rPr>
        <w:t>, one proper to historical science or sociology. Heidegger’s incursions into this field in his courses did not have the depth that one could demand of a historian or sociologist</w:t>
      </w:r>
      <w:r w:rsidR="00275364" w:rsidRPr="005A0ED5">
        <w:rPr>
          <w:lang w:val="en-US"/>
        </w:rPr>
        <w:t xml:space="preserve">. Judged from that angle, they are clearly insufficient. </w:t>
      </w:r>
    </w:p>
    <w:p w14:paraId="15015B43" w14:textId="7D87ACF2" w:rsidR="002219E4" w:rsidRPr="005A0ED5" w:rsidRDefault="00275364" w:rsidP="0084111D">
      <w:pPr>
        <w:pStyle w:val="NormalWeb"/>
        <w:spacing w:line="480" w:lineRule="auto"/>
        <w:rPr>
          <w:lang w:val="en-US"/>
        </w:rPr>
      </w:pPr>
      <w:r w:rsidRPr="005A0ED5">
        <w:rPr>
          <w:lang w:val="en-US"/>
        </w:rPr>
        <w:t>As I understand it, there are two reasons for that, both of which indirectly derive from existential ontology itself. First, one must not forget that these were courses directed to students, whom Heidegger wanted to put on guard against what we could call academic inauthenticity</w:t>
      </w:r>
      <w:r w:rsidR="00A730A7" w:rsidRPr="005A0ED5">
        <w:rPr>
          <w:lang w:val="en-US"/>
        </w:rPr>
        <w:t xml:space="preserve">, a way of approaching philosophies by slipping between theories, comparing them, classifying them, and keeping them at an objective distance without committing to anything. Or the reverse, surrendering to specialized minutiae that </w:t>
      </w:r>
      <w:r w:rsidR="00FC6527" w:rsidRPr="005A0ED5">
        <w:rPr>
          <w:lang w:val="en-US"/>
        </w:rPr>
        <w:t xml:space="preserve">provide a comfortable environment in which academic life can go on without risk. Heidegger wanted to show students that the fact of studying philosophy alone did not involve departing from the everyday </w:t>
      </w:r>
      <w:r w:rsidR="001236D8" w:rsidRPr="005A0ED5">
        <w:rPr>
          <w:lang w:val="en-US"/>
        </w:rPr>
        <w:t xml:space="preserve">“the </w:t>
      </w:r>
      <w:r w:rsidR="00EE7E99" w:rsidRPr="005A0ED5">
        <w:rPr>
          <w:lang w:val="en-US"/>
        </w:rPr>
        <w:t>one</w:t>
      </w:r>
      <w:r w:rsidR="00FC6527" w:rsidRPr="005A0ED5">
        <w:rPr>
          <w:lang w:val="en-US"/>
        </w:rPr>
        <w:t xml:space="preserve">,” that there was a way of “being in philosophy” that </w:t>
      </w:r>
      <w:r w:rsidR="00945B3F" w:rsidRPr="005A0ED5">
        <w:rPr>
          <w:lang w:val="en-US"/>
        </w:rPr>
        <w:t>hid the liberatory power of thinking. That was wh</w:t>
      </w:r>
      <w:r w:rsidR="002219E4" w:rsidRPr="005A0ED5">
        <w:rPr>
          <w:lang w:val="en-US"/>
        </w:rPr>
        <w:t>at t</w:t>
      </w:r>
      <w:r w:rsidR="00945B3F" w:rsidRPr="005A0ED5">
        <w:rPr>
          <w:lang w:val="en-US"/>
        </w:rPr>
        <w:t xml:space="preserve">he existential commitment inherent in philosophy </w:t>
      </w:r>
      <w:r w:rsidR="002219E4" w:rsidRPr="005A0ED5">
        <w:rPr>
          <w:lang w:val="en-US"/>
        </w:rPr>
        <w:t xml:space="preserve">that was </w:t>
      </w:r>
      <w:r w:rsidR="00945B3F" w:rsidRPr="005A0ED5">
        <w:rPr>
          <w:lang w:val="en-US"/>
        </w:rPr>
        <w:t xml:space="preserve">at the root of Heidegger’s initial thinking sought to combat. </w:t>
      </w:r>
    </w:p>
    <w:p w14:paraId="048B1D8A" w14:textId="47B72427" w:rsidR="00F343BC" w:rsidRPr="005A0ED5" w:rsidRDefault="00945B3F" w:rsidP="0084111D">
      <w:pPr>
        <w:pStyle w:val="NormalWeb"/>
        <w:spacing w:line="480" w:lineRule="auto"/>
        <w:rPr>
          <w:lang w:val="en-US"/>
        </w:rPr>
      </w:pPr>
      <w:r w:rsidRPr="005A0ED5">
        <w:rPr>
          <w:lang w:val="en-US"/>
        </w:rPr>
        <w:lastRenderedPageBreak/>
        <w:t>The second reason had to do with his conviction that the “philosophy of culture” in vogue during his time (that of Spengler, Klages, Ziegler, and even Scheler)</w:t>
      </w:r>
      <w:r w:rsidR="009C0498" w:rsidRPr="005A0ED5">
        <w:rPr>
          <w:lang w:val="en-US"/>
        </w:rPr>
        <w:t xml:space="preserve"> was inevitably superficial, not just on the existential plane just discusse</w:t>
      </w:r>
      <w:r w:rsidR="002219E4" w:rsidRPr="005A0ED5">
        <w:rPr>
          <w:lang w:val="en-US"/>
        </w:rPr>
        <w:t>d</w:t>
      </w:r>
      <w:r w:rsidR="009C0498" w:rsidRPr="005A0ED5">
        <w:rPr>
          <w:lang w:val="en-US"/>
        </w:rPr>
        <w:t xml:space="preserve">, but also in terms of its capacity for historical understanding. Although Heidegger had not yet arrived at the historical </w:t>
      </w:r>
      <w:r w:rsidR="0078616B" w:rsidRPr="005A0ED5">
        <w:rPr>
          <w:lang w:val="en-US"/>
        </w:rPr>
        <w:t>hermeneutics</w:t>
      </w:r>
      <w:r w:rsidR="009C0498" w:rsidRPr="005A0ED5">
        <w:rPr>
          <w:lang w:val="en-US"/>
        </w:rPr>
        <w:t xml:space="preserve"> of being, his peculiar way of understanding the historical did not allow for attending to the “signs of the times</w:t>
      </w:r>
      <w:r w:rsidR="004A492A" w:rsidRPr="005A0ED5">
        <w:rPr>
          <w:lang w:val="en-US"/>
        </w:rPr>
        <w:t>.</w:t>
      </w:r>
      <w:r w:rsidR="009C0498" w:rsidRPr="005A0ED5">
        <w:rPr>
          <w:lang w:val="en-US"/>
        </w:rPr>
        <w:t xml:space="preserve">” </w:t>
      </w:r>
      <w:r w:rsidR="004A492A" w:rsidRPr="005A0ED5">
        <w:rPr>
          <w:lang w:val="en-US"/>
        </w:rPr>
        <w:t>And h</w:t>
      </w:r>
      <w:r w:rsidR="009C0498" w:rsidRPr="005A0ED5">
        <w:rPr>
          <w:lang w:val="en-US"/>
        </w:rPr>
        <w:t xml:space="preserve">e intuited that </w:t>
      </w:r>
      <w:r w:rsidR="009C0498" w:rsidRPr="005A0ED5">
        <w:rPr>
          <w:i/>
          <w:iCs/>
          <w:lang w:val="en-US"/>
        </w:rPr>
        <w:t>Kulturphilosophie</w:t>
      </w:r>
      <w:r w:rsidR="009C0498" w:rsidRPr="005A0ED5">
        <w:rPr>
          <w:lang w:val="en-US"/>
        </w:rPr>
        <w:t>, with its enthusiasm for recovering a role for man in a context of awareness of decadence and change</w:t>
      </w:r>
      <w:r w:rsidR="004A492A" w:rsidRPr="005A0ED5">
        <w:rPr>
          <w:lang w:val="en-US"/>
        </w:rPr>
        <w:t>,</w:t>
      </w:r>
      <w:r w:rsidR="009C0498" w:rsidRPr="005A0ED5">
        <w:rPr>
          <w:lang w:val="en-US"/>
        </w:rPr>
        <w:t xml:space="preserve"> reflected the poverty of the epoch</w:t>
      </w:r>
      <w:r w:rsidR="004A492A" w:rsidRPr="005A0ED5">
        <w:rPr>
          <w:lang w:val="en-US"/>
        </w:rPr>
        <w:t xml:space="preserve"> and</w:t>
      </w:r>
      <w:r w:rsidR="009C0498" w:rsidRPr="005A0ED5">
        <w:rPr>
          <w:lang w:val="en-US"/>
        </w:rPr>
        <w:t xml:space="preserve"> reveal</w:t>
      </w:r>
      <w:r w:rsidR="004A492A" w:rsidRPr="005A0ED5">
        <w:rPr>
          <w:lang w:val="en-US"/>
        </w:rPr>
        <w:t>ed</w:t>
      </w:r>
      <w:r w:rsidR="009C0498" w:rsidRPr="005A0ED5">
        <w:rPr>
          <w:lang w:val="en-US"/>
        </w:rPr>
        <w:t xml:space="preserve"> the </w:t>
      </w:r>
      <w:r w:rsidR="004A492A" w:rsidRPr="005A0ED5">
        <w:rPr>
          <w:lang w:val="en-US"/>
        </w:rPr>
        <w:t xml:space="preserve">need to </w:t>
      </w:r>
      <w:r w:rsidR="009C0498" w:rsidRPr="005A0ED5">
        <w:rPr>
          <w:lang w:val="en-US"/>
        </w:rPr>
        <w:t>understand man’s way of being in that context in a new way.</w:t>
      </w:r>
      <w:r w:rsidR="00A73DB3" w:rsidRPr="005A0ED5">
        <w:rPr>
          <w:lang w:val="en-US"/>
        </w:rPr>
        <w:t xml:space="preserve"> </w:t>
      </w:r>
      <w:r w:rsidR="001236D8" w:rsidRPr="005A0ED5">
        <w:rPr>
          <w:lang w:val="en-US"/>
        </w:rPr>
        <w:t>To</w:t>
      </w:r>
      <w:r w:rsidR="009C0498" w:rsidRPr="005A0ED5">
        <w:rPr>
          <w:lang w:val="en-US"/>
        </w:rPr>
        <w:t xml:space="preserve"> understand what was going on with human existence in the Europe of 1929, </w:t>
      </w:r>
      <w:r w:rsidR="00A73DB3" w:rsidRPr="005A0ED5">
        <w:rPr>
          <w:lang w:val="en-US"/>
        </w:rPr>
        <w:t xml:space="preserve">he therefore </w:t>
      </w:r>
      <w:r w:rsidR="00F4111D" w:rsidRPr="005A0ED5">
        <w:rPr>
          <w:lang w:val="en-US"/>
        </w:rPr>
        <w:t>developed</w:t>
      </w:r>
      <w:r w:rsidR="00A73DB3" w:rsidRPr="005A0ED5">
        <w:rPr>
          <w:lang w:val="en-US"/>
        </w:rPr>
        <w:t xml:space="preserve"> a long analysis of </w:t>
      </w:r>
      <w:r w:rsidR="00F4111D" w:rsidRPr="005A0ED5">
        <w:rPr>
          <w:lang w:val="en-US"/>
        </w:rPr>
        <w:t>boredom</w:t>
      </w:r>
      <w:r w:rsidR="00A457AD" w:rsidRPr="005A0ED5">
        <w:rPr>
          <w:lang w:val="en-US"/>
        </w:rPr>
        <w:t xml:space="preserve"> </w:t>
      </w:r>
      <w:r w:rsidR="00A73DB3" w:rsidRPr="005A0ED5">
        <w:rPr>
          <w:lang w:val="en-US"/>
        </w:rPr>
        <w:t xml:space="preserve">rather than a cultural reflection. </w:t>
      </w:r>
    </w:p>
    <w:p w14:paraId="76CD427E" w14:textId="09024B8C" w:rsidR="00F52A15" w:rsidRPr="005A0ED5" w:rsidRDefault="00A73DB3" w:rsidP="00D63C18">
      <w:pPr>
        <w:pStyle w:val="NormalWeb"/>
        <w:spacing w:line="480" w:lineRule="auto"/>
        <w:rPr>
          <w:lang w:val="en-US"/>
        </w:rPr>
      </w:pPr>
      <w:r w:rsidRPr="005A0ED5">
        <w:rPr>
          <w:lang w:val="en-US"/>
        </w:rPr>
        <w:t xml:space="preserve">If, as you have </w:t>
      </w:r>
      <w:r w:rsidR="00BE292B" w:rsidRPr="005A0ED5">
        <w:rPr>
          <w:lang w:val="en-US"/>
        </w:rPr>
        <w:t>asked</w:t>
      </w:r>
      <w:r w:rsidRPr="005A0ED5">
        <w:rPr>
          <w:lang w:val="en-US"/>
        </w:rPr>
        <w:t xml:space="preserve">, we approach this existential </w:t>
      </w:r>
      <w:r w:rsidR="008479F2" w:rsidRPr="005A0ED5">
        <w:rPr>
          <w:lang w:val="en-US"/>
        </w:rPr>
        <w:t xml:space="preserve">philosophical </w:t>
      </w:r>
      <w:r w:rsidRPr="005A0ED5">
        <w:rPr>
          <w:lang w:val="en-US"/>
        </w:rPr>
        <w:t xml:space="preserve">perspective </w:t>
      </w:r>
      <w:r w:rsidR="008479F2" w:rsidRPr="005A0ED5">
        <w:rPr>
          <w:lang w:val="en-US"/>
        </w:rPr>
        <w:t xml:space="preserve">with </w:t>
      </w:r>
      <w:r w:rsidRPr="005A0ED5">
        <w:rPr>
          <w:lang w:val="en-US"/>
        </w:rPr>
        <w:t>today’s situation</w:t>
      </w:r>
      <w:r w:rsidR="008479F2" w:rsidRPr="005A0ED5">
        <w:rPr>
          <w:lang w:val="en-US"/>
        </w:rPr>
        <w:t xml:space="preserve"> in mind</w:t>
      </w:r>
      <w:r w:rsidRPr="005A0ED5">
        <w:rPr>
          <w:lang w:val="en-US"/>
        </w:rPr>
        <w:t>, I believe that t</w:t>
      </w:r>
      <w:r w:rsidR="00F343BC" w:rsidRPr="005A0ED5">
        <w:rPr>
          <w:lang w:val="en-US"/>
        </w:rPr>
        <w:t xml:space="preserve">wo things are evident. First, that many of the interpretations that we are in and that shape what we are stem from philosophy. Here we can think, for example, of the issues of identity that dominate the imaginary and behavior of so many people in the West. Second, the inauthenticity of academic life has become systematic in virtue of the homogenizing globalization of academic habits: the imperative need to “build a CV,” </w:t>
      </w:r>
      <w:r w:rsidR="00397E1E" w:rsidRPr="005A0ED5">
        <w:rPr>
          <w:lang w:val="en-US"/>
        </w:rPr>
        <w:t xml:space="preserve">the standardization of papers, the requirements of faculty accreditation, the obligation to have officially recognized research projects, etc., etc. </w:t>
      </w:r>
      <w:r w:rsidR="00D63C18" w:rsidRPr="005A0ED5">
        <w:rPr>
          <w:lang w:val="en-US"/>
        </w:rPr>
        <w:t xml:space="preserve">All of that has turned academic life into a bureaucratic obstacle race that does not leave time –a vital place – for a personal commitment with philosophy, for </w:t>
      </w:r>
      <w:r w:rsidR="00D63C18" w:rsidRPr="001248F4">
        <w:rPr>
          <w:lang w:val="en-US"/>
        </w:rPr>
        <w:t>living thought from within</w:t>
      </w:r>
      <w:r w:rsidR="00D63C18" w:rsidRPr="005A0ED5">
        <w:rPr>
          <w:lang w:val="en-US"/>
        </w:rPr>
        <w:t>.</w:t>
      </w:r>
      <w:r w:rsidR="00F52A15" w:rsidRPr="005A0ED5">
        <w:rPr>
          <w:lang w:val="en-US"/>
        </w:rPr>
        <w:t xml:space="preserve"> </w:t>
      </w:r>
    </w:p>
    <w:p w14:paraId="5FEBF916" w14:textId="12FA483A" w:rsidR="00DB7F27" w:rsidRPr="005A0ED5" w:rsidRDefault="00F52A15" w:rsidP="0084111D">
      <w:pPr>
        <w:pStyle w:val="NormalWeb"/>
        <w:spacing w:line="480" w:lineRule="auto"/>
        <w:rPr>
          <w:lang w:val="en-US"/>
        </w:rPr>
      </w:pPr>
      <w:r w:rsidRPr="005A0ED5">
        <w:rPr>
          <w:lang w:val="en-US"/>
        </w:rPr>
        <w:t xml:space="preserve">4. </w:t>
      </w:r>
      <w:r w:rsidR="00DB7F27" w:rsidRPr="005A0ED5">
        <w:rPr>
          <w:lang w:val="en-US"/>
        </w:rPr>
        <w:t xml:space="preserve">Over the last decades, you have had a strong interest in relating Heidegger’s thought and ethics. As you have explained, the notion of authenticity has provided “food for thought” </w:t>
      </w:r>
      <w:r w:rsidR="00FD3595" w:rsidRPr="005A0ED5">
        <w:rPr>
          <w:lang w:val="en-US"/>
        </w:rPr>
        <w:lastRenderedPageBreak/>
        <w:t xml:space="preserve">when it has come to unfolding the, </w:t>
      </w:r>
      <w:r w:rsidR="00AF4198" w:rsidRPr="005A0ED5">
        <w:rPr>
          <w:lang w:val="en-US"/>
        </w:rPr>
        <w:t>not always fully explicit</w:t>
      </w:r>
      <w:r w:rsidR="00FD3595" w:rsidRPr="005A0ED5">
        <w:rPr>
          <w:lang w:val="en-US"/>
        </w:rPr>
        <w:t>,</w:t>
      </w:r>
      <w:r w:rsidR="00DB7F27" w:rsidRPr="005A0ED5">
        <w:rPr>
          <w:lang w:val="en-US"/>
        </w:rPr>
        <w:t xml:space="preserve"> ethical implications </w:t>
      </w:r>
      <w:r w:rsidR="00FD3595" w:rsidRPr="005A0ED5">
        <w:rPr>
          <w:lang w:val="en-US"/>
        </w:rPr>
        <w:t>of</w:t>
      </w:r>
      <w:r w:rsidR="00DB7F27" w:rsidRPr="005A0ED5">
        <w:rPr>
          <w:lang w:val="en-US"/>
        </w:rPr>
        <w:t xml:space="preserve"> Heidegger’s work.</w:t>
      </w:r>
      <w:r w:rsidR="00FD3595" w:rsidRPr="005A0ED5">
        <w:rPr>
          <w:lang w:val="en-US"/>
        </w:rPr>
        <w:t xml:space="preserve"> </w:t>
      </w:r>
      <w:r w:rsidR="00AF4198" w:rsidRPr="005A0ED5">
        <w:rPr>
          <w:lang w:val="en-US"/>
        </w:rPr>
        <w:t>D</w:t>
      </w:r>
      <w:r w:rsidR="00FD3595" w:rsidRPr="005A0ED5">
        <w:rPr>
          <w:lang w:val="en-US"/>
        </w:rPr>
        <w:t>iscussi</w:t>
      </w:r>
      <w:r w:rsidR="00AF4198" w:rsidRPr="005A0ED5">
        <w:rPr>
          <w:lang w:val="en-US"/>
        </w:rPr>
        <w:t>ng</w:t>
      </w:r>
      <w:r w:rsidR="00FD3595" w:rsidRPr="005A0ED5">
        <w:rPr>
          <w:lang w:val="en-US"/>
        </w:rPr>
        <w:t xml:space="preserve"> the “implicit ethics” of </w:t>
      </w:r>
      <w:r w:rsidR="00FD3595" w:rsidRPr="005A0ED5">
        <w:rPr>
          <w:i/>
          <w:iCs/>
          <w:lang w:val="en-US"/>
        </w:rPr>
        <w:t>Being and Time</w:t>
      </w:r>
      <w:r w:rsidR="00DB7F27" w:rsidRPr="005A0ED5">
        <w:rPr>
          <w:lang w:val="en-US"/>
        </w:rPr>
        <w:t xml:space="preserve"> </w:t>
      </w:r>
      <w:r w:rsidR="00FD3595" w:rsidRPr="005A0ED5">
        <w:rPr>
          <w:lang w:val="en-US"/>
        </w:rPr>
        <w:t>i</w:t>
      </w:r>
      <w:r w:rsidR="00E3411B" w:rsidRPr="005A0ED5">
        <w:rPr>
          <w:lang w:val="en-US"/>
        </w:rPr>
        <w:t xml:space="preserve">n your text of 2014 titled </w:t>
      </w:r>
      <w:r w:rsidR="00AF4198" w:rsidRPr="005A0ED5">
        <w:rPr>
          <w:lang w:val="en-US"/>
        </w:rPr>
        <w:t>“</w:t>
      </w:r>
      <w:r w:rsidR="00E3411B" w:rsidRPr="005A0ED5">
        <w:rPr>
          <w:lang w:val="en-US"/>
        </w:rPr>
        <w:t>Existential Ontology and Ethics,</w:t>
      </w:r>
      <w:r w:rsidR="00AF4198" w:rsidRPr="005A0ED5">
        <w:rPr>
          <w:lang w:val="en-US"/>
        </w:rPr>
        <w:t>”</w:t>
      </w:r>
      <w:r w:rsidR="00E3411B" w:rsidRPr="005A0ED5">
        <w:rPr>
          <w:lang w:val="en-US"/>
        </w:rPr>
        <w:t xml:space="preserve"> you draw a distinction between "existential resolution” and “moral decision.” </w:t>
      </w:r>
      <w:r w:rsidR="00F8280A" w:rsidRPr="005A0ED5">
        <w:rPr>
          <w:lang w:val="en-US"/>
        </w:rPr>
        <w:t>You argue that confusion between the levels</w:t>
      </w:r>
      <w:r w:rsidR="001578CD" w:rsidRPr="005A0ED5">
        <w:rPr>
          <w:lang w:val="en-US"/>
        </w:rPr>
        <w:t xml:space="preserve"> that </w:t>
      </w:r>
      <w:r w:rsidR="00F8280A" w:rsidRPr="005A0ED5">
        <w:rPr>
          <w:lang w:val="en-US"/>
        </w:rPr>
        <w:t>these notions</w:t>
      </w:r>
      <w:r w:rsidR="001578CD" w:rsidRPr="005A0ED5">
        <w:rPr>
          <w:lang w:val="en-US"/>
        </w:rPr>
        <w:t xml:space="preserve"> </w:t>
      </w:r>
      <w:r w:rsidR="00F8280A" w:rsidRPr="005A0ED5">
        <w:rPr>
          <w:lang w:val="en-US"/>
        </w:rPr>
        <w:t xml:space="preserve">represent is at the root of many misunderstandings related to a supposed “ethics of authenticity” </w:t>
      </w:r>
      <w:r w:rsidR="001578CD" w:rsidRPr="005A0ED5">
        <w:rPr>
          <w:lang w:val="en-US"/>
        </w:rPr>
        <w:t>contained in</w:t>
      </w:r>
      <w:r w:rsidR="00F8280A" w:rsidRPr="005A0ED5">
        <w:rPr>
          <w:lang w:val="en-US"/>
        </w:rPr>
        <w:t xml:space="preserve"> existential ontology</w:t>
      </w:r>
      <w:r w:rsidR="001578CD" w:rsidRPr="005A0ED5">
        <w:rPr>
          <w:lang w:val="en-US"/>
        </w:rPr>
        <w:t>.</w:t>
      </w:r>
      <w:r w:rsidR="00F8280A" w:rsidRPr="005A0ED5">
        <w:rPr>
          <w:lang w:val="en-US"/>
        </w:rPr>
        <w:t xml:space="preserve"> Could you say more about that?</w:t>
      </w:r>
    </w:p>
    <w:p w14:paraId="126101C2" w14:textId="2749E577" w:rsidR="00BD5F09" w:rsidRPr="005A0ED5" w:rsidRDefault="00BD5F09" w:rsidP="0084111D">
      <w:pPr>
        <w:pStyle w:val="NormalWeb"/>
        <w:spacing w:line="480" w:lineRule="auto"/>
        <w:rPr>
          <w:lang w:val="en-US"/>
        </w:rPr>
      </w:pPr>
      <w:r w:rsidRPr="005A0ED5">
        <w:rPr>
          <w:lang w:val="en-US"/>
        </w:rPr>
        <w:t>The issue of the eth</w:t>
      </w:r>
      <w:r w:rsidR="00AC4BA0" w:rsidRPr="005A0ED5">
        <w:rPr>
          <w:lang w:val="en-US"/>
        </w:rPr>
        <w:t>ical</w:t>
      </w:r>
      <w:r w:rsidRPr="005A0ED5">
        <w:rPr>
          <w:lang w:val="en-US"/>
        </w:rPr>
        <w:t xml:space="preserve">, and even political, implications of </w:t>
      </w:r>
      <w:r w:rsidR="00AC4BA0" w:rsidRPr="005A0ED5">
        <w:rPr>
          <w:lang w:val="en-US"/>
        </w:rPr>
        <w:t>existential</w:t>
      </w:r>
      <w:r w:rsidRPr="005A0ED5">
        <w:rPr>
          <w:lang w:val="en-US"/>
        </w:rPr>
        <w:t xml:space="preserve"> analytic</w:t>
      </w:r>
      <w:r w:rsidR="004B7798" w:rsidRPr="005A0ED5">
        <w:rPr>
          <w:lang w:val="en-US"/>
        </w:rPr>
        <w:t>s</w:t>
      </w:r>
      <w:r w:rsidRPr="005A0ED5">
        <w:rPr>
          <w:lang w:val="en-US"/>
        </w:rPr>
        <w:t xml:space="preserve"> and Heidegger’s thought in general has always interested me, especially </w:t>
      </w:r>
      <w:r w:rsidR="00F1178E" w:rsidRPr="005A0ED5">
        <w:rPr>
          <w:lang w:val="en-US"/>
        </w:rPr>
        <w:t xml:space="preserve">once </w:t>
      </w:r>
      <w:r w:rsidRPr="005A0ED5">
        <w:rPr>
          <w:lang w:val="en-US"/>
        </w:rPr>
        <w:t>I translated</w:t>
      </w:r>
      <w:r w:rsidR="00AC4BA0" w:rsidRPr="005A0ED5">
        <w:rPr>
          <w:lang w:val="en-US"/>
        </w:rPr>
        <w:t xml:space="preserve"> and</w:t>
      </w:r>
      <w:r w:rsidRPr="005A0ED5">
        <w:rPr>
          <w:lang w:val="en-US"/>
        </w:rPr>
        <w:t xml:space="preserve"> wr</w:t>
      </w:r>
      <w:r w:rsidR="00A74ADD" w:rsidRPr="005A0ED5">
        <w:rPr>
          <w:lang w:val="en-US"/>
        </w:rPr>
        <w:t>ote</w:t>
      </w:r>
      <w:r w:rsidRPr="005A0ED5">
        <w:rPr>
          <w:lang w:val="en-US"/>
        </w:rPr>
        <w:t xml:space="preserve"> a prologue to </w:t>
      </w:r>
      <w:r w:rsidR="00AC4BA0" w:rsidRPr="005A0ED5">
        <w:rPr>
          <w:lang w:val="en-US"/>
        </w:rPr>
        <w:t xml:space="preserve">his </w:t>
      </w:r>
      <w:r w:rsidR="00292241" w:rsidRPr="005A0ED5">
        <w:rPr>
          <w:lang w:val="en-US"/>
        </w:rPr>
        <w:t xml:space="preserve">[1933] rectoral address, </w:t>
      </w:r>
      <w:r w:rsidR="00AC4BA0" w:rsidRPr="005A0ED5">
        <w:rPr>
          <w:lang w:val="en-US"/>
        </w:rPr>
        <w:t>but it was only much later, in relatively recent w</w:t>
      </w:r>
      <w:r w:rsidR="00A74ADD" w:rsidRPr="005A0ED5">
        <w:rPr>
          <w:lang w:val="en-US"/>
        </w:rPr>
        <w:t>ritings</w:t>
      </w:r>
      <w:r w:rsidR="00AC4BA0" w:rsidRPr="005A0ED5">
        <w:rPr>
          <w:lang w:val="en-US"/>
        </w:rPr>
        <w:t xml:space="preserve">, </w:t>
      </w:r>
      <w:r w:rsidR="00292241" w:rsidRPr="005A0ED5">
        <w:rPr>
          <w:lang w:val="en-US"/>
        </w:rPr>
        <w:t xml:space="preserve">that I focused </w:t>
      </w:r>
      <w:r w:rsidR="00A74ADD" w:rsidRPr="005A0ED5">
        <w:rPr>
          <w:lang w:val="en-US"/>
        </w:rPr>
        <w:t xml:space="preserve">on it </w:t>
      </w:r>
      <w:r w:rsidR="00292241" w:rsidRPr="005A0ED5">
        <w:rPr>
          <w:lang w:val="en-US"/>
        </w:rPr>
        <w:t xml:space="preserve">explicitly. Perhaps this delay was due to </w:t>
      </w:r>
      <w:r w:rsidR="004B7798" w:rsidRPr="005A0ED5">
        <w:rPr>
          <w:lang w:val="en-US"/>
        </w:rPr>
        <w:t>a</w:t>
      </w:r>
      <w:r w:rsidR="00292241" w:rsidRPr="005A0ED5">
        <w:rPr>
          <w:lang w:val="en-US"/>
        </w:rPr>
        <w:t xml:space="preserve"> latent idea that</w:t>
      </w:r>
      <w:r w:rsidR="004B7798" w:rsidRPr="005A0ED5">
        <w:rPr>
          <w:lang w:val="en-US"/>
        </w:rPr>
        <w:t xml:space="preserve">, </w:t>
      </w:r>
      <w:r w:rsidR="00292241" w:rsidRPr="005A0ED5">
        <w:rPr>
          <w:lang w:val="en-US"/>
        </w:rPr>
        <w:t>before addressing it directly</w:t>
      </w:r>
      <w:r w:rsidR="004B7798" w:rsidRPr="005A0ED5">
        <w:rPr>
          <w:lang w:val="en-US"/>
        </w:rPr>
        <w:t>,</w:t>
      </w:r>
      <w:r w:rsidR="00292241" w:rsidRPr="005A0ED5">
        <w:rPr>
          <w:lang w:val="en-US"/>
        </w:rPr>
        <w:t xml:space="preserve"> </w:t>
      </w:r>
      <w:r w:rsidR="004B7798" w:rsidRPr="005A0ED5">
        <w:rPr>
          <w:lang w:val="en-US"/>
        </w:rPr>
        <w:t>I first needed to come to a more precise understanding of Heidegger’s body of work, of its fundamental aim</w:t>
      </w:r>
      <w:r w:rsidR="00D703D9" w:rsidRPr="005A0ED5">
        <w:rPr>
          <w:lang w:val="en-US"/>
        </w:rPr>
        <w:t xml:space="preserve"> </w:t>
      </w:r>
      <w:r w:rsidR="004B7798" w:rsidRPr="005A0ED5">
        <w:rPr>
          <w:lang w:val="en-US"/>
        </w:rPr>
        <w:t xml:space="preserve">and, more </w:t>
      </w:r>
      <w:r w:rsidR="00D703D9" w:rsidRPr="005A0ED5">
        <w:rPr>
          <w:lang w:val="en-US"/>
        </w:rPr>
        <w:t>particularly</w:t>
      </w:r>
      <w:r w:rsidR="004B7798" w:rsidRPr="005A0ED5">
        <w:rPr>
          <w:lang w:val="en-US"/>
        </w:rPr>
        <w:t xml:space="preserve">, the mission and method of basic ontology. </w:t>
      </w:r>
    </w:p>
    <w:p w14:paraId="276644FB" w14:textId="6DA5B053" w:rsidR="004B7798" w:rsidRPr="005A0ED5" w:rsidRDefault="004B7798" w:rsidP="006934DD">
      <w:pPr>
        <w:pStyle w:val="NormalWeb"/>
        <w:spacing w:line="480" w:lineRule="auto"/>
        <w:rPr>
          <w:lang w:val="en-US"/>
        </w:rPr>
      </w:pPr>
      <w:r w:rsidRPr="005A0ED5">
        <w:rPr>
          <w:lang w:val="en-US"/>
        </w:rPr>
        <w:t>The ontological framework of existential analytics</w:t>
      </w:r>
      <w:r w:rsidR="00014B76" w:rsidRPr="005A0ED5">
        <w:rPr>
          <w:lang w:val="en-US"/>
        </w:rPr>
        <w:t>, its subordination of the moral phenomenon</w:t>
      </w:r>
      <w:r w:rsidR="008C442F" w:rsidRPr="005A0ED5">
        <w:rPr>
          <w:lang w:val="en-US"/>
        </w:rPr>
        <w:t xml:space="preserve"> -- </w:t>
      </w:r>
      <w:r w:rsidR="00014B76" w:rsidRPr="005A0ED5">
        <w:rPr>
          <w:lang w:val="en-US"/>
        </w:rPr>
        <w:t>as a preparatory task</w:t>
      </w:r>
      <w:r w:rsidR="008C442F" w:rsidRPr="005A0ED5">
        <w:rPr>
          <w:lang w:val="en-US"/>
        </w:rPr>
        <w:t xml:space="preserve"> -- t</w:t>
      </w:r>
      <w:r w:rsidR="00014B76" w:rsidRPr="005A0ED5">
        <w:rPr>
          <w:lang w:val="en-US"/>
        </w:rPr>
        <w:t>o the question of the meaning of being, completely determines its way of approaching the moral phenomenon a</w:t>
      </w:r>
      <w:r w:rsidR="001526CF" w:rsidRPr="005A0ED5">
        <w:rPr>
          <w:lang w:val="en-US"/>
        </w:rPr>
        <w:t>nd</w:t>
      </w:r>
      <w:r w:rsidR="00014B76" w:rsidRPr="005A0ED5">
        <w:rPr>
          <w:lang w:val="en-US"/>
        </w:rPr>
        <w:t xml:space="preserve"> its possible relevance for understanding being.</w:t>
      </w:r>
      <w:r w:rsidR="0065291C" w:rsidRPr="005A0ED5">
        <w:rPr>
          <w:lang w:val="en-US"/>
        </w:rPr>
        <w:t xml:space="preserve"> First of</w:t>
      </w:r>
      <w:r w:rsidR="002C5152" w:rsidRPr="005A0ED5">
        <w:rPr>
          <w:lang w:val="en-US"/>
        </w:rPr>
        <w:t>f</w:t>
      </w:r>
      <w:r w:rsidR="0065291C" w:rsidRPr="005A0ED5">
        <w:rPr>
          <w:lang w:val="en-US"/>
        </w:rPr>
        <w:t xml:space="preserve">, one thing is clear: moral conduct, like </w:t>
      </w:r>
      <w:r w:rsidR="006F0E3C" w:rsidRPr="005A0ED5">
        <w:rPr>
          <w:lang w:val="en-US"/>
        </w:rPr>
        <w:t xml:space="preserve">any </w:t>
      </w:r>
      <w:r w:rsidR="0065291C" w:rsidRPr="005A0ED5">
        <w:rPr>
          <w:lang w:val="en-US"/>
        </w:rPr>
        <w:t xml:space="preserve">other </w:t>
      </w:r>
      <w:r w:rsidR="006F0E3C" w:rsidRPr="005A0ED5">
        <w:rPr>
          <w:lang w:val="en-US"/>
        </w:rPr>
        <w:t xml:space="preserve">form of </w:t>
      </w:r>
      <w:r w:rsidR="0065291C" w:rsidRPr="005A0ED5">
        <w:rPr>
          <w:lang w:val="en-US"/>
        </w:rPr>
        <w:t xml:space="preserve">behavior, is part of the </w:t>
      </w:r>
      <w:r w:rsidR="006F0E3C" w:rsidRPr="005A0ED5">
        <w:rPr>
          <w:lang w:val="en-US"/>
        </w:rPr>
        <w:t>ontic plane</w:t>
      </w:r>
      <w:r w:rsidR="00456224" w:rsidRPr="005A0ED5">
        <w:rPr>
          <w:lang w:val="en-US"/>
        </w:rPr>
        <w:t>,</w:t>
      </w:r>
      <w:r w:rsidR="006F0E3C" w:rsidRPr="005A0ED5">
        <w:rPr>
          <w:lang w:val="en-US"/>
        </w:rPr>
        <w:t xml:space="preserve"> </w:t>
      </w:r>
      <w:r w:rsidR="00456224" w:rsidRPr="005A0ED5">
        <w:rPr>
          <w:lang w:val="en-US"/>
        </w:rPr>
        <w:t>which</w:t>
      </w:r>
      <w:r w:rsidR="00980902" w:rsidRPr="005A0ED5">
        <w:rPr>
          <w:lang w:val="en-US"/>
        </w:rPr>
        <w:t xml:space="preserve"> ontological analysis</w:t>
      </w:r>
      <w:r w:rsidR="00456224" w:rsidRPr="005A0ED5">
        <w:rPr>
          <w:lang w:val="en-US"/>
        </w:rPr>
        <w:t xml:space="preserve"> </w:t>
      </w:r>
      <w:r w:rsidR="00A55BD4" w:rsidRPr="005A0ED5">
        <w:rPr>
          <w:lang w:val="en-US"/>
        </w:rPr>
        <w:t xml:space="preserve">draws on </w:t>
      </w:r>
      <w:r w:rsidR="002C5152" w:rsidRPr="005A0ED5">
        <w:rPr>
          <w:lang w:val="en-US"/>
        </w:rPr>
        <w:t>with the aim of</w:t>
      </w:r>
      <w:r w:rsidR="00A55BD4" w:rsidRPr="005A0ED5">
        <w:rPr>
          <w:lang w:val="en-US"/>
        </w:rPr>
        <w:t xml:space="preserve"> extract</w:t>
      </w:r>
      <w:r w:rsidR="002C5152" w:rsidRPr="005A0ED5">
        <w:rPr>
          <w:lang w:val="en-US"/>
        </w:rPr>
        <w:t>ing</w:t>
      </w:r>
      <w:r w:rsidR="006F0E3C" w:rsidRPr="005A0ED5">
        <w:rPr>
          <w:lang w:val="en-US"/>
        </w:rPr>
        <w:t xml:space="preserve"> its existential form.</w:t>
      </w:r>
      <w:r w:rsidR="00980902" w:rsidRPr="005A0ED5">
        <w:rPr>
          <w:lang w:val="en-US"/>
        </w:rPr>
        <w:t xml:space="preserve"> The implicit question guiding such analysis</w:t>
      </w:r>
      <w:r w:rsidR="009A12EC" w:rsidRPr="005A0ED5">
        <w:rPr>
          <w:lang w:val="en-US"/>
        </w:rPr>
        <w:t xml:space="preserve"> </w:t>
      </w:r>
      <w:r w:rsidR="00FB5454" w:rsidRPr="005A0ED5">
        <w:rPr>
          <w:lang w:val="en-US"/>
        </w:rPr>
        <w:t>would be this</w:t>
      </w:r>
      <w:r w:rsidR="006566FC" w:rsidRPr="005A0ED5">
        <w:rPr>
          <w:lang w:val="en-US"/>
        </w:rPr>
        <w:t xml:space="preserve">: “How does an entity have to be in order to be </w:t>
      </w:r>
      <w:r w:rsidR="006566FC" w:rsidRPr="005A0ED5">
        <w:rPr>
          <w:i/>
          <w:iCs/>
          <w:lang w:val="en-US"/>
        </w:rPr>
        <w:t>capable</w:t>
      </w:r>
      <w:r w:rsidR="006566FC" w:rsidRPr="005A0ED5">
        <w:rPr>
          <w:lang w:val="en-US"/>
        </w:rPr>
        <w:t xml:space="preserve"> of moral conduct?”</w:t>
      </w:r>
      <w:r w:rsidR="00EF291C" w:rsidRPr="005A0ED5">
        <w:rPr>
          <w:lang w:val="en-US"/>
        </w:rPr>
        <w:t xml:space="preserve"> </w:t>
      </w:r>
      <w:r w:rsidR="006566FC" w:rsidRPr="005A0ED5">
        <w:rPr>
          <w:lang w:val="en-US"/>
        </w:rPr>
        <w:t xml:space="preserve">What is of interest is </w:t>
      </w:r>
      <w:r w:rsidR="009A12EC" w:rsidRPr="005A0ED5">
        <w:rPr>
          <w:lang w:val="en-US"/>
        </w:rPr>
        <w:t xml:space="preserve">thus </w:t>
      </w:r>
      <w:r w:rsidR="006566FC" w:rsidRPr="005A0ED5">
        <w:rPr>
          <w:lang w:val="en-US"/>
        </w:rPr>
        <w:t xml:space="preserve">not morality, but rather the type of being that it </w:t>
      </w:r>
      <w:r w:rsidR="009A12EC" w:rsidRPr="005A0ED5">
        <w:rPr>
          <w:lang w:val="en-US"/>
        </w:rPr>
        <w:t>pre</w:t>
      </w:r>
      <w:r w:rsidR="006566FC" w:rsidRPr="005A0ED5">
        <w:rPr>
          <w:lang w:val="en-US"/>
        </w:rPr>
        <w:t>supposes. It is on this ontological plane that the</w:t>
      </w:r>
      <w:r w:rsidR="00666708" w:rsidRPr="005A0ED5">
        <w:rPr>
          <w:lang w:val="en-US"/>
        </w:rPr>
        <w:t xml:space="preserve"> authenticity/inauthenticity</w:t>
      </w:r>
      <w:r w:rsidR="006566FC" w:rsidRPr="005A0ED5">
        <w:rPr>
          <w:lang w:val="en-US"/>
        </w:rPr>
        <w:t xml:space="preserve"> distinction is inscribed. Its origin is found in the double order of possibility that the idea of existence</w:t>
      </w:r>
      <w:r w:rsidR="00720004" w:rsidRPr="005A0ED5">
        <w:rPr>
          <w:lang w:val="en-US"/>
        </w:rPr>
        <w:t xml:space="preserve"> entails</w:t>
      </w:r>
      <w:r w:rsidR="006566FC" w:rsidRPr="005A0ED5">
        <w:rPr>
          <w:lang w:val="en-US"/>
        </w:rPr>
        <w:t xml:space="preserve">: the </w:t>
      </w:r>
      <w:r w:rsidR="002D4A3D" w:rsidRPr="005A0ED5">
        <w:rPr>
          <w:lang w:val="en-US"/>
        </w:rPr>
        <w:t xml:space="preserve">specific </w:t>
      </w:r>
      <w:r w:rsidR="006566FC" w:rsidRPr="005A0ED5">
        <w:rPr>
          <w:lang w:val="en-US"/>
        </w:rPr>
        <w:lastRenderedPageBreak/>
        <w:t>possibility that we project (</w:t>
      </w:r>
      <w:r w:rsidR="004C1ED5" w:rsidRPr="005A0ED5">
        <w:rPr>
          <w:lang w:val="en-US"/>
        </w:rPr>
        <w:t>doing</w:t>
      </w:r>
      <w:r w:rsidR="006566FC" w:rsidRPr="005A0ED5">
        <w:rPr>
          <w:lang w:val="en-US"/>
        </w:rPr>
        <w:t xml:space="preserve"> this or that)</w:t>
      </w:r>
      <w:r w:rsidR="004C1ED5" w:rsidRPr="005A0ED5">
        <w:rPr>
          <w:lang w:val="en-US"/>
        </w:rPr>
        <w:t xml:space="preserve"> and</w:t>
      </w:r>
      <w:r w:rsidR="00720004" w:rsidRPr="005A0ED5">
        <w:rPr>
          <w:lang w:val="en-US"/>
        </w:rPr>
        <w:t xml:space="preserve"> </w:t>
      </w:r>
      <w:r w:rsidR="004C1ED5" w:rsidRPr="005A0ED5">
        <w:rPr>
          <w:lang w:val="en-US"/>
        </w:rPr>
        <w:t xml:space="preserve">a meta-possibility. This meta-possibility </w:t>
      </w:r>
      <w:r w:rsidR="00E44CED" w:rsidRPr="005A0ED5">
        <w:rPr>
          <w:lang w:val="en-US"/>
        </w:rPr>
        <w:t>hinges on</w:t>
      </w:r>
      <w:r w:rsidR="004C1ED5" w:rsidRPr="005A0ED5">
        <w:rPr>
          <w:lang w:val="en-US"/>
        </w:rPr>
        <w:t xml:space="preserve"> how we assume or accept, or </w:t>
      </w:r>
      <w:r w:rsidR="004C1ED5" w:rsidRPr="005A0ED5">
        <w:rPr>
          <w:i/>
          <w:iCs/>
          <w:lang w:val="en-US"/>
        </w:rPr>
        <w:t xml:space="preserve">can </w:t>
      </w:r>
      <w:r w:rsidR="004C1ED5" w:rsidRPr="005A0ED5">
        <w:rPr>
          <w:lang w:val="en-US"/>
        </w:rPr>
        <w:t>initially assume or accept, it</w:t>
      </w:r>
      <w:r w:rsidR="00DA759D" w:rsidRPr="005A0ED5">
        <w:rPr>
          <w:lang w:val="en-US"/>
        </w:rPr>
        <w:t>. D</w:t>
      </w:r>
      <w:r w:rsidR="004C1ED5" w:rsidRPr="005A0ED5">
        <w:rPr>
          <w:lang w:val="en-US"/>
        </w:rPr>
        <w:t xml:space="preserve">o we do so in a semi-automatic way, or </w:t>
      </w:r>
      <w:r w:rsidR="004C1ED5" w:rsidRPr="005A0ED5">
        <w:rPr>
          <w:i/>
          <w:iCs/>
          <w:lang w:val="en-US"/>
        </w:rPr>
        <w:t xml:space="preserve">can </w:t>
      </w:r>
      <w:r w:rsidR="004C1ED5" w:rsidRPr="005A0ED5">
        <w:rPr>
          <w:lang w:val="en-US"/>
        </w:rPr>
        <w:t>we choose it properly</w:t>
      </w:r>
      <w:r w:rsidR="00FC7697" w:rsidRPr="005A0ED5">
        <w:rPr>
          <w:lang w:val="en-US"/>
        </w:rPr>
        <w:t>, that is, consciously recognizing it as a possibility and not something that comes to us as a given</w:t>
      </w:r>
      <w:r w:rsidR="00DA759D" w:rsidRPr="005A0ED5">
        <w:rPr>
          <w:lang w:val="en-US"/>
        </w:rPr>
        <w:t>?</w:t>
      </w:r>
      <w:r w:rsidR="00FC7697" w:rsidRPr="005A0ED5">
        <w:rPr>
          <w:lang w:val="en-US"/>
        </w:rPr>
        <w:t xml:space="preserve"> The “oneself” of everyday </w:t>
      </w:r>
      <w:r w:rsidR="00BD3FB8" w:rsidRPr="005A0ED5">
        <w:rPr>
          <w:lang w:val="en-US"/>
        </w:rPr>
        <w:t>life</w:t>
      </w:r>
      <w:r w:rsidR="00FC7697" w:rsidRPr="005A0ED5">
        <w:rPr>
          <w:lang w:val="en-US"/>
        </w:rPr>
        <w:t xml:space="preserve"> is characterized by the </w:t>
      </w:r>
      <w:r w:rsidR="00C80B96" w:rsidRPr="005A0ED5">
        <w:rPr>
          <w:lang w:val="en-US"/>
        </w:rPr>
        <w:t xml:space="preserve">first </w:t>
      </w:r>
      <w:r w:rsidR="000B78CF" w:rsidRPr="005A0ED5">
        <w:rPr>
          <w:lang w:val="en-US"/>
        </w:rPr>
        <w:t>way</w:t>
      </w:r>
      <w:r w:rsidR="00FC7697" w:rsidRPr="005A0ED5">
        <w:rPr>
          <w:lang w:val="en-US"/>
        </w:rPr>
        <w:t xml:space="preserve">, and Heidegger therefore says that choice is </w:t>
      </w:r>
      <w:r w:rsidR="000B78CF" w:rsidRPr="005A0ED5">
        <w:rPr>
          <w:lang w:val="en-US"/>
        </w:rPr>
        <w:t>omitted in it</w:t>
      </w:r>
      <w:r w:rsidR="00FC7697" w:rsidRPr="005A0ED5">
        <w:rPr>
          <w:lang w:val="en-US"/>
        </w:rPr>
        <w:t xml:space="preserve">. </w:t>
      </w:r>
      <w:r w:rsidR="00C80B96" w:rsidRPr="005A0ED5">
        <w:rPr>
          <w:lang w:val="en-US"/>
        </w:rPr>
        <w:t>So that r</w:t>
      </w:r>
      <w:r w:rsidR="00FC7697" w:rsidRPr="005A0ED5">
        <w:rPr>
          <w:lang w:val="en-US"/>
        </w:rPr>
        <w:t>epairing th</w:t>
      </w:r>
      <w:r w:rsidR="00C80B96" w:rsidRPr="005A0ED5">
        <w:rPr>
          <w:lang w:val="en-US"/>
        </w:rPr>
        <w:t>is</w:t>
      </w:r>
      <w:r w:rsidR="00FC7697" w:rsidRPr="005A0ED5">
        <w:rPr>
          <w:lang w:val="en-US"/>
        </w:rPr>
        <w:t xml:space="preserve"> lack of choice is</w:t>
      </w:r>
      <w:r w:rsidR="000B78CF" w:rsidRPr="005A0ED5">
        <w:rPr>
          <w:lang w:val="en-US"/>
        </w:rPr>
        <w:t xml:space="preserve"> </w:t>
      </w:r>
      <w:r w:rsidR="00FC7697" w:rsidRPr="005A0ED5">
        <w:rPr>
          <w:lang w:val="en-US"/>
        </w:rPr>
        <w:t xml:space="preserve">what </w:t>
      </w:r>
      <w:r w:rsidR="00C80B96" w:rsidRPr="005A0ED5">
        <w:rPr>
          <w:lang w:val="en-US"/>
        </w:rPr>
        <w:t>brings about the</w:t>
      </w:r>
      <w:r w:rsidR="00FC7697" w:rsidRPr="005A0ED5">
        <w:rPr>
          <w:lang w:val="en-US"/>
        </w:rPr>
        <w:t xml:space="preserve"> existential resolution </w:t>
      </w:r>
      <w:r w:rsidR="00C80B96" w:rsidRPr="005A0ED5">
        <w:rPr>
          <w:lang w:val="en-US"/>
        </w:rPr>
        <w:t>that characterizes</w:t>
      </w:r>
      <w:r w:rsidR="00CD5A9C" w:rsidRPr="005A0ED5">
        <w:rPr>
          <w:lang w:val="en-US"/>
        </w:rPr>
        <w:t xml:space="preserve"> the </w:t>
      </w:r>
      <w:r w:rsidR="00C80B96" w:rsidRPr="005A0ED5">
        <w:rPr>
          <w:lang w:val="en-US"/>
        </w:rPr>
        <w:t>second way</w:t>
      </w:r>
      <w:r w:rsidR="00CD5A9C" w:rsidRPr="005A0ED5">
        <w:rPr>
          <w:lang w:val="en-US"/>
        </w:rPr>
        <w:t xml:space="preserve">, authenticity. </w:t>
      </w:r>
      <w:r w:rsidR="005D5350" w:rsidRPr="005A0ED5">
        <w:rPr>
          <w:lang w:val="en-US"/>
        </w:rPr>
        <w:t>That is what</w:t>
      </w:r>
      <w:r w:rsidR="00CD5A9C" w:rsidRPr="005A0ED5">
        <w:rPr>
          <w:lang w:val="en-US"/>
        </w:rPr>
        <w:t xml:space="preserve"> opens</w:t>
      </w:r>
      <w:r w:rsidR="005F2C20" w:rsidRPr="005A0ED5">
        <w:rPr>
          <w:lang w:val="en-US"/>
        </w:rPr>
        <w:t xml:space="preserve"> </w:t>
      </w:r>
      <w:r w:rsidR="00CD5A9C" w:rsidRPr="005A0ED5">
        <w:rPr>
          <w:lang w:val="en-US"/>
        </w:rPr>
        <w:t>the</w:t>
      </w:r>
      <w:r w:rsidR="005F2C20" w:rsidRPr="005A0ED5">
        <w:rPr>
          <w:lang w:val="en-US"/>
        </w:rPr>
        <w:t xml:space="preserve"> possibility </w:t>
      </w:r>
      <w:r w:rsidR="00C34279" w:rsidRPr="005A0ED5">
        <w:rPr>
          <w:lang w:val="en-US"/>
        </w:rPr>
        <w:t>of behavior being</w:t>
      </w:r>
      <w:r w:rsidR="005F2C20" w:rsidRPr="005A0ED5">
        <w:rPr>
          <w:lang w:val="en-US"/>
        </w:rPr>
        <w:t xml:space="preserve"> rigorously one’s own, making full sense of the expression</w:t>
      </w:r>
      <w:r w:rsidR="00D00E2D" w:rsidRPr="005A0ED5">
        <w:rPr>
          <w:lang w:val="en-US"/>
        </w:rPr>
        <w:t>,</w:t>
      </w:r>
      <w:r w:rsidR="005F2C20" w:rsidRPr="005A0ED5">
        <w:rPr>
          <w:lang w:val="en-US"/>
        </w:rPr>
        <w:t xml:space="preserve"> “I am </w:t>
      </w:r>
      <w:r w:rsidR="005F2C20" w:rsidRPr="005A0ED5">
        <w:rPr>
          <w:i/>
          <w:iCs/>
          <w:lang w:val="en-US"/>
        </w:rPr>
        <w:t>myself</w:t>
      </w:r>
      <w:r w:rsidR="005F2C20" w:rsidRPr="005A0ED5">
        <w:rPr>
          <w:lang w:val="en-US"/>
        </w:rPr>
        <w:t xml:space="preserve"> the one who acts.” It is clear, then, that authenticity only qualifies </w:t>
      </w:r>
      <w:r w:rsidR="00C34279" w:rsidRPr="005A0ED5">
        <w:rPr>
          <w:lang w:val="en-US"/>
        </w:rPr>
        <w:t>our way of behaving with respect to the behaviors we adopt, not th</w:t>
      </w:r>
      <w:r w:rsidR="000A6C28" w:rsidRPr="005A0ED5">
        <w:rPr>
          <w:lang w:val="en-US"/>
        </w:rPr>
        <w:t>ose</w:t>
      </w:r>
      <w:r w:rsidR="00C34279" w:rsidRPr="005A0ED5">
        <w:rPr>
          <w:lang w:val="en-US"/>
        </w:rPr>
        <w:t xml:space="preserve"> behaviors</w:t>
      </w:r>
      <w:r w:rsidR="005F2C20" w:rsidRPr="005A0ED5">
        <w:rPr>
          <w:lang w:val="en-US"/>
        </w:rPr>
        <w:t xml:space="preserve"> </w:t>
      </w:r>
      <w:r w:rsidR="00C34279" w:rsidRPr="005A0ED5">
        <w:rPr>
          <w:lang w:val="en-US"/>
        </w:rPr>
        <w:t>themselves</w:t>
      </w:r>
      <w:r w:rsidR="005F2C20" w:rsidRPr="005A0ED5">
        <w:rPr>
          <w:lang w:val="en-US"/>
        </w:rPr>
        <w:t>.</w:t>
      </w:r>
      <w:r w:rsidR="00976DB0" w:rsidRPr="005A0ED5">
        <w:rPr>
          <w:lang w:val="en-US"/>
        </w:rPr>
        <w:t xml:space="preserve"> Two things</w:t>
      </w:r>
      <w:r w:rsidR="00D00E2D" w:rsidRPr="005A0ED5">
        <w:rPr>
          <w:lang w:val="en-US"/>
        </w:rPr>
        <w:t xml:space="preserve"> </w:t>
      </w:r>
      <w:r w:rsidR="00976DB0" w:rsidRPr="005A0ED5">
        <w:rPr>
          <w:lang w:val="en-US"/>
        </w:rPr>
        <w:t xml:space="preserve">therefore </w:t>
      </w:r>
      <w:r w:rsidR="00D00E2D" w:rsidRPr="005A0ED5">
        <w:rPr>
          <w:lang w:val="en-US"/>
        </w:rPr>
        <w:t>seem plain</w:t>
      </w:r>
      <w:r w:rsidR="00976DB0" w:rsidRPr="005A0ED5">
        <w:rPr>
          <w:lang w:val="en-US"/>
        </w:rPr>
        <w:t xml:space="preserve"> to me. First, authenticity does not define the morality of a behavior</w:t>
      </w:r>
      <w:r w:rsidR="002810AC" w:rsidRPr="005A0ED5">
        <w:rPr>
          <w:lang w:val="en-US"/>
        </w:rPr>
        <w:t>, nor does it constitute a moral value in its own right; on the contrary, it always supposes first</w:t>
      </w:r>
      <w:r w:rsidR="00D00E2D" w:rsidRPr="005A0ED5">
        <w:rPr>
          <w:lang w:val="en-US"/>
        </w:rPr>
        <w:t>-</w:t>
      </w:r>
      <w:r w:rsidR="002810AC" w:rsidRPr="005A0ED5">
        <w:rPr>
          <w:lang w:val="en-US"/>
        </w:rPr>
        <w:t xml:space="preserve">order possibilities, which is where the options and preferences of moral life </w:t>
      </w:r>
      <w:r w:rsidR="000A6C28" w:rsidRPr="005A0ED5">
        <w:rPr>
          <w:lang w:val="en-US"/>
        </w:rPr>
        <w:t>are given</w:t>
      </w:r>
      <w:r w:rsidR="002810AC" w:rsidRPr="005A0ED5">
        <w:rPr>
          <w:lang w:val="en-US"/>
        </w:rPr>
        <w:t>. Authenticity does not provide any decis</w:t>
      </w:r>
      <w:r w:rsidR="006017AC" w:rsidRPr="005A0ED5">
        <w:rPr>
          <w:lang w:val="en-US"/>
        </w:rPr>
        <w:t xml:space="preserve">ion-making criteria in this field; those criteria come from </w:t>
      </w:r>
      <w:r w:rsidR="00AE2B2E" w:rsidRPr="005A0ED5">
        <w:rPr>
          <w:lang w:val="en-US"/>
        </w:rPr>
        <w:t>the</w:t>
      </w:r>
      <w:r w:rsidR="006017AC" w:rsidRPr="005A0ED5">
        <w:rPr>
          <w:lang w:val="en-US"/>
        </w:rPr>
        <w:t xml:space="preserve"> moral or professional formation</w:t>
      </w:r>
      <w:r w:rsidR="00AE2B2E" w:rsidRPr="005A0ED5">
        <w:rPr>
          <w:lang w:val="en-US"/>
        </w:rPr>
        <w:t xml:space="preserve"> of each [person]</w:t>
      </w:r>
      <w:r w:rsidR="006017AC" w:rsidRPr="005A0ED5">
        <w:rPr>
          <w:lang w:val="en-US"/>
        </w:rPr>
        <w:t>. Authenticity just tells us how the subject makes</w:t>
      </w:r>
      <w:r w:rsidR="00C52321" w:rsidRPr="005A0ED5">
        <w:rPr>
          <w:lang w:val="en-US"/>
        </w:rPr>
        <w:t xml:space="preserve"> his</w:t>
      </w:r>
      <w:r w:rsidR="006017AC" w:rsidRPr="005A0ED5">
        <w:rPr>
          <w:lang w:val="en-US"/>
        </w:rPr>
        <w:t xml:space="preserve"> behavior his own. The basic point is this: authenticity is the ontological condition </w:t>
      </w:r>
      <w:r w:rsidR="000E3209" w:rsidRPr="005A0ED5">
        <w:rPr>
          <w:lang w:val="en-US"/>
        </w:rPr>
        <w:t>making moral life possible, in the sense that only an entity whose being consists in having to take a position with respect to itself can be a moral subject. But that merely ontological responsibility does not qualify [as] moral life</w:t>
      </w:r>
      <w:r w:rsidR="00AE2B2E" w:rsidRPr="005A0ED5">
        <w:rPr>
          <w:lang w:val="en-US"/>
        </w:rPr>
        <w:t xml:space="preserve">. That </w:t>
      </w:r>
      <w:r w:rsidR="000E3209" w:rsidRPr="005A0ED5">
        <w:rPr>
          <w:lang w:val="en-US"/>
        </w:rPr>
        <w:t>does not consist of freely assuming one’s actions as one’s own</w:t>
      </w:r>
      <w:r w:rsidR="00056729" w:rsidRPr="005A0ED5">
        <w:rPr>
          <w:lang w:val="en-US"/>
        </w:rPr>
        <w:t xml:space="preserve">, but rather of their good or bad character, and obviously the fact that I choose my choice does not </w:t>
      </w:r>
      <w:r w:rsidR="006539FA" w:rsidRPr="005A0ED5">
        <w:rPr>
          <w:lang w:val="en-US"/>
        </w:rPr>
        <w:t xml:space="preserve">thereby </w:t>
      </w:r>
      <w:r w:rsidR="00056729" w:rsidRPr="005A0ED5">
        <w:rPr>
          <w:lang w:val="en-US"/>
        </w:rPr>
        <w:t xml:space="preserve">make what I chose good. </w:t>
      </w:r>
      <w:r w:rsidR="001B362B" w:rsidRPr="005A0ED5">
        <w:rPr>
          <w:lang w:val="en-US"/>
        </w:rPr>
        <w:t xml:space="preserve">Moral decision supposes existential resolution, but the latter </w:t>
      </w:r>
      <w:r w:rsidR="00F27578" w:rsidRPr="005A0ED5">
        <w:rPr>
          <w:lang w:val="en-US"/>
        </w:rPr>
        <w:t>cannot be substituted for</w:t>
      </w:r>
      <w:r w:rsidR="001B362B" w:rsidRPr="005A0ED5">
        <w:rPr>
          <w:lang w:val="en-US"/>
        </w:rPr>
        <w:t xml:space="preserve"> the former</w:t>
      </w:r>
      <w:r w:rsidR="00C8544D" w:rsidRPr="005A0ED5">
        <w:rPr>
          <w:lang w:val="en-US"/>
        </w:rPr>
        <w:t>. Doing so</w:t>
      </w:r>
      <w:r w:rsidR="00F27578" w:rsidRPr="005A0ED5">
        <w:rPr>
          <w:lang w:val="en-US"/>
        </w:rPr>
        <w:t xml:space="preserve"> would</w:t>
      </w:r>
      <w:r w:rsidR="00C8544D" w:rsidRPr="005A0ED5">
        <w:rPr>
          <w:lang w:val="en-US"/>
        </w:rPr>
        <w:t>, so to speak,</w:t>
      </w:r>
      <w:r w:rsidR="00F27578" w:rsidRPr="005A0ED5">
        <w:rPr>
          <w:lang w:val="en-US"/>
        </w:rPr>
        <w:t xml:space="preserve"> </w:t>
      </w:r>
      <w:r w:rsidR="00C8544D" w:rsidRPr="005A0ED5">
        <w:rPr>
          <w:lang w:val="en-US"/>
        </w:rPr>
        <w:t>be</w:t>
      </w:r>
      <w:r w:rsidR="00F27578" w:rsidRPr="005A0ED5">
        <w:rPr>
          <w:lang w:val="en-US"/>
        </w:rPr>
        <w:t xml:space="preserve"> to empty [our decisions] of</w:t>
      </w:r>
      <w:r w:rsidR="001B362B" w:rsidRPr="005A0ED5">
        <w:rPr>
          <w:lang w:val="en-US"/>
        </w:rPr>
        <w:t xml:space="preserve"> morality. </w:t>
      </w:r>
      <w:r w:rsidR="00C8544D" w:rsidRPr="005A0ED5">
        <w:rPr>
          <w:lang w:val="en-US"/>
        </w:rPr>
        <w:t xml:space="preserve">An </w:t>
      </w:r>
      <w:r w:rsidR="00C8544D" w:rsidRPr="005A0ED5">
        <w:rPr>
          <w:i/>
          <w:iCs/>
          <w:lang w:val="en-US"/>
        </w:rPr>
        <w:t>ethic</w:t>
      </w:r>
      <w:r w:rsidR="00C8544D" w:rsidRPr="005A0ED5">
        <w:rPr>
          <w:lang w:val="en-US"/>
        </w:rPr>
        <w:t xml:space="preserve"> of authenticity is therefore meaningless</w:t>
      </w:r>
      <w:r w:rsidR="00CF4D41" w:rsidRPr="005A0ED5">
        <w:rPr>
          <w:lang w:val="en-US"/>
        </w:rPr>
        <w:t xml:space="preserve">: </w:t>
      </w:r>
      <w:r w:rsidR="006E5BBD" w:rsidRPr="005A0ED5">
        <w:rPr>
          <w:lang w:val="en-US"/>
        </w:rPr>
        <w:t>it lends</w:t>
      </w:r>
      <w:r w:rsidR="00CF4D41" w:rsidRPr="005A0ED5">
        <w:rPr>
          <w:lang w:val="en-US"/>
        </w:rPr>
        <w:t xml:space="preserve"> an absolute and separate character to what, by essence, refers to the </w:t>
      </w:r>
      <w:r w:rsidR="00CF4D41" w:rsidRPr="005A0ED5">
        <w:rPr>
          <w:lang w:val="en-US"/>
        </w:rPr>
        <w:lastRenderedPageBreak/>
        <w:t xml:space="preserve">first-order possibilities, to what we </w:t>
      </w:r>
      <w:r w:rsidR="00774CAC" w:rsidRPr="005A0ED5">
        <w:rPr>
          <w:lang w:val="en-US"/>
        </w:rPr>
        <w:t>have to</w:t>
      </w:r>
      <w:r w:rsidR="00CF4D41" w:rsidRPr="005A0ED5">
        <w:rPr>
          <w:lang w:val="en-US"/>
        </w:rPr>
        <w:t xml:space="preserve"> do</w:t>
      </w:r>
      <w:r w:rsidR="001D6ED1" w:rsidRPr="005A0ED5">
        <w:rPr>
          <w:lang w:val="en-US"/>
        </w:rPr>
        <w:t>,</w:t>
      </w:r>
      <w:r w:rsidR="00CF4D41" w:rsidRPr="005A0ED5">
        <w:rPr>
          <w:lang w:val="en-US"/>
        </w:rPr>
        <w:t xml:space="preserve"> </w:t>
      </w:r>
      <w:r w:rsidR="00774CAC" w:rsidRPr="005A0ED5">
        <w:rPr>
          <w:lang w:val="en-US"/>
        </w:rPr>
        <w:t>and makes</w:t>
      </w:r>
      <w:r w:rsidR="001D6ED1" w:rsidRPr="005A0ED5">
        <w:rPr>
          <w:lang w:val="en-US"/>
        </w:rPr>
        <w:t xml:space="preserve"> the moral value of the action </w:t>
      </w:r>
      <w:r w:rsidR="00774CAC" w:rsidRPr="005A0ED5">
        <w:rPr>
          <w:lang w:val="en-US"/>
        </w:rPr>
        <w:t>hinge on</w:t>
      </w:r>
      <w:r w:rsidR="001D6ED1" w:rsidRPr="005A0ED5">
        <w:rPr>
          <w:lang w:val="en-US"/>
        </w:rPr>
        <w:t xml:space="preserve"> what </w:t>
      </w:r>
      <w:r w:rsidR="00774CAC" w:rsidRPr="005A0ED5">
        <w:rPr>
          <w:lang w:val="en-US"/>
        </w:rPr>
        <w:t>is just a</w:t>
      </w:r>
      <w:r w:rsidR="00DC7D11" w:rsidRPr="005A0ED5">
        <w:rPr>
          <w:lang w:val="en-US"/>
        </w:rPr>
        <w:t xml:space="preserve"> premise</w:t>
      </w:r>
      <w:r w:rsidR="00774CAC" w:rsidRPr="005A0ED5">
        <w:rPr>
          <w:lang w:val="en-US"/>
        </w:rPr>
        <w:t xml:space="preserve"> for it</w:t>
      </w:r>
      <w:r w:rsidR="001D6ED1" w:rsidRPr="005A0ED5">
        <w:rPr>
          <w:lang w:val="en-US"/>
        </w:rPr>
        <w:t>.</w:t>
      </w:r>
      <w:r w:rsidR="00CF4D41" w:rsidRPr="005A0ED5">
        <w:rPr>
          <w:lang w:val="en-US"/>
        </w:rPr>
        <w:t xml:space="preserve"> </w:t>
      </w:r>
      <w:r w:rsidR="00DC7D11" w:rsidRPr="005A0ED5">
        <w:rPr>
          <w:lang w:val="en-US"/>
        </w:rPr>
        <w:t xml:space="preserve">The result is a nonsense </w:t>
      </w:r>
      <w:r w:rsidR="00991C33" w:rsidRPr="005A0ED5">
        <w:rPr>
          <w:lang w:val="en-US"/>
        </w:rPr>
        <w:t>already apparent in</w:t>
      </w:r>
      <w:r w:rsidR="005937C7" w:rsidRPr="005A0ED5">
        <w:rPr>
          <w:lang w:val="en-US"/>
        </w:rPr>
        <w:t xml:space="preserve"> the </w:t>
      </w:r>
      <w:r w:rsidR="00DC7D11" w:rsidRPr="005A0ED5">
        <w:rPr>
          <w:lang w:val="en-US"/>
        </w:rPr>
        <w:t>joke</w:t>
      </w:r>
      <w:r w:rsidR="005937C7" w:rsidRPr="005A0ED5">
        <w:rPr>
          <w:lang w:val="en-US"/>
        </w:rPr>
        <w:t xml:space="preserve"> going around</w:t>
      </w:r>
      <w:r w:rsidR="00991C33" w:rsidRPr="005A0ED5">
        <w:rPr>
          <w:lang w:val="en-US"/>
        </w:rPr>
        <w:t xml:space="preserve"> a</w:t>
      </w:r>
      <w:r w:rsidR="005937C7" w:rsidRPr="005A0ED5">
        <w:rPr>
          <w:lang w:val="en-US"/>
        </w:rPr>
        <w:t>mong</w:t>
      </w:r>
      <w:r w:rsidR="00DC7D11" w:rsidRPr="005A0ED5">
        <w:rPr>
          <w:lang w:val="en-US"/>
        </w:rPr>
        <w:t xml:space="preserve"> Heidegger students:  </w:t>
      </w:r>
      <w:r w:rsidR="00991C33" w:rsidRPr="005A0ED5">
        <w:rPr>
          <w:lang w:val="en-US"/>
        </w:rPr>
        <w:t>that they left classes with resolve, but not knowing what to do.</w:t>
      </w:r>
      <w:r w:rsidR="00F90179" w:rsidRPr="005A0ED5">
        <w:rPr>
          <w:lang w:val="en-US"/>
        </w:rPr>
        <w:t xml:space="preserve"> And this brings us to the second thing I would like to highlight: that authenticity obliges one to </w:t>
      </w:r>
      <w:r w:rsidR="007B0C7F" w:rsidRPr="005A0ED5">
        <w:rPr>
          <w:lang w:val="en-US"/>
        </w:rPr>
        <w:t>engage in making</w:t>
      </w:r>
      <w:r w:rsidR="00F90179" w:rsidRPr="005A0ED5">
        <w:rPr>
          <w:lang w:val="en-US"/>
        </w:rPr>
        <w:t xml:space="preserve"> first-order decisions, </w:t>
      </w:r>
      <w:r w:rsidR="007B0C7F" w:rsidRPr="005A0ED5">
        <w:rPr>
          <w:lang w:val="en-US"/>
        </w:rPr>
        <w:t>that existential resolution requires moral decision</w:t>
      </w:r>
      <w:r w:rsidR="005937C7" w:rsidRPr="005A0ED5">
        <w:rPr>
          <w:lang w:val="en-US"/>
        </w:rPr>
        <w:t>s</w:t>
      </w:r>
      <w:r w:rsidR="007B0C7F" w:rsidRPr="005A0ED5">
        <w:rPr>
          <w:lang w:val="en-US"/>
        </w:rPr>
        <w:t>.</w:t>
      </w:r>
      <w:r w:rsidR="0089674E" w:rsidRPr="005A0ED5">
        <w:rPr>
          <w:lang w:val="en-US"/>
        </w:rPr>
        <w:t xml:space="preserve"> Authenticity is not an existential moment where the agent can </w:t>
      </w:r>
      <w:r w:rsidR="006408A7" w:rsidRPr="005A0ED5">
        <w:rPr>
          <w:lang w:val="en-US"/>
        </w:rPr>
        <w:t>rest</w:t>
      </w:r>
      <w:r w:rsidR="0089674E" w:rsidRPr="005A0ED5">
        <w:rPr>
          <w:lang w:val="en-US"/>
        </w:rPr>
        <w:t xml:space="preserve">. On the contrary, it </w:t>
      </w:r>
      <w:r w:rsidR="006C4AD8" w:rsidRPr="005A0ED5">
        <w:rPr>
          <w:lang w:val="en-US"/>
        </w:rPr>
        <w:t xml:space="preserve">dispatches him toward </w:t>
      </w:r>
      <w:r w:rsidR="006477B3" w:rsidRPr="005A0ED5">
        <w:rPr>
          <w:lang w:val="en-US"/>
        </w:rPr>
        <w:t xml:space="preserve">the field of options </w:t>
      </w:r>
      <w:r w:rsidR="006C4AD8" w:rsidRPr="005A0ED5">
        <w:rPr>
          <w:lang w:val="en-US"/>
        </w:rPr>
        <w:t xml:space="preserve">and possibilities </w:t>
      </w:r>
      <w:r w:rsidR="006477B3" w:rsidRPr="005A0ED5">
        <w:rPr>
          <w:lang w:val="en-US"/>
        </w:rPr>
        <w:t xml:space="preserve">of practical life and </w:t>
      </w:r>
      <w:r w:rsidR="006C4AD8" w:rsidRPr="005A0ED5">
        <w:rPr>
          <w:lang w:val="en-US"/>
        </w:rPr>
        <w:t xml:space="preserve">to </w:t>
      </w:r>
      <w:r w:rsidR="006408A7" w:rsidRPr="005A0ED5">
        <w:rPr>
          <w:lang w:val="en-US"/>
        </w:rPr>
        <w:t>the</w:t>
      </w:r>
      <w:r w:rsidR="006477B3" w:rsidRPr="005A0ED5">
        <w:rPr>
          <w:lang w:val="en-US"/>
        </w:rPr>
        <w:t xml:space="preserve"> rationality proper to it. </w:t>
      </w:r>
      <w:r w:rsidR="006C4AD8" w:rsidRPr="005A0ED5">
        <w:rPr>
          <w:lang w:val="en-US"/>
        </w:rPr>
        <w:t xml:space="preserve">Entering into a decision about the </w:t>
      </w:r>
      <w:r w:rsidR="001D4E3B" w:rsidRPr="005A0ED5">
        <w:rPr>
          <w:lang w:val="en-US"/>
        </w:rPr>
        <w:t xml:space="preserve">good </w:t>
      </w:r>
      <w:r w:rsidR="006C4AD8" w:rsidRPr="005A0ED5">
        <w:rPr>
          <w:lang w:val="en-US"/>
        </w:rPr>
        <w:t>reasons</w:t>
      </w:r>
      <w:r w:rsidR="001D4E3B" w:rsidRPr="005A0ED5">
        <w:rPr>
          <w:lang w:val="en-US"/>
        </w:rPr>
        <w:t xml:space="preserve"> for undertaking an action is something that authenticity </w:t>
      </w:r>
      <w:r w:rsidR="006C4AD8" w:rsidRPr="005A0ED5">
        <w:rPr>
          <w:lang w:val="en-US"/>
        </w:rPr>
        <w:t>requires by</w:t>
      </w:r>
      <w:r w:rsidR="001D4E3B" w:rsidRPr="005A0ED5">
        <w:rPr>
          <w:lang w:val="en-US"/>
        </w:rPr>
        <w:t xml:space="preserve"> virtue of the second existential plane</w:t>
      </w:r>
      <w:r w:rsidR="006408A7" w:rsidRPr="005A0ED5">
        <w:rPr>
          <w:lang w:val="en-US"/>
        </w:rPr>
        <w:t>,</w:t>
      </w:r>
      <w:r w:rsidR="00AC22AA" w:rsidRPr="005A0ED5">
        <w:rPr>
          <w:lang w:val="en-US"/>
        </w:rPr>
        <w:t xml:space="preserve"> </w:t>
      </w:r>
      <w:r w:rsidR="006C4AD8" w:rsidRPr="005A0ED5">
        <w:rPr>
          <w:lang w:val="en-US"/>
        </w:rPr>
        <w:t>on which it is lo</w:t>
      </w:r>
      <w:r w:rsidR="00E867A0" w:rsidRPr="005A0ED5">
        <w:rPr>
          <w:lang w:val="en-US"/>
        </w:rPr>
        <w:t>cated</w:t>
      </w:r>
      <w:r w:rsidR="00AC22AA" w:rsidRPr="005A0ED5">
        <w:rPr>
          <w:lang w:val="en-US"/>
        </w:rPr>
        <w:t>.</w:t>
      </w:r>
    </w:p>
    <w:p w14:paraId="0D6560F3" w14:textId="4600F748" w:rsidR="0084111D" w:rsidRPr="005A0ED5" w:rsidRDefault="00F52A15" w:rsidP="0084111D">
      <w:pPr>
        <w:pStyle w:val="NormalWeb"/>
        <w:spacing w:line="480" w:lineRule="auto"/>
        <w:rPr>
          <w:lang w:val="en-US"/>
        </w:rPr>
      </w:pPr>
      <w:r w:rsidRPr="005A0ED5">
        <w:rPr>
          <w:lang w:val="en-US"/>
        </w:rPr>
        <w:t xml:space="preserve">5. </w:t>
      </w:r>
      <w:r w:rsidR="0084111D" w:rsidRPr="005A0ED5">
        <w:rPr>
          <w:lang w:val="en-US"/>
        </w:rPr>
        <w:t>In this same text, you</w:t>
      </w:r>
      <w:r w:rsidR="0049121F" w:rsidRPr="005A0ED5">
        <w:rPr>
          <w:lang w:val="en-US"/>
        </w:rPr>
        <w:t xml:space="preserve"> maintain</w:t>
      </w:r>
      <w:r w:rsidR="0084111D" w:rsidRPr="005A0ED5">
        <w:rPr>
          <w:lang w:val="en-US"/>
        </w:rPr>
        <w:t xml:space="preserve"> that “existence itself is something like the framework of morality, its original anchor point . . . But that does not mean that existential ontology alone can be considered the foundation of morality.” In other words, you </w:t>
      </w:r>
      <w:r w:rsidR="0049121F" w:rsidRPr="005A0ED5">
        <w:rPr>
          <w:lang w:val="en-US"/>
        </w:rPr>
        <w:t xml:space="preserve">claim </w:t>
      </w:r>
      <w:r w:rsidR="0084111D" w:rsidRPr="005A0ED5">
        <w:rPr>
          <w:lang w:val="en-US"/>
        </w:rPr>
        <w:t>that “the Heidegg</w:t>
      </w:r>
      <w:r w:rsidR="00402BD0" w:rsidRPr="005A0ED5">
        <w:rPr>
          <w:lang w:val="en-US"/>
        </w:rPr>
        <w:t>e</w:t>
      </w:r>
      <w:r w:rsidR="0084111D" w:rsidRPr="005A0ED5">
        <w:rPr>
          <w:lang w:val="en-US"/>
        </w:rPr>
        <w:t xml:space="preserve">rian treatment of conscience offers elements sufficient for accommodating reasonable doubts </w:t>
      </w:r>
      <w:r w:rsidR="0049121F" w:rsidRPr="005A0ED5">
        <w:rPr>
          <w:lang w:val="en-US"/>
        </w:rPr>
        <w:t>about the possibility of deriving the moral phenomenon from existence itself.” Could you expand on this idea?</w:t>
      </w:r>
    </w:p>
    <w:p w14:paraId="14F7B02B" w14:textId="51818749" w:rsidR="0049121F" w:rsidRPr="005A0ED5" w:rsidRDefault="0049121F" w:rsidP="0084111D">
      <w:pPr>
        <w:pStyle w:val="NormalWeb"/>
        <w:spacing w:line="480" w:lineRule="auto"/>
        <w:rPr>
          <w:lang w:val="en-US"/>
        </w:rPr>
      </w:pPr>
      <w:r w:rsidRPr="005A0ED5">
        <w:rPr>
          <w:lang w:val="en-US"/>
        </w:rPr>
        <w:t xml:space="preserve">Your question is partly answered by what we were discussing </w:t>
      </w:r>
      <w:r w:rsidR="00C5076D" w:rsidRPr="005A0ED5">
        <w:rPr>
          <w:lang w:val="en-US"/>
        </w:rPr>
        <w:t>regarding</w:t>
      </w:r>
      <w:r w:rsidRPr="005A0ED5">
        <w:rPr>
          <w:lang w:val="en-US"/>
        </w:rPr>
        <w:t xml:space="preserve"> the previous question; it is a generalization of what we </w:t>
      </w:r>
      <w:r w:rsidR="0073261E" w:rsidRPr="005A0ED5">
        <w:rPr>
          <w:lang w:val="en-US"/>
        </w:rPr>
        <w:t>have seen concerning the relation between existential resolution and moral decisi</w:t>
      </w:r>
      <w:r w:rsidR="005F3991" w:rsidRPr="005A0ED5">
        <w:rPr>
          <w:lang w:val="en-US"/>
        </w:rPr>
        <w:t>o</w:t>
      </w:r>
      <w:r w:rsidR="0073261E" w:rsidRPr="005A0ED5">
        <w:rPr>
          <w:lang w:val="en-US"/>
        </w:rPr>
        <w:t xml:space="preserve">n. In the same way that the former is the condition for the possibility of the latter, the general structure of existence as </w:t>
      </w:r>
      <w:r w:rsidR="00BF54EF" w:rsidRPr="005A0ED5">
        <w:rPr>
          <w:lang w:val="en-US"/>
        </w:rPr>
        <w:t xml:space="preserve">that being </w:t>
      </w:r>
      <w:r w:rsidR="0073261E" w:rsidRPr="005A0ED5">
        <w:rPr>
          <w:lang w:val="en-US"/>
        </w:rPr>
        <w:t>“</w:t>
      </w:r>
      <w:r w:rsidR="00445774" w:rsidRPr="005A0ED5">
        <w:rPr>
          <w:lang w:val="en-US"/>
        </w:rPr>
        <w:t xml:space="preserve">to which </w:t>
      </w:r>
      <w:r w:rsidR="00D60533" w:rsidRPr="005A0ED5">
        <w:rPr>
          <w:lang w:val="en-US"/>
        </w:rPr>
        <w:t>its own being suits it</w:t>
      </w:r>
      <w:r w:rsidR="006D22B6" w:rsidRPr="005A0ED5">
        <w:rPr>
          <w:lang w:val="en-US"/>
        </w:rPr>
        <w:t>”</w:t>
      </w:r>
      <w:r w:rsidR="00445774" w:rsidRPr="005A0ED5">
        <w:rPr>
          <w:lang w:val="en-US"/>
        </w:rPr>
        <w:t xml:space="preserve"> --</w:t>
      </w:r>
      <w:r w:rsidR="00D60533" w:rsidRPr="005A0ED5">
        <w:rPr>
          <w:lang w:val="en-US"/>
        </w:rPr>
        <w:t xml:space="preserve"> </w:t>
      </w:r>
      <w:r w:rsidR="006D22B6" w:rsidRPr="005A0ED5">
        <w:rPr>
          <w:lang w:val="en-US"/>
        </w:rPr>
        <w:t xml:space="preserve">which has its being as something proposed to be </w:t>
      </w:r>
      <w:r w:rsidR="00D60533" w:rsidRPr="005A0ED5">
        <w:rPr>
          <w:lang w:val="en-US"/>
        </w:rPr>
        <w:t>done</w:t>
      </w:r>
      <w:r w:rsidR="00445774" w:rsidRPr="005A0ED5">
        <w:rPr>
          <w:lang w:val="en-US"/>
        </w:rPr>
        <w:t xml:space="preserve"> --</w:t>
      </w:r>
      <w:r w:rsidR="00D60533" w:rsidRPr="005A0ED5">
        <w:rPr>
          <w:lang w:val="en-US"/>
        </w:rPr>
        <w:t xml:space="preserve"> </w:t>
      </w:r>
      <w:r w:rsidR="006D22B6" w:rsidRPr="005A0ED5">
        <w:rPr>
          <w:lang w:val="en-US"/>
        </w:rPr>
        <w:t xml:space="preserve">is the </w:t>
      </w:r>
      <w:r w:rsidR="00D60533" w:rsidRPr="005A0ED5">
        <w:rPr>
          <w:lang w:val="en-US"/>
        </w:rPr>
        <w:t>matrix</w:t>
      </w:r>
      <w:r w:rsidR="006D22B6" w:rsidRPr="005A0ED5">
        <w:rPr>
          <w:lang w:val="en-US"/>
        </w:rPr>
        <w:t>, the root from which the possibility of moral conduct emerges. Only an entity whose being consists in having to reali</w:t>
      </w:r>
      <w:r w:rsidR="008C2B37" w:rsidRPr="005A0ED5">
        <w:rPr>
          <w:lang w:val="en-US"/>
        </w:rPr>
        <w:t>z</w:t>
      </w:r>
      <w:r w:rsidR="006D22B6" w:rsidRPr="005A0ED5">
        <w:rPr>
          <w:lang w:val="en-US"/>
        </w:rPr>
        <w:t>e possibilities and</w:t>
      </w:r>
      <w:r w:rsidR="008C2B37" w:rsidRPr="005A0ED5">
        <w:rPr>
          <w:lang w:val="en-US"/>
        </w:rPr>
        <w:t xml:space="preserve">, with that, in having to take a position with </w:t>
      </w:r>
      <w:r w:rsidR="008C2B37" w:rsidRPr="005A0ED5">
        <w:rPr>
          <w:lang w:val="en-US"/>
        </w:rPr>
        <w:lastRenderedPageBreak/>
        <w:t xml:space="preserve">respect to itself, configuring its own life, can ask itself, like the young Descartes, “What path will I follow in life?” </w:t>
      </w:r>
      <w:r w:rsidR="00E2380A" w:rsidRPr="005A0ED5">
        <w:rPr>
          <w:lang w:val="en-US"/>
        </w:rPr>
        <w:t>And</w:t>
      </w:r>
      <w:r w:rsidR="00BE0672" w:rsidRPr="005A0ED5">
        <w:rPr>
          <w:lang w:val="en-US"/>
        </w:rPr>
        <w:t xml:space="preserve">, because of that, </w:t>
      </w:r>
      <w:r w:rsidR="000C1E1F" w:rsidRPr="005A0ED5">
        <w:rPr>
          <w:lang w:val="en-US"/>
        </w:rPr>
        <w:t>its actions</w:t>
      </w:r>
      <w:r w:rsidR="00E2380A" w:rsidRPr="005A0ED5">
        <w:rPr>
          <w:lang w:val="en-US"/>
        </w:rPr>
        <w:t xml:space="preserve"> then </w:t>
      </w:r>
      <w:r w:rsidR="0010130D" w:rsidRPr="005A0ED5">
        <w:rPr>
          <w:lang w:val="en-US"/>
        </w:rPr>
        <w:t>appear as good or bad, its attitudes as egoistic or altruistic.</w:t>
      </w:r>
      <w:r w:rsidR="008C2B37" w:rsidRPr="005A0ED5">
        <w:rPr>
          <w:lang w:val="en-US"/>
        </w:rPr>
        <w:t xml:space="preserve"> </w:t>
      </w:r>
      <w:r w:rsidR="0010130D" w:rsidRPr="005A0ED5">
        <w:rPr>
          <w:lang w:val="en-US"/>
        </w:rPr>
        <w:t xml:space="preserve">But being </w:t>
      </w:r>
      <w:r w:rsidR="000C1E1F" w:rsidRPr="005A0ED5">
        <w:rPr>
          <w:lang w:val="en-US"/>
        </w:rPr>
        <w:t>an</w:t>
      </w:r>
      <w:r w:rsidR="0010130D" w:rsidRPr="005A0ED5">
        <w:rPr>
          <w:lang w:val="en-US"/>
        </w:rPr>
        <w:t xml:space="preserve"> </w:t>
      </w:r>
      <w:r w:rsidR="0010130D" w:rsidRPr="005A0ED5">
        <w:rPr>
          <w:i/>
          <w:iCs/>
          <w:lang w:val="en-US"/>
        </w:rPr>
        <w:t xml:space="preserve">ontological </w:t>
      </w:r>
      <w:r w:rsidR="0010130D" w:rsidRPr="005A0ED5">
        <w:rPr>
          <w:lang w:val="en-US"/>
        </w:rPr>
        <w:t>condition of possibility does not mean that what</w:t>
      </w:r>
      <w:r w:rsidR="000C1E1F" w:rsidRPr="005A0ED5">
        <w:rPr>
          <w:lang w:val="en-US"/>
        </w:rPr>
        <w:t xml:space="preserve"> is made</w:t>
      </w:r>
      <w:r w:rsidR="0010130D" w:rsidRPr="005A0ED5">
        <w:rPr>
          <w:lang w:val="en-US"/>
        </w:rPr>
        <w:t xml:space="preserve"> po</w:t>
      </w:r>
      <w:r w:rsidR="005F3991" w:rsidRPr="005A0ED5">
        <w:rPr>
          <w:lang w:val="en-US"/>
        </w:rPr>
        <w:t>s</w:t>
      </w:r>
      <w:r w:rsidR="0010130D" w:rsidRPr="005A0ED5">
        <w:rPr>
          <w:lang w:val="en-US"/>
        </w:rPr>
        <w:t>sible, the morality of conduct</w:t>
      </w:r>
      <w:r w:rsidR="00624A6F" w:rsidRPr="005A0ED5">
        <w:rPr>
          <w:lang w:val="en-US"/>
        </w:rPr>
        <w:t>, gets rid of</w:t>
      </w:r>
      <w:r w:rsidR="0010130D" w:rsidRPr="005A0ED5">
        <w:rPr>
          <w:lang w:val="en-US"/>
        </w:rPr>
        <w:t xml:space="preserve"> the conditioning structure.</w:t>
      </w:r>
      <w:r w:rsidR="00BE0672" w:rsidRPr="005A0ED5">
        <w:rPr>
          <w:lang w:val="en-US"/>
        </w:rPr>
        <w:t xml:space="preserve"> </w:t>
      </w:r>
      <w:r w:rsidR="0022254D" w:rsidRPr="005A0ED5">
        <w:rPr>
          <w:lang w:val="en-US"/>
        </w:rPr>
        <w:t xml:space="preserve">Morality (the criterion of actions’ moral value, the idea of duty, moral principles, etc.) does not arise from the purely formal structure of existence. That is what </w:t>
      </w:r>
      <w:r w:rsidR="0044743E" w:rsidRPr="005A0ED5">
        <w:rPr>
          <w:lang w:val="en-US"/>
        </w:rPr>
        <w:t>it means to say that ontological existence is not the basis of morality</w:t>
      </w:r>
      <w:r w:rsidR="00BE0672" w:rsidRPr="005A0ED5">
        <w:rPr>
          <w:lang w:val="en-US"/>
        </w:rPr>
        <w:t xml:space="preserve">, which </w:t>
      </w:r>
      <w:r w:rsidR="0044743E" w:rsidRPr="005A0ED5">
        <w:rPr>
          <w:lang w:val="en-US"/>
        </w:rPr>
        <w:t xml:space="preserve">supposes </w:t>
      </w:r>
      <w:r w:rsidR="00BE0672" w:rsidRPr="005A0ED5">
        <w:rPr>
          <w:lang w:val="en-US"/>
        </w:rPr>
        <w:t>something more</w:t>
      </w:r>
      <w:r w:rsidR="0044743E" w:rsidRPr="005A0ED5">
        <w:rPr>
          <w:lang w:val="en-US"/>
        </w:rPr>
        <w:t xml:space="preserve">, something added </w:t>
      </w:r>
      <w:r w:rsidR="0045008C" w:rsidRPr="005A0ED5">
        <w:rPr>
          <w:lang w:val="en-US"/>
        </w:rPr>
        <w:t>from sources</w:t>
      </w:r>
      <w:r w:rsidR="005F3991" w:rsidRPr="005A0ED5">
        <w:rPr>
          <w:lang w:val="en-US"/>
        </w:rPr>
        <w:t xml:space="preserve"> not pertaining </w:t>
      </w:r>
      <w:r w:rsidR="0045008C" w:rsidRPr="005A0ED5">
        <w:rPr>
          <w:lang w:val="en-US"/>
        </w:rPr>
        <w:t>to the ontological-existential constitution of the human being. And this is not a criticism</w:t>
      </w:r>
      <w:r w:rsidR="00601EDB" w:rsidRPr="005A0ED5">
        <w:rPr>
          <w:lang w:val="en-US"/>
        </w:rPr>
        <w:t xml:space="preserve"> of </w:t>
      </w:r>
      <w:r w:rsidR="0045008C" w:rsidRPr="005A0ED5">
        <w:rPr>
          <w:lang w:val="en-US"/>
        </w:rPr>
        <w:t>Heidegg</w:t>
      </w:r>
      <w:r w:rsidR="00EC140C" w:rsidRPr="005A0ED5">
        <w:rPr>
          <w:lang w:val="en-US"/>
        </w:rPr>
        <w:t>e</w:t>
      </w:r>
      <w:r w:rsidR="0045008C" w:rsidRPr="005A0ED5">
        <w:rPr>
          <w:lang w:val="en-US"/>
        </w:rPr>
        <w:t>r</w:t>
      </w:r>
      <w:r w:rsidR="00601EDB" w:rsidRPr="005A0ED5">
        <w:rPr>
          <w:lang w:val="en-US"/>
        </w:rPr>
        <w:t>,</w:t>
      </w:r>
      <w:r w:rsidR="0045008C" w:rsidRPr="005A0ED5">
        <w:rPr>
          <w:lang w:val="en-US"/>
        </w:rPr>
        <w:t xml:space="preserve"> but r</w:t>
      </w:r>
      <w:r w:rsidR="00601EDB" w:rsidRPr="005A0ED5">
        <w:rPr>
          <w:lang w:val="en-US"/>
        </w:rPr>
        <w:t xml:space="preserve">ather a </w:t>
      </w:r>
      <w:r w:rsidR="009E598B" w:rsidRPr="005A0ED5">
        <w:rPr>
          <w:lang w:val="en-US"/>
        </w:rPr>
        <w:t>faithful</w:t>
      </w:r>
      <w:r w:rsidR="00601EDB" w:rsidRPr="005A0ED5">
        <w:rPr>
          <w:lang w:val="en-US"/>
        </w:rPr>
        <w:t xml:space="preserve"> reflection of the limits </w:t>
      </w:r>
      <w:r w:rsidR="009E598B" w:rsidRPr="005A0ED5">
        <w:rPr>
          <w:lang w:val="en-US"/>
        </w:rPr>
        <w:t xml:space="preserve">that he himself established </w:t>
      </w:r>
      <w:r w:rsidR="00601EDB" w:rsidRPr="005A0ED5">
        <w:rPr>
          <w:lang w:val="en-US"/>
        </w:rPr>
        <w:t xml:space="preserve">to ontological </w:t>
      </w:r>
      <w:r w:rsidR="005F3991" w:rsidRPr="005A0ED5">
        <w:rPr>
          <w:lang w:val="en-US"/>
        </w:rPr>
        <w:t>analysis</w:t>
      </w:r>
      <w:r w:rsidR="009E598B" w:rsidRPr="005A0ED5">
        <w:rPr>
          <w:lang w:val="en-US"/>
        </w:rPr>
        <w:t>.</w:t>
      </w:r>
      <w:r w:rsidR="00601EDB" w:rsidRPr="005A0ED5">
        <w:rPr>
          <w:lang w:val="en-US"/>
        </w:rPr>
        <w:t xml:space="preserve"> What does to me </w:t>
      </w:r>
      <w:r w:rsidR="00EC784F" w:rsidRPr="005A0ED5">
        <w:rPr>
          <w:lang w:val="en-US"/>
        </w:rPr>
        <w:t>appear</w:t>
      </w:r>
      <w:r w:rsidR="00601EDB" w:rsidRPr="005A0ED5">
        <w:rPr>
          <w:lang w:val="en-US"/>
        </w:rPr>
        <w:t xml:space="preserve"> </w:t>
      </w:r>
      <w:r w:rsidR="00EC784F" w:rsidRPr="005A0ED5">
        <w:rPr>
          <w:lang w:val="en-US"/>
        </w:rPr>
        <w:t>deserving</w:t>
      </w:r>
      <w:r w:rsidR="00601EDB" w:rsidRPr="005A0ED5">
        <w:rPr>
          <w:lang w:val="en-US"/>
        </w:rPr>
        <w:t xml:space="preserve"> of criticism</w:t>
      </w:r>
      <w:r w:rsidR="00CA0127" w:rsidRPr="005A0ED5">
        <w:rPr>
          <w:lang w:val="en-US"/>
        </w:rPr>
        <w:t xml:space="preserve"> </w:t>
      </w:r>
      <w:r w:rsidR="00601EDB" w:rsidRPr="005A0ED5">
        <w:rPr>
          <w:lang w:val="en-US"/>
        </w:rPr>
        <w:t xml:space="preserve">is the </w:t>
      </w:r>
      <w:r w:rsidR="00AB2669" w:rsidRPr="005A0ED5">
        <w:rPr>
          <w:lang w:val="en-US"/>
        </w:rPr>
        <w:t>propensity</w:t>
      </w:r>
      <w:r w:rsidR="00601EDB" w:rsidRPr="005A0ED5">
        <w:rPr>
          <w:lang w:val="en-US"/>
        </w:rPr>
        <w:t xml:space="preserve"> in </w:t>
      </w:r>
      <w:r w:rsidR="00601EDB" w:rsidRPr="005A0ED5">
        <w:rPr>
          <w:i/>
          <w:iCs/>
          <w:lang w:val="en-US"/>
        </w:rPr>
        <w:t>Being and Time</w:t>
      </w:r>
      <w:r w:rsidR="00601EDB" w:rsidRPr="005A0ED5">
        <w:rPr>
          <w:lang w:val="en-US"/>
        </w:rPr>
        <w:t xml:space="preserve"> and some of the contemporary courses</w:t>
      </w:r>
      <w:r w:rsidR="009E598B" w:rsidRPr="005A0ED5">
        <w:rPr>
          <w:lang w:val="en-US"/>
        </w:rPr>
        <w:t xml:space="preserve"> not</w:t>
      </w:r>
      <w:r w:rsidR="00EC784F" w:rsidRPr="005A0ED5">
        <w:rPr>
          <w:lang w:val="en-US"/>
        </w:rPr>
        <w:t xml:space="preserve"> </w:t>
      </w:r>
      <w:r w:rsidR="00AB2669" w:rsidRPr="005A0ED5">
        <w:rPr>
          <w:lang w:val="en-US"/>
        </w:rPr>
        <w:t>for</w:t>
      </w:r>
      <w:r w:rsidR="00EC784F" w:rsidRPr="005A0ED5">
        <w:rPr>
          <w:lang w:val="en-US"/>
        </w:rPr>
        <w:t xml:space="preserve"> deriv</w:t>
      </w:r>
      <w:r w:rsidR="00AB2669" w:rsidRPr="005A0ED5">
        <w:rPr>
          <w:lang w:val="en-US"/>
        </w:rPr>
        <w:t>ing</w:t>
      </w:r>
      <w:r w:rsidR="00EC784F" w:rsidRPr="005A0ED5">
        <w:rPr>
          <w:lang w:val="en-US"/>
        </w:rPr>
        <w:t xml:space="preserve"> morality </w:t>
      </w:r>
      <w:r w:rsidR="00E77CDE" w:rsidRPr="005A0ED5">
        <w:rPr>
          <w:lang w:val="en-US"/>
        </w:rPr>
        <w:t>from</w:t>
      </w:r>
      <w:r w:rsidR="00EC784F" w:rsidRPr="005A0ED5">
        <w:rPr>
          <w:lang w:val="en-US"/>
        </w:rPr>
        <w:t xml:space="preserve"> ontology, but rather </w:t>
      </w:r>
      <w:r w:rsidR="00AB2669" w:rsidRPr="005A0ED5">
        <w:rPr>
          <w:lang w:val="en-US"/>
        </w:rPr>
        <w:t>for</w:t>
      </w:r>
      <w:r w:rsidR="00EC784F" w:rsidRPr="005A0ED5">
        <w:rPr>
          <w:lang w:val="en-US"/>
        </w:rPr>
        <w:t xml:space="preserve"> interpret</w:t>
      </w:r>
      <w:r w:rsidR="00AB2669" w:rsidRPr="005A0ED5">
        <w:rPr>
          <w:lang w:val="en-US"/>
        </w:rPr>
        <w:t>ing</w:t>
      </w:r>
      <w:r w:rsidR="00EC784F" w:rsidRPr="005A0ED5">
        <w:rPr>
          <w:lang w:val="en-US"/>
        </w:rPr>
        <w:t xml:space="preserve"> ontologically what is specifically moral.</w:t>
      </w:r>
      <w:r w:rsidR="00E77CDE" w:rsidRPr="005A0ED5">
        <w:rPr>
          <w:lang w:val="en-US"/>
        </w:rPr>
        <w:t xml:space="preserve"> That is what is especially noticeable in the pages on moral conscience that you allude to.</w:t>
      </w:r>
      <w:r w:rsidR="00EC140C" w:rsidRPr="005A0ED5">
        <w:rPr>
          <w:lang w:val="en-US"/>
        </w:rPr>
        <w:t xml:space="preserve"> Heidegger </w:t>
      </w:r>
      <w:r w:rsidR="002D5A20" w:rsidRPr="005A0ED5">
        <w:rPr>
          <w:lang w:val="en-US"/>
        </w:rPr>
        <w:t>turns to</w:t>
      </w:r>
      <w:r w:rsidR="00EC140C" w:rsidRPr="005A0ED5">
        <w:rPr>
          <w:lang w:val="en-US"/>
        </w:rPr>
        <w:t xml:space="preserve"> moral conscience as a </w:t>
      </w:r>
      <w:r w:rsidR="002D5A20" w:rsidRPr="005A0ED5">
        <w:rPr>
          <w:lang w:val="en-US"/>
        </w:rPr>
        <w:t>more or less</w:t>
      </w:r>
      <w:r w:rsidR="00EC140C" w:rsidRPr="005A0ED5">
        <w:rPr>
          <w:lang w:val="en-US"/>
        </w:rPr>
        <w:t xml:space="preserve"> common phenomenon in </w:t>
      </w:r>
      <w:r w:rsidR="002D5A20" w:rsidRPr="005A0ED5">
        <w:rPr>
          <w:lang w:val="en-US"/>
        </w:rPr>
        <w:t>everyday</w:t>
      </w:r>
      <w:r w:rsidR="00EC140C" w:rsidRPr="005A0ED5">
        <w:rPr>
          <w:lang w:val="en-US"/>
        </w:rPr>
        <w:t xml:space="preserve"> experience</w:t>
      </w:r>
      <w:r w:rsidR="00ED4C58" w:rsidRPr="005A0ED5">
        <w:rPr>
          <w:lang w:val="en-US"/>
        </w:rPr>
        <w:t xml:space="preserve"> in order to extract from it, as always, an existentially relevant structure. And for that he submits conscience to a process of formalization proper to existential analysis, which consists </w:t>
      </w:r>
      <w:r w:rsidR="00BA4462" w:rsidRPr="005A0ED5">
        <w:rPr>
          <w:lang w:val="en-US"/>
        </w:rPr>
        <w:t>of</w:t>
      </w:r>
      <w:r w:rsidR="00ED4C58" w:rsidRPr="005A0ED5">
        <w:rPr>
          <w:lang w:val="en-US"/>
        </w:rPr>
        <w:t xml:space="preserve"> dispensing with objective moments (not fulfilling a duty or complying with a law)</w:t>
      </w:r>
      <w:r w:rsidR="001B68D3" w:rsidRPr="005A0ED5">
        <w:rPr>
          <w:lang w:val="en-US"/>
        </w:rPr>
        <w:t xml:space="preserve"> and sticking to</w:t>
      </w:r>
      <w:r w:rsidR="00ED4C58" w:rsidRPr="005A0ED5">
        <w:rPr>
          <w:lang w:val="en-US"/>
        </w:rPr>
        <w:t xml:space="preserve"> </w:t>
      </w:r>
      <w:r w:rsidR="00BA4462" w:rsidRPr="005A0ED5">
        <w:rPr>
          <w:lang w:val="en-US"/>
        </w:rPr>
        <w:t xml:space="preserve">the form of being </w:t>
      </w:r>
      <w:r w:rsidR="00AA1E85" w:rsidRPr="005A0ED5">
        <w:rPr>
          <w:lang w:val="en-US"/>
        </w:rPr>
        <w:t>that implies</w:t>
      </w:r>
      <w:r w:rsidR="00BA4462" w:rsidRPr="005A0ED5">
        <w:rPr>
          <w:lang w:val="en-US"/>
        </w:rPr>
        <w:t xml:space="preserve"> the </w:t>
      </w:r>
      <w:r w:rsidR="001B68D3" w:rsidRPr="005A0ED5">
        <w:rPr>
          <w:lang w:val="en-US"/>
        </w:rPr>
        <w:t xml:space="preserve">experience of </w:t>
      </w:r>
      <w:r w:rsidR="00BA4462" w:rsidRPr="005A0ED5">
        <w:rPr>
          <w:lang w:val="en-US"/>
        </w:rPr>
        <w:t>reproaching oneself for something</w:t>
      </w:r>
      <w:r w:rsidR="00B639AE" w:rsidRPr="005A0ED5">
        <w:rPr>
          <w:lang w:val="en-US"/>
        </w:rPr>
        <w:t xml:space="preserve"> that moral conscience involves</w:t>
      </w:r>
      <w:r w:rsidR="00BA4462" w:rsidRPr="005A0ED5">
        <w:rPr>
          <w:lang w:val="en-US"/>
        </w:rPr>
        <w:t>.</w:t>
      </w:r>
      <w:r w:rsidR="00B41E13" w:rsidRPr="005A0ED5">
        <w:rPr>
          <w:lang w:val="en-US"/>
        </w:rPr>
        <w:t xml:space="preserve"> </w:t>
      </w:r>
      <w:r w:rsidR="00B639AE" w:rsidRPr="005A0ED5">
        <w:rPr>
          <w:lang w:val="en-US"/>
        </w:rPr>
        <w:t xml:space="preserve">What interests him here is that sense of rupture, the experience itself of questioning one’s own conduct. </w:t>
      </w:r>
      <w:r w:rsidR="009F0D30" w:rsidRPr="005A0ED5">
        <w:rPr>
          <w:lang w:val="en-US"/>
        </w:rPr>
        <w:t>O</w:t>
      </w:r>
      <w:r w:rsidR="004658AC" w:rsidRPr="005A0ED5">
        <w:rPr>
          <w:lang w:val="en-US"/>
        </w:rPr>
        <w:t xml:space="preserve">nce he has dispensed with the moral components of law and duty, </w:t>
      </w:r>
      <w:r w:rsidR="009F0D30" w:rsidRPr="005A0ED5">
        <w:rPr>
          <w:lang w:val="en-US"/>
        </w:rPr>
        <w:t xml:space="preserve">Heidegger </w:t>
      </w:r>
      <w:r w:rsidR="0013764F" w:rsidRPr="005A0ED5">
        <w:rPr>
          <w:lang w:val="en-US"/>
        </w:rPr>
        <w:t>leaves one with</w:t>
      </w:r>
      <w:r w:rsidR="004658AC" w:rsidRPr="005A0ED5">
        <w:rPr>
          <w:lang w:val="en-US"/>
        </w:rPr>
        <w:t xml:space="preserve"> </w:t>
      </w:r>
      <w:r w:rsidR="00DB329A" w:rsidRPr="005A0ED5">
        <w:rPr>
          <w:lang w:val="en-US"/>
        </w:rPr>
        <w:t>the pure form of a call that existence makes to itself in order to accept its finite condition, to assume itself as pure power – to be what it is: authenticity.</w:t>
      </w:r>
      <w:r w:rsidR="0013764F" w:rsidRPr="005A0ED5">
        <w:rPr>
          <w:lang w:val="en-US"/>
        </w:rPr>
        <w:t xml:space="preserve"> What </w:t>
      </w:r>
      <w:r w:rsidR="0078616B" w:rsidRPr="005A0ED5">
        <w:rPr>
          <w:lang w:val="en-US"/>
        </w:rPr>
        <w:t>warrants criticism</w:t>
      </w:r>
      <w:r w:rsidR="0013764F" w:rsidRPr="005A0ED5">
        <w:rPr>
          <w:lang w:val="en-US"/>
        </w:rPr>
        <w:t xml:space="preserve"> is not this work of existential reduction, but rather the </w:t>
      </w:r>
      <w:r w:rsidR="0013764F" w:rsidRPr="005A0ED5">
        <w:rPr>
          <w:lang w:val="en-US"/>
        </w:rPr>
        <w:lastRenderedPageBreak/>
        <w:t xml:space="preserve">fact that Heidegger suggests to us that its result exposes the true meaning of moral conscience </w:t>
      </w:r>
      <w:r w:rsidR="00D926FB" w:rsidRPr="005A0ED5">
        <w:rPr>
          <w:lang w:val="en-US"/>
        </w:rPr>
        <w:t>concealed</w:t>
      </w:r>
      <w:r w:rsidR="0013764F" w:rsidRPr="005A0ED5">
        <w:rPr>
          <w:lang w:val="en-US"/>
        </w:rPr>
        <w:t xml:space="preserve"> by vulgar understanding. </w:t>
      </w:r>
      <w:r w:rsidR="0035687A" w:rsidRPr="005A0ED5">
        <w:rPr>
          <w:lang w:val="en-US"/>
        </w:rPr>
        <w:t>But</w:t>
      </w:r>
      <w:r w:rsidR="0013764F" w:rsidRPr="005A0ED5">
        <w:rPr>
          <w:lang w:val="en-US"/>
        </w:rPr>
        <w:t xml:space="preserve"> this substitution of moral conscience </w:t>
      </w:r>
      <w:r w:rsidR="003C467F" w:rsidRPr="005A0ED5">
        <w:rPr>
          <w:lang w:val="en-US"/>
        </w:rPr>
        <w:t>with</w:t>
      </w:r>
      <w:r w:rsidR="0013764F" w:rsidRPr="005A0ED5">
        <w:rPr>
          <w:lang w:val="en-US"/>
        </w:rPr>
        <w:t xml:space="preserve"> a type of existential conscience is un</w:t>
      </w:r>
      <w:r w:rsidR="0035687A" w:rsidRPr="005A0ED5">
        <w:rPr>
          <w:lang w:val="en-US"/>
        </w:rPr>
        <w:t>tenable</w:t>
      </w:r>
      <w:r w:rsidR="00D926FB" w:rsidRPr="005A0ED5">
        <w:rPr>
          <w:lang w:val="en-US"/>
        </w:rPr>
        <w:t>. T</w:t>
      </w:r>
      <w:r w:rsidR="0035687A" w:rsidRPr="005A0ED5">
        <w:rPr>
          <w:lang w:val="en-US"/>
        </w:rPr>
        <w:t xml:space="preserve">he idea that something (a </w:t>
      </w:r>
      <w:r w:rsidR="002D4A3D" w:rsidRPr="005A0ED5">
        <w:rPr>
          <w:lang w:val="en-US"/>
        </w:rPr>
        <w:t xml:space="preserve">particular </w:t>
      </w:r>
      <w:r w:rsidR="0035687A" w:rsidRPr="005A0ED5">
        <w:rPr>
          <w:lang w:val="en-US"/>
        </w:rPr>
        <w:t>action) is due, that it is good to do it or to avoid it, and that the space of moral life is</w:t>
      </w:r>
      <w:r w:rsidR="003C467F" w:rsidRPr="005A0ED5">
        <w:rPr>
          <w:lang w:val="en-US"/>
        </w:rPr>
        <w:t xml:space="preserve"> above all</w:t>
      </w:r>
      <w:r w:rsidR="0035687A" w:rsidRPr="005A0ED5">
        <w:rPr>
          <w:lang w:val="en-US"/>
        </w:rPr>
        <w:t xml:space="preserve"> located in relation</w:t>
      </w:r>
      <w:r w:rsidR="003C467F" w:rsidRPr="005A0ED5">
        <w:rPr>
          <w:lang w:val="en-US"/>
        </w:rPr>
        <w:t>s</w:t>
      </w:r>
      <w:r w:rsidR="0035687A" w:rsidRPr="005A0ED5">
        <w:rPr>
          <w:lang w:val="en-US"/>
        </w:rPr>
        <w:t xml:space="preserve"> with others all disappears </w:t>
      </w:r>
      <w:r w:rsidR="00D4055D" w:rsidRPr="005A0ED5">
        <w:rPr>
          <w:lang w:val="en-US"/>
        </w:rPr>
        <w:t>with</w:t>
      </w:r>
      <w:r w:rsidR="0035687A" w:rsidRPr="005A0ED5">
        <w:rPr>
          <w:lang w:val="en-US"/>
        </w:rPr>
        <w:t xml:space="preserve"> the existential versi</w:t>
      </w:r>
      <w:r w:rsidR="00D4055D" w:rsidRPr="005A0ED5">
        <w:rPr>
          <w:lang w:val="en-US"/>
        </w:rPr>
        <w:t>o</w:t>
      </w:r>
      <w:r w:rsidR="0035687A" w:rsidRPr="005A0ED5">
        <w:rPr>
          <w:lang w:val="en-US"/>
        </w:rPr>
        <w:t xml:space="preserve">n of conscience and cannot be replaced without </w:t>
      </w:r>
      <w:r w:rsidR="00D4055D" w:rsidRPr="005A0ED5">
        <w:rPr>
          <w:lang w:val="en-US"/>
        </w:rPr>
        <w:t>its l</w:t>
      </w:r>
      <w:r w:rsidR="0035687A" w:rsidRPr="005A0ED5">
        <w:rPr>
          <w:lang w:val="en-US"/>
        </w:rPr>
        <w:t>osing meaning.</w:t>
      </w:r>
    </w:p>
    <w:p w14:paraId="07B9AFEA" w14:textId="6E605895" w:rsidR="00D4055D" w:rsidRPr="005A0ED5" w:rsidRDefault="00F52A15" w:rsidP="0084111D">
      <w:pPr>
        <w:pStyle w:val="NormalWeb"/>
        <w:spacing w:line="480" w:lineRule="auto"/>
        <w:rPr>
          <w:lang w:val="en-US"/>
        </w:rPr>
      </w:pPr>
      <w:r w:rsidRPr="005A0ED5">
        <w:rPr>
          <w:lang w:val="en-US"/>
        </w:rPr>
        <w:t xml:space="preserve">6. </w:t>
      </w:r>
      <w:r w:rsidR="00D4055D" w:rsidRPr="005A0ED5">
        <w:rPr>
          <w:lang w:val="en-US"/>
        </w:rPr>
        <w:t xml:space="preserve">In your 2015 text titled “The Ontological Interpretation of Moral Sentiment,” you analyze the ontological interpretation of moral sentiment </w:t>
      </w:r>
      <w:r w:rsidR="00164375" w:rsidRPr="005A0ED5">
        <w:rPr>
          <w:lang w:val="en-US"/>
        </w:rPr>
        <w:t xml:space="preserve">that Heiddeger </w:t>
      </w:r>
      <w:r w:rsidR="00623FE5" w:rsidRPr="005A0ED5">
        <w:rPr>
          <w:lang w:val="en-US"/>
        </w:rPr>
        <w:t>develops</w:t>
      </w:r>
      <w:r w:rsidR="00164375" w:rsidRPr="005A0ED5">
        <w:rPr>
          <w:lang w:val="en-US"/>
        </w:rPr>
        <w:t xml:space="preserve"> in </w:t>
      </w:r>
      <w:r w:rsidR="00164375" w:rsidRPr="005A0ED5">
        <w:rPr>
          <w:i/>
          <w:iCs/>
          <w:lang w:val="en-US"/>
        </w:rPr>
        <w:t>The Basic Problems of Phenomenology</w:t>
      </w:r>
      <w:r w:rsidR="002838E4" w:rsidRPr="005A0ED5">
        <w:rPr>
          <w:lang w:val="en-US"/>
        </w:rPr>
        <w:t xml:space="preserve">. There, </w:t>
      </w:r>
      <w:r w:rsidR="00164375" w:rsidRPr="005A0ED5">
        <w:rPr>
          <w:lang w:val="en-US"/>
        </w:rPr>
        <w:t>Heidegger maintains that</w:t>
      </w:r>
      <w:r w:rsidR="002F337A" w:rsidRPr="005A0ED5">
        <w:rPr>
          <w:lang w:val="en-US"/>
        </w:rPr>
        <w:t xml:space="preserve"> the</w:t>
      </w:r>
      <w:r w:rsidR="00164375" w:rsidRPr="005A0ED5">
        <w:rPr>
          <w:lang w:val="en-US"/>
        </w:rPr>
        <w:t xml:space="preserve"> “for</w:t>
      </w:r>
      <w:r w:rsidR="000B673D" w:rsidRPr="005A0ED5">
        <w:rPr>
          <w:lang w:val="en-US"/>
        </w:rPr>
        <w:t>-</w:t>
      </w:r>
      <w:r w:rsidR="00164375" w:rsidRPr="005A0ED5">
        <w:rPr>
          <w:lang w:val="en-US"/>
        </w:rPr>
        <w:t>the</w:t>
      </w:r>
      <w:r w:rsidR="000B673D" w:rsidRPr="005A0ED5">
        <w:rPr>
          <w:lang w:val="en-US"/>
        </w:rPr>
        <w:t>-</w:t>
      </w:r>
      <w:r w:rsidR="00164375" w:rsidRPr="005A0ED5">
        <w:rPr>
          <w:lang w:val="en-US"/>
        </w:rPr>
        <w:t>sake</w:t>
      </w:r>
      <w:r w:rsidR="000B673D" w:rsidRPr="005A0ED5">
        <w:rPr>
          <w:lang w:val="en-US"/>
        </w:rPr>
        <w:t>-</w:t>
      </w:r>
      <w:r w:rsidR="00164375" w:rsidRPr="005A0ED5">
        <w:rPr>
          <w:lang w:val="en-US"/>
        </w:rPr>
        <w:t>of</w:t>
      </w:r>
      <w:r w:rsidR="000B673D" w:rsidRPr="005A0ED5">
        <w:rPr>
          <w:lang w:val="en-US"/>
        </w:rPr>
        <w:t>-</w:t>
      </w:r>
      <w:r w:rsidR="00F4400F" w:rsidRPr="005A0ED5">
        <w:rPr>
          <w:lang w:val="en-US"/>
        </w:rPr>
        <w:t>wh</w:t>
      </w:r>
      <w:r w:rsidR="000B673D" w:rsidRPr="005A0ED5">
        <w:rPr>
          <w:lang w:val="en-US"/>
        </w:rPr>
        <w:t>ich</w:t>
      </w:r>
      <w:r w:rsidR="00164375" w:rsidRPr="005A0ED5">
        <w:rPr>
          <w:lang w:val="en-US"/>
        </w:rPr>
        <w:t>” (</w:t>
      </w:r>
      <w:r w:rsidR="00164375" w:rsidRPr="005A0ED5">
        <w:rPr>
          <w:i/>
          <w:iCs/>
          <w:lang w:val="en-US"/>
        </w:rPr>
        <w:t>Worumwillen</w:t>
      </w:r>
      <w:r w:rsidR="00164375" w:rsidRPr="005A0ED5">
        <w:rPr>
          <w:lang w:val="en-US"/>
        </w:rPr>
        <w:t>)</w:t>
      </w:r>
      <w:r w:rsidR="002F337A" w:rsidRPr="005A0ED5">
        <w:rPr>
          <w:lang w:val="en-US"/>
        </w:rPr>
        <w:t xml:space="preserve"> is the</w:t>
      </w:r>
      <w:r w:rsidR="00D926FB" w:rsidRPr="005A0ED5">
        <w:rPr>
          <w:lang w:val="en-US"/>
        </w:rPr>
        <w:t xml:space="preserve"> </w:t>
      </w:r>
      <w:r w:rsidR="002F337A" w:rsidRPr="005A0ED5">
        <w:rPr>
          <w:lang w:val="en-US"/>
        </w:rPr>
        <w:t xml:space="preserve">structure that Kant </w:t>
      </w:r>
      <w:r w:rsidR="00100D8A" w:rsidRPr="005A0ED5">
        <w:rPr>
          <w:lang w:val="en-US"/>
        </w:rPr>
        <w:t>dimly perceived</w:t>
      </w:r>
      <w:r w:rsidR="002F337A" w:rsidRPr="005A0ED5">
        <w:rPr>
          <w:lang w:val="en-US"/>
        </w:rPr>
        <w:t xml:space="preserve"> with his formula of the “end in itself,” </w:t>
      </w:r>
      <w:r w:rsidR="002838E4" w:rsidRPr="005A0ED5">
        <w:rPr>
          <w:lang w:val="en-US"/>
        </w:rPr>
        <w:t>a formula that</w:t>
      </w:r>
      <w:r w:rsidR="000B673D" w:rsidRPr="005A0ED5">
        <w:rPr>
          <w:lang w:val="en-US"/>
        </w:rPr>
        <w:t xml:space="preserve"> you</w:t>
      </w:r>
      <w:r w:rsidR="00280BDD" w:rsidRPr="005A0ED5">
        <w:rPr>
          <w:lang w:val="en-US"/>
        </w:rPr>
        <w:t xml:space="preserve">r own analysis takes as a starting point </w:t>
      </w:r>
      <w:r w:rsidR="00356FDF" w:rsidRPr="005A0ED5">
        <w:rPr>
          <w:lang w:val="en-US"/>
        </w:rPr>
        <w:t>for</w:t>
      </w:r>
      <w:r w:rsidR="00280BDD" w:rsidRPr="005A0ED5">
        <w:rPr>
          <w:lang w:val="en-US"/>
        </w:rPr>
        <w:t xml:space="preserve"> </w:t>
      </w:r>
      <w:r w:rsidR="00623FE5" w:rsidRPr="005A0ED5">
        <w:rPr>
          <w:lang w:val="en-US"/>
        </w:rPr>
        <w:t>casting the</w:t>
      </w:r>
      <w:r w:rsidR="00611EE5" w:rsidRPr="005A0ED5">
        <w:rPr>
          <w:lang w:val="en-US"/>
        </w:rPr>
        <w:t xml:space="preserve"> metaphysical neutrality of the </w:t>
      </w:r>
      <w:r w:rsidR="00DA4C37" w:rsidRPr="005A0ED5">
        <w:rPr>
          <w:lang w:val="en-US"/>
        </w:rPr>
        <w:t>“</w:t>
      </w:r>
      <w:r w:rsidR="00611EE5" w:rsidRPr="005A0ED5">
        <w:rPr>
          <w:lang w:val="en-US"/>
        </w:rPr>
        <w:t>for</w:t>
      </w:r>
      <w:r w:rsidR="00623FE5" w:rsidRPr="005A0ED5">
        <w:rPr>
          <w:lang w:val="en-US"/>
        </w:rPr>
        <w:t>-</w:t>
      </w:r>
      <w:r w:rsidR="00280BDD" w:rsidRPr="005A0ED5">
        <w:rPr>
          <w:lang w:val="en-US"/>
        </w:rPr>
        <w:t>the</w:t>
      </w:r>
      <w:r w:rsidR="00623FE5" w:rsidRPr="005A0ED5">
        <w:rPr>
          <w:lang w:val="en-US"/>
        </w:rPr>
        <w:t>-</w:t>
      </w:r>
      <w:r w:rsidR="00611EE5" w:rsidRPr="005A0ED5">
        <w:rPr>
          <w:lang w:val="en-US"/>
        </w:rPr>
        <w:t>sake</w:t>
      </w:r>
      <w:r w:rsidR="00623FE5" w:rsidRPr="005A0ED5">
        <w:rPr>
          <w:lang w:val="en-US"/>
        </w:rPr>
        <w:t>-</w:t>
      </w:r>
      <w:r w:rsidR="00280BDD" w:rsidRPr="005A0ED5">
        <w:rPr>
          <w:lang w:val="en-US"/>
        </w:rPr>
        <w:t>of</w:t>
      </w:r>
      <w:r w:rsidR="00623FE5" w:rsidRPr="005A0ED5">
        <w:rPr>
          <w:lang w:val="en-US"/>
        </w:rPr>
        <w:t>-</w:t>
      </w:r>
      <w:r w:rsidR="00280BDD" w:rsidRPr="005A0ED5">
        <w:rPr>
          <w:lang w:val="en-US"/>
        </w:rPr>
        <w:t>itself</w:t>
      </w:r>
      <w:r w:rsidR="00DA4C37" w:rsidRPr="005A0ED5">
        <w:rPr>
          <w:lang w:val="en-US"/>
        </w:rPr>
        <w:t>”</w:t>
      </w:r>
      <w:r w:rsidR="00D926FB" w:rsidRPr="005A0ED5">
        <w:rPr>
          <w:lang w:val="en-US"/>
        </w:rPr>
        <w:t xml:space="preserve"> </w:t>
      </w:r>
      <w:r w:rsidR="00DA4C37" w:rsidRPr="005A0ED5">
        <w:rPr>
          <w:lang w:val="en-US"/>
        </w:rPr>
        <w:t>(</w:t>
      </w:r>
      <w:r w:rsidR="00DA4C37" w:rsidRPr="005A0ED5">
        <w:rPr>
          <w:i/>
          <w:iCs/>
          <w:lang w:val="en-US"/>
        </w:rPr>
        <w:t>umwillen seiner</w:t>
      </w:r>
      <w:r w:rsidR="00E8536C" w:rsidRPr="005A0ED5">
        <w:rPr>
          <w:i/>
          <w:iCs/>
          <w:lang w:val="en-US"/>
        </w:rPr>
        <w:t xml:space="preserve"> selbst</w:t>
      </w:r>
      <w:r w:rsidR="00DA4C37" w:rsidRPr="005A0ED5">
        <w:rPr>
          <w:lang w:val="en-US"/>
        </w:rPr>
        <w:t xml:space="preserve">) </w:t>
      </w:r>
      <w:r w:rsidR="00D926FB" w:rsidRPr="005A0ED5">
        <w:rPr>
          <w:lang w:val="en-US"/>
        </w:rPr>
        <w:t>in a positive light</w:t>
      </w:r>
      <w:r w:rsidR="00280BDD" w:rsidRPr="005A0ED5">
        <w:rPr>
          <w:lang w:val="en-US"/>
        </w:rPr>
        <w:t>.</w:t>
      </w:r>
      <w:r w:rsidR="00E70D81" w:rsidRPr="005A0ED5">
        <w:rPr>
          <w:lang w:val="en-US"/>
        </w:rPr>
        <w:t xml:space="preserve"> However, near the very end of that text, you indicate that “with the metaphysical neutrality of the </w:t>
      </w:r>
      <w:r w:rsidR="00171719" w:rsidRPr="005A0ED5">
        <w:rPr>
          <w:lang w:val="en-US"/>
        </w:rPr>
        <w:t>for-the-sake-of-which</w:t>
      </w:r>
      <w:r w:rsidR="00356FDF" w:rsidRPr="005A0ED5">
        <w:rPr>
          <w:lang w:val="en-US"/>
        </w:rPr>
        <w:t>,</w:t>
      </w:r>
      <w:r w:rsidR="00E70D81" w:rsidRPr="005A0ED5">
        <w:rPr>
          <w:lang w:val="en-US"/>
        </w:rPr>
        <w:t xml:space="preserve"> it seems logical to think that the ontological interpretation</w:t>
      </w:r>
      <w:r w:rsidR="00463196" w:rsidRPr="005A0ED5">
        <w:rPr>
          <w:lang w:val="en-US"/>
        </w:rPr>
        <w:t xml:space="preserve"> </w:t>
      </w:r>
      <w:r w:rsidR="00E70D81" w:rsidRPr="005A0ED5">
        <w:rPr>
          <w:lang w:val="en-US"/>
        </w:rPr>
        <w:t xml:space="preserve">of moral sentiment has </w:t>
      </w:r>
      <w:r w:rsidR="002838E4" w:rsidRPr="005A0ED5">
        <w:rPr>
          <w:lang w:val="en-US"/>
        </w:rPr>
        <w:t>reached its desired endpoint, that of</w:t>
      </w:r>
      <w:r w:rsidR="00E70D81" w:rsidRPr="005A0ED5">
        <w:rPr>
          <w:lang w:val="en-US"/>
        </w:rPr>
        <w:t xml:space="preserve"> accounting for the </w:t>
      </w:r>
      <w:r w:rsidR="00B64807" w:rsidRPr="005A0ED5">
        <w:rPr>
          <w:lang w:val="en-US"/>
        </w:rPr>
        <w:t xml:space="preserve">internal </w:t>
      </w:r>
      <w:r w:rsidR="00012899" w:rsidRPr="005A0ED5">
        <w:rPr>
          <w:lang w:val="en-US"/>
        </w:rPr>
        <w:t>character</w:t>
      </w:r>
      <w:r w:rsidR="00B64807" w:rsidRPr="005A0ED5">
        <w:rPr>
          <w:lang w:val="en-US"/>
        </w:rPr>
        <w:t xml:space="preserve"> of the end of human existence</w:t>
      </w:r>
      <w:r w:rsidR="00B75FF4" w:rsidRPr="005A0ED5">
        <w:rPr>
          <w:lang w:val="en-US"/>
        </w:rPr>
        <w:t xml:space="preserve">, </w:t>
      </w:r>
      <w:r w:rsidR="00012899" w:rsidRPr="005A0ED5">
        <w:rPr>
          <w:lang w:val="en-US"/>
        </w:rPr>
        <w:t>as</w:t>
      </w:r>
      <w:r w:rsidR="00B75FF4" w:rsidRPr="005A0ED5">
        <w:rPr>
          <w:lang w:val="en-US"/>
        </w:rPr>
        <w:t xml:space="preserve"> suggested by</w:t>
      </w:r>
      <w:r w:rsidR="00B64807" w:rsidRPr="005A0ED5">
        <w:rPr>
          <w:lang w:val="en-US"/>
        </w:rPr>
        <w:t xml:space="preserve"> the Kantian characterization of the end in itself.</w:t>
      </w:r>
      <w:r w:rsidR="00012899" w:rsidRPr="005A0ED5">
        <w:rPr>
          <w:lang w:val="en-US"/>
        </w:rPr>
        <w:t>”</w:t>
      </w:r>
      <w:r w:rsidR="00515E01" w:rsidRPr="005A0ED5">
        <w:rPr>
          <w:lang w:val="en-US"/>
        </w:rPr>
        <w:t xml:space="preserve"> But you</w:t>
      </w:r>
      <w:r w:rsidR="00356FDF" w:rsidRPr="005A0ED5">
        <w:rPr>
          <w:lang w:val="en-US"/>
        </w:rPr>
        <w:t xml:space="preserve"> then</w:t>
      </w:r>
      <w:r w:rsidR="00515E01" w:rsidRPr="005A0ED5">
        <w:rPr>
          <w:lang w:val="en-US"/>
        </w:rPr>
        <w:t xml:space="preserve"> immediately call</w:t>
      </w:r>
      <w:r w:rsidR="00356FDF" w:rsidRPr="005A0ED5">
        <w:rPr>
          <w:lang w:val="en-US"/>
        </w:rPr>
        <w:t xml:space="preserve"> that</w:t>
      </w:r>
      <w:r w:rsidR="00515E01" w:rsidRPr="005A0ED5">
        <w:rPr>
          <w:lang w:val="en-US"/>
        </w:rPr>
        <w:t xml:space="preserve"> into question, suggesting that the for</w:t>
      </w:r>
      <w:r w:rsidR="00866F20" w:rsidRPr="005A0ED5">
        <w:rPr>
          <w:lang w:val="en-US"/>
        </w:rPr>
        <w:t>-</w:t>
      </w:r>
      <w:r w:rsidR="00280BDD" w:rsidRPr="005A0ED5">
        <w:rPr>
          <w:lang w:val="en-US"/>
        </w:rPr>
        <w:t>the</w:t>
      </w:r>
      <w:r w:rsidR="00866F20" w:rsidRPr="005A0ED5">
        <w:rPr>
          <w:lang w:val="en-US"/>
        </w:rPr>
        <w:t>-</w:t>
      </w:r>
      <w:r w:rsidR="00280BDD" w:rsidRPr="005A0ED5">
        <w:rPr>
          <w:lang w:val="en-US"/>
        </w:rPr>
        <w:t>sake</w:t>
      </w:r>
      <w:r w:rsidR="00866F20" w:rsidRPr="005A0ED5">
        <w:rPr>
          <w:lang w:val="en-US"/>
        </w:rPr>
        <w:t>-</w:t>
      </w:r>
      <w:r w:rsidR="00280BDD" w:rsidRPr="005A0ED5">
        <w:rPr>
          <w:lang w:val="en-US"/>
        </w:rPr>
        <w:t>of</w:t>
      </w:r>
      <w:r w:rsidR="00866F20" w:rsidRPr="005A0ED5">
        <w:rPr>
          <w:lang w:val="en-US"/>
        </w:rPr>
        <w:t>-</w:t>
      </w:r>
      <w:r w:rsidR="00280BDD" w:rsidRPr="005A0ED5">
        <w:rPr>
          <w:lang w:val="en-US"/>
        </w:rPr>
        <w:t>itself</w:t>
      </w:r>
      <w:r w:rsidR="00515E01" w:rsidRPr="005A0ED5">
        <w:rPr>
          <w:lang w:val="en-US"/>
        </w:rPr>
        <w:t xml:space="preserve"> </w:t>
      </w:r>
      <w:r w:rsidR="00373654" w:rsidRPr="005A0ED5">
        <w:rPr>
          <w:lang w:val="en-US"/>
        </w:rPr>
        <w:t>does not fully incorp</w:t>
      </w:r>
      <w:r w:rsidR="00356FDF" w:rsidRPr="005A0ED5">
        <w:rPr>
          <w:lang w:val="en-US"/>
        </w:rPr>
        <w:t>o</w:t>
      </w:r>
      <w:r w:rsidR="00373654" w:rsidRPr="005A0ED5">
        <w:rPr>
          <w:lang w:val="en-US"/>
        </w:rPr>
        <w:t>rate the ontological structure supposed by the sentiment of res</w:t>
      </w:r>
      <w:r w:rsidR="00866F20" w:rsidRPr="005A0ED5">
        <w:rPr>
          <w:lang w:val="en-US"/>
        </w:rPr>
        <w:t>pect</w:t>
      </w:r>
      <w:r w:rsidR="00373654" w:rsidRPr="005A0ED5">
        <w:rPr>
          <w:lang w:val="en-US"/>
        </w:rPr>
        <w:t xml:space="preserve"> </w:t>
      </w:r>
      <w:r w:rsidR="00064CC9" w:rsidRPr="005A0ED5">
        <w:rPr>
          <w:lang w:val="en-US"/>
        </w:rPr>
        <w:t>since</w:t>
      </w:r>
      <w:r w:rsidR="00373654" w:rsidRPr="005A0ED5">
        <w:rPr>
          <w:lang w:val="en-US"/>
        </w:rPr>
        <w:t xml:space="preserve"> the for</w:t>
      </w:r>
      <w:r w:rsidR="00064CC9" w:rsidRPr="005A0ED5">
        <w:rPr>
          <w:lang w:val="en-US"/>
        </w:rPr>
        <w:t>-</w:t>
      </w:r>
      <w:r w:rsidR="00373654" w:rsidRPr="005A0ED5">
        <w:rPr>
          <w:lang w:val="en-US"/>
        </w:rPr>
        <w:t>the</w:t>
      </w:r>
      <w:r w:rsidR="00064CC9" w:rsidRPr="005A0ED5">
        <w:rPr>
          <w:lang w:val="en-US"/>
        </w:rPr>
        <w:t>-</w:t>
      </w:r>
      <w:r w:rsidR="00373654" w:rsidRPr="005A0ED5">
        <w:rPr>
          <w:lang w:val="en-US"/>
        </w:rPr>
        <w:t>sake</w:t>
      </w:r>
      <w:r w:rsidR="00064CC9" w:rsidRPr="005A0ED5">
        <w:rPr>
          <w:lang w:val="en-US"/>
        </w:rPr>
        <w:t>-</w:t>
      </w:r>
      <w:r w:rsidR="00373654" w:rsidRPr="005A0ED5">
        <w:rPr>
          <w:lang w:val="en-US"/>
        </w:rPr>
        <w:t>of</w:t>
      </w:r>
      <w:r w:rsidR="00064CC9" w:rsidRPr="005A0ED5">
        <w:rPr>
          <w:lang w:val="en-US"/>
        </w:rPr>
        <w:t>-</w:t>
      </w:r>
      <w:r w:rsidR="00373654" w:rsidRPr="005A0ED5">
        <w:rPr>
          <w:lang w:val="en-US"/>
        </w:rPr>
        <w:t>itself involves total silence concerning the rational being of the moral agent. How do you explain th</w:t>
      </w:r>
      <w:r w:rsidR="00356FDF" w:rsidRPr="005A0ED5">
        <w:rPr>
          <w:lang w:val="en-US"/>
        </w:rPr>
        <w:t>e</w:t>
      </w:r>
      <w:r w:rsidR="00373654" w:rsidRPr="005A0ED5">
        <w:rPr>
          <w:lang w:val="en-US"/>
        </w:rPr>
        <w:t xml:space="preserve"> fact that Heidegger </w:t>
      </w:r>
      <w:r w:rsidR="00356FDF" w:rsidRPr="005A0ED5">
        <w:rPr>
          <w:lang w:val="en-US"/>
        </w:rPr>
        <w:t>commits</w:t>
      </w:r>
      <w:r w:rsidR="00781E41" w:rsidRPr="005A0ED5">
        <w:rPr>
          <w:lang w:val="en-US"/>
        </w:rPr>
        <w:t>,</w:t>
      </w:r>
      <w:r w:rsidR="00373654" w:rsidRPr="005A0ED5">
        <w:rPr>
          <w:lang w:val="en-US"/>
        </w:rPr>
        <w:t xml:space="preserve"> or allows </w:t>
      </w:r>
      <w:r w:rsidR="00866F20" w:rsidRPr="005A0ED5">
        <w:rPr>
          <w:lang w:val="en-US"/>
        </w:rPr>
        <w:t>himself</w:t>
      </w:r>
      <w:r w:rsidR="00781E41" w:rsidRPr="005A0ED5">
        <w:rPr>
          <w:lang w:val="en-US"/>
        </w:rPr>
        <w:t>,</w:t>
      </w:r>
      <w:r w:rsidR="00373654" w:rsidRPr="005A0ED5">
        <w:rPr>
          <w:lang w:val="en-US"/>
        </w:rPr>
        <w:t xml:space="preserve"> that omission? </w:t>
      </w:r>
    </w:p>
    <w:p w14:paraId="14913AA7" w14:textId="02BDC704" w:rsidR="00373654" w:rsidRPr="005A0ED5" w:rsidRDefault="00373654" w:rsidP="0084111D">
      <w:pPr>
        <w:pStyle w:val="NormalWeb"/>
        <w:spacing w:line="480" w:lineRule="auto"/>
        <w:rPr>
          <w:lang w:val="en-US"/>
        </w:rPr>
      </w:pPr>
      <w:r w:rsidRPr="005A0ED5">
        <w:rPr>
          <w:lang w:val="en-US"/>
        </w:rPr>
        <w:t>It is interesting to compare how the Heideggerian treatment of Kant’s moral philosophy, which was clearly distant and critical</w:t>
      </w:r>
      <w:r w:rsidR="00064CC9" w:rsidRPr="005A0ED5">
        <w:rPr>
          <w:lang w:val="en-US"/>
        </w:rPr>
        <w:t xml:space="preserve"> in </w:t>
      </w:r>
      <w:r w:rsidR="00064CC9" w:rsidRPr="005A0ED5">
        <w:rPr>
          <w:i/>
          <w:iCs/>
          <w:lang w:val="en-US"/>
        </w:rPr>
        <w:t>Being and Time</w:t>
      </w:r>
      <w:r w:rsidRPr="005A0ED5">
        <w:rPr>
          <w:lang w:val="en-US"/>
        </w:rPr>
        <w:t>,</w:t>
      </w:r>
      <w:r w:rsidR="00FC0F9E" w:rsidRPr="005A0ED5">
        <w:rPr>
          <w:lang w:val="en-US"/>
        </w:rPr>
        <w:t xml:space="preserve"> became increasingly </w:t>
      </w:r>
      <w:r w:rsidR="00FC0F9E" w:rsidRPr="005A0ED5">
        <w:rPr>
          <w:lang w:val="en-US"/>
        </w:rPr>
        <w:lastRenderedPageBreak/>
        <w:t xml:space="preserve">understanding and close in the years that followed. That is what happens with interpretation of the </w:t>
      </w:r>
      <w:r w:rsidR="006168F6" w:rsidRPr="005A0ED5">
        <w:rPr>
          <w:lang w:val="en-US"/>
        </w:rPr>
        <w:t>C</w:t>
      </w:r>
      <w:r w:rsidR="00FC0F9E" w:rsidRPr="005A0ED5">
        <w:rPr>
          <w:lang w:val="en-US"/>
        </w:rPr>
        <w:t xml:space="preserve">ategorical </w:t>
      </w:r>
      <w:r w:rsidR="006168F6" w:rsidRPr="005A0ED5">
        <w:rPr>
          <w:lang w:val="en-US"/>
        </w:rPr>
        <w:t>I</w:t>
      </w:r>
      <w:r w:rsidR="00FC0F9E" w:rsidRPr="005A0ED5">
        <w:rPr>
          <w:lang w:val="en-US"/>
        </w:rPr>
        <w:t>mperative, to which your question alludes. As always, Heidegger seeks to read the moral phenomenon ontologically</w:t>
      </w:r>
      <w:r w:rsidR="0078616B" w:rsidRPr="005A0ED5">
        <w:rPr>
          <w:lang w:val="en-US"/>
        </w:rPr>
        <w:t xml:space="preserve"> </w:t>
      </w:r>
      <w:r w:rsidR="00FC0F9E" w:rsidRPr="005A0ED5">
        <w:rPr>
          <w:lang w:val="en-US"/>
        </w:rPr>
        <w:t>and</w:t>
      </w:r>
      <w:r w:rsidR="005F2321" w:rsidRPr="005A0ED5">
        <w:rPr>
          <w:lang w:val="en-US"/>
        </w:rPr>
        <w:t xml:space="preserve"> comes to see</w:t>
      </w:r>
      <w:r w:rsidR="006168F6" w:rsidRPr="005A0ED5">
        <w:rPr>
          <w:lang w:val="en-US"/>
        </w:rPr>
        <w:t xml:space="preserve"> </w:t>
      </w:r>
      <w:r w:rsidR="00FC0F9E" w:rsidRPr="005A0ED5">
        <w:rPr>
          <w:lang w:val="en-US"/>
        </w:rPr>
        <w:t>the Kantian idea that man exists as an end in himself</w:t>
      </w:r>
      <w:r w:rsidR="006168F6" w:rsidRPr="005A0ED5">
        <w:rPr>
          <w:lang w:val="en-US"/>
        </w:rPr>
        <w:t xml:space="preserve"> (an idea giv</w:t>
      </w:r>
      <w:r w:rsidR="00064CC9" w:rsidRPr="005A0ED5">
        <w:rPr>
          <w:lang w:val="en-US"/>
        </w:rPr>
        <w:t>ing</w:t>
      </w:r>
      <w:r w:rsidR="006168F6" w:rsidRPr="005A0ED5">
        <w:rPr>
          <w:lang w:val="en-US"/>
        </w:rPr>
        <w:t xml:space="preserve"> rise</w:t>
      </w:r>
      <w:r w:rsidR="00FC0F9E" w:rsidRPr="005A0ED5">
        <w:rPr>
          <w:lang w:val="en-US"/>
        </w:rPr>
        <w:t xml:space="preserve"> to </w:t>
      </w:r>
      <w:r w:rsidR="00064CC9" w:rsidRPr="005A0ED5">
        <w:rPr>
          <w:lang w:val="en-US"/>
        </w:rPr>
        <w:t>the</w:t>
      </w:r>
      <w:r w:rsidR="00FC0F9E" w:rsidRPr="005A0ED5">
        <w:rPr>
          <w:lang w:val="en-US"/>
        </w:rPr>
        <w:t xml:space="preserve"> second </w:t>
      </w:r>
      <w:r w:rsidR="006168F6" w:rsidRPr="005A0ED5">
        <w:rPr>
          <w:lang w:val="en-US"/>
        </w:rPr>
        <w:t xml:space="preserve">formulation of the Categorical Imperative), as </w:t>
      </w:r>
      <w:r w:rsidR="00064CC9" w:rsidRPr="005A0ED5">
        <w:rPr>
          <w:lang w:val="en-US"/>
        </w:rPr>
        <w:t>another</w:t>
      </w:r>
      <w:r w:rsidR="006168F6" w:rsidRPr="005A0ED5">
        <w:rPr>
          <w:lang w:val="en-US"/>
        </w:rPr>
        <w:t xml:space="preserve"> path to the existential root of morality.</w:t>
      </w:r>
      <w:r w:rsidR="00A01D81" w:rsidRPr="005A0ED5">
        <w:rPr>
          <w:lang w:val="en-US"/>
        </w:rPr>
        <w:t xml:space="preserve"> And I believe that Heidegger successfully repeats the attempt to demonstrate that the form of existence is a condition for the possibility of moral conduct. In effect, </w:t>
      </w:r>
      <w:r w:rsidR="00A01D81" w:rsidRPr="005A0ED5">
        <w:rPr>
          <w:color w:val="000000" w:themeColor="text1"/>
          <w:lang w:val="en-US"/>
        </w:rPr>
        <w:t>what Heidegger calls “for</w:t>
      </w:r>
      <w:r w:rsidR="00CC5336" w:rsidRPr="005A0ED5">
        <w:rPr>
          <w:color w:val="000000" w:themeColor="text1"/>
          <w:lang w:val="en-US"/>
        </w:rPr>
        <w:t>-</w:t>
      </w:r>
      <w:r w:rsidR="00A01D81" w:rsidRPr="005A0ED5">
        <w:rPr>
          <w:color w:val="000000" w:themeColor="text1"/>
          <w:lang w:val="en-US"/>
        </w:rPr>
        <w:t>the</w:t>
      </w:r>
      <w:r w:rsidR="00CC5336" w:rsidRPr="005A0ED5">
        <w:rPr>
          <w:color w:val="000000" w:themeColor="text1"/>
          <w:lang w:val="en-US"/>
        </w:rPr>
        <w:t>-</w:t>
      </w:r>
      <w:r w:rsidR="00A01D81" w:rsidRPr="005A0ED5">
        <w:rPr>
          <w:color w:val="000000" w:themeColor="text1"/>
          <w:lang w:val="en-US"/>
        </w:rPr>
        <w:t>sake</w:t>
      </w:r>
      <w:r w:rsidR="00CC5336" w:rsidRPr="005A0ED5">
        <w:rPr>
          <w:color w:val="000000" w:themeColor="text1"/>
          <w:lang w:val="en-US"/>
        </w:rPr>
        <w:t>-</w:t>
      </w:r>
      <w:r w:rsidR="00A01D81" w:rsidRPr="005A0ED5">
        <w:rPr>
          <w:color w:val="000000" w:themeColor="text1"/>
          <w:lang w:val="en-US"/>
        </w:rPr>
        <w:t>of</w:t>
      </w:r>
      <w:r w:rsidR="00CC5336" w:rsidRPr="005A0ED5">
        <w:rPr>
          <w:color w:val="000000" w:themeColor="text1"/>
          <w:lang w:val="en-US"/>
        </w:rPr>
        <w:t>-</w:t>
      </w:r>
      <w:r w:rsidR="00A01D81" w:rsidRPr="005A0ED5">
        <w:rPr>
          <w:color w:val="000000" w:themeColor="text1"/>
          <w:lang w:val="en-US"/>
        </w:rPr>
        <w:t>itself</w:t>
      </w:r>
      <w:r w:rsidR="00C9413E" w:rsidRPr="005A0ED5">
        <w:rPr>
          <w:color w:val="000000" w:themeColor="text1"/>
          <w:lang w:val="en-US"/>
        </w:rPr>
        <w:t>”</w:t>
      </w:r>
      <w:r w:rsidR="00A01D81" w:rsidRPr="005A0ED5">
        <w:rPr>
          <w:color w:val="000000" w:themeColor="text1"/>
          <w:lang w:val="en-US"/>
        </w:rPr>
        <w:t xml:space="preserve"> </w:t>
      </w:r>
      <w:r w:rsidR="00C9413E" w:rsidRPr="005A0ED5">
        <w:rPr>
          <w:color w:val="000000" w:themeColor="text1"/>
          <w:lang w:val="en-US"/>
        </w:rPr>
        <w:t>(</w:t>
      </w:r>
      <w:r w:rsidR="00C9413E" w:rsidRPr="005A0ED5">
        <w:rPr>
          <w:i/>
          <w:iCs/>
          <w:color w:val="000000" w:themeColor="text1"/>
          <w:lang w:val="en-US"/>
        </w:rPr>
        <w:t>umwillen seiner</w:t>
      </w:r>
      <w:r w:rsidR="00E8536C" w:rsidRPr="005A0ED5">
        <w:rPr>
          <w:i/>
          <w:iCs/>
          <w:color w:val="000000" w:themeColor="text1"/>
          <w:lang w:val="en-US"/>
        </w:rPr>
        <w:t xml:space="preserve"> selbst</w:t>
      </w:r>
      <w:r w:rsidR="00C9413E" w:rsidRPr="005A0ED5">
        <w:rPr>
          <w:color w:val="000000" w:themeColor="text1"/>
          <w:lang w:val="en-US"/>
        </w:rPr>
        <w:t>)</w:t>
      </w:r>
      <w:r w:rsidR="00A01D81" w:rsidRPr="005A0ED5">
        <w:rPr>
          <w:color w:val="000000" w:themeColor="text1"/>
          <w:lang w:val="en-US"/>
        </w:rPr>
        <w:t xml:space="preserve"> </w:t>
      </w:r>
      <w:r w:rsidR="00A01D81" w:rsidRPr="005A0ED5">
        <w:rPr>
          <w:lang w:val="en-US"/>
        </w:rPr>
        <w:t>emphasizes that, in realizing possibilities, we are at the same time indirectly working on ourselves</w:t>
      </w:r>
      <w:r w:rsidR="003B56B9" w:rsidRPr="005A0ED5">
        <w:rPr>
          <w:lang w:val="en-US"/>
        </w:rPr>
        <w:t>. We are therefore, implicitly, our own end</w:t>
      </w:r>
      <w:r w:rsidR="00CC5336" w:rsidRPr="005A0ED5">
        <w:rPr>
          <w:lang w:val="en-US"/>
        </w:rPr>
        <w:t xml:space="preserve">. Indeed, </w:t>
      </w:r>
      <w:r w:rsidR="003B56B9" w:rsidRPr="005A0ED5">
        <w:rPr>
          <w:lang w:val="en-US"/>
        </w:rPr>
        <w:t xml:space="preserve">the mandate to act in </w:t>
      </w:r>
      <w:r w:rsidR="009E4A55" w:rsidRPr="005A0ED5">
        <w:rPr>
          <w:lang w:val="en-US"/>
        </w:rPr>
        <w:t>a way taking</w:t>
      </w:r>
      <w:r w:rsidR="003B56B9" w:rsidRPr="005A0ED5">
        <w:rPr>
          <w:lang w:val="en-US"/>
        </w:rPr>
        <w:t xml:space="preserve"> man as an end and not as a means only makes sense if man’s being has that quality of being its own tacit end</w:t>
      </w:r>
      <w:r w:rsidR="009E4A55" w:rsidRPr="005A0ED5">
        <w:rPr>
          <w:lang w:val="en-US"/>
        </w:rPr>
        <w:t xml:space="preserve">, </w:t>
      </w:r>
      <w:r w:rsidR="008C403D" w:rsidRPr="005A0ED5">
        <w:rPr>
          <w:lang w:val="en-US"/>
        </w:rPr>
        <w:t xml:space="preserve">a </w:t>
      </w:r>
      <w:r w:rsidR="003B56B9" w:rsidRPr="005A0ED5">
        <w:rPr>
          <w:lang w:val="en-US"/>
        </w:rPr>
        <w:t>metaphysical trait</w:t>
      </w:r>
      <w:r w:rsidR="00CC5336" w:rsidRPr="005A0ED5">
        <w:rPr>
          <w:lang w:val="en-US"/>
        </w:rPr>
        <w:t xml:space="preserve"> that, </w:t>
      </w:r>
      <w:r w:rsidR="00B96B34" w:rsidRPr="005A0ED5">
        <w:rPr>
          <w:lang w:val="en-US"/>
        </w:rPr>
        <w:t>though</w:t>
      </w:r>
      <w:r w:rsidR="00CC5336" w:rsidRPr="005A0ED5">
        <w:rPr>
          <w:lang w:val="en-US"/>
        </w:rPr>
        <w:t xml:space="preserve"> </w:t>
      </w:r>
      <w:r w:rsidR="008C403D" w:rsidRPr="005A0ED5">
        <w:rPr>
          <w:lang w:val="en-US"/>
        </w:rPr>
        <w:t>morally neutral</w:t>
      </w:r>
      <w:r w:rsidR="00CC5336" w:rsidRPr="005A0ED5">
        <w:rPr>
          <w:lang w:val="en-US"/>
        </w:rPr>
        <w:t>,</w:t>
      </w:r>
      <w:r w:rsidR="008C403D" w:rsidRPr="005A0ED5">
        <w:rPr>
          <w:lang w:val="en-US"/>
        </w:rPr>
        <w:t xml:space="preserve"> establishes the possibility of receiving the moral qualification of “end in itself.” And this is where the problem of Heideggerian interpretation </w:t>
      </w:r>
      <w:r w:rsidR="00B96B34" w:rsidRPr="005A0ED5">
        <w:rPr>
          <w:lang w:val="en-US"/>
        </w:rPr>
        <w:t>presents itself</w:t>
      </w:r>
      <w:r w:rsidR="008C403D" w:rsidRPr="005A0ED5">
        <w:rPr>
          <w:lang w:val="en-US"/>
        </w:rPr>
        <w:t>: even if the for</w:t>
      </w:r>
      <w:r w:rsidR="00B96B34" w:rsidRPr="005A0ED5">
        <w:rPr>
          <w:lang w:val="en-US"/>
        </w:rPr>
        <w:t>-</w:t>
      </w:r>
      <w:r w:rsidR="008C403D" w:rsidRPr="005A0ED5">
        <w:rPr>
          <w:lang w:val="en-US"/>
        </w:rPr>
        <w:t>the</w:t>
      </w:r>
      <w:r w:rsidR="00B96B34" w:rsidRPr="005A0ED5">
        <w:rPr>
          <w:lang w:val="en-US"/>
        </w:rPr>
        <w:t>-</w:t>
      </w:r>
      <w:r w:rsidR="008C403D" w:rsidRPr="005A0ED5">
        <w:rPr>
          <w:lang w:val="en-US"/>
        </w:rPr>
        <w:t>sake</w:t>
      </w:r>
      <w:r w:rsidR="00B96B34" w:rsidRPr="005A0ED5">
        <w:rPr>
          <w:lang w:val="en-US"/>
        </w:rPr>
        <w:t>-</w:t>
      </w:r>
      <w:r w:rsidR="008C403D" w:rsidRPr="005A0ED5">
        <w:rPr>
          <w:lang w:val="en-US"/>
        </w:rPr>
        <w:t>of</w:t>
      </w:r>
      <w:r w:rsidR="00B96B34" w:rsidRPr="005A0ED5">
        <w:rPr>
          <w:lang w:val="en-US"/>
        </w:rPr>
        <w:t>-</w:t>
      </w:r>
      <w:r w:rsidR="008C403D" w:rsidRPr="005A0ED5">
        <w:rPr>
          <w:lang w:val="en-US"/>
        </w:rPr>
        <w:t xml:space="preserve">itself </w:t>
      </w:r>
      <w:r w:rsidR="00B96B34" w:rsidRPr="005A0ED5">
        <w:rPr>
          <w:lang w:val="en-US"/>
        </w:rPr>
        <w:t>is shown to be</w:t>
      </w:r>
      <w:r w:rsidR="008C403D" w:rsidRPr="005A0ED5">
        <w:rPr>
          <w:lang w:val="en-US"/>
        </w:rPr>
        <w:t xml:space="preserve"> the </w:t>
      </w:r>
      <w:r w:rsidR="002F3EBD" w:rsidRPr="005A0ED5">
        <w:rPr>
          <w:lang w:val="en-US"/>
        </w:rPr>
        <w:t xml:space="preserve">necessary ontological structure on which the moral concept of </w:t>
      </w:r>
      <w:r w:rsidR="00B96B34" w:rsidRPr="005A0ED5">
        <w:rPr>
          <w:lang w:val="en-US"/>
        </w:rPr>
        <w:t>“</w:t>
      </w:r>
      <w:r w:rsidR="002F3EBD" w:rsidRPr="005A0ED5">
        <w:rPr>
          <w:lang w:val="en-US"/>
        </w:rPr>
        <w:t>end in itself</w:t>
      </w:r>
      <w:r w:rsidR="00B96B34" w:rsidRPr="005A0ED5">
        <w:rPr>
          <w:lang w:val="en-US"/>
        </w:rPr>
        <w:t>”</w:t>
      </w:r>
      <w:r w:rsidR="002F3EBD" w:rsidRPr="005A0ED5">
        <w:rPr>
          <w:lang w:val="en-US"/>
        </w:rPr>
        <w:t xml:space="preserve"> is based, it is completely insufficient </w:t>
      </w:r>
      <w:r w:rsidR="00B96B34" w:rsidRPr="005A0ED5">
        <w:rPr>
          <w:lang w:val="en-US"/>
        </w:rPr>
        <w:t>when it comes to</w:t>
      </w:r>
      <w:r w:rsidR="002F3EBD" w:rsidRPr="005A0ED5">
        <w:rPr>
          <w:lang w:val="en-US"/>
        </w:rPr>
        <w:t xml:space="preserve"> incorporating the</w:t>
      </w:r>
      <w:r w:rsidR="00B96B34" w:rsidRPr="005A0ED5">
        <w:rPr>
          <w:lang w:val="en-US"/>
        </w:rPr>
        <w:t xml:space="preserve"> moral, and even the ontological,</w:t>
      </w:r>
      <w:r w:rsidR="002F3EBD" w:rsidRPr="005A0ED5">
        <w:rPr>
          <w:lang w:val="en-US"/>
        </w:rPr>
        <w:t xml:space="preserve"> premises of the Kantian idea.</w:t>
      </w:r>
      <w:r w:rsidR="00E358AF" w:rsidRPr="005A0ED5">
        <w:rPr>
          <w:lang w:val="en-US"/>
        </w:rPr>
        <w:t xml:space="preserve"> What the sentiment of respect reveals is that the universality of the moral law takes precedence over all </w:t>
      </w:r>
      <w:r w:rsidR="000B4360" w:rsidRPr="005A0ED5">
        <w:rPr>
          <w:lang w:val="en-US"/>
        </w:rPr>
        <w:t xml:space="preserve">the </w:t>
      </w:r>
      <w:r w:rsidR="00E358AF" w:rsidRPr="005A0ED5">
        <w:rPr>
          <w:lang w:val="en-US"/>
        </w:rPr>
        <w:t xml:space="preserve">other ends arising from the inclinations, and that law does not see the subject as something exterior and foreign, but rather as belonging to it, as something that shares in its own nature. In short, the ability to be moved by a moral law </w:t>
      </w:r>
      <w:r w:rsidR="000B4360" w:rsidRPr="005A0ED5">
        <w:rPr>
          <w:lang w:val="en-US"/>
        </w:rPr>
        <w:t>in an unmediated way is what it means for an agent to have a rational nature</w:t>
      </w:r>
      <w:r w:rsidR="00E358AF" w:rsidRPr="005A0ED5">
        <w:rPr>
          <w:lang w:val="en-US"/>
        </w:rPr>
        <w:t xml:space="preserve">. </w:t>
      </w:r>
      <w:r w:rsidR="000B4360" w:rsidRPr="005A0ED5">
        <w:rPr>
          <w:lang w:val="en-US"/>
        </w:rPr>
        <w:t>T</w:t>
      </w:r>
      <w:r w:rsidR="006510CF" w:rsidRPr="005A0ED5">
        <w:rPr>
          <w:lang w:val="en-US"/>
        </w:rPr>
        <w:t>he concept of autonomy originates</w:t>
      </w:r>
      <w:r w:rsidR="000B4360" w:rsidRPr="005A0ED5">
        <w:rPr>
          <w:lang w:val="en-US"/>
        </w:rPr>
        <w:t xml:space="preserve"> from there</w:t>
      </w:r>
      <w:r w:rsidR="006510CF" w:rsidRPr="005A0ED5">
        <w:rPr>
          <w:lang w:val="en-US"/>
        </w:rPr>
        <w:t xml:space="preserve">: </w:t>
      </w:r>
      <w:r w:rsidR="000B4360" w:rsidRPr="005A0ED5">
        <w:rPr>
          <w:lang w:val="en-US"/>
        </w:rPr>
        <w:t xml:space="preserve">it </w:t>
      </w:r>
      <w:r w:rsidR="006510CF" w:rsidRPr="005A0ED5">
        <w:rPr>
          <w:lang w:val="en-US"/>
        </w:rPr>
        <w:t xml:space="preserve">is that rational nature </w:t>
      </w:r>
      <w:r w:rsidR="00CC6272" w:rsidRPr="005A0ED5">
        <w:rPr>
          <w:lang w:val="en-US"/>
        </w:rPr>
        <w:t>that allows for</w:t>
      </w:r>
      <w:r w:rsidR="006510CF" w:rsidRPr="005A0ED5">
        <w:rPr>
          <w:lang w:val="en-US"/>
        </w:rPr>
        <w:t xml:space="preserve"> giving a law to on</w:t>
      </w:r>
      <w:r w:rsidR="00623FE5" w:rsidRPr="005A0ED5">
        <w:rPr>
          <w:lang w:val="en-US"/>
        </w:rPr>
        <w:t>e</w:t>
      </w:r>
      <w:r w:rsidR="006510CF" w:rsidRPr="005A0ED5">
        <w:rPr>
          <w:lang w:val="en-US"/>
        </w:rPr>
        <w:t>self. The for</w:t>
      </w:r>
      <w:r w:rsidR="00CC6272" w:rsidRPr="005A0ED5">
        <w:rPr>
          <w:lang w:val="en-US"/>
        </w:rPr>
        <w:t>-</w:t>
      </w:r>
      <w:r w:rsidR="006510CF" w:rsidRPr="005A0ED5">
        <w:rPr>
          <w:lang w:val="en-US"/>
        </w:rPr>
        <w:t>the</w:t>
      </w:r>
      <w:r w:rsidR="00CC6272" w:rsidRPr="005A0ED5">
        <w:rPr>
          <w:lang w:val="en-US"/>
        </w:rPr>
        <w:t>-</w:t>
      </w:r>
      <w:r w:rsidR="006510CF" w:rsidRPr="005A0ED5">
        <w:rPr>
          <w:lang w:val="en-US"/>
        </w:rPr>
        <w:t>sake</w:t>
      </w:r>
      <w:r w:rsidR="00CC6272" w:rsidRPr="005A0ED5">
        <w:rPr>
          <w:lang w:val="en-US"/>
        </w:rPr>
        <w:t>-</w:t>
      </w:r>
      <w:r w:rsidR="006510CF" w:rsidRPr="005A0ED5">
        <w:rPr>
          <w:lang w:val="en-US"/>
        </w:rPr>
        <w:t>of</w:t>
      </w:r>
      <w:r w:rsidR="00CC6272" w:rsidRPr="005A0ED5">
        <w:rPr>
          <w:lang w:val="en-US"/>
        </w:rPr>
        <w:t>-</w:t>
      </w:r>
      <w:r w:rsidR="006510CF" w:rsidRPr="005A0ED5">
        <w:rPr>
          <w:lang w:val="en-US"/>
        </w:rPr>
        <w:t xml:space="preserve">itself and authenticity account for the moment of self-determination, but not </w:t>
      </w:r>
      <w:r w:rsidR="00CC6272" w:rsidRPr="005A0ED5">
        <w:rPr>
          <w:lang w:val="en-US"/>
        </w:rPr>
        <w:t xml:space="preserve">of </w:t>
      </w:r>
      <w:r w:rsidR="006510CF" w:rsidRPr="005A0ED5">
        <w:rPr>
          <w:lang w:val="en-US"/>
        </w:rPr>
        <w:t xml:space="preserve">self-legislation, </w:t>
      </w:r>
      <w:r w:rsidR="00CC6272" w:rsidRPr="005A0ED5">
        <w:rPr>
          <w:lang w:val="en-US"/>
        </w:rPr>
        <w:t xml:space="preserve">which is </w:t>
      </w:r>
      <w:r w:rsidR="006510CF" w:rsidRPr="005A0ED5">
        <w:rPr>
          <w:lang w:val="en-US"/>
        </w:rPr>
        <w:t xml:space="preserve">the rational moment of autonomy. This silence concerning rationality </w:t>
      </w:r>
      <w:r w:rsidR="006510CF" w:rsidRPr="005A0ED5">
        <w:rPr>
          <w:lang w:val="en-US"/>
        </w:rPr>
        <w:lastRenderedPageBreak/>
        <w:t>and the law is admis</w:t>
      </w:r>
      <w:r w:rsidR="00CC6272" w:rsidRPr="005A0ED5">
        <w:rPr>
          <w:lang w:val="en-US"/>
        </w:rPr>
        <w:t>s</w:t>
      </w:r>
      <w:r w:rsidR="006510CF" w:rsidRPr="005A0ED5">
        <w:rPr>
          <w:lang w:val="en-US"/>
        </w:rPr>
        <w:t>ible, even obligatory, for existential analysis</w:t>
      </w:r>
      <w:r w:rsidR="00C2189E" w:rsidRPr="005A0ED5">
        <w:rPr>
          <w:lang w:val="en-US"/>
        </w:rPr>
        <w:t>, but fatal for the understanding of morality.</w:t>
      </w:r>
    </w:p>
    <w:p w14:paraId="6CCF15E1" w14:textId="299B83FD" w:rsidR="00F52A15" w:rsidRPr="005A0ED5" w:rsidRDefault="00F52A15" w:rsidP="0084111D">
      <w:pPr>
        <w:pStyle w:val="NormalWeb"/>
        <w:spacing w:line="480" w:lineRule="auto"/>
        <w:rPr>
          <w:lang w:val="en-US"/>
        </w:rPr>
      </w:pPr>
      <w:r w:rsidRPr="005A0ED5">
        <w:rPr>
          <w:lang w:val="en-US"/>
        </w:rPr>
        <w:t xml:space="preserve">7. </w:t>
      </w:r>
      <w:r w:rsidR="00C2189E" w:rsidRPr="005A0ED5">
        <w:rPr>
          <w:lang w:val="en-US"/>
        </w:rPr>
        <w:t xml:space="preserve">I would like to return to your text of 2014. There, focusing on Heidegger after </w:t>
      </w:r>
      <w:r w:rsidR="00C2189E" w:rsidRPr="005A0ED5">
        <w:rPr>
          <w:i/>
          <w:iCs/>
          <w:lang w:val="en-US"/>
        </w:rPr>
        <w:t>Being and Time</w:t>
      </w:r>
      <w:r w:rsidR="00C2189E" w:rsidRPr="005A0ED5">
        <w:rPr>
          <w:lang w:val="en-US"/>
        </w:rPr>
        <w:t xml:space="preserve"> (</w:t>
      </w:r>
      <w:r w:rsidR="00AF4767" w:rsidRPr="005A0ED5">
        <w:rPr>
          <w:lang w:val="en-US"/>
        </w:rPr>
        <w:t>post-</w:t>
      </w:r>
      <w:r w:rsidR="00C2189E" w:rsidRPr="005A0ED5">
        <w:rPr>
          <w:lang w:val="en-US"/>
        </w:rPr>
        <w:t>1927), you emphasize that “the initial (</w:t>
      </w:r>
      <w:r w:rsidR="00C2189E" w:rsidRPr="005A0ED5">
        <w:rPr>
          <w:i/>
          <w:iCs/>
          <w:lang w:val="en-US"/>
        </w:rPr>
        <w:t>anfängliche</w:t>
      </w:r>
      <w:r w:rsidR="00C2189E" w:rsidRPr="005A0ED5">
        <w:rPr>
          <w:lang w:val="en-US"/>
        </w:rPr>
        <w:t>) thinking about the truth of being</w:t>
      </w:r>
      <w:r w:rsidR="005350CE" w:rsidRPr="005A0ED5">
        <w:rPr>
          <w:lang w:val="en-US"/>
        </w:rPr>
        <w:t xml:space="preserve">, removed from all concrete analysis of factual existence, allowed for a zone of familiarity and proximity with ethics that the existential analytic decidedly rejected.” Here you </w:t>
      </w:r>
      <w:r w:rsidR="00C546F5" w:rsidRPr="005A0ED5">
        <w:rPr>
          <w:lang w:val="en-US"/>
        </w:rPr>
        <w:t xml:space="preserve">are referring to </w:t>
      </w:r>
      <w:r w:rsidR="00A47482" w:rsidRPr="005A0ED5">
        <w:rPr>
          <w:i/>
          <w:iCs/>
          <w:lang w:val="en-US"/>
        </w:rPr>
        <w:t>Letter on Humanism</w:t>
      </w:r>
      <w:r w:rsidR="00A47482" w:rsidRPr="005A0ED5">
        <w:rPr>
          <w:lang w:val="en-US"/>
        </w:rPr>
        <w:t xml:space="preserve">, a text in which </w:t>
      </w:r>
      <w:r w:rsidRPr="005A0ED5">
        <w:rPr>
          <w:lang w:val="en-US"/>
        </w:rPr>
        <w:t xml:space="preserve">Heidegger </w:t>
      </w:r>
      <w:r w:rsidR="00A47482" w:rsidRPr="005A0ED5">
        <w:rPr>
          <w:lang w:val="en-US"/>
        </w:rPr>
        <w:t xml:space="preserve">explicitly referred to the possibility of an original ethic. </w:t>
      </w:r>
      <w:r w:rsidR="00C546F5" w:rsidRPr="005A0ED5">
        <w:rPr>
          <w:lang w:val="en-US"/>
        </w:rPr>
        <w:t>A</w:t>
      </w:r>
      <w:r w:rsidR="00A47482" w:rsidRPr="005A0ED5">
        <w:rPr>
          <w:lang w:val="en-US"/>
        </w:rPr>
        <w:t xml:space="preserve">s you indicate yourself, </w:t>
      </w:r>
      <w:r w:rsidR="00C546F5" w:rsidRPr="005A0ED5">
        <w:rPr>
          <w:lang w:val="en-US"/>
        </w:rPr>
        <w:t>that</w:t>
      </w:r>
      <w:r w:rsidR="00E04709" w:rsidRPr="005A0ED5">
        <w:rPr>
          <w:lang w:val="en-US"/>
        </w:rPr>
        <w:t xml:space="preserve"> possibility </w:t>
      </w:r>
      <w:r w:rsidR="00355ACC" w:rsidRPr="005A0ED5">
        <w:rPr>
          <w:lang w:val="en-US"/>
        </w:rPr>
        <w:t>is tied to</w:t>
      </w:r>
      <w:r w:rsidR="00A47482" w:rsidRPr="005A0ED5">
        <w:rPr>
          <w:lang w:val="en-US"/>
        </w:rPr>
        <w:t xml:space="preserve"> </w:t>
      </w:r>
      <w:r w:rsidR="00BC709E" w:rsidRPr="005A0ED5">
        <w:rPr>
          <w:lang w:val="en-US"/>
        </w:rPr>
        <w:t>recuperating</w:t>
      </w:r>
      <w:r w:rsidR="00A47482" w:rsidRPr="005A0ED5">
        <w:rPr>
          <w:lang w:val="en-US"/>
        </w:rPr>
        <w:t xml:space="preserve"> </w:t>
      </w:r>
      <w:r w:rsidR="005B25B8" w:rsidRPr="005A0ED5">
        <w:rPr>
          <w:lang w:val="en-US"/>
        </w:rPr>
        <w:t>the</w:t>
      </w:r>
      <w:r w:rsidR="00A47482" w:rsidRPr="005A0ED5">
        <w:rPr>
          <w:lang w:val="en-US"/>
        </w:rPr>
        <w:t xml:space="preserve"> original </w:t>
      </w:r>
      <w:r w:rsidR="00E04709" w:rsidRPr="005A0ED5">
        <w:rPr>
          <w:lang w:val="en-US"/>
        </w:rPr>
        <w:t xml:space="preserve">meaning of </w:t>
      </w:r>
      <w:r w:rsidR="00E04709" w:rsidRPr="005A0ED5">
        <w:rPr>
          <w:i/>
          <w:iCs/>
          <w:lang w:val="en-US"/>
        </w:rPr>
        <w:t xml:space="preserve">ethos </w:t>
      </w:r>
      <w:r w:rsidR="005B25B8" w:rsidRPr="005A0ED5">
        <w:rPr>
          <w:lang w:val="en-US"/>
        </w:rPr>
        <w:t>(</w:t>
      </w:r>
      <w:r w:rsidR="005B25B8" w:rsidRPr="005A0ED5">
        <w:rPr>
          <w:i/>
          <w:iCs/>
          <w:lang w:val="en-US"/>
        </w:rPr>
        <w:t>ήθος</w:t>
      </w:r>
      <w:r w:rsidR="005B25B8" w:rsidRPr="005A0ED5">
        <w:rPr>
          <w:lang w:val="en-US"/>
        </w:rPr>
        <w:t xml:space="preserve">) noted </w:t>
      </w:r>
      <w:r w:rsidR="00E04709" w:rsidRPr="005A0ED5">
        <w:rPr>
          <w:lang w:val="en-US"/>
        </w:rPr>
        <w:t xml:space="preserve">by Heidegger, that of dwelling </w:t>
      </w:r>
      <w:r w:rsidR="005B25B8" w:rsidRPr="005A0ED5">
        <w:rPr>
          <w:lang w:val="en-US"/>
        </w:rPr>
        <w:t xml:space="preserve">place </w:t>
      </w:r>
      <w:r w:rsidR="00E04709" w:rsidRPr="005A0ED5">
        <w:rPr>
          <w:lang w:val="en-US"/>
        </w:rPr>
        <w:t xml:space="preserve">or abode, </w:t>
      </w:r>
      <w:r w:rsidR="00355ACC" w:rsidRPr="005A0ED5">
        <w:rPr>
          <w:lang w:val="en-US"/>
        </w:rPr>
        <w:t>which i</w:t>
      </w:r>
      <w:r w:rsidR="00942690" w:rsidRPr="005A0ED5">
        <w:rPr>
          <w:lang w:val="en-US"/>
        </w:rPr>
        <w:t>mplies</w:t>
      </w:r>
      <w:r w:rsidR="0096456D" w:rsidRPr="005A0ED5">
        <w:rPr>
          <w:lang w:val="en-US"/>
        </w:rPr>
        <w:t xml:space="preserve"> thinking about the original belonging</w:t>
      </w:r>
      <w:r w:rsidR="00D56FB8" w:rsidRPr="005A0ED5">
        <w:rPr>
          <w:lang w:val="en-US"/>
        </w:rPr>
        <w:t>-together</w:t>
      </w:r>
      <w:r w:rsidR="0096456D" w:rsidRPr="005A0ED5">
        <w:rPr>
          <w:lang w:val="en-US"/>
        </w:rPr>
        <w:t xml:space="preserve"> of man and being underlying the modern philosophy of subjectivity. </w:t>
      </w:r>
      <w:r w:rsidR="005B4594" w:rsidRPr="005A0ED5">
        <w:rPr>
          <w:lang w:val="en-US"/>
        </w:rPr>
        <w:t xml:space="preserve">This philosophy, according to Heidegger, is the way of thinking on which habitual representations of man’s moral action are based. Could you </w:t>
      </w:r>
      <w:r w:rsidR="00753970" w:rsidRPr="005A0ED5">
        <w:rPr>
          <w:lang w:val="en-US"/>
        </w:rPr>
        <w:t>outline</w:t>
      </w:r>
      <w:r w:rsidR="00313450" w:rsidRPr="005A0ED5">
        <w:rPr>
          <w:lang w:val="en-US"/>
        </w:rPr>
        <w:t xml:space="preserve"> the </w:t>
      </w:r>
      <w:r w:rsidR="00753970" w:rsidRPr="005A0ED5">
        <w:rPr>
          <w:lang w:val="en-US"/>
        </w:rPr>
        <w:t>nature</w:t>
      </w:r>
      <w:r w:rsidR="00313450" w:rsidRPr="005A0ED5">
        <w:rPr>
          <w:lang w:val="en-US"/>
        </w:rPr>
        <w:t xml:space="preserve"> of </w:t>
      </w:r>
      <w:r w:rsidR="005B4594" w:rsidRPr="005A0ED5">
        <w:rPr>
          <w:lang w:val="en-US"/>
        </w:rPr>
        <w:t>this original ethic</w:t>
      </w:r>
      <w:r w:rsidR="00313450" w:rsidRPr="005A0ED5">
        <w:rPr>
          <w:lang w:val="en-US"/>
        </w:rPr>
        <w:t>, taking into consideration Heidegger’s</w:t>
      </w:r>
      <w:r w:rsidR="00AB5B67" w:rsidRPr="005A0ED5">
        <w:rPr>
          <w:lang w:val="en-US"/>
        </w:rPr>
        <w:t xml:space="preserve"> emphasis on calling subjectivity into question</w:t>
      </w:r>
      <w:r w:rsidR="002407C4" w:rsidRPr="005A0ED5">
        <w:rPr>
          <w:lang w:val="en-US"/>
        </w:rPr>
        <w:t>?</w:t>
      </w:r>
      <w:r w:rsidR="00AB5B67" w:rsidRPr="005A0ED5">
        <w:rPr>
          <w:lang w:val="en-US"/>
        </w:rPr>
        <w:t xml:space="preserve"> </w:t>
      </w:r>
      <w:r w:rsidR="00753970" w:rsidRPr="005A0ED5">
        <w:rPr>
          <w:lang w:val="en-US"/>
        </w:rPr>
        <w:t>And d</w:t>
      </w:r>
      <w:r w:rsidR="00AB5B67" w:rsidRPr="005A0ED5">
        <w:rPr>
          <w:lang w:val="en-US"/>
        </w:rPr>
        <w:t xml:space="preserve">o you think that </w:t>
      </w:r>
      <w:r w:rsidR="00826D98" w:rsidRPr="005A0ED5">
        <w:rPr>
          <w:lang w:val="en-US"/>
        </w:rPr>
        <w:t xml:space="preserve">there would be space for an ethic thus understood </w:t>
      </w:r>
      <w:r w:rsidR="00AB5B67" w:rsidRPr="005A0ED5">
        <w:rPr>
          <w:lang w:val="en-US"/>
        </w:rPr>
        <w:t>in today’s world</w:t>
      </w:r>
      <w:r w:rsidR="00826D98" w:rsidRPr="005A0ED5">
        <w:rPr>
          <w:lang w:val="en-US"/>
        </w:rPr>
        <w:t xml:space="preserve">? </w:t>
      </w:r>
      <w:r w:rsidR="00753970" w:rsidRPr="005A0ED5">
        <w:rPr>
          <w:lang w:val="en-US"/>
        </w:rPr>
        <w:t>B</w:t>
      </w:r>
      <w:r w:rsidR="00826D98" w:rsidRPr="005A0ED5">
        <w:rPr>
          <w:lang w:val="en-US"/>
        </w:rPr>
        <w:t xml:space="preserve">ased on Heidegger’s interpretation of Hölderlin’s phrase “But where </w:t>
      </w:r>
      <w:r w:rsidR="00753970" w:rsidRPr="005A0ED5">
        <w:rPr>
          <w:lang w:val="en-US"/>
        </w:rPr>
        <w:t>the</w:t>
      </w:r>
      <w:r w:rsidR="00826D98" w:rsidRPr="005A0ED5">
        <w:rPr>
          <w:lang w:val="en-US"/>
        </w:rPr>
        <w:t xml:space="preserve"> danger</w:t>
      </w:r>
      <w:r w:rsidR="00753970" w:rsidRPr="005A0ED5">
        <w:rPr>
          <w:lang w:val="en-US"/>
        </w:rPr>
        <w:t xml:space="preserve"> is</w:t>
      </w:r>
      <w:r w:rsidR="00826D98" w:rsidRPr="005A0ED5">
        <w:rPr>
          <w:lang w:val="en-US"/>
        </w:rPr>
        <w:t xml:space="preserve">, grows </w:t>
      </w:r>
      <w:r w:rsidR="00753970" w:rsidRPr="005A0ED5">
        <w:rPr>
          <w:lang w:val="en-US"/>
        </w:rPr>
        <w:t>also the saving power,</w:t>
      </w:r>
      <w:r w:rsidR="00826D98" w:rsidRPr="005A0ED5">
        <w:rPr>
          <w:lang w:val="en-US"/>
        </w:rPr>
        <w:t>”</w:t>
      </w:r>
      <w:r w:rsidR="00753970" w:rsidRPr="005A0ED5">
        <w:rPr>
          <w:lang w:val="en-US"/>
        </w:rPr>
        <w:t xml:space="preserve"> perhaps one might think</w:t>
      </w:r>
      <w:r w:rsidR="00826D98" w:rsidRPr="005A0ED5">
        <w:rPr>
          <w:lang w:val="en-US"/>
        </w:rPr>
        <w:t xml:space="preserve"> that</w:t>
      </w:r>
      <w:r w:rsidR="00206F28" w:rsidRPr="005A0ED5">
        <w:rPr>
          <w:lang w:val="en-US"/>
        </w:rPr>
        <w:t>,</w:t>
      </w:r>
      <w:r w:rsidR="00826D98" w:rsidRPr="005A0ED5">
        <w:rPr>
          <w:lang w:val="en-US"/>
        </w:rPr>
        <w:t xml:space="preserve"> </w:t>
      </w:r>
      <w:r w:rsidR="00206F28" w:rsidRPr="005A0ED5">
        <w:rPr>
          <w:lang w:val="en-US"/>
        </w:rPr>
        <w:t>despite this epoch being subjectively determined (and maybe even because of it), there is a space for welcoming an original ethic.</w:t>
      </w:r>
      <w:r w:rsidR="00AB5B67" w:rsidRPr="005A0ED5">
        <w:rPr>
          <w:lang w:val="en-US"/>
        </w:rPr>
        <w:t xml:space="preserve"> </w:t>
      </w:r>
      <w:r w:rsidR="00206F28" w:rsidRPr="005A0ED5">
        <w:rPr>
          <w:lang w:val="en-US"/>
        </w:rPr>
        <w:t xml:space="preserve">What do you think? </w:t>
      </w:r>
    </w:p>
    <w:p w14:paraId="3D4B4526" w14:textId="244CF31C" w:rsidR="001D707C" w:rsidRPr="005A0ED5" w:rsidRDefault="00206F28" w:rsidP="0084111D">
      <w:pPr>
        <w:pStyle w:val="NormalWeb"/>
        <w:spacing w:line="480" w:lineRule="auto"/>
        <w:rPr>
          <w:highlight w:val="yellow"/>
          <w:lang w:val="en-US"/>
        </w:rPr>
      </w:pPr>
      <w:r w:rsidRPr="005A0ED5">
        <w:rPr>
          <w:lang w:val="en-US"/>
        </w:rPr>
        <w:t xml:space="preserve">What you suggest in these questions implies too many things about the “turn” of Heideggerian thought, </w:t>
      </w:r>
      <w:r w:rsidR="001D707C" w:rsidRPr="005A0ED5">
        <w:rPr>
          <w:lang w:val="en-US"/>
        </w:rPr>
        <w:t xml:space="preserve">[an issue] </w:t>
      </w:r>
      <w:r w:rsidRPr="005A0ED5">
        <w:rPr>
          <w:lang w:val="en-US"/>
        </w:rPr>
        <w:t>impos</w:t>
      </w:r>
      <w:r w:rsidR="00753970" w:rsidRPr="005A0ED5">
        <w:rPr>
          <w:lang w:val="en-US"/>
        </w:rPr>
        <w:t>s</w:t>
      </w:r>
      <w:r w:rsidRPr="005A0ED5">
        <w:rPr>
          <w:lang w:val="en-US"/>
        </w:rPr>
        <w:t>ible to explain briefly</w:t>
      </w:r>
      <w:r w:rsidR="00753970" w:rsidRPr="005A0ED5">
        <w:rPr>
          <w:lang w:val="en-US"/>
        </w:rPr>
        <w:t>.</w:t>
      </w:r>
      <w:r w:rsidR="001D707C" w:rsidRPr="005A0ED5">
        <w:rPr>
          <w:lang w:val="en-US"/>
        </w:rPr>
        <w:t xml:space="preserve"> I will limit myself to making a few brief strokes, at the risk of oversimplifying. If we remember that already in </w:t>
      </w:r>
      <w:r w:rsidR="00EB326C" w:rsidRPr="005A0ED5">
        <w:rPr>
          <w:i/>
          <w:iCs/>
          <w:lang w:val="en-US"/>
        </w:rPr>
        <w:t>Being and Time</w:t>
      </w:r>
      <w:r w:rsidR="00D6509F" w:rsidRPr="005A0ED5">
        <w:rPr>
          <w:lang w:val="en-US"/>
        </w:rPr>
        <w:t xml:space="preserve"> </w:t>
      </w:r>
      <w:r w:rsidR="001D707C" w:rsidRPr="005A0ED5">
        <w:rPr>
          <w:lang w:val="en-US"/>
        </w:rPr>
        <w:t>the meaning of “</w:t>
      </w:r>
      <w:r w:rsidR="001D707C" w:rsidRPr="005A0ED5">
        <w:rPr>
          <w:i/>
          <w:iCs/>
          <w:lang w:val="en-US"/>
        </w:rPr>
        <w:t>being-in</w:t>
      </w:r>
      <w:r w:rsidR="001D707C" w:rsidRPr="005A0ED5">
        <w:rPr>
          <w:lang w:val="en-US"/>
        </w:rPr>
        <w:t xml:space="preserve"> (the world)” was, in </w:t>
      </w:r>
      <w:r w:rsidR="00623FE5" w:rsidRPr="005A0ED5">
        <w:rPr>
          <w:lang w:val="en-US"/>
        </w:rPr>
        <w:t>keeping</w:t>
      </w:r>
      <w:r w:rsidR="001D707C" w:rsidRPr="005A0ED5">
        <w:rPr>
          <w:lang w:val="en-US"/>
        </w:rPr>
        <w:t xml:space="preserve"> with its original meaning, “to </w:t>
      </w:r>
      <w:r w:rsidR="00623FE5" w:rsidRPr="005A0ED5">
        <w:rPr>
          <w:lang w:val="en-US"/>
        </w:rPr>
        <w:lastRenderedPageBreak/>
        <w:t>dwell in</w:t>
      </w:r>
      <w:r w:rsidR="001D707C" w:rsidRPr="005A0ED5">
        <w:rPr>
          <w:lang w:val="en-US"/>
        </w:rPr>
        <w:t xml:space="preserve">,” “to be familiar with,” </w:t>
      </w:r>
      <w:r w:rsidR="00DB13CD" w:rsidRPr="005A0ED5">
        <w:rPr>
          <w:lang w:val="en-US"/>
        </w:rPr>
        <w:t xml:space="preserve">we have a </w:t>
      </w:r>
      <w:r w:rsidR="00355ACC" w:rsidRPr="005A0ED5">
        <w:rPr>
          <w:lang w:val="en-US"/>
        </w:rPr>
        <w:t>road</w:t>
      </w:r>
      <w:r w:rsidR="00DB13CD" w:rsidRPr="005A0ED5">
        <w:rPr>
          <w:lang w:val="en-US"/>
        </w:rPr>
        <w:t xml:space="preserve"> to understanding the place of ethics in the “second Heidegger”: it is about thinking the essence of human </w:t>
      </w:r>
      <w:r w:rsidR="004D13AE" w:rsidRPr="005A0ED5">
        <w:rPr>
          <w:lang w:val="en-US"/>
        </w:rPr>
        <w:t>dwelling</w:t>
      </w:r>
      <w:r w:rsidR="00DB13CD" w:rsidRPr="005A0ED5">
        <w:rPr>
          <w:lang w:val="en-US"/>
        </w:rPr>
        <w:t xml:space="preserve"> without the mediation of metaphysical categories of subjectivity, which are not just those of modern philosophy. The interesting thing is that existential ontology is also barred </w:t>
      </w:r>
      <w:r w:rsidR="005D2630" w:rsidRPr="005A0ED5">
        <w:rPr>
          <w:lang w:val="en-US"/>
        </w:rPr>
        <w:t>insofar as</w:t>
      </w:r>
      <w:r w:rsidR="00DB13CD" w:rsidRPr="005A0ED5">
        <w:rPr>
          <w:lang w:val="en-US"/>
        </w:rPr>
        <w:t xml:space="preserve"> it offer</w:t>
      </w:r>
      <w:r w:rsidR="00B148BD" w:rsidRPr="005A0ED5">
        <w:rPr>
          <w:lang w:val="en-US"/>
        </w:rPr>
        <w:t>ed</w:t>
      </w:r>
      <w:r w:rsidR="00DB13CD" w:rsidRPr="005A0ED5">
        <w:rPr>
          <w:lang w:val="en-US"/>
        </w:rPr>
        <w:t xml:space="preserve"> </w:t>
      </w:r>
      <w:r w:rsidR="008404E0" w:rsidRPr="005A0ED5">
        <w:rPr>
          <w:lang w:val="en-US"/>
        </w:rPr>
        <w:t xml:space="preserve">[an account of] </w:t>
      </w:r>
      <w:r w:rsidR="00DB13CD" w:rsidRPr="005A0ED5">
        <w:rPr>
          <w:lang w:val="en-US"/>
        </w:rPr>
        <w:t>the being of the “well understood”</w:t>
      </w:r>
      <w:r w:rsidR="008404E0" w:rsidRPr="005A0ED5">
        <w:rPr>
          <w:lang w:val="en-US"/>
        </w:rPr>
        <w:t xml:space="preserve"> subject,</w:t>
      </w:r>
      <w:r w:rsidR="00DB13CD" w:rsidRPr="005A0ED5">
        <w:rPr>
          <w:lang w:val="en-US"/>
        </w:rPr>
        <w:t xml:space="preserve"> </w:t>
      </w:r>
      <w:r w:rsidR="00567AB9" w:rsidRPr="005A0ED5">
        <w:rPr>
          <w:lang w:val="en-US"/>
        </w:rPr>
        <w:t>leaving only</w:t>
      </w:r>
      <w:r w:rsidR="00696BB4" w:rsidRPr="005A0ED5">
        <w:rPr>
          <w:lang w:val="en-US"/>
        </w:rPr>
        <w:t xml:space="preserve"> the basic idea summarizing it</w:t>
      </w:r>
      <w:r w:rsidR="008404E0" w:rsidRPr="005A0ED5">
        <w:rPr>
          <w:lang w:val="en-US"/>
        </w:rPr>
        <w:t>, the transcendence of Dasein</w:t>
      </w:r>
      <w:r w:rsidR="00341B38" w:rsidRPr="005A0ED5">
        <w:rPr>
          <w:lang w:val="en-US"/>
        </w:rPr>
        <w:t xml:space="preserve"> as</w:t>
      </w:r>
      <w:r w:rsidR="008404E0" w:rsidRPr="005A0ED5">
        <w:rPr>
          <w:lang w:val="en-US"/>
        </w:rPr>
        <w:t xml:space="preserve"> </w:t>
      </w:r>
      <w:r w:rsidR="001C05A8" w:rsidRPr="005A0ED5">
        <w:rPr>
          <w:lang w:val="en-US"/>
        </w:rPr>
        <w:t xml:space="preserve">the open space that allows things to manifest </w:t>
      </w:r>
      <w:r w:rsidR="00696BB4" w:rsidRPr="005A0ED5">
        <w:rPr>
          <w:lang w:val="en-US"/>
        </w:rPr>
        <w:t>their being</w:t>
      </w:r>
      <w:r w:rsidR="001C05A8" w:rsidRPr="005A0ED5">
        <w:rPr>
          <w:lang w:val="en-US"/>
        </w:rPr>
        <w:t xml:space="preserve"> as such. That </w:t>
      </w:r>
      <w:r w:rsidR="00567AB9" w:rsidRPr="005A0ED5">
        <w:rPr>
          <w:lang w:val="en-US"/>
        </w:rPr>
        <w:t xml:space="preserve">[later] </w:t>
      </w:r>
      <w:r w:rsidR="001C05A8" w:rsidRPr="005A0ED5">
        <w:rPr>
          <w:lang w:val="en-US"/>
        </w:rPr>
        <w:t xml:space="preserve">Heidegger also </w:t>
      </w:r>
      <w:r w:rsidR="005D2630" w:rsidRPr="005A0ED5">
        <w:rPr>
          <w:lang w:val="en-US"/>
        </w:rPr>
        <w:t>abandoned</w:t>
      </w:r>
      <w:r w:rsidR="001C05A8" w:rsidRPr="005A0ED5">
        <w:rPr>
          <w:lang w:val="en-US"/>
        </w:rPr>
        <w:t xml:space="preserve"> transcendence, too tied to the scheme of intentionality</w:t>
      </w:r>
      <w:r w:rsidR="00567AB9" w:rsidRPr="005A0ED5">
        <w:rPr>
          <w:lang w:val="en-US"/>
        </w:rPr>
        <w:t xml:space="preserve">. </w:t>
      </w:r>
      <w:r w:rsidR="005D2630" w:rsidRPr="005A0ED5">
        <w:rPr>
          <w:lang w:val="en-US"/>
        </w:rPr>
        <w:t>But that</w:t>
      </w:r>
      <w:r w:rsidR="001C05A8" w:rsidRPr="005A0ED5">
        <w:rPr>
          <w:lang w:val="en-US"/>
        </w:rPr>
        <w:t xml:space="preserve"> does not mean that he did not recover it in the form of</w:t>
      </w:r>
      <w:r w:rsidR="00567AB9" w:rsidRPr="005A0ED5">
        <w:rPr>
          <w:lang w:val="en-US"/>
        </w:rPr>
        <w:t xml:space="preserve"> the belonging-together of</w:t>
      </w:r>
      <w:r w:rsidR="001C05A8" w:rsidRPr="005A0ED5">
        <w:rPr>
          <w:lang w:val="en-US"/>
        </w:rPr>
        <w:t xml:space="preserve"> man-being: the essence of man is </w:t>
      </w:r>
      <w:r w:rsidR="00D56FB8" w:rsidRPr="005A0ED5">
        <w:rPr>
          <w:lang w:val="en-US"/>
        </w:rPr>
        <w:t>being</w:t>
      </w:r>
      <w:r w:rsidR="00567AB9" w:rsidRPr="005A0ED5">
        <w:rPr>
          <w:lang w:val="en-US"/>
        </w:rPr>
        <w:t xml:space="preserve"> and</w:t>
      </w:r>
      <w:r w:rsidR="001C05A8" w:rsidRPr="005A0ED5">
        <w:rPr>
          <w:lang w:val="en-US"/>
        </w:rPr>
        <w:t xml:space="preserve"> maintain</w:t>
      </w:r>
      <w:r w:rsidR="00567AB9" w:rsidRPr="005A0ED5">
        <w:rPr>
          <w:lang w:val="en-US"/>
        </w:rPr>
        <w:t>ing</w:t>
      </w:r>
      <w:r w:rsidR="001C05A8" w:rsidRPr="005A0ED5">
        <w:rPr>
          <w:lang w:val="en-US"/>
        </w:rPr>
        <w:t xml:space="preserve"> himself through this power </w:t>
      </w:r>
      <w:r w:rsidR="005D2630" w:rsidRPr="005A0ED5">
        <w:rPr>
          <w:lang w:val="en-US"/>
        </w:rPr>
        <w:t>to</w:t>
      </w:r>
      <w:r w:rsidR="001C05A8" w:rsidRPr="005A0ED5">
        <w:rPr>
          <w:lang w:val="en-US"/>
        </w:rPr>
        <w:t xml:space="preserve"> manifest being, and </w:t>
      </w:r>
      <w:r w:rsidR="00E9749B" w:rsidRPr="005A0ED5">
        <w:rPr>
          <w:lang w:val="en-US"/>
        </w:rPr>
        <w:t>being</w:t>
      </w:r>
      <w:r w:rsidR="00385A33" w:rsidRPr="005A0ED5">
        <w:rPr>
          <w:lang w:val="en-US"/>
        </w:rPr>
        <w:t xml:space="preserve"> needs him as the place </w:t>
      </w:r>
      <w:r w:rsidR="00E9749B" w:rsidRPr="005A0ED5">
        <w:rPr>
          <w:lang w:val="en-US"/>
        </w:rPr>
        <w:t>for</w:t>
      </w:r>
      <w:r w:rsidR="00385A33" w:rsidRPr="005A0ED5">
        <w:rPr>
          <w:lang w:val="en-US"/>
        </w:rPr>
        <w:t xml:space="preserve"> its manifestation. That is why “to think </w:t>
      </w:r>
      <w:r w:rsidR="00E9749B" w:rsidRPr="005A0ED5">
        <w:rPr>
          <w:lang w:val="en-US"/>
        </w:rPr>
        <w:t xml:space="preserve">of </w:t>
      </w:r>
      <w:r w:rsidR="00385A33" w:rsidRPr="005A0ED5">
        <w:rPr>
          <w:lang w:val="en-US"/>
        </w:rPr>
        <w:t xml:space="preserve">the truth of being as the </w:t>
      </w:r>
      <w:r w:rsidR="00E9749B" w:rsidRPr="005A0ED5">
        <w:rPr>
          <w:lang w:val="en-US"/>
        </w:rPr>
        <w:t xml:space="preserve">initial </w:t>
      </w:r>
      <w:r w:rsidR="00385A33" w:rsidRPr="005A0ED5">
        <w:rPr>
          <w:lang w:val="en-US"/>
        </w:rPr>
        <w:t>element of man is already the original ethic</w:t>
      </w:r>
      <w:r w:rsidR="005825AD" w:rsidRPr="005A0ED5">
        <w:rPr>
          <w:lang w:val="en-US"/>
        </w:rPr>
        <w:t>.</w:t>
      </w:r>
      <w:r w:rsidR="00385A33" w:rsidRPr="005A0ED5">
        <w:rPr>
          <w:lang w:val="en-US"/>
        </w:rPr>
        <w:t xml:space="preserve">” </w:t>
      </w:r>
      <w:r w:rsidR="00E9749B" w:rsidRPr="005A0ED5">
        <w:rPr>
          <w:lang w:val="en-US"/>
        </w:rPr>
        <w:t>That</w:t>
      </w:r>
      <w:r w:rsidR="00385A33" w:rsidRPr="005A0ED5">
        <w:rPr>
          <w:lang w:val="en-US"/>
        </w:rPr>
        <w:t xml:space="preserve"> ethic is understood</w:t>
      </w:r>
      <w:r w:rsidR="00567AB9" w:rsidRPr="005A0ED5">
        <w:rPr>
          <w:lang w:val="en-US"/>
        </w:rPr>
        <w:t>, then,</w:t>
      </w:r>
      <w:r w:rsidR="005825AD" w:rsidRPr="005A0ED5">
        <w:rPr>
          <w:lang w:val="en-US"/>
        </w:rPr>
        <w:t xml:space="preserve"> </w:t>
      </w:r>
      <w:r w:rsidR="00BA7BD3" w:rsidRPr="005A0ED5">
        <w:rPr>
          <w:lang w:val="en-US"/>
        </w:rPr>
        <w:t xml:space="preserve">not </w:t>
      </w:r>
      <w:r w:rsidR="00385A33" w:rsidRPr="005A0ED5">
        <w:rPr>
          <w:lang w:val="en-US"/>
        </w:rPr>
        <w:t xml:space="preserve">starting from the question of </w:t>
      </w:r>
      <w:r w:rsidR="00992FDC" w:rsidRPr="005A0ED5">
        <w:rPr>
          <w:lang w:val="en-US"/>
        </w:rPr>
        <w:t>the correctness of the action</w:t>
      </w:r>
      <w:r w:rsidR="00E9749B" w:rsidRPr="005A0ED5">
        <w:rPr>
          <w:lang w:val="en-US"/>
        </w:rPr>
        <w:t xml:space="preserve">, </w:t>
      </w:r>
      <w:r w:rsidR="005B4D31" w:rsidRPr="005A0ED5">
        <w:rPr>
          <w:lang w:val="en-US"/>
        </w:rPr>
        <w:t xml:space="preserve">[as is] </w:t>
      </w:r>
      <w:r w:rsidR="00992FDC" w:rsidRPr="005A0ED5">
        <w:rPr>
          <w:lang w:val="en-US"/>
        </w:rPr>
        <w:t xml:space="preserve">typical of thinking centered on subjectivity, but through thinking about </w:t>
      </w:r>
      <w:r w:rsidR="004D13AE" w:rsidRPr="005A0ED5">
        <w:rPr>
          <w:lang w:val="en-US"/>
        </w:rPr>
        <w:t>dwelling</w:t>
      </w:r>
      <w:r w:rsidR="005B4D31" w:rsidRPr="005A0ED5">
        <w:rPr>
          <w:lang w:val="en-US"/>
        </w:rPr>
        <w:t>,</w:t>
      </w:r>
      <w:r w:rsidR="00992FDC" w:rsidRPr="005A0ED5">
        <w:rPr>
          <w:lang w:val="en-US"/>
        </w:rPr>
        <w:t xml:space="preserve"> </w:t>
      </w:r>
      <w:r w:rsidR="003F2B06" w:rsidRPr="005A0ED5">
        <w:rPr>
          <w:lang w:val="en-US"/>
        </w:rPr>
        <w:t>taking</w:t>
      </w:r>
      <w:r w:rsidR="00992FDC" w:rsidRPr="005A0ED5">
        <w:rPr>
          <w:lang w:val="en-US"/>
        </w:rPr>
        <w:t xml:space="preserve"> </w:t>
      </w:r>
      <w:r w:rsidR="003F2B06" w:rsidRPr="005A0ED5">
        <w:rPr>
          <w:lang w:val="en-US"/>
        </w:rPr>
        <w:t xml:space="preserve">as its point of departure </w:t>
      </w:r>
      <w:r w:rsidR="00992FDC" w:rsidRPr="005A0ED5">
        <w:rPr>
          <w:lang w:val="en-US"/>
        </w:rPr>
        <w:t xml:space="preserve">man’s original </w:t>
      </w:r>
      <w:r w:rsidR="00FA43F4" w:rsidRPr="005A0ED5">
        <w:rPr>
          <w:lang w:val="en-US"/>
        </w:rPr>
        <w:t>dwelling (</w:t>
      </w:r>
      <w:r w:rsidR="00FA43F4" w:rsidRPr="005A0ED5">
        <w:rPr>
          <w:i/>
          <w:iCs/>
          <w:lang w:val="en-US"/>
        </w:rPr>
        <w:t>estancia</w:t>
      </w:r>
      <w:r w:rsidR="00FA43F4" w:rsidRPr="005A0ED5">
        <w:rPr>
          <w:lang w:val="en-US"/>
        </w:rPr>
        <w:t>)</w:t>
      </w:r>
      <w:r w:rsidR="00992FDC" w:rsidRPr="005A0ED5">
        <w:rPr>
          <w:lang w:val="en-US"/>
        </w:rPr>
        <w:t>,</w:t>
      </w:r>
      <w:r w:rsidR="005825AD" w:rsidRPr="005A0ED5">
        <w:rPr>
          <w:lang w:val="en-US"/>
        </w:rPr>
        <w:t xml:space="preserve"> which is no</w:t>
      </w:r>
      <w:r w:rsidR="003E35D1" w:rsidRPr="005A0ED5">
        <w:rPr>
          <w:lang w:val="en-US"/>
        </w:rPr>
        <w:t>thing</w:t>
      </w:r>
      <w:r w:rsidR="005825AD" w:rsidRPr="005A0ED5">
        <w:rPr>
          <w:lang w:val="en-US"/>
        </w:rPr>
        <w:t xml:space="preserve"> other than the open real</w:t>
      </w:r>
      <w:r w:rsidR="003E35D1" w:rsidRPr="005A0ED5">
        <w:rPr>
          <w:lang w:val="en-US"/>
        </w:rPr>
        <w:t>m</w:t>
      </w:r>
      <w:r w:rsidR="005825AD" w:rsidRPr="005A0ED5">
        <w:rPr>
          <w:lang w:val="en-US"/>
        </w:rPr>
        <w:t xml:space="preserve"> of being</w:t>
      </w:r>
      <w:r w:rsidR="00BA7BD3" w:rsidRPr="005A0ED5">
        <w:rPr>
          <w:lang w:val="en-US"/>
        </w:rPr>
        <w:t>, t</w:t>
      </w:r>
      <w:r w:rsidR="003F2B06" w:rsidRPr="005A0ED5">
        <w:rPr>
          <w:lang w:val="en-US"/>
        </w:rPr>
        <w:t xml:space="preserve">he field </w:t>
      </w:r>
      <w:r w:rsidR="008038CA" w:rsidRPr="005A0ED5">
        <w:rPr>
          <w:lang w:val="en-US"/>
        </w:rPr>
        <w:t>where things can be manifest</w:t>
      </w:r>
      <w:r w:rsidR="00BA7BD3" w:rsidRPr="005A0ED5">
        <w:rPr>
          <w:lang w:val="en-US"/>
        </w:rPr>
        <w:t xml:space="preserve"> </w:t>
      </w:r>
      <w:r w:rsidR="003F2B06" w:rsidRPr="005A0ED5">
        <w:rPr>
          <w:lang w:val="en-US"/>
        </w:rPr>
        <w:t xml:space="preserve">circumscribed by the four poles of the </w:t>
      </w:r>
      <w:r w:rsidR="00612166" w:rsidRPr="005A0ED5">
        <w:rPr>
          <w:lang w:val="en-US"/>
        </w:rPr>
        <w:t>F</w:t>
      </w:r>
      <w:r w:rsidR="00D56FB8" w:rsidRPr="005A0ED5">
        <w:rPr>
          <w:lang w:val="en-US"/>
        </w:rPr>
        <w:t>ourfold</w:t>
      </w:r>
      <w:r w:rsidR="00B83D8C" w:rsidRPr="005A0ED5">
        <w:rPr>
          <w:lang w:val="en-US"/>
        </w:rPr>
        <w:t xml:space="preserve"> (</w:t>
      </w:r>
      <w:r w:rsidR="00B83D8C" w:rsidRPr="005A0ED5">
        <w:rPr>
          <w:i/>
          <w:iCs/>
          <w:lang w:val="en-US"/>
        </w:rPr>
        <w:t>Geviert</w:t>
      </w:r>
      <w:r w:rsidR="00B83D8C" w:rsidRPr="005A0ED5">
        <w:rPr>
          <w:lang w:val="en-US"/>
        </w:rPr>
        <w:t>)</w:t>
      </w:r>
      <w:r w:rsidR="004D13AE" w:rsidRPr="005A0ED5">
        <w:rPr>
          <w:lang w:val="en-US"/>
        </w:rPr>
        <w:t>: earth, sky, gods, and mortals, wit</w:t>
      </w:r>
      <w:r w:rsidR="004F06A8" w:rsidRPr="005A0ED5">
        <w:rPr>
          <w:lang w:val="en-US"/>
        </w:rPr>
        <w:t>hin which our dealings with things take place. Heidegger also therefore defines the primary essence of dwelling as</w:t>
      </w:r>
      <w:r w:rsidR="00E648AA" w:rsidRPr="005A0ED5">
        <w:rPr>
          <w:lang w:val="en-US"/>
        </w:rPr>
        <w:t xml:space="preserve"> a</w:t>
      </w:r>
      <w:r w:rsidR="004F06A8" w:rsidRPr="005A0ED5">
        <w:rPr>
          <w:lang w:val="en-US"/>
        </w:rPr>
        <w:t xml:space="preserve"> taking</w:t>
      </w:r>
      <w:r w:rsidR="00E648AA" w:rsidRPr="005A0ED5">
        <w:rPr>
          <w:lang w:val="en-US"/>
        </w:rPr>
        <w:t>-</w:t>
      </w:r>
      <w:r w:rsidR="004F06A8" w:rsidRPr="005A0ED5">
        <w:rPr>
          <w:lang w:val="en-US"/>
        </w:rPr>
        <w:t>care of (</w:t>
      </w:r>
      <w:r w:rsidR="004F06A8" w:rsidRPr="005A0ED5">
        <w:rPr>
          <w:i/>
          <w:iCs/>
          <w:lang w:val="en-US"/>
        </w:rPr>
        <w:t>schonen</w:t>
      </w:r>
      <w:r w:rsidR="004F06A8" w:rsidRPr="005A0ED5">
        <w:rPr>
          <w:lang w:val="en-US"/>
        </w:rPr>
        <w:t>)</w:t>
      </w:r>
      <w:r w:rsidR="00892BFA" w:rsidRPr="005A0ED5">
        <w:rPr>
          <w:lang w:val="en-US"/>
        </w:rPr>
        <w:t xml:space="preserve">, a respecting of what is, in accordance with what the anchoring of man in being demands of him: </w:t>
      </w:r>
      <w:r w:rsidR="00892BFA" w:rsidRPr="005A0ED5">
        <w:rPr>
          <w:i/>
          <w:iCs/>
          <w:lang w:val="en-US"/>
        </w:rPr>
        <w:t>letting be</w:t>
      </w:r>
      <w:r w:rsidR="00892BFA" w:rsidRPr="005A0ED5">
        <w:rPr>
          <w:lang w:val="en-US"/>
        </w:rPr>
        <w:t>, being an active part of things</w:t>
      </w:r>
      <w:r w:rsidR="00257F34" w:rsidRPr="005A0ED5">
        <w:rPr>
          <w:lang w:val="en-US"/>
        </w:rPr>
        <w:t>’ capacity to manifest themselves</w:t>
      </w:r>
      <w:r w:rsidR="00892BFA" w:rsidRPr="005A0ED5">
        <w:rPr>
          <w:lang w:val="en-US"/>
        </w:rPr>
        <w:t>. Dwelling is, then, essentially responsive</w:t>
      </w:r>
      <w:r w:rsidR="00C60778" w:rsidRPr="005A0ED5">
        <w:rPr>
          <w:lang w:val="en-US"/>
        </w:rPr>
        <w:t>; it</w:t>
      </w:r>
      <w:r w:rsidR="00892BFA" w:rsidRPr="005A0ED5">
        <w:rPr>
          <w:lang w:val="en-US"/>
        </w:rPr>
        <w:t xml:space="preserve"> is always a form of responding to the call of being. But since being is historical, dwelling is always </w:t>
      </w:r>
      <w:r w:rsidR="00D56A5B" w:rsidRPr="005A0ED5">
        <w:rPr>
          <w:lang w:val="en-US"/>
        </w:rPr>
        <w:t>epochal, which means that in our epoch it is techn</w:t>
      </w:r>
      <w:r w:rsidR="000D7DA8" w:rsidRPr="005A0ED5">
        <w:rPr>
          <w:lang w:val="en-US"/>
        </w:rPr>
        <w:t>ological</w:t>
      </w:r>
      <w:r w:rsidR="00D56A5B" w:rsidRPr="005A0ED5">
        <w:rPr>
          <w:lang w:val="en-US"/>
        </w:rPr>
        <w:t>, with the peculiar being-man relation</w:t>
      </w:r>
      <w:r w:rsidR="000D7DA8" w:rsidRPr="005A0ED5">
        <w:rPr>
          <w:lang w:val="en-US"/>
        </w:rPr>
        <w:t xml:space="preserve"> </w:t>
      </w:r>
      <w:r w:rsidR="00EB326C" w:rsidRPr="005A0ED5">
        <w:rPr>
          <w:lang w:val="en-US"/>
        </w:rPr>
        <w:t>that</w:t>
      </w:r>
      <w:r w:rsidR="00D56A5B" w:rsidRPr="005A0ED5">
        <w:rPr>
          <w:lang w:val="en-US"/>
        </w:rPr>
        <w:t xml:space="preserve"> </w:t>
      </w:r>
      <w:r w:rsidR="00A92380" w:rsidRPr="005A0ED5">
        <w:rPr>
          <w:lang w:val="en-US"/>
        </w:rPr>
        <w:t>involves,</w:t>
      </w:r>
      <w:r w:rsidR="00D56A5B" w:rsidRPr="005A0ED5">
        <w:rPr>
          <w:lang w:val="en-US"/>
        </w:rPr>
        <w:t xml:space="preserve"> </w:t>
      </w:r>
      <w:r w:rsidR="000D7DA8" w:rsidRPr="005A0ED5">
        <w:rPr>
          <w:lang w:val="en-US"/>
        </w:rPr>
        <w:t xml:space="preserve">one </w:t>
      </w:r>
      <w:r w:rsidR="00D56A5B" w:rsidRPr="005A0ED5">
        <w:rPr>
          <w:lang w:val="en-US"/>
        </w:rPr>
        <w:t xml:space="preserve">that </w:t>
      </w:r>
      <w:r w:rsidR="00A92380" w:rsidRPr="005A0ED5">
        <w:rPr>
          <w:lang w:val="en-US"/>
        </w:rPr>
        <w:t>imposes things’ way of appearing. And it is this situation</w:t>
      </w:r>
      <w:r w:rsidR="00C60778" w:rsidRPr="005A0ED5">
        <w:rPr>
          <w:lang w:val="en-US"/>
        </w:rPr>
        <w:t xml:space="preserve">, in which </w:t>
      </w:r>
      <w:r w:rsidR="00A92380" w:rsidRPr="005A0ED5">
        <w:rPr>
          <w:lang w:val="en-US"/>
        </w:rPr>
        <w:t>the original</w:t>
      </w:r>
      <w:r w:rsidR="00C60778" w:rsidRPr="005A0ED5">
        <w:rPr>
          <w:lang w:val="en-US"/>
        </w:rPr>
        <w:t xml:space="preserve"> form of </w:t>
      </w:r>
      <w:r w:rsidR="00A92380" w:rsidRPr="005A0ED5">
        <w:rPr>
          <w:lang w:val="en-US"/>
        </w:rPr>
        <w:t xml:space="preserve">dwelling in being is </w:t>
      </w:r>
      <w:r w:rsidR="00A92380" w:rsidRPr="005A0ED5">
        <w:rPr>
          <w:lang w:val="en-US"/>
        </w:rPr>
        <w:lastRenderedPageBreak/>
        <w:t xml:space="preserve">postponed or forgotten in favor of relations of calculation and planning, </w:t>
      </w:r>
      <w:r w:rsidR="00D43349" w:rsidRPr="005A0ED5">
        <w:rPr>
          <w:lang w:val="en-US"/>
        </w:rPr>
        <w:t>which arouses</w:t>
      </w:r>
      <w:r w:rsidR="00A92380" w:rsidRPr="005A0ED5">
        <w:rPr>
          <w:lang w:val="en-US"/>
        </w:rPr>
        <w:t xml:space="preserve"> the false idea that everything depends on human action. The task of t</w:t>
      </w:r>
      <w:r w:rsidR="007C1F97" w:rsidRPr="005A0ED5">
        <w:rPr>
          <w:lang w:val="en-US"/>
        </w:rPr>
        <w:t xml:space="preserve">hinking </w:t>
      </w:r>
      <w:r w:rsidR="00A92380" w:rsidRPr="005A0ED5">
        <w:rPr>
          <w:lang w:val="en-US"/>
        </w:rPr>
        <w:t>is therefore to find a way out of this</w:t>
      </w:r>
      <w:r w:rsidR="000D7DA8" w:rsidRPr="005A0ED5">
        <w:rPr>
          <w:lang w:val="en-US"/>
        </w:rPr>
        <w:t xml:space="preserve"> intra-technological</w:t>
      </w:r>
      <w:r w:rsidR="007C1F97" w:rsidRPr="005A0ED5">
        <w:rPr>
          <w:lang w:val="en-US"/>
        </w:rPr>
        <w:t xml:space="preserve"> </w:t>
      </w:r>
      <w:r w:rsidR="00A92380" w:rsidRPr="005A0ED5">
        <w:rPr>
          <w:lang w:val="en-US"/>
        </w:rPr>
        <w:t>visi</w:t>
      </w:r>
      <w:r w:rsidR="00814908" w:rsidRPr="005A0ED5">
        <w:rPr>
          <w:lang w:val="en-US"/>
        </w:rPr>
        <w:t>o</w:t>
      </w:r>
      <w:r w:rsidR="00A92380" w:rsidRPr="005A0ED5">
        <w:rPr>
          <w:lang w:val="en-US"/>
        </w:rPr>
        <w:t xml:space="preserve">n and to think </w:t>
      </w:r>
      <w:r w:rsidR="00D43349" w:rsidRPr="005A0ED5">
        <w:rPr>
          <w:lang w:val="en-US"/>
        </w:rPr>
        <w:t xml:space="preserve">of </w:t>
      </w:r>
      <w:r w:rsidR="00A92380" w:rsidRPr="005A0ED5">
        <w:rPr>
          <w:lang w:val="en-US"/>
        </w:rPr>
        <w:t>the techn</w:t>
      </w:r>
      <w:r w:rsidR="00D966FC" w:rsidRPr="005A0ED5">
        <w:rPr>
          <w:lang w:val="en-US"/>
        </w:rPr>
        <w:t>ological</w:t>
      </w:r>
      <w:r w:rsidR="00A92380" w:rsidRPr="005A0ED5">
        <w:rPr>
          <w:lang w:val="en-US"/>
        </w:rPr>
        <w:t xml:space="preserve"> </w:t>
      </w:r>
      <w:r w:rsidR="007C1F97" w:rsidRPr="005A0ED5">
        <w:rPr>
          <w:lang w:val="en-US"/>
        </w:rPr>
        <w:t>as a determined configuration of belonging</w:t>
      </w:r>
      <w:r w:rsidR="00D56FB8" w:rsidRPr="005A0ED5">
        <w:rPr>
          <w:lang w:val="en-US"/>
        </w:rPr>
        <w:t>-together</w:t>
      </w:r>
      <w:r w:rsidR="007C1F97" w:rsidRPr="005A0ED5">
        <w:rPr>
          <w:lang w:val="en-US"/>
        </w:rPr>
        <w:t xml:space="preserve"> which, without escaping from it, we </w:t>
      </w:r>
      <w:r w:rsidR="00D43349" w:rsidRPr="005A0ED5">
        <w:rPr>
          <w:lang w:val="en-US"/>
        </w:rPr>
        <w:t xml:space="preserve">thereby </w:t>
      </w:r>
      <w:r w:rsidR="007C1F97" w:rsidRPr="005A0ED5">
        <w:rPr>
          <w:lang w:val="en-US"/>
        </w:rPr>
        <w:t xml:space="preserve">begin to experience differently. Naturally, this is </w:t>
      </w:r>
      <w:r w:rsidR="008B3A18" w:rsidRPr="005A0ED5">
        <w:rPr>
          <w:lang w:val="en-US"/>
        </w:rPr>
        <w:t>a slow and arduous, perhaps even illusory, endeavor; its aim is</w:t>
      </w:r>
      <w:r w:rsidR="003B1C21" w:rsidRPr="005A0ED5">
        <w:rPr>
          <w:lang w:val="en-US"/>
        </w:rPr>
        <w:t xml:space="preserve"> to </w:t>
      </w:r>
      <w:r w:rsidR="00421B8C" w:rsidRPr="005A0ED5">
        <w:rPr>
          <w:lang w:val="en-US"/>
        </w:rPr>
        <w:t>keep</w:t>
      </w:r>
      <w:r w:rsidR="003B1C21" w:rsidRPr="005A0ED5">
        <w:rPr>
          <w:lang w:val="en-US"/>
        </w:rPr>
        <w:t xml:space="preserve"> the original meaning of dwelling</w:t>
      </w:r>
      <w:r w:rsidR="00421B8C" w:rsidRPr="005A0ED5">
        <w:rPr>
          <w:lang w:val="en-US"/>
        </w:rPr>
        <w:t xml:space="preserve"> from disappearing into complete oblivion</w:t>
      </w:r>
      <w:r w:rsidR="003B1C21" w:rsidRPr="005A0ED5">
        <w:rPr>
          <w:lang w:val="en-US"/>
        </w:rPr>
        <w:t xml:space="preserve">, </w:t>
      </w:r>
      <w:r w:rsidR="00421B8C" w:rsidRPr="005A0ED5">
        <w:rPr>
          <w:lang w:val="en-US"/>
        </w:rPr>
        <w:t>because that is</w:t>
      </w:r>
      <w:r w:rsidR="003B1C21" w:rsidRPr="005A0ED5">
        <w:rPr>
          <w:lang w:val="en-US"/>
        </w:rPr>
        <w:t xml:space="preserve"> what can settle human action into its proper place. This task therefore sounds nothing like an ethic in the usual normative sense; it includes neither moral norms nor programs of action, just attitudes </w:t>
      </w:r>
      <w:r w:rsidR="00673721" w:rsidRPr="005A0ED5">
        <w:rPr>
          <w:lang w:val="en-US"/>
        </w:rPr>
        <w:t>like this kind of distanced acceptance of the tech</w:t>
      </w:r>
      <w:r w:rsidR="00D966FC" w:rsidRPr="005A0ED5">
        <w:rPr>
          <w:lang w:val="en-US"/>
        </w:rPr>
        <w:t>nological</w:t>
      </w:r>
      <w:r w:rsidR="00673721" w:rsidRPr="005A0ED5">
        <w:rPr>
          <w:lang w:val="en-US"/>
        </w:rPr>
        <w:t xml:space="preserve"> world</w:t>
      </w:r>
      <w:r w:rsidR="000F2C00" w:rsidRPr="005A0ED5">
        <w:rPr>
          <w:lang w:val="en-US"/>
        </w:rPr>
        <w:t>, which</w:t>
      </w:r>
      <w:r w:rsidR="00673721" w:rsidRPr="005A0ED5">
        <w:rPr>
          <w:lang w:val="en-US"/>
        </w:rPr>
        <w:t xml:space="preserve"> that </w:t>
      </w:r>
      <w:r w:rsidR="00D966FC" w:rsidRPr="005A0ED5">
        <w:rPr>
          <w:lang w:val="en-US"/>
        </w:rPr>
        <w:t xml:space="preserve">[later] </w:t>
      </w:r>
      <w:r w:rsidR="00673721" w:rsidRPr="005A0ED5">
        <w:rPr>
          <w:lang w:val="en-US"/>
        </w:rPr>
        <w:t>Heidegger calls “serenity” and can be understood more as a waiting than a form of action.</w:t>
      </w:r>
    </w:p>
    <w:p w14:paraId="49B2FF5A" w14:textId="77777777" w:rsidR="009F1D2C" w:rsidRPr="005A0ED5" w:rsidRDefault="001248F4" w:rsidP="0084111D">
      <w:pPr>
        <w:spacing w:line="480" w:lineRule="auto"/>
        <w:rPr>
          <w:rFonts w:ascii="Times New Roman" w:hAnsi="Times New Roman" w:cs="Times New Roman"/>
          <w:lang w:val="en-US"/>
        </w:rPr>
      </w:pPr>
    </w:p>
    <w:sectPr w:rsidR="009F1D2C" w:rsidRPr="005A0ED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E12E3"/>
    <w:multiLevelType w:val="hybridMultilevel"/>
    <w:tmpl w:val="01381894"/>
    <w:lvl w:ilvl="0" w:tplc="AD2859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A15"/>
    <w:rsid w:val="00012899"/>
    <w:rsid w:val="00014B76"/>
    <w:rsid w:val="00014FA8"/>
    <w:rsid w:val="00033B2B"/>
    <w:rsid w:val="00035F16"/>
    <w:rsid w:val="00056729"/>
    <w:rsid w:val="00056CAA"/>
    <w:rsid w:val="00064CC9"/>
    <w:rsid w:val="00070B42"/>
    <w:rsid w:val="000A6C28"/>
    <w:rsid w:val="000B4360"/>
    <w:rsid w:val="000B673D"/>
    <w:rsid w:val="000B78CF"/>
    <w:rsid w:val="000C1E1F"/>
    <w:rsid w:val="000C6526"/>
    <w:rsid w:val="000D7DA8"/>
    <w:rsid w:val="000E3209"/>
    <w:rsid w:val="000F2C00"/>
    <w:rsid w:val="000F32E1"/>
    <w:rsid w:val="000F71FB"/>
    <w:rsid w:val="00100D8A"/>
    <w:rsid w:val="0010130D"/>
    <w:rsid w:val="001149F0"/>
    <w:rsid w:val="001236D8"/>
    <w:rsid w:val="001248F4"/>
    <w:rsid w:val="0013764F"/>
    <w:rsid w:val="001526CF"/>
    <w:rsid w:val="001578CD"/>
    <w:rsid w:val="00162321"/>
    <w:rsid w:val="00164375"/>
    <w:rsid w:val="00171719"/>
    <w:rsid w:val="001731CC"/>
    <w:rsid w:val="00195099"/>
    <w:rsid w:val="001A18C2"/>
    <w:rsid w:val="001B362B"/>
    <w:rsid w:val="001B68D3"/>
    <w:rsid w:val="001C05A8"/>
    <w:rsid w:val="001D4E3B"/>
    <w:rsid w:val="001D6ED1"/>
    <w:rsid w:val="001D707C"/>
    <w:rsid w:val="00200563"/>
    <w:rsid w:val="00201490"/>
    <w:rsid w:val="00202291"/>
    <w:rsid w:val="00206F28"/>
    <w:rsid w:val="002219E4"/>
    <w:rsid w:val="0022254D"/>
    <w:rsid w:val="002407C4"/>
    <w:rsid w:val="00257F34"/>
    <w:rsid w:val="00270F9E"/>
    <w:rsid w:val="00274A58"/>
    <w:rsid w:val="00275364"/>
    <w:rsid w:val="00275EAD"/>
    <w:rsid w:val="00280BDD"/>
    <w:rsid w:val="002810AC"/>
    <w:rsid w:val="002818DF"/>
    <w:rsid w:val="002838E4"/>
    <w:rsid w:val="002872F0"/>
    <w:rsid w:val="0029168B"/>
    <w:rsid w:val="00292241"/>
    <w:rsid w:val="00295DAF"/>
    <w:rsid w:val="002A1127"/>
    <w:rsid w:val="002B29E8"/>
    <w:rsid w:val="002C5152"/>
    <w:rsid w:val="002D0134"/>
    <w:rsid w:val="002D49AF"/>
    <w:rsid w:val="002D4A3D"/>
    <w:rsid w:val="002D5A20"/>
    <w:rsid w:val="002F337A"/>
    <w:rsid w:val="002F3EBD"/>
    <w:rsid w:val="00300467"/>
    <w:rsid w:val="003057B9"/>
    <w:rsid w:val="00307D19"/>
    <w:rsid w:val="00313450"/>
    <w:rsid w:val="003261B2"/>
    <w:rsid w:val="00326B20"/>
    <w:rsid w:val="003327FF"/>
    <w:rsid w:val="00341B38"/>
    <w:rsid w:val="00350C15"/>
    <w:rsid w:val="00355ACC"/>
    <w:rsid w:val="0035687A"/>
    <w:rsid w:val="00356FDF"/>
    <w:rsid w:val="003571B9"/>
    <w:rsid w:val="00360AA2"/>
    <w:rsid w:val="003652CE"/>
    <w:rsid w:val="00373654"/>
    <w:rsid w:val="003817AB"/>
    <w:rsid w:val="00385A33"/>
    <w:rsid w:val="00390624"/>
    <w:rsid w:val="00397BBE"/>
    <w:rsid w:val="00397E1E"/>
    <w:rsid w:val="003B08E1"/>
    <w:rsid w:val="003B1C21"/>
    <w:rsid w:val="003B56B9"/>
    <w:rsid w:val="003C467F"/>
    <w:rsid w:val="003C51E4"/>
    <w:rsid w:val="003C6E04"/>
    <w:rsid w:val="003E35D1"/>
    <w:rsid w:val="003F0406"/>
    <w:rsid w:val="003F2B06"/>
    <w:rsid w:val="00402BD0"/>
    <w:rsid w:val="00404CED"/>
    <w:rsid w:val="004079CD"/>
    <w:rsid w:val="00420CC6"/>
    <w:rsid w:val="00420E9B"/>
    <w:rsid w:val="00421B8C"/>
    <w:rsid w:val="004372A0"/>
    <w:rsid w:val="00437BDB"/>
    <w:rsid w:val="00444EA9"/>
    <w:rsid w:val="00445774"/>
    <w:rsid w:val="0044743E"/>
    <w:rsid w:val="0045008C"/>
    <w:rsid w:val="00455616"/>
    <w:rsid w:val="00456224"/>
    <w:rsid w:val="00460287"/>
    <w:rsid w:val="00462899"/>
    <w:rsid w:val="00463196"/>
    <w:rsid w:val="004658AC"/>
    <w:rsid w:val="00476955"/>
    <w:rsid w:val="00481B68"/>
    <w:rsid w:val="0049121F"/>
    <w:rsid w:val="004942B2"/>
    <w:rsid w:val="004A492A"/>
    <w:rsid w:val="004B7798"/>
    <w:rsid w:val="004C1ED5"/>
    <w:rsid w:val="004C207E"/>
    <w:rsid w:val="004D13AE"/>
    <w:rsid w:val="004E6462"/>
    <w:rsid w:val="004F06A8"/>
    <w:rsid w:val="00513E4A"/>
    <w:rsid w:val="00515E01"/>
    <w:rsid w:val="00517E4F"/>
    <w:rsid w:val="005324A3"/>
    <w:rsid w:val="005350CE"/>
    <w:rsid w:val="00536F86"/>
    <w:rsid w:val="00550C05"/>
    <w:rsid w:val="00550E4F"/>
    <w:rsid w:val="00567AB9"/>
    <w:rsid w:val="0057449A"/>
    <w:rsid w:val="00575A57"/>
    <w:rsid w:val="005825AD"/>
    <w:rsid w:val="00587CA5"/>
    <w:rsid w:val="005937C7"/>
    <w:rsid w:val="005A0ED5"/>
    <w:rsid w:val="005B25B8"/>
    <w:rsid w:val="005B4594"/>
    <w:rsid w:val="005B4D31"/>
    <w:rsid w:val="005B50CC"/>
    <w:rsid w:val="005D2630"/>
    <w:rsid w:val="005D5350"/>
    <w:rsid w:val="005E027C"/>
    <w:rsid w:val="005F2321"/>
    <w:rsid w:val="005F2C20"/>
    <w:rsid w:val="005F3991"/>
    <w:rsid w:val="006017AC"/>
    <w:rsid w:val="00601EDB"/>
    <w:rsid w:val="006106D2"/>
    <w:rsid w:val="00611EE5"/>
    <w:rsid w:val="00612166"/>
    <w:rsid w:val="00614FC6"/>
    <w:rsid w:val="006168F6"/>
    <w:rsid w:val="00623FE5"/>
    <w:rsid w:val="00624A6F"/>
    <w:rsid w:val="006327AB"/>
    <w:rsid w:val="00633BDC"/>
    <w:rsid w:val="0063710B"/>
    <w:rsid w:val="006408A7"/>
    <w:rsid w:val="006477B3"/>
    <w:rsid w:val="006510CF"/>
    <w:rsid w:val="0065291C"/>
    <w:rsid w:val="006539FA"/>
    <w:rsid w:val="006541A8"/>
    <w:rsid w:val="006566FC"/>
    <w:rsid w:val="00666708"/>
    <w:rsid w:val="00673721"/>
    <w:rsid w:val="00692333"/>
    <w:rsid w:val="006934DD"/>
    <w:rsid w:val="006953B1"/>
    <w:rsid w:val="00696BB4"/>
    <w:rsid w:val="0069770D"/>
    <w:rsid w:val="006A2087"/>
    <w:rsid w:val="006C0E2C"/>
    <w:rsid w:val="006C4AD8"/>
    <w:rsid w:val="006D1AAB"/>
    <w:rsid w:val="006D22B6"/>
    <w:rsid w:val="006D5085"/>
    <w:rsid w:val="006D73D2"/>
    <w:rsid w:val="006E5BBD"/>
    <w:rsid w:val="006F0E3C"/>
    <w:rsid w:val="006F37A1"/>
    <w:rsid w:val="007014C0"/>
    <w:rsid w:val="0071104C"/>
    <w:rsid w:val="00713BA8"/>
    <w:rsid w:val="00720004"/>
    <w:rsid w:val="00720E8F"/>
    <w:rsid w:val="00722832"/>
    <w:rsid w:val="0072783F"/>
    <w:rsid w:val="0073261E"/>
    <w:rsid w:val="0073599A"/>
    <w:rsid w:val="00737B4B"/>
    <w:rsid w:val="00753970"/>
    <w:rsid w:val="00753CB3"/>
    <w:rsid w:val="007628FA"/>
    <w:rsid w:val="00774CAC"/>
    <w:rsid w:val="00781E41"/>
    <w:rsid w:val="00782BD9"/>
    <w:rsid w:val="0078616B"/>
    <w:rsid w:val="00786C8B"/>
    <w:rsid w:val="007A0C41"/>
    <w:rsid w:val="007B0C7F"/>
    <w:rsid w:val="007C121D"/>
    <w:rsid w:val="007C1F97"/>
    <w:rsid w:val="007D40D4"/>
    <w:rsid w:val="007D6C42"/>
    <w:rsid w:val="008038CA"/>
    <w:rsid w:val="00812CCC"/>
    <w:rsid w:val="00813540"/>
    <w:rsid w:val="00814908"/>
    <w:rsid w:val="00825280"/>
    <w:rsid w:val="00825530"/>
    <w:rsid w:val="00826D98"/>
    <w:rsid w:val="008273EE"/>
    <w:rsid w:val="008333CD"/>
    <w:rsid w:val="008404E0"/>
    <w:rsid w:val="0084111D"/>
    <w:rsid w:val="008463F5"/>
    <w:rsid w:val="008479F2"/>
    <w:rsid w:val="00866F20"/>
    <w:rsid w:val="0087154F"/>
    <w:rsid w:val="008910BB"/>
    <w:rsid w:val="00892BFA"/>
    <w:rsid w:val="008965F8"/>
    <w:rsid w:val="0089674E"/>
    <w:rsid w:val="008B3A18"/>
    <w:rsid w:val="008B4C1E"/>
    <w:rsid w:val="008B6076"/>
    <w:rsid w:val="008C2B37"/>
    <w:rsid w:val="008C403D"/>
    <w:rsid w:val="008C442F"/>
    <w:rsid w:val="008D335C"/>
    <w:rsid w:val="008E1238"/>
    <w:rsid w:val="008F72B6"/>
    <w:rsid w:val="00921CBB"/>
    <w:rsid w:val="00942690"/>
    <w:rsid w:val="00945B3F"/>
    <w:rsid w:val="009512C8"/>
    <w:rsid w:val="0096456D"/>
    <w:rsid w:val="00964AC6"/>
    <w:rsid w:val="009702F2"/>
    <w:rsid w:val="00973532"/>
    <w:rsid w:val="009746A1"/>
    <w:rsid w:val="00976DB0"/>
    <w:rsid w:val="00980902"/>
    <w:rsid w:val="00991C33"/>
    <w:rsid w:val="00992FDC"/>
    <w:rsid w:val="00995C6E"/>
    <w:rsid w:val="009A12EC"/>
    <w:rsid w:val="009A1D9C"/>
    <w:rsid w:val="009A76B3"/>
    <w:rsid w:val="009B6453"/>
    <w:rsid w:val="009C0498"/>
    <w:rsid w:val="009C1425"/>
    <w:rsid w:val="009D2659"/>
    <w:rsid w:val="009E4A55"/>
    <w:rsid w:val="009E557A"/>
    <w:rsid w:val="009E598B"/>
    <w:rsid w:val="009F0D30"/>
    <w:rsid w:val="00A01D81"/>
    <w:rsid w:val="00A457AD"/>
    <w:rsid w:val="00A47482"/>
    <w:rsid w:val="00A55BD4"/>
    <w:rsid w:val="00A57B2C"/>
    <w:rsid w:val="00A730A7"/>
    <w:rsid w:val="00A73DB3"/>
    <w:rsid w:val="00A74ADD"/>
    <w:rsid w:val="00A831FB"/>
    <w:rsid w:val="00A833A8"/>
    <w:rsid w:val="00A92380"/>
    <w:rsid w:val="00A938AF"/>
    <w:rsid w:val="00AA1E85"/>
    <w:rsid w:val="00AB2669"/>
    <w:rsid w:val="00AB5B67"/>
    <w:rsid w:val="00AC22AA"/>
    <w:rsid w:val="00AC2F0C"/>
    <w:rsid w:val="00AC4BA0"/>
    <w:rsid w:val="00AD0112"/>
    <w:rsid w:val="00AD020F"/>
    <w:rsid w:val="00AD1344"/>
    <w:rsid w:val="00AD4B76"/>
    <w:rsid w:val="00AE2B2E"/>
    <w:rsid w:val="00AF0FF8"/>
    <w:rsid w:val="00AF1085"/>
    <w:rsid w:val="00AF4198"/>
    <w:rsid w:val="00AF43D9"/>
    <w:rsid w:val="00AF4767"/>
    <w:rsid w:val="00B01939"/>
    <w:rsid w:val="00B10495"/>
    <w:rsid w:val="00B148BD"/>
    <w:rsid w:val="00B41E13"/>
    <w:rsid w:val="00B55F9D"/>
    <w:rsid w:val="00B639AE"/>
    <w:rsid w:val="00B64807"/>
    <w:rsid w:val="00B72498"/>
    <w:rsid w:val="00B75FF4"/>
    <w:rsid w:val="00B8012C"/>
    <w:rsid w:val="00B8095E"/>
    <w:rsid w:val="00B8148E"/>
    <w:rsid w:val="00B83D8C"/>
    <w:rsid w:val="00B95771"/>
    <w:rsid w:val="00B96B34"/>
    <w:rsid w:val="00BA4462"/>
    <w:rsid w:val="00BA67BB"/>
    <w:rsid w:val="00BA7BD3"/>
    <w:rsid w:val="00BC1209"/>
    <w:rsid w:val="00BC469B"/>
    <w:rsid w:val="00BC65DC"/>
    <w:rsid w:val="00BC709E"/>
    <w:rsid w:val="00BD3FB8"/>
    <w:rsid w:val="00BD5F09"/>
    <w:rsid w:val="00BE0672"/>
    <w:rsid w:val="00BE292B"/>
    <w:rsid w:val="00BF54EF"/>
    <w:rsid w:val="00C2189E"/>
    <w:rsid w:val="00C34279"/>
    <w:rsid w:val="00C40DBE"/>
    <w:rsid w:val="00C5076D"/>
    <w:rsid w:val="00C52321"/>
    <w:rsid w:val="00C546F5"/>
    <w:rsid w:val="00C60778"/>
    <w:rsid w:val="00C71E26"/>
    <w:rsid w:val="00C75A44"/>
    <w:rsid w:val="00C76F29"/>
    <w:rsid w:val="00C80B96"/>
    <w:rsid w:val="00C8544D"/>
    <w:rsid w:val="00C9413E"/>
    <w:rsid w:val="00CA0127"/>
    <w:rsid w:val="00CA11E9"/>
    <w:rsid w:val="00CA1A74"/>
    <w:rsid w:val="00CB525F"/>
    <w:rsid w:val="00CB5B8D"/>
    <w:rsid w:val="00CC03EE"/>
    <w:rsid w:val="00CC261B"/>
    <w:rsid w:val="00CC5336"/>
    <w:rsid w:val="00CC6272"/>
    <w:rsid w:val="00CC6BB5"/>
    <w:rsid w:val="00CD5A9C"/>
    <w:rsid w:val="00CD702F"/>
    <w:rsid w:val="00CE07DE"/>
    <w:rsid w:val="00CE5171"/>
    <w:rsid w:val="00CF4D41"/>
    <w:rsid w:val="00D00E2D"/>
    <w:rsid w:val="00D03CC7"/>
    <w:rsid w:val="00D32854"/>
    <w:rsid w:val="00D4055D"/>
    <w:rsid w:val="00D43349"/>
    <w:rsid w:val="00D51C35"/>
    <w:rsid w:val="00D54351"/>
    <w:rsid w:val="00D5470E"/>
    <w:rsid w:val="00D56A5B"/>
    <w:rsid w:val="00D56FB8"/>
    <w:rsid w:val="00D60533"/>
    <w:rsid w:val="00D63C18"/>
    <w:rsid w:val="00D6509F"/>
    <w:rsid w:val="00D6780B"/>
    <w:rsid w:val="00D703D9"/>
    <w:rsid w:val="00D75FBF"/>
    <w:rsid w:val="00D926FB"/>
    <w:rsid w:val="00D966FC"/>
    <w:rsid w:val="00DA22B2"/>
    <w:rsid w:val="00DA4C37"/>
    <w:rsid w:val="00DA6877"/>
    <w:rsid w:val="00DA759D"/>
    <w:rsid w:val="00DB13CD"/>
    <w:rsid w:val="00DB329A"/>
    <w:rsid w:val="00DB3FC2"/>
    <w:rsid w:val="00DB7BDF"/>
    <w:rsid w:val="00DB7F27"/>
    <w:rsid w:val="00DC0899"/>
    <w:rsid w:val="00DC7D11"/>
    <w:rsid w:val="00DD65DB"/>
    <w:rsid w:val="00DE5C1E"/>
    <w:rsid w:val="00DF09D4"/>
    <w:rsid w:val="00DF2AB7"/>
    <w:rsid w:val="00DF4058"/>
    <w:rsid w:val="00E01FA5"/>
    <w:rsid w:val="00E04709"/>
    <w:rsid w:val="00E15879"/>
    <w:rsid w:val="00E1794F"/>
    <w:rsid w:val="00E2380A"/>
    <w:rsid w:val="00E3411B"/>
    <w:rsid w:val="00E358AF"/>
    <w:rsid w:val="00E44CED"/>
    <w:rsid w:val="00E476E5"/>
    <w:rsid w:val="00E506A1"/>
    <w:rsid w:val="00E54F84"/>
    <w:rsid w:val="00E6076E"/>
    <w:rsid w:val="00E648AA"/>
    <w:rsid w:val="00E70D81"/>
    <w:rsid w:val="00E77CDE"/>
    <w:rsid w:val="00E842F6"/>
    <w:rsid w:val="00E8536C"/>
    <w:rsid w:val="00E867A0"/>
    <w:rsid w:val="00E9749B"/>
    <w:rsid w:val="00EA7632"/>
    <w:rsid w:val="00EB326C"/>
    <w:rsid w:val="00EB57DC"/>
    <w:rsid w:val="00EC140C"/>
    <w:rsid w:val="00EC28E7"/>
    <w:rsid w:val="00EC784F"/>
    <w:rsid w:val="00ED0E86"/>
    <w:rsid w:val="00ED42C3"/>
    <w:rsid w:val="00ED4C58"/>
    <w:rsid w:val="00EE7E99"/>
    <w:rsid w:val="00EF291C"/>
    <w:rsid w:val="00F0527C"/>
    <w:rsid w:val="00F1178E"/>
    <w:rsid w:val="00F11D86"/>
    <w:rsid w:val="00F25D5C"/>
    <w:rsid w:val="00F27578"/>
    <w:rsid w:val="00F33173"/>
    <w:rsid w:val="00F343BC"/>
    <w:rsid w:val="00F35BED"/>
    <w:rsid w:val="00F4111D"/>
    <w:rsid w:val="00F4400F"/>
    <w:rsid w:val="00F4738C"/>
    <w:rsid w:val="00F52A15"/>
    <w:rsid w:val="00F61A14"/>
    <w:rsid w:val="00F7580B"/>
    <w:rsid w:val="00F77441"/>
    <w:rsid w:val="00F8280A"/>
    <w:rsid w:val="00F90179"/>
    <w:rsid w:val="00F922D2"/>
    <w:rsid w:val="00F975E6"/>
    <w:rsid w:val="00FA0117"/>
    <w:rsid w:val="00FA43F4"/>
    <w:rsid w:val="00FB5454"/>
    <w:rsid w:val="00FC0F9E"/>
    <w:rsid w:val="00FC6527"/>
    <w:rsid w:val="00FC7697"/>
    <w:rsid w:val="00FD3595"/>
    <w:rsid w:val="00FD40E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BE746"/>
  <w15:chartTrackingRefBased/>
  <w15:docId w15:val="{8D0F7488-7DEA-7141-914E-5FE0DAB8C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52A15"/>
    <w:pPr>
      <w:spacing w:before="100" w:beforeAutospacing="1" w:after="100" w:afterAutospacing="1"/>
    </w:pPr>
    <w:rPr>
      <w:rFonts w:ascii="Times New Roman" w:eastAsia="Times New Roman" w:hAnsi="Times New Roman" w:cs="Times New Roman"/>
      <w:lang w:eastAsia="es-MX"/>
    </w:rPr>
  </w:style>
  <w:style w:type="paragraph" w:styleId="Revisin">
    <w:name w:val="Revision"/>
    <w:hidden/>
    <w:uiPriority w:val="99"/>
    <w:semiHidden/>
    <w:rsid w:val="008C2B37"/>
  </w:style>
  <w:style w:type="character" w:styleId="Refdecomentario">
    <w:name w:val="annotation reference"/>
    <w:basedOn w:val="Fuentedeprrafopredeter"/>
    <w:uiPriority w:val="99"/>
    <w:semiHidden/>
    <w:unhideWhenUsed/>
    <w:rsid w:val="00601EDB"/>
    <w:rPr>
      <w:sz w:val="16"/>
      <w:szCs w:val="16"/>
    </w:rPr>
  </w:style>
  <w:style w:type="paragraph" w:styleId="Textocomentario">
    <w:name w:val="annotation text"/>
    <w:basedOn w:val="Normal"/>
    <w:link w:val="TextocomentarioCar"/>
    <w:uiPriority w:val="99"/>
    <w:unhideWhenUsed/>
    <w:rsid w:val="00601EDB"/>
    <w:rPr>
      <w:sz w:val="20"/>
      <w:szCs w:val="20"/>
    </w:rPr>
  </w:style>
  <w:style w:type="character" w:customStyle="1" w:styleId="TextocomentarioCar">
    <w:name w:val="Texto comentario Car"/>
    <w:basedOn w:val="Fuentedeprrafopredeter"/>
    <w:link w:val="Textocomentario"/>
    <w:uiPriority w:val="99"/>
    <w:rsid w:val="00601EDB"/>
    <w:rPr>
      <w:sz w:val="20"/>
      <w:szCs w:val="20"/>
    </w:rPr>
  </w:style>
  <w:style w:type="paragraph" w:styleId="Asuntodelcomentario">
    <w:name w:val="annotation subject"/>
    <w:basedOn w:val="Textocomentario"/>
    <w:next w:val="Textocomentario"/>
    <w:link w:val="AsuntodelcomentarioCar"/>
    <w:uiPriority w:val="99"/>
    <w:semiHidden/>
    <w:unhideWhenUsed/>
    <w:rsid w:val="00601EDB"/>
    <w:rPr>
      <w:b/>
      <w:bCs/>
    </w:rPr>
  </w:style>
  <w:style w:type="character" w:customStyle="1" w:styleId="AsuntodelcomentarioCar">
    <w:name w:val="Asunto del comentario Car"/>
    <w:basedOn w:val="TextocomentarioCar"/>
    <w:link w:val="Asuntodelcomentario"/>
    <w:uiPriority w:val="99"/>
    <w:semiHidden/>
    <w:rsid w:val="00601EDB"/>
    <w:rPr>
      <w:b/>
      <w:bCs/>
      <w:sz w:val="20"/>
      <w:szCs w:val="20"/>
    </w:rPr>
  </w:style>
  <w:style w:type="character" w:styleId="Hipervnculo">
    <w:name w:val="Hyperlink"/>
    <w:basedOn w:val="Fuentedeprrafopredeter"/>
    <w:uiPriority w:val="99"/>
    <w:unhideWhenUsed/>
    <w:rsid w:val="000B673D"/>
    <w:rPr>
      <w:color w:val="0563C1" w:themeColor="hyperlink"/>
      <w:u w:val="single"/>
    </w:rPr>
  </w:style>
  <w:style w:type="character" w:customStyle="1" w:styleId="UnresolvedMention">
    <w:name w:val="Unresolved Mention"/>
    <w:basedOn w:val="Fuentedeprrafopredeter"/>
    <w:uiPriority w:val="99"/>
    <w:semiHidden/>
    <w:unhideWhenUsed/>
    <w:rsid w:val="000B673D"/>
    <w:rPr>
      <w:color w:val="605E5C"/>
      <w:shd w:val="clear" w:color="auto" w:fill="E1DFDD"/>
    </w:rPr>
  </w:style>
  <w:style w:type="character" w:customStyle="1" w:styleId="q4iawc">
    <w:name w:val="q4iawc"/>
    <w:basedOn w:val="Fuentedeprrafopredeter"/>
    <w:rsid w:val="0063710B"/>
  </w:style>
  <w:style w:type="paragraph" w:styleId="Textodeglobo">
    <w:name w:val="Balloon Text"/>
    <w:basedOn w:val="Normal"/>
    <w:link w:val="TextodegloboCar"/>
    <w:uiPriority w:val="99"/>
    <w:semiHidden/>
    <w:unhideWhenUsed/>
    <w:rsid w:val="00CD702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D702F"/>
    <w:rPr>
      <w:rFonts w:ascii="Segoe UI" w:hAnsi="Segoe UI" w:cs="Segoe UI"/>
      <w:sz w:val="18"/>
      <w:szCs w:val="18"/>
    </w:rPr>
  </w:style>
  <w:style w:type="character" w:styleId="Hipervnculovisitado">
    <w:name w:val="FollowedHyperlink"/>
    <w:basedOn w:val="Fuentedeprrafopredeter"/>
    <w:uiPriority w:val="99"/>
    <w:semiHidden/>
    <w:unhideWhenUsed/>
    <w:rsid w:val="00CB5B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662903">
      <w:bodyDiv w:val="1"/>
      <w:marLeft w:val="0"/>
      <w:marRight w:val="0"/>
      <w:marTop w:val="0"/>
      <w:marBottom w:val="0"/>
      <w:divBdr>
        <w:top w:val="none" w:sz="0" w:space="0" w:color="auto"/>
        <w:left w:val="none" w:sz="0" w:space="0" w:color="auto"/>
        <w:bottom w:val="none" w:sz="0" w:space="0" w:color="auto"/>
        <w:right w:val="none" w:sz="0" w:space="0" w:color="auto"/>
      </w:divBdr>
      <w:divsChild>
        <w:div w:id="587155322">
          <w:marLeft w:val="0"/>
          <w:marRight w:val="0"/>
          <w:marTop w:val="0"/>
          <w:marBottom w:val="0"/>
          <w:divBdr>
            <w:top w:val="none" w:sz="0" w:space="0" w:color="auto"/>
            <w:left w:val="none" w:sz="0" w:space="0" w:color="auto"/>
            <w:bottom w:val="none" w:sz="0" w:space="0" w:color="auto"/>
            <w:right w:val="none" w:sz="0" w:space="0" w:color="auto"/>
          </w:divBdr>
          <w:divsChild>
            <w:div w:id="143354044">
              <w:marLeft w:val="0"/>
              <w:marRight w:val="0"/>
              <w:marTop w:val="0"/>
              <w:marBottom w:val="0"/>
              <w:divBdr>
                <w:top w:val="none" w:sz="0" w:space="0" w:color="auto"/>
                <w:left w:val="none" w:sz="0" w:space="0" w:color="auto"/>
                <w:bottom w:val="none" w:sz="0" w:space="0" w:color="auto"/>
                <w:right w:val="none" w:sz="0" w:space="0" w:color="auto"/>
              </w:divBdr>
              <w:divsChild>
                <w:div w:id="159293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50283">
          <w:marLeft w:val="0"/>
          <w:marRight w:val="0"/>
          <w:marTop w:val="0"/>
          <w:marBottom w:val="0"/>
          <w:divBdr>
            <w:top w:val="none" w:sz="0" w:space="0" w:color="auto"/>
            <w:left w:val="none" w:sz="0" w:space="0" w:color="auto"/>
            <w:bottom w:val="none" w:sz="0" w:space="0" w:color="auto"/>
            <w:right w:val="none" w:sz="0" w:space="0" w:color="auto"/>
          </w:divBdr>
          <w:divsChild>
            <w:div w:id="107167292">
              <w:marLeft w:val="0"/>
              <w:marRight w:val="0"/>
              <w:marTop w:val="0"/>
              <w:marBottom w:val="0"/>
              <w:divBdr>
                <w:top w:val="none" w:sz="0" w:space="0" w:color="auto"/>
                <w:left w:val="none" w:sz="0" w:space="0" w:color="auto"/>
                <w:bottom w:val="none" w:sz="0" w:space="0" w:color="auto"/>
                <w:right w:val="none" w:sz="0" w:space="0" w:color="auto"/>
              </w:divBdr>
              <w:divsChild>
                <w:div w:id="84628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07555">
          <w:marLeft w:val="0"/>
          <w:marRight w:val="0"/>
          <w:marTop w:val="0"/>
          <w:marBottom w:val="0"/>
          <w:divBdr>
            <w:top w:val="none" w:sz="0" w:space="0" w:color="auto"/>
            <w:left w:val="none" w:sz="0" w:space="0" w:color="auto"/>
            <w:bottom w:val="none" w:sz="0" w:space="0" w:color="auto"/>
            <w:right w:val="none" w:sz="0" w:space="0" w:color="auto"/>
          </w:divBdr>
          <w:divsChild>
            <w:div w:id="1609503871">
              <w:marLeft w:val="0"/>
              <w:marRight w:val="0"/>
              <w:marTop w:val="0"/>
              <w:marBottom w:val="0"/>
              <w:divBdr>
                <w:top w:val="none" w:sz="0" w:space="0" w:color="auto"/>
                <w:left w:val="none" w:sz="0" w:space="0" w:color="auto"/>
                <w:bottom w:val="none" w:sz="0" w:space="0" w:color="auto"/>
                <w:right w:val="none" w:sz="0" w:space="0" w:color="auto"/>
              </w:divBdr>
              <w:divsChild>
                <w:div w:id="200038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543202">
          <w:marLeft w:val="0"/>
          <w:marRight w:val="0"/>
          <w:marTop w:val="0"/>
          <w:marBottom w:val="0"/>
          <w:divBdr>
            <w:top w:val="none" w:sz="0" w:space="0" w:color="auto"/>
            <w:left w:val="none" w:sz="0" w:space="0" w:color="auto"/>
            <w:bottom w:val="none" w:sz="0" w:space="0" w:color="auto"/>
            <w:right w:val="none" w:sz="0" w:space="0" w:color="auto"/>
          </w:divBdr>
          <w:divsChild>
            <w:div w:id="1623148830">
              <w:marLeft w:val="0"/>
              <w:marRight w:val="0"/>
              <w:marTop w:val="0"/>
              <w:marBottom w:val="0"/>
              <w:divBdr>
                <w:top w:val="none" w:sz="0" w:space="0" w:color="auto"/>
                <w:left w:val="none" w:sz="0" w:space="0" w:color="auto"/>
                <w:bottom w:val="none" w:sz="0" w:space="0" w:color="auto"/>
                <w:right w:val="none" w:sz="0" w:space="0" w:color="auto"/>
              </w:divBdr>
              <w:divsChild>
                <w:div w:id="40338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856371">
          <w:marLeft w:val="0"/>
          <w:marRight w:val="0"/>
          <w:marTop w:val="0"/>
          <w:marBottom w:val="0"/>
          <w:divBdr>
            <w:top w:val="none" w:sz="0" w:space="0" w:color="auto"/>
            <w:left w:val="none" w:sz="0" w:space="0" w:color="auto"/>
            <w:bottom w:val="none" w:sz="0" w:space="0" w:color="auto"/>
            <w:right w:val="none" w:sz="0" w:space="0" w:color="auto"/>
          </w:divBdr>
          <w:divsChild>
            <w:div w:id="1457334528">
              <w:marLeft w:val="0"/>
              <w:marRight w:val="0"/>
              <w:marTop w:val="0"/>
              <w:marBottom w:val="0"/>
              <w:divBdr>
                <w:top w:val="none" w:sz="0" w:space="0" w:color="auto"/>
                <w:left w:val="none" w:sz="0" w:space="0" w:color="auto"/>
                <w:bottom w:val="none" w:sz="0" w:space="0" w:color="auto"/>
                <w:right w:val="none" w:sz="0" w:space="0" w:color="auto"/>
              </w:divBdr>
              <w:divsChild>
                <w:div w:id="110828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966560">
          <w:marLeft w:val="0"/>
          <w:marRight w:val="0"/>
          <w:marTop w:val="0"/>
          <w:marBottom w:val="0"/>
          <w:divBdr>
            <w:top w:val="none" w:sz="0" w:space="0" w:color="auto"/>
            <w:left w:val="none" w:sz="0" w:space="0" w:color="auto"/>
            <w:bottom w:val="none" w:sz="0" w:space="0" w:color="auto"/>
            <w:right w:val="none" w:sz="0" w:space="0" w:color="auto"/>
          </w:divBdr>
          <w:divsChild>
            <w:div w:id="1722054956">
              <w:marLeft w:val="0"/>
              <w:marRight w:val="0"/>
              <w:marTop w:val="0"/>
              <w:marBottom w:val="0"/>
              <w:divBdr>
                <w:top w:val="none" w:sz="0" w:space="0" w:color="auto"/>
                <w:left w:val="none" w:sz="0" w:space="0" w:color="auto"/>
                <w:bottom w:val="none" w:sz="0" w:space="0" w:color="auto"/>
                <w:right w:val="none" w:sz="0" w:space="0" w:color="auto"/>
              </w:divBdr>
              <w:divsChild>
                <w:div w:id="1346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950359">
          <w:marLeft w:val="0"/>
          <w:marRight w:val="0"/>
          <w:marTop w:val="0"/>
          <w:marBottom w:val="0"/>
          <w:divBdr>
            <w:top w:val="none" w:sz="0" w:space="0" w:color="auto"/>
            <w:left w:val="none" w:sz="0" w:space="0" w:color="auto"/>
            <w:bottom w:val="none" w:sz="0" w:space="0" w:color="auto"/>
            <w:right w:val="none" w:sz="0" w:space="0" w:color="auto"/>
          </w:divBdr>
          <w:divsChild>
            <w:div w:id="1509444573">
              <w:marLeft w:val="0"/>
              <w:marRight w:val="0"/>
              <w:marTop w:val="0"/>
              <w:marBottom w:val="0"/>
              <w:divBdr>
                <w:top w:val="none" w:sz="0" w:space="0" w:color="auto"/>
                <w:left w:val="none" w:sz="0" w:space="0" w:color="auto"/>
                <w:bottom w:val="none" w:sz="0" w:space="0" w:color="auto"/>
                <w:right w:val="none" w:sz="0" w:space="0" w:color="auto"/>
              </w:divBdr>
              <w:divsChild>
                <w:div w:id="81075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545046">
          <w:marLeft w:val="0"/>
          <w:marRight w:val="0"/>
          <w:marTop w:val="0"/>
          <w:marBottom w:val="0"/>
          <w:divBdr>
            <w:top w:val="none" w:sz="0" w:space="0" w:color="auto"/>
            <w:left w:val="none" w:sz="0" w:space="0" w:color="auto"/>
            <w:bottom w:val="none" w:sz="0" w:space="0" w:color="auto"/>
            <w:right w:val="none" w:sz="0" w:space="0" w:color="auto"/>
          </w:divBdr>
          <w:divsChild>
            <w:div w:id="1604535773">
              <w:marLeft w:val="0"/>
              <w:marRight w:val="0"/>
              <w:marTop w:val="0"/>
              <w:marBottom w:val="0"/>
              <w:divBdr>
                <w:top w:val="none" w:sz="0" w:space="0" w:color="auto"/>
                <w:left w:val="none" w:sz="0" w:space="0" w:color="auto"/>
                <w:bottom w:val="none" w:sz="0" w:space="0" w:color="auto"/>
                <w:right w:val="none" w:sz="0" w:space="0" w:color="auto"/>
              </w:divBdr>
              <w:divsChild>
                <w:div w:id="41995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7E196-65FD-4806-931B-32B473D67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4697</Words>
  <Characters>26776</Characters>
  <Application>Microsoft Office Word</Application>
  <DocSecurity>0</DocSecurity>
  <Lines>223</Lines>
  <Paragraphs>62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Elaine</cp:lastModifiedBy>
  <cp:revision>4</cp:revision>
  <dcterms:created xsi:type="dcterms:W3CDTF">2022-09-12T04:47:00Z</dcterms:created>
  <dcterms:modified xsi:type="dcterms:W3CDTF">2022-09-12T05:02:00Z</dcterms:modified>
</cp:coreProperties>
</file>