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b/>
          <w:bCs/>
        </w:rPr>
        <w:t xml:space="preserve">Jason Everson   -  27/07/1969       </w:t>
      </w:r>
    </w:p>
    <w:p>
      <w:pPr>
        <w:spacing w:line="240" w:lineRule="auto"/>
        <w:rPr>
          <w:b/>
          <w:bCs/>
        </w:rPr>
      </w:pPr>
      <w:r>
        <w:rPr>
          <w:b/>
          <w:bCs/>
        </w:rPr>
        <w:t>1 Park Lane Close, Earls Colne, Essex, CO6 2RL            07450354719      japwe@hotmail.com</w:t>
      </w:r>
    </w:p>
    <w:p>
      <w:r>
        <w:rPr>
          <w:b/>
          <w:bCs/>
        </w:rPr>
        <w:t>Full UK drivers licence</w:t>
      </w:r>
    </w:p>
    <w:p>
      <w:r>
        <w:rPr>
          <w:b/>
          <w:bCs/>
        </w:rPr>
        <w:t>Recent  employment:</w:t>
      </w:r>
      <w:r>
        <w:t xml:space="preserve">  Self-employed E</w:t>
      </w:r>
      <w:r>
        <w:rPr>
          <w:lang w:val="en-GB"/>
        </w:rPr>
        <w:t>SL tutor, copy editor, proof reader, Russian to English translator</w:t>
      </w:r>
      <w:r>
        <w:t>, inter</w:t>
      </w:r>
      <w:r>
        <w:rPr>
          <w:lang w:val="en-GB"/>
        </w:rPr>
        <w:t>-</w:t>
      </w:r>
      <w:r>
        <w:t>cultural exchange consultant</w:t>
      </w:r>
      <w:r>
        <w:rPr>
          <w:lang w:val="en-GB"/>
        </w:rPr>
        <w:t>, archaeological illustrator</w:t>
      </w:r>
      <w:bookmarkStart w:id="0" w:name="_GoBack"/>
      <w:bookmarkEnd w:id="0"/>
      <w:r>
        <w:t xml:space="preserve"> and business owner in Japan and the UK from 2004 until present</w:t>
      </w:r>
      <w:r>
        <w:rPr>
          <w:lang w:val="en-GB"/>
        </w:rPr>
        <w:t xml:space="preserve"> day. Clients include various M.A. and PhD canditates, Dr.Heinrich Harke of Tubingen University, Prof. Dmitry Korobov of Moscow Institute of Archaeology, Dr.Yana Varlakova, Dr.Dee Williams, Cengage/National Geographic Education. </w:t>
      </w:r>
    </w:p>
    <w:p>
      <w:pPr>
        <w:rPr>
          <w:b/>
          <w:bCs/>
        </w:rPr>
      </w:pPr>
      <w:r>
        <w:rPr>
          <w:b/>
          <w:bCs/>
        </w:rPr>
        <w:t>Employment:</w:t>
      </w:r>
    </w:p>
    <w:p>
      <w:pPr>
        <w:spacing w:line="240" w:lineRule="auto"/>
      </w:pPr>
      <w:r>
        <w:t>*September 2003 until September 2004 – NOVA English Language School, Tsukuba, Ibaraki, Japan (the original company no longer exists)</w:t>
      </w:r>
    </w:p>
    <w:p>
      <w:r>
        <w:t xml:space="preserve">* April 2003 until September 2003: Key support worker for adults with severe learning disabilities. Responsible for the needs of a partially deaf and blind man with learning disabilities. Duties included, client and service budgeting,  daily hygiene, organising outings and activities, handling personal accounts, residential management. </w:t>
      </w:r>
    </w:p>
    <w:p>
      <w:r>
        <w:t>* Summer of 2001 until early 2002: Acting co-ordinator for fund-raising and awareness for the Chernobyl Children’s Project, Colchester. Responsible for gathering funds and initiating awareness drives in order to reach annual fund-raising target of £3500. Helped to raise approximately £2500 for recuperative holidays for sick children.</w:t>
      </w:r>
    </w:p>
    <w:p>
      <w:r>
        <w:t>* Between 1981 until 2002 positions held on various archaeological excavations in England, Russia, Spain and Germany ranging from supervisor, trainer, assistant archaeologist, finds person and illustrator. Positions have been voluntary and paid; 1981 – 1988 with Brain Valley Archaeological Society, 1988 – 1992 with Essex County Council Archaeology Unit; Reading University on various field and illustration projects between 1994 – 2002 including site supervisor on Anglo-Russian project; 1994 – 1995 Thames Valley Archaeological Services – assistant and supervisor; 1995 – 1998 with Oxford Archaeological Unit field work and post-excavation work/illustration; 1999 – 2001 with Colchester Archaeological Trust as illustrator, supervisor and assistant.</w:t>
      </w:r>
    </w:p>
    <w:p>
      <w:pPr>
        <w:rPr>
          <w:b/>
          <w:bCs/>
        </w:rPr>
      </w:pPr>
      <w:r>
        <w:rPr>
          <w:b/>
          <w:bCs/>
        </w:rPr>
        <w:t xml:space="preserve">Education: </w:t>
      </w:r>
    </w:p>
    <w:p>
      <w:r>
        <w:t>1991 - 94   Higher: University of Reading - BA honours Archaeology - 2:1</w:t>
      </w:r>
      <w:r>
        <w:br w:type="textWrapping"/>
      </w:r>
      <w:r>
        <w:t xml:space="preserve">1985 - 87 Secondary: ‘O’ levels - Archaeology - A, Art - A, English - B, Geology - C Sociology - C, </w:t>
      </w:r>
      <w:r>
        <w:br w:type="textWrapping"/>
      </w:r>
      <w:r>
        <w:t>Drama - D;  ‘A’ level  - Archaeology  C</w:t>
      </w:r>
      <w:r>
        <w:br w:type="textWrapping"/>
      </w:r>
      <w:r>
        <w:t>2001 - Adult Ed: ‘A’ level Russian - A</w:t>
      </w:r>
    </w:p>
    <w:p>
      <w:pPr>
        <w:rPr>
          <w:b/>
          <w:bCs/>
        </w:rPr>
      </w:pPr>
      <w:r>
        <w:rPr>
          <w:b/>
          <w:bCs/>
        </w:rPr>
        <w:t xml:space="preserve">Career Profile:  </w:t>
      </w:r>
    </w:p>
    <w:p>
      <w:r>
        <w:t>My interest in archaeology began at an early age with my first excavation in 1981. After excavating voluntarily for many years, in 1988</w:t>
      </w:r>
      <w:r>
        <w:rPr>
          <w:lang w:val="en-GB"/>
        </w:rPr>
        <w:t>,</w:t>
      </w:r>
      <w:r>
        <w:t xml:space="preserve"> I decided to pursue a career in the field, gaining work with Essex County Council, which has taken me to university and from there into various employment in England and abroad. Varied and interesting, my career has exposed me to diverse situations in where I met with people from many backgrounds, and has given several opportunities for positions of responsibility. I have had the chance to successfully lead and manage large teams of experienced and inexperienced archaeologists</w:t>
      </w:r>
      <w:r>
        <w:rPr>
          <w:lang w:val="en-GB"/>
        </w:rPr>
        <w:t xml:space="preserve"> and have </w:t>
      </w:r>
      <w:r>
        <w:t>trained myself as an illustrator</w:t>
      </w:r>
      <w:r>
        <w:rPr>
          <w:lang w:val="en-GB"/>
        </w:rPr>
        <w:t xml:space="preserve">. I completed several major projects, </w:t>
      </w:r>
      <w:r>
        <w:t xml:space="preserve">including archaeological drawings for Reading University’s Anglo-Russian Archaeological Project. I have </w:t>
      </w:r>
      <w:r>
        <w:rPr>
          <w:lang w:val="en-GB"/>
        </w:rPr>
        <w:t>held responsibility</w:t>
      </w:r>
      <w:r>
        <w:t xml:space="preserve"> for budgeting and tendering for projects, and have experience in </w:t>
      </w:r>
      <w:r>
        <w:rPr>
          <w:lang w:val="en-GB"/>
        </w:rPr>
        <w:t>HR and finances</w:t>
      </w:r>
      <w:r>
        <w:t xml:space="preserve">. </w:t>
      </w:r>
    </w:p>
    <w:p>
      <w:r>
        <w:t>Whilst supervising and directing on excavations, working in museums</w:t>
      </w:r>
      <w:r>
        <w:rPr>
          <w:lang w:val="en-GB"/>
        </w:rPr>
        <w:t xml:space="preserve">, </w:t>
      </w:r>
      <w:r>
        <w:t xml:space="preserve">and living day to day in Russia I developed a love for the Russian language and this, in turn, lead to my work with the Chernobyl Children’s Project. My first introduction to the Project came in 2001 whilst taking part in the Russian summer course at Essex University. Though brief, I really enjoyed this work and had a lot of energy for it, and it was interesting to meet people and learn their various views on </w:t>
      </w:r>
      <w:r>
        <w:rPr>
          <w:lang w:val="en-GB"/>
        </w:rPr>
        <w:t>c</w:t>
      </w:r>
      <w:r>
        <w:t xml:space="preserve">harity fund-raising - which were not always positive and sometimes even aggressive. </w:t>
      </w:r>
    </w:p>
    <w:p>
      <w:r>
        <w:t>My short spell working among adults with learning disabilities broadened my awareness greatly and made me feel more grateful for my own life. I found the work spiritually rewarding and realised that I had far more patience than I had previously thought.</w:t>
      </w:r>
    </w:p>
    <w:p>
      <w:pPr>
        <w:rPr>
          <w:b/>
          <w:bCs/>
        </w:rPr>
      </w:pPr>
      <w:r>
        <w:t>In 2003 I decided to make a further career break and gained employment with an English language company in Japan, and had been thinking about teaching English abroad for some time. Originally, intending to stay for only one year, life changed and lead to the establishment of my own English language school. I am responsible for all aspects of the business, from promotion to budgeting and cash flow.</w:t>
      </w:r>
    </w:p>
    <w:p>
      <w:r>
        <w:t xml:space="preserve">Living in Japan and teaching English </w:t>
      </w:r>
      <w:r>
        <w:rPr>
          <w:lang w:val="en-GB"/>
        </w:rPr>
        <w:t>gave</w:t>
      </w:r>
      <w:r>
        <w:t xml:space="preserve"> a wealth of experience and helped develop interpersonal skills. Over seven years I encountered a broad range of people, Japanese and many nationalities, from very diverse backgrounds and levels of personal development</w:t>
      </w:r>
      <w:r>
        <w:rPr>
          <w:lang w:val="en-GB"/>
        </w:rPr>
        <w:t xml:space="preserve">. This further </w:t>
      </w:r>
      <w:r>
        <w:t>enhanced my communication and organisational/self-management skills. I enjoyed imparting information and the teaching process, and engaging with the students was also enjoyable and social. I lea</w:t>
      </w:r>
      <w:r>
        <w:rPr>
          <w:lang w:val="en-GB"/>
        </w:rPr>
        <w:t>rn</w:t>
      </w:r>
      <w:r>
        <w:t>t that I</w:t>
      </w:r>
      <w:r>
        <w:rPr>
          <w:lang w:val="en-GB"/>
        </w:rPr>
        <w:t xml:space="preserve"> am </w:t>
      </w:r>
      <w:r>
        <w:t>a good self-motivator and can work alone</w:t>
      </w:r>
      <w:r>
        <w:rPr>
          <w:lang w:val="en-GB"/>
        </w:rPr>
        <w:t xml:space="preserve"> as well as part of a team</w:t>
      </w:r>
      <w:r>
        <w:t xml:space="preserve">. </w:t>
      </w:r>
    </w:p>
    <w:p>
      <w:r>
        <w:t>Archaeology has made me a good team worker, and has also allowed me to draw on my own initiative and experience also</w:t>
      </w:r>
      <w:r>
        <w:rPr>
          <w:lang w:val="en-GB"/>
        </w:rPr>
        <w:t>.</w:t>
      </w:r>
      <w:r>
        <w:t xml:space="preserve"> This has been further enhanced by life in Russia (2.5 years altogether) and Germany, and has strengthened interpersonal, communication and language/writing abilities. My degree and report writing experience has helped develop strong analytical skills and an ability to find, and concentrate on, relevant material. ‘On site’ and illustration projects have helped nurture a feeling for, and an awareness of, deadlines. </w:t>
      </w:r>
    </w:p>
    <w:p>
      <w:pPr>
        <w:rPr>
          <w:b/>
          <w:bCs/>
        </w:rPr>
      </w:pPr>
      <w:r>
        <w:t>Living outside the UK meant being exposed to a mixed, sometimes frightening, set of experiences and problems which inspired resilience and independence. Overall, am ambitious, loyal, honest, tenacious, hardworking, reliable, friendly, sociable with a good sense of humour, strive to produce work to the highest personal standards, and enjoy choosing projects by which to teach myself - aside from Russian and illustration I have taught myself guitar, photography and art.</w:t>
      </w:r>
    </w:p>
    <w:p>
      <w:pPr>
        <w:rPr>
          <w:b/>
          <w:bCs/>
        </w:rPr>
      </w:pPr>
      <w:r>
        <w:rPr>
          <w:b/>
          <w:bCs/>
        </w:rPr>
        <w:t xml:space="preserve">Work Place Skills: </w:t>
      </w:r>
    </w:p>
    <w:p>
      <w:r>
        <w:t xml:space="preserve">management and supervision; financial and resource management; excavation; report writing; planning/section drawing; recording and record keeping; watching briefs; evaluation; PC/WP/IT; experience of CAD; illustration; teaching; communication; organising; PR and promotion; selling services and ideas. Russian written and spoken language skills to intermediate - advanced level; Japanese – basic to intermediate level; </w:t>
      </w:r>
    </w:p>
    <w:p>
      <w:r>
        <w:rPr>
          <w:b/>
          <w:bCs/>
        </w:rPr>
        <w:t>Other:</w:t>
      </w:r>
    </w:p>
    <w:p>
      <w:r>
        <w:t xml:space="preserve">Social secretary for Reading University Archaeology Society 1992-93. Vice President for University halls of residence 1992.                                </w:t>
      </w:r>
    </w:p>
    <w:p>
      <w:r>
        <w:rPr>
          <w:b/>
          <w:bCs/>
        </w:rPr>
        <w:t>Objectives:</w:t>
      </w:r>
      <w:r>
        <w:t xml:space="preserve"> Want to gain more experience in management and am looking for greater stability in a long term career situation. Would like to undertake further work related studies. </w:t>
      </w:r>
    </w:p>
    <w:p>
      <w:pPr>
        <w:rPr>
          <w:b/>
          <w:bCs/>
        </w:rPr>
      </w:pPr>
      <w:r>
        <w:rPr>
          <w:b/>
          <w:bCs/>
        </w:rPr>
        <w:t>Personal:</w:t>
      </w:r>
    </w:p>
    <w:p>
      <w:r>
        <w:t xml:space="preserve">Interests: Russian language and history, Neolithic and Bronze Age archaeology, architecture, music and guitar, photography, art, psychology, psychotherapy and counselling, NLP, hypnotherapy, reading, writing short stories, cinema, theatre, travelling, socialising, </w:t>
      </w:r>
    </w:p>
    <w:p>
      <w:pPr>
        <w:rPr>
          <w:b/>
          <w:bCs/>
        </w:rPr>
      </w:pPr>
      <w:r>
        <w:rPr>
          <w:b/>
          <w:bCs/>
        </w:rPr>
        <w:t xml:space="preserve">Referees: </w:t>
      </w:r>
      <w:r>
        <w:rPr>
          <w:b/>
          <w:bCs/>
        </w:rPr>
        <w:tab/>
      </w:r>
      <w:r>
        <w:rPr>
          <w:b/>
          <w:bCs/>
        </w:rPr>
        <w:tab/>
      </w:r>
      <w:r>
        <w:rPr>
          <w:b/>
          <w:bCs/>
        </w:rPr>
        <w:tab/>
      </w:r>
    </w:p>
    <w:p>
      <w:r>
        <w:t xml:space="preserve">(Academic referee) Dr Heinrich Harke  - Dept of Archaeology, Reading University,  Whiteknights PO Box 218, RG6 6AA h.g.h.harke@reading.ac.uk </w:t>
      </w:r>
    </w:p>
    <w:p>
      <w:r>
        <w:t xml:space="preserve">Tess Millar (former work colleague and friend) - Focus Editorial. Contact via email at: </w:t>
      </w:r>
      <w:r>
        <w:fldChar w:fldCharType="begin"/>
      </w:r>
      <w:r>
        <w:instrText xml:space="preserve"> HYPERLINK "mailto:info@focuseditorialservices.com" </w:instrText>
      </w:r>
      <w:r>
        <w:fldChar w:fldCharType="separate"/>
      </w:r>
      <w:r>
        <w:rPr>
          <w:rFonts w:hint="default"/>
        </w:rPr>
        <w:t>info@focuseditorialservices.com</w:t>
      </w:r>
      <w:r>
        <w:rPr>
          <w:rFonts w:hint="default"/>
        </w:rPr>
        <w:fldChar w:fldCharType="end"/>
      </w:r>
    </w:p>
    <w:p>
      <w:r>
        <w:t>Larissa Wymer - Dept of Linguistics (Russian), University Of Essex, Colchester. wymer@essex.ac.uk</w:t>
      </w:r>
    </w:p>
    <w:sectPr>
      <w:pgSz w:w="11906" w:h="16838"/>
      <w:pgMar w:top="1440" w:right="1440" w:bottom="1440" w:left="1440" w:header="720" w:footer="708" w:gutter="0"/>
      <w:cols w:space="720" w:num="1"/>
      <w:docGrid w:linePitch="360"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Calibri">
    <w:panose1 w:val="020F0502020204030204"/>
    <w:charset w:val="86"/>
    <w:family w:val="roman"/>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doNotLeaveBackslashAlone/>
    <w:ulTrailSpace/>
    <w:adjustLineHeightInTable/>
    <w:doNotBreakWrappedTables/>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864670"/>
    <w:rsid w:val="00210483"/>
    <w:rsid w:val="00864670"/>
    <w:rsid w:val="32675024"/>
    <w:rsid w:val="398A6B77"/>
    <w:rsid w:val="44B819A0"/>
    <w:rsid w:val="568455BA"/>
    <w:rsid w:val="661E18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basedOn w:val="2"/>
    <w:unhideWhenUsed/>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ThinkFree Corp.</Company>
  <Pages>3</Pages>
  <Words>1089</Words>
  <Characters>6211</Characters>
  <Lines>51</Lines>
  <Paragraphs>14</Paragraphs>
  <ScaleCrop>false</ScaleCrop>
  <LinksUpToDate>false</LinksUpToDate>
  <CharactersWithSpaces>0</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2012-04-21T11:30:00Z</dcterms:created>
  <dc:creator>bennetts</dc:creator>
  <cp:lastModifiedBy>Jason</cp:lastModifiedBy>
  <dcterms:modified xsi:type="dcterms:W3CDTF">2018-02-19T12:12:23Z</dcterms:modified>
  <dc:title>Curriculum  Vitae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