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98" w:rsidRPr="00CE6C01" w:rsidRDefault="003F32F7" w:rsidP="003F32F7">
      <w:pPr>
        <w:jc w:val="center"/>
        <w:rPr>
          <w:rFonts w:ascii="Arial" w:hAnsi="Arial" w:cs="Arial"/>
          <w:b/>
          <w:smallCaps/>
          <w:sz w:val="32"/>
          <w:szCs w:val="20"/>
          <w:lang w:val="en-GB"/>
        </w:rPr>
      </w:pPr>
      <w:r w:rsidRPr="00CE6C01">
        <w:rPr>
          <w:rFonts w:ascii="Arial" w:hAnsi="Arial" w:cs="Arial"/>
          <w:b/>
          <w:smallCaps/>
          <w:sz w:val="32"/>
          <w:szCs w:val="20"/>
          <w:lang w:val="en-GB"/>
        </w:rPr>
        <w:t>Makenzi Crouch</w:t>
      </w:r>
    </w:p>
    <w:p w:rsidR="00E6014C" w:rsidRPr="00CE6C01" w:rsidRDefault="00E6014C" w:rsidP="003F32F7">
      <w:pPr>
        <w:jc w:val="center"/>
        <w:rPr>
          <w:rFonts w:ascii="Arial" w:hAnsi="Arial" w:cs="Arial"/>
          <w:sz w:val="22"/>
          <w:szCs w:val="20"/>
          <w:lang w:val="en-GB"/>
        </w:rPr>
      </w:pPr>
    </w:p>
    <w:p w:rsidR="00CE6C01" w:rsidRPr="00CE6C01" w:rsidRDefault="00CE6C01" w:rsidP="00CE6C01">
      <w:pPr>
        <w:jc w:val="center"/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sz w:val="22"/>
          <w:szCs w:val="20"/>
          <w:lang w:val="en-GB"/>
        </w:rPr>
        <w:t>1 Hooton House, The Manor, Church Street, Beeston, NG9 1FH, United Kingdom</w:t>
      </w:r>
    </w:p>
    <w:p w:rsidR="00CE6C01" w:rsidRPr="00CE6C01" w:rsidRDefault="00CE6C01" w:rsidP="00CE6C01">
      <w:pPr>
        <w:jc w:val="center"/>
        <w:rPr>
          <w:rFonts w:ascii="Arial" w:hAnsi="Arial" w:cs="Arial"/>
          <w:sz w:val="22"/>
          <w:szCs w:val="20"/>
          <w:lang w:val="en-GB"/>
        </w:rPr>
      </w:pPr>
    </w:p>
    <w:p w:rsidR="00CE6C01" w:rsidRPr="00CE6C01" w:rsidRDefault="00CE6C01" w:rsidP="00CE6C01">
      <w:pPr>
        <w:jc w:val="center"/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sz w:val="22"/>
          <w:szCs w:val="20"/>
          <w:lang w:val="en-GB"/>
        </w:rPr>
        <w:t>4114 Banbridge Loop SE, Olympia, Washington, 98501, United States</w:t>
      </w:r>
    </w:p>
    <w:p w:rsidR="00CE6C01" w:rsidRPr="00CE6C01" w:rsidRDefault="00CE6C01" w:rsidP="00CE6C01">
      <w:pPr>
        <w:jc w:val="center"/>
        <w:rPr>
          <w:rFonts w:ascii="Arial" w:hAnsi="Arial" w:cs="Arial"/>
          <w:sz w:val="22"/>
          <w:szCs w:val="20"/>
          <w:lang w:val="en-GB"/>
        </w:rPr>
      </w:pPr>
    </w:p>
    <w:p w:rsidR="00CE6C01" w:rsidRPr="00CE6C01" w:rsidRDefault="00CE6C01" w:rsidP="00CE6C01">
      <w:pPr>
        <w:jc w:val="center"/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sz w:val="22"/>
          <w:szCs w:val="20"/>
          <w:lang w:val="en-GB"/>
        </w:rPr>
        <w:t>+44 (0)7866859970</w:t>
      </w:r>
      <w:r w:rsidRPr="00CE6C01">
        <w:rPr>
          <w:rFonts w:ascii="Arial" w:hAnsi="Arial" w:cs="Arial"/>
          <w:sz w:val="22"/>
          <w:szCs w:val="20"/>
          <w:lang w:val="en-GB"/>
        </w:rPr>
        <w:tab/>
      </w:r>
      <w:r w:rsidRPr="00CE6C01">
        <w:rPr>
          <w:rFonts w:ascii="Arial" w:hAnsi="Arial" w:cs="Arial"/>
          <w:sz w:val="22"/>
          <w:szCs w:val="20"/>
          <w:lang w:val="en-GB"/>
        </w:rPr>
        <w:tab/>
      </w:r>
      <w:r w:rsidRPr="00CE6C01">
        <w:rPr>
          <w:rFonts w:ascii="Arial" w:hAnsi="Arial" w:cs="Arial"/>
          <w:sz w:val="22"/>
          <w:szCs w:val="20"/>
          <w:lang w:val="en-GB"/>
        </w:rPr>
        <w:tab/>
      </w:r>
      <w:r w:rsidRPr="00CE6C01">
        <w:rPr>
          <w:rFonts w:ascii="Arial" w:hAnsi="Arial" w:cs="Arial"/>
          <w:sz w:val="22"/>
          <w:szCs w:val="20"/>
          <w:lang w:val="en-GB"/>
        </w:rPr>
        <w:tab/>
        <w:t>mcrouch.editor@gmail.com</w:t>
      </w:r>
    </w:p>
    <w:p w:rsidR="00A85D1E" w:rsidRPr="00CE6C01" w:rsidRDefault="00A85D1E" w:rsidP="003F32F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</w:p>
    <w:p w:rsidR="00A85D1E" w:rsidRPr="00CE6C01" w:rsidRDefault="00A85D1E" w:rsidP="003F32F7">
      <w:pPr>
        <w:rPr>
          <w:rFonts w:ascii="Arial" w:hAnsi="Arial" w:cs="Arial"/>
          <w:sz w:val="22"/>
          <w:szCs w:val="20"/>
          <w:lang w:val="en-GB"/>
        </w:rPr>
      </w:pPr>
    </w:p>
    <w:p w:rsidR="00A85D1E" w:rsidRPr="00CE6C01" w:rsidRDefault="003F32F7" w:rsidP="003F32F7">
      <w:pPr>
        <w:rPr>
          <w:rFonts w:ascii="Arial" w:hAnsi="Arial" w:cs="Arial"/>
          <w:b/>
          <w:sz w:val="22"/>
          <w:szCs w:val="20"/>
          <w:lang w:val="en-GB"/>
        </w:rPr>
      </w:pPr>
      <w:r w:rsidRPr="00CE6C01">
        <w:rPr>
          <w:rFonts w:ascii="Arial" w:hAnsi="Arial" w:cs="Arial"/>
          <w:b/>
          <w:smallCaps/>
          <w:sz w:val="26"/>
          <w:szCs w:val="20"/>
          <w:lang w:val="en-GB"/>
        </w:rPr>
        <w:t>Education</w:t>
      </w:r>
    </w:p>
    <w:p w:rsidR="00A85D1E" w:rsidRPr="00CE6C01" w:rsidRDefault="00A85D1E" w:rsidP="003F32F7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>University of Nottingham</w:t>
      </w:r>
      <w:r w:rsidR="00426F6B" w:rsidRPr="00CE6C01">
        <w:rPr>
          <w:rFonts w:ascii="Arial" w:hAnsi="Arial" w:cs="Arial"/>
          <w:b/>
          <w:sz w:val="22"/>
          <w:szCs w:val="20"/>
          <w:lang w:val="en-GB"/>
        </w:rPr>
        <w:t xml:space="preserve"> —</w:t>
      </w:r>
      <w:r w:rsidRPr="00CE6C01">
        <w:rPr>
          <w:rFonts w:ascii="Arial" w:hAnsi="Arial" w:cs="Arial"/>
          <w:b/>
          <w:sz w:val="22"/>
          <w:szCs w:val="20"/>
          <w:lang w:val="en-GB"/>
        </w:rPr>
        <w:t xml:space="preserve"> PhD in English </w:t>
      </w:r>
      <w:r w:rsidRPr="00CE6C01">
        <w:rPr>
          <w:rFonts w:ascii="Arial" w:hAnsi="Arial" w:cs="Arial"/>
          <w:sz w:val="22"/>
          <w:szCs w:val="20"/>
          <w:lang w:val="en-GB"/>
        </w:rPr>
        <w:t>(anticipated)</w:t>
      </w:r>
      <w:r w:rsidR="00426F6B" w:rsidRPr="00CE6C01">
        <w:rPr>
          <w:rFonts w:ascii="Arial" w:hAnsi="Arial" w:cs="Arial"/>
          <w:sz w:val="22"/>
          <w:szCs w:val="20"/>
          <w:lang w:val="en-GB"/>
        </w:rPr>
        <w:tab/>
      </w:r>
      <w:r w:rsidR="00426F6B" w:rsidRPr="00CE6C01">
        <w:rPr>
          <w:rFonts w:ascii="Arial" w:hAnsi="Arial" w:cs="Arial"/>
          <w:sz w:val="22"/>
          <w:szCs w:val="20"/>
          <w:lang w:val="en-GB"/>
        </w:rPr>
        <w:tab/>
      </w:r>
      <w:r w:rsidR="00426F6B" w:rsidRPr="00CE6C01">
        <w:rPr>
          <w:rFonts w:ascii="Arial" w:hAnsi="Arial" w:cs="Arial"/>
          <w:sz w:val="22"/>
          <w:szCs w:val="20"/>
          <w:lang w:val="en-GB"/>
        </w:rPr>
        <w:tab/>
        <w:t xml:space="preserve">      </w:t>
      </w:r>
      <w:r w:rsidRPr="00CE6C01">
        <w:rPr>
          <w:rFonts w:ascii="Arial" w:hAnsi="Arial" w:cs="Arial"/>
          <w:sz w:val="22"/>
          <w:szCs w:val="20"/>
          <w:lang w:val="en-GB"/>
        </w:rPr>
        <w:t>2011-201</w:t>
      </w:r>
      <w:r w:rsidR="00891837" w:rsidRPr="00CE6C01">
        <w:rPr>
          <w:rFonts w:ascii="Arial" w:hAnsi="Arial" w:cs="Arial"/>
          <w:sz w:val="22"/>
          <w:szCs w:val="20"/>
          <w:lang w:val="en-GB"/>
        </w:rPr>
        <w:t>6</w:t>
      </w:r>
    </w:p>
    <w:p w:rsidR="00145C30" w:rsidRPr="00CE6C01" w:rsidRDefault="00426F6B" w:rsidP="003F32F7">
      <w:pPr>
        <w:rPr>
          <w:rFonts w:ascii="Arial" w:hAnsi="Arial" w:cs="Arial"/>
          <w:i/>
          <w:sz w:val="22"/>
          <w:szCs w:val="20"/>
          <w:lang w:val="en-GB"/>
        </w:rPr>
      </w:pPr>
      <w:r w:rsidRPr="00CE6C01">
        <w:rPr>
          <w:rFonts w:ascii="Arial" w:hAnsi="Arial" w:cs="Arial"/>
          <w:i/>
          <w:sz w:val="22"/>
          <w:szCs w:val="20"/>
          <w:lang w:val="en-GB"/>
        </w:rPr>
        <w:tab/>
      </w:r>
      <w:r w:rsidR="00145C30" w:rsidRPr="00CE6C01">
        <w:rPr>
          <w:rFonts w:ascii="Arial" w:hAnsi="Arial" w:cs="Arial"/>
          <w:i/>
          <w:sz w:val="22"/>
          <w:szCs w:val="20"/>
          <w:lang w:val="en-GB"/>
        </w:rPr>
        <w:t>Adaptation</w:t>
      </w:r>
      <w:r w:rsidR="001C75BB" w:rsidRPr="00CE6C01">
        <w:rPr>
          <w:rFonts w:ascii="Arial" w:hAnsi="Arial" w:cs="Arial"/>
          <w:i/>
          <w:sz w:val="22"/>
          <w:szCs w:val="20"/>
          <w:lang w:val="en-GB"/>
        </w:rPr>
        <w:t>s</w:t>
      </w:r>
      <w:r w:rsidR="00145C30" w:rsidRPr="00CE6C01">
        <w:rPr>
          <w:rFonts w:ascii="Arial" w:hAnsi="Arial" w:cs="Arial"/>
          <w:i/>
          <w:sz w:val="22"/>
          <w:szCs w:val="20"/>
          <w:lang w:val="en-GB"/>
        </w:rPr>
        <w:t xml:space="preserve"> of Shakespearean </w:t>
      </w:r>
      <w:r w:rsidR="001C75BB" w:rsidRPr="00CE6C01">
        <w:rPr>
          <w:rFonts w:ascii="Arial" w:hAnsi="Arial" w:cs="Arial"/>
          <w:i/>
          <w:sz w:val="22"/>
          <w:szCs w:val="20"/>
          <w:lang w:val="en-GB"/>
        </w:rPr>
        <w:t>Tragedy in Internet</w:t>
      </w:r>
      <w:r w:rsidRPr="00CE6C01">
        <w:rPr>
          <w:rFonts w:ascii="Arial" w:hAnsi="Arial" w:cs="Arial"/>
          <w:i/>
          <w:sz w:val="22"/>
          <w:szCs w:val="20"/>
          <w:lang w:val="en-GB"/>
        </w:rPr>
        <w:t>-Disseminated</w:t>
      </w:r>
      <w:r w:rsidR="00145C30" w:rsidRPr="00CE6C01">
        <w:rPr>
          <w:rFonts w:ascii="Arial" w:hAnsi="Arial" w:cs="Arial"/>
          <w:i/>
          <w:sz w:val="22"/>
          <w:szCs w:val="20"/>
          <w:lang w:val="en-GB"/>
        </w:rPr>
        <w:t xml:space="preserve"> </w:t>
      </w:r>
      <w:r w:rsidR="001C75BB" w:rsidRPr="00CE6C01">
        <w:rPr>
          <w:rFonts w:ascii="Arial" w:hAnsi="Arial" w:cs="Arial"/>
          <w:i/>
          <w:sz w:val="22"/>
          <w:szCs w:val="20"/>
          <w:lang w:val="en-GB"/>
        </w:rPr>
        <w:t>S</w:t>
      </w:r>
      <w:r w:rsidR="00145C30" w:rsidRPr="00CE6C01">
        <w:rPr>
          <w:rFonts w:ascii="Arial" w:hAnsi="Arial" w:cs="Arial"/>
          <w:i/>
          <w:sz w:val="22"/>
          <w:szCs w:val="20"/>
          <w:lang w:val="en-GB"/>
        </w:rPr>
        <w:t xml:space="preserve">hort </w:t>
      </w:r>
      <w:r w:rsidR="001C75BB" w:rsidRPr="00CE6C01">
        <w:rPr>
          <w:rFonts w:ascii="Arial" w:hAnsi="Arial" w:cs="Arial"/>
          <w:i/>
          <w:sz w:val="22"/>
          <w:szCs w:val="20"/>
          <w:lang w:val="en-GB"/>
        </w:rPr>
        <w:t>F</w:t>
      </w:r>
      <w:r w:rsidRPr="00CE6C01">
        <w:rPr>
          <w:rFonts w:ascii="Arial" w:hAnsi="Arial" w:cs="Arial"/>
          <w:i/>
          <w:sz w:val="22"/>
          <w:szCs w:val="20"/>
          <w:lang w:val="en-GB"/>
        </w:rPr>
        <w:t>ilm</w:t>
      </w:r>
    </w:p>
    <w:p w:rsidR="00A85D1E" w:rsidRPr="00CE6C01" w:rsidRDefault="00A85D1E" w:rsidP="003F32F7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>University of St Andrews</w:t>
      </w:r>
      <w:r w:rsidR="00426F6B" w:rsidRPr="00CE6C01">
        <w:rPr>
          <w:rFonts w:ascii="Arial" w:hAnsi="Arial" w:cs="Arial"/>
          <w:b/>
          <w:sz w:val="22"/>
          <w:szCs w:val="20"/>
          <w:lang w:val="en-GB"/>
        </w:rPr>
        <w:t xml:space="preserve"> —</w:t>
      </w:r>
      <w:r w:rsidRPr="00CE6C01">
        <w:rPr>
          <w:rFonts w:ascii="Arial" w:hAnsi="Arial" w:cs="Arial"/>
          <w:b/>
          <w:sz w:val="22"/>
          <w:szCs w:val="20"/>
          <w:lang w:val="en-GB"/>
        </w:rPr>
        <w:t xml:space="preserve"> MLitt in Shakespeare Studies</w:t>
      </w:r>
      <w:r w:rsidRPr="00CE6C01">
        <w:rPr>
          <w:rFonts w:ascii="Arial" w:hAnsi="Arial" w:cs="Arial"/>
          <w:sz w:val="22"/>
          <w:szCs w:val="20"/>
          <w:lang w:val="en-GB"/>
        </w:rPr>
        <w:t xml:space="preserve"> </w:t>
      </w:r>
      <w:r w:rsidRPr="00CE6C01">
        <w:rPr>
          <w:rFonts w:ascii="Arial" w:hAnsi="Arial" w:cs="Arial"/>
          <w:sz w:val="22"/>
          <w:szCs w:val="20"/>
          <w:lang w:val="en-GB"/>
        </w:rPr>
        <w:tab/>
      </w:r>
      <w:r w:rsidRPr="00CE6C01">
        <w:rPr>
          <w:rFonts w:ascii="Arial" w:hAnsi="Arial" w:cs="Arial"/>
          <w:sz w:val="22"/>
          <w:szCs w:val="20"/>
          <w:lang w:val="en-GB"/>
        </w:rPr>
        <w:tab/>
      </w:r>
      <w:r w:rsidR="00D26137" w:rsidRPr="00CE6C01">
        <w:rPr>
          <w:rFonts w:ascii="Arial" w:hAnsi="Arial" w:cs="Arial"/>
          <w:sz w:val="22"/>
          <w:szCs w:val="20"/>
          <w:lang w:val="en-GB"/>
        </w:rPr>
        <w:tab/>
        <w:t xml:space="preserve">      </w:t>
      </w:r>
      <w:r w:rsidRPr="00CE6C01">
        <w:rPr>
          <w:rFonts w:ascii="Arial" w:hAnsi="Arial" w:cs="Arial"/>
          <w:sz w:val="22"/>
          <w:szCs w:val="20"/>
          <w:lang w:val="en-GB"/>
        </w:rPr>
        <w:t>2010-2011</w:t>
      </w:r>
    </w:p>
    <w:p w:rsidR="00A85D1E" w:rsidRPr="00CE6C01" w:rsidRDefault="00A85D1E" w:rsidP="003F32F7">
      <w:pPr>
        <w:rPr>
          <w:rFonts w:ascii="Arial" w:hAnsi="Arial" w:cs="Arial"/>
          <w:i/>
          <w:sz w:val="22"/>
          <w:szCs w:val="20"/>
          <w:lang w:val="en-GB"/>
        </w:rPr>
      </w:pPr>
      <w:r w:rsidRPr="00CE6C01">
        <w:rPr>
          <w:rFonts w:ascii="Arial" w:hAnsi="Arial" w:cs="Arial"/>
          <w:i/>
          <w:sz w:val="22"/>
          <w:szCs w:val="20"/>
          <w:lang w:val="en-GB"/>
        </w:rPr>
        <w:tab/>
        <w:t>Seeing between the lines: Subtext in Shakespearean theatrical posters</w:t>
      </w:r>
    </w:p>
    <w:p w:rsidR="00A85D1E" w:rsidRPr="00CE6C01" w:rsidRDefault="00A85D1E" w:rsidP="003F32F7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>Knox College,</w:t>
      </w:r>
      <w:r w:rsidR="00ED29D6" w:rsidRPr="00CE6C01">
        <w:rPr>
          <w:rFonts w:ascii="Arial" w:hAnsi="Arial" w:cs="Arial"/>
          <w:b/>
          <w:sz w:val="22"/>
          <w:szCs w:val="20"/>
          <w:lang w:val="en-GB"/>
        </w:rPr>
        <w:t xml:space="preserve"> Galesburg, IL</w:t>
      </w:r>
      <w:r w:rsidR="00426F6B" w:rsidRPr="00CE6C01">
        <w:rPr>
          <w:rFonts w:ascii="Arial" w:hAnsi="Arial" w:cs="Arial"/>
          <w:b/>
          <w:sz w:val="22"/>
          <w:szCs w:val="20"/>
          <w:lang w:val="en-GB"/>
        </w:rPr>
        <w:t xml:space="preserve"> —</w:t>
      </w:r>
      <w:r w:rsidR="00ED29D6" w:rsidRPr="00CE6C01">
        <w:rPr>
          <w:rFonts w:ascii="Arial" w:hAnsi="Arial" w:cs="Arial"/>
          <w:b/>
          <w:sz w:val="22"/>
          <w:szCs w:val="20"/>
          <w:lang w:val="en-GB"/>
        </w:rPr>
        <w:t xml:space="preserve"> B</w:t>
      </w:r>
      <w:r w:rsidRPr="00CE6C01">
        <w:rPr>
          <w:rFonts w:ascii="Arial" w:hAnsi="Arial" w:cs="Arial"/>
          <w:b/>
          <w:sz w:val="22"/>
          <w:szCs w:val="20"/>
          <w:lang w:val="en-GB"/>
        </w:rPr>
        <w:t>A in Creative Writing</w:t>
      </w:r>
      <w:r w:rsidRPr="00CE6C01">
        <w:rPr>
          <w:rFonts w:ascii="Arial" w:hAnsi="Arial" w:cs="Arial"/>
          <w:sz w:val="22"/>
          <w:szCs w:val="20"/>
          <w:lang w:val="en-GB"/>
        </w:rPr>
        <w:t xml:space="preserve">, </w:t>
      </w:r>
      <w:r w:rsidRPr="00CE6C01">
        <w:rPr>
          <w:rFonts w:ascii="Arial" w:hAnsi="Arial" w:cs="Arial"/>
          <w:i/>
          <w:sz w:val="22"/>
          <w:szCs w:val="20"/>
          <w:lang w:val="en-GB"/>
        </w:rPr>
        <w:t>magna cum laude</w:t>
      </w:r>
      <w:r w:rsidR="00145C30" w:rsidRPr="00CE6C01">
        <w:rPr>
          <w:rFonts w:ascii="Arial" w:hAnsi="Arial" w:cs="Arial"/>
          <w:sz w:val="22"/>
          <w:szCs w:val="20"/>
          <w:lang w:val="en-GB"/>
        </w:rPr>
        <w:t xml:space="preserve"> </w:t>
      </w:r>
      <w:r w:rsidR="00D26137" w:rsidRPr="00CE6C01">
        <w:rPr>
          <w:rFonts w:ascii="Arial" w:hAnsi="Arial" w:cs="Arial"/>
          <w:sz w:val="22"/>
          <w:szCs w:val="20"/>
          <w:lang w:val="en-GB"/>
        </w:rPr>
        <w:tab/>
        <w:t xml:space="preserve">      </w:t>
      </w:r>
      <w:r w:rsidRPr="00CE6C01">
        <w:rPr>
          <w:rFonts w:ascii="Arial" w:hAnsi="Arial" w:cs="Arial"/>
          <w:sz w:val="22"/>
          <w:szCs w:val="20"/>
          <w:lang w:val="en-GB"/>
        </w:rPr>
        <w:t>2006-2010</w:t>
      </w:r>
    </w:p>
    <w:p w:rsidR="00A85D1E" w:rsidRPr="00CE6C01" w:rsidRDefault="00AD00D6" w:rsidP="00D26137">
      <w:pPr>
        <w:ind w:left="720"/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sz w:val="22"/>
          <w:szCs w:val="20"/>
          <w:lang w:val="en-GB"/>
        </w:rPr>
        <w:t>Hono</w:t>
      </w:r>
      <w:r w:rsidR="00CE6C01">
        <w:rPr>
          <w:rFonts w:ascii="Arial" w:hAnsi="Arial" w:cs="Arial"/>
          <w:sz w:val="22"/>
          <w:szCs w:val="20"/>
          <w:lang w:val="en-GB"/>
        </w:rPr>
        <w:t>u</w:t>
      </w:r>
      <w:r w:rsidRPr="00CE6C01">
        <w:rPr>
          <w:rFonts w:ascii="Arial" w:hAnsi="Arial" w:cs="Arial"/>
          <w:sz w:val="22"/>
          <w:szCs w:val="20"/>
          <w:lang w:val="en-GB"/>
        </w:rPr>
        <w:t>rs</w:t>
      </w:r>
      <w:r w:rsidR="00A85D1E" w:rsidRPr="00CE6C01">
        <w:rPr>
          <w:rFonts w:ascii="Arial" w:hAnsi="Arial" w:cs="Arial"/>
          <w:sz w:val="22"/>
          <w:szCs w:val="20"/>
          <w:lang w:val="en-GB"/>
        </w:rPr>
        <w:t xml:space="preserve"> in English Literature:</w:t>
      </w:r>
      <w:r w:rsidR="00A85D1E" w:rsidRPr="00CE6C01">
        <w:rPr>
          <w:rFonts w:ascii="Arial" w:hAnsi="Arial" w:cs="Arial"/>
          <w:i/>
          <w:sz w:val="22"/>
          <w:szCs w:val="20"/>
          <w:lang w:val="en-GB"/>
        </w:rPr>
        <w:t xml:space="preserve"> </w:t>
      </w:r>
      <w:r w:rsidR="00A85D1E" w:rsidRPr="00CE6C01">
        <w:rPr>
          <w:rFonts w:ascii="Arial" w:hAnsi="Arial" w:cs="Arial"/>
          <w:sz w:val="22"/>
          <w:szCs w:val="20"/>
          <w:lang w:val="en-GB"/>
        </w:rPr>
        <w:t>‘</w:t>
      </w:r>
      <w:r w:rsidR="00ED29D6" w:rsidRPr="00CE6C01">
        <w:rPr>
          <w:rFonts w:ascii="Arial" w:hAnsi="Arial" w:cs="Arial"/>
          <w:sz w:val="22"/>
          <w:szCs w:val="20"/>
          <w:lang w:val="en-GB"/>
        </w:rPr>
        <w:t>“</w:t>
      </w:r>
      <w:r w:rsidR="00145C30" w:rsidRPr="00CE6C01">
        <w:rPr>
          <w:rFonts w:ascii="Arial" w:hAnsi="Arial" w:cs="Arial"/>
          <w:sz w:val="22"/>
          <w:szCs w:val="20"/>
          <w:lang w:val="en-GB"/>
        </w:rPr>
        <w:t>Shall I have justice?”</w:t>
      </w:r>
      <w:r w:rsidR="00A85D1E" w:rsidRPr="00CE6C01">
        <w:rPr>
          <w:rFonts w:ascii="Arial" w:hAnsi="Arial" w:cs="Arial"/>
          <w:sz w:val="22"/>
          <w:szCs w:val="20"/>
          <w:lang w:val="en-GB"/>
        </w:rPr>
        <w:t xml:space="preserve">: Audience and expectations of </w:t>
      </w:r>
      <w:r w:rsidR="00D26137" w:rsidRPr="00CE6C01">
        <w:rPr>
          <w:rFonts w:ascii="Arial" w:hAnsi="Arial" w:cs="Arial"/>
          <w:sz w:val="22"/>
          <w:szCs w:val="20"/>
          <w:lang w:val="en-GB"/>
        </w:rPr>
        <w:br/>
      </w:r>
      <w:r w:rsidR="00A85D1E" w:rsidRPr="00CE6C01">
        <w:rPr>
          <w:rFonts w:ascii="Arial" w:hAnsi="Arial" w:cs="Arial"/>
          <w:sz w:val="22"/>
          <w:szCs w:val="20"/>
          <w:lang w:val="en-GB"/>
        </w:rPr>
        <w:t xml:space="preserve">justice in Shakespeare’s </w:t>
      </w:r>
      <w:r w:rsidR="00A85D1E" w:rsidRPr="00CE6C01">
        <w:rPr>
          <w:rFonts w:ascii="Arial" w:hAnsi="Arial" w:cs="Arial"/>
          <w:i/>
          <w:sz w:val="22"/>
          <w:szCs w:val="20"/>
          <w:lang w:val="en-GB"/>
        </w:rPr>
        <w:t>Titus Andronicus</w:t>
      </w:r>
      <w:r w:rsidR="00145C30" w:rsidRPr="00CE6C01">
        <w:rPr>
          <w:rFonts w:ascii="Arial" w:hAnsi="Arial" w:cs="Arial"/>
          <w:sz w:val="22"/>
          <w:szCs w:val="20"/>
          <w:lang w:val="en-GB"/>
        </w:rPr>
        <w:t>’</w:t>
      </w:r>
    </w:p>
    <w:p w:rsidR="00A85D1E" w:rsidRPr="00CE6C01" w:rsidRDefault="00A85D1E" w:rsidP="003F32F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</w:p>
    <w:p w:rsidR="00A85D1E" w:rsidRPr="00CE6C01" w:rsidRDefault="00A85D1E" w:rsidP="003F32F7">
      <w:pPr>
        <w:rPr>
          <w:rFonts w:ascii="Arial" w:hAnsi="Arial" w:cs="Arial"/>
          <w:b/>
          <w:sz w:val="22"/>
          <w:szCs w:val="20"/>
          <w:lang w:val="en-GB"/>
        </w:rPr>
      </w:pPr>
    </w:p>
    <w:p w:rsidR="00A85D1E" w:rsidRPr="00CE6C01" w:rsidRDefault="00D26137" w:rsidP="003F32F7">
      <w:pPr>
        <w:rPr>
          <w:rFonts w:ascii="Arial" w:hAnsi="Arial" w:cs="Arial"/>
          <w:b/>
          <w:smallCaps/>
          <w:sz w:val="26"/>
          <w:szCs w:val="20"/>
          <w:lang w:val="en-GB"/>
        </w:rPr>
      </w:pPr>
      <w:r w:rsidRPr="00CE6C01">
        <w:rPr>
          <w:rFonts w:ascii="Arial" w:hAnsi="Arial" w:cs="Arial"/>
          <w:b/>
          <w:smallCaps/>
          <w:sz w:val="26"/>
          <w:szCs w:val="20"/>
          <w:lang w:val="en-GB"/>
        </w:rPr>
        <w:t xml:space="preserve">Selected </w:t>
      </w:r>
      <w:r w:rsidR="00B86D64" w:rsidRPr="00CE6C01">
        <w:rPr>
          <w:rFonts w:ascii="Arial" w:hAnsi="Arial" w:cs="Arial"/>
          <w:b/>
          <w:smallCaps/>
          <w:sz w:val="26"/>
          <w:szCs w:val="20"/>
          <w:lang w:val="en-GB"/>
        </w:rPr>
        <w:t>Employment History</w:t>
      </w:r>
    </w:p>
    <w:p w:rsidR="007C0ED8" w:rsidRPr="00CE6C01" w:rsidRDefault="007C0ED8" w:rsidP="007C0ED8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 xml:space="preserve">Freelance </w:t>
      </w:r>
      <w:r w:rsidR="00AD00D6" w:rsidRPr="00CE6C01">
        <w:rPr>
          <w:rFonts w:ascii="Arial" w:hAnsi="Arial" w:cs="Arial"/>
          <w:b/>
          <w:sz w:val="22"/>
          <w:szCs w:val="20"/>
          <w:lang w:val="en-GB"/>
        </w:rPr>
        <w:t>proof</w:t>
      </w:r>
      <w:r w:rsidR="00CE6C01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8412B3" w:rsidRPr="00CE6C01">
        <w:rPr>
          <w:rFonts w:ascii="Arial" w:hAnsi="Arial" w:cs="Arial"/>
          <w:b/>
          <w:sz w:val="22"/>
          <w:szCs w:val="20"/>
          <w:lang w:val="en-GB"/>
        </w:rPr>
        <w:t>reader</w:t>
      </w:r>
      <w:r w:rsidRPr="00CE6C01">
        <w:rPr>
          <w:rFonts w:ascii="Arial" w:hAnsi="Arial" w:cs="Arial"/>
          <w:sz w:val="22"/>
          <w:szCs w:val="20"/>
          <w:lang w:val="en-GB"/>
        </w:rPr>
        <w:t>, Endeavour Press</w:t>
      </w:r>
      <w:r w:rsidR="008A3343" w:rsidRPr="00CE6C01">
        <w:rPr>
          <w:rFonts w:ascii="Arial" w:hAnsi="Arial" w:cs="Arial"/>
          <w:sz w:val="22"/>
          <w:szCs w:val="20"/>
          <w:lang w:val="en-GB"/>
        </w:rPr>
        <w:t xml:space="preserve"> </w:t>
      </w:r>
      <w:r w:rsidR="008A3343" w:rsidRPr="00CE6C01">
        <w:rPr>
          <w:rFonts w:ascii="Arial" w:hAnsi="Arial" w:cs="Arial"/>
          <w:sz w:val="22"/>
          <w:szCs w:val="20"/>
          <w:lang w:val="en-GB"/>
        </w:rPr>
        <w:tab/>
      </w:r>
      <w:r w:rsidR="008A3343" w:rsidRPr="00CE6C01">
        <w:rPr>
          <w:rFonts w:ascii="Arial" w:hAnsi="Arial" w:cs="Arial"/>
          <w:sz w:val="22"/>
          <w:szCs w:val="20"/>
          <w:lang w:val="en-GB"/>
        </w:rPr>
        <w:tab/>
      </w:r>
      <w:r w:rsidR="008A3343" w:rsidRPr="00CE6C01">
        <w:rPr>
          <w:rFonts w:ascii="Arial" w:hAnsi="Arial" w:cs="Arial"/>
          <w:sz w:val="22"/>
          <w:szCs w:val="20"/>
          <w:lang w:val="en-GB"/>
        </w:rPr>
        <w:tab/>
      </w:r>
      <w:r w:rsidR="008A3343" w:rsidRPr="00CE6C01">
        <w:rPr>
          <w:rFonts w:ascii="Arial" w:hAnsi="Arial" w:cs="Arial"/>
          <w:sz w:val="22"/>
          <w:szCs w:val="20"/>
          <w:lang w:val="en-GB"/>
        </w:rPr>
        <w:tab/>
      </w:r>
      <w:r w:rsidR="008A3343" w:rsidRPr="00CE6C01">
        <w:rPr>
          <w:rFonts w:ascii="Arial" w:hAnsi="Arial" w:cs="Arial"/>
          <w:sz w:val="22"/>
          <w:szCs w:val="20"/>
          <w:lang w:val="en-GB"/>
        </w:rPr>
        <w:tab/>
        <w:t xml:space="preserve">      Oct. 2014-present</w:t>
      </w:r>
    </w:p>
    <w:p w:rsidR="005832B8" w:rsidRPr="00CE6C01" w:rsidRDefault="007C0ED8" w:rsidP="00D53F5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Responsible for proofing scanned copy for errors</w:t>
      </w:r>
      <w:r w:rsidR="00426F6B" w:rsidRPr="00CE6C01">
        <w:rPr>
          <w:rFonts w:ascii="Arial" w:hAnsi="Arial" w:cs="Arial"/>
          <w:sz w:val="22"/>
          <w:szCs w:val="20"/>
        </w:rPr>
        <w:t xml:space="preserve"> and ensuring correct formatting</w:t>
      </w:r>
    </w:p>
    <w:p w:rsidR="00EF46D9" w:rsidRPr="00CE6C01" w:rsidRDefault="00EF46D9" w:rsidP="008A3343">
      <w:pPr>
        <w:pStyle w:val="ListParagraph"/>
        <w:ind w:left="0"/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b/>
          <w:sz w:val="22"/>
          <w:szCs w:val="20"/>
        </w:rPr>
        <w:t>Freelance editor</w:t>
      </w:r>
      <w:r w:rsidR="00A96074" w:rsidRPr="00CE6C01">
        <w:rPr>
          <w:rFonts w:ascii="Arial" w:hAnsi="Arial" w:cs="Arial"/>
          <w:sz w:val="22"/>
          <w:szCs w:val="20"/>
        </w:rPr>
        <w:tab/>
      </w:r>
      <w:r w:rsidR="00A96074" w:rsidRPr="00CE6C01">
        <w:rPr>
          <w:rFonts w:ascii="Arial" w:hAnsi="Arial" w:cs="Arial"/>
          <w:sz w:val="22"/>
          <w:szCs w:val="20"/>
        </w:rPr>
        <w:tab/>
      </w:r>
      <w:r w:rsidR="00145C30" w:rsidRPr="00CE6C01">
        <w:rPr>
          <w:rFonts w:ascii="Arial" w:hAnsi="Arial" w:cs="Arial"/>
          <w:sz w:val="22"/>
          <w:szCs w:val="20"/>
        </w:rPr>
        <w:tab/>
      </w:r>
      <w:r w:rsidR="00145C30" w:rsidRPr="00CE6C01">
        <w:rPr>
          <w:rFonts w:ascii="Arial" w:hAnsi="Arial" w:cs="Arial"/>
          <w:sz w:val="22"/>
          <w:szCs w:val="20"/>
        </w:rPr>
        <w:tab/>
      </w:r>
      <w:r w:rsidR="00145C30" w:rsidRPr="00CE6C01">
        <w:rPr>
          <w:rFonts w:ascii="Arial" w:hAnsi="Arial" w:cs="Arial"/>
          <w:sz w:val="22"/>
          <w:szCs w:val="20"/>
        </w:rPr>
        <w:tab/>
      </w:r>
      <w:r w:rsidR="00145C30" w:rsidRPr="00CE6C01">
        <w:rPr>
          <w:rFonts w:ascii="Arial" w:hAnsi="Arial" w:cs="Arial"/>
          <w:sz w:val="22"/>
          <w:szCs w:val="20"/>
        </w:rPr>
        <w:tab/>
      </w:r>
      <w:r w:rsidR="003F32F7" w:rsidRPr="00CE6C01">
        <w:rPr>
          <w:rFonts w:ascii="Arial" w:hAnsi="Arial" w:cs="Arial"/>
          <w:sz w:val="22"/>
          <w:szCs w:val="20"/>
        </w:rPr>
        <w:tab/>
      </w:r>
      <w:r w:rsidR="003F32F7" w:rsidRPr="00CE6C01">
        <w:rPr>
          <w:rFonts w:ascii="Arial" w:hAnsi="Arial" w:cs="Arial"/>
          <w:sz w:val="22"/>
          <w:szCs w:val="20"/>
        </w:rPr>
        <w:tab/>
      </w:r>
      <w:r w:rsidR="008C003C" w:rsidRPr="00CE6C01">
        <w:rPr>
          <w:rFonts w:ascii="Arial" w:hAnsi="Arial" w:cs="Arial"/>
          <w:sz w:val="22"/>
          <w:szCs w:val="20"/>
        </w:rPr>
        <w:t xml:space="preserve">     </w:t>
      </w:r>
      <w:r w:rsidR="00A96074" w:rsidRPr="00CE6C01">
        <w:rPr>
          <w:rFonts w:ascii="Arial" w:hAnsi="Arial" w:cs="Arial"/>
          <w:sz w:val="22"/>
          <w:szCs w:val="20"/>
        </w:rPr>
        <w:t>Aug. 2009</w:t>
      </w:r>
      <w:r w:rsidRPr="00CE6C01">
        <w:rPr>
          <w:rFonts w:ascii="Arial" w:hAnsi="Arial" w:cs="Arial"/>
          <w:sz w:val="22"/>
          <w:szCs w:val="20"/>
        </w:rPr>
        <w:t>-present</w:t>
      </w:r>
    </w:p>
    <w:p w:rsidR="008A3343" w:rsidRPr="00CE6C01" w:rsidRDefault="008A3343" w:rsidP="008E39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Responsible for a range of editing and proofreading tasks for a large number of clients</w:t>
      </w:r>
    </w:p>
    <w:p w:rsidR="008A3343" w:rsidRPr="00CE6C01" w:rsidRDefault="008A3343" w:rsidP="008E39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Tasks include proofreading; line and copy-editing; and developmental editing</w:t>
      </w:r>
    </w:p>
    <w:p w:rsidR="008B2AB6" w:rsidRPr="00CE6C01" w:rsidRDefault="00426F6B" w:rsidP="008B2A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Previous clients in academia include:</w:t>
      </w:r>
    </w:p>
    <w:p w:rsidR="008B2AB6" w:rsidRPr="00CE6C01" w:rsidRDefault="008B2AB6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Emma England, </w:t>
      </w:r>
      <w:r w:rsidRPr="00CE6C01">
        <w:rPr>
          <w:rFonts w:ascii="Arial" w:hAnsi="Arial" w:cs="Arial"/>
          <w:i/>
          <w:sz w:val="22"/>
          <w:szCs w:val="20"/>
        </w:rPr>
        <w:t>The Dove, the Rainbow, and the Unicorn: The Flood Story Retold for Children</w:t>
      </w:r>
      <w:r w:rsidRPr="00CE6C01">
        <w:rPr>
          <w:rFonts w:ascii="Arial" w:hAnsi="Arial" w:cs="Arial"/>
          <w:sz w:val="22"/>
          <w:szCs w:val="20"/>
        </w:rPr>
        <w:t xml:space="preserve"> (2016)</w:t>
      </w:r>
    </w:p>
    <w:p w:rsidR="00426F6B" w:rsidRPr="00CE6C01" w:rsidRDefault="00426F6B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Raphie Hayat, </w:t>
      </w:r>
      <w:r w:rsidRPr="00CE6C01">
        <w:rPr>
          <w:rFonts w:ascii="Arial" w:hAnsi="Arial" w:cs="Arial"/>
          <w:i/>
          <w:sz w:val="22"/>
          <w:szCs w:val="20"/>
        </w:rPr>
        <w:t xml:space="preserve">Essays on </w:t>
      </w:r>
      <w:r w:rsidRPr="00CE6C01">
        <w:rPr>
          <w:rFonts w:ascii="Arial" w:hAnsi="Arial" w:cs="Arial"/>
          <w:sz w:val="22"/>
          <w:szCs w:val="20"/>
        </w:rPr>
        <w:t>Shariah</w:t>
      </w:r>
      <w:r w:rsidRPr="00CE6C01">
        <w:rPr>
          <w:rFonts w:ascii="Arial" w:hAnsi="Arial" w:cs="Arial"/>
          <w:i/>
          <w:sz w:val="22"/>
          <w:szCs w:val="20"/>
        </w:rPr>
        <w:t xml:space="preserve"> Compliant Stocks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426F6B" w:rsidRPr="00CE6C01" w:rsidRDefault="00426F6B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Fredrik Håkansson, </w:t>
      </w:r>
      <w:r w:rsidRPr="00CE6C01">
        <w:rPr>
          <w:rFonts w:ascii="Arial" w:hAnsi="Arial" w:cs="Arial"/>
          <w:i/>
          <w:sz w:val="22"/>
          <w:szCs w:val="20"/>
        </w:rPr>
        <w:t>Conception of God</w:t>
      </w:r>
      <w:r w:rsidRPr="00CE6C01">
        <w:rPr>
          <w:rFonts w:ascii="Arial" w:hAnsi="Arial" w:cs="Arial"/>
          <w:sz w:val="22"/>
          <w:szCs w:val="20"/>
        </w:rPr>
        <w:t xml:space="preserve"> (2014)</w:t>
      </w:r>
    </w:p>
    <w:p w:rsidR="00426F6B" w:rsidRPr="00CE6C01" w:rsidRDefault="00426F6B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The University of Nottingham, online journal </w:t>
      </w:r>
      <w:r w:rsidRPr="00CE6C01">
        <w:rPr>
          <w:rFonts w:ascii="Arial" w:hAnsi="Arial" w:cs="Arial"/>
          <w:i/>
          <w:sz w:val="22"/>
          <w:szCs w:val="20"/>
        </w:rPr>
        <w:t>Innervate</w:t>
      </w:r>
      <w:r w:rsidRPr="00CE6C01">
        <w:rPr>
          <w:rFonts w:ascii="Arial" w:hAnsi="Arial" w:cs="Arial"/>
          <w:sz w:val="22"/>
          <w:szCs w:val="20"/>
        </w:rPr>
        <w:t xml:space="preserve"> for third-year undergraduate essays (</w:t>
      </w:r>
      <w:r w:rsidR="008B2AB6" w:rsidRPr="00CE6C01">
        <w:rPr>
          <w:rFonts w:ascii="Arial" w:hAnsi="Arial" w:cs="Arial"/>
          <w:sz w:val="22"/>
          <w:szCs w:val="20"/>
        </w:rPr>
        <w:t xml:space="preserve">2015, </w:t>
      </w:r>
      <w:r w:rsidRPr="00CE6C01">
        <w:rPr>
          <w:rFonts w:ascii="Arial" w:hAnsi="Arial" w:cs="Arial"/>
          <w:sz w:val="22"/>
          <w:szCs w:val="20"/>
        </w:rPr>
        <w:t>2014, 2012)</w:t>
      </w:r>
    </w:p>
    <w:p w:rsidR="00426F6B" w:rsidRPr="00CE6C01" w:rsidRDefault="00C442D8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C. L.</w:t>
      </w:r>
      <w:r w:rsidR="00426F6B" w:rsidRPr="00CE6C01">
        <w:rPr>
          <w:rFonts w:ascii="Arial" w:hAnsi="Arial" w:cs="Arial"/>
          <w:sz w:val="22"/>
          <w:szCs w:val="20"/>
        </w:rPr>
        <w:t xml:space="preserve"> Crouch, </w:t>
      </w:r>
      <w:r w:rsidR="00426F6B" w:rsidRPr="00CE6C01">
        <w:rPr>
          <w:rFonts w:ascii="Arial" w:hAnsi="Arial" w:cs="Arial"/>
          <w:i/>
          <w:sz w:val="22"/>
          <w:szCs w:val="20"/>
        </w:rPr>
        <w:t>Israel and the Assyrians: Deuteronomy, the Succession Treaty of Esarhaddon, and the Nature of Subversion</w:t>
      </w:r>
      <w:r w:rsidR="00426F6B" w:rsidRPr="00CE6C01">
        <w:rPr>
          <w:rFonts w:ascii="Arial" w:hAnsi="Arial" w:cs="Arial"/>
          <w:sz w:val="22"/>
          <w:szCs w:val="20"/>
        </w:rPr>
        <w:t xml:space="preserve"> (2014)</w:t>
      </w:r>
    </w:p>
    <w:p w:rsidR="00426F6B" w:rsidRPr="00CE6C01" w:rsidRDefault="00426F6B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bookmarkStart w:id="0" w:name="_GoBack"/>
      <w:bookmarkEnd w:id="0"/>
      <w:r w:rsidRPr="00CE6C01">
        <w:rPr>
          <w:rFonts w:ascii="Arial" w:hAnsi="Arial" w:cs="Arial"/>
          <w:sz w:val="22"/>
          <w:szCs w:val="20"/>
        </w:rPr>
        <w:t xml:space="preserve">James Brauer, </w:t>
      </w:r>
      <w:r w:rsidRPr="00CE6C01">
        <w:rPr>
          <w:rFonts w:ascii="Arial" w:hAnsi="Arial" w:cs="Arial"/>
          <w:i/>
          <w:sz w:val="22"/>
          <w:szCs w:val="20"/>
        </w:rPr>
        <w:t>A Hermeneutic Phenomenological Study of School Administrators’ Participation in Learning Networks and Privacy Issues</w:t>
      </w:r>
      <w:r w:rsidRPr="00CE6C01">
        <w:rPr>
          <w:rFonts w:ascii="Arial" w:hAnsi="Arial" w:cs="Arial"/>
          <w:sz w:val="22"/>
          <w:szCs w:val="20"/>
        </w:rPr>
        <w:t xml:space="preserve"> (2014)</w:t>
      </w:r>
    </w:p>
    <w:p w:rsidR="00426F6B" w:rsidRPr="00CE6C01" w:rsidRDefault="00426F6B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Jonathan </w:t>
      </w:r>
      <w:proofErr w:type="spellStart"/>
      <w:r w:rsidRPr="00CE6C01">
        <w:rPr>
          <w:rFonts w:ascii="Arial" w:hAnsi="Arial" w:cs="Arial"/>
          <w:sz w:val="22"/>
          <w:szCs w:val="20"/>
        </w:rPr>
        <w:t>Stökl</w:t>
      </w:r>
      <w:proofErr w:type="spellEnd"/>
      <w:r w:rsidRPr="00CE6C01">
        <w:rPr>
          <w:rFonts w:ascii="Arial" w:hAnsi="Arial" w:cs="Arial"/>
          <w:sz w:val="22"/>
          <w:szCs w:val="20"/>
        </w:rPr>
        <w:t>, ‘Gender “Ambiguity” in Ancient Near Eastern Prophecy? A Reassessment of the Data Behind a Popular Theory’ (2012)</w:t>
      </w:r>
    </w:p>
    <w:p w:rsidR="00426F6B" w:rsidRDefault="00C442D8" w:rsidP="00426F6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C. L.</w:t>
      </w:r>
      <w:r w:rsidR="00426F6B" w:rsidRPr="00CE6C01">
        <w:rPr>
          <w:rFonts w:ascii="Arial" w:hAnsi="Arial" w:cs="Arial"/>
          <w:sz w:val="22"/>
          <w:szCs w:val="20"/>
        </w:rPr>
        <w:t xml:space="preserve"> Crouch, </w:t>
      </w:r>
      <w:r w:rsidR="00426F6B" w:rsidRPr="00CE6C01">
        <w:rPr>
          <w:rFonts w:ascii="Arial" w:hAnsi="Arial" w:cs="Arial"/>
          <w:i/>
          <w:sz w:val="22"/>
          <w:szCs w:val="20"/>
        </w:rPr>
        <w:t>War and Ethics in the Ancient Near East: Understanding Military Violence in Light of Cosmology and History</w:t>
      </w:r>
      <w:r w:rsidR="00426F6B" w:rsidRPr="00CE6C01">
        <w:rPr>
          <w:rFonts w:ascii="Arial" w:hAnsi="Arial" w:cs="Arial"/>
          <w:sz w:val="22"/>
          <w:szCs w:val="20"/>
        </w:rPr>
        <w:t xml:space="preserve"> (2009)</w:t>
      </w:r>
    </w:p>
    <w:p w:rsidR="00CE6C01" w:rsidRPr="00CE6C01" w:rsidRDefault="00CE6C01" w:rsidP="00CE6C0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Previous fiction and non-fiction clients include: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Matt Ferraz, </w:t>
      </w:r>
      <w:r w:rsidRPr="00CE6C01">
        <w:rPr>
          <w:rFonts w:ascii="Arial" w:hAnsi="Arial" w:cs="Arial"/>
          <w:i/>
          <w:sz w:val="22"/>
          <w:szCs w:val="20"/>
        </w:rPr>
        <w:t>Killing Dr. Watson</w:t>
      </w:r>
      <w:r w:rsidRPr="00CE6C01">
        <w:rPr>
          <w:rFonts w:ascii="Arial" w:hAnsi="Arial" w:cs="Arial"/>
          <w:sz w:val="22"/>
          <w:szCs w:val="20"/>
        </w:rPr>
        <w:t xml:space="preserve"> (2016)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Cathryn Chapman, </w:t>
      </w:r>
      <w:r w:rsidRPr="00CE6C01">
        <w:rPr>
          <w:rFonts w:ascii="Arial" w:hAnsi="Arial" w:cs="Arial"/>
          <w:i/>
          <w:sz w:val="22"/>
          <w:szCs w:val="20"/>
        </w:rPr>
        <w:t>Sex, Lies, and Cruising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Carlos Camacho, </w:t>
      </w:r>
      <w:r w:rsidRPr="00CE6C01">
        <w:rPr>
          <w:rFonts w:ascii="Arial" w:hAnsi="Arial" w:cs="Arial"/>
          <w:i/>
          <w:sz w:val="22"/>
          <w:szCs w:val="20"/>
        </w:rPr>
        <w:t>Goodbye, Charlie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Sahana Mehra, </w:t>
      </w:r>
      <w:r w:rsidRPr="00CE6C01">
        <w:rPr>
          <w:rFonts w:ascii="Arial" w:hAnsi="Arial" w:cs="Arial"/>
          <w:i/>
          <w:sz w:val="22"/>
          <w:szCs w:val="20"/>
        </w:rPr>
        <w:t>Tales of an Indian Almost Bride, Books I &amp; II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Sahana Mehra, </w:t>
      </w:r>
      <w:r w:rsidRPr="00CE6C01">
        <w:rPr>
          <w:rFonts w:ascii="Arial" w:hAnsi="Arial" w:cs="Arial"/>
          <w:i/>
          <w:sz w:val="22"/>
          <w:szCs w:val="20"/>
        </w:rPr>
        <w:t>Seven Cities Far From Sober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Nicholas Karson, </w:t>
      </w:r>
      <w:r w:rsidRPr="00CE6C01">
        <w:rPr>
          <w:rFonts w:ascii="Arial" w:hAnsi="Arial" w:cs="Arial"/>
          <w:i/>
          <w:sz w:val="22"/>
          <w:szCs w:val="20"/>
        </w:rPr>
        <w:t>The Power of Women Over Men and How to Use It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Ricardo Chavez, </w:t>
      </w:r>
      <w:r w:rsidRPr="00CE6C01">
        <w:rPr>
          <w:rFonts w:ascii="Arial" w:hAnsi="Arial" w:cs="Arial"/>
          <w:i/>
          <w:sz w:val="22"/>
          <w:szCs w:val="20"/>
        </w:rPr>
        <w:t>Divas Never Age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Ricardo Chavez, </w:t>
      </w:r>
      <w:r w:rsidRPr="00CE6C01">
        <w:rPr>
          <w:rFonts w:ascii="Arial" w:hAnsi="Arial" w:cs="Arial"/>
          <w:i/>
          <w:sz w:val="22"/>
          <w:szCs w:val="20"/>
        </w:rPr>
        <w:t>Your Life Does Not Need to be a Soap Opera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lastRenderedPageBreak/>
        <w:t xml:space="preserve">Rosemary Peck, </w:t>
      </w:r>
      <w:r w:rsidRPr="00CE6C01">
        <w:rPr>
          <w:rFonts w:ascii="Arial" w:hAnsi="Arial" w:cs="Arial"/>
          <w:i/>
          <w:sz w:val="22"/>
          <w:szCs w:val="20"/>
        </w:rPr>
        <w:t>The Little Book of Tough Self Love</w:t>
      </w:r>
      <w:r w:rsidRPr="00CE6C01">
        <w:rPr>
          <w:rFonts w:ascii="Arial" w:hAnsi="Arial" w:cs="Arial"/>
          <w:sz w:val="22"/>
          <w:szCs w:val="20"/>
        </w:rPr>
        <w:t xml:space="preserve"> (2015)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James M., </w:t>
      </w:r>
      <w:r w:rsidRPr="00CE6C01">
        <w:rPr>
          <w:rFonts w:ascii="Arial" w:hAnsi="Arial" w:cs="Arial"/>
          <w:i/>
          <w:sz w:val="22"/>
          <w:szCs w:val="20"/>
        </w:rPr>
        <w:t>New Tent City</w:t>
      </w:r>
      <w:r w:rsidRPr="00CE6C01">
        <w:rPr>
          <w:rFonts w:ascii="Arial" w:hAnsi="Arial" w:cs="Arial"/>
          <w:sz w:val="22"/>
          <w:szCs w:val="20"/>
        </w:rPr>
        <w:t xml:space="preserve"> (2014)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Dr Myo M. Nwe, </w:t>
      </w:r>
      <w:r w:rsidRPr="00CE6C01">
        <w:rPr>
          <w:rFonts w:ascii="Arial" w:hAnsi="Arial" w:cs="Arial"/>
          <w:i/>
          <w:sz w:val="22"/>
          <w:szCs w:val="20"/>
        </w:rPr>
        <w:t>Turn Off the Fat Switch</w:t>
      </w:r>
      <w:r w:rsidRPr="00CE6C01">
        <w:rPr>
          <w:rFonts w:ascii="Arial" w:hAnsi="Arial" w:cs="Arial"/>
          <w:sz w:val="22"/>
          <w:szCs w:val="20"/>
        </w:rPr>
        <w:t xml:space="preserve"> (2014)</w:t>
      </w:r>
    </w:p>
    <w:p w:rsidR="00CE6C01" w:rsidRPr="00CE6C01" w:rsidRDefault="00CE6C01" w:rsidP="00CE6C0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 xml:space="preserve">April Dawn Gutierrez, </w:t>
      </w:r>
      <w:r w:rsidRPr="00CE6C01">
        <w:rPr>
          <w:rFonts w:ascii="Arial" w:hAnsi="Arial" w:cs="Arial"/>
          <w:i/>
          <w:sz w:val="22"/>
          <w:szCs w:val="20"/>
        </w:rPr>
        <w:t>The Mark of the Manticore</w:t>
      </w:r>
      <w:r w:rsidRPr="00CE6C01">
        <w:rPr>
          <w:rFonts w:ascii="Arial" w:hAnsi="Arial" w:cs="Arial"/>
          <w:sz w:val="22"/>
          <w:szCs w:val="20"/>
        </w:rPr>
        <w:t xml:space="preserve"> (2010)</w:t>
      </w:r>
    </w:p>
    <w:p w:rsidR="002A456F" w:rsidRPr="00CE6C01" w:rsidRDefault="002A456F" w:rsidP="002A456F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>Formatter/editor</w:t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</w:r>
      <w:r w:rsidR="00E87915" w:rsidRPr="00CE6C01">
        <w:rPr>
          <w:rFonts w:ascii="Arial" w:hAnsi="Arial" w:cs="Arial"/>
          <w:sz w:val="22"/>
          <w:szCs w:val="20"/>
          <w:lang w:val="en-GB"/>
        </w:rPr>
        <w:tab/>
        <w:t>Sept. 2015-Jan. 2016</w:t>
      </w:r>
    </w:p>
    <w:p w:rsidR="002A456F" w:rsidRPr="00CE6C01" w:rsidRDefault="002A456F" w:rsidP="002A456F">
      <w:pPr>
        <w:numPr>
          <w:ilvl w:val="0"/>
          <w:numId w:val="7"/>
        </w:num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sz w:val="22"/>
          <w:szCs w:val="20"/>
          <w:lang w:val="en-GB"/>
        </w:rPr>
        <w:t xml:space="preserve">Formatted/edited third-year undergraduate essays across a range of subjects for the School of English at the University of Nottingham for the online undergraduate journal </w:t>
      </w:r>
      <w:r w:rsidRPr="00CE6C01">
        <w:rPr>
          <w:rFonts w:ascii="Arial" w:hAnsi="Arial" w:cs="Arial"/>
          <w:i/>
          <w:sz w:val="22"/>
          <w:szCs w:val="20"/>
          <w:lang w:val="en-GB"/>
        </w:rPr>
        <w:t>Innervate</w:t>
      </w:r>
      <w:r w:rsidRPr="00CE6C01">
        <w:rPr>
          <w:rFonts w:ascii="Arial" w:hAnsi="Arial" w:cs="Arial"/>
          <w:sz w:val="22"/>
          <w:szCs w:val="20"/>
          <w:lang w:val="en-GB"/>
        </w:rPr>
        <w:t xml:space="preserve"> (also prev. </w:t>
      </w:r>
      <w:r w:rsidR="00E87915" w:rsidRPr="00CE6C01">
        <w:rPr>
          <w:rFonts w:ascii="Arial" w:hAnsi="Arial" w:cs="Arial"/>
          <w:sz w:val="22"/>
          <w:szCs w:val="20"/>
          <w:lang w:val="en-GB"/>
        </w:rPr>
        <w:t xml:space="preserve">Feb.-May 2014 and </w:t>
      </w:r>
      <w:r w:rsidRPr="00CE6C01">
        <w:rPr>
          <w:rFonts w:ascii="Arial" w:hAnsi="Arial" w:cs="Arial"/>
          <w:sz w:val="22"/>
          <w:szCs w:val="20"/>
          <w:lang w:val="en-GB"/>
        </w:rPr>
        <w:t>Sept.-Dec. 2012)</w:t>
      </w:r>
    </w:p>
    <w:p w:rsidR="002A456F" w:rsidRPr="00CE6C01" w:rsidRDefault="002A456F" w:rsidP="002A456F">
      <w:pP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  <w:r w:rsidRPr="00CE6C01">
        <w:rPr>
          <w:rFonts w:ascii="Arial" w:eastAsia="Arial Unicode MS" w:hAnsi="Arial" w:cs="Arial"/>
          <w:b/>
          <w:bCs/>
          <w:iCs/>
          <w:sz w:val="22"/>
          <w:szCs w:val="20"/>
          <w:lang w:val="en-GB"/>
        </w:rPr>
        <w:t>Editor</w:t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</w: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ab/>
        <w:t>2007-2009</w:t>
      </w:r>
    </w:p>
    <w:p w:rsidR="002A456F" w:rsidRPr="00CE6C01" w:rsidRDefault="002A456F" w:rsidP="002A456F">
      <w:pPr>
        <w:pStyle w:val="ListParagraph"/>
        <w:numPr>
          <w:ilvl w:val="0"/>
          <w:numId w:val="25"/>
        </w:numPr>
        <w:rPr>
          <w:rFonts w:ascii="Arial" w:eastAsia="Arial Unicode MS" w:hAnsi="Arial" w:cs="Arial"/>
          <w:bCs/>
          <w:iCs/>
          <w:sz w:val="22"/>
          <w:szCs w:val="20"/>
        </w:rPr>
      </w:pPr>
      <w:r w:rsidRPr="00CE6C01">
        <w:rPr>
          <w:rFonts w:ascii="Arial" w:eastAsia="Arial Unicode MS" w:hAnsi="Arial" w:cs="Arial"/>
          <w:bCs/>
          <w:iCs/>
          <w:sz w:val="22"/>
          <w:szCs w:val="20"/>
        </w:rPr>
        <w:t xml:space="preserve">Editor for </w:t>
      </w:r>
      <w:r w:rsidRPr="00CE6C01">
        <w:rPr>
          <w:rFonts w:ascii="Arial" w:eastAsia="Arial Unicode MS" w:hAnsi="Arial" w:cs="Arial"/>
          <w:bCs/>
          <w:i/>
          <w:iCs/>
          <w:sz w:val="22"/>
          <w:szCs w:val="20"/>
        </w:rPr>
        <w:t>Quiver</w:t>
      </w:r>
      <w:r w:rsidRPr="00CE6C01">
        <w:rPr>
          <w:rFonts w:ascii="Arial" w:eastAsia="Arial Unicode MS" w:hAnsi="Arial" w:cs="Arial"/>
          <w:bCs/>
          <w:iCs/>
          <w:sz w:val="22"/>
          <w:szCs w:val="20"/>
        </w:rPr>
        <w:t xml:space="preserve">, Knox College’s online genre magazine including </w:t>
      </w:r>
      <w:r w:rsidRPr="00CE6C01">
        <w:rPr>
          <w:rFonts w:ascii="Arial" w:eastAsia="Arial Unicode MS" w:hAnsi="Arial" w:cs="Arial"/>
          <w:bCs/>
          <w:i/>
          <w:iCs/>
          <w:sz w:val="22"/>
          <w:szCs w:val="20"/>
        </w:rPr>
        <w:t>The Third Level</w:t>
      </w:r>
      <w:r w:rsidRPr="00CE6C01">
        <w:rPr>
          <w:rFonts w:ascii="Arial" w:eastAsia="Arial Unicode MS" w:hAnsi="Arial" w:cs="Arial"/>
          <w:bCs/>
          <w:iCs/>
          <w:sz w:val="22"/>
          <w:szCs w:val="20"/>
        </w:rPr>
        <w:t xml:space="preserve"> (speculative fiction), </w:t>
      </w:r>
      <w:r w:rsidRPr="00CE6C01">
        <w:rPr>
          <w:rFonts w:ascii="Arial" w:eastAsia="Arial Unicode MS" w:hAnsi="Arial" w:cs="Arial"/>
          <w:bCs/>
          <w:i/>
          <w:iCs/>
          <w:sz w:val="22"/>
          <w:szCs w:val="20"/>
        </w:rPr>
        <w:t>Wynken, Blynken, and Nod</w:t>
      </w:r>
      <w:r w:rsidRPr="00CE6C01">
        <w:rPr>
          <w:rFonts w:ascii="Arial" w:eastAsia="Arial Unicode MS" w:hAnsi="Arial" w:cs="Arial"/>
          <w:bCs/>
          <w:iCs/>
          <w:sz w:val="22"/>
          <w:szCs w:val="20"/>
        </w:rPr>
        <w:t xml:space="preserve"> (YA/children’s literature), and </w:t>
      </w:r>
      <w:r w:rsidRPr="00CE6C01">
        <w:rPr>
          <w:rFonts w:ascii="Arial" w:eastAsia="Arial Unicode MS" w:hAnsi="Arial" w:cs="Arial"/>
          <w:bCs/>
          <w:i/>
          <w:iCs/>
          <w:sz w:val="22"/>
          <w:szCs w:val="20"/>
        </w:rPr>
        <w:t>Diminished Capacity</w:t>
      </w:r>
      <w:r w:rsidRPr="00CE6C01">
        <w:rPr>
          <w:rFonts w:ascii="Arial" w:eastAsia="Arial Unicode MS" w:hAnsi="Arial" w:cs="Arial"/>
          <w:bCs/>
          <w:iCs/>
          <w:sz w:val="22"/>
          <w:szCs w:val="20"/>
        </w:rPr>
        <w:t xml:space="preserve"> (</w:t>
      </w:r>
      <w:r w:rsidR="00AD00D6" w:rsidRPr="00CE6C01">
        <w:rPr>
          <w:rFonts w:ascii="Arial" w:eastAsia="Arial Unicode MS" w:hAnsi="Arial" w:cs="Arial"/>
          <w:bCs/>
          <w:iCs/>
          <w:sz w:val="22"/>
          <w:szCs w:val="20"/>
        </w:rPr>
        <w:t>humo</w:t>
      </w:r>
      <w:r w:rsidR="00CE6C01">
        <w:rPr>
          <w:rFonts w:ascii="Arial" w:eastAsia="Arial Unicode MS" w:hAnsi="Arial" w:cs="Arial"/>
          <w:bCs/>
          <w:iCs/>
          <w:sz w:val="22"/>
          <w:szCs w:val="20"/>
        </w:rPr>
        <w:t>u</w:t>
      </w:r>
      <w:r w:rsidR="00AD00D6" w:rsidRPr="00CE6C01">
        <w:rPr>
          <w:rFonts w:ascii="Arial" w:eastAsia="Arial Unicode MS" w:hAnsi="Arial" w:cs="Arial"/>
          <w:bCs/>
          <w:iCs/>
          <w:sz w:val="22"/>
          <w:szCs w:val="20"/>
        </w:rPr>
        <w:t>r</w:t>
      </w:r>
      <w:r w:rsidRPr="00CE6C01">
        <w:rPr>
          <w:rFonts w:ascii="Arial" w:eastAsia="Arial Unicode MS" w:hAnsi="Arial" w:cs="Arial"/>
          <w:bCs/>
          <w:iCs/>
          <w:sz w:val="22"/>
          <w:szCs w:val="20"/>
        </w:rPr>
        <w:t>)</w:t>
      </w:r>
    </w:p>
    <w:p w:rsidR="002A456F" w:rsidRPr="00CE6C01" w:rsidRDefault="002A456F" w:rsidP="003F32F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</w:p>
    <w:p w:rsidR="00D26137" w:rsidRPr="00CE6C01" w:rsidRDefault="00D26137" w:rsidP="003F32F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  <w:r w:rsidRPr="00CE6C01">
        <w:rPr>
          <w:rFonts w:ascii="Arial" w:eastAsia="Arial Unicode MS" w:hAnsi="Arial" w:cs="Arial"/>
          <w:bCs/>
          <w:iCs/>
          <w:sz w:val="22"/>
          <w:szCs w:val="20"/>
          <w:lang w:val="en-GB"/>
        </w:rPr>
        <w:t>More detailed employment history available upon request.</w:t>
      </w:r>
    </w:p>
    <w:p w:rsidR="00D26137" w:rsidRPr="00CE6C01" w:rsidRDefault="00D26137" w:rsidP="003F32F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</w:p>
    <w:p w:rsidR="00A85D1E" w:rsidRPr="00CE6C01" w:rsidRDefault="00A85D1E" w:rsidP="003F32F7">
      <w:pPr>
        <w:rPr>
          <w:rFonts w:ascii="Arial" w:hAnsi="Arial" w:cs="Arial"/>
          <w:sz w:val="22"/>
          <w:szCs w:val="20"/>
          <w:lang w:val="en-GB"/>
        </w:rPr>
      </w:pPr>
    </w:p>
    <w:p w:rsidR="00A85D1E" w:rsidRPr="00CE6C01" w:rsidRDefault="003F32F7" w:rsidP="003F32F7">
      <w:pPr>
        <w:rPr>
          <w:rFonts w:ascii="Arial" w:hAnsi="Arial" w:cs="Arial"/>
          <w:b/>
          <w:smallCaps/>
          <w:sz w:val="22"/>
          <w:szCs w:val="20"/>
          <w:u w:val="single"/>
          <w:lang w:val="en-GB"/>
        </w:rPr>
      </w:pPr>
      <w:r w:rsidRPr="00CE6C01">
        <w:rPr>
          <w:rFonts w:ascii="Arial" w:hAnsi="Arial" w:cs="Arial"/>
          <w:b/>
          <w:smallCaps/>
          <w:sz w:val="26"/>
          <w:szCs w:val="20"/>
          <w:lang w:val="en-GB"/>
        </w:rPr>
        <w:t>Skills</w:t>
      </w:r>
    </w:p>
    <w:p w:rsidR="00085429" w:rsidRPr="00CE6C01" w:rsidRDefault="00085429" w:rsidP="00085429">
      <w:pPr>
        <w:rPr>
          <w:rFonts w:ascii="Arial" w:hAnsi="Arial" w:cs="Arial"/>
          <w:sz w:val="22"/>
          <w:szCs w:val="20"/>
          <w:lang w:val="en-GB"/>
        </w:rPr>
      </w:pPr>
      <w:r w:rsidRPr="00CE6C01">
        <w:rPr>
          <w:rFonts w:ascii="Arial" w:hAnsi="Arial" w:cs="Arial"/>
          <w:b/>
          <w:sz w:val="22"/>
          <w:szCs w:val="20"/>
          <w:lang w:val="en-GB"/>
        </w:rPr>
        <w:t>English and research:</w:t>
      </w:r>
      <w:r w:rsidRPr="00CE6C01">
        <w:rPr>
          <w:rFonts w:ascii="Arial" w:hAnsi="Arial" w:cs="Arial"/>
          <w:sz w:val="22"/>
          <w:szCs w:val="20"/>
          <w:lang w:val="en-GB"/>
        </w:rPr>
        <w:t xml:space="preserve"> </w:t>
      </w:r>
      <w:r w:rsidRPr="00CE6C01">
        <w:rPr>
          <w:rFonts w:ascii="Arial" w:hAnsi="Arial" w:cs="Arial"/>
          <w:sz w:val="22"/>
          <w:szCs w:val="20"/>
          <w:lang w:val="en-GB"/>
        </w:rPr>
        <w:tab/>
      </w:r>
    </w:p>
    <w:p w:rsidR="007A30DC" w:rsidRDefault="00085429" w:rsidP="007A30D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Strong command of</w:t>
      </w:r>
      <w:r w:rsidR="00145C30" w:rsidRPr="00CE6C01">
        <w:rPr>
          <w:rFonts w:ascii="Arial" w:hAnsi="Arial" w:cs="Arial"/>
          <w:sz w:val="22"/>
          <w:szCs w:val="20"/>
        </w:rPr>
        <w:t xml:space="preserve"> the English language</w:t>
      </w:r>
      <w:r w:rsidR="007A30DC">
        <w:rPr>
          <w:rFonts w:ascii="Arial" w:hAnsi="Arial" w:cs="Arial"/>
          <w:sz w:val="22"/>
          <w:szCs w:val="20"/>
        </w:rPr>
        <w:t>, including both British and American variants</w:t>
      </w:r>
    </w:p>
    <w:p w:rsidR="00085429" w:rsidRPr="007A30DC" w:rsidRDefault="00145C30" w:rsidP="007A30D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7A30DC">
        <w:rPr>
          <w:rFonts w:ascii="Arial" w:hAnsi="Arial" w:cs="Arial"/>
          <w:sz w:val="22"/>
          <w:szCs w:val="20"/>
        </w:rPr>
        <w:t>K</w:t>
      </w:r>
      <w:r w:rsidR="00085429" w:rsidRPr="007A30DC">
        <w:rPr>
          <w:rFonts w:ascii="Arial" w:hAnsi="Arial" w:cs="Arial"/>
          <w:sz w:val="22"/>
          <w:szCs w:val="20"/>
        </w:rPr>
        <w:t>nowledgeable about syntax, spelling, and grammar</w:t>
      </w:r>
    </w:p>
    <w:p w:rsidR="00085429" w:rsidRPr="00CE6C01" w:rsidRDefault="00145C30" w:rsidP="0008542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Familiar with academic writing and editing</w:t>
      </w:r>
    </w:p>
    <w:p w:rsidR="00145C30" w:rsidRPr="00CE6C01" w:rsidRDefault="00145C30" w:rsidP="0008542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Familiar with fiction and non-fiction writing and editing in a range of genres</w:t>
      </w:r>
    </w:p>
    <w:p w:rsidR="004B11B2" w:rsidRPr="00CE6C01" w:rsidRDefault="004B11B2" w:rsidP="0008542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CE6C01">
        <w:rPr>
          <w:rFonts w:ascii="Arial" w:hAnsi="Arial" w:cs="Arial"/>
          <w:sz w:val="22"/>
          <w:szCs w:val="20"/>
        </w:rPr>
        <w:t>Accustomed to working to style guides or otherwise specified guidelines, conventions, or rules</w:t>
      </w:r>
      <w:r w:rsidR="00B95AC2" w:rsidRPr="00CE6C01">
        <w:rPr>
          <w:rFonts w:ascii="Arial" w:hAnsi="Arial" w:cs="Arial"/>
          <w:sz w:val="22"/>
          <w:szCs w:val="20"/>
        </w:rPr>
        <w:t>, including CMS, Harvard, MHRA, and SBL</w:t>
      </w:r>
    </w:p>
    <w:p w:rsidR="00EE1BDE" w:rsidRPr="00CE6C01" w:rsidRDefault="003B7E0C" w:rsidP="00EE1BDE">
      <w:pPr>
        <w:pStyle w:val="ListParagraph"/>
        <w:ind w:left="0"/>
        <w:rPr>
          <w:rFonts w:ascii="Arial" w:eastAsia="Calibri" w:hAnsi="Arial" w:cs="Arial"/>
          <w:b/>
          <w:sz w:val="22"/>
          <w:szCs w:val="20"/>
        </w:rPr>
      </w:pPr>
      <w:r w:rsidRPr="00CE6C01">
        <w:rPr>
          <w:rFonts w:ascii="Arial" w:eastAsia="Calibri" w:hAnsi="Arial" w:cs="Arial"/>
          <w:b/>
          <w:sz w:val="22"/>
          <w:szCs w:val="20"/>
        </w:rPr>
        <w:t>Personal attributes</w:t>
      </w:r>
      <w:r w:rsidR="00DA276D" w:rsidRPr="00CE6C01">
        <w:rPr>
          <w:rFonts w:ascii="Arial" w:eastAsia="Calibri" w:hAnsi="Arial" w:cs="Arial"/>
          <w:b/>
          <w:sz w:val="22"/>
          <w:szCs w:val="20"/>
        </w:rPr>
        <w:t>:</w:t>
      </w:r>
    </w:p>
    <w:p w:rsidR="00EE1BDE" w:rsidRPr="00CE6C01" w:rsidRDefault="00CE6C01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>
        <w:rPr>
          <w:rFonts w:ascii="Arial" w:eastAsia="Calibri" w:hAnsi="Arial" w:cs="Arial"/>
          <w:sz w:val="22"/>
          <w:szCs w:val="20"/>
        </w:rPr>
        <w:t>Highly organis</w:t>
      </w:r>
      <w:r w:rsidR="003B7E0C" w:rsidRPr="00CE6C01">
        <w:rPr>
          <w:rFonts w:ascii="Arial" w:eastAsia="Calibri" w:hAnsi="Arial" w:cs="Arial"/>
          <w:sz w:val="22"/>
          <w:szCs w:val="20"/>
        </w:rPr>
        <w:t>ed with the capacity to problem-solve and develop strategies</w:t>
      </w:r>
    </w:p>
    <w:p w:rsidR="004B11B2" w:rsidRPr="00CE6C01" w:rsidRDefault="004B11B2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Capable of juggling multiple projects simultaneously</w:t>
      </w:r>
    </w:p>
    <w:p w:rsidR="00145C30" w:rsidRPr="00CE6C01" w:rsidRDefault="00145C30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Confident</w:t>
      </w:r>
    </w:p>
    <w:p w:rsidR="00145C30" w:rsidRPr="00CE6C01" w:rsidRDefault="00145C30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Meticulous</w:t>
      </w:r>
    </w:p>
    <w:p w:rsidR="00145C30" w:rsidRPr="00CE6C01" w:rsidRDefault="00145C30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Keen eye for detail</w:t>
      </w:r>
    </w:p>
    <w:p w:rsidR="00EE1BDE" w:rsidRPr="00CE6C01" w:rsidRDefault="003B7E0C" w:rsidP="00EE1BDE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Personal and approachable</w:t>
      </w:r>
    </w:p>
    <w:p w:rsidR="00DD4E66" w:rsidRPr="00CE6C01" w:rsidRDefault="003B7E0C" w:rsidP="00DD4E66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0"/>
        </w:rPr>
      </w:pPr>
      <w:r w:rsidRPr="00CE6C01">
        <w:rPr>
          <w:rFonts w:ascii="Arial" w:eastAsia="Calibri" w:hAnsi="Arial" w:cs="Arial"/>
          <w:sz w:val="22"/>
          <w:szCs w:val="20"/>
        </w:rPr>
        <w:t>Adaptable</w:t>
      </w:r>
    </w:p>
    <w:p w:rsidR="00D26137" w:rsidRPr="00CE6C01" w:rsidRDefault="00D26137" w:rsidP="00D26137">
      <w:pPr>
        <w:pBdr>
          <w:bottom w:val="single" w:sz="6" w:space="1" w:color="auto"/>
        </w:pBdr>
        <w:rPr>
          <w:rFonts w:ascii="Arial" w:eastAsia="Arial Unicode MS" w:hAnsi="Arial" w:cs="Arial"/>
          <w:bCs/>
          <w:iCs/>
          <w:sz w:val="22"/>
          <w:szCs w:val="20"/>
          <w:lang w:val="en-GB"/>
        </w:rPr>
      </w:pPr>
    </w:p>
    <w:p w:rsidR="00D26137" w:rsidRPr="00CE6C01" w:rsidRDefault="00D26137" w:rsidP="00D26137">
      <w:pPr>
        <w:rPr>
          <w:rFonts w:ascii="Arial" w:eastAsia="Calibri" w:hAnsi="Arial" w:cs="Arial"/>
          <w:sz w:val="22"/>
          <w:szCs w:val="20"/>
          <w:lang w:val="en-GB"/>
        </w:rPr>
      </w:pPr>
    </w:p>
    <w:p w:rsidR="00D26137" w:rsidRPr="00CE6C01" w:rsidRDefault="00D26137" w:rsidP="00D26137">
      <w:pPr>
        <w:rPr>
          <w:rFonts w:ascii="Arial" w:eastAsia="Calibri" w:hAnsi="Arial" w:cs="Arial"/>
          <w:sz w:val="22"/>
          <w:szCs w:val="20"/>
          <w:lang w:val="en-GB"/>
        </w:rPr>
      </w:pPr>
      <w:r w:rsidRPr="00CE6C01">
        <w:rPr>
          <w:rFonts w:ascii="Arial" w:eastAsia="Calibri" w:hAnsi="Arial" w:cs="Arial"/>
          <w:sz w:val="22"/>
          <w:szCs w:val="20"/>
          <w:lang w:val="en-GB"/>
        </w:rPr>
        <w:t>References available upon request.</w:t>
      </w:r>
    </w:p>
    <w:sectPr w:rsidR="00D26137" w:rsidRPr="00CE6C01" w:rsidSect="00D2613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AB" w:rsidRDefault="007C25AB" w:rsidP="000A23EA">
      <w:r>
        <w:separator/>
      </w:r>
    </w:p>
  </w:endnote>
  <w:endnote w:type="continuationSeparator" w:id="0">
    <w:p w:rsidR="007C25AB" w:rsidRDefault="007C25AB" w:rsidP="000A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AB" w:rsidRDefault="007C25AB" w:rsidP="000A23EA">
      <w:r>
        <w:separator/>
      </w:r>
    </w:p>
  </w:footnote>
  <w:footnote w:type="continuationSeparator" w:id="0">
    <w:p w:rsidR="007C25AB" w:rsidRDefault="007C25AB" w:rsidP="000A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83"/>
    <w:multiLevelType w:val="hybridMultilevel"/>
    <w:tmpl w:val="CD5A8B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C1C32"/>
    <w:multiLevelType w:val="hybridMultilevel"/>
    <w:tmpl w:val="9F96E2D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774DD"/>
    <w:multiLevelType w:val="hybridMultilevel"/>
    <w:tmpl w:val="2E96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31C2"/>
    <w:multiLevelType w:val="hybridMultilevel"/>
    <w:tmpl w:val="51EE760A"/>
    <w:lvl w:ilvl="0" w:tplc="A594A3D0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D09C5"/>
    <w:multiLevelType w:val="hybridMultilevel"/>
    <w:tmpl w:val="9E48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1257"/>
    <w:multiLevelType w:val="hybridMultilevel"/>
    <w:tmpl w:val="AED4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58B1"/>
    <w:multiLevelType w:val="hybridMultilevel"/>
    <w:tmpl w:val="720CB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F3030E"/>
    <w:multiLevelType w:val="hybridMultilevel"/>
    <w:tmpl w:val="ACC0C94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82D3F"/>
    <w:multiLevelType w:val="hybridMultilevel"/>
    <w:tmpl w:val="29DA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36C68"/>
    <w:multiLevelType w:val="hybridMultilevel"/>
    <w:tmpl w:val="3EA2610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2E2797"/>
    <w:multiLevelType w:val="hybridMultilevel"/>
    <w:tmpl w:val="F60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33A8A"/>
    <w:multiLevelType w:val="hybridMultilevel"/>
    <w:tmpl w:val="046ACB1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D25759"/>
    <w:multiLevelType w:val="hybridMultilevel"/>
    <w:tmpl w:val="7E3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C60CA"/>
    <w:multiLevelType w:val="hybridMultilevel"/>
    <w:tmpl w:val="BFE437C6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4">
    <w:nsid w:val="50E1215C"/>
    <w:multiLevelType w:val="hybridMultilevel"/>
    <w:tmpl w:val="10B2CF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C21B0D"/>
    <w:multiLevelType w:val="hybridMultilevel"/>
    <w:tmpl w:val="DE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C3E64"/>
    <w:multiLevelType w:val="hybridMultilevel"/>
    <w:tmpl w:val="9C04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E0AC8"/>
    <w:multiLevelType w:val="hybridMultilevel"/>
    <w:tmpl w:val="83EA48A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AC4241"/>
    <w:multiLevelType w:val="hybridMultilevel"/>
    <w:tmpl w:val="FD04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D0F70"/>
    <w:multiLevelType w:val="hybridMultilevel"/>
    <w:tmpl w:val="EE12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96C4D"/>
    <w:multiLevelType w:val="hybridMultilevel"/>
    <w:tmpl w:val="B792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A317E"/>
    <w:multiLevelType w:val="hybridMultilevel"/>
    <w:tmpl w:val="DD88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82498"/>
    <w:multiLevelType w:val="hybridMultilevel"/>
    <w:tmpl w:val="3B0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E50ED"/>
    <w:multiLevelType w:val="hybridMultilevel"/>
    <w:tmpl w:val="CB84419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FF0F0F"/>
    <w:multiLevelType w:val="hybridMultilevel"/>
    <w:tmpl w:val="E1EA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16AF9"/>
    <w:multiLevelType w:val="hybridMultilevel"/>
    <w:tmpl w:val="5726BA5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B97165E"/>
    <w:multiLevelType w:val="hybridMultilevel"/>
    <w:tmpl w:val="58F2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B5815"/>
    <w:multiLevelType w:val="hybridMultilevel"/>
    <w:tmpl w:val="B124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B3309"/>
    <w:multiLevelType w:val="hybridMultilevel"/>
    <w:tmpl w:val="3EB40C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0"/>
  </w:num>
  <w:num w:numId="5">
    <w:abstractNumId w:val="22"/>
  </w:num>
  <w:num w:numId="6">
    <w:abstractNumId w:val="16"/>
  </w:num>
  <w:num w:numId="7">
    <w:abstractNumId w:val="10"/>
  </w:num>
  <w:num w:numId="8">
    <w:abstractNumId w:val="26"/>
  </w:num>
  <w:num w:numId="9">
    <w:abstractNumId w:val="18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27"/>
  </w:num>
  <w:num w:numId="16">
    <w:abstractNumId w:val="3"/>
  </w:num>
  <w:num w:numId="17">
    <w:abstractNumId w:val="17"/>
  </w:num>
  <w:num w:numId="18">
    <w:abstractNumId w:val="28"/>
  </w:num>
  <w:num w:numId="19">
    <w:abstractNumId w:val="25"/>
  </w:num>
  <w:num w:numId="20">
    <w:abstractNumId w:val="14"/>
  </w:num>
  <w:num w:numId="21">
    <w:abstractNumId w:val="2"/>
  </w:num>
  <w:num w:numId="22">
    <w:abstractNumId w:val="15"/>
  </w:num>
  <w:num w:numId="23">
    <w:abstractNumId w:val="21"/>
  </w:num>
  <w:num w:numId="24">
    <w:abstractNumId w:val="19"/>
  </w:num>
  <w:num w:numId="25">
    <w:abstractNumId w:val="5"/>
  </w:num>
  <w:num w:numId="26">
    <w:abstractNumId w:val="24"/>
  </w:num>
  <w:num w:numId="27">
    <w:abstractNumId w:val="7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0C"/>
    <w:rsid w:val="00005933"/>
    <w:rsid w:val="00011646"/>
    <w:rsid w:val="000123B4"/>
    <w:rsid w:val="00014515"/>
    <w:rsid w:val="000174FE"/>
    <w:rsid w:val="00017E79"/>
    <w:rsid w:val="000220F0"/>
    <w:rsid w:val="0002284C"/>
    <w:rsid w:val="00024C7F"/>
    <w:rsid w:val="000262FE"/>
    <w:rsid w:val="00026714"/>
    <w:rsid w:val="00026963"/>
    <w:rsid w:val="00033AE2"/>
    <w:rsid w:val="000370E7"/>
    <w:rsid w:val="00041FCA"/>
    <w:rsid w:val="0005017F"/>
    <w:rsid w:val="00052D37"/>
    <w:rsid w:val="00054970"/>
    <w:rsid w:val="0005579A"/>
    <w:rsid w:val="00061A30"/>
    <w:rsid w:val="00062102"/>
    <w:rsid w:val="000631C1"/>
    <w:rsid w:val="00074B07"/>
    <w:rsid w:val="0007587A"/>
    <w:rsid w:val="000764B2"/>
    <w:rsid w:val="0008456A"/>
    <w:rsid w:val="00085429"/>
    <w:rsid w:val="00094E67"/>
    <w:rsid w:val="000A1E44"/>
    <w:rsid w:val="000A23EA"/>
    <w:rsid w:val="000A2DC8"/>
    <w:rsid w:val="000B2F86"/>
    <w:rsid w:val="000B5257"/>
    <w:rsid w:val="000B5909"/>
    <w:rsid w:val="000B5E89"/>
    <w:rsid w:val="000C3AF9"/>
    <w:rsid w:val="000D20F8"/>
    <w:rsid w:val="000D46CA"/>
    <w:rsid w:val="000E1547"/>
    <w:rsid w:val="000E3538"/>
    <w:rsid w:val="000E5CD0"/>
    <w:rsid w:val="000F1071"/>
    <w:rsid w:val="00107877"/>
    <w:rsid w:val="00113F38"/>
    <w:rsid w:val="00117FF4"/>
    <w:rsid w:val="0012399D"/>
    <w:rsid w:val="0013609E"/>
    <w:rsid w:val="0014122C"/>
    <w:rsid w:val="00141592"/>
    <w:rsid w:val="001423BE"/>
    <w:rsid w:val="0014305D"/>
    <w:rsid w:val="00145C30"/>
    <w:rsid w:val="00151298"/>
    <w:rsid w:val="0016421B"/>
    <w:rsid w:val="00175545"/>
    <w:rsid w:val="00180060"/>
    <w:rsid w:val="00183E39"/>
    <w:rsid w:val="001876E6"/>
    <w:rsid w:val="001A3A04"/>
    <w:rsid w:val="001B5DF9"/>
    <w:rsid w:val="001C6576"/>
    <w:rsid w:val="001C75BB"/>
    <w:rsid w:val="001D1A1C"/>
    <w:rsid w:val="001D6A05"/>
    <w:rsid w:val="001D6D05"/>
    <w:rsid w:val="001F1C7D"/>
    <w:rsid w:val="0020514E"/>
    <w:rsid w:val="00212029"/>
    <w:rsid w:val="00220C09"/>
    <w:rsid w:val="00226397"/>
    <w:rsid w:val="002273EC"/>
    <w:rsid w:val="0023407D"/>
    <w:rsid w:val="00237360"/>
    <w:rsid w:val="0029409B"/>
    <w:rsid w:val="002A1400"/>
    <w:rsid w:val="002A456F"/>
    <w:rsid w:val="002A4BB0"/>
    <w:rsid w:val="002B2C86"/>
    <w:rsid w:val="002B35EA"/>
    <w:rsid w:val="002D6395"/>
    <w:rsid w:val="002F2BBC"/>
    <w:rsid w:val="002F3BD8"/>
    <w:rsid w:val="002F757A"/>
    <w:rsid w:val="00303D8E"/>
    <w:rsid w:val="003078BD"/>
    <w:rsid w:val="00310206"/>
    <w:rsid w:val="00313E68"/>
    <w:rsid w:val="003146E8"/>
    <w:rsid w:val="00315A3A"/>
    <w:rsid w:val="00317FD8"/>
    <w:rsid w:val="00322649"/>
    <w:rsid w:val="003241CC"/>
    <w:rsid w:val="00335183"/>
    <w:rsid w:val="00343BAA"/>
    <w:rsid w:val="00351DED"/>
    <w:rsid w:val="00356DA9"/>
    <w:rsid w:val="003602DA"/>
    <w:rsid w:val="00372498"/>
    <w:rsid w:val="00374363"/>
    <w:rsid w:val="0038181F"/>
    <w:rsid w:val="00390429"/>
    <w:rsid w:val="0039160A"/>
    <w:rsid w:val="003A41B5"/>
    <w:rsid w:val="003A5071"/>
    <w:rsid w:val="003A6E89"/>
    <w:rsid w:val="003B5EF1"/>
    <w:rsid w:val="003B6158"/>
    <w:rsid w:val="003B7E0C"/>
    <w:rsid w:val="003D4755"/>
    <w:rsid w:val="003E1261"/>
    <w:rsid w:val="003E22E2"/>
    <w:rsid w:val="003E523A"/>
    <w:rsid w:val="003E6379"/>
    <w:rsid w:val="003F32F7"/>
    <w:rsid w:val="00402292"/>
    <w:rsid w:val="00402B01"/>
    <w:rsid w:val="00411D98"/>
    <w:rsid w:val="00412575"/>
    <w:rsid w:val="00413FF5"/>
    <w:rsid w:val="00415A71"/>
    <w:rsid w:val="00426F6B"/>
    <w:rsid w:val="00432EC2"/>
    <w:rsid w:val="00433A36"/>
    <w:rsid w:val="0044287E"/>
    <w:rsid w:val="004529D0"/>
    <w:rsid w:val="00456F92"/>
    <w:rsid w:val="00460C33"/>
    <w:rsid w:val="00475BBB"/>
    <w:rsid w:val="0048430F"/>
    <w:rsid w:val="00486416"/>
    <w:rsid w:val="00492C8F"/>
    <w:rsid w:val="004A03A5"/>
    <w:rsid w:val="004A0FAA"/>
    <w:rsid w:val="004A2C8C"/>
    <w:rsid w:val="004B11B2"/>
    <w:rsid w:val="004B5C06"/>
    <w:rsid w:val="004B755C"/>
    <w:rsid w:val="004D7BA4"/>
    <w:rsid w:val="004E312C"/>
    <w:rsid w:val="004E59EA"/>
    <w:rsid w:val="004E644C"/>
    <w:rsid w:val="00502069"/>
    <w:rsid w:val="00511615"/>
    <w:rsid w:val="00516B0D"/>
    <w:rsid w:val="005238F4"/>
    <w:rsid w:val="00524886"/>
    <w:rsid w:val="0053511A"/>
    <w:rsid w:val="00542E05"/>
    <w:rsid w:val="005434E1"/>
    <w:rsid w:val="00551FFD"/>
    <w:rsid w:val="0055264E"/>
    <w:rsid w:val="005538A2"/>
    <w:rsid w:val="005556D9"/>
    <w:rsid w:val="005565DD"/>
    <w:rsid w:val="00563675"/>
    <w:rsid w:val="00564EBC"/>
    <w:rsid w:val="00570739"/>
    <w:rsid w:val="005766AE"/>
    <w:rsid w:val="00580E97"/>
    <w:rsid w:val="00582D6F"/>
    <w:rsid w:val="005832B8"/>
    <w:rsid w:val="00590141"/>
    <w:rsid w:val="00590B85"/>
    <w:rsid w:val="005A095F"/>
    <w:rsid w:val="005A3D7D"/>
    <w:rsid w:val="005C1A21"/>
    <w:rsid w:val="005C454A"/>
    <w:rsid w:val="005F0530"/>
    <w:rsid w:val="0062584A"/>
    <w:rsid w:val="006275FF"/>
    <w:rsid w:val="0063626F"/>
    <w:rsid w:val="006366D0"/>
    <w:rsid w:val="0064070C"/>
    <w:rsid w:val="00646CB8"/>
    <w:rsid w:val="00654B0E"/>
    <w:rsid w:val="006651CB"/>
    <w:rsid w:val="00672141"/>
    <w:rsid w:val="00674F5F"/>
    <w:rsid w:val="00675E65"/>
    <w:rsid w:val="00676669"/>
    <w:rsid w:val="00676DAA"/>
    <w:rsid w:val="006840D6"/>
    <w:rsid w:val="00692FCC"/>
    <w:rsid w:val="00697882"/>
    <w:rsid w:val="006A4D97"/>
    <w:rsid w:val="006B1237"/>
    <w:rsid w:val="006B487F"/>
    <w:rsid w:val="006C12CF"/>
    <w:rsid w:val="006C4214"/>
    <w:rsid w:val="006E5633"/>
    <w:rsid w:val="006F0A77"/>
    <w:rsid w:val="00701EAC"/>
    <w:rsid w:val="0071583D"/>
    <w:rsid w:val="00716F2C"/>
    <w:rsid w:val="00717ECC"/>
    <w:rsid w:val="00722D61"/>
    <w:rsid w:val="00733554"/>
    <w:rsid w:val="00740C8E"/>
    <w:rsid w:val="007433D3"/>
    <w:rsid w:val="0074532A"/>
    <w:rsid w:val="00796F9B"/>
    <w:rsid w:val="007A30DC"/>
    <w:rsid w:val="007A4580"/>
    <w:rsid w:val="007A6D4A"/>
    <w:rsid w:val="007B00B6"/>
    <w:rsid w:val="007B0316"/>
    <w:rsid w:val="007C0ED8"/>
    <w:rsid w:val="007C25AB"/>
    <w:rsid w:val="007C35D9"/>
    <w:rsid w:val="007C53BF"/>
    <w:rsid w:val="007C654E"/>
    <w:rsid w:val="007D55C8"/>
    <w:rsid w:val="007D783A"/>
    <w:rsid w:val="007D7F68"/>
    <w:rsid w:val="007E3548"/>
    <w:rsid w:val="007E6FB7"/>
    <w:rsid w:val="007F0A67"/>
    <w:rsid w:val="007F2F8F"/>
    <w:rsid w:val="007F7C53"/>
    <w:rsid w:val="00803C7A"/>
    <w:rsid w:val="008141EF"/>
    <w:rsid w:val="00815F5A"/>
    <w:rsid w:val="00816FB5"/>
    <w:rsid w:val="00826903"/>
    <w:rsid w:val="0083448E"/>
    <w:rsid w:val="008412B3"/>
    <w:rsid w:val="00844EA7"/>
    <w:rsid w:val="00851E4B"/>
    <w:rsid w:val="00855F87"/>
    <w:rsid w:val="00884C0B"/>
    <w:rsid w:val="00884E52"/>
    <w:rsid w:val="00885001"/>
    <w:rsid w:val="00891837"/>
    <w:rsid w:val="008A0355"/>
    <w:rsid w:val="008A3343"/>
    <w:rsid w:val="008B2AB6"/>
    <w:rsid w:val="008C003C"/>
    <w:rsid w:val="008C3E96"/>
    <w:rsid w:val="008D3B16"/>
    <w:rsid w:val="008E0B52"/>
    <w:rsid w:val="008E390C"/>
    <w:rsid w:val="008E3953"/>
    <w:rsid w:val="008E4C77"/>
    <w:rsid w:val="008F32F1"/>
    <w:rsid w:val="00925B96"/>
    <w:rsid w:val="00925CBF"/>
    <w:rsid w:val="009400F1"/>
    <w:rsid w:val="00945FB1"/>
    <w:rsid w:val="00946BC8"/>
    <w:rsid w:val="009546AD"/>
    <w:rsid w:val="00954C7C"/>
    <w:rsid w:val="009705BA"/>
    <w:rsid w:val="00976479"/>
    <w:rsid w:val="009819CA"/>
    <w:rsid w:val="00981C6F"/>
    <w:rsid w:val="00991269"/>
    <w:rsid w:val="009A35C5"/>
    <w:rsid w:val="009A5DE5"/>
    <w:rsid w:val="009A60AD"/>
    <w:rsid w:val="009A745F"/>
    <w:rsid w:val="009B4D78"/>
    <w:rsid w:val="009B6E7B"/>
    <w:rsid w:val="009C37DC"/>
    <w:rsid w:val="009C4631"/>
    <w:rsid w:val="009C758A"/>
    <w:rsid w:val="009C7C4B"/>
    <w:rsid w:val="009D0790"/>
    <w:rsid w:val="009E0CF8"/>
    <w:rsid w:val="00A22134"/>
    <w:rsid w:val="00A27547"/>
    <w:rsid w:val="00A30443"/>
    <w:rsid w:val="00A31C58"/>
    <w:rsid w:val="00A3379C"/>
    <w:rsid w:val="00A418F1"/>
    <w:rsid w:val="00A51B7F"/>
    <w:rsid w:val="00A52C64"/>
    <w:rsid w:val="00A54748"/>
    <w:rsid w:val="00A6640E"/>
    <w:rsid w:val="00A704F3"/>
    <w:rsid w:val="00A83E8A"/>
    <w:rsid w:val="00A85D1E"/>
    <w:rsid w:val="00A96074"/>
    <w:rsid w:val="00A97880"/>
    <w:rsid w:val="00AA53C5"/>
    <w:rsid w:val="00AA699A"/>
    <w:rsid w:val="00AB7B4D"/>
    <w:rsid w:val="00AB7C04"/>
    <w:rsid w:val="00AC77A6"/>
    <w:rsid w:val="00AD00D6"/>
    <w:rsid w:val="00AD3D6A"/>
    <w:rsid w:val="00AD4617"/>
    <w:rsid w:val="00AD4AE7"/>
    <w:rsid w:val="00AD55C8"/>
    <w:rsid w:val="00AE0432"/>
    <w:rsid w:val="00AE4842"/>
    <w:rsid w:val="00AE65D0"/>
    <w:rsid w:val="00AF256C"/>
    <w:rsid w:val="00B07E9D"/>
    <w:rsid w:val="00B13648"/>
    <w:rsid w:val="00B256CD"/>
    <w:rsid w:val="00B361D7"/>
    <w:rsid w:val="00B370F2"/>
    <w:rsid w:val="00B41E13"/>
    <w:rsid w:val="00B4798C"/>
    <w:rsid w:val="00B47C2C"/>
    <w:rsid w:val="00B577EE"/>
    <w:rsid w:val="00B62AB4"/>
    <w:rsid w:val="00B64EB8"/>
    <w:rsid w:val="00B76ACE"/>
    <w:rsid w:val="00B866E1"/>
    <w:rsid w:val="00B86D64"/>
    <w:rsid w:val="00B92683"/>
    <w:rsid w:val="00B95AC2"/>
    <w:rsid w:val="00BA0B6C"/>
    <w:rsid w:val="00BA72D7"/>
    <w:rsid w:val="00BB5554"/>
    <w:rsid w:val="00BC5D7C"/>
    <w:rsid w:val="00BD1923"/>
    <w:rsid w:val="00BE5586"/>
    <w:rsid w:val="00BE60EF"/>
    <w:rsid w:val="00BF12EC"/>
    <w:rsid w:val="00BF147E"/>
    <w:rsid w:val="00BF49F3"/>
    <w:rsid w:val="00BF764D"/>
    <w:rsid w:val="00BF76B8"/>
    <w:rsid w:val="00C16371"/>
    <w:rsid w:val="00C26F5A"/>
    <w:rsid w:val="00C27138"/>
    <w:rsid w:val="00C32801"/>
    <w:rsid w:val="00C40E2B"/>
    <w:rsid w:val="00C415B6"/>
    <w:rsid w:val="00C442D8"/>
    <w:rsid w:val="00C8237B"/>
    <w:rsid w:val="00C87E57"/>
    <w:rsid w:val="00C942A3"/>
    <w:rsid w:val="00CA1F84"/>
    <w:rsid w:val="00CA1F9F"/>
    <w:rsid w:val="00CA324C"/>
    <w:rsid w:val="00CC5D3A"/>
    <w:rsid w:val="00CC69A9"/>
    <w:rsid w:val="00CC72C9"/>
    <w:rsid w:val="00CD19A3"/>
    <w:rsid w:val="00CD4B30"/>
    <w:rsid w:val="00CD6EC0"/>
    <w:rsid w:val="00CE3473"/>
    <w:rsid w:val="00CE6C01"/>
    <w:rsid w:val="00D01A3A"/>
    <w:rsid w:val="00D04920"/>
    <w:rsid w:val="00D0710A"/>
    <w:rsid w:val="00D14463"/>
    <w:rsid w:val="00D21BD3"/>
    <w:rsid w:val="00D225CE"/>
    <w:rsid w:val="00D26137"/>
    <w:rsid w:val="00D2697A"/>
    <w:rsid w:val="00D26A15"/>
    <w:rsid w:val="00D3531D"/>
    <w:rsid w:val="00D46B00"/>
    <w:rsid w:val="00D52AC9"/>
    <w:rsid w:val="00D53F59"/>
    <w:rsid w:val="00D61B7D"/>
    <w:rsid w:val="00D64BBD"/>
    <w:rsid w:val="00D85354"/>
    <w:rsid w:val="00D87515"/>
    <w:rsid w:val="00D9309F"/>
    <w:rsid w:val="00DA0C0A"/>
    <w:rsid w:val="00DA110D"/>
    <w:rsid w:val="00DA276D"/>
    <w:rsid w:val="00DA4C53"/>
    <w:rsid w:val="00DC7CED"/>
    <w:rsid w:val="00DD4E66"/>
    <w:rsid w:val="00DE3050"/>
    <w:rsid w:val="00DE7C40"/>
    <w:rsid w:val="00DF2D87"/>
    <w:rsid w:val="00DF313B"/>
    <w:rsid w:val="00DF38EF"/>
    <w:rsid w:val="00E02079"/>
    <w:rsid w:val="00E0701D"/>
    <w:rsid w:val="00E2509A"/>
    <w:rsid w:val="00E25575"/>
    <w:rsid w:val="00E3081D"/>
    <w:rsid w:val="00E32306"/>
    <w:rsid w:val="00E36399"/>
    <w:rsid w:val="00E47BDF"/>
    <w:rsid w:val="00E50A03"/>
    <w:rsid w:val="00E54C2E"/>
    <w:rsid w:val="00E55FC3"/>
    <w:rsid w:val="00E6014C"/>
    <w:rsid w:val="00E62386"/>
    <w:rsid w:val="00E624EE"/>
    <w:rsid w:val="00E67AB2"/>
    <w:rsid w:val="00E71111"/>
    <w:rsid w:val="00E82683"/>
    <w:rsid w:val="00E84E2B"/>
    <w:rsid w:val="00E87915"/>
    <w:rsid w:val="00E912F4"/>
    <w:rsid w:val="00E9221B"/>
    <w:rsid w:val="00EA7CF0"/>
    <w:rsid w:val="00EB6AB0"/>
    <w:rsid w:val="00EC0325"/>
    <w:rsid w:val="00EC176A"/>
    <w:rsid w:val="00EC2C30"/>
    <w:rsid w:val="00ED29D6"/>
    <w:rsid w:val="00EE083F"/>
    <w:rsid w:val="00EE1BDE"/>
    <w:rsid w:val="00EE45AC"/>
    <w:rsid w:val="00EF00C8"/>
    <w:rsid w:val="00EF46D9"/>
    <w:rsid w:val="00F10215"/>
    <w:rsid w:val="00F17D5E"/>
    <w:rsid w:val="00F215AF"/>
    <w:rsid w:val="00F36678"/>
    <w:rsid w:val="00F457BF"/>
    <w:rsid w:val="00F47BF4"/>
    <w:rsid w:val="00F53C41"/>
    <w:rsid w:val="00F55D7D"/>
    <w:rsid w:val="00F66765"/>
    <w:rsid w:val="00F76D53"/>
    <w:rsid w:val="00F81CDB"/>
    <w:rsid w:val="00F8354A"/>
    <w:rsid w:val="00F84BE4"/>
    <w:rsid w:val="00F85F58"/>
    <w:rsid w:val="00F95672"/>
    <w:rsid w:val="00FA07F3"/>
    <w:rsid w:val="00FB071C"/>
    <w:rsid w:val="00FB381F"/>
    <w:rsid w:val="00FB7FEE"/>
    <w:rsid w:val="00FC7F92"/>
    <w:rsid w:val="00FD6456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34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2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621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A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3E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3E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BD3"/>
    <w:pPr>
      <w:ind w:left="720"/>
      <w:contextualSpacing/>
    </w:pPr>
    <w:rPr>
      <w:rFonts w:asciiTheme="minorHAnsi" w:hAnsiTheme="minorHAns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34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2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621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A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3E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3E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BD3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MAKENZI I</vt:lpstr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MAKENZI I</dc:title>
  <dc:creator>Crouch Makenzi</dc:creator>
  <cp:lastModifiedBy>Makenzi Crouch</cp:lastModifiedBy>
  <cp:revision>3</cp:revision>
  <cp:lastPrinted>2014-05-16T17:29:00Z</cp:lastPrinted>
  <dcterms:created xsi:type="dcterms:W3CDTF">2016-09-20T14:35:00Z</dcterms:created>
  <dcterms:modified xsi:type="dcterms:W3CDTF">2016-09-20T14:37:00Z</dcterms:modified>
</cp:coreProperties>
</file>