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31F" w14:textId="2218B09A" w:rsidR="001E7549" w:rsidRPr="001E7549" w:rsidRDefault="001E7549" w:rsidP="00451665">
      <w:pPr>
        <w:spacing w:line="276" w:lineRule="auto"/>
        <w:rPr>
          <w:lang w:val="it-IT"/>
        </w:rPr>
      </w:pPr>
      <w:r w:rsidRPr="001E7549">
        <w:rPr>
          <w:lang w:val="it-IT"/>
        </w:rPr>
        <w:t>Viabilità, insediamenti e paesaggio: le diocesi di Roselle, Populonia</w:t>
      </w:r>
      <w:r w:rsidR="00062A5D">
        <w:rPr>
          <w:lang w:val="it-IT"/>
        </w:rPr>
        <w:t xml:space="preserve"> e Sovana (V-XI </w:t>
      </w:r>
      <w:r w:rsidRPr="001E7549">
        <w:rPr>
          <w:lang w:val="it-IT"/>
        </w:rPr>
        <w:t>secolo)</w:t>
      </w:r>
    </w:p>
    <w:p w14:paraId="4775758C" w14:textId="77777777" w:rsidR="001E7549" w:rsidRPr="001E7549" w:rsidRDefault="001E7549" w:rsidP="00451665">
      <w:pPr>
        <w:spacing w:line="276" w:lineRule="auto"/>
        <w:rPr>
          <w:lang w:val="it-IT"/>
        </w:rPr>
      </w:pPr>
    </w:p>
    <w:p w14:paraId="477926C3" w14:textId="5768A7A9" w:rsidR="001E7549" w:rsidRPr="001E7549" w:rsidRDefault="001E7549" w:rsidP="00451665">
      <w:pPr>
        <w:spacing w:line="276" w:lineRule="auto"/>
        <w:rPr>
          <w:lang w:val="it-IT"/>
        </w:rPr>
      </w:pPr>
      <w:r w:rsidRPr="001E7549">
        <w:rPr>
          <w:lang w:val="it-IT"/>
        </w:rPr>
        <w:t>La relazione tra le scelte socio-insediative e la viabilità ereditata dal mondo romano</w:t>
      </w:r>
      <w:r>
        <w:rPr>
          <w:lang w:val="it-IT"/>
        </w:rPr>
        <w:t xml:space="preserve"> </w:t>
      </w:r>
      <w:r w:rsidRPr="001E7549">
        <w:rPr>
          <w:lang w:val="it-IT"/>
        </w:rPr>
        <w:t>i</w:t>
      </w:r>
      <w:r>
        <w:rPr>
          <w:lang w:val="it-IT"/>
        </w:rPr>
        <w:t>nserite nel loro contesto geografico-ambientale costituisce il f</w:t>
      </w:r>
      <w:r w:rsidRPr="001E7549">
        <w:rPr>
          <w:lang w:val="it-IT"/>
        </w:rPr>
        <w:t>ulcro di questa ricerca.</w:t>
      </w:r>
      <w:r>
        <w:rPr>
          <w:lang w:val="it-IT"/>
        </w:rPr>
        <w:t xml:space="preserve"> </w:t>
      </w:r>
      <w:r w:rsidRPr="001E7549">
        <w:rPr>
          <w:lang w:val="it-IT"/>
        </w:rPr>
        <w:t>L’ambito cronologico prescelto è il periodo che va dal V secolo all’XI, momento in cui</w:t>
      </w:r>
      <w:r>
        <w:rPr>
          <w:lang w:val="it-IT"/>
        </w:rPr>
        <w:t xml:space="preserve"> </w:t>
      </w:r>
      <w:r w:rsidRPr="001E7549">
        <w:rPr>
          <w:lang w:val="it-IT"/>
        </w:rPr>
        <w:t xml:space="preserve">si avvia in </w:t>
      </w:r>
      <w:r>
        <w:rPr>
          <w:lang w:val="it-IT"/>
        </w:rPr>
        <w:t>modo sistematico il processo di f</w:t>
      </w:r>
      <w:r w:rsidRPr="001E7549">
        <w:rPr>
          <w:lang w:val="it-IT"/>
        </w:rPr>
        <w:t>ondazione dei castelli. L’area che abbiamo</w:t>
      </w:r>
      <w:r>
        <w:rPr>
          <w:lang w:val="it-IT"/>
        </w:rPr>
        <w:t xml:space="preserve"> </w:t>
      </w:r>
      <w:r w:rsidRPr="001E7549">
        <w:rPr>
          <w:lang w:val="it-IT"/>
        </w:rPr>
        <w:t>preso in</w:t>
      </w:r>
      <w:r>
        <w:rPr>
          <w:lang w:val="it-IT"/>
        </w:rPr>
        <w:t xml:space="preserve"> esame coincide con i territori </w:t>
      </w:r>
      <w:r w:rsidRPr="001E7549">
        <w:rPr>
          <w:lang w:val="it-IT"/>
        </w:rPr>
        <w:t>appartenenti alle diocesi di Populonia, Roselle e</w:t>
      </w:r>
      <w:r>
        <w:rPr>
          <w:lang w:val="it-IT"/>
        </w:rPr>
        <w:t xml:space="preserve"> Sovana, i cui confi</w:t>
      </w:r>
      <w:r w:rsidRPr="001E7549">
        <w:rPr>
          <w:lang w:val="it-IT"/>
        </w:rPr>
        <w:t>ni nel tempo hanno subito una serie di spostamenti che sono stati al</w:t>
      </w:r>
      <w:r>
        <w:rPr>
          <w:lang w:val="it-IT"/>
        </w:rPr>
        <w:t xml:space="preserve"> </w:t>
      </w:r>
      <w:r w:rsidRPr="001E7549">
        <w:rPr>
          <w:lang w:val="it-IT"/>
        </w:rPr>
        <w:t xml:space="preserve">centro di </w:t>
      </w:r>
      <w:r>
        <w:rPr>
          <w:lang w:val="it-IT"/>
        </w:rPr>
        <w:t>un complesso dibattito storiografi</w:t>
      </w:r>
      <w:r w:rsidRPr="001E7549">
        <w:rPr>
          <w:lang w:val="it-IT"/>
        </w:rPr>
        <w:t>co. Abbiamo scelto per la diocesi di Roselle</w:t>
      </w:r>
      <w:r>
        <w:rPr>
          <w:lang w:val="it-IT"/>
        </w:rPr>
        <w:t xml:space="preserve"> </w:t>
      </w:r>
      <w:r w:rsidRPr="001E7549">
        <w:rPr>
          <w:lang w:val="it-IT"/>
        </w:rPr>
        <w:t xml:space="preserve">l’ipotesi proposta </w:t>
      </w:r>
      <w:r>
        <w:rPr>
          <w:lang w:val="it-IT"/>
        </w:rPr>
        <w:t xml:space="preserve">da Carlo </w:t>
      </w:r>
      <w:proofErr w:type="spellStart"/>
      <w:r>
        <w:rPr>
          <w:lang w:val="it-IT"/>
        </w:rPr>
        <w:t>Citter</w:t>
      </w:r>
      <w:proofErr w:type="spellEnd"/>
      <w:r>
        <w:rPr>
          <w:lang w:val="it-IT"/>
        </w:rPr>
        <w:t xml:space="preserve"> mentre per i confi</w:t>
      </w:r>
      <w:r w:rsidRPr="001E7549">
        <w:rPr>
          <w:lang w:val="it-IT"/>
        </w:rPr>
        <w:t>ni di Populonia e di Sovana quella</w:t>
      </w:r>
      <w:r>
        <w:rPr>
          <w:lang w:val="it-IT"/>
        </w:rPr>
        <w:t xml:space="preserve"> </w:t>
      </w:r>
      <w:r w:rsidRPr="001E7549">
        <w:rPr>
          <w:lang w:val="it-IT"/>
        </w:rPr>
        <w:t xml:space="preserve">suggerita da Maria Luisa Ceccarelli </w:t>
      </w:r>
      <w:proofErr w:type="spellStart"/>
      <w:r w:rsidRPr="001E7549">
        <w:rPr>
          <w:lang w:val="it-IT"/>
        </w:rPr>
        <w:t>Lemut</w:t>
      </w:r>
      <w:proofErr w:type="spellEnd"/>
      <w:r w:rsidRPr="001E7549">
        <w:rPr>
          <w:lang w:val="it-IT"/>
        </w:rPr>
        <w:t xml:space="preserve"> e da Roberto Farinelli</w:t>
      </w:r>
      <w:r>
        <w:rPr>
          <w:lang w:val="it-IT"/>
        </w:rPr>
        <w:t>.</w:t>
      </w:r>
    </w:p>
    <w:p w14:paraId="246815CF" w14:textId="77777777" w:rsidR="001E7549" w:rsidRDefault="001E7549" w:rsidP="00451665">
      <w:pPr>
        <w:spacing w:line="276" w:lineRule="auto"/>
        <w:rPr>
          <w:lang w:val="it-IT"/>
        </w:rPr>
      </w:pPr>
    </w:p>
    <w:p w14:paraId="5E447A0C" w14:textId="4B757089" w:rsidR="00062A5D" w:rsidRDefault="001E7549" w:rsidP="00451665">
      <w:pPr>
        <w:spacing w:line="276" w:lineRule="auto"/>
        <w:rPr>
          <w:lang w:val="it-IT"/>
        </w:rPr>
      </w:pPr>
      <w:r w:rsidRPr="001E7549">
        <w:rPr>
          <w:lang w:val="it-IT"/>
        </w:rPr>
        <w:t>Il punto di partenza è stato il processo di raccolta e schedatura sistematica della</w:t>
      </w:r>
      <w:r>
        <w:rPr>
          <w:lang w:val="it-IT"/>
        </w:rPr>
        <w:t xml:space="preserve"> </w:t>
      </w:r>
      <w:bookmarkStart w:id="0" w:name="_GoBack"/>
      <w:r>
        <w:rPr>
          <w:lang w:val="it-IT"/>
        </w:rPr>
        <w:t>letteratura specifi</w:t>
      </w:r>
      <w:r w:rsidRPr="001E7549">
        <w:rPr>
          <w:lang w:val="it-IT"/>
        </w:rPr>
        <w:t>ca edita</w:t>
      </w:r>
      <w:bookmarkEnd w:id="0"/>
      <w:r w:rsidRPr="001E7549">
        <w:rPr>
          <w:lang w:val="it-IT"/>
        </w:rPr>
        <w:t xml:space="preserve"> aggiornata. Abbiamo deciso di operare una distinzione tra</w:t>
      </w:r>
      <w:r>
        <w:rPr>
          <w:lang w:val="it-IT"/>
        </w:rPr>
        <w:t xml:space="preserve"> </w:t>
      </w:r>
      <w:r w:rsidRPr="001E7549">
        <w:rPr>
          <w:lang w:val="it-IT"/>
        </w:rPr>
        <w:t>dati proven</w:t>
      </w:r>
      <w:r>
        <w:rPr>
          <w:lang w:val="it-IT"/>
        </w:rPr>
        <w:t>ienti da fonti archeologiche e da f</w:t>
      </w:r>
      <w:r w:rsidRPr="001E7549">
        <w:rPr>
          <w:lang w:val="it-IT"/>
        </w:rPr>
        <w:t>onti scritte, e di operare una divisione</w:t>
      </w:r>
      <w:r>
        <w:rPr>
          <w:lang w:val="it-IT"/>
        </w:rPr>
        <w:t xml:space="preserve"> </w:t>
      </w:r>
      <w:r w:rsidRPr="001E7549">
        <w:rPr>
          <w:lang w:val="it-IT"/>
        </w:rPr>
        <w:t>interna su base cronologica. La viabilità è stata divisa tra quella principale ereditata</w:t>
      </w:r>
      <w:r>
        <w:rPr>
          <w:lang w:val="it-IT"/>
        </w:rPr>
        <w:t xml:space="preserve"> </w:t>
      </w:r>
      <w:r w:rsidRPr="001E7549">
        <w:rPr>
          <w:lang w:val="it-IT"/>
        </w:rPr>
        <w:t>dal mondo romano composta dalla</w:t>
      </w:r>
      <w:r>
        <w:rPr>
          <w:lang w:val="it-IT"/>
        </w:rPr>
        <w:t xml:space="preserve"> </w:t>
      </w:r>
      <w:r w:rsidRPr="001E7549">
        <w:rPr>
          <w:i/>
          <w:lang w:val="it-IT"/>
        </w:rPr>
        <w:t>via Aurelia</w:t>
      </w:r>
      <w:r w:rsidRPr="001E7549">
        <w:rPr>
          <w:lang w:val="it-IT"/>
        </w:rPr>
        <w:t>, dalla</w:t>
      </w:r>
      <w:r>
        <w:rPr>
          <w:lang w:val="it-IT"/>
        </w:rPr>
        <w:t xml:space="preserve"> </w:t>
      </w:r>
      <w:r w:rsidRPr="001E7549">
        <w:rPr>
          <w:i/>
          <w:lang w:val="it-IT"/>
        </w:rPr>
        <w:t>via Aemilia Scauri </w:t>
      </w:r>
      <w:r w:rsidRPr="001E7549">
        <w:rPr>
          <w:lang w:val="it-IT"/>
        </w:rPr>
        <w:t>e dalla</w:t>
      </w:r>
      <w:r>
        <w:rPr>
          <w:lang w:val="it-IT"/>
        </w:rPr>
        <w:t xml:space="preserve"> </w:t>
      </w:r>
      <w:r w:rsidRPr="001E7549">
        <w:rPr>
          <w:i/>
          <w:lang w:val="it-IT"/>
        </w:rPr>
        <w:t>via Clodia</w:t>
      </w:r>
      <w:r w:rsidRPr="001E7549">
        <w:rPr>
          <w:lang w:val="it-IT"/>
        </w:rPr>
        <w:t>,</w:t>
      </w:r>
      <w:r>
        <w:rPr>
          <w:lang w:val="it-IT"/>
        </w:rPr>
        <w:t xml:space="preserve"> </w:t>
      </w:r>
      <w:r w:rsidRPr="001E7549">
        <w:rPr>
          <w:lang w:val="it-IT"/>
        </w:rPr>
        <w:t>e quella secondaria.</w:t>
      </w:r>
      <w:r w:rsidR="00062A5D">
        <w:rPr>
          <w:lang w:val="it-IT"/>
        </w:rPr>
        <w:t xml:space="preserve"> </w:t>
      </w:r>
      <w:r>
        <w:rPr>
          <w:lang w:val="it-IT"/>
        </w:rPr>
        <w:t>Per procedere alla georef</w:t>
      </w:r>
      <w:r w:rsidRPr="001E7549">
        <w:rPr>
          <w:lang w:val="it-IT"/>
        </w:rPr>
        <w:t>erenziazione delle evidenze</w:t>
      </w:r>
      <w:r>
        <w:rPr>
          <w:lang w:val="it-IT"/>
        </w:rPr>
        <w:t xml:space="preserve"> abbiamo utilizzato la cartografi</w:t>
      </w:r>
      <w:r w:rsidRPr="001E7549">
        <w:rPr>
          <w:lang w:val="it-IT"/>
        </w:rPr>
        <w:t>a</w:t>
      </w:r>
      <w:r w:rsidR="00DA7955">
        <w:rPr>
          <w:lang w:val="it-IT"/>
        </w:rPr>
        <w:t xml:space="preserve"> CTR a 1</w:t>
      </w:r>
      <w:r>
        <w:rPr>
          <w:lang w:val="it-IT"/>
        </w:rPr>
        <w:t>:</w:t>
      </w:r>
      <w:r w:rsidR="00DA7955">
        <w:rPr>
          <w:lang w:val="it-IT"/>
        </w:rPr>
        <w:t>10</w:t>
      </w:r>
      <w:r>
        <w:rPr>
          <w:lang w:val="it-IT"/>
        </w:rPr>
        <w:t xml:space="preserve">000 con le consuete differenze di precisione fra dati archeologici e fonti scritte. Abbiamo così </w:t>
      </w:r>
      <w:r w:rsidR="00062A5D">
        <w:rPr>
          <w:lang w:val="it-IT"/>
        </w:rPr>
        <w:t>effet</w:t>
      </w:r>
      <w:r w:rsidR="00062A5D" w:rsidRPr="001E7549">
        <w:rPr>
          <w:lang w:val="it-IT"/>
        </w:rPr>
        <w:t>tuato</w:t>
      </w:r>
      <w:r w:rsidRPr="001E7549">
        <w:rPr>
          <w:lang w:val="it-IT"/>
        </w:rPr>
        <w:t xml:space="preserve"> analisi di prossimità e in</w:t>
      </w:r>
      <w:r>
        <w:rPr>
          <w:lang w:val="it-IT"/>
        </w:rPr>
        <w:t xml:space="preserve"> </w:t>
      </w:r>
      <w:r w:rsidRPr="001E7549">
        <w:rPr>
          <w:lang w:val="it-IT"/>
        </w:rPr>
        <w:t xml:space="preserve">particolare il calcolo della densità entro </w:t>
      </w:r>
      <w:proofErr w:type="gramStart"/>
      <w:r w:rsidRPr="001E7549">
        <w:rPr>
          <w:lang w:val="it-IT"/>
        </w:rPr>
        <w:t>una</w:t>
      </w:r>
      <w:r w:rsidR="007A172E">
        <w:rPr>
          <w:lang w:val="it-IT"/>
        </w:rPr>
        <w:t xml:space="preserve"> </w:t>
      </w:r>
      <w:r w:rsidRPr="001E7549">
        <w:rPr>
          <w:i/>
          <w:lang w:val="it-IT"/>
        </w:rPr>
        <w:t>buffer</w:t>
      </w:r>
      <w:proofErr w:type="gramEnd"/>
      <w:r w:rsidRPr="001E7549">
        <w:rPr>
          <w:i/>
          <w:lang w:val="it-IT"/>
        </w:rPr>
        <w:t> </w:t>
      </w:r>
      <w:r w:rsidRPr="001E7549">
        <w:rPr>
          <w:lang w:val="it-IT"/>
        </w:rPr>
        <w:t>di uno e due miglia dalle strade</w:t>
      </w:r>
      <w:r>
        <w:rPr>
          <w:lang w:val="it-IT"/>
        </w:rPr>
        <w:t xml:space="preserve"> </w:t>
      </w:r>
      <w:r w:rsidR="00062A5D">
        <w:rPr>
          <w:lang w:val="it-IT"/>
        </w:rPr>
        <w:t>romane.</w:t>
      </w:r>
    </w:p>
    <w:p w14:paraId="3481926C" w14:textId="77777777" w:rsidR="00062A5D" w:rsidRDefault="00062A5D" w:rsidP="00451665">
      <w:pPr>
        <w:spacing w:line="276" w:lineRule="auto"/>
        <w:rPr>
          <w:lang w:val="it-IT"/>
        </w:rPr>
      </w:pPr>
    </w:p>
    <w:p w14:paraId="2AD08106" w14:textId="1E4A4E48" w:rsidR="0010146F" w:rsidRPr="00717629" w:rsidRDefault="001E7549" w:rsidP="00451665">
      <w:pPr>
        <w:spacing w:line="276" w:lineRule="auto"/>
        <w:rPr>
          <w:lang w:val="it-IT"/>
        </w:rPr>
      </w:pPr>
      <w:r w:rsidRPr="001E7549">
        <w:rPr>
          <w:lang w:val="it-IT"/>
        </w:rPr>
        <w:t xml:space="preserve">Si tratta di aree coperte quasi in maniera </w:t>
      </w:r>
      <w:r>
        <w:rPr>
          <w:lang w:val="it-IT"/>
        </w:rPr>
        <w:t>sistematica da intense ricerche scientifi</w:t>
      </w:r>
      <w:r w:rsidRPr="001E7549">
        <w:rPr>
          <w:lang w:val="it-IT"/>
        </w:rPr>
        <w:t>che</w:t>
      </w:r>
      <w:r>
        <w:rPr>
          <w:lang w:val="it-IT"/>
        </w:rPr>
        <w:t xml:space="preserve"> </w:t>
      </w:r>
      <w:r w:rsidRPr="001E7549">
        <w:rPr>
          <w:lang w:val="it-IT"/>
        </w:rPr>
        <w:t>archeologiche. I risultati ottenuti possono</w:t>
      </w:r>
      <w:r>
        <w:rPr>
          <w:lang w:val="it-IT"/>
        </w:rPr>
        <w:t xml:space="preserve"> essere quindi considerati signific</w:t>
      </w:r>
      <w:r w:rsidRPr="001E7549">
        <w:rPr>
          <w:lang w:val="it-IT"/>
        </w:rPr>
        <w:t>ativi. Ci</w:t>
      </w:r>
      <w:r>
        <w:rPr>
          <w:lang w:val="it-IT"/>
        </w:rPr>
        <w:t xml:space="preserve"> </w:t>
      </w:r>
      <w:r w:rsidRPr="001E7549">
        <w:rPr>
          <w:lang w:val="it-IT"/>
        </w:rPr>
        <w:t>sono tuttavia zone meno indagate per il medioevo, e ciò inf</w:t>
      </w:r>
      <w:r w:rsidR="00062A5D">
        <w:rPr>
          <w:lang w:val="it-IT"/>
        </w:rPr>
        <w:t>l</w:t>
      </w:r>
      <w:r w:rsidRPr="001E7549">
        <w:rPr>
          <w:lang w:val="it-IT"/>
        </w:rPr>
        <w:t>uisce sul risultato. Così va letto il dato ottenuto per i siti di VII-XI secolo della diocesi di Sovana.</w:t>
      </w:r>
    </w:p>
    <w:sectPr w:rsidR="0010146F" w:rsidRPr="00717629" w:rsidSect="005329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0B"/>
    <w:rsid w:val="000233BB"/>
    <w:rsid w:val="00030D16"/>
    <w:rsid w:val="00062A5D"/>
    <w:rsid w:val="0010146F"/>
    <w:rsid w:val="001B495C"/>
    <w:rsid w:val="001D590B"/>
    <w:rsid w:val="001E03D8"/>
    <w:rsid w:val="001E7549"/>
    <w:rsid w:val="00280426"/>
    <w:rsid w:val="00451665"/>
    <w:rsid w:val="004677F3"/>
    <w:rsid w:val="0047154F"/>
    <w:rsid w:val="004B0704"/>
    <w:rsid w:val="00597D80"/>
    <w:rsid w:val="00715EFC"/>
    <w:rsid w:val="00717629"/>
    <w:rsid w:val="007A172E"/>
    <w:rsid w:val="009C326E"/>
    <w:rsid w:val="009F42AD"/>
    <w:rsid w:val="00B32E72"/>
    <w:rsid w:val="00D32979"/>
    <w:rsid w:val="00D84445"/>
    <w:rsid w:val="00DA7955"/>
    <w:rsid w:val="00E83F8A"/>
    <w:rsid w:val="00EC1EB4"/>
    <w:rsid w:val="00ED540A"/>
    <w:rsid w:val="00FB53B8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8FF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30D16"/>
    <w:rPr>
      <w:rFonts w:ascii="Helvetica Neue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030D16"/>
    <w:rPr>
      <w:rFonts w:ascii="Helvetica Neue" w:hAnsi="Helvetica Neue" w:cs="Times New Roman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0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Mees</dc:creator>
  <cp:keywords/>
  <dc:description/>
  <cp:lastModifiedBy>Kate Mees</cp:lastModifiedBy>
  <cp:revision>3</cp:revision>
  <dcterms:created xsi:type="dcterms:W3CDTF">2020-09-22T16:32:00Z</dcterms:created>
  <dcterms:modified xsi:type="dcterms:W3CDTF">2020-09-24T16:18:00Z</dcterms:modified>
</cp:coreProperties>
</file>