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CA83" w14:textId="77777777" w:rsidR="00D32DC3" w:rsidRPr="00F0061D" w:rsidRDefault="00D32DC3" w:rsidP="00766AD9">
      <w:pPr>
        <w:spacing w:line="480" w:lineRule="auto"/>
        <w:jc w:val="both"/>
        <w:rPr>
          <w:rFonts w:ascii="Arial" w:hAnsi="Arial" w:cs="Arial"/>
          <w:sz w:val="36"/>
          <w:szCs w:val="36"/>
          <w:highlight w:val="yellow"/>
        </w:rPr>
      </w:pPr>
    </w:p>
    <w:p w14:paraId="21555338" w14:textId="528FA7C3" w:rsidR="00B2578C" w:rsidRPr="00B2578C" w:rsidRDefault="00ED758F" w:rsidP="00766AD9">
      <w:pPr>
        <w:spacing w:line="480" w:lineRule="auto"/>
        <w:jc w:val="both"/>
        <w:rPr>
          <w:rFonts w:ascii="Arial" w:hAnsi="Arial" w:cs="Arial"/>
          <w:sz w:val="30"/>
          <w:szCs w:val="30"/>
          <w:lang w:val="en-GB"/>
        </w:rPr>
      </w:pPr>
      <w:r>
        <w:rPr>
          <w:rFonts w:ascii="Arial" w:hAnsi="Arial" w:cs="Arial"/>
          <w:sz w:val="30"/>
          <w:szCs w:val="30"/>
          <w:lang w:val="en-GB"/>
        </w:rPr>
        <w:t>‘</w:t>
      </w:r>
      <w:r w:rsidR="00B2578C" w:rsidRPr="00B2578C">
        <w:rPr>
          <w:rFonts w:ascii="Arial" w:hAnsi="Arial" w:cs="Arial"/>
          <w:sz w:val="30"/>
          <w:szCs w:val="30"/>
          <w:lang w:val="en-GB"/>
        </w:rPr>
        <w:t>Un noble décor</w:t>
      </w:r>
      <w:r>
        <w:rPr>
          <w:rFonts w:ascii="Arial" w:hAnsi="Arial" w:cs="Arial"/>
          <w:sz w:val="30"/>
          <w:szCs w:val="30"/>
          <w:lang w:val="en-GB"/>
        </w:rPr>
        <w:t>’</w:t>
      </w:r>
      <w:r w:rsidR="00B2578C" w:rsidRPr="00B2578C">
        <w:rPr>
          <w:rFonts w:ascii="Arial" w:hAnsi="Arial" w:cs="Arial"/>
          <w:sz w:val="30"/>
          <w:szCs w:val="30"/>
          <w:lang w:val="en-GB"/>
        </w:rPr>
        <w:t xml:space="preserve">: </w:t>
      </w:r>
      <w:r w:rsidR="007B5C15">
        <w:rPr>
          <w:rFonts w:ascii="Arial" w:hAnsi="Arial" w:cs="Arial"/>
          <w:sz w:val="30"/>
          <w:szCs w:val="30"/>
          <w:lang w:val="en-GB"/>
        </w:rPr>
        <w:t>M</w:t>
      </w:r>
      <w:r w:rsidR="00531498">
        <w:rPr>
          <w:rFonts w:ascii="Arial" w:hAnsi="Arial" w:cs="Arial"/>
          <w:sz w:val="30"/>
          <w:szCs w:val="30"/>
          <w:lang w:val="en-GB"/>
        </w:rPr>
        <w:t xml:space="preserve">odernity and depictions of the </w:t>
      </w:r>
      <w:r w:rsidR="00B2578C" w:rsidRPr="00B2578C">
        <w:rPr>
          <w:rFonts w:ascii="Arial" w:hAnsi="Arial" w:cs="Arial"/>
          <w:sz w:val="30"/>
          <w:szCs w:val="30"/>
          <w:lang w:val="en-GB"/>
        </w:rPr>
        <w:t xml:space="preserve">countryside </w:t>
      </w:r>
      <w:r w:rsidR="00B2578C">
        <w:rPr>
          <w:rFonts w:ascii="Arial" w:hAnsi="Arial" w:cs="Arial"/>
          <w:sz w:val="30"/>
          <w:szCs w:val="30"/>
          <w:lang w:val="en-GB"/>
        </w:rPr>
        <w:br/>
      </w:r>
      <w:r w:rsidR="00B2578C" w:rsidRPr="00B2578C">
        <w:rPr>
          <w:rFonts w:ascii="Arial" w:hAnsi="Arial" w:cs="Arial"/>
          <w:sz w:val="30"/>
          <w:szCs w:val="30"/>
          <w:lang w:val="en-GB"/>
        </w:rPr>
        <w:t xml:space="preserve">in Colette’s </w:t>
      </w:r>
      <w:r w:rsidR="00B2578C" w:rsidRPr="00B2578C">
        <w:rPr>
          <w:rFonts w:ascii="Arial" w:hAnsi="Arial" w:cs="Arial"/>
          <w:i/>
          <w:iCs/>
          <w:sz w:val="30"/>
          <w:szCs w:val="30"/>
          <w:lang w:val="en-GB"/>
        </w:rPr>
        <w:t>La Maison de Claudine</w:t>
      </w:r>
      <w:r w:rsidR="00B2578C">
        <w:rPr>
          <w:rFonts w:ascii="Arial" w:hAnsi="Arial" w:cs="Arial"/>
          <w:sz w:val="30"/>
          <w:szCs w:val="30"/>
          <w:lang w:val="en-GB"/>
        </w:rPr>
        <w:t xml:space="preserve"> and </w:t>
      </w:r>
      <w:proofErr w:type="spellStart"/>
      <w:r w:rsidR="00B2578C" w:rsidRPr="00B2578C">
        <w:rPr>
          <w:rFonts w:ascii="Arial" w:hAnsi="Arial" w:cs="Arial"/>
          <w:i/>
          <w:iCs/>
          <w:sz w:val="30"/>
          <w:szCs w:val="30"/>
          <w:lang w:val="en-GB"/>
        </w:rPr>
        <w:t>Sido</w:t>
      </w:r>
      <w:proofErr w:type="spellEnd"/>
    </w:p>
    <w:p w14:paraId="4A045F93" w14:textId="1DED1F31" w:rsidR="00D32DC3" w:rsidRDefault="00D32DC3" w:rsidP="00766AD9">
      <w:pPr>
        <w:spacing w:line="480" w:lineRule="auto"/>
        <w:jc w:val="both"/>
        <w:rPr>
          <w:rFonts w:ascii="Arial" w:hAnsi="Arial" w:cs="Arial"/>
          <w:sz w:val="24"/>
          <w:szCs w:val="24"/>
        </w:rPr>
      </w:pPr>
    </w:p>
    <w:p w14:paraId="2CD26DE6" w14:textId="77777777" w:rsidR="00101D5A" w:rsidRPr="00F0061D" w:rsidRDefault="00101D5A" w:rsidP="00766AD9">
      <w:pPr>
        <w:spacing w:line="480" w:lineRule="auto"/>
        <w:jc w:val="both"/>
        <w:rPr>
          <w:rFonts w:ascii="Arial" w:hAnsi="Arial" w:cs="Arial"/>
          <w:sz w:val="24"/>
          <w:szCs w:val="24"/>
        </w:rPr>
      </w:pPr>
    </w:p>
    <w:p w14:paraId="2B23B126" w14:textId="66375036" w:rsidR="00D32DC3" w:rsidRPr="00F0061D" w:rsidRDefault="00D32DC3" w:rsidP="00766AD9">
      <w:pPr>
        <w:spacing w:line="480" w:lineRule="auto"/>
        <w:jc w:val="both"/>
        <w:rPr>
          <w:rFonts w:ascii="Arial" w:hAnsi="Arial" w:cs="Arial"/>
          <w:b/>
          <w:bCs/>
          <w:sz w:val="24"/>
          <w:szCs w:val="24"/>
        </w:rPr>
      </w:pPr>
      <w:r w:rsidRPr="00F0061D">
        <w:rPr>
          <w:rFonts w:ascii="Arial" w:hAnsi="Arial" w:cs="Arial"/>
          <w:b/>
          <w:bCs/>
          <w:sz w:val="24"/>
          <w:szCs w:val="24"/>
        </w:rPr>
        <w:t>Introduction</w:t>
      </w:r>
    </w:p>
    <w:p w14:paraId="1D0DBF9B" w14:textId="75F63F39" w:rsidR="002116FE" w:rsidRDefault="00531498" w:rsidP="00766AD9">
      <w:pPr>
        <w:spacing w:line="480" w:lineRule="auto"/>
        <w:jc w:val="both"/>
        <w:rPr>
          <w:rFonts w:ascii="Arial" w:hAnsi="Arial" w:cs="Arial"/>
          <w:sz w:val="24"/>
          <w:szCs w:val="24"/>
          <w:lang w:val="en-GB"/>
        </w:rPr>
      </w:pPr>
      <w:r>
        <w:rPr>
          <w:rFonts w:ascii="Arial" w:hAnsi="Arial" w:cs="Arial"/>
          <w:sz w:val="24"/>
          <w:szCs w:val="24"/>
          <w:lang w:val="en-GB"/>
        </w:rPr>
        <w:t>For</w:t>
      </w:r>
      <w:r w:rsidR="00101D5A">
        <w:rPr>
          <w:rFonts w:ascii="Arial" w:hAnsi="Arial" w:cs="Arial"/>
          <w:sz w:val="24"/>
          <w:szCs w:val="24"/>
          <w:lang w:val="en-GB"/>
        </w:rPr>
        <w:t xml:space="preserve"> the maverick</w:t>
      </w:r>
      <w:r>
        <w:rPr>
          <w:rFonts w:ascii="Arial" w:hAnsi="Arial" w:cs="Arial"/>
          <w:sz w:val="24"/>
          <w:szCs w:val="24"/>
          <w:lang w:val="en-GB"/>
        </w:rPr>
        <w:t xml:space="preserve"> French author Colette, writing about her childhood </w:t>
      </w:r>
      <w:r w:rsidR="00101D5A">
        <w:rPr>
          <w:rFonts w:ascii="Arial" w:hAnsi="Arial" w:cs="Arial"/>
          <w:sz w:val="24"/>
          <w:szCs w:val="24"/>
          <w:lang w:val="en-GB"/>
        </w:rPr>
        <w:t xml:space="preserve">offered a chance </w:t>
      </w:r>
      <w:r>
        <w:rPr>
          <w:rFonts w:ascii="Arial" w:hAnsi="Arial" w:cs="Arial"/>
          <w:sz w:val="24"/>
          <w:szCs w:val="24"/>
          <w:lang w:val="en-GB"/>
        </w:rPr>
        <w:t xml:space="preserve">to reflect on the past while keeping </w:t>
      </w:r>
      <w:r w:rsidR="00A46BA9">
        <w:rPr>
          <w:rFonts w:ascii="Arial" w:hAnsi="Arial" w:cs="Arial"/>
          <w:sz w:val="24"/>
          <w:szCs w:val="24"/>
          <w:lang w:val="en-GB"/>
        </w:rPr>
        <w:t>a firm grasp on</w:t>
      </w:r>
      <w:r>
        <w:rPr>
          <w:rFonts w:ascii="Arial" w:hAnsi="Arial" w:cs="Arial"/>
          <w:sz w:val="24"/>
          <w:szCs w:val="24"/>
          <w:lang w:val="en-GB"/>
        </w:rPr>
        <w:t xml:space="preserve"> the present. </w:t>
      </w:r>
      <w:r w:rsidR="00101D5A">
        <w:rPr>
          <w:rFonts w:ascii="Arial" w:hAnsi="Arial" w:cs="Arial"/>
          <w:sz w:val="24"/>
          <w:szCs w:val="24"/>
          <w:lang w:val="en-GB"/>
        </w:rPr>
        <w:t xml:space="preserve">Though frequently avant-garde in their social philosophies, her </w:t>
      </w:r>
      <w:r w:rsidR="000752C0">
        <w:rPr>
          <w:rFonts w:ascii="Arial" w:hAnsi="Arial" w:cs="Arial"/>
          <w:sz w:val="24"/>
          <w:szCs w:val="24"/>
          <w:lang w:val="en-GB"/>
        </w:rPr>
        <w:t>memoir-adjacent novels</w:t>
      </w:r>
      <w:r w:rsidR="00101D5A">
        <w:rPr>
          <w:rFonts w:ascii="Arial" w:hAnsi="Arial" w:cs="Arial"/>
          <w:sz w:val="24"/>
          <w:szCs w:val="24"/>
          <w:lang w:val="en-GB"/>
        </w:rPr>
        <w:t xml:space="preserve"> also make evident a measured introspection. </w:t>
      </w:r>
      <w:r w:rsidRPr="00ED154F">
        <w:rPr>
          <w:rFonts w:ascii="Arial" w:hAnsi="Arial" w:cs="Arial"/>
          <w:sz w:val="24"/>
          <w:szCs w:val="24"/>
          <w:lang w:val="fr-FR"/>
        </w:rPr>
        <w:t xml:space="preserve">As </w:t>
      </w:r>
      <w:proofErr w:type="spellStart"/>
      <w:r w:rsidRPr="00ED154F">
        <w:rPr>
          <w:rFonts w:ascii="Arial" w:hAnsi="Arial" w:cs="Arial"/>
          <w:sz w:val="24"/>
          <w:szCs w:val="24"/>
          <w:lang w:val="fr-FR"/>
        </w:rPr>
        <w:t>she</w:t>
      </w:r>
      <w:proofErr w:type="spellEnd"/>
      <w:r w:rsidRPr="00ED154F">
        <w:rPr>
          <w:rFonts w:ascii="Arial" w:hAnsi="Arial" w:cs="Arial"/>
          <w:sz w:val="24"/>
          <w:szCs w:val="24"/>
          <w:lang w:val="fr-FR"/>
        </w:rPr>
        <w:t xml:space="preserve"> </w:t>
      </w:r>
      <w:proofErr w:type="spellStart"/>
      <w:r w:rsidRPr="00ED154F">
        <w:rPr>
          <w:rFonts w:ascii="Arial" w:hAnsi="Arial" w:cs="Arial"/>
          <w:sz w:val="24"/>
          <w:szCs w:val="24"/>
          <w:lang w:val="fr-FR"/>
        </w:rPr>
        <w:t>writes</w:t>
      </w:r>
      <w:proofErr w:type="spellEnd"/>
      <w:r w:rsidRPr="00ED154F">
        <w:rPr>
          <w:rFonts w:ascii="Arial" w:hAnsi="Arial" w:cs="Arial"/>
          <w:sz w:val="24"/>
          <w:szCs w:val="24"/>
          <w:lang w:val="fr-FR"/>
        </w:rPr>
        <w:t xml:space="preserve"> </w:t>
      </w:r>
      <w:r w:rsidR="00AB7EED">
        <w:rPr>
          <w:rFonts w:ascii="Arial" w:hAnsi="Arial" w:cs="Arial"/>
          <w:sz w:val="24"/>
          <w:szCs w:val="24"/>
          <w:lang w:val="fr-FR"/>
        </w:rPr>
        <w:t xml:space="preserve">of </w:t>
      </w:r>
      <w:proofErr w:type="spellStart"/>
      <w:r w:rsidR="00AB7EED">
        <w:rPr>
          <w:rFonts w:ascii="Arial" w:hAnsi="Arial" w:cs="Arial"/>
          <w:sz w:val="24"/>
          <w:szCs w:val="24"/>
          <w:lang w:val="fr-FR"/>
        </w:rPr>
        <w:t>her</w:t>
      </w:r>
      <w:proofErr w:type="spellEnd"/>
      <w:r w:rsidR="00AB7EED">
        <w:rPr>
          <w:rFonts w:ascii="Arial" w:hAnsi="Arial" w:cs="Arial"/>
          <w:sz w:val="24"/>
          <w:szCs w:val="24"/>
          <w:lang w:val="fr-FR"/>
        </w:rPr>
        <w:t xml:space="preserve"> </w:t>
      </w:r>
      <w:proofErr w:type="spellStart"/>
      <w:r w:rsidR="00AB7EED">
        <w:rPr>
          <w:rFonts w:ascii="Arial" w:hAnsi="Arial" w:cs="Arial"/>
          <w:sz w:val="24"/>
          <w:szCs w:val="24"/>
          <w:lang w:val="fr-FR"/>
        </w:rPr>
        <w:t>own</w:t>
      </w:r>
      <w:proofErr w:type="spellEnd"/>
      <w:r w:rsidR="00AB7EED">
        <w:rPr>
          <w:rFonts w:ascii="Arial" w:hAnsi="Arial" w:cs="Arial"/>
          <w:sz w:val="24"/>
          <w:szCs w:val="24"/>
          <w:lang w:val="fr-FR"/>
        </w:rPr>
        <w:t xml:space="preserve"> attitudes </w:t>
      </w:r>
      <w:proofErr w:type="spellStart"/>
      <w:r w:rsidR="00AB7EED">
        <w:rPr>
          <w:rFonts w:ascii="Arial" w:hAnsi="Arial" w:cs="Arial"/>
          <w:sz w:val="24"/>
          <w:szCs w:val="24"/>
          <w:lang w:val="fr-FR"/>
        </w:rPr>
        <w:t>towards</w:t>
      </w:r>
      <w:proofErr w:type="spellEnd"/>
      <w:r w:rsidR="00AB7EED">
        <w:rPr>
          <w:rFonts w:ascii="Arial" w:hAnsi="Arial" w:cs="Arial"/>
          <w:sz w:val="24"/>
          <w:szCs w:val="24"/>
          <w:lang w:val="fr-FR"/>
        </w:rPr>
        <w:t xml:space="preserve"> </w:t>
      </w:r>
      <w:proofErr w:type="spellStart"/>
      <w:r w:rsidR="00AB7EED">
        <w:rPr>
          <w:rFonts w:ascii="Arial" w:hAnsi="Arial" w:cs="Arial"/>
          <w:sz w:val="24"/>
          <w:szCs w:val="24"/>
          <w:lang w:val="fr-FR"/>
        </w:rPr>
        <w:t>novels</w:t>
      </w:r>
      <w:proofErr w:type="spellEnd"/>
      <w:r w:rsidR="00AB7EED">
        <w:rPr>
          <w:rFonts w:ascii="Arial" w:hAnsi="Arial" w:cs="Arial"/>
          <w:sz w:val="24"/>
          <w:szCs w:val="24"/>
          <w:lang w:val="fr-FR"/>
        </w:rPr>
        <w:t xml:space="preserve"> and life </w:t>
      </w:r>
      <w:r w:rsidRPr="00ED154F">
        <w:rPr>
          <w:rFonts w:ascii="Arial" w:hAnsi="Arial" w:cs="Arial"/>
          <w:sz w:val="24"/>
          <w:szCs w:val="24"/>
          <w:lang w:val="fr-FR"/>
        </w:rPr>
        <w:t>in semi-</w:t>
      </w:r>
      <w:proofErr w:type="spellStart"/>
      <w:r w:rsidRPr="00ED154F">
        <w:rPr>
          <w:rFonts w:ascii="Arial" w:hAnsi="Arial" w:cs="Arial"/>
          <w:sz w:val="24"/>
          <w:szCs w:val="24"/>
          <w:lang w:val="fr-FR"/>
        </w:rPr>
        <w:t>autobiographical</w:t>
      </w:r>
      <w:proofErr w:type="spellEnd"/>
      <w:r w:rsidRPr="00ED154F">
        <w:rPr>
          <w:rFonts w:ascii="Arial" w:hAnsi="Arial" w:cs="Arial"/>
          <w:sz w:val="24"/>
          <w:szCs w:val="24"/>
          <w:lang w:val="fr-FR"/>
        </w:rPr>
        <w:t xml:space="preserve"> </w:t>
      </w:r>
      <w:proofErr w:type="spellStart"/>
      <w:r w:rsidRPr="00ED154F">
        <w:rPr>
          <w:rFonts w:ascii="Arial" w:hAnsi="Arial" w:cs="Arial"/>
          <w:sz w:val="24"/>
          <w:szCs w:val="24"/>
          <w:lang w:val="fr-FR"/>
        </w:rPr>
        <w:t>novel</w:t>
      </w:r>
      <w:proofErr w:type="spellEnd"/>
      <w:r w:rsidRPr="00ED154F">
        <w:rPr>
          <w:rFonts w:ascii="Arial" w:hAnsi="Arial" w:cs="Arial"/>
          <w:sz w:val="24"/>
          <w:szCs w:val="24"/>
          <w:lang w:val="fr-FR"/>
        </w:rPr>
        <w:t xml:space="preserve"> </w:t>
      </w:r>
      <w:r w:rsidRPr="00ED154F">
        <w:rPr>
          <w:rFonts w:ascii="Arial" w:hAnsi="Arial" w:cs="Arial"/>
          <w:i/>
          <w:iCs/>
          <w:sz w:val="24"/>
          <w:szCs w:val="24"/>
          <w:lang w:val="fr-FR"/>
        </w:rPr>
        <w:t xml:space="preserve">La Maison de </w:t>
      </w:r>
      <w:proofErr w:type="gramStart"/>
      <w:r w:rsidRPr="00ED154F">
        <w:rPr>
          <w:rFonts w:ascii="Arial" w:hAnsi="Arial" w:cs="Arial"/>
          <w:i/>
          <w:iCs/>
          <w:sz w:val="24"/>
          <w:szCs w:val="24"/>
          <w:lang w:val="fr-FR"/>
        </w:rPr>
        <w:t>Claudine</w:t>
      </w:r>
      <w:r w:rsidR="009F58A4">
        <w:rPr>
          <w:rFonts w:ascii="Arial" w:hAnsi="Arial" w:cs="Arial"/>
          <w:sz w:val="24"/>
          <w:szCs w:val="24"/>
          <w:lang w:val="fr-FR"/>
        </w:rPr>
        <w:t>:</w:t>
      </w:r>
      <w:proofErr w:type="gramEnd"/>
      <w:r w:rsidRPr="00ED154F">
        <w:rPr>
          <w:rFonts w:ascii="Arial" w:hAnsi="Arial" w:cs="Arial"/>
          <w:sz w:val="24"/>
          <w:szCs w:val="24"/>
          <w:lang w:val="fr-FR"/>
        </w:rPr>
        <w:t xml:space="preserve"> </w:t>
      </w:r>
      <w:r w:rsidR="00B15087" w:rsidRPr="00ED154F">
        <w:rPr>
          <w:rFonts w:ascii="Arial" w:hAnsi="Arial" w:cs="Arial"/>
          <w:sz w:val="24"/>
          <w:szCs w:val="24"/>
          <w:lang w:val="fr-FR"/>
        </w:rPr>
        <w:t>‘</w:t>
      </w:r>
      <w:r w:rsidRPr="00ED154F">
        <w:rPr>
          <w:rFonts w:ascii="Arial" w:hAnsi="Arial" w:cs="Arial"/>
          <w:sz w:val="24"/>
          <w:szCs w:val="24"/>
          <w:lang w:val="fr-FR"/>
        </w:rPr>
        <w:t xml:space="preserve">Je ne sais quelle froideur littéraire, saine à tout prendre, me garda du </w:t>
      </w:r>
      <w:bookmarkStart w:id="0" w:name="_Hlk67300805"/>
      <w:r w:rsidRPr="00ED154F">
        <w:rPr>
          <w:rFonts w:ascii="Arial" w:hAnsi="Arial" w:cs="Arial"/>
          <w:sz w:val="24"/>
          <w:szCs w:val="24"/>
          <w:lang w:val="fr-FR"/>
        </w:rPr>
        <w:t>d</w:t>
      </w:r>
      <w:r w:rsidR="00F4725A" w:rsidRPr="00ED154F">
        <w:rPr>
          <w:rFonts w:ascii="Arial" w:hAnsi="Arial" w:cs="Arial"/>
          <w:sz w:val="24"/>
          <w:szCs w:val="24"/>
          <w:lang w:val="fr-FR"/>
        </w:rPr>
        <w:t>él</w:t>
      </w:r>
      <w:r w:rsidRPr="00ED154F">
        <w:rPr>
          <w:rFonts w:ascii="Arial" w:hAnsi="Arial" w:cs="Arial"/>
          <w:sz w:val="24"/>
          <w:szCs w:val="24"/>
          <w:lang w:val="fr-FR"/>
        </w:rPr>
        <w:t>ire roman</w:t>
      </w:r>
      <w:r w:rsidR="00F4725A" w:rsidRPr="00ED154F">
        <w:rPr>
          <w:rFonts w:ascii="Arial" w:hAnsi="Arial" w:cs="Arial"/>
          <w:sz w:val="24"/>
          <w:szCs w:val="24"/>
          <w:lang w:val="fr-FR"/>
        </w:rPr>
        <w:t>e</w:t>
      </w:r>
      <w:r w:rsidRPr="00ED154F">
        <w:rPr>
          <w:rFonts w:ascii="Arial" w:hAnsi="Arial" w:cs="Arial"/>
          <w:sz w:val="24"/>
          <w:szCs w:val="24"/>
          <w:lang w:val="fr-FR"/>
        </w:rPr>
        <w:t>sque</w:t>
      </w:r>
      <w:bookmarkEnd w:id="0"/>
      <w:r w:rsidRPr="00ED154F">
        <w:rPr>
          <w:rFonts w:ascii="Arial" w:hAnsi="Arial" w:cs="Arial"/>
          <w:sz w:val="24"/>
          <w:szCs w:val="24"/>
          <w:lang w:val="fr-FR"/>
        </w:rPr>
        <w:t>…</w:t>
      </w:r>
      <w:r w:rsidR="00B15087" w:rsidRPr="00ED154F">
        <w:rPr>
          <w:rFonts w:ascii="Arial" w:hAnsi="Arial" w:cs="Arial"/>
          <w:sz w:val="24"/>
          <w:szCs w:val="24"/>
          <w:lang w:val="fr-FR"/>
        </w:rPr>
        <w:t>’</w:t>
      </w:r>
      <w:r w:rsidR="00A46BA9">
        <w:rPr>
          <w:rFonts w:ascii="Arial" w:hAnsi="Arial" w:cs="Arial"/>
          <w:sz w:val="24"/>
          <w:szCs w:val="24"/>
          <w:lang w:val="fr-FR"/>
        </w:rPr>
        <w:t>.</w:t>
      </w:r>
      <w:r w:rsidR="00101D5A">
        <w:rPr>
          <w:rStyle w:val="FootnoteReference"/>
          <w:rFonts w:ascii="Arial" w:hAnsi="Arial" w:cs="Arial"/>
          <w:sz w:val="24"/>
          <w:szCs w:val="24"/>
          <w:lang w:val="fr-FR"/>
        </w:rPr>
        <w:footnoteReference w:id="1"/>
      </w:r>
      <w:r w:rsidR="00F4725A" w:rsidRPr="00ED154F">
        <w:rPr>
          <w:rFonts w:ascii="Arial" w:hAnsi="Arial" w:cs="Arial"/>
          <w:sz w:val="24"/>
          <w:szCs w:val="24"/>
          <w:lang w:val="fr-FR"/>
        </w:rPr>
        <w:t xml:space="preserve"> </w:t>
      </w:r>
      <w:r w:rsidR="00AB7EED">
        <w:rPr>
          <w:rFonts w:ascii="Arial" w:hAnsi="Arial" w:cs="Arial"/>
          <w:sz w:val="24"/>
          <w:szCs w:val="24"/>
          <w:lang w:val="en-GB"/>
        </w:rPr>
        <w:t>This statement</w:t>
      </w:r>
      <w:r w:rsidR="00781220">
        <w:rPr>
          <w:rFonts w:ascii="Arial" w:hAnsi="Arial" w:cs="Arial"/>
          <w:sz w:val="24"/>
          <w:szCs w:val="24"/>
          <w:lang w:val="en-GB"/>
        </w:rPr>
        <w:t xml:space="preserve"> speaks to </w:t>
      </w:r>
      <w:r w:rsidR="008B7D9A">
        <w:rPr>
          <w:rFonts w:ascii="Arial" w:hAnsi="Arial" w:cs="Arial"/>
          <w:sz w:val="24"/>
          <w:szCs w:val="24"/>
          <w:lang w:val="en-GB"/>
        </w:rPr>
        <w:t>her work’s</w:t>
      </w:r>
      <w:r w:rsidR="00781220">
        <w:rPr>
          <w:rFonts w:ascii="Arial" w:hAnsi="Arial" w:cs="Arial"/>
          <w:sz w:val="24"/>
          <w:szCs w:val="24"/>
          <w:lang w:val="en-GB"/>
        </w:rPr>
        <w:t xml:space="preserve"> tension between the realist detachment of </w:t>
      </w:r>
      <w:r w:rsidR="009F58A4">
        <w:rPr>
          <w:rFonts w:ascii="Arial" w:hAnsi="Arial" w:cs="Arial"/>
          <w:sz w:val="24"/>
          <w:szCs w:val="24"/>
          <w:lang w:val="en-GB"/>
        </w:rPr>
        <w:t>‘</w:t>
      </w:r>
      <w:r w:rsidR="00781220">
        <w:rPr>
          <w:rFonts w:ascii="Arial" w:hAnsi="Arial" w:cs="Arial"/>
          <w:sz w:val="24"/>
          <w:szCs w:val="24"/>
          <w:lang w:val="en-GB"/>
        </w:rPr>
        <w:t xml:space="preserve">froideur </w:t>
      </w:r>
      <w:proofErr w:type="spellStart"/>
      <w:r w:rsidR="00781220" w:rsidRPr="00781220">
        <w:rPr>
          <w:rFonts w:ascii="Arial" w:hAnsi="Arial" w:cs="Arial"/>
          <w:sz w:val="24"/>
          <w:szCs w:val="24"/>
          <w:lang w:val="en-GB"/>
        </w:rPr>
        <w:t>littéraire</w:t>
      </w:r>
      <w:proofErr w:type="spellEnd"/>
      <w:r w:rsidR="009F58A4">
        <w:rPr>
          <w:rFonts w:ascii="Arial" w:hAnsi="Arial" w:cs="Arial"/>
          <w:sz w:val="24"/>
          <w:szCs w:val="24"/>
          <w:lang w:val="en-GB"/>
        </w:rPr>
        <w:t>’</w:t>
      </w:r>
      <w:r w:rsidR="00781220">
        <w:rPr>
          <w:rFonts w:ascii="Arial" w:hAnsi="Arial" w:cs="Arial"/>
          <w:sz w:val="24"/>
          <w:szCs w:val="24"/>
          <w:lang w:val="en-GB"/>
        </w:rPr>
        <w:t xml:space="preserve"> and the </w:t>
      </w:r>
      <w:r w:rsidR="00903FCE">
        <w:rPr>
          <w:rFonts w:ascii="Arial" w:hAnsi="Arial" w:cs="Arial"/>
          <w:sz w:val="24"/>
          <w:szCs w:val="24"/>
          <w:lang w:val="en-GB"/>
        </w:rPr>
        <w:t>nineteenth-</w:t>
      </w:r>
      <w:r w:rsidR="005C4780">
        <w:rPr>
          <w:rFonts w:ascii="Arial" w:hAnsi="Arial" w:cs="Arial"/>
          <w:sz w:val="24"/>
          <w:szCs w:val="24"/>
          <w:lang w:val="en-GB"/>
        </w:rPr>
        <w:t xml:space="preserve">century </w:t>
      </w:r>
      <w:r w:rsidR="00781220">
        <w:rPr>
          <w:rFonts w:ascii="Arial" w:hAnsi="Arial" w:cs="Arial"/>
          <w:sz w:val="24"/>
          <w:szCs w:val="24"/>
          <w:lang w:val="en-GB"/>
        </w:rPr>
        <w:t xml:space="preserve">romanticising visions of the pastoral evoked by </w:t>
      </w:r>
      <w:r w:rsidR="009F58A4">
        <w:rPr>
          <w:rFonts w:ascii="Arial" w:hAnsi="Arial" w:cs="Arial"/>
          <w:sz w:val="24"/>
          <w:szCs w:val="24"/>
          <w:lang w:val="en-GB"/>
        </w:rPr>
        <w:t>‘</w:t>
      </w:r>
      <w:proofErr w:type="spellStart"/>
      <w:r w:rsidR="00781220" w:rsidRPr="00781220">
        <w:rPr>
          <w:rFonts w:ascii="Arial" w:hAnsi="Arial" w:cs="Arial"/>
          <w:sz w:val="24"/>
          <w:szCs w:val="24"/>
          <w:lang w:val="en-GB"/>
        </w:rPr>
        <w:t>délire</w:t>
      </w:r>
      <w:proofErr w:type="spellEnd"/>
      <w:r w:rsidR="00781220" w:rsidRPr="00781220">
        <w:rPr>
          <w:rFonts w:ascii="Arial" w:hAnsi="Arial" w:cs="Arial"/>
          <w:sz w:val="24"/>
          <w:szCs w:val="24"/>
          <w:lang w:val="en-GB"/>
        </w:rPr>
        <w:t xml:space="preserve"> </w:t>
      </w:r>
      <w:proofErr w:type="spellStart"/>
      <w:r w:rsidR="00CF6374">
        <w:rPr>
          <w:rFonts w:ascii="Arial" w:hAnsi="Arial" w:cs="Arial"/>
          <w:sz w:val="24"/>
          <w:szCs w:val="24"/>
          <w:lang w:val="en-GB"/>
        </w:rPr>
        <w:t>romanesque</w:t>
      </w:r>
      <w:proofErr w:type="spellEnd"/>
      <w:r w:rsidR="00687BA5">
        <w:rPr>
          <w:rFonts w:ascii="Arial" w:hAnsi="Arial" w:cs="Arial"/>
          <w:sz w:val="24"/>
          <w:szCs w:val="24"/>
          <w:lang w:val="en-GB"/>
        </w:rPr>
        <w:t>’.</w:t>
      </w:r>
      <w:r w:rsidR="00CF6374">
        <w:rPr>
          <w:rFonts w:ascii="Arial" w:hAnsi="Arial" w:cs="Arial"/>
          <w:sz w:val="24"/>
          <w:szCs w:val="24"/>
          <w:lang w:val="en-GB"/>
        </w:rPr>
        <w:t xml:space="preserve"> </w:t>
      </w:r>
      <w:r w:rsidR="002E0641">
        <w:rPr>
          <w:rFonts w:ascii="Arial" w:hAnsi="Arial" w:cs="Arial"/>
          <w:sz w:val="24"/>
          <w:szCs w:val="24"/>
          <w:lang w:val="en-GB"/>
        </w:rPr>
        <w:t>Indeed, Colette’s writing defied simple categorisation</w:t>
      </w:r>
      <w:r w:rsidR="009F58A4">
        <w:rPr>
          <w:rFonts w:ascii="Arial" w:hAnsi="Arial" w:cs="Arial"/>
          <w:sz w:val="24"/>
          <w:szCs w:val="24"/>
          <w:lang w:val="en-GB"/>
        </w:rPr>
        <w:t>—particularly</w:t>
      </w:r>
      <w:r w:rsidR="002E0641">
        <w:rPr>
          <w:rFonts w:ascii="Arial" w:hAnsi="Arial" w:cs="Arial"/>
          <w:sz w:val="24"/>
          <w:szCs w:val="24"/>
          <w:lang w:val="en-GB"/>
        </w:rPr>
        <w:t xml:space="preserve"> </w:t>
      </w:r>
      <w:proofErr w:type="gramStart"/>
      <w:r w:rsidR="009F58A4">
        <w:rPr>
          <w:rFonts w:ascii="Arial" w:hAnsi="Arial" w:cs="Arial"/>
          <w:sz w:val="24"/>
          <w:szCs w:val="24"/>
          <w:lang w:val="en-GB"/>
        </w:rPr>
        <w:t xml:space="preserve">in </w:t>
      </w:r>
      <w:r w:rsidR="002E0641">
        <w:rPr>
          <w:rFonts w:ascii="Arial" w:hAnsi="Arial" w:cs="Arial"/>
          <w:sz w:val="24"/>
          <w:szCs w:val="24"/>
          <w:lang w:val="en-GB"/>
        </w:rPr>
        <w:t>regard to</w:t>
      </w:r>
      <w:proofErr w:type="gramEnd"/>
      <w:r w:rsidR="002E0641">
        <w:rPr>
          <w:rFonts w:ascii="Arial" w:hAnsi="Arial" w:cs="Arial"/>
          <w:sz w:val="24"/>
          <w:szCs w:val="24"/>
          <w:lang w:val="en-GB"/>
        </w:rPr>
        <w:t xml:space="preserve"> its subtly unconventional depictions of rural France. </w:t>
      </w:r>
    </w:p>
    <w:p w14:paraId="30F33623" w14:textId="637CC030" w:rsidR="00C24E3A" w:rsidRDefault="002E0641" w:rsidP="00766AD9">
      <w:pPr>
        <w:spacing w:line="480" w:lineRule="auto"/>
        <w:jc w:val="both"/>
        <w:rPr>
          <w:rFonts w:ascii="Arial" w:hAnsi="Arial" w:cs="Arial"/>
          <w:sz w:val="24"/>
          <w:szCs w:val="24"/>
          <w:lang w:val="en-GB"/>
        </w:rPr>
      </w:pPr>
      <w:r>
        <w:rPr>
          <w:rFonts w:ascii="Arial" w:hAnsi="Arial" w:cs="Arial"/>
          <w:sz w:val="24"/>
          <w:szCs w:val="24"/>
          <w:lang w:val="en-GB"/>
        </w:rPr>
        <w:t>A</w:t>
      </w:r>
      <w:r w:rsidR="000D2D18">
        <w:rPr>
          <w:rFonts w:ascii="Arial" w:hAnsi="Arial" w:cs="Arial"/>
          <w:sz w:val="24"/>
          <w:szCs w:val="24"/>
          <w:lang w:val="en-GB"/>
        </w:rPr>
        <w:t xml:space="preserve">s close reading of </w:t>
      </w:r>
      <w:r w:rsidR="000D2D18" w:rsidRPr="000D2D18">
        <w:rPr>
          <w:rFonts w:ascii="Arial" w:hAnsi="Arial" w:cs="Arial"/>
          <w:i/>
          <w:iCs/>
          <w:sz w:val="24"/>
          <w:szCs w:val="24"/>
          <w:lang w:val="en-GB"/>
        </w:rPr>
        <w:t>La Maison de Claudine</w:t>
      </w:r>
      <w:r w:rsidR="000D2D18">
        <w:rPr>
          <w:rFonts w:ascii="Arial" w:hAnsi="Arial" w:cs="Arial"/>
          <w:sz w:val="24"/>
          <w:szCs w:val="24"/>
          <w:lang w:val="en-GB"/>
        </w:rPr>
        <w:t xml:space="preserve"> </w:t>
      </w:r>
      <w:r w:rsidR="00AF41BC">
        <w:rPr>
          <w:rFonts w:ascii="Arial" w:hAnsi="Arial" w:cs="Arial"/>
          <w:sz w:val="24"/>
          <w:szCs w:val="24"/>
          <w:lang w:val="en-GB"/>
        </w:rPr>
        <w:t>(</w:t>
      </w:r>
      <w:r w:rsidR="008F52A0">
        <w:rPr>
          <w:rFonts w:ascii="Arial" w:hAnsi="Arial" w:cs="Arial"/>
          <w:sz w:val="24"/>
          <w:szCs w:val="24"/>
          <w:lang w:val="en-GB"/>
        </w:rPr>
        <w:t>hereafter</w:t>
      </w:r>
      <w:r w:rsidR="00AF41BC">
        <w:rPr>
          <w:rFonts w:ascii="Arial" w:hAnsi="Arial" w:cs="Arial"/>
          <w:sz w:val="24"/>
          <w:szCs w:val="24"/>
          <w:lang w:val="en-GB"/>
        </w:rPr>
        <w:t xml:space="preserve"> </w:t>
      </w:r>
      <w:r w:rsidR="00AF41BC" w:rsidRPr="00AF41BC">
        <w:rPr>
          <w:rFonts w:ascii="Arial" w:hAnsi="Arial" w:cs="Arial"/>
          <w:i/>
          <w:iCs/>
          <w:sz w:val="24"/>
          <w:szCs w:val="24"/>
          <w:lang w:val="en-GB"/>
        </w:rPr>
        <w:t>Maison</w:t>
      </w:r>
      <w:r w:rsidR="00AF41BC">
        <w:rPr>
          <w:rFonts w:ascii="Arial" w:hAnsi="Arial" w:cs="Arial"/>
          <w:sz w:val="24"/>
          <w:szCs w:val="24"/>
          <w:lang w:val="en-GB"/>
        </w:rPr>
        <w:t xml:space="preserve">) </w:t>
      </w:r>
      <w:r w:rsidR="000D2D18">
        <w:rPr>
          <w:rFonts w:ascii="Arial" w:hAnsi="Arial" w:cs="Arial"/>
          <w:sz w:val="24"/>
          <w:szCs w:val="24"/>
          <w:lang w:val="en-GB"/>
        </w:rPr>
        <w:t xml:space="preserve">and the similarly retrospective </w:t>
      </w:r>
      <w:proofErr w:type="spellStart"/>
      <w:r w:rsidR="000D2D18" w:rsidRPr="000D2D18">
        <w:rPr>
          <w:rFonts w:ascii="Arial" w:hAnsi="Arial" w:cs="Arial"/>
          <w:i/>
          <w:iCs/>
          <w:sz w:val="24"/>
          <w:szCs w:val="24"/>
          <w:lang w:val="en-GB"/>
        </w:rPr>
        <w:t>Sido</w:t>
      </w:r>
      <w:proofErr w:type="spellEnd"/>
      <w:r w:rsidR="000D2D18">
        <w:rPr>
          <w:rFonts w:ascii="Arial" w:hAnsi="Arial" w:cs="Arial"/>
          <w:sz w:val="24"/>
          <w:szCs w:val="24"/>
          <w:lang w:val="en-GB"/>
        </w:rPr>
        <w:t xml:space="preserve"> show,</w:t>
      </w:r>
      <w:r w:rsidR="00C37FD7">
        <w:rPr>
          <w:rFonts w:ascii="Arial" w:hAnsi="Arial" w:cs="Arial"/>
          <w:sz w:val="24"/>
          <w:szCs w:val="24"/>
          <w:lang w:val="en-GB"/>
        </w:rPr>
        <w:t xml:space="preserve"> Colette</w:t>
      </w:r>
      <w:r w:rsidR="00781220">
        <w:rPr>
          <w:rFonts w:ascii="Arial" w:hAnsi="Arial" w:cs="Arial"/>
          <w:sz w:val="24"/>
          <w:szCs w:val="24"/>
          <w:lang w:val="en-GB"/>
        </w:rPr>
        <w:t>’s writing on her pastoral origins is distinctive</w:t>
      </w:r>
      <w:r w:rsidR="00903FCE">
        <w:rPr>
          <w:rFonts w:ascii="Arial" w:hAnsi="Arial" w:cs="Arial"/>
          <w:sz w:val="24"/>
          <w:szCs w:val="24"/>
          <w:lang w:val="en-GB"/>
        </w:rPr>
        <w:t xml:space="preserve">. </w:t>
      </w:r>
      <w:r w:rsidR="009F58A4">
        <w:rPr>
          <w:rFonts w:ascii="Arial" w:hAnsi="Arial" w:cs="Arial"/>
          <w:sz w:val="24"/>
          <w:szCs w:val="24"/>
          <w:lang w:val="en-GB"/>
        </w:rPr>
        <w:t xml:space="preserve">She </w:t>
      </w:r>
      <w:r w:rsidR="00C37FD7">
        <w:rPr>
          <w:rFonts w:ascii="Arial" w:hAnsi="Arial" w:cs="Arial"/>
          <w:sz w:val="24"/>
          <w:szCs w:val="24"/>
          <w:lang w:val="en-GB"/>
        </w:rPr>
        <w:t xml:space="preserve">challenges ideas and values associated with the countryside in French </w:t>
      </w:r>
      <w:r w:rsidR="00C21E8C">
        <w:rPr>
          <w:rFonts w:ascii="Arial" w:hAnsi="Arial" w:cs="Arial"/>
          <w:sz w:val="24"/>
          <w:szCs w:val="24"/>
          <w:lang w:val="en-GB"/>
        </w:rPr>
        <w:t xml:space="preserve">realist novels and specifically </w:t>
      </w:r>
      <w:r w:rsidR="00C37FD7">
        <w:rPr>
          <w:rFonts w:ascii="Arial" w:hAnsi="Arial" w:cs="Arial"/>
          <w:sz w:val="24"/>
          <w:szCs w:val="24"/>
          <w:lang w:val="en-GB"/>
        </w:rPr>
        <w:t>pastoral novels</w:t>
      </w:r>
      <w:r w:rsidR="00781220">
        <w:rPr>
          <w:rFonts w:ascii="Arial" w:hAnsi="Arial" w:cs="Arial"/>
          <w:sz w:val="24"/>
          <w:szCs w:val="24"/>
        </w:rPr>
        <w:t>, all while remaining distinct from the realist tradition.</w:t>
      </w:r>
      <w:r w:rsidR="00C37FD7">
        <w:rPr>
          <w:rFonts w:ascii="Arial" w:hAnsi="Arial" w:cs="Arial"/>
          <w:sz w:val="24"/>
          <w:szCs w:val="24"/>
          <w:lang w:val="en-GB"/>
        </w:rPr>
        <w:t xml:space="preserve"> </w:t>
      </w:r>
      <w:r w:rsidR="00C24E3A">
        <w:rPr>
          <w:rFonts w:ascii="Arial" w:hAnsi="Arial" w:cs="Arial"/>
          <w:sz w:val="24"/>
          <w:szCs w:val="24"/>
          <w:lang w:val="en-GB"/>
        </w:rPr>
        <w:t xml:space="preserve">In this sense, </w:t>
      </w:r>
      <w:r w:rsidR="006A198C">
        <w:rPr>
          <w:rFonts w:ascii="Arial" w:hAnsi="Arial" w:cs="Arial"/>
          <w:sz w:val="24"/>
          <w:szCs w:val="24"/>
          <w:lang w:val="en-GB"/>
        </w:rPr>
        <w:t>t</w:t>
      </w:r>
      <w:r w:rsidR="006A198C" w:rsidRPr="006A198C">
        <w:rPr>
          <w:rFonts w:ascii="Arial" w:hAnsi="Arial" w:cs="Arial"/>
          <w:sz w:val="24"/>
          <w:szCs w:val="24"/>
          <w:lang w:val="en-GB"/>
        </w:rPr>
        <w:t xml:space="preserve">hough Colette’s writing has an unmistakeable nostalgia, it is remarkable </w:t>
      </w:r>
      <w:r w:rsidR="006A198C" w:rsidRPr="006A198C">
        <w:rPr>
          <w:rFonts w:ascii="Arial" w:hAnsi="Arial" w:cs="Arial"/>
          <w:sz w:val="24"/>
          <w:szCs w:val="24"/>
          <w:lang w:val="en-GB"/>
        </w:rPr>
        <w:lastRenderedPageBreak/>
        <w:t>in its divergence from traditional romantic countryside depictions</w:t>
      </w:r>
      <w:r w:rsidR="00CC29FA">
        <w:rPr>
          <w:rFonts w:ascii="Arial" w:hAnsi="Arial" w:cs="Arial"/>
          <w:sz w:val="24"/>
          <w:szCs w:val="24"/>
          <w:lang w:val="en-GB"/>
        </w:rPr>
        <w:t xml:space="preserve">. This </w:t>
      </w:r>
      <w:r w:rsidR="006A198C">
        <w:rPr>
          <w:rFonts w:ascii="Arial" w:hAnsi="Arial" w:cs="Arial"/>
          <w:sz w:val="24"/>
          <w:szCs w:val="24"/>
          <w:lang w:val="en-GB"/>
        </w:rPr>
        <w:t xml:space="preserve">divergence </w:t>
      </w:r>
      <w:r w:rsidR="00CC29FA">
        <w:rPr>
          <w:rFonts w:ascii="Arial" w:hAnsi="Arial" w:cs="Arial"/>
          <w:sz w:val="24"/>
          <w:szCs w:val="24"/>
          <w:lang w:val="en-GB"/>
        </w:rPr>
        <w:t>is especially</w:t>
      </w:r>
      <w:r w:rsidR="006A198C">
        <w:rPr>
          <w:rFonts w:ascii="Arial" w:hAnsi="Arial" w:cs="Arial"/>
          <w:sz w:val="24"/>
          <w:szCs w:val="24"/>
          <w:lang w:val="en-GB"/>
        </w:rPr>
        <w:t xml:space="preserve"> apparent in </w:t>
      </w:r>
      <w:r w:rsidR="00CC29FA">
        <w:rPr>
          <w:rFonts w:ascii="Arial" w:hAnsi="Arial" w:cs="Arial"/>
          <w:sz w:val="24"/>
          <w:szCs w:val="24"/>
          <w:lang w:val="en-GB"/>
        </w:rPr>
        <w:t>her writing’s feminist thematic focus</w:t>
      </w:r>
      <w:r w:rsidR="00781220">
        <w:rPr>
          <w:rFonts w:ascii="Arial" w:hAnsi="Arial" w:cs="Arial"/>
          <w:sz w:val="24"/>
          <w:szCs w:val="24"/>
          <w:lang w:val="en-GB"/>
        </w:rPr>
        <w:t xml:space="preserve"> and</w:t>
      </w:r>
      <w:r w:rsidR="00903FCE">
        <w:rPr>
          <w:rFonts w:ascii="Arial" w:hAnsi="Arial" w:cs="Arial"/>
          <w:sz w:val="24"/>
          <w:szCs w:val="24"/>
          <w:lang w:val="en-GB"/>
        </w:rPr>
        <w:t xml:space="preserve"> </w:t>
      </w:r>
      <w:r w:rsidR="008B7D9A">
        <w:rPr>
          <w:rFonts w:ascii="Arial" w:hAnsi="Arial" w:cs="Arial"/>
          <w:sz w:val="24"/>
          <w:szCs w:val="24"/>
          <w:lang w:val="en-GB"/>
        </w:rPr>
        <w:t xml:space="preserve">doubting, </w:t>
      </w:r>
      <w:r w:rsidR="00903FCE">
        <w:rPr>
          <w:rFonts w:ascii="Arial" w:hAnsi="Arial" w:cs="Arial"/>
          <w:sz w:val="24"/>
          <w:szCs w:val="24"/>
          <w:lang w:val="en-GB"/>
        </w:rPr>
        <w:t>self-reflexive</w:t>
      </w:r>
      <w:r w:rsidR="000B4AE8">
        <w:rPr>
          <w:rFonts w:ascii="Arial" w:hAnsi="Arial" w:cs="Arial"/>
          <w:sz w:val="24"/>
          <w:szCs w:val="24"/>
          <w:lang w:val="en-GB"/>
        </w:rPr>
        <w:t xml:space="preserve"> stylistic</w:t>
      </w:r>
      <w:r w:rsidR="00781220">
        <w:rPr>
          <w:rFonts w:ascii="Arial" w:hAnsi="Arial" w:cs="Arial"/>
          <w:sz w:val="24"/>
          <w:szCs w:val="24"/>
          <w:lang w:val="en-GB"/>
        </w:rPr>
        <w:t xml:space="preserve"> </w:t>
      </w:r>
      <w:r w:rsidR="00C24E3A">
        <w:rPr>
          <w:rFonts w:ascii="Arial" w:hAnsi="Arial" w:cs="Arial"/>
          <w:sz w:val="24"/>
          <w:szCs w:val="24"/>
          <w:lang w:val="en-GB"/>
        </w:rPr>
        <w:t>modernity</w:t>
      </w:r>
      <w:r w:rsidR="0065465B">
        <w:rPr>
          <w:rFonts w:ascii="Arial" w:hAnsi="Arial" w:cs="Arial"/>
          <w:sz w:val="24"/>
          <w:szCs w:val="24"/>
          <w:lang w:val="en-GB"/>
        </w:rPr>
        <w:t xml:space="preserve">; her books’ treatment of memory is </w:t>
      </w:r>
      <w:r w:rsidR="00CF1F0C">
        <w:rPr>
          <w:rFonts w:ascii="Arial" w:hAnsi="Arial" w:cs="Arial"/>
          <w:sz w:val="24"/>
          <w:szCs w:val="24"/>
          <w:lang w:val="en-GB"/>
        </w:rPr>
        <w:t>self-referencing and avant-garde</w:t>
      </w:r>
      <w:r w:rsidR="00C24E3A">
        <w:rPr>
          <w:rFonts w:ascii="Arial" w:hAnsi="Arial" w:cs="Arial"/>
          <w:sz w:val="24"/>
          <w:szCs w:val="24"/>
          <w:lang w:val="en-GB"/>
        </w:rPr>
        <w:t>.</w:t>
      </w:r>
      <w:r w:rsidR="00DC3B5E">
        <w:rPr>
          <w:rFonts w:ascii="Arial" w:hAnsi="Arial" w:cs="Arial"/>
          <w:sz w:val="24"/>
          <w:szCs w:val="24"/>
          <w:lang w:val="en-GB"/>
        </w:rPr>
        <w:t xml:space="preserve"> She does not take the supposed ‘noble décor’ in which she grew up at face value.</w:t>
      </w:r>
      <w:r w:rsidR="00DC3B5E">
        <w:rPr>
          <w:rStyle w:val="FootnoteReference"/>
          <w:rFonts w:ascii="Arial" w:hAnsi="Arial" w:cs="Arial"/>
          <w:sz w:val="24"/>
          <w:szCs w:val="24"/>
          <w:lang w:val="en-GB"/>
        </w:rPr>
        <w:footnoteReference w:id="2"/>
      </w:r>
    </w:p>
    <w:p w14:paraId="5FEC4463" w14:textId="42782613" w:rsidR="002116FE" w:rsidRDefault="002116FE" w:rsidP="00766AD9">
      <w:pPr>
        <w:spacing w:line="480" w:lineRule="auto"/>
        <w:jc w:val="both"/>
        <w:rPr>
          <w:rFonts w:ascii="Arial" w:hAnsi="Arial" w:cs="Arial"/>
          <w:sz w:val="24"/>
          <w:szCs w:val="24"/>
          <w:lang w:val="en-GB"/>
        </w:rPr>
      </w:pPr>
      <w:r>
        <w:rPr>
          <w:rFonts w:ascii="Arial" w:hAnsi="Arial" w:cs="Arial"/>
          <w:sz w:val="24"/>
          <w:szCs w:val="24"/>
          <w:lang w:val="en-GB"/>
        </w:rPr>
        <w:t xml:space="preserve">In this essay, I argue that while </w:t>
      </w:r>
      <w:r w:rsidRPr="00F33ECF">
        <w:rPr>
          <w:rFonts w:ascii="Arial" w:hAnsi="Arial" w:cs="Arial"/>
          <w:i/>
          <w:iCs/>
          <w:sz w:val="24"/>
          <w:szCs w:val="24"/>
          <w:lang w:val="en-GB"/>
        </w:rPr>
        <w:t>Maison</w:t>
      </w:r>
      <w:r>
        <w:rPr>
          <w:rFonts w:ascii="Arial" w:hAnsi="Arial" w:cs="Arial"/>
          <w:sz w:val="24"/>
          <w:szCs w:val="24"/>
          <w:lang w:val="en-GB"/>
        </w:rPr>
        <w:t xml:space="preserve"> and </w:t>
      </w:r>
      <w:proofErr w:type="spellStart"/>
      <w:r w:rsidRPr="00F33ECF">
        <w:rPr>
          <w:rFonts w:ascii="Arial" w:hAnsi="Arial" w:cs="Arial"/>
          <w:i/>
          <w:iCs/>
          <w:sz w:val="24"/>
          <w:szCs w:val="24"/>
          <w:lang w:val="en-GB"/>
        </w:rPr>
        <w:t>Sido</w:t>
      </w:r>
      <w:proofErr w:type="spellEnd"/>
      <w:r>
        <w:rPr>
          <w:rFonts w:ascii="Arial" w:hAnsi="Arial" w:cs="Arial"/>
          <w:sz w:val="24"/>
          <w:szCs w:val="24"/>
          <w:lang w:val="en-GB"/>
        </w:rPr>
        <w:t xml:space="preserve"> look back in time for inspiration, they are forward-looking and complex in their depictions of the countryside. Colette’s illustration of country living challenges stereotypes of the rural France of her childhood, which was often either romanticised for its traditionalism, or understood as being politically, economically, and socially backwards in a more pejorative sense. Colette’s work and characters, however, subvert this idea: the experiences she records and embellishes render the countryside a more modern and creative place than her urban French contemporaries believed it to be.</w:t>
      </w:r>
    </w:p>
    <w:p w14:paraId="418236E9" w14:textId="2298712E" w:rsidR="0005066D" w:rsidRDefault="005C4780" w:rsidP="00766AD9">
      <w:pPr>
        <w:spacing w:line="480" w:lineRule="auto"/>
        <w:jc w:val="both"/>
        <w:rPr>
          <w:rFonts w:ascii="Arial" w:hAnsi="Arial" w:cs="Arial"/>
          <w:sz w:val="24"/>
          <w:szCs w:val="24"/>
          <w:lang w:val="en-GB"/>
        </w:rPr>
      </w:pPr>
      <w:r>
        <w:rPr>
          <w:rFonts w:ascii="Arial" w:hAnsi="Arial" w:cs="Arial"/>
          <w:sz w:val="24"/>
          <w:szCs w:val="24"/>
          <w:lang w:val="en-GB"/>
        </w:rPr>
        <w:t xml:space="preserve">Through devices such as humour, absurdism, and self-interrogation, Colette’s writing subverts more static depictions of nature reminiscent of the pastoral novel genre and its conservative origins in ‘la vie </w:t>
      </w:r>
      <w:proofErr w:type="spellStart"/>
      <w:r>
        <w:rPr>
          <w:rFonts w:ascii="Arial" w:hAnsi="Arial" w:cs="Arial"/>
          <w:sz w:val="24"/>
          <w:szCs w:val="24"/>
          <w:lang w:val="en-GB"/>
        </w:rPr>
        <w:t>mondaine</w:t>
      </w:r>
      <w:proofErr w:type="spellEnd"/>
      <w:r>
        <w:rPr>
          <w:rFonts w:ascii="Arial" w:hAnsi="Arial" w:cs="Arial"/>
          <w:sz w:val="24"/>
          <w:szCs w:val="24"/>
          <w:lang w:val="en-GB"/>
        </w:rPr>
        <w:t xml:space="preserve"> [,] la conception de </w:t>
      </w:r>
      <w:proofErr w:type="spellStart"/>
      <w:r>
        <w:rPr>
          <w:rFonts w:ascii="Arial" w:hAnsi="Arial" w:cs="Arial"/>
          <w:sz w:val="24"/>
          <w:szCs w:val="24"/>
          <w:lang w:val="en-GB"/>
        </w:rPr>
        <w:t>l’honnête</w:t>
      </w:r>
      <w:proofErr w:type="spellEnd"/>
      <w:r>
        <w:rPr>
          <w:rFonts w:ascii="Arial" w:hAnsi="Arial" w:cs="Arial"/>
          <w:sz w:val="24"/>
          <w:szCs w:val="24"/>
          <w:lang w:val="en-GB"/>
        </w:rPr>
        <w:t xml:space="preserve"> homme, [et les] </w:t>
      </w:r>
      <w:proofErr w:type="spellStart"/>
      <w:r>
        <w:rPr>
          <w:rFonts w:ascii="Arial" w:hAnsi="Arial" w:cs="Arial"/>
          <w:sz w:val="24"/>
          <w:szCs w:val="24"/>
          <w:lang w:val="en-GB"/>
        </w:rPr>
        <w:t>mœurs</w:t>
      </w:r>
      <w:proofErr w:type="spellEnd"/>
      <w:r>
        <w:rPr>
          <w:rFonts w:ascii="Arial" w:hAnsi="Arial" w:cs="Arial"/>
          <w:sz w:val="24"/>
          <w:szCs w:val="24"/>
          <w:lang w:val="en-GB"/>
        </w:rPr>
        <w:t xml:space="preserve"> </w:t>
      </w:r>
      <w:proofErr w:type="spellStart"/>
      <w:r>
        <w:rPr>
          <w:rFonts w:ascii="Arial" w:hAnsi="Arial" w:cs="Arial"/>
          <w:sz w:val="24"/>
          <w:szCs w:val="24"/>
          <w:lang w:val="en-GB"/>
        </w:rPr>
        <w:t>rustiques</w:t>
      </w:r>
      <w:proofErr w:type="spellEnd"/>
      <w:r>
        <w:rPr>
          <w:rFonts w:ascii="Arial" w:hAnsi="Arial" w:cs="Arial"/>
          <w:sz w:val="24"/>
          <w:szCs w:val="24"/>
          <w:lang w:val="en-GB"/>
        </w:rPr>
        <w:t>’</w:t>
      </w:r>
      <w:r w:rsidR="006A198C">
        <w:rPr>
          <w:rFonts w:ascii="Arial" w:hAnsi="Arial" w:cs="Arial"/>
          <w:sz w:val="24"/>
          <w:szCs w:val="24"/>
          <w:lang w:val="en-GB"/>
        </w:rPr>
        <w:t>.</w:t>
      </w:r>
      <w:r w:rsidR="000752C0">
        <w:rPr>
          <w:rStyle w:val="FootnoteReference"/>
          <w:rFonts w:ascii="Arial" w:hAnsi="Arial" w:cs="Arial"/>
          <w:sz w:val="24"/>
          <w:szCs w:val="24"/>
          <w:lang w:val="en-GB"/>
        </w:rPr>
        <w:footnoteReference w:id="3"/>
      </w:r>
      <w:r>
        <w:rPr>
          <w:rFonts w:ascii="Arial" w:hAnsi="Arial" w:cs="Arial"/>
          <w:sz w:val="24"/>
          <w:szCs w:val="24"/>
          <w:lang w:val="en-GB"/>
        </w:rPr>
        <w:t xml:space="preserve"> </w:t>
      </w:r>
      <w:r w:rsidR="00C83165">
        <w:rPr>
          <w:rFonts w:ascii="Arial" w:hAnsi="Arial" w:cs="Arial"/>
          <w:sz w:val="24"/>
          <w:szCs w:val="24"/>
          <w:lang w:val="en-GB"/>
        </w:rPr>
        <w:t xml:space="preserve">As explored by Eugen Weber in </w:t>
      </w:r>
      <w:r w:rsidR="00C83165" w:rsidRPr="00C83165">
        <w:rPr>
          <w:rFonts w:ascii="Arial" w:hAnsi="Arial" w:cs="Arial"/>
          <w:i/>
          <w:iCs/>
          <w:sz w:val="24"/>
          <w:szCs w:val="24"/>
          <w:lang w:val="en-GB"/>
        </w:rPr>
        <w:t>Peasants into Frenchmen</w:t>
      </w:r>
      <w:r w:rsidR="00C83165">
        <w:rPr>
          <w:rFonts w:ascii="Arial" w:hAnsi="Arial" w:cs="Arial"/>
          <w:sz w:val="24"/>
          <w:szCs w:val="24"/>
          <w:lang w:val="en-GB"/>
        </w:rPr>
        <w:t xml:space="preserve">, despite the heterogeneity of cultures across rural France, Parisians living in the </w:t>
      </w:r>
      <w:r w:rsidR="00DF502C">
        <w:rPr>
          <w:rFonts w:ascii="Arial" w:hAnsi="Arial" w:cs="Arial"/>
          <w:sz w:val="24"/>
          <w:szCs w:val="24"/>
          <w:lang w:val="en-GB"/>
        </w:rPr>
        <w:t xml:space="preserve">mid-late </w:t>
      </w:r>
      <w:proofErr w:type="spellStart"/>
      <w:r w:rsidR="0065465B">
        <w:rPr>
          <w:rFonts w:ascii="Arial" w:hAnsi="Arial" w:cs="Arial"/>
          <w:sz w:val="24"/>
          <w:szCs w:val="24"/>
          <w:lang w:val="en-GB"/>
        </w:rPr>
        <w:t>nineteeth</w:t>
      </w:r>
      <w:proofErr w:type="spellEnd"/>
      <w:r w:rsidR="00DF502C">
        <w:rPr>
          <w:rFonts w:ascii="Arial" w:hAnsi="Arial" w:cs="Arial"/>
          <w:sz w:val="24"/>
          <w:szCs w:val="24"/>
          <w:lang w:val="en-GB"/>
        </w:rPr>
        <w:t xml:space="preserve"> century—the </w:t>
      </w:r>
      <w:r w:rsidR="00C83165">
        <w:rPr>
          <w:rFonts w:ascii="Arial" w:hAnsi="Arial" w:cs="Arial"/>
          <w:sz w:val="24"/>
          <w:szCs w:val="24"/>
          <w:lang w:val="en-GB"/>
        </w:rPr>
        <w:t>time of Colette’s childhood</w:t>
      </w:r>
      <w:r w:rsidR="00DF502C">
        <w:rPr>
          <w:rFonts w:ascii="Arial" w:hAnsi="Arial" w:cs="Arial"/>
          <w:sz w:val="24"/>
          <w:szCs w:val="24"/>
          <w:lang w:val="en-GB"/>
        </w:rPr>
        <w:t>—i</w:t>
      </w:r>
      <w:r w:rsidR="00C83165">
        <w:rPr>
          <w:rFonts w:ascii="Arial" w:hAnsi="Arial" w:cs="Arial"/>
          <w:sz w:val="24"/>
          <w:szCs w:val="24"/>
          <w:lang w:val="en-GB"/>
        </w:rPr>
        <w:t xml:space="preserve">magined peasants as </w:t>
      </w:r>
      <w:r w:rsidR="000B4AE8">
        <w:rPr>
          <w:rFonts w:ascii="Arial" w:hAnsi="Arial" w:cs="Arial"/>
          <w:sz w:val="24"/>
          <w:szCs w:val="24"/>
          <w:lang w:val="en-GB"/>
        </w:rPr>
        <w:t>‘</w:t>
      </w:r>
      <w:r w:rsidR="00C83165" w:rsidRPr="00C83165">
        <w:rPr>
          <w:rFonts w:ascii="Arial" w:hAnsi="Arial" w:cs="Arial"/>
          <w:sz w:val="24"/>
          <w:szCs w:val="24"/>
          <w:lang w:val="en-GB"/>
        </w:rPr>
        <w:t>vulgar, hardly civilized, their nature</w:t>
      </w:r>
      <w:r w:rsidR="00C83165">
        <w:rPr>
          <w:rFonts w:ascii="Arial" w:hAnsi="Arial" w:cs="Arial"/>
          <w:sz w:val="24"/>
          <w:szCs w:val="24"/>
          <w:lang w:val="en-GB"/>
        </w:rPr>
        <w:t xml:space="preserve"> </w:t>
      </w:r>
      <w:r w:rsidR="00C83165" w:rsidRPr="00C83165">
        <w:rPr>
          <w:rFonts w:ascii="Arial" w:hAnsi="Arial" w:cs="Arial"/>
          <w:sz w:val="24"/>
          <w:szCs w:val="24"/>
          <w:lang w:val="en-GB"/>
        </w:rPr>
        <w:t>meek but wild</w:t>
      </w:r>
      <w:r w:rsidR="000B4AE8">
        <w:rPr>
          <w:rFonts w:ascii="Arial" w:hAnsi="Arial" w:cs="Arial"/>
          <w:sz w:val="24"/>
          <w:szCs w:val="24"/>
          <w:lang w:val="en-GB"/>
        </w:rPr>
        <w:t>’</w:t>
      </w:r>
      <w:r w:rsidR="00C83165">
        <w:rPr>
          <w:rFonts w:ascii="Arial" w:hAnsi="Arial" w:cs="Arial"/>
          <w:sz w:val="24"/>
          <w:szCs w:val="24"/>
          <w:lang w:val="en-GB"/>
        </w:rPr>
        <w:t>.</w:t>
      </w:r>
      <w:r w:rsidR="00DF502C">
        <w:rPr>
          <w:rStyle w:val="FootnoteReference"/>
          <w:rFonts w:ascii="Arial" w:hAnsi="Arial" w:cs="Arial"/>
          <w:sz w:val="24"/>
          <w:szCs w:val="24"/>
          <w:lang w:val="en-GB"/>
        </w:rPr>
        <w:footnoteReference w:id="4"/>
      </w:r>
      <w:r w:rsidR="00C83165">
        <w:rPr>
          <w:rFonts w:ascii="Arial" w:hAnsi="Arial" w:cs="Arial"/>
          <w:sz w:val="24"/>
          <w:szCs w:val="24"/>
          <w:lang w:val="en-GB"/>
        </w:rPr>
        <w:t xml:space="preserve"> </w:t>
      </w:r>
      <w:r w:rsidR="00E277AE">
        <w:rPr>
          <w:rFonts w:ascii="Arial" w:hAnsi="Arial" w:cs="Arial"/>
          <w:sz w:val="24"/>
          <w:szCs w:val="24"/>
          <w:lang w:val="en-GB"/>
        </w:rPr>
        <w:t xml:space="preserve">A ‘fictional, tranquil countryside’ became the ‘pastoral vision of the rural world’ incorporated into primary school reading during </w:t>
      </w:r>
      <w:r w:rsidR="00E277AE">
        <w:rPr>
          <w:rFonts w:ascii="Arial" w:hAnsi="Arial" w:cs="Arial"/>
          <w:sz w:val="24"/>
          <w:szCs w:val="24"/>
          <w:lang w:val="en-GB"/>
        </w:rPr>
        <w:lastRenderedPageBreak/>
        <w:t xml:space="preserve">the Third Republic, offering ‘conservative peasants’ as </w:t>
      </w:r>
      <w:r w:rsidR="00A16C1B">
        <w:rPr>
          <w:rFonts w:ascii="Arial" w:hAnsi="Arial" w:cs="Arial"/>
          <w:sz w:val="24"/>
          <w:szCs w:val="24"/>
          <w:lang w:val="en-GB"/>
        </w:rPr>
        <w:t>a counterpoint to France’s urban turbulence.</w:t>
      </w:r>
      <w:r w:rsidR="00DF502C">
        <w:rPr>
          <w:rStyle w:val="FootnoteReference"/>
          <w:rFonts w:ascii="Arial" w:hAnsi="Arial" w:cs="Arial"/>
          <w:sz w:val="24"/>
          <w:szCs w:val="24"/>
          <w:lang w:val="en-GB"/>
        </w:rPr>
        <w:footnoteReference w:id="5"/>
      </w:r>
      <w:r w:rsidR="00E277AE">
        <w:rPr>
          <w:rFonts w:ascii="Arial" w:hAnsi="Arial" w:cs="Arial"/>
          <w:sz w:val="24"/>
          <w:szCs w:val="24"/>
          <w:lang w:val="en-GB"/>
        </w:rPr>
        <w:t xml:space="preserve"> </w:t>
      </w:r>
    </w:p>
    <w:p w14:paraId="0BE085CD" w14:textId="328148DA" w:rsidR="005C4780" w:rsidRDefault="00CF6374" w:rsidP="00766AD9">
      <w:pPr>
        <w:spacing w:line="480" w:lineRule="auto"/>
        <w:jc w:val="both"/>
        <w:rPr>
          <w:rFonts w:ascii="Arial" w:hAnsi="Arial" w:cs="Arial"/>
          <w:sz w:val="24"/>
          <w:szCs w:val="24"/>
          <w:lang w:val="en-GB"/>
        </w:rPr>
      </w:pPr>
      <w:r>
        <w:rPr>
          <w:rFonts w:ascii="Arial" w:hAnsi="Arial" w:cs="Arial"/>
          <w:sz w:val="24"/>
          <w:szCs w:val="24"/>
          <w:lang w:val="en-GB"/>
        </w:rPr>
        <w:t xml:space="preserve">Though </w:t>
      </w:r>
      <w:r w:rsidR="00C83165">
        <w:rPr>
          <w:rFonts w:ascii="Arial" w:hAnsi="Arial" w:cs="Arial"/>
          <w:sz w:val="24"/>
          <w:szCs w:val="24"/>
          <w:lang w:val="en-GB"/>
        </w:rPr>
        <w:t>Colette was not a peasant, she live</w:t>
      </w:r>
      <w:r w:rsidR="008B7D9A">
        <w:rPr>
          <w:rFonts w:ascii="Arial" w:hAnsi="Arial" w:cs="Arial"/>
          <w:sz w:val="24"/>
          <w:szCs w:val="24"/>
          <w:lang w:val="en-GB"/>
        </w:rPr>
        <w:t>d</w:t>
      </w:r>
      <w:r w:rsidR="00C83165">
        <w:rPr>
          <w:rFonts w:ascii="Arial" w:hAnsi="Arial" w:cs="Arial"/>
          <w:sz w:val="24"/>
          <w:szCs w:val="24"/>
          <w:lang w:val="en-GB"/>
        </w:rPr>
        <w:t xml:space="preserve"> among them</w:t>
      </w:r>
      <w:r w:rsidR="0005066D">
        <w:rPr>
          <w:rFonts w:ascii="Arial" w:hAnsi="Arial" w:cs="Arial"/>
          <w:sz w:val="24"/>
          <w:szCs w:val="24"/>
          <w:lang w:val="en-GB"/>
        </w:rPr>
        <w:t xml:space="preserve">; </w:t>
      </w:r>
      <w:r w:rsidR="00C83165">
        <w:rPr>
          <w:rFonts w:ascii="Arial" w:hAnsi="Arial" w:cs="Arial"/>
          <w:sz w:val="24"/>
          <w:szCs w:val="24"/>
          <w:lang w:val="en-GB"/>
        </w:rPr>
        <w:t xml:space="preserve">her books are notable for </w:t>
      </w:r>
      <w:r w:rsidR="008B7D9A">
        <w:rPr>
          <w:rFonts w:ascii="Arial" w:hAnsi="Arial" w:cs="Arial"/>
          <w:sz w:val="24"/>
          <w:szCs w:val="24"/>
          <w:lang w:val="en-GB"/>
        </w:rPr>
        <w:t>emphasising</w:t>
      </w:r>
      <w:r w:rsidR="00C83165">
        <w:rPr>
          <w:rFonts w:ascii="Arial" w:hAnsi="Arial" w:cs="Arial"/>
          <w:sz w:val="24"/>
          <w:szCs w:val="24"/>
          <w:lang w:val="en-GB"/>
        </w:rPr>
        <w:t xml:space="preserve"> </w:t>
      </w:r>
      <w:r w:rsidR="008B7D9A">
        <w:rPr>
          <w:rFonts w:ascii="Arial" w:hAnsi="Arial" w:cs="Arial"/>
          <w:sz w:val="24"/>
          <w:szCs w:val="24"/>
          <w:lang w:val="en-GB"/>
        </w:rPr>
        <w:t xml:space="preserve">the </w:t>
      </w:r>
      <w:r w:rsidR="00C83165">
        <w:rPr>
          <w:rFonts w:ascii="Arial" w:hAnsi="Arial" w:cs="Arial"/>
          <w:sz w:val="24"/>
          <w:szCs w:val="24"/>
          <w:lang w:val="en-GB"/>
        </w:rPr>
        <w:t xml:space="preserve">heterogeneity and vivacity </w:t>
      </w:r>
      <w:r w:rsidR="008B7D9A">
        <w:rPr>
          <w:rFonts w:ascii="Arial" w:hAnsi="Arial" w:cs="Arial"/>
          <w:sz w:val="24"/>
          <w:szCs w:val="24"/>
          <w:lang w:val="en-GB"/>
        </w:rPr>
        <w:t>of</w:t>
      </w:r>
      <w:r w:rsidR="00C83165">
        <w:rPr>
          <w:rFonts w:ascii="Arial" w:hAnsi="Arial" w:cs="Arial"/>
          <w:sz w:val="24"/>
          <w:szCs w:val="24"/>
          <w:lang w:val="en-GB"/>
        </w:rPr>
        <w:t xml:space="preserve"> the people </w:t>
      </w:r>
      <w:r w:rsidR="008B7D9A">
        <w:rPr>
          <w:rFonts w:ascii="Arial" w:hAnsi="Arial" w:cs="Arial"/>
          <w:sz w:val="24"/>
          <w:szCs w:val="24"/>
          <w:lang w:val="en-GB"/>
        </w:rPr>
        <w:t>populating her childhood</w:t>
      </w:r>
      <w:r w:rsidR="00C83165">
        <w:rPr>
          <w:rFonts w:ascii="Arial" w:hAnsi="Arial" w:cs="Arial"/>
          <w:sz w:val="24"/>
          <w:szCs w:val="24"/>
          <w:lang w:val="en-GB"/>
        </w:rPr>
        <w:t xml:space="preserve">. </w:t>
      </w:r>
      <w:r w:rsidR="000B4AE8">
        <w:rPr>
          <w:rFonts w:ascii="Arial" w:hAnsi="Arial" w:cs="Arial"/>
          <w:sz w:val="24"/>
          <w:szCs w:val="24"/>
          <w:lang w:val="en-GB"/>
        </w:rPr>
        <w:t>Diana Holmes argues Colette ‘played to the tension in French culture between the nostalgic idealization of a rural past [and the] urban, the intellectual’.</w:t>
      </w:r>
      <w:r w:rsidR="004D7B51">
        <w:rPr>
          <w:rStyle w:val="FootnoteReference"/>
          <w:rFonts w:ascii="Arial" w:hAnsi="Arial" w:cs="Arial"/>
          <w:sz w:val="24"/>
          <w:szCs w:val="24"/>
          <w:lang w:val="en-GB"/>
        </w:rPr>
        <w:footnoteReference w:id="6"/>
      </w:r>
      <w:r w:rsidR="000B4AE8">
        <w:rPr>
          <w:rFonts w:ascii="Arial" w:hAnsi="Arial" w:cs="Arial"/>
          <w:sz w:val="24"/>
          <w:szCs w:val="24"/>
          <w:lang w:val="en-GB"/>
        </w:rPr>
        <w:t xml:space="preserve"> Holmes also </w:t>
      </w:r>
      <w:r w:rsidR="00A16C1B">
        <w:rPr>
          <w:rFonts w:ascii="Arial" w:hAnsi="Arial" w:cs="Arial"/>
          <w:sz w:val="24"/>
          <w:szCs w:val="24"/>
          <w:lang w:val="en-GB"/>
        </w:rPr>
        <w:t>notes that</w:t>
      </w:r>
      <w:r w:rsidR="000B4AE8">
        <w:rPr>
          <w:rFonts w:ascii="Arial" w:hAnsi="Arial" w:cs="Arial"/>
          <w:sz w:val="24"/>
          <w:szCs w:val="24"/>
          <w:lang w:val="en-GB"/>
        </w:rPr>
        <w:t xml:space="preserve"> French consciousness of the era associated the urban with ‘energy and adaptability’ and the rural with ‘conservatism and physicality’.</w:t>
      </w:r>
      <w:r w:rsidR="004D7B51">
        <w:rPr>
          <w:rStyle w:val="FootnoteReference"/>
          <w:rFonts w:ascii="Arial" w:hAnsi="Arial" w:cs="Arial"/>
          <w:sz w:val="24"/>
          <w:szCs w:val="24"/>
          <w:lang w:val="en-GB"/>
        </w:rPr>
        <w:footnoteReference w:id="7"/>
      </w:r>
      <w:r w:rsidR="000B4AE8">
        <w:rPr>
          <w:rFonts w:ascii="Arial" w:hAnsi="Arial" w:cs="Arial"/>
          <w:sz w:val="24"/>
          <w:szCs w:val="24"/>
          <w:lang w:val="en-GB"/>
        </w:rPr>
        <w:t xml:space="preserve"> </w:t>
      </w:r>
      <w:r w:rsidR="008B7D9A">
        <w:rPr>
          <w:rFonts w:ascii="Arial" w:hAnsi="Arial" w:cs="Arial"/>
          <w:sz w:val="24"/>
          <w:szCs w:val="24"/>
          <w:lang w:val="en-GB"/>
        </w:rPr>
        <w:t>That</w:t>
      </w:r>
      <w:r w:rsidR="0068210B">
        <w:rPr>
          <w:rFonts w:ascii="Arial" w:hAnsi="Arial" w:cs="Arial"/>
          <w:sz w:val="24"/>
          <w:szCs w:val="24"/>
          <w:lang w:val="en-GB"/>
        </w:rPr>
        <w:t xml:space="preserve"> Colette undermines </w:t>
      </w:r>
      <w:r w:rsidR="00132C2A">
        <w:rPr>
          <w:rFonts w:ascii="Arial" w:hAnsi="Arial" w:cs="Arial"/>
          <w:sz w:val="24"/>
          <w:szCs w:val="24"/>
          <w:lang w:val="en-GB"/>
        </w:rPr>
        <w:t>this simplistic dichotomy</w:t>
      </w:r>
      <w:r w:rsidR="00CF1F0C">
        <w:rPr>
          <w:rFonts w:ascii="Arial" w:hAnsi="Arial" w:cs="Arial"/>
          <w:sz w:val="24"/>
          <w:szCs w:val="24"/>
          <w:lang w:val="en-GB"/>
        </w:rPr>
        <w:t>, while also expressing a clear nostalgia for her choice recollections of pastoral France,</w:t>
      </w:r>
      <w:r w:rsidR="0068210B">
        <w:rPr>
          <w:rFonts w:ascii="Arial" w:hAnsi="Arial" w:cs="Arial"/>
          <w:sz w:val="24"/>
          <w:szCs w:val="24"/>
          <w:lang w:val="en-GB"/>
        </w:rPr>
        <w:t xml:space="preserve"> renders her writing noteworthy.</w:t>
      </w:r>
    </w:p>
    <w:p w14:paraId="1A1A8044" w14:textId="0602D022" w:rsidR="00C21E8C" w:rsidRDefault="0068210B" w:rsidP="00766AD9">
      <w:pPr>
        <w:spacing w:line="480" w:lineRule="auto"/>
        <w:jc w:val="both"/>
        <w:rPr>
          <w:rFonts w:ascii="Arial" w:hAnsi="Arial" w:cs="Arial"/>
          <w:sz w:val="24"/>
          <w:szCs w:val="24"/>
          <w:lang w:val="en-GB"/>
        </w:rPr>
      </w:pPr>
      <w:r>
        <w:rPr>
          <w:rFonts w:ascii="Arial" w:hAnsi="Arial" w:cs="Arial"/>
          <w:sz w:val="24"/>
          <w:szCs w:val="24"/>
          <w:lang w:val="en-GB"/>
        </w:rPr>
        <w:t xml:space="preserve">Several authors </w:t>
      </w:r>
      <w:r w:rsidR="0005066D">
        <w:rPr>
          <w:rFonts w:ascii="Arial" w:hAnsi="Arial" w:cs="Arial"/>
          <w:sz w:val="24"/>
          <w:szCs w:val="24"/>
          <w:lang w:val="en-GB"/>
        </w:rPr>
        <w:t xml:space="preserve">prior to </w:t>
      </w:r>
      <w:r>
        <w:rPr>
          <w:rFonts w:ascii="Arial" w:hAnsi="Arial" w:cs="Arial"/>
          <w:sz w:val="24"/>
          <w:szCs w:val="24"/>
          <w:lang w:val="en-GB"/>
        </w:rPr>
        <w:t xml:space="preserve">Colette are remembered for their </w:t>
      </w:r>
      <w:r w:rsidR="00E277AE">
        <w:rPr>
          <w:rFonts w:ascii="Arial" w:hAnsi="Arial" w:cs="Arial"/>
          <w:sz w:val="24"/>
          <w:szCs w:val="24"/>
          <w:lang w:val="en-GB"/>
        </w:rPr>
        <w:t xml:space="preserve">subversive </w:t>
      </w:r>
      <w:r>
        <w:rPr>
          <w:rFonts w:ascii="Arial" w:hAnsi="Arial" w:cs="Arial"/>
          <w:sz w:val="24"/>
          <w:szCs w:val="24"/>
          <w:lang w:val="en-GB"/>
        </w:rPr>
        <w:t xml:space="preserve">pastoral writing: consider George Sand and </w:t>
      </w:r>
      <w:r w:rsidRPr="2BD73E55">
        <w:rPr>
          <w:rFonts w:ascii="Arial" w:hAnsi="Arial" w:cs="Arial"/>
          <w:i/>
          <w:iCs/>
          <w:sz w:val="24"/>
          <w:szCs w:val="24"/>
          <w:lang w:val="en-GB"/>
        </w:rPr>
        <w:t xml:space="preserve">La Petite </w:t>
      </w:r>
      <w:proofErr w:type="spellStart"/>
      <w:r w:rsidRPr="2BD73E55">
        <w:rPr>
          <w:rFonts w:ascii="Arial" w:hAnsi="Arial" w:cs="Arial"/>
          <w:i/>
          <w:iCs/>
          <w:sz w:val="24"/>
          <w:szCs w:val="24"/>
          <w:lang w:val="en-GB"/>
        </w:rPr>
        <w:t>Fadette</w:t>
      </w:r>
      <w:proofErr w:type="spellEnd"/>
      <w:r w:rsidR="0005066D">
        <w:rPr>
          <w:rFonts w:ascii="Arial" w:hAnsi="Arial" w:cs="Arial"/>
          <w:sz w:val="24"/>
          <w:szCs w:val="24"/>
          <w:lang w:val="en-GB"/>
        </w:rPr>
        <w:t xml:space="preserve"> </w:t>
      </w:r>
      <w:r>
        <w:rPr>
          <w:rFonts w:ascii="Arial" w:hAnsi="Arial" w:cs="Arial"/>
          <w:sz w:val="24"/>
          <w:szCs w:val="24"/>
          <w:lang w:val="en-GB"/>
        </w:rPr>
        <w:t xml:space="preserve">or Flaubert’s </w:t>
      </w:r>
      <w:r w:rsidRPr="2BD73E55">
        <w:rPr>
          <w:rFonts w:ascii="Arial" w:hAnsi="Arial" w:cs="Arial"/>
          <w:i/>
          <w:iCs/>
          <w:sz w:val="24"/>
          <w:szCs w:val="24"/>
          <w:lang w:val="en-GB"/>
        </w:rPr>
        <w:t>Madame Bovary</w:t>
      </w:r>
      <w:r>
        <w:rPr>
          <w:rFonts w:ascii="Arial" w:hAnsi="Arial" w:cs="Arial"/>
          <w:sz w:val="24"/>
          <w:szCs w:val="24"/>
          <w:lang w:val="en-GB"/>
        </w:rPr>
        <w:t xml:space="preserve">. </w:t>
      </w:r>
      <w:r w:rsidR="00DA5E49">
        <w:rPr>
          <w:rFonts w:ascii="Arial" w:hAnsi="Arial" w:cs="Arial"/>
          <w:sz w:val="24"/>
          <w:szCs w:val="24"/>
          <w:lang w:val="en-GB"/>
        </w:rPr>
        <w:t>L</w:t>
      </w:r>
      <w:r>
        <w:rPr>
          <w:rFonts w:ascii="Arial" w:hAnsi="Arial" w:cs="Arial"/>
          <w:sz w:val="24"/>
          <w:szCs w:val="24"/>
          <w:lang w:val="en-GB"/>
        </w:rPr>
        <w:t xml:space="preserve">ike much of Colette’s writing, </w:t>
      </w:r>
      <w:r w:rsidR="00DA5E49">
        <w:rPr>
          <w:rFonts w:ascii="Arial" w:hAnsi="Arial" w:cs="Arial"/>
          <w:sz w:val="24"/>
          <w:szCs w:val="24"/>
          <w:lang w:val="en-GB"/>
        </w:rPr>
        <w:t xml:space="preserve">these novels </w:t>
      </w:r>
      <w:r>
        <w:rPr>
          <w:rFonts w:ascii="Arial" w:hAnsi="Arial" w:cs="Arial"/>
          <w:sz w:val="24"/>
          <w:szCs w:val="24"/>
          <w:lang w:val="en-GB"/>
        </w:rPr>
        <w:t xml:space="preserve">question patriarchal norms and complicate narratives based </w:t>
      </w:r>
      <w:r w:rsidR="002F3821">
        <w:rPr>
          <w:rFonts w:ascii="Arial" w:hAnsi="Arial" w:cs="Arial"/>
          <w:sz w:val="24"/>
          <w:szCs w:val="24"/>
          <w:lang w:val="en-GB"/>
        </w:rPr>
        <w:t>around</w:t>
      </w:r>
      <w:r>
        <w:rPr>
          <w:rFonts w:ascii="Arial" w:hAnsi="Arial" w:cs="Arial"/>
          <w:sz w:val="24"/>
          <w:szCs w:val="24"/>
          <w:lang w:val="en-GB"/>
        </w:rPr>
        <w:t xml:space="preserve"> the domestic. </w:t>
      </w:r>
      <w:r w:rsidR="00132C2A" w:rsidRPr="2BD73E55">
        <w:rPr>
          <w:rFonts w:ascii="Arial" w:hAnsi="Arial" w:cs="Arial"/>
          <w:sz w:val="24"/>
          <w:szCs w:val="24"/>
          <w:lang w:val="en-GB"/>
        </w:rPr>
        <w:t>S</w:t>
      </w:r>
      <w:r w:rsidR="00CF6374">
        <w:rPr>
          <w:rFonts w:ascii="Arial" w:hAnsi="Arial" w:cs="Arial"/>
          <w:sz w:val="24"/>
          <w:szCs w:val="24"/>
          <w:lang w:val="en-GB"/>
        </w:rPr>
        <w:t xml:space="preserve">till, </w:t>
      </w:r>
      <w:r w:rsidRPr="2BD73E55">
        <w:rPr>
          <w:rFonts w:ascii="Arial" w:hAnsi="Arial" w:cs="Arial"/>
          <w:i/>
          <w:iCs/>
          <w:sz w:val="24"/>
          <w:szCs w:val="24"/>
          <w:lang w:val="en-GB"/>
        </w:rPr>
        <w:t>Maison</w:t>
      </w:r>
      <w:r>
        <w:rPr>
          <w:rFonts w:ascii="Arial" w:hAnsi="Arial" w:cs="Arial"/>
          <w:sz w:val="24"/>
          <w:szCs w:val="24"/>
          <w:lang w:val="en-GB"/>
        </w:rPr>
        <w:t xml:space="preserve"> and </w:t>
      </w:r>
      <w:proofErr w:type="spellStart"/>
      <w:r w:rsidRPr="2BD73E55">
        <w:rPr>
          <w:rFonts w:ascii="Arial" w:hAnsi="Arial" w:cs="Arial"/>
          <w:i/>
          <w:iCs/>
          <w:sz w:val="24"/>
          <w:szCs w:val="24"/>
          <w:lang w:val="en-GB"/>
        </w:rPr>
        <w:t>Sido</w:t>
      </w:r>
      <w:proofErr w:type="spellEnd"/>
      <w:r>
        <w:rPr>
          <w:rFonts w:ascii="Arial" w:hAnsi="Arial" w:cs="Arial"/>
          <w:sz w:val="24"/>
          <w:szCs w:val="24"/>
          <w:lang w:val="en-GB"/>
        </w:rPr>
        <w:t xml:space="preserve"> differ</w:t>
      </w:r>
      <w:r w:rsidR="00F63057">
        <w:rPr>
          <w:rFonts w:ascii="Arial" w:hAnsi="Arial" w:cs="Arial"/>
          <w:sz w:val="24"/>
          <w:szCs w:val="24"/>
          <w:lang w:val="en-GB"/>
        </w:rPr>
        <w:t xml:space="preserve"> </w:t>
      </w:r>
      <w:r>
        <w:rPr>
          <w:rFonts w:ascii="Arial" w:hAnsi="Arial" w:cs="Arial"/>
          <w:sz w:val="24"/>
          <w:szCs w:val="24"/>
          <w:lang w:val="en-GB"/>
        </w:rPr>
        <w:t xml:space="preserve">from </w:t>
      </w:r>
      <w:r w:rsidR="00CF6374">
        <w:rPr>
          <w:rFonts w:ascii="Arial" w:hAnsi="Arial" w:cs="Arial"/>
          <w:sz w:val="24"/>
          <w:szCs w:val="24"/>
          <w:lang w:val="en-GB"/>
        </w:rPr>
        <w:t xml:space="preserve">the above works </w:t>
      </w:r>
      <w:r w:rsidR="00F63057">
        <w:rPr>
          <w:rFonts w:ascii="Arial" w:hAnsi="Arial" w:cs="Arial"/>
          <w:sz w:val="24"/>
          <w:szCs w:val="24"/>
          <w:lang w:val="en-GB"/>
        </w:rPr>
        <w:t>through Colette’s present-day self-insertion into her narratives and through her ongoing questioning of memoir writing</w:t>
      </w:r>
      <w:r w:rsidR="008B7D9A">
        <w:rPr>
          <w:rFonts w:ascii="Arial" w:hAnsi="Arial" w:cs="Arial"/>
          <w:sz w:val="24"/>
          <w:szCs w:val="24"/>
          <w:lang w:val="en-GB"/>
        </w:rPr>
        <w:t>,</w:t>
      </w:r>
      <w:r w:rsidR="00F63057">
        <w:rPr>
          <w:rFonts w:ascii="Arial" w:hAnsi="Arial" w:cs="Arial"/>
          <w:sz w:val="24"/>
          <w:szCs w:val="24"/>
          <w:lang w:val="en-GB"/>
        </w:rPr>
        <w:t xml:space="preserve"> even as she records her own memories. </w:t>
      </w:r>
      <w:r w:rsidR="007A04D0" w:rsidRPr="2BD73E55">
        <w:rPr>
          <w:rFonts w:ascii="Arial" w:hAnsi="Arial" w:cs="Arial"/>
          <w:sz w:val="24"/>
          <w:szCs w:val="24"/>
          <w:lang w:val="en-GB"/>
        </w:rPr>
        <w:t>Writing about her mother, for instance, Colette comments on how ‘</w:t>
      </w:r>
      <w:proofErr w:type="spellStart"/>
      <w:r w:rsidR="007A04D0" w:rsidRPr="2BD73E55">
        <w:rPr>
          <w:rFonts w:ascii="Arial" w:hAnsi="Arial" w:cs="Arial"/>
          <w:sz w:val="24"/>
          <w:szCs w:val="24"/>
          <w:lang w:val="en-GB"/>
        </w:rPr>
        <w:t>J’aurais</w:t>
      </w:r>
      <w:proofErr w:type="spellEnd"/>
      <w:r w:rsidR="007A04D0" w:rsidRPr="2BD73E55">
        <w:rPr>
          <w:rFonts w:ascii="Arial" w:hAnsi="Arial" w:cs="Arial"/>
          <w:sz w:val="24"/>
          <w:szCs w:val="24"/>
          <w:lang w:val="en-GB"/>
        </w:rPr>
        <w:t xml:space="preserve"> </w:t>
      </w:r>
      <w:proofErr w:type="spellStart"/>
      <w:r w:rsidR="007A04D0" w:rsidRPr="2BD73E55">
        <w:rPr>
          <w:rFonts w:ascii="Arial" w:hAnsi="Arial" w:cs="Arial"/>
          <w:sz w:val="24"/>
          <w:szCs w:val="24"/>
          <w:lang w:val="en-GB"/>
        </w:rPr>
        <w:t>volontiers</w:t>
      </w:r>
      <w:proofErr w:type="spellEnd"/>
      <w:r w:rsidR="007A04D0" w:rsidRPr="2BD73E55">
        <w:rPr>
          <w:rFonts w:ascii="Arial" w:hAnsi="Arial" w:cs="Arial"/>
          <w:sz w:val="24"/>
          <w:szCs w:val="24"/>
          <w:lang w:val="en-GB"/>
        </w:rPr>
        <w:t xml:space="preserve"> </w:t>
      </w:r>
      <w:proofErr w:type="spellStart"/>
      <w:r w:rsidR="007A04D0" w:rsidRPr="2BD73E55">
        <w:rPr>
          <w:rFonts w:ascii="Arial" w:hAnsi="Arial" w:cs="Arial"/>
          <w:sz w:val="24"/>
          <w:szCs w:val="24"/>
          <w:lang w:val="en-GB"/>
        </w:rPr>
        <w:t>illustré</w:t>
      </w:r>
      <w:proofErr w:type="spellEnd"/>
      <w:r w:rsidR="00592D76" w:rsidRPr="2BD73E55">
        <w:rPr>
          <w:rFonts w:ascii="Arial" w:hAnsi="Arial" w:cs="Arial"/>
          <w:sz w:val="24"/>
          <w:szCs w:val="24"/>
          <w:lang w:val="en-GB"/>
        </w:rPr>
        <w:t xml:space="preserve"> </w:t>
      </w:r>
      <w:proofErr w:type="spellStart"/>
      <w:r w:rsidR="00592D76" w:rsidRPr="2BD73E55">
        <w:rPr>
          <w:rFonts w:ascii="Arial" w:hAnsi="Arial" w:cs="Arial"/>
          <w:sz w:val="24"/>
          <w:szCs w:val="24"/>
          <w:lang w:val="en-GB"/>
        </w:rPr>
        <w:t>ces</w:t>
      </w:r>
      <w:proofErr w:type="spellEnd"/>
      <w:r w:rsidR="00592D76" w:rsidRPr="2BD73E55">
        <w:rPr>
          <w:rFonts w:ascii="Arial" w:hAnsi="Arial" w:cs="Arial"/>
          <w:sz w:val="24"/>
          <w:szCs w:val="24"/>
          <w:lang w:val="en-GB"/>
        </w:rPr>
        <w:t xml:space="preserve"> pages d’un portrait </w:t>
      </w:r>
      <w:proofErr w:type="spellStart"/>
      <w:r w:rsidR="00592D76" w:rsidRPr="2BD73E55">
        <w:rPr>
          <w:rFonts w:ascii="Arial" w:hAnsi="Arial" w:cs="Arial"/>
          <w:sz w:val="24"/>
          <w:szCs w:val="24"/>
          <w:lang w:val="en-GB"/>
        </w:rPr>
        <w:t>photographique</w:t>
      </w:r>
      <w:proofErr w:type="spellEnd"/>
      <w:r w:rsidR="00592D76" w:rsidRPr="2BD73E55">
        <w:rPr>
          <w:rFonts w:ascii="Arial" w:hAnsi="Arial" w:cs="Arial"/>
          <w:sz w:val="24"/>
          <w:szCs w:val="24"/>
          <w:lang w:val="en-GB"/>
        </w:rPr>
        <w:t>’, which entails her musing in-text on the impossibility of representing her mother on the page exactly as she was in life.</w:t>
      </w:r>
      <w:r w:rsidR="00592D76">
        <w:rPr>
          <w:rStyle w:val="FootnoteReference"/>
          <w:rFonts w:ascii="Arial" w:hAnsi="Arial" w:cs="Arial"/>
          <w:sz w:val="24"/>
          <w:szCs w:val="24"/>
          <w:lang w:val="en-GB"/>
        </w:rPr>
        <w:footnoteReference w:id="8"/>
      </w:r>
      <w:r w:rsidR="00592D76" w:rsidRPr="2BD73E55">
        <w:rPr>
          <w:rFonts w:ascii="Arial" w:hAnsi="Arial" w:cs="Arial"/>
          <w:sz w:val="24"/>
          <w:szCs w:val="24"/>
          <w:lang w:val="en-GB"/>
        </w:rPr>
        <w:t xml:space="preserve"> Moreover, </w:t>
      </w:r>
      <w:r w:rsidR="00F63057">
        <w:rPr>
          <w:rFonts w:ascii="Arial" w:hAnsi="Arial" w:cs="Arial"/>
          <w:sz w:val="24"/>
          <w:szCs w:val="24"/>
          <w:lang w:val="en-GB"/>
        </w:rPr>
        <w:t xml:space="preserve">Colette wrote about the </w:t>
      </w:r>
      <w:r w:rsidR="0065465B">
        <w:rPr>
          <w:rFonts w:ascii="Arial" w:hAnsi="Arial" w:cs="Arial"/>
          <w:sz w:val="24"/>
          <w:szCs w:val="24"/>
          <w:lang w:val="en-GB"/>
        </w:rPr>
        <w:t xml:space="preserve">nineteenth </w:t>
      </w:r>
      <w:r w:rsidR="00F63057">
        <w:rPr>
          <w:rFonts w:ascii="Arial" w:hAnsi="Arial" w:cs="Arial"/>
          <w:sz w:val="24"/>
          <w:szCs w:val="24"/>
          <w:lang w:val="en-GB"/>
        </w:rPr>
        <w:t xml:space="preserve">century largely while living in the </w:t>
      </w:r>
      <w:r w:rsidR="0065465B">
        <w:rPr>
          <w:rFonts w:ascii="Arial" w:hAnsi="Arial" w:cs="Arial"/>
          <w:sz w:val="24"/>
          <w:szCs w:val="24"/>
          <w:lang w:val="en-GB"/>
        </w:rPr>
        <w:t>twentieth</w:t>
      </w:r>
      <w:r w:rsidR="00F63057">
        <w:rPr>
          <w:rFonts w:ascii="Arial" w:hAnsi="Arial" w:cs="Arial"/>
          <w:sz w:val="24"/>
          <w:szCs w:val="24"/>
          <w:lang w:val="en-GB"/>
        </w:rPr>
        <w:t xml:space="preserve">, providing her with a retrospective view on </w:t>
      </w:r>
      <w:r w:rsidR="00DA5E49">
        <w:rPr>
          <w:rFonts w:ascii="Arial" w:hAnsi="Arial" w:cs="Arial"/>
          <w:sz w:val="24"/>
          <w:szCs w:val="24"/>
          <w:lang w:val="en-GB"/>
        </w:rPr>
        <w:t>how nineteenth-</w:t>
      </w:r>
      <w:r w:rsidR="00F63057">
        <w:rPr>
          <w:rFonts w:ascii="Arial" w:hAnsi="Arial" w:cs="Arial"/>
          <w:sz w:val="24"/>
          <w:szCs w:val="24"/>
          <w:lang w:val="en-GB"/>
        </w:rPr>
        <w:t xml:space="preserve">century ideas </w:t>
      </w:r>
      <w:r w:rsidR="00F63057">
        <w:rPr>
          <w:rFonts w:ascii="Arial" w:hAnsi="Arial" w:cs="Arial"/>
          <w:sz w:val="24"/>
          <w:szCs w:val="24"/>
          <w:lang w:val="en-GB"/>
        </w:rPr>
        <w:lastRenderedPageBreak/>
        <w:t xml:space="preserve">about rural France </w:t>
      </w:r>
      <w:r w:rsidR="00DA5E49">
        <w:rPr>
          <w:rFonts w:ascii="Arial" w:hAnsi="Arial" w:cs="Arial"/>
          <w:sz w:val="24"/>
          <w:szCs w:val="24"/>
          <w:lang w:val="en-GB"/>
        </w:rPr>
        <w:t>informed</w:t>
      </w:r>
      <w:r w:rsidR="00F63057">
        <w:rPr>
          <w:rFonts w:ascii="Arial" w:hAnsi="Arial" w:cs="Arial"/>
          <w:sz w:val="24"/>
          <w:szCs w:val="24"/>
          <w:lang w:val="en-GB"/>
        </w:rPr>
        <w:t xml:space="preserve"> its literature.</w:t>
      </w:r>
      <w:r w:rsidR="0005066D" w:rsidRPr="0005066D">
        <w:rPr>
          <w:rFonts w:ascii="Arial" w:hAnsi="Arial" w:cs="Arial"/>
          <w:sz w:val="24"/>
          <w:szCs w:val="24"/>
          <w:lang w:val="en-GB"/>
        </w:rPr>
        <w:t xml:space="preserve"> </w:t>
      </w:r>
      <w:r w:rsidR="0005066D">
        <w:rPr>
          <w:rFonts w:ascii="Arial" w:hAnsi="Arial" w:cs="Arial"/>
          <w:sz w:val="24"/>
          <w:szCs w:val="24"/>
          <w:lang w:val="en-GB"/>
        </w:rPr>
        <w:t>Her books blend fiction and memoir, rendering evident the subjectivity involved in remembering, and how recording memories is itself an act of creation as much as of re-creation.</w:t>
      </w:r>
      <w:r w:rsidR="00A85239" w:rsidRPr="003B3048">
        <w:rPr>
          <w:rFonts w:ascii="Arial" w:hAnsi="Arial" w:cs="Arial"/>
          <w:sz w:val="24"/>
          <w:szCs w:val="24"/>
          <w:lang w:val="en-GB"/>
        </w:rPr>
        <w:t xml:space="preserve"> </w:t>
      </w:r>
    </w:p>
    <w:p w14:paraId="27D551CC" w14:textId="085A1735" w:rsidR="009F2999" w:rsidRDefault="0005066D" w:rsidP="00766AD9">
      <w:pPr>
        <w:spacing w:line="480" w:lineRule="auto"/>
        <w:jc w:val="both"/>
        <w:rPr>
          <w:rFonts w:ascii="Arial" w:hAnsi="Arial" w:cs="Arial"/>
          <w:sz w:val="24"/>
          <w:szCs w:val="24"/>
          <w:lang w:val="en-GB"/>
        </w:rPr>
      </w:pPr>
      <w:r>
        <w:rPr>
          <w:rFonts w:ascii="Arial" w:hAnsi="Arial" w:cs="Arial"/>
          <w:sz w:val="24"/>
          <w:szCs w:val="24"/>
          <w:lang w:val="en-GB"/>
        </w:rPr>
        <w:t>T</w:t>
      </w:r>
      <w:r w:rsidR="00A85239">
        <w:rPr>
          <w:rFonts w:ascii="Arial" w:hAnsi="Arial" w:cs="Arial"/>
          <w:sz w:val="24"/>
          <w:szCs w:val="24"/>
          <w:lang w:val="en-GB"/>
        </w:rPr>
        <w:t xml:space="preserve">here exists </w:t>
      </w:r>
      <w:r w:rsidR="009F2999">
        <w:rPr>
          <w:rFonts w:ascii="Arial" w:hAnsi="Arial" w:cs="Arial"/>
          <w:sz w:val="24"/>
          <w:szCs w:val="24"/>
          <w:lang w:val="en-GB"/>
        </w:rPr>
        <w:t xml:space="preserve">tension </w:t>
      </w:r>
      <w:r w:rsidR="00A85239">
        <w:rPr>
          <w:rFonts w:ascii="Arial" w:hAnsi="Arial" w:cs="Arial"/>
          <w:sz w:val="24"/>
          <w:szCs w:val="24"/>
          <w:lang w:val="en-GB"/>
        </w:rPr>
        <w:t>in the</w:t>
      </w:r>
      <w:r w:rsidR="00DA5E49">
        <w:rPr>
          <w:rFonts w:ascii="Arial" w:hAnsi="Arial" w:cs="Arial"/>
          <w:sz w:val="24"/>
          <w:szCs w:val="24"/>
          <w:lang w:val="en-GB"/>
        </w:rPr>
        <w:t>se books’</w:t>
      </w:r>
      <w:r w:rsidR="00A85239">
        <w:rPr>
          <w:rFonts w:ascii="Arial" w:hAnsi="Arial" w:cs="Arial"/>
          <w:sz w:val="24"/>
          <w:szCs w:val="24"/>
          <w:lang w:val="en-GB"/>
        </w:rPr>
        <w:t xml:space="preserve"> crafting </w:t>
      </w:r>
      <w:r w:rsidR="002F3821">
        <w:rPr>
          <w:rFonts w:ascii="Arial" w:hAnsi="Arial" w:cs="Arial"/>
          <w:sz w:val="24"/>
          <w:szCs w:val="24"/>
          <w:lang w:val="en-GB"/>
        </w:rPr>
        <w:t xml:space="preserve">and tone </w:t>
      </w:r>
      <w:r w:rsidR="00AF41BC">
        <w:rPr>
          <w:rFonts w:ascii="Arial" w:hAnsi="Arial" w:cs="Arial"/>
          <w:sz w:val="24"/>
          <w:szCs w:val="24"/>
          <w:lang w:val="en-GB"/>
        </w:rPr>
        <w:t>owing to how they</w:t>
      </w:r>
      <w:r w:rsidR="009F2999">
        <w:rPr>
          <w:rFonts w:ascii="Arial" w:hAnsi="Arial" w:cs="Arial"/>
          <w:sz w:val="24"/>
          <w:szCs w:val="24"/>
          <w:lang w:val="en-GB"/>
        </w:rPr>
        <w:t xml:space="preserve"> interact with values </w:t>
      </w:r>
      <w:r w:rsidR="00AF41BC">
        <w:rPr>
          <w:rFonts w:ascii="Arial" w:hAnsi="Arial" w:cs="Arial"/>
          <w:sz w:val="24"/>
          <w:szCs w:val="24"/>
          <w:lang w:val="en-GB"/>
        </w:rPr>
        <w:t>from epochs half a century apart</w:t>
      </w:r>
      <w:r w:rsidR="009F2999">
        <w:rPr>
          <w:rFonts w:ascii="Arial" w:hAnsi="Arial" w:cs="Arial"/>
          <w:sz w:val="24"/>
          <w:szCs w:val="24"/>
          <w:lang w:val="en-GB"/>
        </w:rPr>
        <w:t>.</w:t>
      </w:r>
      <w:r w:rsidR="00A85239">
        <w:rPr>
          <w:rFonts w:ascii="Arial" w:hAnsi="Arial" w:cs="Arial"/>
          <w:sz w:val="24"/>
          <w:szCs w:val="24"/>
          <w:lang w:val="en-GB"/>
        </w:rPr>
        <w:t xml:space="preserve"> </w:t>
      </w:r>
      <w:r w:rsidR="009F2999">
        <w:rPr>
          <w:rFonts w:ascii="Arial" w:hAnsi="Arial" w:cs="Arial"/>
          <w:sz w:val="24"/>
          <w:szCs w:val="24"/>
          <w:lang w:val="en-GB"/>
        </w:rPr>
        <w:t>Colette was born in 1873 and</w:t>
      </w:r>
      <w:r w:rsidR="00A85239">
        <w:rPr>
          <w:rFonts w:ascii="Arial" w:hAnsi="Arial" w:cs="Arial"/>
          <w:sz w:val="24"/>
          <w:szCs w:val="24"/>
          <w:lang w:val="en-GB"/>
        </w:rPr>
        <w:t xml:space="preserve">, at the time of her </w:t>
      </w:r>
      <w:r w:rsidR="00F63057">
        <w:rPr>
          <w:rFonts w:ascii="Arial" w:hAnsi="Arial" w:cs="Arial"/>
          <w:sz w:val="24"/>
          <w:szCs w:val="24"/>
          <w:lang w:val="en-GB"/>
        </w:rPr>
        <w:t>writing</w:t>
      </w:r>
      <w:r w:rsidR="00A85239">
        <w:rPr>
          <w:rFonts w:ascii="Arial" w:hAnsi="Arial" w:cs="Arial"/>
          <w:sz w:val="24"/>
          <w:szCs w:val="24"/>
          <w:lang w:val="en-GB"/>
        </w:rPr>
        <w:t>, had seen France grow more urban and industrialised, had moved from countryside to city, and had lived through the First World War</w:t>
      </w:r>
      <w:r w:rsidR="002A5C45" w:rsidRPr="195394FE">
        <w:rPr>
          <w:rFonts w:ascii="Arial" w:hAnsi="Arial" w:cs="Arial"/>
          <w:sz w:val="24"/>
          <w:szCs w:val="24"/>
          <w:lang w:val="en-GB"/>
        </w:rPr>
        <w:t>.</w:t>
      </w:r>
      <w:r w:rsidR="002A5C45">
        <w:rPr>
          <w:rStyle w:val="FootnoteReference"/>
          <w:rFonts w:ascii="Arial" w:hAnsi="Arial" w:cs="Arial"/>
          <w:sz w:val="24"/>
          <w:szCs w:val="24"/>
          <w:lang w:val="en-GB"/>
        </w:rPr>
        <w:footnoteReference w:id="9"/>
      </w:r>
      <w:r w:rsidR="00A85239">
        <w:rPr>
          <w:rFonts w:ascii="Arial" w:hAnsi="Arial" w:cs="Arial"/>
          <w:sz w:val="24"/>
          <w:szCs w:val="24"/>
          <w:lang w:val="en-GB"/>
        </w:rPr>
        <w:t xml:space="preserve"> She had also experienced an evolution of French social values running parallel to France’s </w:t>
      </w:r>
      <w:r w:rsidR="002A2688">
        <w:rPr>
          <w:rFonts w:ascii="Arial" w:hAnsi="Arial" w:cs="Arial"/>
          <w:sz w:val="24"/>
          <w:szCs w:val="24"/>
          <w:lang w:val="en-GB"/>
        </w:rPr>
        <w:t>growing modernisation and changing social order</w:t>
      </w:r>
      <w:r w:rsidR="00A85239">
        <w:rPr>
          <w:rFonts w:ascii="Arial" w:hAnsi="Arial" w:cs="Arial"/>
          <w:sz w:val="24"/>
          <w:szCs w:val="24"/>
          <w:lang w:val="en-GB"/>
        </w:rPr>
        <w:t xml:space="preserve">, </w:t>
      </w:r>
      <w:r w:rsidR="00F33ECF">
        <w:rPr>
          <w:rFonts w:ascii="Arial" w:hAnsi="Arial" w:cs="Arial"/>
          <w:sz w:val="24"/>
          <w:szCs w:val="24"/>
          <w:lang w:val="en-GB"/>
        </w:rPr>
        <w:t>especially</w:t>
      </w:r>
      <w:r w:rsidR="00A85239">
        <w:rPr>
          <w:rFonts w:ascii="Arial" w:hAnsi="Arial" w:cs="Arial"/>
          <w:sz w:val="24"/>
          <w:szCs w:val="24"/>
          <w:lang w:val="en-GB"/>
        </w:rPr>
        <w:t xml:space="preserve"> in relation to gender and sexual freedom</w:t>
      </w:r>
      <w:r w:rsidR="002A2688">
        <w:rPr>
          <w:rFonts w:ascii="Arial" w:hAnsi="Arial" w:cs="Arial"/>
          <w:sz w:val="24"/>
          <w:szCs w:val="24"/>
          <w:lang w:val="en-GB"/>
        </w:rPr>
        <w:t>s</w:t>
      </w:r>
      <w:r w:rsidR="0064752E" w:rsidRPr="195394FE">
        <w:rPr>
          <w:rFonts w:ascii="Arial" w:hAnsi="Arial" w:cs="Arial"/>
          <w:sz w:val="24"/>
          <w:szCs w:val="24"/>
          <w:lang w:val="en-GB"/>
        </w:rPr>
        <w:t>.</w:t>
      </w:r>
      <w:r w:rsidR="0064752E">
        <w:rPr>
          <w:rStyle w:val="FootnoteReference"/>
          <w:rFonts w:ascii="Arial" w:hAnsi="Arial" w:cs="Arial"/>
          <w:sz w:val="24"/>
          <w:szCs w:val="24"/>
          <w:lang w:val="en-GB"/>
        </w:rPr>
        <w:footnoteReference w:id="10"/>
      </w:r>
      <w:r w:rsidR="00F63057">
        <w:rPr>
          <w:rFonts w:ascii="Arial" w:hAnsi="Arial" w:cs="Arial"/>
          <w:sz w:val="24"/>
          <w:szCs w:val="24"/>
          <w:lang w:val="en-GB"/>
        </w:rPr>
        <w:t xml:space="preserve"> </w:t>
      </w:r>
    </w:p>
    <w:p w14:paraId="1BBF60E3" w14:textId="0E8FFE1D" w:rsidR="001D1FFB" w:rsidRDefault="00606F57" w:rsidP="00766AD9">
      <w:pPr>
        <w:spacing w:line="480" w:lineRule="auto"/>
        <w:jc w:val="both"/>
        <w:rPr>
          <w:rFonts w:ascii="Arial" w:hAnsi="Arial" w:cs="Arial"/>
          <w:sz w:val="24"/>
          <w:szCs w:val="24"/>
          <w:lang w:val="en-GB"/>
        </w:rPr>
      </w:pPr>
      <w:r>
        <w:rPr>
          <w:rFonts w:ascii="Arial" w:hAnsi="Arial" w:cs="Arial"/>
          <w:sz w:val="24"/>
          <w:szCs w:val="24"/>
          <w:lang w:val="en-GB"/>
        </w:rPr>
        <w:t>This</w:t>
      </w:r>
      <w:r w:rsidR="00AF41BC">
        <w:rPr>
          <w:rFonts w:ascii="Arial" w:hAnsi="Arial" w:cs="Arial"/>
          <w:sz w:val="24"/>
          <w:szCs w:val="24"/>
          <w:lang w:val="en-GB"/>
        </w:rPr>
        <w:t xml:space="preserve"> context</w:t>
      </w:r>
      <w:r>
        <w:rPr>
          <w:rFonts w:ascii="Arial" w:hAnsi="Arial" w:cs="Arial"/>
          <w:sz w:val="24"/>
          <w:szCs w:val="24"/>
          <w:lang w:val="en-GB"/>
        </w:rPr>
        <w:t xml:space="preserve"> means </w:t>
      </w:r>
      <w:r w:rsidR="00AF41BC" w:rsidRPr="2BD73E55">
        <w:rPr>
          <w:rFonts w:ascii="Arial" w:hAnsi="Arial" w:cs="Arial"/>
          <w:i/>
          <w:iCs/>
          <w:sz w:val="24"/>
          <w:szCs w:val="24"/>
          <w:lang w:val="en-GB"/>
        </w:rPr>
        <w:t>Maison</w:t>
      </w:r>
      <w:r w:rsidR="00AF41BC">
        <w:rPr>
          <w:rFonts w:ascii="Arial" w:hAnsi="Arial" w:cs="Arial"/>
          <w:sz w:val="24"/>
          <w:szCs w:val="24"/>
          <w:lang w:val="en-GB"/>
        </w:rPr>
        <w:t xml:space="preserve"> and </w:t>
      </w:r>
      <w:proofErr w:type="spellStart"/>
      <w:r w:rsidR="00AF41BC" w:rsidRPr="2BD73E55">
        <w:rPr>
          <w:rFonts w:ascii="Arial" w:hAnsi="Arial" w:cs="Arial"/>
          <w:i/>
          <w:iCs/>
          <w:sz w:val="24"/>
          <w:szCs w:val="24"/>
          <w:lang w:val="en-GB"/>
        </w:rPr>
        <w:t>Sido</w:t>
      </w:r>
      <w:proofErr w:type="spellEnd"/>
      <w:r>
        <w:rPr>
          <w:rFonts w:ascii="Arial" w:hAnsi="Arial" w:cs="Arial"/>
          <w:sz w:val="24"/>
          <w:szCs w:val="24"/>
          <w:lang w:val="en-GB"/>
        </w:rPr>
        <w:t xml:space="preserve"> </w:t>
      </w:r>
      <w:r w:rsidR="00AF41BC">
        <w:rPr>
          <w:rFonts w:ascii="Arial" w:hAnsi="Arial" w:cs="Arial"/>
          <w:sz w:val="24"/>
          <w:szCs w:val="24"/>
          <w:lang w:val="en-GB"/>
        </w:rPr>
        <w:t>hold</w:t>
      </w:r>
      <w:r>
        <w:rPr>
          <w:rFonts w:ascii="Arial" w:hAnsi="Arial" w:cs="Arial"/>
          <w:sz w:val="24"/>
          <w:szCs w:val="24"/>
          <w:lang w:val="en-GB"/>
        </w:rPr>
        <w:t xml:space="preserve"> </w:t>
      </w:r>
      <w:r w:rsidR="00AF41BC">
        <w:rPr>
          <w:rFonts w:ascii="Arial" w:hAnsi="Arial" w:cs="Arial"/>
          <w:sz w:val="24"/>
          <w:szCs w:val="24"/>
          <w:lang w:val="en-GB"/>
        </w:rPr>
        <w:t xml:space="preserve">a distinctive position in relation to </w:t>
      </w:r>
      <w:r w:rsidR="00DA5E49">
        <w:rPr>
          <w:rFonts w:ascii="Arial" w:hAnsi="Arial" w:cs="Arial"/>
          <w:sz w:val="24"/>
          <w:szCs w:val="24"/>
          <w:lang w:val="en-GB"/>
        </w:rPr>
        <w:t>France’s</w:t>
      </w:r>
      <w:r w:rsidR="00AF41BC">
        <w:rPr>
          <w:rFonts w:ascii="Arial" w:hAnsi="Arial" w:cs="Arial"/>
          <w:sz w:val="24"/>
          <w:szCs w:val="24"/>
          <w:lang w:val="en-GB"/>
        </w:rPr>
        <w:t xml:space="preserve"> literary tradition</w:t>
      </w:r>
      <w:r w:rsidR="00882A75">
        <w:rPr>
          <w:rFonts w:ascii="Arial" w:hAnsi="Arial" w:cs="Arial"/>
          <w:sz w:val="24"/>
          <w:szCs w:val="24"/>
          <w:lang w:val="en-GB"/>
        </w:rPr>
        <w:t>.</w:t>
      </w:r>
      <w:r w:rsidR="00FD6AC6">
        <w:rPr>
          <w:rFonts w:ascii="Arial" w:hAnsi="Arial" w:cs="Arial"/>
          <w:sz w:val="24"/>
          <w:szCs w:val="24"/>
          <w:lang w:val="en-GB"/>
        </w:rPr>
        <w:t xml:space="preserve"> </w:t>
      </w:r>
      <w:r w:rsidR="00DA5E49">
        <w:rPr>
          <w:rFonts w:ascii="Arial" w:hAnsi="Arial" w:cs="Arial"/>
          <w:sz w:val="24"/>
          <w:szCs w:val="24"/>
          <w:lang w:val="en-GB"/>
        </w:rPr>
        <w:t>Their</w:t>
      </w:r>
      <w:r w:rsidR="0074167E">
        <w:rPr>
          <w:rFonts w:ascii="Arial" w:hAnsi="Arial" w:cs="Arial"/>
          <w:sz w:val="24"/>
          <w:szCs w:val="24"/>
          <w:lang w:val="en-GB"/>
        </w:rPr>
        <w:t xml:space="preserve"> depictions of the countryside </w:t>
      </w:r>
      <w:r w:rsidR="00CF1F0C">
        <w:rPr>
          <w:rFonts w:ascii="Arial" w:hAnsi="Arial" w:cs="Arial"/>
          <w:sz w:val="24"/>
          <w:szCs w:val="24"/>
          <w:lang w:val="en-GB"/>
        </w:rPr>
        <w:t xml:space="preserve">are retrospective and nostalgic, and </w:t>
      </w:r>
      <w:r w:rsidR="0074167E">
        <w:rPr>
          <w:rFonts w:ascii="Arial" w:hAnsi="Arial" w:cs="Arial"/>
          <w:sz w:val="24"/>
          <w:szCs w:val="24"/>
          <w:lang w:val="en-GB"/>
        </w:rPr>
        <w:t xml:space="preserve">are </w:t>
      </w:r>
      <w:r w:rsidR="00CF1F0C">
        <w:rPr>
          <w:rFonts w:ascii="Arial" w:hAnsi="Arial" w:cs="Arial"/>
          <w:sz w:val="24"/>
          <w:szCs w:val="24"/>
          <w:lang w:val="en-GB"/>
        </w:rPr>
        <w:t xml:space="preserve">also </w:t>
      </w:r>
      <w:r w:rsidR="0074167E">
        <w:rPr>
          <w:rFonts w:ascii="Arial" w:hAnsi="Arial" w:cs="Arial"/>
          <w:sz w:val="24"/>
          <w:szCs w:val="24"/>
          <w:lang w:val="en-GB"/>
        </w:rPr>
        <w:t xml:space="preserve">a response to the literature with which Colette grew up: her </w:t>
      </w:r>
      <w:r w:rsidR="00FD6AC6">
        <w:rPr>
          <w:rFonts w:ascii="Arial" w:hAnsi="Arial" w:cs="Arial"/>
          <w:sz w:val="24"/>
          <w:szCs w:val="24"/>
          <w:lang w:val="en-GB"/>
        </w:rPr>
        <w:t>house</w:t>
      </w:r>
      <w:r w:rsidR="0074167E">
        <w:rPr>
          <w:rFonts w:ascii="Arial" w:hAnsi="Arial" w:cs="Arial"/>
          <w:sz w:val="24"/>
          <w:szCs w:val="24"/>
          <w:lang w:val="en-GB"/>
        </w:rPr>
        <w:t xml:space="preserve"> was</w:t>
      </w:r>
      <w:r w:rsidR="00FD6AC6">
        <w:rPr>
          <w:rFonts w:ascii="Arial" w:hAnsi="Arial" w:cs="Arial"/>
          <w:sz w:val="24"/>
          <w:szCs w:val="24"/>
          <w:lang w:val="en-GB"/>
        </w:rPr>
        <w:t xml:space="preserve"> filled with books spanning </w:t>
      </w:r>
      <w:r w:rsidR="0074167E">
        <w:rPr>
          <w:rFonts w:ascii="Arial" w:hAnsi="Arial" w:cs="Arial"/>
          <w:sz w:val="24"/>
          <w:szCs w:val="24"/>
          <w:lang w:val="en-GB"/>
        </w:rPr>
        <w:t>early</w:t>
      </w:r>
      <w:r w:rsidR="00FD6AC6">
        <w:rPr>
          <w:rFonts w:ascii="Arial" w:hAnsi="Arial" w:cs="Arial"/>
          <w:sz w:val="24"/>
          <w:szCs w:val="24"/>
          <w:lang w:val="en-GB"/>
        </w:rPr>
        <w:t xml:space="preserve"> </w:t>
      </w:r>
      <w:r w:rsidR="00DA5E49">
        <w:rPr>
          <w:rFonts w:ascii="Arial" w:hAnsi="Arial" w:cs="Arial"/>
          <w:sz w:val="24"/>
          <w:szCs w:val="24"/>
          <w:lang w:val="en-GB"/>
        </w:rPr>
        <w:t>nineteenth-</w:t>
      </w:r>
      <w:r w:rsidR="00FD6AC6">
        <w:rPr>
          <w:rFonts w:ascii="Arial" w:hAnsi="Arial" w:cs="Arial"/>
          <w:sz w:val="24"/>
          <w:szCs w:val="24"/>
          <w:lang w:val="en-GB"/>
        </w:rPr>
        <w:t xml:space="preserve">century </w:t>
      </w:r>
      <w:r w:rsidR="0065465B">
        <w:rPr>
          <w:rFonts w:ascii="Arial" w:hAnsi="Arial" w:cs="Arial"/>
          <w:sz w:val="24"/>
          <w:szCs w:val="24"/>
          <w:lang w:val="en-GB"/>
        </w:rPr>
        <w:t>r</w:t>
      </w:r>
      <w:r w:rsidR="00DA5E49">
        <w:rPr>
          <w:rFonts w:ascii="Arial" w:hAnsi="Arial" w:cs="Arial"/>
          <w:sz w:val="24"/>
          <w:szCs w:val="24"/>
          <w:lang w:val="en-GB"/>
        </w:rPr>
        <w:t xml:space="preserve">omanticism </w:t>
      </w:r>
      <w:r w:rsidR="00FD6AC6">
        <w:rPr>
          <w:rFonts w:ascii="Arial" w:hAnsi="Arial" w:cs="Arial"/>
          <w:sz w:val="24"/>
          <w:szCs w:val="24"/>
          <w:lang w:val="en-GB"/>
        </w:rPr>
        <w:t>as well as the</w:t>
      </w:r>
      <w:r w:rsidR="000E5F6F">
        <w:rPr>
          <w:rFonts w:ascii="Arial" w:hAnsi="Arial" w:cs="Arial"/>
          <w:sz w:val="24"/>
          <w:szCs w:val="24"/>
          <w:lang w:val="en-GB"/>
        </w:rPr>
        <w:t xml:space="preserve"> </w:t>
      </w:r>
      <w:r w:rsidR="00FD6AC6" w:rsidRPr="2BD73E55">
        <w:rPr>
          <w:rFonts w:ascii="Arial" w:hAnsi="Arial" w:cs="Arial"/>
          <w:sz w:val="24"/>
          <w:szCs w:val="24"/>
          <w:lang w:val="en-GB"/>
        </w:rPr>
        <w:t>realism</w:t>
      </w:r>
      <w:r w:rsidR="00FD6AC6">
        <w:rPr>
          <w:rFonts w:ascii="Arial" w:hAnsi="Arial" w:cs="Arial"/>
          <w:sz w:val="24"/>
          <w:szCs w:val="24"/>
          <w:lang w:val="en-GB"/>
        </w:rPr>
        <w:t xml:space="preserve"> and naturalism that </w:t>
      </w:r>
      <w:r w:rsidR="0074167E">
        <w:rPr>
          <w:rFonts w:ascii="Arial" w:hAnsi="Arial" w:cs="Arial"/>
          <w:sz w:val="24"/>
          <w:szCs w:val="24"/>
          <w:lang w:val="en-GB"/>
        </w:rPr>
        <w:t>emerged</w:t>
      </w:r>
      <w:r w:rsidR="00FD6AC6">
        <w:rPr>
          <w:rFonts w:ascii="Arial" w:hAnsi="Arial" w:cs="Arial"/>
          <w:sz w:val="24"/>
          <w:szCs w:val="24"/>
          <w:lang w:val="en-GB"/>
        </w:rPr>
        <w:t xml:space="preserve"> </w:t>
      </w:r>
      <w:r w:rsidR="0074167E">
        <w:rPr>
          <w:rFonts w:ascii="Arial" w:hAnsi="Arial" w:cs="Arial"/>
          <w:sz w:val="24"/>
          <w:szCs w:val="24"/>
          <w:lang w:val="en-GB"/>
        </w:rPr>
        <w:t>partly</w:t>
      </w:r>
      <w:r w:rsidR="00FD6AC6">
        <w:rPr>
          <w:rFonts w:ascii="Arial" w:hAnsi="Arial" w:cs="Arial"/>
          <w:sz w:val="24"/>
          <w:szCs w:val="24"/>
          <w:lang w:val="en-GB"/>
        </w:rPr>
        <w:t xml:space="preserve"> in </w:t>
      </w:r>
      <w:r w:rsidR="00DA5E49">
        <w:rPr>
          <w:rFonts w:ascii="Arial" w:hAnsi="Arial" w:cs="Arial"/>
          <w:sz w:val="24"/>
          <w:szCs w:val="24"/>
          <w:lang w:val="en-GB"/>
        </w:rPr>
        <w:t>reaction</w:t>
      </w:r>
      <w:r w:rsidR="00FD6AC6">
        <w:rPr>
          <w:rFonts w:ascii="Arial" w:hAnsi="Arial" w:cs="Arial"/>
          <w:sz w:val="24"/>
          <w:szCs w:val="24"/>
          <w:lang w:val="en-GB"/>
        </w:rPr>
        <w:t xml:space="preserve"> to </w:t>
      </w:r>
      <w:r w:rsidR="0065465B">
        <w:rPr>
          <w:rFonts w:ascii="Arial" w:hAnsi="Arial" w:cs="Arial"/>
          <w:sz w:val="24"/>
          <w:szCs w:val="24"/>
          <w:lang w:val="en-GB"/>
        </w:rPr>
        <w:t>r</w:t>
      </w:r>
      <w:r w:rsidR="0074167E">
        <w:rPr>
          <w:rFonts w:ascii="Arial" w:hAnsi="Arial" w:cs="Arial"/>
          <w:sz w:val="24"/>
          <w:szCs w:val="24"/>
          <w:lang w:val="en-GB"/>
        </w:rPr>
        <w:t>omanticism’s dominance</w:t>
      </w:r>
      <w:r w:rsidR="008C6965" w:rsidRPr="2BD73E55">
        <w:rPr>
          <w:rFonts w:ascii="Arial" w:hAnsi="Arial" w:cs="Arial"/>
          <w:sz w:val="24"/>
          <w:szCs w:val="24"/>
          <w:lang w:val="en-GB"/>
        </w:rPr>
        <w:t>.</w:t>
      </w:r>
      <w:r w:rsidR="008C6965">
        <w:rPr>
          <w:rStyle w:val="FootnoteReference"/>
          <w:rFonts w:ascii="Arial" w:hAnsi="Arial" w:cs="Arial"/>
          <w:sz w:val="24"/>
          <w:szCs w:val="24"/>
          <w:lang w:val="en-GB"/>
        </w:rPr>
        <w:footnoteReference w:id="11"/>
      </w:r>
      <w:r w:rsidR="001D1FFB">
        <w:rPr>
          <w:rFonts w:ascii="Arial" w:hAnsi="Arial" w:cs="Arial"/>
          <w:sz w:val="24"/>
          <w:szCs w:val="24"/>
          <w:lang w:val="en-GB"/>
        </w:rPr>
        <w:t xml:space="preserve"> Colette consequently became aware of conflicting schools of literary thought at an early age</w:t>
      </w:r>
      <w:r w:rsidR="00284A82">
        <w:rPr>
          <w:rFonts w:ascii="Arial" w:hAnsi="Arial" w:cs="Arial"/>
          <w:sz w:val="24"/>
          <w:szCs w:val="24"/>
          <w:lang w:val="en-GB"/>
        </w:rPr>
        <w:t>—</w:t>
      </w:r>
      <w:r w:rsidR="001D1FFB">
        <w:rPr>
          <w:rFonts w:ascii="Arial" w:hAnsi="Arial" w:cs="Arial"/>
          <w:sz w:val="24"/>
          <w:szCs w:val="24"/>
          <w:lang w:val="en-GB"/>
        </w:rPr>
        <w:t xml:space="preserve">or so she claims in ‘Ma </w:t>
      </w:r>
      <w:proofErr w:type="spellStart"/>
      <w:r w:rsidR="001D1FFB">
        <w:rPr>
          <w:rFonts w:ascii="Arial" w:hAnsi="Arial" w:cs="Arial"/>
          <w:sz w:val="24"/>
          <w:szCs w:val="24"/>
          <w:lang w:val="en-GB"/>
        </w:rPr>
        <w:t>mère</w:t>
      </w:r>
      <w:proofErr w:type="spellEnd"/>
      <w:r w:rsidR="001D1FFB">
        <w:rPr>
          <w:rFonts w:ascii="Arial" w:hAnsi="Arial" w:cs="Arial"/>
          <w:sz w:val="24"/>
          <w:szCs w:val="24"/>
          <w:lang w:val="en-GB"/>
        </w:rPr>
        <w:t xml:space="preserve"> et les livres</w:t>
      </w:r>
      <w:r w:rsidR="00687BA5">
        <w:rPr>
          <w:rFonts w:ascii="Arial" w:hAnsi="Arial" w:cs="Arial"/>
          <w:sz w:val="24"/>
          <w:szCs w:val="24"/>
          <w:lang w:val="en-GB"/>
        </w:rPr>
        <w:t>’,</w:t>
      </w:r>
      <w:r w:rsidR="001D1FFB">
        <w:rPr>
          <w:rFonts w:ascii="Arial" w:hAnsi="Arial" w:cs="Arial"/>
          <w:sz w:val="24"/>
          <w:szCs w:val="24"/>
          <w:lang w:val="en-GB"/>
        </w:rPr>
        <w:t xml:space="preserve"> a vignette from </w:t>
      </w:r>
      <w:r w:rsidR="001D1FFB" w:rsidRPr="2BD73E55">
        <w:rPr>
          <w:rFonts w:ascii="Arial" w:hAnsi="Arial" w:cs="Arial"/>
          <w:i/>
          <w:iCs/>
          <w:sz w:val="24"/>
          <w:szCs w:val="24"/>
          <w:lang w:val="en-GB"/>
        </w:rPr>
        <w:t>Maison</w:t>
      </w:r>
      <w:r w:rsidR="001D1FFB">
        <w:rPr>
          <w:rFonts w:ascii="Arial" w:hAnsi="Arial" w:cs="Arial"/>
          <w:sz w:val="24"/>
          <w:szCs w:val="24"/>
          <w:lang w:val="en-GB"/>
        </w:rPr>
        <w:t xml:space="preserve"> </w:t>
      </w:r>
      <w:r w:rsidR="00DA5E49">
        <w:rPr>
          <w:rFonts w:ascii="Arial" w:hAnsi="Arial" w:cs="Arial"/>
          <w:sz w:val="24"/>
          <w:szCs w:val="24"/>
          <w:lang w:val="en-GB"/>
        </w:rPr>
        <w:t>highlighting</w:t>
      </w:r>
      <w:r w:rsidR="001D1FFB">
        <w:rPr>
          <w:rFonts w:ascii="Arial" w:hAnsi="Arial" w:cs="Arial"/>
          <w:sz w:val="24"/>
          <w:szCs w:val="24"/>
          <w:lang w:val="en-GB"/>
        </w:rPr>
        <w:t xml:space="preserve"> these tensions</w:t>
      </w:r>
      <w:r w:rsidR="008C6965" w:rsidRPr="2BD73E55">
        <w:rPr>
          <w:rFonts w:ascii="Arial" w:hAnsi="Arial" w:cs="Arial"/>
          <w:sz w:val="24"/>
          <w:szCs w:val="24"/>
          <w:lang w:val="en-GB"/>
        </w:rPr>
        <w:t xml:space="preserve"> that ran across the literary and real alike</w:t>
      </w:r>
      <w:r w:rsidR="001D1FFB">
        <w:rPr>
          <w:rFonts w:ascii="Arial" w:hAnsi="Arial" w:cs="Arial"/>
          <w:sz w:val="24"/>
          <w:szCs w:val="24"/>
          <w:lang w:val="en-GB"/>
        </w:rPr>
        <w:t>. In the vignette, Colette’s childhood preference for fairy tales is contrast</w:t>
      </w:r>
      <w:r w:rsidR="00DA5E49">
        <w:rPr>
          <w:rFonts w:ascii="Arial" w:hAnsi="Arial" w:cs="Arial"/>
          <w:sz w:val="24"/>
          <w:szCs w:val="24"/>
          <w:lang w:val="en-GB"/>
        </w:rPr>
        <w:t xml:space="preserve">ed </w:t>
      </w:r>
      <w:r w:rsidR="001D1FFB">
        <w:rPr>
          <w:rFonts w:ascii="Arial" w:hAnsi="Arial" w:cs="Arial"/>
          <w:sz w:val="24"/>
          <w:szCs w:val="24"/>
          <w:lang w:val="en-GB"/>
        </w:rPr>
        <w:t xml:space="preserve">with the </w:t>
      </w:r>
      <w:r w:rsidR="00DE47A0">
        <w:rPr>
          <w:rFonts w:ascii="Arial" w:hAnsi="Arial" w:cs="Arial"/>
          <w:sz w:val="24"/>
          <w:szCs w:val="24"/>
          <w:lang w:val="en-GB"/>
        </w:rPr>
        <w:t>graphic</w:t>
      </w:r>
      <w:r w:rsidR="001D1FFB">
        <w:rPr>
          <w:rFonts w:ascii="Arial" w:hAnsi="Arial" w:cs="Arial"/>
          <w:sz w:val="24"/>
          <w:szCs w:val="24"/>
          <w:lang w:val="en-GB"/>
        </w:rPr>
        <w:t xml:space="preserve"> naturalism of Émile Zola, in whose work Colette </w:t>
      </w:r>
      <w:r w:rsidR="00B15087">
        <w:rPr>
          <w:rFonts w:ascii="Arial" w:hAnsi="Arial" w:cs="Arial"/>
          <w:sz w:val="24"/>
          <w:szCs w:val="24"/>
          <w:lang w:val="en-GB"/>
        </w:rPr>
        <w:t>‘</w:t>
      </w:r>
      <w:r w:rsidR="001D1FFB">
        <w:rPr>
          <w:rFonts w:ascii="Arial" w:hAnsi="Arial" w:cs="Arial"/>
          <w:sz w:val="24"/>
          <w:szCs w:val="24"/>
          <w:lang w:val="en-GB"/>
        </w:rPr>
        <w:t xml:space="preserve">ne </w:t>
      </w:r>
      <w:proofErr w:type="spellStart"/>
      <w:r w:rsidR="001D1FFB">
        <w:rPr>
          <w:rFonts w:ascii="Arial" w:hAnsi="Arial" w:cs="Arial"/>
          <w:sz w:val="24"/>
          <w:szCs w:val="24"/>
          <w:lang w:val="en-GB"/>
        </w:rPr>
        <w:t>reconnu</w:t>
      </w:r>
      <w:proofErr w:type="spellEnd"/>
      <w:r w:rsidR="005F6F61" w:rsidRPr="00781220">
        <w:rPr>
          <w:rFonts w:ascii="Arial" w:hAnsi="Arial" w:cs="Arial"/>
          <w:sz w:val="24"/>
          <w:szCs w:val="24"/>
          <w:lang w:val="en-GB"/>
        </w:rPr>
        <w:t>[t]</w:t>
      </w:r>
      <w:r w:rsidR="001D1FFB">
        <w:rPr>
          <w:rFonts w:ascii="Arial" w:hAnsi="Arial" w:cs="Arial"/>
          <w:sz w:val="24"/>
          <w:szCs w:val="24"/>
          <w:lang w:val="en-GB"/>
        </w:rPr>
        <w:t xml:space="preserve"> </w:t>
      </w:r>
      <w:proofErr w:type="spellStart"/>
      <w:r w:rsidR="001D1FFB">
        <w:rPr>
          <w:rFonts w:ascii="Arial" w:hAnsi="Arial" w:cs="Arial"/>
          <w:sz w:val="24"/>
          <w:szCs w:val="24"/>
          <w:lang w:val="en-GB"/>
        </w:rPr>
        <w:t>rien</w:t>
      </w:r>
      <w:proofErr w:type="spellEnd"/>
      <w:r w:rsidR="001D1FFB">
        <w:rPr>
          <w:rFonts w:ascii="Arial" w:hAnsi="Arial" w:cs="Arial"/>
          <w:sz w:val="24"/>
          <w:szCs w:val="24"/>
          <w:lang w:val="en-GB"/>
        </w:rPr>
        <w:t xml:space="preserve"> de [</w:t>
      </w:r>
      <w:proofErr w:type="spellStart"/>
      <w:r w:rsidR="001D1FFB">
        <w:rPr>
          <w:rFonts w:ascii="Arial" w:hAnsi="Arial" w:cs="Arial"/>
          <w:sz w:val="24"/>
          <w:szCs w:val="24"/>
          <w:lang w:val="en-GB"/>
        </w:rPr>
        <w:t>sa</w:t>
      </w:r>
      <w:proofErr w:type="spellEnd"/>
      <w:r w:rsidR="001D1FFB">
        <w:rPr>
          <w:rFonts w:ascii="Arial" w:hAnsi="Arial" w:cs="Arial"/>
          <w:sz w:val="24"/>
          <w:szCs w:val="24"/>
          <w:lang w:val="en-GB"/>
        </w:rPr>
        <w:t xml:space="preserve">] </w:t>
      </w:r>
      <w:proofErr w:type="spellStart"/>
      <w:r w:rsidR="001D1FFB">
        <w:rPr>
          <w:rFonts w:ascii="Arial" w:hAnsi="Arial" w:cs="Arial"/>
          <w:sz w:val="24"/>
          <w:szCs w:val="24"/>
          <w:lang w:val="en-GB"/>
        </w:rPr>
        <w:t>tranquille</w:t>
      </w:r>
      <w:proofErr w:type="spellEnd"/>
      <w:r w:rsidR="001D1FFB">
        <w:rPr>
          <w:rFonts w:ascii="Arial" w:hAnsi="Arial" w:cs="Arial"/>
          <w:sz w:val="24"/>
          <w:szCs w:val="24"/>
          <w:lang w:val="en-GB"/>
        </w:rPr>
        <w:t xml:space="preserve"> </w:t>
      </w:r>
      <w:proofErr w:type="spellStart"/>
      <w:r w:rsidR="001D1FFB">
        <w:rPr>
          <w:rFonts w:ascii="Arial" w:hAnsi="Arial" w:cs="Arial"/>
          <w:sz w:val="24"/>
          <w:szCs w:val="24"/>
          <w:lang w:val="en-GB"/>
        </w:rPr>
        <w:t>compétence</w:t>
      </w:r>
      <w:proofErr w:type="spellEnd"/>
      <w:r w:rsidR="001D1FFB">
        <w:rPr>
          <w:rFonts w:ascii="Arial" w:hAnsi="Arial" w:cs="Arial"/>
          <w:sz w:val="24"/>
          <w:szCs w:val="24"/>
          <w:lang w:val="en-GB"/>
        </w:rPr>
        <w:t xml:space="preserve"> de </w:t>
      </w:r>
      <w:proofErr w:type="spellStart"/>
      <w:r w:rsidR="001D1FFB">
        <w:rPr>
          <w:rFonts w:ascii="Arial" w:hAnsi="Arial" w:cs="Arial"/>
          <w:sz w:val="24"/>
          <w:szCs w:val="24"/>
          <w:lang w:val="en-GB"/>
        </w:rPr>
        <w:t>jeune</w:t>
      </w:r>
      <w:proofErr w:type="spellEnd"/>
      <w:r w:rsidR="001D1FFB">
        <w:rPr>
          <w:rFonts w:ascii="Arial" w:hAnsi="Arial" w:cs="Arial"/>
          <w:sz w:val="24"/>
          <w:szCs w:val="24"/>
          <w:lang w:val="en-GB"/>
        </w:rPr>
        <w:t xml:space="preserve"> fille des champs</w:t>
      </w:r>
      <w:r w:rsidR="00B15087">
        <w:rPr>
          <w:rFonts w:ascii="Arial" w:hAnsi="Arial" w:cs="Arial"/>
          <w:sz w:val="24"/>
          <w:szCs w:val="24"/>
          <w:lang w:val="en-GB"/>
        </w:rPr>
        <w:t>’</w:t>
      </w:r>
      <w:r w:rsidR="001D1FFB">
        <w:rPr>
          <w:rFonts w:ascii="Arial" w:hAnsi="Arial" w:cs="Arial"/>
          <w:sz w:val="24"/>
          <w:szCs w:val="24"/>
          <w:lang w:val="en-GB"/>
        </w:rPr>
        <w:t>.</w:t>
      </w:r>
      <w:r w:rsidR="008C6965">
        <w:rPr>
          <w:rStyle w:val="FootnoteReference"/>
          <w:rFonts w:ascii="Arial" w:hAnsi="Arial" w:cs="Arial"/>
          <w:sz w:val="24"/>
          <w:szCs w:val="24"/>
          <w:lang w:val="en-GB"/>
        </w:rPr>
        <w:footnoteReference w:id="12"/>
      </w:r>
      <w:r w:rsidR="001D1FFB">
        <w:rPr>
          <w:rFonts w:ascii="Arial" w:hAnsi="Arial" w:cs="Arial"/>
          <w:sz w:val="24"/>
          <w:szCs w:val="24"/>
          <w:lang w:val="en-GB"/>
        </w:rPr>
        <w:t xml:space="preserve"> Reading Zola causes her to faint and leaves her </w:t>
      </w:r>
      <w:r w:rsidR="00B15087">
        <w:rPr>
          <w:rFonts w:ascii="Arial" w:hAnsi="Arial" w:cs="Arial"/>
          <w:sz w:val="24"/>
          <w:szCs w:val="24"/>
          <w:lang w:val="en-GB"/>
        </w:rPr>
        <w:t>‘</w:t>
      </w:r>
      <w:proofErr w:type="spellStart"/>
      <w:r w:rsidR="001D1FFB">
        <w:rPr>
          <w:rFonts w:ascii="Arial" w:hAnsi="Arial" w:cs="Arial"/>
          <w:sz w:val="24"/>
          <w:szCs w:val="24"/>
          <w:lang w:val="en-GB"/>
        </w:rPr>
        <w:t>pâle</w:t>
      </w:r>
      <w:proofErr w:type="spellEnd"/>
      <w:r w:rsidR="001D1FFB">
        <w:rPr>
          <w:rFonts w:ascii="Arial" w:hAnsi="Arial" w:cs="Arial"/>
          <w:sz w:val="24"/>
          <w:szCs w:val="24"/>
          <w:lang w:val="en-GB"/>
        </w:rPr>
        <w:t xml:space="preserve"> et </w:t>
      </w:r>
      <w:proofErr w:type="spellStart"/>
      <w:r w:rsidR="001D1FFB">
        <w:rPr>
          <w:rFonts w:ascii="Arial" w:hAnsi="Arial" w:cs="Arial"/>
          <w:sz w:val="24"/>
          <w:szCs w:val="24"/>
          <w:lang w:val="en-GB"/>
        </w:rPr>
        <w:t>chagrine</w:t>
      </w:r>
      <w:proofErr w:type="spellEnd"/>
      <w:r w:rsidR="00B15087">
        <w:rPr>
          <w:rFonts w:ascii="Arial" w:hAnsi="Arial" w:cs="Arial"/>
          <w:sz w:val="24"/>
          <w:szCs w:val="24"/>
          <w:lang w:val="en-GB"/>
        </w:rPr>
        <w:t>’</w:t>
      </w:r>
      <w:r w:rsidR="001D1FFB">
        <w:rPr>
          <w:rFonts w:ascii="Arial" w:hAnsi="Arial" w:cs="Arial"/>
          <w:sz w:val="24"/>
          <w:szCs w:val="24"/>
          <w:lang w:val="en-GB"/>
        </w:rPr>
        <w:t xml:space="preserve"> upon </w:t>
      </w:r>
      <w:r w:rsidR="001D1FFB">
        <w:rPr>
          <w:rFonts w:ascii="Arial" w:hAnsi="Arial" w:cs="Arial"/>
          <w:sz w:val="24"/>
          <w:szCs w:val="24"/>
          <w:lang w:val="en-GB"/>
        </w:rPr>
        <w:lastRenderedPageBreak/>
        <w:t>awakening</w:t>
      </w:r>
      <w:r w:rsidR="002116FE" w:rsidRPr="2BD73E55">
        <w:rPr>
          <w:rFonts w:ascii="Arial" w:hAnsi="Arial" w:cs="Arial"/>
          <w:sz w:val="24"/>
          <w:szCs w:val="24"/>
          <w:lang w:val="en-GB"/>
        </w:rPr>
        <w:t>.</w:t>
      </w:r>
      <w:r w:rsidR="002116FE">
        <w:rPr>
          <w:rStyle w:val="FootnoteReference"/>
          <w:rFonts w:ascii="Arial" w:hAnsi="Arial" w:cs="Arial"/>
          <w:sz w:val="24"/>
          <w:szCs w:val="24"/>
          <w:lang w:val="en-GB"/>
        </w:rPr>
        <w:footnoteReference w:id="13"/>
      </w:r>
      <w:r w:rsidR="002116FE" w:rsidRPr="2BD73E55">
        <w:rPr>
          <w:rFonts w:ascii="Arial" w:hAnsi="Arial" w:cs="Arial"/>
          <w:sz w:val="24"/>
          <w:szCs w:val="24"/>
          <w:lang w:val="en-GB"/>
        </w:rPr>
        <w:t xml:space="preserve"> </w:t>
      </w:r>
      <w:r w:rsidR="001D1FFB">
        <w:rPr>
          <w:rFonts w:ascii="Arial" w:hAnsi="Arial" w:cs="Arial"/>
          <w:sz w:val="24"/>
          <w:szCs w:val="24"/>
          <w:lang w:val="en-GB"/>
        </w:rPr>
        <w:t xml:space="preserve">Coupled with Colette’s mother’s dismissive comment on Zola’s depiction of childbirth, declaring it </w:t>
      </w:r>
      <w:r w:rsidR="00B15087">
        <w:rPr>
          <w:rFonts w:ascii="Arial" w:hAnsi="Arial" w:cs="Arial"/>
          <w:sz w:val="24"/>
          <w:szCs w:val="24"/>
          <w:lang w:val="en-GB"/>
        </w:rPr>
        <w:t>‘</w:t>
      </w:r>
      <w:r w:rsidR="001D1FFB">
        <w:rPr>
          <w:rFonts w:ascii="Arial" w:hAnsi="Arial" w:cs="Arial"/>
          <w:sz w:val="24"/>
          <w:szCs w:val="24"/>
          <w:lang w:val="en-GB"/>
        </w:rPr>
        <w:t xml:space="preserve">beaucoup plus beau dans la </w:t>
      </w:r>
      <w:proofErr w:type="spellStart"/>
      <w:r w:rsidR="001D1FFB">
        <w:rPr>
          <w:rFonts w:ascii="Arial" w:hAnsi="Arial" w:cs="Arial"/>
          <w:sz w:val="24"/>
          <w:szCs w:val="24"/>
          <w:lang w:val="en-GB"/>
        </w:rPr>
        <w:t>réalité</w:t>
      </w:r>
      <w:proofErr w:type="spellEnd"/>
      <w:r w:rsidR="00B15087">
        <w:rPr>
          <w:rFonts w:ascii="Arial" w:hAnsi="Arial" w:cs="Arial"/>
          <w:sz w:val="24"/>
          <w:szCs w:val="24"/>
          <w:lang w:val="en-GB"/>
        </w:rPr>
        <w:t>’</w:t>
      </w:r>
      <w:r w:rsidR="002116FE" w:rsidRPr="2BD73E55">
        <w:rPr>
          <w:rFonts w:ascii="Arial" w:hAnsi="Arial" w:cs="Arial"/>
          <w:sz w:val="24"/>
          <w:szCs w:val="24"/>
          <w:lang w:val="en-GB"/>
        </w:rPr>
        <w:t>,</w:t>
      </w:r>
      <w:r w:rsidR="001D1FFB">
        <w:rPr>
          <w:rFonts w:ascii="Arial" w:hAnsi="Arial" w:cs="Arial"/>
          <w:sz w:val="24"/>
          <w:szCs w:val="24"/>
          <w:lang w:val="en-GB"/>
        </w:rPr>
        <w:t xml:space="preserve"> Colette </w:t>
      </w:r>
      <w:r w:rsidR="0073368F">
        <w:rPr>
          <w:rFonts w:ascii="Arial" w:hAnsi="Arial" w:cs="Arial"/>
          <w:sz w:val="24"/>
          <w:szCs w:val="24"/>
          <w:lang w:val="en-GB"/>
        </w:rPr>
        <w:t>question</w:t>
      </w:r>
      <w:r w:rsidR="0073368F" w:rsidRPr="2BD73E55">
        <w:rPr>
          <w:rFonts w:ascii="Arial" w:hAnsi="Arial" w:cs="Arial"/>
          <w:sz w:val="24"/>
          <w:szCs w:val="24"/>
          <w:lang w:val="en-GB"/>
        </w:rPr>
        <w:t>ed</w:t>
      </w:r>
      <w:r w:rsidR="0073368F">
        <w:rPr>
          <w:rFonts w:ascii="Arial" w:hAnsi="Arial" w:cs="Arial"/>
          <w:sz w:val="24"/>
          <w:szCs w:val="24"/>
          <w:lang w:val="en-GB"/>
        </w:rPr>
        <w:t xml:space="preserve"> the authority of naturalist literature’s vision</w:t>
      </w:r>
      <w:r w:rsidR="00B430B3">
        <w:rPr>
          <w:rFonts w:ascii="Arial" w:hAnsi="Arial" w:cs="Arial"/>
          <w:sz w:val="24"/>
          <w:szCs w:val="24"/>
          <w:lang w:val="en-GB"/>
        </w:rPr>
        <w:t>—</w:t>
      </w:r>
      <w:r w:rsidR="000F0179">
        <w:rPr>
          <w:rFonts w:ascii="Arial" w:hAnsi="Arial" w:cs="Arial"/>
          <w:sz w:val="24"/>
          <w:szCs w:val="24"/>
          <w:lang w:val="en-GB"/>
        </w:rPr>
        <w:t xml:space="preserve">and the realism of </w:t>
      </w:r>
      <w:r w:rsidR="0065465B">
        <w:rPr>
          <w:rFonts w:ascii="Arial" w:hAnsi="Arial" w:cs="Arial"/>
          <w:sz w:val="24"/>
          <w:szCs w:val="24"/>
          <w:lang w:val="en-GB"/>
        </w:rPr>
        <w:t>r</w:t>
      </w:r>
      <w:r w:rsidR="000F0179">
        <w:rPr>
          <w:rFonts w:ascii="Arial" w:hAnsi="Arial" w:cs="Arial"/>
          <w:sz w:val="24"/>
          <w:szCs w:val="24"/>
          <w:lang w:val="en-GB"/>
        </w:rPr>
        <w:t>ealism</w:t>
      </w:r>
      <w:r w:rsidR="00B430B3">
        <w:rPr>
          <w:rFonts w:ascii="Arial" w:hAnsi="Arial" w:cs="Arial"/>
          <w:sz w:val="24"/>
          <w:szCs w:val="24"/>
          <w:lang w:val="en-GB"/>
        </w:rPr>
        <w:t>—</w:t>
      </w:r>
      <w:r w:rsidR="000F0179">
        <w:rPr>
          <w:rFonts w:ascii="Arial" w:hAnsi="Arial" w:cs="Arial"/>
          <w:sz w:val="24"/>
          <w:szCs w:val="24"/>
          <w:lang w:val="en-GB"/>
        </w:rPr>
        <w:t>as well as male writers’ abilities to write women convincingly</w:t>
      </w:r>
      <w:r w:rsidR="0073368F">
        <w:rPr>
          <w:rFonts w:ascii="Arial" w:hAnsi="Arial" w:cs="Arial"/>
          <w:sz w:val="24"/>
          <w:szCs w:val="24"/>
          <w:lang w:val="en-GB"/>
        </w:rPr>
        <w:t>.</w:t>
      </w:r>
      <w:r w:rsidR="0068168C">
        <w:rPr>
          <w:rStyle w:val="FootnoteReference"/>
          <w:rFonts w:ascii="Arial" w:hAnsi="Arial" w:cs="Arial"/>
          <w:sz w:val="24"/>
          <w:szCs w:val="24"/>
          <w:lang w:val="en-GB"/>
        </w:rPr>
        <w:footnoteReference w:id="14"/>
      </w:r>
    </w:p>
    <w:p w14:paraId="10C48127" w14:textId="607C1132" w:rsidR="00F26683" w:rsidRDefault="000149C8" w:rsidP="00766AD9">
      <w:pPr>
        <w:spacing w:line="480" w:lineRule="auto"/>
        <w:jc w:val="both"/>
        <w:rPr>
          <w:rFonts w:ascii="Arial" w:hAnsi="Arial" w:cs="Arial"/>
          <w:sz w:val="24"/>
          <w:szCs w:val="24"/>
          <w:lang w:val="en-GB"/>
        </w:rPr>
      </w:pPr>
      <w:r w:rsidRPr="000149C8">
        <w:rPr>
          <w:rFonts w:ascii="Arial" w:hAnsi="Arial" w:cs="Arial"/>
          <w:sz w:val="24"/>
          <w:szCs w:val="24"/>
          <w:lang w:val="en-GB"/>
        </w:rPr>
        <w:t xml:space="preserve">In examining </w:t>
      </w:r>
      <w:r>
        <w:rPr>
          <w:rFonts w:ascii="Arial" w:hAnsi="Arial" w:cs="Arial"/>
          <w:sz w:val="24"/>
          <w:szCs w:val="24"/>
          <w:lang w:val="en-GB"/>
        </w:rPr>
        <w:t xml:space="preserve">the </w:t>
      </w:r>
      <w:r w:rsidR="0092766A">
        <w:rPr>
          <w:rFonts w:ascii="Arial" w:hAnsi="Arial" w:cs="Arial"/>
          <w:sz w:val="24"/>
          <w:szCs w:val="24"/>
          <w:lang w:val="en-GB"/>
        </w:rPr>
        <w:t>feminism, humour, self-reflexiv</w:t>
      </w:r>
      <w:r w:rsidR="00DC581F">
        <w:rPr>
          <w:rFonts w:ascii="Arial" w:hAnsi="Arial" w:cs="Arial"/>
          <w:sz w:val="24"/>
          <w:szCs w:val="24"/>
          <w:lang w:val="en-GB"/>
        </w:rPr>
        <w:t>ity</w:t>
      </w:r>
      <w:r w:rsidR="0092766A">
        <w:rPr>
          <w:rFonts w:ascii="Arial" w:hAnsi="Arial" w:cs="Arial"/>
          <w:sz w:val="24"/>
          <w:szCs w:val="24"/>
          <w:lang w:val="en-GB"/>
        </w:rPr>
        <w:t>, and unconventionality</w:t>
      </w:r>
      <w:r w:rsidR="00F26683">
        <w:rPr>
          <w:rFonts w:ascii="Arial" w:hAnsi="Arial" w:cs="Arial"/>
          <w:sz w:val="24"/>
          <w:szCs w:val="24"/>
          <w:lang w:val="en-GB"/>
        </w:rPr>
        <w:t xml:space="preserve"> present in</w:t>
      </w:r>
      <w:r>
        <w:rPr>
          <w:rFonts w:ascii="Arial" w:hAnsi="Arial" w:cs="Arial"/>
          <w:sz w:val="24"/>
          <w:szCs w:val="24"/>
          <w:lang w:val="en-GB"/>
        </w:rPr>
        <w:t xml:space="preserve"> </w:t>
      </w:r>
      <w:r w:rsidRPr="2BD73E55">
        <w:rPr>
          <w:rFonts w:ascii="Arial" w:hAnsi="Arial" w:cs="Arial"/>
          <w:i/>
          <w:iCs/>
          <w:sz w:val="24"/>
          <w:szCs w:val="24"/>
          <w:lang w:val="en-GB"/>
        </w:rPr>
        <w:t>Maison</w:t>
      </w:r>
      <w:r>
        <w:rPr>
          <w:rFonts w:ascii="Arial" w:hAnsi="Arial" w:cs="Arial"/>
          <w:sz w:val="24"/>
          <w:szCs w:val="24"/>
          <w:lang w:val="en-GB"/>
        </w:rPr>
        <w:t xml:space="preserve"> and </w:t>
      </w:r>
      <w:proofErr w:type="spellStart"/>
      <w:r w:rsidRPr="2BD73E55">
        <w:rPr>
          <w:rFonts w:ascii="Arial" w:hAnsi="Arial" w:cs="Arial"/>
          <w:i/>
          <w:iCs/>
          <w:sz w:val="24"/>
          <w:szCs w:val="24"/>
          <w:lang w:val="en-GB"/>
        </w:rPr>
        <w:t>Sido</w:t>
      </w:r>
      <w:proofErr w:type="spellEnd"/>
      <w:r w:rsidRPr="000149C8">
        <w:rPr>
          <w:rFonts w:ascii="Arial" w:hAnsi="Arial" w:cs="Arial"/>
          <w:sz w:val="24"/>
          <w:szCs w:val="24"/>
          <w:lang w:val="en-GB"/>
        </w:rPr>
        <w:t>, this essay analyse</w:t>
      </w:r>
      <w:r w:rsidR="00B430B3">
        <w:rPr>
          <w:rFonts w:ascii="Arial" w:hAnsi="Arial" w:cs="Arial"/>
          <w:sz w:val="24"/>
          <w:szCs w:val="24"/>
          <w:lang w:val="en-GB"/>
        </w:rPr>
        <w:t>s</w:t>
      </w:r>
      <w:r w:rsidRPr="000149C8">
        <w:rPr>
          <w:rFonts w:ascii="Arial" w:hAnsi="Arial" w:cs="Arial"/>
          <w:sz w:val="24"/>
          <w:szCs w:val="24"/>
          <w:lang w:val="en-GB"/>
        </w:rPr>
        <w:t xml:space="preserve"> key </w:t>
      </w:r>
      <w:r>
        <w:rPr>
          <w:rFonts w:ascii="Arial" w:hAnsi="Arial" w:cs="Arial"/>
          <w:sz w:val="24"/>
          <w:szCs w:val="24"/>
          <w:lang w:val="en-GB"/>
        </w:rPr>
        <w:t>preoccupations and motifs present in both texts</w:t>
      </w:r>
      <w:r w:rsidR="00B430B3">
        <w:rPr>
          <w:rFonts w:ascii="Arial" w:hAnsi="Arial" w:cs="Arial"/>
          <w:sz w:val="24"/>
          <w:szCs w:val="24"/>
          <w:lang w:val="en-GB"/>
        </w:rPr>
        <w:t>:</w:t>
      </w:r>
      <w:r w:rsidRPr="000149C8">
        <w:rPr>
          <w:rFonts w:ascii="Arial" w:hAnsi="Arial" w:cs="Arial"/>
          <w:sz w:val="24"/>
          <w:szCs w:val="24"/>
          <w:lang w:val="en-GB"/>
        </w:rPr>
        <w:t xml:space="preserve"> </w:t>
      </w:r>
      <w:r w:rsidR="00F26683">
        <w:rPr>
          <w:rFonts w:ascii="Arial" w:hAnsi="Arial" w:cs="Arial"/>
          <w:sz w:val="24"/>
          <w:szCs w:val="24"/>
          <w:lang w:val="en-GB"/>
        </w:rPr>
        <w:t>how different physical spaces in the countryside are depicted</w:t>
      </w:r>
      <w:r w:rsidRPr="000149C8">
        <w:rPr>
          <w:rFonts w:ascii="Arial" w:hAnsi="Arial" w:cs="Arial"/>
          <w:sz w:val="24"/>
          <w:szCs w:val="24"/>
          <w:lang w:val="en-GB"/>
        </w:rPr>
        <w:t xml:space="preserve">; the </w:t>
      </w:r>
      <w:r w:rsidR="00F26683">
        <w:rPr>
          <w:rFonts w:ascii="Arial" w:hAnsi="Arial" w:cs="Arial"/>
          <w:sz w:val="24"/>
          <w:szCs w:val="24"/>
          <w:lang w:val="en-GB"/>
        </w:rPr>
        <w:t xml:space="preserve">presence or lack thereof of backwardness in rural communities, whether political or social; and the role nostalgia and memory play in </w:t>
      </w:r>
      <w:r w:rsidR="00226B77">
        <w:rPr>
          <w:rFonts w:ascii="Arial" w:hAnsi="Arial" w:cs="Arial"/>
          <w:sz w:val="24"/>
          <w:szCs w:val="24"/>
          <w:lang w:val="en-GB"/>
        </w:rPr>
        <w:t>shaping</w:t>
      </w:r>
      <w:r w:rsidR="00F26683">
        <w:rPr>
          <w:rFonts w:ascii="Arial" w:hAnsi="Arial" w:cs="Arial"/>
          <w:sz w:val="24"/>
          <w:szCs w:val="24"/>
          <w:lang w:val="en-GB"/>
        </w:rPr>
        <w:t xml:space="preserve"> the</w:t>
      </w:r>
      <w:r w:rsidR="00825488">
        <w:rPr>
          <w:rFonts w:ascii="Arial" w:hAnsi="Arial" w:cs="Arial"/>
          <w:sz w:val="24"/>
          <w:szCs w:val="24"/>
          <w:lang w:val="en-GB"/>
        </w:rPr>
        <w:t>se books’</w:t>
      </w:r>
      <w:r w:rsidR="00F26683">
        <w:rPr>
          <w:rFonts w:ascii="Arial" w:hAnsi="Arial" w:cs="Arial"/>
          <w:sz w:val="24"/>
          <w:szCs w:val="24"/>
          <w:lang w:val="en-GB"/>
        </w:rPr>
        <w:t xml:space="preserve"> ideas. Through such analysis, I argue for </w:t>
      </w:r>
      <w:r w:rsidR="00F26683" w:rsidRPr="2BD73E55">
        <w:rPr>
          <w:rFonts w:ascii="Arial" w:hAnsi="Arial" w:cs="Arial"/>
          <w:sz w:val="24"/>
          <w:szCs w:val="24"/>
          <w:lang w:val="en-GB"/>
        </w:rPr>
        <w:t xml:space="preserve">a </w:t>
      </w:r>
      <w:r w:rsidR="00F26683">
        <w:rPr>
          <w:rFonts w:ascii="Arial" w:hAnsi="Arial" w:cs="Arial"/>
          <w:sz w:val="24"/>
          <w:szCs w:val="24"/>
          <w:lang w:val="en-GB"/>
        </w:rPr>
        <w:t xml:space="preserve">reappraisal of Colette’s retrospective pastoral writing as being </w:t>
      </w:r>
      <w:r w:rsidR="0092766A">
        <w:rPr>
          <w:rFonts w:ascii="Arial" w:hAnsi="Arial" w:cs="Arial"/>
          <w:sz w:val="24"/>
          <w:szCs w:val="24"/>
          <w:lang w:val="en-GB"/>
        </w:rPr>
        <w:t>notably</w:t>
      </w:r>
      <w:r w:rsidR="00F26683">
        <w:rPr>
          <w:rFonts w:ascii="Arial" w:hAnsi="Arial" w:cs="Arial"/>
          <w:sz w:val="24"/>
          <w:szCs w:val="24"/>
          <w:lang w:val="en-GB"/>
        </w:rPr>
        <w:t xml:space="preserve"> modern and subversive </w:t>
      </w:r>
      <w:r w:rsidR="0092766A">
        <w:rPr>
          <w:rFonts w:ascii="Arial" w:hAnsi="Arial" w:cs="Arial"/>
          <w:sz w:val="24"/>
          <w:szCs w:val="24"/>
          <w:lang w:val="en-GB"/>
        </w:rPr>
        <w:t>within a pastoral literary tradition that has historically depicted the rural world as a ‘picture of peasant utopia,</w:t>
      </w:r>
      <w:r w:rsidR="0068168C">
        <w:rPr>
          <w:rFonts w:ascii="Arial" w:hAnsi="Arial" w:cs="Arial"/>
          <w:sz w:val="24"/>
          <w:szCs w:val="24"/>
          <w:lang w:val="en-GB"/>
        </w:rPr>
        <w:t>…</w:t>
      </w:r>
      <w:r w:rsidR="0092766A">
        <w:rPr>
          <w:rFonts w:ascii="Arial" w:hAnsi="Arial" w:cs="Arial"/>
          <w:sz w:val="24"/>
          <w:szCs w:val="24"/>
          <w:lang w:val="en-GB"/>
        </w:rPr>
        <w:t>characterised by wisdom, balance and a purity of sentiments’</w:t>
      </w:r>
      <w:r w:rsidR="002116FE" w:rsidRPr="2BD73E55">
        <w:rPr>
          <w:rFonts w:ascii="Arial" w:hAnsi="Arial" w:cs="Arial"/>
          <w:sz w:val="24"/>
          <w:szCs w:val="24"/>
          <w:lang w:val="en-GB"/>
        </w:rPr>
        <w:t>.</w:t>
      </w:r>
      <w:r w:rsidR="002116FE">
        <w:rPr>
          <w:rStyle w:val="FootnoteReference"/>
          <w:rFonts w:ascii="Arial" w:hAnsi="Arial" w:cs="Arial"/>
          <w:sz w:val="24"/>
          <w:szCs w:val="24"/>
          <w:lang w:val="en-GB"/>
        </w:rPr>
        <w:footnoteReference w:id="15"/>
      </w:r>
    </w:p>
    <w:p w14:paraId="2072C6AA" w14:textId="1F084989" w:rsidR="00F26683" w:rsidRPr="001E29F8" w:rsidRDefault="001E29F8" w:rsidP="00766AD9">
      <w:pPr>
        <w:spacing w:line="480" w:lineRule="auto"/>
        <w:jc w:val="both"/>
        <w:rPr>
          <w:rFonts w:ascii="Arial" w:hAnsi="Arial" w:cs="Arial"/>
          <w:b/>
          <w:bCs/>
          <w:sz w:val="24"/>
          <w:szCs w:val="24"/>
          <w:lang w:val="en-GB"/>
        </w:rPr>
      </w:pPr>
      <w:r>
        <w:rPr>
          <w:rFonts w:ascii="Arial" w:hAnsi="Arial" w:cs="Arial"/>
          <w:b/>
          <w:bCs/>
          <w:sz w:val="24"/>
          <w:szCs w:val="24"/>
          <w:lang w:val="en-GB"/>
        </w:rPr>
        <w:t>Physical Spaces in the Countryside</w:t>
      </w:r>
    </w:p>
    <w:p w14:paraId="4BD26751" w14:textId="524A4A16" w:rsidR="00BF7E82" w:rsidRDefault="00BF7E82" w:rsidP="00766AD9">
      <w:pPr>
        <w:spacing w:line="480" w:lineRule="auto"/>
        <w:jc w:val="both"/>
        <w:rPr>
          <w:rFonts w:ascii="Arial" w:hAnsi="Arial" w:cs="Arial"/>
          <w:sz w:val="24"/>
          <w:szCs w:val="24"/>
          <w:lang w:val="en-GB"/>
        </w:rPr>
      </w:pPr>
      <w:r>
        <w:rPr>
          <w:rFonts w:ascii="Arial" w:hAnsi="Arial" w:cs="Arial"/>
          <w:sz w:val="24"/>
          <w:szCs w:val="24"/>
          <w:lang w:val="en-GB"/>
        </w:rPr>
        <w:t xml:space="preserve">At first glance, </w:t>
      </w:r>
      <w:r w:rsidRPr="195394FE">
        <w:rPr>
          <w:rFonts w:ascii="Arial" w:hAnsi="Arial" w:cs="Arial"/>
          <w:i/>
          <w:iCs/>
          <w:sz w:val="24"/>
          <w:szCs w:val="24"/>
          <w:lang w:val="en-GB"/>
        </w:rPr>
        <w:t>Maison</w:t>
      </w:r>
      <w:r>
        <w:rPr>
          <w:rFonts w:ascii="Arial" w:hAnsi="Arial" w:cs="Arial"/>
          <w:sz w:val="24"/>
          <w:szCs w:val="24"/>
          <w:lang w:val="en-GB"/>
        </w:rPr>
        <w:t xml:space="preserve"> and </w:t>
      </w:r>
      <w:proofErr w:type="spellStart"/>
      <w:r w:rsidRPr="195394FE">
        <w:rPr>
          <w:rFonts w:ascii="Arial" w:hAnsi="Arial" w:cs="Arial"/>
          <w:i/>
          <w:iCs/>
          <w:sz w:val="24"/>
          <w:szCs w:val="24"/>
          <w:lang w:val="en-GB"/>
        </w:rPr>
        <w:t>Sido</w:t>
      </w:r>
      <w:proofErr w:type="spellEnd"/>
      <w:r>
        <w:rPr>
          <w:rFonts w:ascii="Arial" w:hAnsi="Arial" w:cs="Arial"/>
          <w:sz w:val="24"/>
          <w:szCs w:val="24"/>
          <w:lang w:val="en-GB"/>
        </w:rPr>
        <w:t xml:space="preserve"> might appear conventional in their enshrinement of the ‘</w:t>
      </w:r>
      <w:proofErr w:type="spellStart"/>
      <w:r>
        <w:rPr>
          <w:rFonts w:ascii="Arial" w:hAnsi="Arial" w:cs="Arial"/>
          <w:sz w:val="24"/>
          <w:szCs w:val="24"/>
          <w:lang w:val="en-GB"/>
        </w:rPr>
        <w:t>charme</w:t>
      </w:r>
      <w:proofErr w:type="spellEnd"/>
      <w:r>
        <w:rPr>
          <w:rFonts w:ascii="Arial" w:hAnsi="Arial" w:cs="Arial"/>
          <w:sz w:val="24"/>
          <w:szCs w:val="24"/>
          <w:lang w:val="en-GB"/>
        </w:rPr>
        <w:t xml:space="preserve"> </w:t>
      </w:r>
      <w:proofErr w:type="spellStart"/>
      <w:r>
        <w:rPr>
          <w:rFonts w:ascii="Arial" w:hAnsi="Arial" w:cs="Arial"/>
          <w:sz w:val="24"/>
          <w:szCs w:val="24"/>
          <w:lang w:val="en-GB"/>
        </w:rPr>
        <w:t>agreste</w:t>
      </w:r>
      <w:proofErr w:type="spellEnd"/>
      <w:r>
        <w:rPr>
          <w:rFonts w:ascii="Arial" w:hAnsi="Arial" w:cs="Arial"/>
          <w:sz w:val="24"/>
          <w:szCs w:val="24"/>
          <w:lang w:val="en-GB"/>
        </w:rPr>
        <w:t xml:space="preserve">’ that </w:t>
      </w:r>
      <w:r w:rsidR="00B430B3">
        <w:rPr>
          <w:rFonts w:ascii="Arial" w:hAnsi="Arial" w:cs="Arial"/>
          <w:sz w:val="24"/>
          <w:szCs w:val="24"/>
          <w:lang w:val="en-GB"/>
        </w:rPr>
        <w:t xml:space="preserve">a grown </w:t>
      </w:r>
      <w:r>
        <w:rPr>
          <w:rFonts w:ascii="Arial" w:hAnsi="Arial" w:cs="Arial"/>
          <w:sz w:val="24"/>
          <w:szCs w:val="24"/>
          <w:lang w:val="en-GB"/>
        </w:rPr>
        <w:t>Colette associates with her childhood.</w:t>
      </w:r>
      <w:r w:rsidR="0068168C">
        <w:rPr>
          <w:rStyle w:val="FootnoteReference"/>
          <w:rFonts w:ascii="Arial" w:hAnsi="Arial" w:cs="Arial"/>
          <w:sz w:val="24"/>
          <w:szCs w:val="24"/>
          <w:lang w:val="en-GB"/>
        </w:rPr>
        <w:footnoteReference w:id="16"/>
      </w:r>
      <w:r w:rsidR="009F0FC6">
        <w:rPr>
          <w:rFonts w:ascii="Arial" w:hAnsi="Arial" w:cs="Arial"/>
          <w:sz w:val="24"/>
          <w:szCs w:val="24"/>
          <w:lang w:val="en-GB"/>
        </w:rPr>
        <w:t xml:space="preserve"> </w:t>
      </w:r>
      <w:r w:rsidR="00921BE5">
        <w:rPr>
          <w:rFonts w:ascii="Arial" w:hAnsi="Arial" w:cs="Arial"/>
          <w:sz w:val="24"/>
          <w:szCs w:val="24"/>
          <w:lang w:val="en-GB"/>
        </w:rPr>
        <w:t>Vignettes like ‘</w:t>
      </w:r>
      <w:proofErr w:type="spellStart"/>
      <w:r w:rsidR="00921BE5">
        <w:rPr>
          <w:rFonts w:ascii="Arial" w:hAnsi="Arial" w:cs="Arial"/>
          <w:sz w:val="24"/>
          <w:szCs w:val="24"/>
          <w:lang w:val="en-GB"/>
        </w:rPr>
        <w:t>Printemps</w:t>
      </w:r>
      <w:proofErr w:type="spellEnd"/>
      <w:r w:rsidR="00921BE5">
        <w:rPr>
          <w:rFonts w:ascii="Arial" w:hAnsi="Arial" w:cs="Arial"/>
          <w:sz w:val="24"/>
          <w:szCs w:val="24"/>
          <w:lang w:val="en-GB"/>
        </w:rPr>
        <w:t xml:space="preserve"> Passé’</w:t>
      </w:r>
      <w:r w:rsidR="00CF77EB">
        <w:rPr>
          <w:rStyle w:val="FootnoteReference"/>
          <w:rFonts w:ascii="Arial" w:hAnsi="Arial" w:cs="Arial"/>
          <w:sz w:val="24"/>
          <w:szCs w:val="24"/>
          <w:lang w:val="en-GB"/>
        </w:rPr>
        <w:footnoteReference w:id="17"/>
      </w:r>
      <w:r w:rsidR="00921BE5">
        <w:rPr>
          <w:rFonts w:ascii="Arial" w:hAnsi="Arial" w:cs="Arial"/>
          <w:sz w:val="24"/>
          <w:szCs w:val="24"/>
          <w:lang w:val="en-GB"/>
        </w:rPr>
        <w:t xml:space="preserve"> are in some ways emblematic of Colette’s country recollections, populated by wise peasants</w:t>
      </w:r>
      <w:r w:rsidR="00D1283C">
        <w:rPr>
          <w:rFonts w:ascii="Arial" w:hAnsi="Arial" w:cs="Arial"/>
          <w:sz w:val="24"/>
          <w:szCs w:val="24"/>
          <w:lang w:val="en-GB"/>
        </w:rPr>
        <w:t xml:space="preserve">, innocent young lovers, and plants whose beauty and growth </w:t>
      </w:r>
      <w:r w:rsidR="00DB5AC8">
        <w:rPr>
          <w:rFonts w:ascii="Arial" w:hAnsi="Arial" w:cs="Arial"/>
          <w:sz w:val="24"/>
          <w:szCs w:val="24"/>
          <w:lang w:val="en-GB"/>
        </w:rPr>
        <w:t>are</w:t>
      </w:r>
      <w:r w:rsidR="00D1283C">
        <w:rPr>
          <w:rFonts w:ascii="Arial" w:hAnsi="Arial" w:cs="Arial"/>
          <w:sz w:val="24"/>
          <w:szCs w:val="24"/>
          <w:lang w:val="en-GB"/>
        </w:rPr>
        <w:t xml:space="preserve"> described as ‘divine’.</w:t>
      </w:r>
      <w:r w:rsidR="00DB5AC8">
        <w:rPr>
          <w:rStyle w:val="FootnoteReference"/>
          <w:rFonts w:ascii="Arial" w:hAnsi="Arial" w:cs="Arial"/>
          <w:sz w:val="24"/>
          <w:szCs w:val="24"/>
          <w:lang w:val="en-GB"/>
        </w:rPr>
        <w:footnoteReference w:id="18"/>
      </w:r>
      <w:r w:rsidR="00D1283C">
        <w:rPr>
          <w:rFonts w:ascii="Arial" w:hAnsi="Arial" w:cs="Arial"/>
          <w:sz w:val="24"/>
          <w:szCs w:val="24"/>
          <w:lang w:val="en-GB"/>
        </w:rPr>
        <w:t xml:space="preserve"> </w:t>
      </w:r>
      <w:r w:rsidR="009F0FC6">
        <w:rPr>
          <w:rFonts w:ascii="Arial" w:hAnsi="Arial" w:cs="Arial"/>
          <w:sz w:val="24"/>
          <w:szCs w:val="24"/>
          <w:lang w:val="en-GB"/>
        </w:rPr>
        <w:t xml:space="preserve">On closer inspection, however, </w:t>
      </w:r>
      <w:r w:rsidR="00E068DE">
        <w:rPr>
          <w:rFonts w:ascii="Arial" w:hAnsi="Arial" w:cs="Arial"/>
          <w:sz w:val="24"/>
          <w:szCs w:val="24"/>
          <w:lang w:val="en-GB"/>
        </w:rPr>
        <w:t xml:space="preserve">it becomes </w:t>
      </w:r>
      <w:r w:rsidR="00825488">
        <w:rPr>
          <w:rFonts w:ascii="Arial" w:hAnsi="Arial" w:cs="Arial"/>
          <w:sz w:val="24"/>
          <w:szCs w:val="24"/>
          <w:lang w:val="en-GB"/>
        </w:rPr>
        <w:t>clear</w:t>
      </w:r>
      <w:r w:rsidR="00E068DE">
        <w:rPr>
          <w:rFonts w:ascii="Arial" w:hAnsi="Arial" w:cs="Arial"/>
          <w:sz w:val="24"/>
          <w:szCs w:val="24"/>
          <w:lang w:val="en-GB"/>
        </w:rPr>
        <w:t xml:space="preserve"> that </w:t>
      </w:r>
      <w:r w:rsidR="009F0FC6">
        <w:rPr>
          <w:rFonts w:ascii="Arial" w:hAnsi="Arial" w:cs="Arial"/>
          <w:sz w:val="24"/>
          <w:szCs w:val="24"/>
          <w:lang w:val="en-GB"/>
        </w:rPr>
        <w:t>Colette</w:t>
      </w:r>
      <w:r w:rsidR="00F24EC8">
        <w:rPr>
          <w:rFonts w:ascii="Arial" w:hAnsi="Arial" w:cs="Arial"/>
          <w:sz w:val="24"/>
          <w:szCs w:val="24"/>
          <w:lang w:val="en-GB"/>
        </w:rPr>
        <w:t>’s writing</w:t>
      </w:r>
      <w:r w:rsidR="009F0FC6">
        <w:rPr>
          <w:rFonts w:ascii="Arial" w:hAnsi="Arial" w:cs="Arial"/>
          <w:sz w:val="24"/>
          <w:szCs w:val="24"/>
          <w:lang w:val="en-GB"/>
        </w:rPr>
        <w:t xml:space="preserve"> </w:t>
      </w:r>
      <w:r w:rsidR="00E068DE">
        <w:rPr>
          <w:rFonts w:ascii="Arial" w:hAnsi="Arial" w:cs="Arial"/>
          <w:sz w:val="24"/>
          <w:szCs w:val="24"/>
          <w:lang w:val="en-GB"/>
        </w:rPr>
        <w:t>modernises</w:t>
      </w:r>
      <w:r w:rsidR="009F0FC6">
        <w:rPr>
          <w:rFonts w:ascii="Arial" w:hAnsi="Arial" w:cs="Arial"/>
          <w:sz w:val="24"/>
          <w:szCs w:val="24"/>
          <w:lang w:val="en-GB"/>
        </w:rPr>
        <w:t xml:space="preserve"> these ideas</w:t>
      </w:r>
      <w:r w:rsidR="00825488">
        <w:rPr>
          <w:rFonts w:ascii="Arial" w:hAnsi="Arial" w:cs="Arial"/>
          <w:sz w:val="24"/>
          <w:szCs w:val="24"/>
          <w:lang w:val="en-GB"/>
        </w:rPr>
        <w:t>.</w:t>
      </w:r>
      <w:r w:rsidR="00987F53">
        <w:rPr>
          <w:rFonts w:ascii="Arial" w:hAnsi="Arial" w:cs="Arial"/>
          <w:sz w:val="24"/>
          <w:szCs w:val="24"/>
          <w:lang w:val="en-GB"/>
        </w:rPr>
        <w:t xml:space="preserve"> </w:t>
      </w:r>
    </w:p>
    <w:p w14:paraId="5D404B10" w14:textId="7468950A" w:rsidR="003234EB" w:rsidRDefault="00F24EC8" w:rsidP="00766AD9">
      <w:pPr>
        <w:spacing w:line="480" w:lineRule="auto"/>
        <w:jc w:val="both"/>
        <w:rPr>
          <w:rFonts w:ascii="Arial" w:hAnsi="Arial" w:cs="Arial"/>
          <w:sz w:val="24"/>
          <w:szCs w:val="24"/>
          <w:lang w:val="en-GB"/>
        </w:rPr>
      </w:pPr>
      <w:r>
        <w:rPr>
          <w:rFonts w:ascii="Arial" w:hAnsi="Arial" w:cs="Arial"/>
          <w:sz w:val="24"/>
          <w:szCs w:val="24"/>
          <w:lang w:val="en-GB"/>
        </w:rPr>
        <w:lastRenderedPageBreak/>
        <w:t>F</w:t>
      </w:r>
      <w:r w:rsidR="004D3188">
        <w:rPr>
          <w:rFonts w:ascii="Arial" w:hAnsi="Arial" w:cs="Arial"/>
          <w:sz w:val="24"/>
          <w:szCs w:val="24"/>
          <w:lang w:val="en-GB"/>
        </w:rPr>
        <w:t xml:space="preserve">rom 1848 to 1914, a time of significant political change </w:t>
      </w:r>
      <w:r w:rsidR="003234EB">
        <w:rPr>
          <w:rFonts w:ascii="Arial" w:hAnsi="Arial" w:cs="Arial"/>
          <w:sz w:val="24"/>
          <w:szCs w:val="24"/>
          <w:lang w:val="en-GB"/>
        </w:rPr>
        <w:t xml:space="preserve">and industrialisation for France, primary constants were ongoing urbanisation and </w:t>
      </w:r>
      <w:r w:rsidR="004D3188">
        <w:rPr>
          <w:rFonts w:ascii="Arial" w:hAnsi="Arial" w:cs="Arial"/>
          <w:sz w:val="24"/>
          <w:szCs w:val="24"/>
          <w:lang w:val="en-GB"/>
        </w:rPr>
        <w:t>‘a clearly articulated and powerful ideology of separate spheres for men and women’</w:t>
      </w:r>
      <w:r w:rsidR="00DB5AC8">
        <w:rPr>
          <w:rFonts w:ascii="Arial" w:hAnsi="Arial" w:cs="Arial"/>
          <w:sz w:val="24"/>
          <w:szCs w:val="24"/>
          <w:lang w:val="en-GB"/>
        </w:rPr>
        <w:t>.</w:t>
      </w:r>
      <w:r w:rsidR="00DB5AC8">
        <w:rPr>
          <w:rStyle w:val="FootnoteReference"/>
          <w:rFonts w:ascii="Arial" w:hAnsi="Arial" w:cs="Arial"/>
          <w:sz w:val="24"/>
          <w:szCs w:val="24"/>
          <w:lang w:val="en-GB"/>
        </w:rPr>
        <w:footnoteReference w:id="19"/>
      </w:r>
      <w:r w:rsidR="004D3188">
        <w:rPr>
          <w:rFonts w:ascii="Arial" w:hAnsi="Arial" w:cs="Arial"/>
          <w:sz w:val="24"/>
          <w:szCs w:val="24"/>
          <w:lang w:val="en-GB"/>
        </w:rPr>
        <w:t xml:space="preserve"> </w:t>
      </w:r>
      <w:r w:rsidR="003234EB">
        <w:rPr>
          <w:rFonts w:ascii="Arial" w:hAnsi="Arial" w:cs="Arial"/>
          <w:sz w:val="24"/>
          <w:szCs w:val="24"/>
          <w:lang w:val="en-GB"/>
        </w:rPr>
        <w:t>This ideology typically relegated women to the domestic</w:t>
      </w:r>
      <w:r w:rsidR="00987F53">
        <w:rPr>
          <w:rFonts w:ascii="Arial" w:hAnsi="Arial" w:cs="Arial"/>
          <w:sz w:val="24"/>
          <w:szCs w:val="24"/>
          <w:lang w:val="en-GB"/>
        </w:rPr>
        <w:t>, indoor</w:t>
      </w:r>
      <w:r w:rsidR="003234EB">
        <w:rPr>
          <w:rFonts w:ascii="Arial" w:hAnsi="Arial" w:cs="Arial"/>
          <w:sz w:val="24"/>
          <w:szCs w:val="24"/>
          <w:lang w:val="en-GB"/>
        </w:rPr>
        <w:t xml:space="preserve"> sphere and men to the public one. In rural contexts, however, the lines between these spheres had the potential to be blurred</w:t>
      </w:r>
      <w:r w:rsidR="00987F53">
        <w:rPr>
          <w:rFonts w:ascii="Arial" w:hAnsi="Arial" w:cs="Arial"/>
          <w:sz w:val="24"/>
          <w:szCs w:val="24"/>
          <w:lang w:val="en-GB"/>
        </w:rPr>
        <w:t xml:space="preserve">, particularly in </w:t>
      </w:r>
      <w:r w:rsidR="00825488">
        <w:rPr>
          <w:rFonts w:ascii="Arial" w:hAnsi="Arial" w:cs="Arial"/>
          <w:sz w:val="24"/>
          <w:szCs w:val="24"/>
          <w:lang w:val="en-GB"/>
        </w:rPr>
        <w:t>relation to</w:t>
      </w:r>
      <w:r w:rsidR="00987F53">
        <w:rPr>
          <w:rFonts w:ascii="Arial" w:hAnsi="Arial" w:cs="Arial"/>
          <w:sz w:val="24"/>
          <w:szCs w:val="24"/>
          <w:lang w:val="en-GB"/>
        </w:rPr>
        <w:t xml:space="preserve"> gardens. </w:t>
      </w:r>
    </w:p>
    <w:p w14:paraId="5DF22379" w14:textId="29C918B9" w:rsidR="00240E59" w:rsidRDefault="00240E59" w:rsidP="00766AD9">
      <w:pPr>
        <w:spacing w:line="480" w:lineRule="auto"/>
        <w:jc w:val="both"/>
      </w:pPr>
      <w:r>
        <w:rPr>
          <w:rFonts w:ascii="Arial" w:hAnsi="Arial" w:cs="Arial"/>
          <w:sz w:val="24"/>
          <w:szCs w:val="24"/>
          <w:lang w:val="en-GB"/>
        </w:rPr>
        <w:t xml:space="preserve">A distinctive feature of Colette’s books is </w:t>
      </w:r>
      <w:r w:rsidR="00825488">
        <w:rPr>
          <w:rFonts w:ascii="Arial" w:hAnsi="Arial" w:cs="Arial"/>
          <w:sz w:val="24"/>
          <w:szCs w:val="24"/>
          <w:lang w:val="en-GB"/>
        </w:rPr>
        <w:t>that</w:t>
      </w:r>
      <w:r>
        <w:rPr>
          <w:rFonts w:ascii="Arial" w:hAnsi="Arial" w:cs="Arial"/>
          <w:sz w:val="24"/>
          <w:szCs w:val="24"/>
          <w:lang w:val="en-GB"/>
        </w:rPr>
        <w:t xml:space="preserve"> she transposes women from houses into gardens.</w:t>
      </w:r>
      <w:r w:rsidR="00020434" w:rsidRPr="00020434">
        <w:rPr>
          <w:rFonts w:ascii="Arial" w:hAnsi="Arial" w:cs="Arial"/>
          <w:i/>
          <w:iCs/>
          <w:sz w:val="24"/>
          <w:szCs w:val="24"/>
          <w:lang w:val="en-GB"/>
        </w:rPr>
        <w:t xml:space="preserve"> </w:t>
      </w:r>
      <w:r w:rsidR="00020434" w:rsidRPr="00020434">
        <w:rPr>
          <w:rFonts w:ascii="Arial" w:hAnsi="Arial" w:cs="Arial"/>
          <w:sz w:val="24"/>
          <w:szCs w:val="24"/>
          <w:lang w:val="en-GB"/>
        </w:rPr>
        <w:t xml:space="preserve">Rather than emphasise the house as a woman’s domain, </w:t>
      </w:r>
      <w:r>
        <w:rPr>
          <w:rFonts w:ascii="Arial" w:hAnsi="Arial" w:cs="Arial"/>
          <w:sz w:val="24"/>
          <w:szCs w:val="24"/>
          <w:lang w:val="en-GB"/>
        </w:rPr>
        <w:t xml:space="preserve">Colette offers an alternative: gardens are </w:t>
      </w:r>
      <w:r w:rsidR="00D1283C">
        <w:rPr>
          <w:rFonts w:ascii="Arial" w:hAnsi="Arial" w:cs="Arial"/>
          <w:sz w:val="24"/>
          <w:szCs w:val="24"/>
          <w:lang w:val="en-GB"/>
        </w:rPr>
        <w:t>unpoliced</w:t>
      </w:r>
      <w:r w:rsidR="00B25AC2">
        <w:rPr>
          <w:rFonts w:ascii="Arial" w:hAnsi="Arial" w:cs="Arial"/>
          <w:sz w:val="24"/>
          <w:szCs w:val="24"/>
          <w:lang w:val="en-GB"/>
        </w:rPr>
        <w:t xml:space="preserve"> </w:t>
      </w:r>
      <w:r>
        <w:rPr>
          <w:rFonts w:ascii="Arial" w:hAnsi="Arial" w:cs="Arial"/>
          <w:sz w:val="24"/>
          <w:szCs w:val="24"/>
          <w:lang w:val="en-GB"/>
        </w:rPr>
        <w:t>realms</w:t>
      </w:r>
      <w:r w:rsidR="00B25AC2">
        <w:rPr>
          <w:rFonts w:ascii="Arial" w:hAnsi="Arial" w:cs="Arial"/>
          <w:sz w:val="24"/>
          <w:szCs w:val="24"/>
          <w:lang w:val="en-GB"/>
        </w:rPr>
        <w:t xml:space="preserve"> over which men hold little </w:t>
      </w:r>
      <w:r w:rsidR="00825488">
        <w:rPr>
          <w:rFonts w:ascii="Arial" w:hAnsi="Arial" w:cs="Arial"/>
          <w:sz w:val="24"/>
          <w:szCs w:val="24"/>
          <w:lang w:val="en-GB"/>
        </w:rPr>
        <w:t>sway</w:t>
      </w:r>
      <w:r w:rsidR="00F841E4">
        <w:rPr>
          <w:rFonts w:ascii="Arial" w:hAnsi="Arial" w:cs="Arial"/>
          <w:sz w:val="24"/>
          <w:szCs w:val="24"/>
          <w:lang w:val="en-GB"/>
        </w:rPr>
        <w:t xml:space="preserve">. They are </w:t>
      </w:r>
      <w:r>
        <w:rPr>
          <w:rFonts w:ascii="Arial" w:hAnsi="Arial" w:cs="Arial"/>
          <w:sz w:val="24"/>
          <w:szCs w:val="24"/>
          <w:lang w:val="en-GB"/>
        </w:rPr>
        <w:t xml:space="preserve">associated almost entirely with </w:t>
      </w:r>
      <w:r w:rsidR="00F841E4">
        <w:rPr>
          <w:rFonts w:ascii="Arial" w:hAnsi="Arial" w:cs="Arial"/>
          <w:sz w:val="24"/>
          <w:szCs w:val="24"/>
          <w:lang w:val="en-GB"/>
        </w:rPr>
        <w:t>women</w:t>
      </w:r>
      <w:r w:rsidR="00EA3962">
        <w:rPr>
          <w:rFonts w:ascii="Arial" w:hAnsi="Arial" w:cs="Arial"/>
          <w:sz w:val="24"/>
          <w:szCs w:val="24"/>
          <w:lang w:val="en-GB"/>
        </w:rPr>
        <w:t xml:space="preserve">, even figuring as the locus of their social power. </w:t>
      </w:r>
      <w:proofErr w:type="spellStart"/>
      <w:r w:rsidR="00EA3962">
        <w:rPr>
          <w:rFonts w:ascii="Arial" w:hAnsi="Arial" w:cs="Arial"/>
          <w:sz w:val="24"/>
          <w:szCs w:val="24"/>
          <w:lang w:val="en-GB"/>
        </w:rPr>
        <w:t>Sido</w:t>
      </w:r>
      <w:proofErr w:type="spellEnd"/>
      <w:r w:rsidR="00EA3962">
        <w:rPr>
          <w:rFonts w:ascii="Arial" w:hAnsi="Arial" w:cs="Arial"/>
          <w:sz w:val="24"/>
          <w:szCs w:val="24"/>
          <w:lang w:val="en-GB"/>
        </w:rPr>
        <w:t>, for instance, is shown to draw strength from her garden</w:t>
      </w:r>
      <w:r w:rsidR="00471202">
        <w:rPr>
          <w:rFonts w:ascii="Arial" w:hAnsi="Arial" w:cs="Arial"/>
          <w:sz w:val="24"/>
          <w:szCs w:val="24"/>
          <w:lang w:val="en-GB"/>
        </w:rPr>
        <w:t>;</w:t>
      </w:r>
      <w:r w:rsidR="00EA3962">
        <w:rPr>
          <w:rFonts w:ascii="Arial" w:hAnsi="Arial" w:cs="Arial"/>
          <w:sz w:val="24"/>
          <w:szCs w:val="24"/>
          <w:lang w:val="en-GB"/>
        </w:rPr>
        <w:t xml:space="preserve"> she declares that to live in Paris, ‘il </w:t>
      </w:r>
      <w:proofErr w:type="spellStart"/>
      <w:r w:rsidR="00EA3962">
        <w:rPr>
          <w:rFonts w:ascii="Arial" w:hAnsi="Arial" w:cs="Arial"/>
          <w:sz w:val="24"/>
          <w:szCs w:val="24"/>
          <w:lang w:val="en-GB"/>
        </w:rPr>
        <w:t>m’y</w:t>
      </w:r>
      <w:proofErr w:type="spellEnd"/>
      <w:r w:rsidR="00EA3962">
        <w:rPr>
          <w:rFonts w:ascii="Arial" w:hAnsi="Arial" w:cs="Arial"/>
          <w:sz w:val="24"/>
          <w:szCs w:val="24"/>
          <w:lang w:val="en-GB"/>
        </w:rPr>
        <w:t xml:space="preserve"> </w:t>
      </w:r>
      <w:proofErr w:type="spellStart"/>
      <w:r w:rsidR="00EA3962">
        <w:rPr>
          <w:rFonts w:ascii="Arial" w:hAnsi="Arial" w:cs="Arial"/>
          <w:sz w:val="24"/>
          <w:szCs w:val="24"/>
          <w:lang w:val="en-GB"/>
        </w:rPr>
        <w:t>faudrait</w:t>
      </w:r>
      <w:proofErr w:type="spellEnd"/>
      <w:r w:rsidR="00EA3962">
        <w:rPr>
          <w:rFonts w:ascii="Arial" w:hAnsi="Arial" w:cs="Arial"/>
          <w:sz w:val="24"/>
          <w:szCs w:val="24"/>
          <w:lang w:val="en-GB"/>
        </w:rPr>
        <w:t xml:space="preserve"> un beau </w:t>
      </w:r>
      <w:proofErr w:type="spellStart"/>
      <w:r w:rsidR="00EA3962">
        <w:rPr>
          <w:rFonts w:ascii="Arial" w:hAnsi="Arial" w:cs="Arial"/>
          <w:sz w:val="24"/>
          <w:szCs w:val="24"/>
          <w:lang w:val="en-GB"/>
        </w:rPr>
        <w:t>jardin</w:t>
      </w:r>
      <w:proofErr w:type="spellEnd"/>
      <w:r w:rsidR="00EA3962">
        <w:rPr>
          <w:rFonts w:ascii="Arial" w:hAnsi="Arial" w:cs="Arial"/>
          <w:sz w:val="24"/>
          <w:szCs w:val="24"/>
          <w:lang w:val="en-GB"/>
        </w:rPr>
        <w:t>’</w:t>
      </w:r>
      <w:r w:rsidR="00DB5AC8">
        <w:rPr>
          <w:rFonts w:ascii="Arial" w:hAnsi="Arial" w:cs="Arial"/>
          <w:sz w:val="24"/>
          <w:szCs w:val="24"/>
          <w:lang w:val="en-GB"/>
        </w:rPr>
        <w:t>.</w:t>
      </w:r>
      <w:r w:rsidR="008954FC">
        <w:rPr>
          <w:rStyle w:val="FootnoteReference"/>
          <w:rFonts w:ascii="Arial" w:hAnsi="Arial" w:cs="Arial"/>
          <w:sz w:val="24"/>
          <w:szCs w:val="24"/>
          <w:lang w:val="en-GB"/>
        </w:rPr>
        <w:footnoteReference w:id="20"/>
      </w:r>
      <w:r w:rsidR="00EA3962">
        <w:rPr>
          <w:rFonts w:ascii="Arial" w:hAnsi="Arial" w:cs="Arial"/>
          <w:sz w:val="24"/>
          <w:szCs w:val="24"/>
          <w:lang w:val="en-GB"/>
        </w:rPr>
        <w:t xml:space="preserve"> This comment makes evident not only the importance </w:t>
      </w:r>
      <w:r w:rsidR="005335C3">
        <w:rPr>
          <w:rFonts w:ascii="Arial" w:hAnsi="Arial" w:cs="Arial"/>
          <w:sz w:val="24"/>
          <w:szCs w:val="24"/>
          <w:lang w:val="en-GB"/>
        </w:rPr>
        <w:t>she places on the</w:t>
      </w:r>
      <w:r w:rsidR="00EA3962">
        <w:rPr>
          <w:rFonts w:ascii="Arial" w:hAnsi="Arial" w:cs="Arial"/>
          <w:sz w:val="24"/>
          <w:szCs w:val="24"/>
          <w:lang w:val="en-GB"/>
        </w:rPr>
        <w:t xml:space="preserve"> garden, but also </w:t>
      </w:r>
      <w:r w:rsidR="00471202">
        <w:rPr>
          <w:rFonts w:ascii="Arial" w:hAnsi="Arial" w:cs="Arial"/>
          <w:sz w:val="24"/>
          <w:szCs w:val="24"/>
          <w:lang w:val="en-GB"/>
        </w:rPr>
        <w:t>its nature as a distinguishing</w:t>
      </w:r>
      <w:r w:rsidR="00EA3962">
        <w:rPr>
          <w:rFonts w:ascii="Arial" w:hAnsi="Arial" w:cs="Arial"/>
          <w:sz w:val="24"/>
          <w:szCs w:val="24"/>
          <w:lang w:val="en-GB"/>
        </w:rPr>
        <w:t xml:space="preserve"> </w:t>
      </w:r>
      <w:r w:rsidR="00825488">
        <w:rPr>
          <w:rFonts w:ascii="Arial" w:hAnsi="Arial" w:cs="Arial"/>
          <w:sz w:val="24"/>
          <w:szCs w:val="24"/>
          <w:lang w:val="en-GB"/>
        </w:rPr>
        <w:t>element</w:t>
      </w:r>
      <w:r w:rsidR="00EA3962">
        <w:rPr>
          <w:rFonts w:ascii="Arial" w:hAnsi="Arial" w:cs="Arial"/>
          <w:sz w:val="24"/>
          <w:szCs w:val="24"/>
          <w:lang w:val="en-GB"/>
        </w:rPr>
        <w:t xml:space="preserve"> of country life. </w:t>
      </w:r>
    </w:p>
    <w:p w14:paraId="4EFE5116" w14:textId="30D2E00F" w:rsidR="00E839F5" w:rsidRDefault="00DC581F" w:rsidP="00766AD9">
      <w:pPr>
        <w:spacing w:line="480" w:lineRule="auto"/>
        <w:jc w:val="both"/>
        <w:rPr>
          <w:rFonts w:ascii="Arial" w:hAnsi="Arial" w:cs="Arial"/>
          <w:sz w:val="24"/>
          <w:szCs w:val="24"/>
          <w:lang w:val="en-GB"/>
        </w:rPr>
      </w:pPr>
      <w:r>
        <w:rPr>
          <w:rFonts w:ascii="Arial" w:hAnsi="Arial" w:cs="Arial"/>
          <w:sz w:val="24"/>
          <w:szCs w:val="24"/>
          <w:lang w:val="en-GB"/>
        </w:rPr>
        <w:t>Gardens</w:t>
      </w:r>
      <w:r w:rsidR="00EA3962" w:rsidRPr="00E839F5">
        <w:rPr>
          <w:rFonts w:ascii="Arial" w:hAnsi="Arial" w:cs="Arial"/>
          <w:sz w:val="24"/>
          <w:szCs w:val="24"/>
          <w:lang w:val="en-GB"/>
        </w:rPr>
        <w:t xml:space="preserve"> can ‘structure la </w:t>
      </w:r>
      <w:proofErr w:type="spellStart"/>
      <w:r w:rsidR="00EA3962" w:rsidRPr="00E839F5">
        <w:rPr>
          <w:rFonts w:ascii="Arial" w:hAnsi="Arial" w:cs="Arial"/>
          <w:sz w:val="24"/>
          <w:szCs w:val="24"/>
          <w:lang w:val="en-GB"/>
        </w:rPr>
        <w:t>di</w:t>
      </w:r>
      <w:r w:rsidR="00471202" w:rsidRPr="00E839F5">
        <w:rPr>
          <w:rFonts w:ascii="Arial" w:hAnsi="Arial" w:cs="Arial"/>
          <w:sz w:val="24"/>
          <w:szCs w:val="24"/>
          <w:lang w:val="en-GB"/>
        </w:rPr>
        <w:t>é</w:t>
      </w:r>
      <w:r w:rsidR="00EA3962" w:rsidRPr="00E839F5">
        <w:rPr>
          <w:rFonts w:ascii="Arial" w:hAnsi="Arial" w:cs="Arial"/>
          <w:sz w:val="24"/>
          <w:szCs w:val="24"/>
          <w:lang w:val="en-GB"/>
        </w:rPr>
        <w:t>g</w:t>
      </w:r>
      <w:r w:rsidR="00471202" w:rsidRPr="00E839F5">
        <w:rPr>
          <w:rFonts w:ascii="Arial" w:hAnsi="Arial" w:cs="Arial"/>
          <w:sz w:val="24"/>
          <w:szCs w:val="24"/>
          <w:lang w:val="en-GB"/>
        </w:rPr>
        <w:t>è</w:t>
      </w:r>
      <w:r w:rsidR="00EA3962" w:rsidRPr="00E839F5">
        <w:rPr>
          <w:rFonts w:ascii="Arial" w:hAnsi="Arial" w:cs="Arial"/>
          <w:sz w:val="24"/>
          <w:szCs w:val="24"/>
          <w:lang w:val="en-GB"/>
        </w:rPr>
        <w:t>se</w:t>
      </w:r>
      <w:proofErr w:type="spellEnd"/>
      <w:r w:rsidR="00EA3962" w:rsidRPr="00E839F5">
        <w:rPr>
          <w:rFonts w:ascii="Arial" w:hAnsi="Arial" w:cs="Arial"/>
          <w:sz w:val="24"/>
          <w:szCs w:val="24"/>
          <w:lang w:val="en-GB"/>
        </w:rPr>
        <w:t xml:space="preserve">’ of a story through </w:t>
      </w:r>
      <w:r>
        <w:rPr>
          <w:rFonts w:ascii="Arial" w:hAnsi="Arial" w:cs="Arial"/>
          <w:sz w:val="24"/>
          <w:szCs w:val="24"/>
          <w:lang w:val="en-GB"/>
        </w:rPr>
        <w:t>their</w:t>
      </w:r>
      <w:r w:rsidR="00EA3962" w:rsidRPr="00E839F5">
        <w:rPr>
          <w:rFonts w:ascii="Arial" w:hAnsi="Arial" w:cs="Arial"/>
          <w:sz w:val="24"/>
          <w:szCs w:val="24"/>
          <w:lang w:val="en-GB"/>
        </w:rPr>
        <w:t xml:space="preserve"> possibilities of enclosure, entrapment, or </w:t>
      </w:r>
      <w:r w:rsidR="00471202" w:rsidRPr="00E839F5">
        <w:rPr>
          <w:rFonts w:ascii="Arial" w:hAnsi="Arial" w:cs="Arial"/>
          <w:sz w:val="24"/>
          <w:szCs w:val="24"/>
          <w:lang w:val="en-GB"/>
        </w:rPr>
        <w:t>infringement</w:t>
      </w:r>
      <w:r w:rsidR="00EA3962" w:rsidRPr="00E839F5">
        <w:rPr>
          <w:rFonts w:ascii="Arial" w:hAnsi="Arial" w:cs="Arial"/>
          <w:sz w:val="24"/>
          <w:szCs w:val="24"/>
          <w:lang w:val="en-GB"/>
        </w:rPr>
        <w:t xml:space="preserve"> of boundaries.</w:t>
      </w:r>
      <w:r w:rsidR="00766AD9">
        <w:rPr>
          <w:rStyle w:val="FootnoteReference"/>
          <w:rFonts w:ascii="Arial" w:hAnsi="Arial" w:cs="Arial"/>
          <w:sz w:val="24"/>
          <w:szCs w:val="24"/>
          <w:lang w:val="en-GB"/>
        </w:rPr>
        <w:footnoteReference w:id="21"/>
      </w:r>
      <w:r w:rsidR="00EA3962" w:rsidRPr="00E839F5">
        <w:rPr>
          <w:rFonts w:ascii="Arial" w:hAnsi="Arial" w:cs="Arial"/>
          <w:sz w:val="24"/>
          <w:szCs w:val="24"/>
          <w:lang w:val="en-GB"/>
        </w:rPr>
        <w:t xml:space="preserve"> </w:t>
      </w:r>
      <w:r w:rsidR="00B430B3">
        <w:rPr>
          <w:rFonts w:ascii="Arial" w:hAnsi="Arial" w:cs="Arial"/>
          <w:sz w:val="24"/>
          <w:szCs w:val="24"/>
          <w:lang w:val="en-GB"/>
        </w:rPr>
        <w:t>As such,</w:t>
      </w:r>
      <w:r w:rsidR="00E839F5" w:rsidRPr="00E839F5">
        <w:rPr>
          <w:rFonts w:ascii="Arial" w:hAnsi="Arial" w:cs="Arial"/>
          <w:sz w:val="24"/>
          <w:szCs w:val="24"/>
          <w:lang w:val="en-GB"/>
        </w:rPr>
        <w:t xml:space="preserve"> </w:t>
      </w:r>
      <w:r w:rsidR="0060694E">
        <w:rPr>
          <w:rFonts w:ascii="Arial" w:hAnsi="Arial" w:cs="Arial"/>
          <w:sz w:val="24"/>
          <w:szCs w:val="24"/>
          <w:lang w:val="en-GB"/>
        </w:rPr>
        <w:t>g</w:t>
      </w:r>
      <w:r w:rsidR="00E839F5" w:rsidRPr="00E839F5">
        <w:rPr>
          <w:rFonts w:ascii="Arial" w:hAnsi="Arial" w:cs="Arial"/>
          <w:sz w:val="24"/>
          <w:szCs w:val="24"/>
          <w:lang w:val="en-GB"/>
        </w:rPr>
        <w:t>arden</w:t>
      </w:r>
      <w:r w:rsidR="0060694E">
        <w:rPr>
          <w:rFonts w:ascii="Arial" w:hAnsi="Arial" w:cs="Arial"/>
          <w:sz w:val="24"/>
          <w:szCs w:val="24"/>
          <w:lang w:val="en-GB"/>
        </w:rPr>
        <w:t>s</w:t>
      </w:r>
      <w:r w:rsidR="00E839F5" w:rsidRPr="00E839F5">
        <w:rPr>
          <w:rFonts w:ascii="Arial" w:hAnsi="Arial" w:cs="Arial"/>
          <w:sz w:val="24"/>
          <w:szCs w:val="24"/>
          <w:lang w:val="en-GB"/>
        </w:rPr>
        <w:t xml:space="preserve"> merit especial focus in close readings. </w:t>
      </w:r>
      <w:r w:rsidR="00B430B3">
        <w:rPr>
          <w:rFonts w:ascii="Arial" w:hAnsi="Arial" w:cs="Arial"/>
          <w:sz w:val="24"/>
          <w:szCs w:val="24"/>
          <w:lang w:val="en-GB"/>
        </w:rPr>
        <w:t>Gardens</w:t>
      </w:r>
      <w:r w:rsidR="0060694E">
        <w:rPr>
          <w:rFonts w:ascii="Arial" w:hAnsi="Arial" w:cs="Arial"/>
          <w:sz w:val="24"/>
          <w:szCs w:val="24"/>
          <w:lang w:val="en-GB"/>
        </w:rPr>
        <w:t xml:space="preserve"> are</w:t>
      </w:r>
      <w:r w:rsidR="00E839F5" w:rsidRPr="00E839F5">
        <w:rPr>
          <w:rFonts w:ascii="Arial" w:hAnsi="Arial" w:cs="Arial"/>
          <w:sz w:val="24"/>
          <w:szCs w:val="24"/>
          <w:lang w:val="en-GB"/>
        </w:rPr>
        <w:t xml:space="preserve"> symbolic</w:t>
      </w:r>
      <w:r w:rsidR="0060694E">
        <w:rPr>
          <w:rFonts w:ascii="Arial" w:hAnsi="Arial" w:cs="Arial"/>
          <w:sz w:val="24"/>
          <w:szCs w:val="24"/>
          <w:lang w:val="en-GB"/>
        </w:rPr>
        <w:t>ally important</w:t>
      </w:r>
      <w:r w:rsidR="00E839F5" w:rsidRPr="00E839F5">
        <w:rPr>
          <w:rFonts w:ascii="Arial" w:hAnsi="Arial" w:cs="Arial"/>
          <w:sz w:val="24"/>
          <w:szCs w:val="24"/>
          <w:lang w:val="en-GB"/>
        </w:rPr>
        <w:t xml:space="preserve">: according to </w:t>
      </w:r>
      <w:r w:rsidR="00E068DE" w:rsidRPr="00E839F5">
        <w:rPr>
          <w:rFonts w:ascii="Arial" w:hAnsi="Arial" w:cs="Arial"/>
          <w:sz w:val="24"/>
          <w:szCs w:val="24"/>
          <w:lang w:val="en-GB"/>
        </w:rPr>
        <w:t>ecocritical theory</w:t>
      </w:r>
      <w:r w:rsidR="00E839F5" w:rsidRPr="00E839F5">
        <w:rPr>
          <w:rFonts w:ascii="Arial" w:hAnsi="Arial" w:cs="Arial"/>
          <w:sz w:val="24"/>
          <w:szCs w:val="24"/>
          <w:lang w:val="en-GB"/>
        </w:rPr>
        <w:t xml:space="preserve">, for </w:t>
      </w:r>
      <w:r w:rsidR="0060694E">
        <w:rPr>
          <w:rFonts w:ascii="Arial" w:hAnsi="Arial" w:cs="Arial"/>
          <w:sz w:val="24"/>
          <w:szCs w:val="24"/>
          <w:lang w:val="en-GB"/>
        </w:rPr>
        <w:t>instance</w:t>
      </w:r>
      <w:r w:rsidR="00E839F5" w:rsidRPr="00E839F5">
        <w:rPr>
          <w:rFonts w:ascii="Arial" w:hAnsi="Arial" w:cs="Arial"/>
          <w:sz w:val="24"/>
          <w:szCs w:val="24"/>
          <w:lang w:val="en-GB"/>
        </w:rPr>
        <w:t xml:space="preserve">, </w:t>
      </w:r>
      <w:r w:rsidR="00E068DE" w:rsidRPr="00E839F5">
        <w:rPr>
          <w:rFonts w:ascii="Arial" w:hAnsi="Arial" w:cs="Arial"/>
          <w:sz w:val="24"/>
          <w:szCs w:val="24"/>
          <w:lang w:val="en-GB"/>
        </w:rPr>
        <w:t>gardens in literary culture can be ‘as much</w:t>
      </w:r>
      <w:r w:rsidR="00E068DE">
        <w:rPr>
          <w:rFonts w:ascii="Arial" w:hAnsi="Arial" w:cs="Arial"/>
          <w:sz w:val="24"/>
          <w:szCs w:val="24"/>
          <w:lang w:val="en-GB"/>
        </w:rPr>
        <w:t xml:space="preserve"> a moral as a physical space’</w:t>
      </w:r>
      <w:r w:rsidR="006F37AB">
        <w:rPr>
          <w:rStyle w:val="FootnoteReference"/>
          <w:rFonts w:ascii="Arial" w:hAnsi="Arial" w:cs="Arial"/>
          <w:sz w:val="24"/>
          <w:szCs w:val="24"/>
          <w:lang w:val="en-GB"/>
        </w:rPr>
        <w:footnoteReference w:id="22"/>
      </w:r>
      <w:r w:rsidR="00E068DE">
        <w:rPr>
          <w:rFonts w:ascii="Arial" w:hAnsi="Arial" w:cs="Arial"/>
          <w:sz w:val="24"/>
          <w:szCs w:val="24"/>
          <w:lang w:val="en-GB"/>
        </w:rPr>
        <w:t xml:space="preserve"> and can serve as a ‘school for virtue’,</w:t>
      </w:r>
      <w:r w:rsidR="006F37AB">
        <w:rPr>
          <w:rStyle w:val="FootnoteReference"/>
          <w:rFonts w:ascii="Arial" w:hAnsi="Arial" w:cs="Arial"/>
          <w:sz w:val="24"/>
          <w:szCs w:val="24"/>
          <w:lang w:val="en-GB"/>
        </w:rPr>
        <w:footnoteReference w:id="23"/>
      </w:r>
      <w:r w:rsidR="00E068DE">
        <w:rPr>
          <w:rFonts w:ascii="Arial" w:hAnsi="Arial" w:cs="Arial"/>
          <w:sz w:val="24"/>
          <w:szCs w:val="24"/>
          <w:lang w:val="en-GB"/>
        </w:rPr>
        <w:t xml:space="preserve"> representing female moral and sexual purity. </w:t>
      </w:r>
      <w:r w:rsidR="00E839F5">
        <w:rPr>
          <w:rFonts w:ascii="Arial" w:hAnsi="Arial" w:cs="Arial"/>
          <w:sz w:val="24"/>
          <w:szCs w:val="24"/>
          <w:lang w:val="en-GB"/>
        </w:rPr>
        <w:t xml:space="preserve">Consequently, it makes sense to analyse how Colette portrays country gardens: her </w:t>
      </w:r>
      <w:r w:rsidR="00E839F5">
        <w:rPr>
          <w:rFonts w:ascii="Arial" w:hAnsi="Arial" w:cs="Arial"/>
          <w:sz w:val="24"/>
          <w:szCs w:val="24"/>
          <w:lang w:val="en-GB"/>
        </w:rPr>
        <w:lastRenderedPageBreak/>
        <w:t>depictions offer insights into the morality or philosophy conveyed in her stories, as well as how she perceive</w:t>
      </w:r>
      <w:r w:rsidR="00825488">
        <w:rPr>
          <w:rFonts w:ascii="Arial" w:hAnsi="Arial" w:cs="Arial"/>
          <w:sz w:val="24"/>
          <w:szCs w:val="24"/>
          <w:lang w:val="en-GB"/>
        </w:rPr>
        <w:t>s</w:t>
      </w:r>
      <w:r w:rsidR="00E839F5">
        <w:rPr>
          <w:rFonts w:ascii="Arial" w:hAnsi="Arial" w:cs="Arial"/>
          <w:sz w:val="24"/>
          <w:szCs w:val="24"/>
          <w:lang w:val="en-GB"/>
        </w:rPr>
        <w:t xml:space="preserve"> the place of women with the rural society of her childhood. </w:t>
      </w:r>
    </w:p>
    <w:p w14:paraId="34FE5EBB" w14:textId="7732FD1A" w:rsidR="00E068DE" w:rsidRDefault="00E839F5" w:rsidP="00766AD9">
      <w:pPr>
        <w:spacing w:line="480" w:lineRule="auto"/>
        <w:jc w:val="both"/>
        <w:rPr>
          <w:rFonts w:ascii="Arial" w:hAnsi="Arial" w:cs="Arial"/>
          <w:sz w:val="24"/>
          <w:szCs w:val="24"/>
          <w:lang w:val="en-GB"/>
        </w:rPr>
      </w:pPr>
      <w:r>
        <w:rPr>
          <w:rFonts w:ascii="Arial" w:hAnsi="Arial" w:cs="Arial"/>
          <w:sz w:val="24"/>
          <w:szCs w:val="24"/>
          <w:lang w:val="en-GB"/>
        </w:rPr>
        <w:t xml:space="preserve">In terms of female and moral purity, </w:t>
      </w:r>
      <w:r w:rsidR="00497FBE">
        <w:rPr>
          <w:rFonts w:ascii="Arial" w:hAnsi="Arial" w:cs="Arial"/>
          <w:sz w:val="24"/>
          <w:szCs w:val="24"/>
          <w:lang w:val="en-GB"/>
        </w:rPr>
        <w:t>Colette does not radically reshape gardens’ symbolism. Her</w:t>
      </w:r>
      <w:r w:rsidR="0060694E">
        <w:rPr>
          <w:rFonts w:ascii="Arial" w:hAnsi="Arial" w:cs="Arial"/>
          <w:sz w:val="24"/>
          <w:szCs w:val="24"/>
          <w:lang w:val="en-GB"/>
        </w:rPr>
        <w:t xml:space="preserve"> garden-based</w:t>
      </w:r>
      <w:r w:rsidR="00497FBE">
        <w:rPr>
          <w:rFonts w:ascii="Arial" w:hAnsi="Arial" w:cs="Arial"/>
          <w:sz w:val="24"/>
          <w:szCs w:val="24"/>
          <w:lang w:val="en-GB"/>
        </w:rPr>
        <w:t xml:space="preserve"> interactions with her mother are largely safe and serene</w:t>
      </w:r>
      <w:r w:rsidR="00FB4BC0">
        <w:rPr>
          <w:rFonts w:ascii="Arial" w:hAnsi="Arial" w:cs="Arial"/>
          <w:sz w:val="24"/>
          <w:szCs w:val="24"/>
          <w:lang w:val="en-GB"/>
        </w:rPr>
        <w:t>—</w:t>
      </w:r>
      <w:r w:rsidR="00497FBE">
        <w:rPr>
          <w:rFonts w:ascii="Arial" w:hAnsi="Arial" w:cs="Arial"/>
          <w:sz w:val="24"/>
          <w:szCs w:val="24"/>
          <w:lang w:val="en-GB"/>
        </w:rPr>
        <w:t xml:space="preserve">a garden </w:t>
      </w:r>
      <w:r w:rsidR="008176EB">
        <w:rPr>
          <w:rFonts w:ascii="Arial" w:hAnsi="Arial" w:cs="Arial"/>
          <w:sz w:val="24"/>
          <w:szCs w:val="24"/>
          <w:lang w:val="en-GB"/>
        </w:rPr>
        <w:t xml:space="preserve">both </w:t>
      </w:r>
      <w:r w:rsidR="00497FBE">
        <w:rPr>
          <w:rFonts w:ascii="Arial" w:hAnsi="Arial" w:cs="Arial"/>
          <w:sz w:val="24"/>
          <w:szCs w:val="24"/>
          <w:lang w:val="en-GB"/>
        </w:rPr>
        <w:t xml:space="preserve">offers physical protection from the ‘danger [et] solitude’ of the world beyond </w:t>
      </w:r>
      <w:r w:rsidR="008176EB">
        <w:rPr>
          <w:rFonts w:ascii="Arial" w:hAnsi="Arial" w:cs="Arial"/>
          <w:sz w:val="24"/>
          <w:szCs w:val="24"/>
          <w:lang w:val="en-GB"/>
        </w:rPr>
        <w:t>and acts as</w:t>
      </w:r>
      <w:r w:rsidR="00497FBE">
        <w:rPr>
          <w:rFonts w:ascii="Arial" w:hAnsi="Arial" w:cs="Arial"/>
          <w:sz w:val="24"/>
          <w:szCs w:val="24"/>
          <w:lang w:val="en-GB"/>
        </w:rPr>
        <w:t xml:space="preserve"> a place where </w:t>
      </w:r>
      <w:r w:rsidR="00825488">
        <w:rPr>
          <w:rFonts w:ascii="Arial" w:hAnsi="Arial" w:cs="Arial"/>
          <w:sz w:val="24"/>
          <w:szCs w:val="24"/>
          <w:lang w:val="en-GB"/>
        </w:rPr>
        <w:t>children</w:t>
      </w:r>
      <w:r w:rsidR="00497FBE">
        <w:rPr>
          <w:rFonts w:ascii="Arial" w:hAnsi="Arial" w:cs="Arial"/>
          <w:sz w:val="24"/>
          <w:szCs w:val="24"/>
          <w:lang w:val="en-GB"/>
        </w:rPr>
        <w:t xml:space="preserve"> can encounter new ideas but remain safe from anything excessively </w:t>
      </w:r>
      <w:r w:rsidR="00825488">
        <w:rPr>
          <w:rFonts w:ascii="Arial" w:hAnsi="Arial" w:cs="Arial"/>
          <w:sz w:val="24"/>
          <w:szCs w:val="24"/>
          <w:lang w:val="en-GB"/>
        </w:rPr>
        <w:t>threatening</w:t>
      </w:r>
      <w:r w:rsidR="00497FBE">
        <w:rPr>
          <w:rFonts w:ascii="Arial" w:hAnsi="Arial" w:cs="Arial"/>
          <w:sz w:val="24"/>
          <w:szCs w:val="24"/>
          <w:lang w:val="en-GB"/>
        </w:rPr>
        <w:t>.</w:t>
      </w:r>
      <w:r w:rsidR="00354673">
        <w:rPr>
          <w:rStyle w:val="FootnoteReference"/>
          <w:rFonts w:ascii="Arial" w:hAnsi="Arial" w:cs="Arial"/>
          <w:sz w:val="24"/>
          <w:szCs w:val="24"/>
          <w:lang w:val="en-GB"/>
        </w:rPr>
        <w:footnoteReference w:id="24"/>
      </w:r>
      <w:r w:rsidR="00497FBE">
        <w:rPr>
          <w:rFonts w:ascii="Arial" w:hAnsi="Arial" w:cs="Arial"/>
          <w:sz w:val="24"/>
          <w:szCs w:val="24"/>
          <w:lang w:val="en-GB"/>
        </w:rPr>
        <w:t xml:space="preserve"> </w:t>
      </w:r>
      <w:proofErr w:type="spellStart"/>
      <w:r w:rsidR="00497FBE">
        <w:rPr>
          <w:rFonts w:ascii="Arial" w:hAnsi="Arial" w:cs="Arial"/>
          <w:sz w:val="24"/>
          <w:szCs w:val="24"/>
          <w:lang w:val="en-GB"/>
        </w:rPr>
        <w:t>Sido</w:t>
      </w:r>
      <w:proofErr w:type="spellEnd"/>
      <w:r w:rsidR="00497FBE">
        <w:rPr>
          <w:rFonts w:ascii="Arial" w:hAnsi="Arial" w:cs="Arial"/>
          <w:sz w:val="24"/>
          <w:szCs w:val="24"/>
          <w:lang w:val="en-GB"/>
        </w:rPr>
        <w:t xml:space="preserve"> gives her daughter books by Zola to read on the grass, for example</w:t>
      </w:r>
      <w:r w:rsidR="00FB4BC0">
        <w:rPr>
          <w:rFonts w:ascii="Arial" w:hAnsi="Arial" w:cs="Arial"/>
          <w:sz w:val="24"/>
          <w:szCs w:val="24"/>
          <w:lang w:val="en-GB"/>
        </w:rPr>
        <w:t>—</w:t>
      </w:r>
      <w:r w:rsidR="00497FBE">
        <w:rPr>
          <w:rFonts w:ascii="Arial" w:hAnsi="Arial" w:cs="Arial"/>
          <w:sz w:val="24"/>
          <w:szCs w:val="24"/>
          <w:lang w:val="en-GB"/>
        </w:rPr>
        <w:t xml:space="preserve">but she censors those she deems inappropriate. Nevertheless, Colette’s incorporation of humour into her depiction of gardens is significant. </w:t>
      </w:r>
      <w:r w:rsidR="0060694E">
        <w:rPr>
          <w:rFonts w:ascii="Arial" w:hAnsi="Arial" w:cs="Arial"/>
          <w:sz w:val="24"/>
          <w:szCs w:val="24"/>
          <w:lang w:val="en-GB"/>
        </w:rPr>
        <w:t>T</w:t>
      </w:r>
      <w:r w:rsidR="00E068DE">
        <w:rPr>
          <w:rFonts w:ascii="Arial" w:hAnsi="Arial" w:cs="Arial"/>
          <w:sz w:val="24"/>
          <w:szCs w:val="24"/>
          <w:lang w:val="en-GB"/>
        </w:rPr>
        <w:t>hrough depicting the private</w:t>
      </w:r>
      <w:r w:rsidR="008176EB">
        <w:rPr>
          <w:rFonts w:ascii="Arial" w:hAnsi="Arial" w:cs="Arial"/>
          <w:sz w:val="24"/>
          <w:szCs w:val="24"/>
          <w:lang w:val="en-GB"/>
        </w:rPr>
        <w:t xml:space="preserve">, </w:t>
      </w:r>
      <w:r w:rsidR="00E068DE">
        <w:rPr>
          <w:rFonts w:ascii="Arial" w:hAnsi="Arial" w:cs="Arial"/>
          <w:sz w:val="24"/>
          <w:szCs w:val="24"/>
          <w:lang w:val="en-GB"/>
        </w:rPr>
        <w:t>often mischievous lives of her female characters</w:t>
      </w:r>
      <w:r w:rsidR="00FB4BC0">
        <w:rPr>
          <w:rFonts w:ascii="Arial" w:hAnsi="Arial" w:cs="Arial"/>
          <w:sz w:val="24"/>
          <w:szCs w:val="24"/>
          <w:lang w:val="en-GB"/>
        </w:rPr>
        <w:t xml:space="preserve">, </w:t>
      </w:r>
      <w:r w:rsidR="00E068DE">
        <w:rPr>
          <w:rFonts w:ascii="Arial" w:hAnsi="Arial" w:cs="Arial"/>
          <w:sz w:val="24"/>
          <w:szCs w:val="24"/>
          <w:lang w:val="en-GB"/>
        </w:rPr>
        <w:t>she suggest</w:t>
      </w:r>
      <w:r w:rsidR="00497FBE">
        <w:rPr>
          <w:rFonts w:ascii="Arial" w:hAnsi="Arial" w:cs="Arial"/>
          <w:sz w:val="24"/>
          <w:szCs w:val="24"/>
          <w:lang w:val="en-GB"/>
        </w:rPr>
        <w:t>s</w:t>
      </w:r>
      <w:r w:rsidR="00E068DE">
        <w:rPr>
          <w:rFonts w:ascii="Arial" w:hAnsi="Arial" w:cs="Arial"/>
          <w:sz w:val="24"/>
          <w:szCs w:val="24"/>
          <w:lang w:val="en-GB"/>
        </w:rPr>
        <w:t xml:space="preserve"> that gardens have</w:t>
      </w:r>
      <w:r w:rsidR="00FB4BC0">
        <w:rPr>
          <w:rFonts w:ascii="Arial" w:hAnsi="Arial" w:cs="Arial"/>
          <w:sz w:val="24"/>
          <w:szCs w:val="24"/>
          <w:lang w:val="en-GB"/>
        </w:rPr>
        <w:t xml:space="preserve"> an exploratory</w:t>
      </w:r>
      <w:r w:rsidR="006E33C6">
        <w:rPr>
          <w:rFonts w:ascii="Arial" w:hAnsi="Arial" w:cs="Arial"/>
          <w:sz w:val="24"/>
          <w:szCs w:val="24"/>
          <w:lang w:val="en-GB"/>
        </w:rPr>
        <w:t xml:space="preserve"> capacity</w:t>
      </w:r>
      <w:r w:rsidR="00E068DE">
        <w:rPr>
          <w:rFonts w:ascii="Arial" w:hAnsi="Arial" w:cs="Arial"/>
          <w:sz w:val="24"/>
          <w:szCs w:val="24"/>
          <w:lang w:val="en-GB"/>
        </w:rPr>
        <w:t xml:space="preserve"> </w:t>
      </w:r>
      <w:r w:rsidR="00FB4BC0">
        <w:rPr>
          <w:rFonts w:ascii="Arial" w:hAnsi="Arial" w:cs="Arial"/>
          <w:sz w:val="24"/>
          <w:szCs w:val="24"/>
          <w:lang w:val="en-GB"/>
        </w:rPr>
        <w:t>and are not solely a place in which a wom</w:t>
      </w:r>
      <w:r w:rsidR="006E33C6">
        <w:rPr>
          <w:rFonts w:ascii="Arial" w:hAnsi="Arial" w:cs="Arial"/>
          <w:sz w:val="24"/>
          <w:szCs w:val="24"/>
          <w:lang w:val="en-GB"/>
        </w:rPr>
        <w:t>a</w:t>
      </w:r>
      <w:r w:rsidR="00FB4BC0">
        <w:rPr>
          <w:rFonts w:ascii="Arial" w:hAnsi="Arial" w:cs="Arial"/>
          <w:sz w:val="24"/>
          <w:szCs w:val="24"/>
          <w:lang w:val="en-GB"/>
        </w:rPr>
        <w:t>n preserves her</w:t>
      </w:r>
      <w:r w:rsidR="00E068DE">
        <w:rPr>
          <w:rFonts w:ascii="Arial" w:hAnsi="Arial" w:cs="Arial"/>
          <w:sz w:val="24"/>
          <w:szCs w:val="24"/>
          <w:lang w:val="en-GB"/>
        </w:rPr>
        <w:t xml:space="preserve"> innocence. </w:t>
      </w:r>
    </w:p>
    <w:p w14:paraId="1FB993DA" w14:textId="30D1876F" w:rsidR="00B3619B" w:rsidRDefault="00F841E4" w:rsidP="00766AD9">
      <w:pPr>
        <w:spacing w:line="480" w:lineRule="auto"/>
        <w:jc w:val="both"/>
        <w:rPr>
          <w:rFonts w:ascii="Arial" w:hAnsi="Arial" w:cs="Arial"/>
          <w:sz w:val="24"/>
          <w:szCs w:val="24"/>
          <w:lang w:val="en-GB"/>
        </w:rPr>
      </w:pPr>
      <w:r>
        <w:rPr>
          <w:rFonts w:ascii="Arial" w:hAnsi="Arial" w:cs="Arial"/>
          <w:sz w:val="24"/>
          <w:szCs w:val="24"/>
          <w:lang w:val="en-GB"/>
        </w:rPr>
        <w:t xml:space="preserve">From </w:t>
      </w:r>
      <w:r w:rsidRPr="2BD73E55">
        <w:rPr>
          <w:rFonts w:ascii="Arial" w:hAnsi="Arial" w:cs="Arial"/>
          <w:i/>
          <w:iCs/>
          <w:sz w:val="24"/>
          <w:szCs w:val="24"/>
          <w:lang w:val="en-GB"/>
        </w:rPr>
        <w:t>Maison</w:t>
      </w:r>
      <w:r>
        <w:rPr>
          <w:rFonts w:ascii="Arial" w:hAnsi="Arial" w:cs="Arial"/>
          <w:sz w:val="24"/>
          <w:szCs w:val="24"/>
          <w:lang w:val="en-GB"/>
        </w:rPr>
        <w:t xml:space="preserve"> opening in a garden to both books’ rhapsodic descriptions of the plants and beasts dwel</w:t>
      </w:r>
      <w:r w:rsidR="00B3619B">
        <w:rPr>
          <w:rFonts w:ascii="Arial" w:hAnsi="Arial" w:cs="Arial"/>
          <w:sz w:val="24"/>
          <w:szCs w:val="24"/>
          <w:lang w:val="en-GB"/>
        </w:rPr>
        <w:t>l</w:t>
      </w:r>
      <w:r w:rsidR="0060694E">
        <w:rPr>
          <w:rFonts w:ascii="Arial" w:hAnsi="Arial" w:cs="Arial"/>
          <w:sz w:val="24"/>
          <w:szCs w:val="24"/>
          <w:lang w:val="en-GB"/>
        </w:rPr>
        <w:t xml:space="preserve">ing </w:t>
      </w:r>
      <w:r>
        <w:rPr>
          <w:rFonts w:ascii="Arial" w:hAnsi="Arial" w:cs="Arial"/>
          <w:sz w:val="24"/>
          <w:szCs w:val="24"/>
          <w:lang w:val="en-GB"/>
        </w:rPr>
        <w:t xml:space="preserve">there, Colette’s writing positions gardens as key features of country life. </w:t>
      </w:r>
      <w:proofErr w:type="spellStart"/>
      <w:r w:rsidR="00EE4E3F" w:rsidRPr="003646C2">
        <w:rPr>
          <w:rFonts w:ascii="Arial" w:hAnsi="Arial" w:cs="Arial"/>
          <w:sz w:val="24"/>
          <w:szCs w:val="24"/>
          <w:lang w:val="fr-FR"/>
        </w:rPr>
        <w:t>They</w:t>
      </w:r>
      <w:proofErr w:type="spellEnd"/>
      <w:r w:rsidR="00EE4E3F" w:rsidRPr="003646C2">
        <w:rPr>
          <w:rFonts w:ascii="Arial" w:hAnsi="Arial" w:cs="Arial"/>
          <w:sz w:val="24"/>
          <w:szCs w:val="24"/>
          <w:lang w:val="fr-FR"/>
        </w:rPr>
        <w:t xml:space="preserve"> are </w:t>
      </w:r>
      <w:proofErr w:type="spellStart"/>
      <w:r w:rsidR="00EE4E3F" w:rsidRPr="003646C2">
        <w:rPr>
          <w:rFonts w:ascii="Arial" w:hAnsi="Arial" w:cs="Arial"/>
          <w:sz w:val="24"/>
          <w:szCs w:val="24"/>
          <w:lang w:val="fr-FR"/>
        </w:rPr>
        <w:t>influential</w:t>
      </w:r>
      <w:proofErr w:type="spellEnd"/>
      <w:r w:rsidR="00EE4E3F" w:rsidRPr="003646C2">
        <w:rPr>
          <w:rFonts w:ascii="Arial" w:hAnsi="Arial" w:cs="Arial"/>
          <w:sz w:val="24"/>
          <w:szCs w:val="24"/>
          <w:lang w:val="fr-FR"/>
        </w:rPr>
        <w:t xml:space="preserve"> </w:t>
      </w:r>
      <w:proofErr w:type="spellStart"/>
      <w:r w:rsidR="00EE4E3F" w:rsidRPr="003646C2">
        <w:rPr>
          <w:rFonts w:ascii="Arial" w:hAnsi="Arial" w:cs="Arial"/>
          <w:sz w:val="24"/>
          <w:szCs w:val="24"/>
          <w:lang w:val="fr-FR"/>
        </w:rPr>
        <w:t>spaces</w:t>
      </w:r>
      <w:proofErr w:type="spellEnd"/>
      <w:r w:rsidR="00EE4E3F" w:rsidRPr="003646C2">
        <w:rPr>
          <w:rFonts w:ascii="Arial" w:hAnsi="Arial" w:cs="Arial"/>
          <w:sz w:val="24"/>
          <w:szCs w:val="24"/>
          <w:lang w:val="fr-FR"/>
        </w:rPr>
        <w:t xml:space="preserve"> </w:t>
      </w:r>
      <w:proofErr w:type="spellStart"/>
      <w:r w:rsidR="00EE4E3F" w:rsidRPr="003646C2">
        <w:rPr>
          <w:rFonts w:ascii="Arial" w:hAnsi="Arial" w:cs="Arial"/>
          <w:sz w:val="24"/>
          <w:szCs w:val="24"/>
          <w:lang w:val="fr-FR"/>
        </w:rPr>
        <w:t>that</w:t>
      </w:r>
      <w:proofErr w:type="spellEnd"/>
      <w:r w:rsidR="00EE4E3F" w:rsidRPr="003646C2">
        <w:rPr>
          <w:rFonts w:ascii="Arial" w:hAnsi="Arial" w:cs="Arial"/>
          <w:sz w:val="24"/>
          <w:szCs w:val="24"/>
          <w:lang w:val="fr-FR"/>
        </w:rPr>
        <w:t xml:space="preserve"> ‘donnaient le ton au village’</w:t>
      </w:r>
      <w:r w:rsidR="006E33C6" w:rsidRPr="2BD73E55">
        <w:rPr>
          <w:rFonts w:ascii="Arial" w:hAnsi="Arial" w:cs="Arial"/>
          <w:sz w:val="24"/>
          <w:szCs w:val="24"/>
          <w:lang w:val="fr-FR"/>
        </w:rPr>
        <w:t>.</w:t>
      </w:r>
      <w:r w:rsidR="008954FC">
        <w:rPr>
          <w:rStyle w:val="FootnoteReference"/>
          <w:rFonts w:ascii="Arial" w:hAnsi="Arial" w:cs="Arial"/>
          <w:sz w:val="24"/>
          <w:szCs w:val="24"/>
          <w:lang w:val="fr-FR"/>
        </w:rPr>
        <w:footnoteReference w:id="25"/>
      </w:r>
      <w:r w:rsidR="00EE4E3F" w:rsidRPr="003646C2">
        <w:rPr>
          <w:rFonts w:ascii="Arial" w:hAnsi="Arial" w:cs="Arial"/>
          <w:sz w:val="24"/>
          <w:szCs w:val="24"/>
          <w:lang w:val="fr-FR"/>
        </w:rPr>
        <w:t xml:space="preserve"> </w:t>
      </w:r>
      <w:r>
        <w:rPr>
          <w:rFonts w:ascii="Arial" w:hAnsi="Arial" w:cs="Arial"/>
          <w:sz w:val="24"/>
          <w:szCs w:val="24"/>
          <w:lang w:val="en-GB"/>
        </w:rPr>
        <w:t>The</w:t>
      </w:r>
      <w:r w:rsidR="00594264">
        <w:rPr>
          <w:rFonts w:ascii="Arial" w:hAnsi="Arial" w:cs="Arial"/>
          <w:sz w:val="24"/>
          <w:szCs w:val="24"/>
          <w:lang w:val="en-GB"/>
        </w:rPr>
        <w:t>y</w:t>
      </w:r>
      <w:r>
        <w:rPr>
          <w:rFonts w:ascii="Arial" w:hAnsi="Arial" w:cs="Arial"/>
          <w:sz w:val="24"/>
          <w:szCs w:val="24"/>
          <w:lang w:val="en-GB"/>
        </w:rPr>
        <w:t xml:space="preserve"> are</w:t>
      </w:r>
      <w:r w:rsidR="00EE4E3F">
        <w:rPr>
          <w:rFonts w:ascii="Arial" w:hAnsi="Arial" w:cs="Arial"/>
          <w:sz w:val="24"/>
          <w:szCs w:val="24"/>
          <w:lang w:val="en-GB"/>
        </w:rPr>
        <w:t xml:space="preserve"> also</w:t>
      </w:r>
      <w:r>
        <w:rPr>
          <w:rFonts w:ascii="Arial" w:hAnsi="Arial" w:cs="Arial"/>
          <w:sz w:val="24"/>
          <w:szCs w:val="24"/>
          <w:lang w:val="en-GB"/>
        </w:rPr>
        <w:t xml:space="preserve"> both </w:t>
      </w:r>
      <w:r w:rsidR="008F52A0">
        <w:rPr>
          <w:rFonts w:ascii="Arial" w:hAnsi="Arial" w:cs="Arial"/>
          <w:sz w:val="24"/>
          <w:szCs w:val="24"/>
          <w:lang w:val="en-GB"/>
        </w:rPr>
        <w:t>exposed</w:t>
      </w:r>
      <w:r>
        <w:rPr>
          <w:rFonts w:ascii="Arial" w:hAnsi="Arial" w:cs="Arial"/>
          <w:sz w:val="24"/>
          <w:szCs w:val="24"/>
          <w:lang w:val="en-GB"/>
        </w:rPr>
        <w:t xml:space="preserve"> and </w:t>
      </w:r>
      <w:proofErr w:type="gramStart"/>
      <w:r>
        <w:rPr>
          <w:rFonts w:ascii="Arial" w:hAnsi="Arial" w:cs="Arial"/>
          <w:sz w:val="24"/>
          <w:szCs w:val="24"/>
          <w:lang w:val="en-GB"/>
        </w:rPr>
        <w:t>private:</w:t>
      </w:r>
      <w:proofErr w:type="gramEnd"/>
      <w:r>
        <w:rPr>
          <w:rFonts w:ascii="Arial" w:hAnsi="Arial" w:cs="Arial"/>
          <w:sz w:val="24"/>
          <w:szCs w:val="24"/>
          <w:lang w:val="en-GB"/>
        </w:rPr>
        <w:t xml:space="preserve"> bridges of sorts between public and domestic spheres. </w:t>
      </w:r>
      <w:r w:rsidR="00594264">
        <w:rPr>
          <w:rFonts w:ascii="Arial" w:hAnsi="Arial" w:cs="Arial"/>
          <w:sz w:val="24"/>
          <w:szCs w:val="24"/>
          <w:lang w:val="en-GB"/>
        </w:rPr>
        <w:t>Indeed, in Colette’s work, gardens are figured as places of communication with the potential to transcend the domestic sphere</w:t>
      </w:r>
      <w:r w:rsidR="0060694E">
        <w:rPr>
          <w:rFonts w:ascii="Arial" w:hAnsi="Arial" w:cs="Arial"/>
          <w:sz w:val="24"/>
          <w:szCs w:val="24"/>
          <w:lang w:val="en-GB"/>
        </w:rPr>
        <w:t>’s insularity.</w:t>
      </w:r>
      <w:r w:rsidR="00594264">
        <w:rPr>
          <w:rFonts w:ascii="Arial" w:hAnsi="Arial" w:cs="Arial"/>
          <w:sz w:val="24"/>
          <w:szCs w:val="24"/>
          <w:lang w:val="en-GB"/>
        </w:rPr>
        <w:t xml:space="preserve"> When </w:t>
      </w:r>
      <w:r w:rsidR="0060694E">
        <w:rPr>
          <w:rFonts w:ascii="Arial" w:hAnsi="Arial" w:cs="Arial"/>
          <w:sz w:val="24"/>
          <w:szCs w:val="24"/>
          <w:lang w:val="en-GB"/>
        </w:rPr>
        <w:t>Colette</w:t>
      </w:r>
      <w:r w:rsidR="00594264">
        <w:rPr>
          <w:rFonts w:ascii="Arial" w:hAnsi="Arial" w:cs="Arial"/>
          <w:sz w:val="24"/>
          <w:szCs w:val="24"/>
          <w:lang w:val="en-GB"/>
        </w:rPr>
        <w:t xml:space="preserve"> writes </w:t>
      </w:r>
      <w:r w:rsidR="00B3619B">
        <w:rPr>
          <w:rFonts w:ascii="Arial" w:hAnsi="Arial" w:cs="Arial"/>
          <w:sz w:val="24"/>
          <w:szCs w:val="24"/>
          <w:lang w:val="en-GB"/>
        </w:rPr>
        <w:t>‘</w:t>
      </w:r>
      <w:r w:rsidR="00594264">
        <w:rPr>
          <w:rFonts w:ascii="Arial" w:hAnsi="Arial" w:cs="Arial"/>
          <w:sz w:val="24"/>
          <w:szCs w:val="24"/>
          <w:lang w:val="en-GB"/>
        </w:rPr>
        <w:t xml:space="preserve">Nos </w:t>
      </w:r>
      <w:proofErr w:type="spellStart"/>
      <w:r w:rsidR="00594264">
        <w:rPr>
          <w:rFonts w:ascii="Arial" w:hAnsi="Arial" w:cs="Arial"/>
          <w:sz w:val="24"/>
          <w:szCs w:val="24"/>
          <w:lang w:val="en-GB"/>
        </w:rPr>
        <w:t>jardins</w:t>
      </w:r>
      <w:proofErr w:type="spellEnd"/>
      <w:r w:rsidR="00594264">
        <w:rPr>
          <w:rFonts w:ascii="Arial" w:hAnsi="Arial" w:cs="Arial"/>
          <w:sz w:val="24"/>
          <w:szCs w:val="24"/>
          <w:lang w:val="en-GB"/>
        </w:rPr>
        <w:t xml:space="preserve"> se </w:t>
      </w:r>
      <w:proofErr w:type="spellStart"/>
      <w:r w:rsidR="00594264">
        <w:rPr>
          <w:rFonts w:ascii="Arial" w:hAnsi="Arial" w:cs="Arial"/>
          <w:sz w:val="24"/>
          <w:szCs w:val="24"/>
          <w:lang w:val="en-GB"/>
        </w:rPr>
        <w:t>disaient</w:t>
      </w:r>
      <w:proofErr w:type="spellEnd"/>
      <w:r w:rsidR="00594264">
        <w:rPr>
          <w:rFonts w:ascii="Arial" w:hAnsi="Arial" w:cs="Arial"/>
          <w:sz w:val="24"/>
          <w:szCs w:val="24"/>
          <w:lang w:val="en-GB"/>
        </w:rPr>
        <w:t xml:space="preserve"> tout’</w:t>
      </w:r>
      <w:r w:rsidR="006E33C6" w:rsidRPr="2BD73E55">
        <w:rPr>
          <w:rFonts w:ascii="Arial" w:hAnsi="Arial" w:cs="Arial"/>
          <w:sz w:val="24"/>
          <w:szCs w:val="24"/>
          <w:lang w:val="en-GB"/>
        </w:rPr>
        <w:t>,</w:t>
      </w:r>
      <w:r w:rsidR="00594264">
        <w:rPr>
          <w:rFonts w:ascii="Arial" w:hAnsi="Arial" w:cs="Arial"/>
          <w:sz w:val="24"/>
          <w:szCs w:val="24"/>
          <w:lang w:val="en-GB"/>
        </w:rPr>
        <w:t xml:space="preserve"> she is referencing neighbours’ tendencies to talk over fences as well as </w:t>
      </w:r>
      <w:r w:rsidR="0060694E">
        <w:rPr>
          <w:rFonts w:ascii="Arial" w:hAnsi="Arial" w:cs="Arial"/>
          <w:sz w:val="24"/>
          <w:szCs w:val="24"/>
          <w:lang w:val="en-GB"/>
        </w:rPr>
        <w:t>how</w:t>
      </w:r>
      <w:r w:rsidR="00594264">
        <w:rPr>
          <w:rFonts w:ascii="Arial" w:hAnsi="Arial" w:cs="Arial"/>
          <w:sz w:val="24"/>
          <w:szCs w:val="24"/>
          <w:lang w:val="en-GB"/>
        </w:rPr>
        <w:t xml:space="preserve"> the state of a garden can indicate the wellbeing of </w:t>
      </w:r>
      <w:r w:rsidR="0060694E">
        <w:rPr>
          <w:rFonts w:ascii="Arial" w:hAnsi="Arial" w:cs="Arial"/>
          <w:sz w:val="24"/>
          <w:szCs w:val="24"/>
          <w:lang w:val="en-GB"/>
        </w:rPr>
        <w:t>a</w:t>
      </w:r>
      <w:r w:rsidR="00594264">
        <w:rPr>
          <w:rFonts w:ascii="Arial" w:hAnsi="Arial" w:cs="Arial"/>
          <w:sz w:val="24"/>
          <w:szCs w:val="24"/>
          <w:lang w:val="en-GB"/>
        </w:rPr>
        <w:t xml:space="preserve"> </w:t>
      </w:r>
      <w:r w:rsidR="0060694E">
        <w:rPr>
          <w:rFonts w:ascii="Arial" w:hAnsi="Arial" w:cs="Arial"/>
          <w:sz w:val="24"/>
          <w:szCs w:val="24"/>
          <w:lang w:val="en-GB"/>
        </w:rPr>
        <w:t xml:space="preserve">house’s </w:t>
      </w:r>
      <w:r w:rsidR="00594264">
        <w:rPr>
          <w:rFonts w:ascii="Arial" w:hAnsi="Arial" w:cs="Arial"/>
          <w:sz w:val="24"/>
          <w:szCs w:val="24"/>
          <w:lang w:val="en-GB"/>
        </w:rPr>
        <w:t>inhabitants</w:t>
      </w:r>
      <w:r w:rsidR="00FB626D">
        <w:rPr>
          <w:rFonts w:ascii="Arial" w:hAnsi="Arial" w:cs="Arial"/>
          <w:sz w:val="24"/>
          <w:szCs w:val="24"/>
          <w:lang w:val="en-GB"/>
        </w:rPr>
        <w:t>.</w:t>
      </w:r>
      <w:r w:rsidR="00354673">
        <w:rPr>
          <w:rStyle w:val="FootnoteReference"/>
          <w:rFonts w:ascii="Arial" w:hAnsi="Arial" w:cs="Arial"/>
          <w:sz w:val="24"/>
          <w:szCs w:val="24"/>
          <w:lang w:val="en-GB"/>
        </w:rPr>
        <w:footnoteReference w:id="26"/>
      </w:r>
      <w:r w:rsidR="00FB626D">
        <w:rPr>
          <w:rFonts w:ascii="Arial" w:hAnsi="Arial" w:cs="Arial"/>
          <w:sz w:val="24"/>
          <w:szCs w:val="24"/>
          <w:lang w:val="en-GB"/>
        </w:rPr>
        <w:t xml:space="preserve"> This</w:t>
      </w:r>
      <w:r w:rsidR="00AA0D39" w:rsidRPr="2BD73E55">
        <w:rPr>
          <w:rFonts w:ascii="Arial" w:hAnsi="Arial" w:cs="Arial"/>
          <w:sz w:val="24"/>
          <w:szCs w:val="24"/>
          <w:lang w:val="en-GB"/>
        </w:rPr>
        <w:t xml:space="preserve"> notion that gardens can indicate the wellbeing of their caretakers</w:t>
      </w:r>
      <w:r w:rsidR="00FB626D">
        <w:rPr>
          <w:rFonts w:ascii="Arial" w:hAnsi="Arial" w:cs="Arial"/>
          <w:sz w:val="24"/>
          <w:szCs w:val="24"/>
          <w:lang w:val="en-GB"/>
        </w:rPr>
        <w:t xml:space="preserve"> is</w:t>
      </w:r>
      <w:r w:rsidR="00594264">
        <w:rPr>
          <w:rFonts w:ascii="Arial" w:hAnsi="Arial" w:cs="Arial"/>
          <w:sz w:val="24"/>
          <w:szCs w:val="24"/>
          <w:lang w:val="en-GB"/>
        </w:rPr>
        <w:t xml:space="preserve"> evidenced by the passage noting </w:t>
      </w:r>
      <w:r w:rsidR="00AA0D39" w:rsidRPr="2BD73E55">
        <w:rPr>
          <w:rFonts w:ascii="Arial" w:hAnsi="Arial" w:cs="Arial"/>
          <w:sz w:val="24"/>
          <w:szCs w:val="24"/>
          <w:lang w:val="en-GB"/>
        </w:rPr>
        <w:t xml:space="preserve">that </w:t>
      </w:r>
      <w:proofErr w:type="spellStart"/>
      <w:r w:rsidR="00594264">
        <w:rPr>
          <w:rFonts w:ascii="Arial" w:hAnsi="Arial" w:cs="Arial"/>
          <w:sz w:val="24"/>
          <w:szCs w:val="24"/>
          <w:lang w:val="en-GB"/>
        </w:rPr>
        <w:t>Sido’s</w:t>
      </w:r>
      <w:proofErr w:type="spellEnd"/>
      <w:r w:rsidR="00594264">
        <w:rPr>
          <w:rFonts w:ascii="Arial" w:hAnsi="Arial" w:cs="Arial"/>
          <w:sz w:val="24"/>
          <w:szCs w:val="24"/>
          <w:lang w:val="en-GB"/>
        </w:rPr>
        <w:t xml:space="preserve"> garden is tended less</w:t>
      </w:r>
      <w:r w:rsidR="00FB626D">
        <w:rPr>
          <w:rFonts w:ascii="Arial" w:hAnsi="Arial" w:cs="Arial"/>
          <w:sz w:val="24"/>
          <w:szCs w:val="24"/>
          <w:lang w:val="en-GB"/>
        </w:rPr>
        <w:t xml:space="preserve"> once misfortunes </w:t>
      </w:r>
      <w:r w:rsidR="00FB626D">
        <w:rPr>
          <w:rFonts w:ascii="Arial" w:hAnsi="Arial" w:cs="Arial"/>
          <w:sz w:val="24"/>
          <w:szCs w:val="24"/>
          <w:lang w:val="en-GB"/>
        </w:rPr>
        <w:lastRenderedPageBreak/>
        <w:t>strike the family</w:t>
      </w:r>
      <w:r w:rsidR="00594264">
        <w:rPr>
          <w:rFonts w:ascii="Arial" w:hAnsi="Arial" w:cs="Arial"/>
          <w:sz w:val="24"/>
          <w:szCs w:val="24"/>
          <w:lang w:val="en-GB"/>
        </w:rPr>
        <w:t>.</w:t>
      </w:r>
      <w:r w:rsidR="00AA0D39">
        <w:rPr>
          <w:rStyle w:val="FootnoteReference"/>
          <w:rFonts w:ascii="Arial" w:hAnsi="Arial" w:cs="Arial"/>
          <w:sz w:val="24"/>
          <w:szCs w:val="24"/>
          <w:lang w:val="en-GB"/>
        </w:rPr>
        <w:footnoteReference w:id="27"/>
      </w:r>
      <w:r w:rsidR="00FB626D">
        <w:rPr>
          <w:rFonts w:ascii="Arial" w:hAnsi="Arial" w:cs="Arial"/>
          <w:sz w:val="24"/>
          <w:szCs w:val="24"/>
          <w:lang w:val="en-GB"/>
        </w:rPr>
        <w:t xml:space="preserve"> In this sense, gardens in Colette’s </w:t>
      </w:r>
      <w:r w:rsidR="00B3619B">
        <w:rPr>
          <w:rFonts w:ascii="Arial" w:hAnsi="Arial" w:cs="Arial"/>
          <w:sz w:val="24"/>
          <w:szCs w:val="24"/>
          <w:lang w:val="en-GB"/>
        </w:rPr>
        <w:t>books</w:t>
      </w:r>
      <w:r w:rsidR="00FB626D">
        <w:rPr>
          <w:rFonts w:ascii="Arial" w:hAnsi="Arial" w:cs="Arial"/>
          <w:sz w:val="24"/>
          <w:szCs w:val="24"/>
          <w:lang w:val="en-GB"/>
        </w:rPr>
        <w:t xml:space="preserve"> are important </w:t>
      </w:r>
      <w:r w:rsidR="00FB4BC0">
        <w:rPr>
          <w:rFonts w:ascii="Arial" w:hAnsi="Arial" w:cs="Arial"/>
          <w:sz w:val="24"/>
          <w:szCs w:val="24"/>
          <w:lang w:val="en-GB"/>
        </w:rPr>
        <w:t>socially</w:t>
      </w:r>
      <w:r w:rsidR="00FB626D">
        <w:rPr>
          <w:rFonts w:ascii="Arial" w:hAnsi="Arial" w:cs="Arial"/>
          <w:sz w:val="24"/>
          <w:szCs w:val="24"/>
          <w:lang w:val="en-GB"/>
        </w:rPr>
        <w:t xml:space="preserve">, existing porously on the edge of the domestic and the public and thus offering an alternative to the rigid, gendered separation of spheres described by Holmes. They can also serve as a gauge of what is happening inside the house and </w:t>
      </w:r>
      <w:r w:rsidR="00213ED3" w:rsidRPr="2BD73E55">
        <w:rPr>
          <w:rFonts w:ascii="Arial" w:hAnsi="Arial" w:cs="Arial"/>
          <w:sz w:val="24"/>
          <w:szCs w:val="24"/>
          <w:lang w:val="en-GB"/>
        </w:rPr>
        <w:t>consequently m</w:t>
      </w:r>
      <w:r w:rsidR="00B3619B">
        <w:rPr>
          <w:rFonts w:ascii="Arial" w:hAnsi="Arial" w:cs="Arial"/>
          <w:sz w:val="24"/>
          <w:szCs w:val="24"/>
          <w:lang w:val="en-GB"/>
        </w:rPr>
        <w:t>akes</w:t>
      </w:r>
      <w:r w:rsidR="00FB626D">
        <w:rPr>
          <w:rFonts w:ascii="Arial" w:hAnsi="Arial" w:cs="Arial"/>
          <w:sz w:val="24"/>
          <w:szCs w:val="24"/>
          <w:lang w:val="en-GB"/>
        </w:rPr>
        <w:t xml:space="preserve"> them </w:t>
      </w:r>
      <w:r w:rsidR="008176EB">
        <w:rPr>
          <w:rFonts w:ascii="Arial" w:hAnsi="Arial" w:cs="Arial"/>
          <w:sz w:val="24"/>
          <w:szCs w:val="24"/>
          <w:lang w:val="en-GB"/>
        </w:rPr>
        <w:t>especially</w:t>
      </w:r>
      <w:r w:rsidR="00FB626D">
        <w:rPr>
          <w:rFonts w:ascii="Arial" w:hAnsi="Arial" w:cs="Arial"/>
          <w:sz w:val="24"/>
          <w:szCs w:val="24"/>
          <w:lang w:val="en-GB"/>
        </w:rPr>
        <w:t xml:space="preserve"> valuable </w:t>
      </w:r>
      <w:r w:rsidR="00B3619B">
        <w:rPr>
          <w:rFonts w:ascii="Arial" w:hAnsi="Arial" w:cs="Arial"/>
          <w:sz w:val="24"/>
          <w:szCs w:val="24"/>
          <w:lang w:val="en-GB"/>
        </w:rPr>
        <w:t>for anyone otherwise unable to communicate violence they may be experiencing behind closed doors.</w:t>
      </w:r>
      <w:r w:rsidR="00FB626D">
        <w:rPr>
          <w:rFonts w:ascii="Arial" w:hAnsi="Arial" w:cs="Arial"/>
          <w:sz w:val="24"/>
          <w:szCs w:val="24"/>
          <w:lang w:val="en-GB"/>
        </w:rPr>
        <w:t xml:space="preserve"> </w:t>
      </w:r>
      <w:r w:rsidR="00013C8E">
        <w:rPr>
          <w:rFonts w:ascii="Arial" w:hAnsi="Arial" w:cs="Arial"/>
          <w:sz w:val="24"/>
          <w:szCs w:val="24"/>
          <w:lang w:val="en-GB"/>
        </w:rPr>
        <w:t>Gardens align with communication; houses, when threatening, with silence.</w:t>
      </w:r>
    </w:p>
    <w:p w14:paraId="663D13E6" w14:textId="14A61C73" w:rsidR="003366D5" w:rsidRDefault="00B3619B" w:rsidP="00766AD9">
      <w:pPr>
        <w:spacing w:line="480" w:lineRule="auto"/>
        <w:jc w:val="both"/>
        <w:rPr>
          <w:rFonts w:ascii="Arial" w:hAnsi="Arial" w:cs="Arial"/>
          <w:sz w:val="24"/>
          <w:szCs w:val="24"/>
          <w:lang w:val="en-GB"/>
        </w:rPr>
      </w:pPr>
      <w:r>
        <w:rPr>
          <w:rFonts w:ascii="Arial" w:hAnsi="Arial" w:cs="Arial"/>
          <w:sz w:val="24"/>
          <w:szCs w:val="24"/>
          <w:lang w:val="en-GB"/>
        </w:rPr>
        <w:t xml:space="preserve">Colette’s depiction of country gardens as specifically female spaces is significant. As noted by Jerry Aline </w:t>
      </w:r>
      <w:proofErr w:type="spellStart"/>
      <w:r>
        <w:rPr>
          <w:rFonts w:ascii="Arial" w:hAnsi="Arial" w:cs="Arial"/>
          <w:sz w:val="24"/>
          <w:szCs w:val="24"/>
          <w:lang w:val="en-GB"/>
        </w:rPr>
        <w:t>Flieger</w:t>
      </w:r>
      <w:proofErr w:type="spellEnd"/>
      <w:r>
        <w:rPr>
          <w:rFonts w:ascii="Arial" w:hAnsi="Arial" w:cs="Arial"/>
          <w:sz w:val="24"/>
          <w:szCs w:val="24"/>
          <w:lang w:val="en-GB"/>
        </w:rPr>
        <w:t xml:space="preserve">, </w:t>
      </w:r>
      <w:proofErr w:type="spellStart"/>
      <w:r>
        <w:rPr>
          <w:rFonts w:ascii="Arial" w:hAnsi="Arial" w:cs="Arial"/>
          <w:sz w:val="24"/>
          <w:szCs w:val="24"/>
          <w:lang w:val="en-GB"/>
        </w:rPr>
        <w:t>Sido</w:t>
      </w:r>
      <w:proofErr w:type="spellEnd"/>
      <w:r>
        <w:rPr>
          <w:rFonts w:ascii="Arial" w:hAnsi="Arial" w:cs="Arial"/>
          <w:sz w:val="24"/>
          <w:szCs w:val="24"/>
          <w:lang w:val="en-GB"/>
        </w:rPr>
        <w:t xml:space="preserve"> epitomises this tendency in Colette’s work</w:t>
      </w:r>
      <w:r w:rsidR="00247E8B">
        <w:rPr>
          <w:rFonts w:ascii="Arial" w:hAnsi="Arial" w:cs="Arial"/>
          <w:sz w:val="24"/>
          <w:szCs w:val="24"/>
          <w:lang w:val="en-GB"/>
        </w:rPr>
        <w:t xml:space="preserve">: she is </w:t>
      </w:r>
      <w:r>
        <w:rPr>
          <w:rFonts w:ascii="Arial" w:hAnsi="Arial" w:cs="Arial"/>
          <w:sz w:val="24"/>
          <w:szCs w:val="24"/>
          <w:lang w:val="en-GB"/>
        </w:rPr>
        <w:t>ever standing in her garden</w:t>
      </w:r>
      <w:r w:rsidR="00247E8B">
        <w:rPr>
          <w:rFonts w:ascii="Arial" w:hAnsi="Arial" w:cs="Arial"/>
          <w:sz w:val="24"/>
          <w:szCs w:val="24"/>
          <w:lang w:val="en-GB"/>
        </w:rPr>
        <w:t xml:space="preserve"> and her very house is ‘reca</w:t>
      </w:r>
      <w:r>
        <w:rPr>
          <w:rFonts w:ascii="Arial" w:hAnsi="Arial" w:cs="Arial"/>
          <w:sz w:val="24"/>
          <w:szCs w:val="24"/>
          <w:lang w:val="en-GB"/>
        </w:rPr>
        <w:t xml:space="preserve">lled as </w:t>
      </w:r>
      <w:r w:rsidR="00D1283C">
        <w:rPr>
          <w:rFonts w:ascii="Arial" w:hAnsi="Arial" w:cs="Arial"/>
          <w:sz w:val="24"/>
          <w:szCs w:val="24"/>
          <w:lang w:val="en-GB"/>
        </w:rPr>
        <w:t>“</w:t>
      </w:r>
      <w:r>
        <w:rPr>
          <w:rFonts w:ascii="Arial" w:hAnsi="Arial" w:cs="Arial"/>
          <w:sz w:val="24"/>
          <w:szCs w:val="24"/>
          <w:lang w:val="en-GB"/>
        </w:rPr>
        <w:t>a garden and a circle of animals”</w:t>
      </w:r>
      <w:r w:rsidR="00247E8B">
        <w:rPr>
          <w:rFonts w:ascii="Arial" w:hAnsi="Arial" w:cs="Arial"/>
          <w:sz w:val="24"/>
          <w:szCs w:val="24"/>
          <w:lang w:val="en-GB"/>
        </w:rPr>
        <w:t>’</w:t>
      </w:r>
      <w:r w:rsidR="00213ED3">
        <w:rPr>
          <w:rFonts w:ascii="Arial" w:hAnsi="Arial" w:cs="Arial"/>
          <w:sz w:val="24"/>
          <w:szCs w:val="24"/>
          <w:lang w:val="en-GB"/>
        </w:rPr>
        <w:t>.</w:t>
      </w:r>
      <w:r w:rsidR="00213ED3">
        <w:rPr>
          <w:rStyle w:val="FootnoteReference"/>
          <w:rFonts w:ascii="Arial" w:hAnsi="Arial" w:cs="Arial"/>
          <w:sz w:val="24"/>
          <w:szCs w:val="24"/>
          <w:lang w:val="en-GB"/>
        </w:rPr>
        <w:footnoteReference w:id="28"/>
      </w:r>
      <w:r w:rsidR="00247E8B">
        <w:rPr>
          <w:rFonts w:ascii="Arial" w:hAnsi="Arial" w:cs="Arial"/>
          <w:sz w:val="24"/>
          <w:szCs w:val="24"/>
          <w:lang w:val="en-GB"/>
        </w:rPr>
        <w:t xml:space="preserve"> </w:t>
      </w:r>
      <w:r w:rsidR="00215586">
        <w:rPr>
          <w:rFonts w:ascii="Arial" w:hAnsi="Arial" w:cs="Arial"/>
          <w:sz w:val="24"/>
          <w:szCs w:val="24"/>
          <w:lang w:val="en-GB"/>
        </w:rPr>
        <w:t>In her garden, she possesses ‘</w:t>
      </w:r>
      <w:proofErr w:type="spellStart"/>
      <w:r w:rsidR="00215586">
        <w:rPr>
          <w:rFonts w:ascii="Arial" w:hAnsi="Arial" w:cs="Arial"/>
          <w:sz w:val="24"/>
          <w:szCs w:val="24"/>
          <w:lang w:val="en-GB"/>
        </w:rPr>
        <w:t>suzeraineté</w:t>
      </w:r>
      <w:proofErr w:type="spellEnd"/>
      <w:r w:rsidR="00215586">
        <w:rPr>
          <w:rFonts w:ascii="Arial" w:hAnsi="Arial" w:cs="Arial"/>
          <w:sz w:val="24"/>
          <w:szCs w:val="24"/>
          <w:lang w:val="en-GB"/>
        </w:rPr>
        <w:t>’</w:t>
      </w:r>
      <w:r w:rsidR="00213ED3">
        <w:rPr>
          <w:rFonts w:ascii="Arial" w:hAnsi="Arial" w:cs="Arial"/>
          <w:sz w:val="24"/>
          <w:szCs w:val="24"/>
          <w:lang w:val="en-GB"/>
        </w:rPr>
        <w:t>.</w:t>
      </w:r>
      <w:r w:rsidR="002A5DE1">
        <w:rPr>
          <w:rStyle w:val="FootnoteReference"/>
          <w:rFonts w:ascii="Arial" w:hAnsi="Arial" w:cs="Arial"/>
          <w:sz w:val="24"/>
          <w:szCs w:val="24"/>
          <w:lang w:val="en-GB"/>
        </w:rPr>
        <w:footnoteReference w:id="29"/>
      </w:r>
      <w:r w:rsidR="00215586">
        <w:rPr>
          <w:rFonts w:ascii="Arial" w:hAnsi="Arial" w:cs="Arial"/>
          <w:sz w:val="24"/>
          <w:szCs w:val="24"/>
          <w:lang w:val="en-GB"/>
        </w:rPr>
        <w:t xml:space="preserve"> </w:t>
      </w:r>
      <w:r w:rsidR="00253433">
        <w:rPr>
          <w:rFonts w:ascii="Arial" w:hAnsi="Arial" w:cs="Arial"/>
          <w:sz w:val="24"/>
          <w:szCs w:val="24"/>
          <w:lang w:val="en-GB"/>
        </w:rPr>
        <w:t>She</w:t>
      </w:r>
      <w:r w:rsidR="003366D5">
        <w:rPr>
          <w:rFonts w:ascii="Arial" w:hAnsi="Arial" w:cs="Arial"/>
          <w:sz w:val="24"/>
          <w:szCs w:val="24"/>
          <w:lang w:val="en-GB"/>
        </w:rPr>
        <w:t xml:space="preserve"> is also depicted as being in touch with nature, </w:t>
      </w:r>
      <w:r w:rsidR="00253433">
        <w:rPr>
          <w:rFonts w:ascii="Arial" w:hAnsi="Arial" w:cs="Arial"/>
          <w:sz w:val="24"/>
          <w:szCs w:val="24"/>
          <w:lang w:val="en-GB"/>
        </w:rPr>
        <w:t xml:space="preserve">her powers ranging from </w:t>
      </w:r>
      <w:r w:rsidR="003366D5">
        <w:rPr>
          <w:rFonts w:ascii="Arial" w:hAnsi="Arial" w:cs="Arial"/>
          <w:sz w:val="24"/>
          <w:szCs w:val="24"/>
          <w:lang w:val="en-GB"/>
        </w:rPr>
        <w:t>‘</w:t>
      </w:r>
      <w:proofErr w:type="spellStart"/>
      <w:r w:rsidR="003366D5">
        <w:rPr>
          <w:rFonts w:ascii="Arial" w:hAnsi="Arial" w:cs="Arial"/>
          <w:sz w:val="24"/>
          <w:szCs w:val="24"/>
          <w:lang w:val="en-GB"/>
        </w:rPr>
        <w:t>infaill</w:t>
      </w:r>
      <w:r w:rsidR="00253433">
        <w:rPr>
          <w:rFonts w:ascii="Arial" w:hAnsi="Arial" w:cs="Arial"/>
          <w:sz w:val="24"/>
          <w:szCs w:val="24"/>
          <w:lang w:val="en-GB"/>
        </w:rPr>
        <w:t>ibilité</w:t>
      </w:r>
      <w:proofErr w:type="spellEnd"/>
      <w:r w:rsidR="00253433">
        <w:rPr>
          <w:rFonts w:ascii="Arial" w:hAnsi="Arial" w:cs="Arial"/>
          <w:sz w:val="24"/>
          <w:szCs w:val="24"/>
          <w:lang w:val="en-GB"/>
        </w:rPr>
        <w:t>’ when predicting weather to an instinctual understanding of plants and animals.</w:t>
      </w:r>
      <w:r w:rsidR="005411EC">
        <w:rPr>
          <w:rStyle w:val="FootnoteReference"/>
          <w:rFonts w:ascii="Arial" w:hAnsi="Arial" w:cs="Arial"/>
          <w:sz w:val="24"/>
          <w:szCs w:val="24"/>
          <w:lang w:val="en-GB"/>
        </w:rPr>
        <w:footnoteReference w:id="30"/>
      </w:r>
      <w:r w:rsidR="00253433">
        <w:rPr>
          <w:rFonts w:ascii="Arial" w:hAnsi="Arial" w:cs="Arial"/>
          <w:sz w:val="24"/>
          <w:szCs w:val="24"/>
          <w:lang w:val="en-GB"/>
        </w:rPr>
        <w:t xml:space="preserve"> As Sylvie Romanowski argues, this understanding comes not from any magical power, but rather ‘from her instincts, her intuitive participation in nature’.</w:t>
      </w:r>
      <w:r w:rsidR="00213ED3">
        <w:rPr>
          <w:rStyle w:val="FootnoteReference"/>
          <w:rFonts w:ascii="Arial" w:hAnsi="Arial" w:cs="Arial"/>
          <w:sz w:val="24"/>
          <w:szCs w:val="24"/>
          <w:lang w:val="en-GB"/>
        </w:rPr>
        <w:footnoteReference w:id="31"/>
      </w:r>
      <w:r w:rsidR="00253433">
        <w:rPr>
          <w:rFonts w:ascii="Arial" w:hAnsi="Arial" w:cs="Arial"/>
          <w:sz w:val="24"/>
          <w:szCs w:val="24"/>
          <w:lang w:val="en-GB"/>
        </w:rPr>
        <w:t xml:space="preserve"> Such qualities cement </w:t>
      </w:r>
      <w:proofErr w:type="spellStart"/>
      <w:r w:rsidR="00253433">
        <w:rPr>
          <w:rFonts w:ascii="Arial" w:hAnsi="Arial" w:cs="Arial"/>
          <w:sz w:val="24"/>
          <w:szCs w:val="24"/>
          <w:lang w:val="en-GB"/>
        </w:rPr>
        <w:t>Sido’s</w:t>
      </w:r>
      <w:proofErr w:type="spellEnd"/>
      <w:r w:rsidR="00253433">
        <w:rPr>
          <w:rFonts w:ascii="Arial" w:hAnsi="Arial" w:cs="Arial"/>
          <w:sz w:val="24"/>
          <w:szCs w:val="24"/>
          <w:lang w:val="en-GB"/>
        </w:rPr>
        <w:t xml:space="preserve"> </w:t>
      </w:r>
      <w:r w:rsidR="00D1283C">
        <w:rPr>
          <w:rFonts w:ascii="Arial" w:hAnsi="Arial" w:cs="Arial"/>
          <w:sz w:val="24"/>
          <w:szCs w:val="24"/>
          <w:lang w:val="en-GB"/>
        </w:rPr>
        <w:t xml:space="preserve">natural </w:t>
      </w:r>
      <w:r w:rsidR="00253433">
        <w:rPr>
          <w:rFonts w:ascii="Arial" w:hAnsi="Arial" w:cs="Arial"/>
          <w:sz w:val="24"/>
          <w:szCs w:val="24"/>
          <w:lang w:val="en-GB"/>
        </w:rPr>
        <w:t>place as being outdoors</w:t>
      </w:r>
      <w:r w:rsidR="00F30983">
        <w:rPr>
          <w:rFonts w:ascii="Arial" w:hAnsi="Arial" w:cs="Arial"/>
          <w:sz w:val="24"/>
          <w:szCs w:val="24"/>
          <w:lang w:val="en-GB"/>
        </w:rPr>
        <w:t>—</w:t>
      </w:r>
      <w:r w:rsidR="00D14F69">
        <w:rPr>
          <w:rFonts w:ascii="Arial" w:hAnsi="Arial" w:cs="Arial"/>
          <w:sz w:val="24"/>
          <w:szCs w:val="24"/>
          <w:lang w:val="en-GB"/>
        </w:rPr>
        <w:t>a conclusion supported by Colette’s own observation that her mother’s ‘</w:t>
      </w:r>
      <w:proofErr w:type="spellStart"/>
      <w:r w:rsidR="00D14F69">
        <w:rPr>
          <w:rFonts w:ascii="Arial" w:hAnsi="Arial" w:cs="Arial"/>
          <w:sz w:val="24"/>
          <w:szCs w:val="24"/>
          <w:lang w:val="en-GB"/>
        </w:rPr>
        <w:t>glorieux</w:t>
      </w:r>
      <w:proofErr w:type="spellEnd"/>
      <w:r w:rsidR="00D14F69">
        <w:rPr>
          <w:rFonts w:ascii="Arial" w:hAnsi="Arial" w:cs="Arial"/>
          <w:sz w:val="24"/>
          <w:szCs w:val="24"/>
          <w:lang w:val="en-GB"/>
        </w:rPr>
        <w:t xml:space="preserve"> visage de </w:t>
      </w:r>
      <w:proofErr w:type="spellStart"/>
      <w:r w:rsidR="00D14F69">
        <w:rPr>
          <w:rFonts w:ascii="Arial" w:hAnsi="Arial" w:cs="Arial"/>
          <w:sz w:val="24"/>
          <w:szCs w:val="24"/>
          <w:lang w:val="en-GB"/>
        </w:rPr>
        <w:t>jardin</w:t>
      </w:r>
      <w:proofErr w:type="spellEnd"/>
      <w:r w:rsidR="00D14F69">
        <w:rPr>
          <w:rFonts w:ascii="Arial" w:hAnsi="Arial" w:cs="Arial"/>
          <w:sz w:val="24"/>
          <w:szCs w:val="24"/>
          <w:lang w:val="en-GB"/>
        </w:rPr>
        <w:t xml:space="preserve"> [</w:t>
      </w:r>
      <w:proofErr w:type="spellStart"/>
      <w:r w:rsidR="00D14F69">
        <w:rPr>
          <w:rFonts w:ascii="Arial" w:hAnsi="Arial" w:cs="Arial"/>
          <w:sz w:val="24"/>
          <w:szCs w:val="24"/>
          <w:lang w:val="en-GB"/>
        </w:rPr>
        <w:t>est</w:t>
      </w:r>
      <w:proofErr w:type="spellEnd"/>
      <w:r w:rsidR="00D14F69">
        <w:rPr>
          <w:rFonts w:ascii="Arial" w:hAnsi="Arial" w:cs="Arial"/>
          <w:sz w:val="24"/>
          <w:szCs w:val="24"/>
          <w:lang w:val="en-GB"/>
        </w:rPr>
        <w:t xml:space="preserve">] beaucoup plus beau que son </w:t>
      </w:r>
      <w:proofErr w:type="spellStart"/>
      <w:r w:rsidR="00D14F69">
        <w:rPr>
          <w:rFonts w:ascii="Arial" w:hAnsi="Arial" w:cs="Arial"/>
          <w:sz w:val="24"/>
          <w:szCs w:val="24"/>
          <w:lang w:val="en-GB"/>
        </w:rPr>
        <w:t>soucieux</w:t>
      </w:r>
      <w:proofErr w:type="spellEnd"/>
      <w:r w:rsidR="00D14F69">
        <w:rPr>
          <w:rFonts w:ascii="Arial" w:hAnsi="Arial" w:cs="Arial"/>
          <w:sz w:val="24"/>
          <w:szCs w:val="24"/>
          <w:lang w:val="en-GB"/>
        </w:rPr>
        <w:t xml:space="preserve"> visage de </w:t>
      </w:r>
      <w:proofErr w:type="spellStart"/>
      <w:r w:rsidR="00D14F69">
        <w:rPr>
          <w:rFonts w:ascii="Arial" w:hAnsi="Arial" w:cs="Arial"/>
          <w:sz w:val="24"/>
          <w:szCs w:val="24"/>
          <w:lang w:val="en-GB"/>
        </w:rPr>
        <w:t>maison</w:t>
      </w:r>
      <w:proofErr w:type="spellEnd"/>
      <w:r w:rsidR="00D14F69">
        <w:rPr>
          <w:rFonts w:ascii="Arial" w:hAnsi="Arial" w:cs="Arial"/>
          <w:sz w:val="24"/>
          <w:szCs w:val="24"/>
          <w:lang w:val="en-GB"/>
        </w:rPr>
        <w:t>’</w:t>
      </w:r>
      <w:r w:rsidR="00213ED3">
        <w:rPr>
          <w:rFonts w:ascii="Arial" w:hAnsi="Arial" w:cs="Arial"/>
          <w:sz w:val="24"/>
          <w:szCs w:val="24"/>
          <w:lang w:val="en-GB"/>
        </w:rPr>
        <w:t>.</w:t>
      </w:r>
      <w:r w:rsidR="002A5DE1">
        <w:rPr>
          <w:rStyle w:val="FootnoteReference"/>
          <w:rFonts w:ascii="Arial" w:hAnsi="Arial" w:cs="Arial"/>
          <w:sz w:val="24"/>
          <w:szCs w:val="24"/>
          <w:lang w:val="en-GB"/>
        </w:rPr>
        <w:footnoteReference w:id="32"/>
      </w:r>
      <w:r w:rsidR="00D14F69">
        <w:rPr>
          <w:rFonts w:ascii="Arial" w:hAnsi="Arial" w:cs="Arial"/>
          <w:sz w:val="24"/>
          <w:szCs w:val="24"/>
          <w:lang w:val="en-GB"/>
        </w:rPr>
        <w:t xml:space="preserve"> </w:t>
      </w:r>
    </w:p>
    <w:p w14:paraId="2BC5DAE6" w14:textId="2D2CC312" w:rsidR="00B25AC2" w:rsidRDefault="00D1283C" w:rsidP="00766AD9">
      <w:pPr>
        <w:spacing w:line="480" w:lineRule="auto"/>
        <w:jc w:val="both"/>
        <w:rPr>
          <w:rFonts w:ascii="Arial" w:hAnsi="Arial" w:cs="Arial"/>
          <w:sz w:val="24"/>
          <w:szCs w:val="24"/>
          <w:lang w:val="en-GB"/>
        </w:rPr>
      </w:pPr>
      <w:r>
        <w:rPr>
          <w:rFonts w:ascii="Arial" w:hAnsi="Arial" w:cs="Arial"/>
          <w:sz w:val="24"/>
          <w:szCs w:val="24"/>
          <w:lang w:val="en-GB"/>
        </w:rPr>
        <w:t xml:space="preserve">Colette’s emphasis on gardens as valuable women’s spaces is further demonstrated by </w:t>
      </w:r>
      <w:r w:rsidR="00215586">
        <w:rPr>
          <w:rFonts w:ascii="Arial" w:hAnsi="Arial" w:cs="Arial"/>
          <w:sz w:val="24"/>
          <w:szCs w:val="24"/>
          <w:lang w:val="en-GB"/>
        </w:rPr>
        <w:t xml:space="preserve">her </w:t>
      </w:r>
      <w:r w:rsidR="0060694E">
        <w:rPr>
          <w:rFonts w:ascii="Arial" w:hAnsi="Arial" w:cs="Arial"/>
          <w:sz w:val="24"/>
          <w:szCs w:val="24"/>
          <w:lang w:val="en-GB"/>
        </w:rPr>
        <w:t>decision</w:t>
      </w:r>
      <w:r w:rsidR="00215586">
        <w:rPr>
          <w:rFonts w:ascii="Arial" w:hAnsi="Arial" w:cs="Arial"/>
          <w:sz w:val="24"/>
          <w:szCs w:val="24"/>
          <w:lang w:val="en-GB"/>
        </w:rPr>
        <w:t xml:space="preserve"> to depict men as being largely absent from them. When describing the </w:t>
      </w:r>
      <w:r w:rsidR="00215586">
        <w:rPr>
          <w:rFonts w:ascii="Arial" w:hAnsi="Arial" w:cs="Arial"/>
          <w:sz w:val="24"/>
          <w:szCs w:val="24"/>
          <w:lang w:val="en-GB"/>
        </w:rPr>
        <w:lastRenderedPageBreak/>
        <w:t xml:space="preserve">network of gardens spread throughout her village, she places men ‘sur les </w:t>
      </w:r>
      <w:proofErr w:type="spellStart"/>
      <w:r w:rsidR="00215586">
        <w:rPr>
          <w:rFonts w:ascii="Arial" w:hAnsi="Arial" w:cs="Arial"/>
          <w:sz w:val="24"/>
          <w:szCs w:val="24"/>
          <w:lang w:val="en-GB"/>
        </w:rPr>
        <w:t>seuils</w:t>
      </w:r>
      <w:proofErr w:type="spellEnd"/>
      <w:r w:rsidR="00215586">
        <w:rPr>
          <w:rFonts w:ascii="Arial" w:hAnsi="Arial" w:cs="Arial"/>
          <w:sz w:val="24"/>
          <w:szCs w:val="24"/>
          <w:lang w:val="en-GB"/>
        </w:rPr>
        <w:t>’</w:t>
      </w:r>
      <w:r w:rsidR="00A21852">
        <w:rPr>
          <w:rFonts w:ascii="Arial" w:hAnsi="Arial" w:cs="Arial"/>
          <w:sz w:val="24"/>
          <w:szCs w:val="24"/>
          <w:lang w:val="en-GB"/>
        </w:rPr>
        <w:t>,</w:t>
      </w:r>
      <w:r w:rsidR="00215586">
        <w:rPr>
          <w:rFonts w:ascii="Arial" w:hAnsi="Arial" w:cs="Arial"/>
          <w:sz w:val="24"/>
          <w:szCs w:val="24"/>
          <w:lang w:val="en-GB"/>
        </w:rPr>
        <w:t xml:space="preserve"> where they smoke and spit.</w:t>
      </w:r>
      <w:r w:rsidR="00A571B2">
        <w:rPr>
          <w:rStyle w:val="FootnoteReference"/>
          <w:rFonts w:ascii="Arial" w:hAnsi="Arial" w:cs="Arial"/>
          <w:sz w:val="24"/>
          <w:szCs w:val="24"/>
          <w:lang w:val="en-GB"/>
        </w:rPr>
        <w:footnoteReference w:id="33"/>
      </w:r>
      <w:r w:rsidR="00215586">
        <w:rPr>
          <w:rFonts w:ascii="Arial" w:hAnsi="Arial" w:cs="Arial"/>
          <w:sz w:val="24"/>
          <w:szCs w:val="24"/>
          <w:lang w:val="en-GB"/>
        </w:rPr>
        <w:t xml:space="preserve"> </w:t>
      </w:r>
      <w:r w:rsidR="00B7107C">
        <w:rPr>
          <w:rFonts w:ascii="Arial" w:hAnsi="Arial" w:cs="Arial"/>
          <w:sz w:val="24"/>
          <w:szCs w:val="24"/>
          <w:lang w:val="en-GB"/>
        </w:rPr>
        <w:t xml:space="preserve">In this sense, she heightens </w:t>
      </w:r>
      <w:r w:rsidR="0060694E">
        <w:rPr>
          <w:rFonts w:ascii="Arial" w:hAnsi="Arial" w:cs="Arial"/>
          <w:sz w:val="24"/>
          <w:szCs w:val="24"/>
          <w:lang w:val="en-GB"/>
        </w:rPr>
        <w:t>gardens’</w:t>
      </w:r>
      <w:r w:rsidR="00B7107C">
        <w:rPr>
          <w:rFonts w:ascii="Arial" w:hAnsi="Arial" w:cs="Arial"/>
          <w:sz w:val="24"/>
          <w:szCs w:val="24"/>
          <w:lang w:val="en-GB"/>
        </w:rPr>
        <w:t xml:space="preserve"> symbolism: they represent women’s domains as well as women’s bodies and autonomy. The norm implied is that men do not</w:t>
      </w:r>
      <w:r w:rsidR="00F30983">
        <w:rPr>
          <w:rFonts w:ascii="Arial" w:hAnsi="Arial" w:cs="Arial"/>
          <w:sz w:val="24"/>
          <w:szCs w:val="24"/>
          <w:lang w:val="en-GB"/>
        </w:rPr>
        <w:t>—</w:t>
      </w:r>
      <w:r w:rsidR="00B7107C">
        <w:rPr>
          <w:rFonts w:ascii="Arial" w:hAnsi="Arial" w:cs="Arial"/>
          <w:sz w:val="24"/>
          <w:szCs w:val="24"/>
          <w:lang w:val="en-GB"/>
        </w:rPr>
        <w:t>and certainly should not</w:t>
      </w:r>
      <w:r w:rsidR="00F30983">
        <w:rPr>
          <w:rFonts w:ascii="Arial" w:hAnsi="Arial" w:cs="Arial"/>
          <w:sz w:val="24"/>
          <w:szCs w:val="24"/>
          <w:lang w:val="en-GB"/>
        </w:rPr>
        <w:t>—</w:t>
      </w:r>
      <w:r w:rsidR="00B7107C">
        <w:rPr>
          <w:rFonts w:ascii="Arial" w:hAnsi="Arial" w:cs="Arial"/>
          <w:sz w:val="24"/>
          <w:szCs w:val="24"/>
          <w:lang w:val="en-GB"/>
        </w:rPr>
        <w:t xml:space="preserve">enter gardens without invitation. </w:t>
      </w:r>
    </w:p>
    <w:p w14:paraId="4FB61840" w14:textId="3278A21B" w:rsidR="00ED73D0" w:rsidRDefault="00B25AC2" w:rsidP="00766AD9">
      <w:pPr>
        <w:spacing w:line="480" w:lineRule="auto"/>
        <w:jc w:val="both"/>
        <w:rPr>
          <w:rFonts w:ascii="Arial" w:hAnsi="Arial" w:cs="Arial"/>
          <w:sz w:val="24"/>
          <w:szCs w:val="24"/>
          <w:lang w:val="en-GB"/>
        </w:rPr>
      </w:pPr>
      <w:r>
        <w:rPr>
          <w:rFonts w:ascii="Arial" w:hAnsi="Arial" w:cs="Arial"/>
          <w:sz w:val="24"/>
          <w:szCs w:val="24"/>
          <w:lang w:val="en-GB"/>
        </w:rPr>
        <w:t xml:space="preserve">Colette also subverts </w:t>
      </w:r>
      <w:r w:rsidR="00CD0270">
        <w:rPr>
          <w:rFonts w:ascii="Arial" w:hAnsi="Arial" w:cs="Arial"/>
          <w:sz w:val="24"/>
          <w:szCs w:val="24"/>
          <w:lang w:val="en-GB"/>
        </w:rPr>
        <w:t xml:space="preserve">notions of male power in the countryside through her juxtaposition of her father with </w:t>
      </w:r>
      <w:proofErr w:type="spellStart"/>
      <w:r w:rsidR="00CD0270">
        <w:rPr>
          <w:rFonts w:ascii="Arial" w:hAnsi="Arial" w:cs="Arial"/>
          <w:sz w:val="24"/>
          <w:szCs w:val="24"/>
          <w:lang w:val="en-GB"/>
        </w:rPr>
        <w:t>Sido</w:t>
      </w:r>
      <w:proofErr w:type="spellEnd"/>
      <w:r w:rsidR="00CD0270">
        <w:rPr>
          <w:rFonts w:ascii="Arial" w:hAnsi="Arial" w:cs="Arial"/>
          <w:sz w:val="24"/>
          <w:szCs w:val="24"/>
          <w:lang w:val="en-GB"/>
        </w:rPr>
        <w:t>. Unlike his wife, Colette’s father is ill at ease in the countryside. He lacks her authority over animals</w:t>
      </w:r>
      <w:r w:rsidR="00F30983">
        <w:rPr>
          <w:rFonts w:ascii="Arial" w:hAnsi="Arial" w:cs="Arial"/>
          <w:sz w:val="24"/>
          <w:szCs w:val="24"/>
          <w:lang w:val="en-GB"/>
        </w:rPr>
        <w:t>—</w:t>
      </w:r>
      <w:r w:rsidR="00974219">
        <w:rPr>
          <w:rFonts w:ascii="Arial" w:hAnsi="Arial" w:cs="Arial"/>
          <w:sz w:val="24"/>
          <w:szCs w:val="24"/>
          <w:lang w:val="en-GB"/>
        </w:rPr>
        <w:t>‘</w:t>
      </w:r>
      <w:r w:rsidR="00CD0270">
        <w:rPr>
          <w:rFonts w:ascii="Arial" w:hAnsi="Arial" w:cs="Arial"/>
          <w:sz w:val="24"/>
          <w:szCs w:val="24"/>
          <w:lang w:val="en-GB"/>
        </w:rPr>
        <w:t xml:space="preserve">Jamais un </w:t>
      </w:r>
      <w:proofErr w:type="spellStart"/>
      <w:r w:rsidR="00CD0270">
        <w:rPr>
          <w:rFonts w:ascii="Arial" w:hAnsi="Arial" w:cs="Arial"/>
          <w:sz w:val="24"/>
          <w:szCs w:val="24"/>
          <w:lang w:val="en-GB"/>
        </w:rPr>
        <w:t>chien</w:t>
      </w:r>
      <w:proofErr w:type="spellEnd"/>
      <w:r w:rsidR="00CD0270">
        <w:rPr>
          <w:rFonts w:ascii="Arial" w:hAnsi="Arial" w:cs="Arial"/>
          <w:sz w:val="24"/>
          <w:szCs w:val="24"/>
          <w:lang w:val="en-GB"/>
        </w:rPr>
        <w:t xml:space="preserve"> ne </w:t>
      </w:r>
      <w:proofErr w:type="spellStart"/>
      <w:r w:rsidR="00CD0270">
        <w:rPr>
          <w:rFonts w:ascii="Arial" w:hAnsi="Arial" w:cs="Arial"/>
          <w:sz w:val="24"/>
          <w:szCs w:val="24"/>
          <w:lang w:val="en-GB"/>
        </w:rPr>
        <w:t>lui</w:t>
      </w:r>
      <w:proofErr w:type="spellEnd"/>
      <w:r w:rsidR="00CD0270">
        <w:rPr>
          <w:rFonts w:ascii="Arial" w:hAnsi="Arial" w:cs="Arial"/>
          <w:sz w:val="24"/>
          <w:szCs w:val="24"/>
          <w:lang w:val="en-GB"/>
        </w:rPr>
        <w:t xml:space="preserve"> a </w:t>
      </w:r>
      <w:proofErr w:type="spellStart"/>
      <w:r w:rsidR="00CD0270">
        <w:rPr>
          <w:rFonts w:ascii="Arial" w:hAnsi="Arial" w:cs="Arial"/>
          <w:sz w:val="24"/>
          <w:szCs w:val="24"/>
          <w:lang w:val="en-GB"/>
        </w:rPr>
        <w:t>obéi</w:t>
      </w:r>
      <w:proofErr w:type="spellEnd"/>
      <w:r w:rsidR="00CD0270">
        <w:rPr>
          <w:rFonts w:ascii="Arial" w:hAnsi="Arial" w:cs="Arial"/>
          <w:sz w:val="24"/>
          <w:szCs w:val="24"/>
          <w:lang w:val="en-GB"/>
        </w:rPr>
        <w:t>’</w:t>
      </w:r>
      <w:r w:rsidR="00F30983">
        <w:rPr>
          <w:rFonts w:ascii="Arial" w:hAnsi="Arial" w:cs="Arial"/>
          <w:sz w:val="24"/>
          <w:szCs w:val="24"/>
          <w:lang w:val="en-GB"/>
        </w:rPr>
        <w:t>—</w:t>
      </w:r>
      <w:r w:rsidR="00CD0270">
        <w:rPr>
          <w:rFonts w:ascii="Arial" w:hAnsi="Arial" w:cs="Arial"/>
          <w:sz w:val="24"/>
          <w:szCs w:val="24"/>
          <w:lang w:val="en-GB"/>
        </w:rPr>
        <w:t>and this causes him to feel ‘</w:t>
      </w:r>
      <w:proofErr w:type="spellStart"/>
      <w:r w:rsidR="00CD0270">
        <w:rPr>
          <w:rFonts w:ascii="Arial" w:hAnsi="Arial" w:cs="Arial"/>
          <w:sz w:val="24"/>
          <w:szCs w:val="24"/>
          <w:lang w:val="en-GB"/>
        </w:rPr>
        <w:t>secrètement</w:t>
      </w:r>
      <w:proofErr w:type="spellEnd"/>
      <w:r w:rsidR="00CD0270">
        <w:rPr>
          <w:rFonts w:ascii="Arial" w:hAnsi="Arial" w:cs="Arial"/>
          <w:sz w:val="24"/>
          <w:szCs w:val="24"/>
          <w:lang w:val="en-GB"/>
        </w:rPr>
        <w:t xml:space="preserve"> </w:t>
      </w:r>
      <w:proofErr w:type="spellStart"/>
      <w:r w:rsidR="00CD0270">
        <w:rPr>
          <w:rFonts w:ascii="Arial" w:hAnsi="Arial" w:cs="Arial"/>
          <w:sz w:val="24"/>
          <w:szCs w:val="24"/>
          <w:lang w:val="en-GB"/>
        </w:rPr>
        <w:t>humilié</w:t>
      </w:r>
      <w:proofErr w:type="spellEnd"/>
      <w:r w:rsidR="00CD0270">
        <w:rPr>
          <w:rFonts w:ascii="Arial" w:hAnsi="Arial" w:cs="Arial"/>
          <w:sz w:val="24"/>
          <w:szCs w:val="24"/>
          <w:lang w:val="en-GB"/>
        </w:rPr>
        <w:t>’</w:t>
      </w:r>
      <w:r w:rsidR="00F30983">
        <w:rPr>
          <w:rFonts w:ascii="Arial" w:hAnsi="Arial" w:cs="Arial"/>
          <w:sz w:val="24"/>
          <w:szCs w:val="24"/>
          <w:lang w:val="en-GB"/>
        </w:rPr>
        <w:t>.</w:t>
      </w:r>
      <w:r w:rsidR="007554AC">
        <w:rPr>
          <w:rStyle w:val="FootnoteReference"/>
          <w:rFonts w:ascii="Arial" w:hAnsi="Arial" w:cs="Arial"/>
          <w:sz w:val="24"/>
          <w:szCs w:val="24"/>
          <w:lang w:val="en-GB"/>
        </w:rPr>
        <w:footnoteReference w:id="34"/>
      </w:r>
      <w:r w:rsidR="00A53E7E">
        <w:rPr>
          <w:rFonts w:ascii="Arial" w:hAnsi="Arial" w:cs="Arial"/>
          <w:sz w:val="24"/>
          <w:szCs w:val="24"/>
          <w:lang w:val="en-GB"/>
        </w:rPr>
        <w:t xml:space="preserve"> He </w:t>
      </w:r>
      <w:r w:rsidR="00ED73D0">
        <w:rPr>
          <w:rFonts w:ascii="Arial" w:hAnsi="Arial" w:cs="Arial"/>
          <w:sz w:val="24"/>
          <w:szCs w:val="24"/>
          <w:lang w:val="en-GB"/>
        </w:rPr>
        <w:t xml:space="preserve">lacks intuition, speaking </w:t>
      </w:r>
      <w:r w:rsidR="00A53E7E">
        <w:rPr>
          <w:rFonts w:ascii="Arial" w:hAnsi="Arial" w:cs="Arial"/>
          <w:sz w:val="24"/>
          <w:szCs w:val="24"/>
          <w:lang w:val="en-GB"/>
        </w:rPr>
        <w:t xml:space="preserve">of potentially </w:t>
      </w:r>
      <w:r w:rsidR="0060694E">
        <w:rPr>
          <w:rFonts w:ascii="Arial" w:hAnsi="Arial" w:cs="Arial"/>
          <w:sz w:val="24"/>
          <w:szCs w:val="24"/>
          <w:lang w:val="en-GB"/>
        </w:rPr>
        <w:t>meeting</w:t>
      </w:r>
      <w:r w:rsidR="00A53E7E">
        <w:rPr>
          <w:rFonts w:ascii="Arial" w:hAnsi="Arial" w:cs="Arial"/>
          <w:sz w:val="24"/>
          <w:szCs w:val="24"/>
          <w:lang w:val="en-GB"/>
        </w:rPr>
        <w:t xml:space="preserve"> his children on the road</w:t>
      </w:r>
      <w:r w:rsidR="00ED73D0">
        <w:rPr>
          <w:rFonts w:ascii="Arial" w:hAnsi="Arial" w:cs="Arial"/>
          <w:sz w:val="24"/>
          <w:szCs w:val="24"/>
          <w:lang w:val="en-GB"/>
        </w:rPr>
        <w:t xml:space="preserve"> while </w:t>
      </w:r>
      <w:proofErr w:type="spellStart"/>
      <w:r w:rsidR="00ED73D0">
        <w:rPr>
          <w:rFonts w:ascii="Arial" w:hAnsi="Arial" w:cs="Arial"/>
          <w:sz w:val="24"/>
          <w:szCs w:val="24"/>
          <w:lang w:val="en-GB"/>
        </w:rPr>
        <w:t>Sido</w:t>
      </w:r>
      <w:proofErr w:type="spellEnd"/>
      <w:r w:rsidR="00ED73D0">
        <w:rPr>
          <w:rFonts w:ascii="Arial" w:hAnsi="Arial" w:cs="Arial"/>
          <w:sz w:val="24"/>
          <w:szCs w:val="24"/>
          <w:lang w:val="en-GB"/>
        </w:rPr>
        <w:t xml:space="preserve"> correctly assumes </w:t>
      </w:r>
      <w:r w:rsidR="0060694E">
        <w:rPr>
          <w:rFonts w:ascii="Arial" w:hAnsi="Arial" w:cs="Arial"/>
          <w:sz w:val="24"/>
          <w:szCs w:val="24"/>
          <w:lang w:val="en-GB"/>
        </w:rPr>
        <w:t>they</w:t>
      </w:r>
      <w:r w:rsidR="00A53E7E">
        <w:rPr>
          <w:rFonts w:ascii="Arial" w:hAnsi="Arial" w:cs="Arial"/>
          <w:sz w:val="24"/>
          <w:szCs w:val="24"/>
          <w:lang w:val="en-GB"/>
        </w:rPr>
        <w:t xml:space="preserve"> will have cut through the fields.</w:t>
      </w:r>
      <w:r w:rsidR="00F30983">
        <w:rPr>
          <w:rStyle w:val="FootnoteReference"/>
          <w:rFonts w:ascii="Arial" w:hAnsi="Arial" w:cs="Arial"/>
          <w:sz w:val="24"/>
          <w:szCs w:val="24"/>
          <w:lang w:val="en-GB"/>
        </w:rPr>
        <w:footnoteReference w:id="35"/>
      </w:r>
      <w:r w:rsidR="00A53E7E">
        <w:rPr>
          <w:rFonts w:ascii="Arial" w:hAnsi="Arial" w:cs="Arial"/>
          <w:sz w:val="24"/>
          <w:szCs w:val="24"/>
          <w:lang w:val="en-GB"/>
        </w:rPr>
        <w:t xml:space="preserve"> Where </w:t>
      </w:r>
      <w:proofErr w:type="spellStart"/>
      <w:r w:rsidR="00A53E7E">
        <w:rPr>
          <w:rFonts w:ascii="Arial" w:hAnsi="Arial" w:cs="Arial"/>
          <w:sz w:val="24"/>
          <w:szCs w:val="24"/>
          <w:lang w:val="en-GB"/>
        </w:rPr>
        <w:t>Sido</w:t>
      </w:r>
      <w:proofErr w:type="spellEnd"/>
      <w:r w:rsidR="00A53E7E">
        <w:rPr>
          <w:rFonts w:ascii="Arial" w:hAnsi="Arial" w:cs="Arial"/>
          <w:sz w:val="24"/>
          <w:szCs w:val="24"/>
          <w:lang w:val="en-GB"/>
        </w:rPr>
        <w:t xml:space="preserve"> is described as growing more alive each time she touches country earth, </w:t>
      </w:r>
      <w:r w:rsidR="00353FD2">
        <w:rPr>
          <w:rFonts w:ascii="Arial" w:hAnsi="Arial" w:cs="Arial"/>
          <w:sz w:val="24"/>
          <w:szCs w:val="24"/>
          <w:lang w:val="en-GB"/>
        </w:rPr>
        <w:t xml:space="preserve">meanwhile, </w:t>
      </w:r>
      <w:r w:rsidR="00A53E7E">
        <w:rPr>
          <w:rFonts w:ascii="Arial" w:hAnsi="Arial" w:cs="Arial"/>
          <w:sz w:val="24"/>
          <w:szCs w:val="24"/>
          <w:lang w:val="en-GB"/>
        </w:rPr>
        <w:t>Colette writes that the same earth and countryside ‘</w:t>
      </w:r>
      <w:proofErr w:type="spellStart"/>
      <w:r w:rsidR="00A53E7E">
        <w:rPr>
          <w:rFonts w:ascii="Arial" w:hAnsi="Arial" w:cs="Arial"/>
          <w:sz w:val="24"/>
          <w:szCs w:val="24"/>
          <w:lang w:val="en-GB"/>
        </w:rPr>
        <w:t>éteignait</w:t>
      </w:r>
      <w:proofErr w:type="spellEnd"/>
      <w:r w:rsidR="00A53E7E">
        <w:rPr>
          <w:rFonts w:ascii="Arial" w:hAnsi="Arial" w:cs="Arial"/>
          <w:sz w:val="24"/>
          <w:szCs w:val="24"/>
          <w:lang w:val="en-GB"/>
        </w:rPr>
        <w:t xml:space="preserve"> </w:t>
      </w:r>
      <w:proofErr w:type="spellStart"/>
      <w:r w:rsidR="00A53E7E">
        <w:rPr>
          <w:rFonts w:ascii="Arial" w:hAnsi="Arial" w:cs="Arial"/>
          <w:sz w:val="24"/>
          <w:szCs w:val="24"/>
          <w:lang w:val="en-GB"/>
        </w:rPr>
        <w:t>mon</w:t>
      </w:r>
      <w:proofErr w:type="spellEnd"/>
      <w:r w:rsidR="00A53E7E">
        <w:rPr>
          <w:rFonts w:ascii="Arial" w:hAnsi="Arial" w:cs="Arial"/>
          <w:sz w:val="24"/>
          <w:szCs w:val="24"/>
          <w:lang w:val="en-GB"/>
        </w:rPr>
        <w:t xml:space="preserve"> </w:t>
      </w:r>
      <w:proofErr w:type="spellStart"/>
      <w:r w:rsidR="00A53E7E">
        <w:rPr>
          <w:rFonts w:ascii="Arial" w:hAnsi="Arial" w:cs="Arial"/>
          <w:sz w:val="24"/>
          <w:szCs w:val="24"/>
          <w:lang w:val="en-GB"/>
        </w:rPr>
        <w:t>père</w:t>
      </w:r>
      <w:proofErr w:type="spellEnd"/>
      <w:r w:rsidR="00A53E7E">
        <w:rPr>
          <w:rFonts w:ascii="Arial" w:hAnsi="Arial" w:cs="Arial"/>
          <w:sz w:val="24"/>
          <w:szCs w:val="24"/>
          <w:lang w:val="en-GB"/>
        </w:rPr>
        <w:t xml:space="preserve">, qui </w:t>
      </w:r>
      <w:proofErr w:type="spellStart"/>
      <w:r w:rsidR="00A53E7E">
        <w:rPr>
          <w:rFonts w:ascii="Arial" w:hAnsi="Arial" w:cs="Arial"/>
          <w:sz w:val="24"/>
          <w:szCs w:val="24"/>
          <w:lang w:val="en-GB"/>
        </w:rPr>
        <w:t>s’y</w:t>
      </w:r>
      <w:proofErr w:type="spellEnd"/>
      <w:r w:rsidR="00A53E7E">
        <w:rPr>
          <w:rFonts w:ascii="Arial" w:hAnsi="Arial" w:cs="Arial"/>
          <w:sz w:val="24"/>
          <w:szCs w:val="24"/>
          <w:lang w:val="en-GB"/>
        </w:rPr>
        <w:t xml:space="preserve"> </w:t>
      </w:r>
      <w:proofErr w:type="spellStart"/>
      <w:r w:rsidR="00A53E7E">
        <w:rPr>
          <w:rFonts w:ascii="Arial" w:hAnsi="Arial" w:cs="Arial"/>
          <w:sz w:val="24"/>
          <w:szCs w:val="24"/>
          <w:lang w:val="en-GB"/>
        </w:rPr>
        <w:t>comporta</w:t>
      </w:r>
      <w:proofErr w:type="spellEnd"/>
      <w:r w:rsidR="00A53E7E">
        <w:rPr>
          <w:rFonts w:ascii="Arial" w:hAnsi="Arial" w:cs="Arial"/>
          <w:sz w:val="24"/>
          <w:szCs w:val="24"/>
          <w:lang w:val="en-GB"/>
        </w:rPr>
        <w:t xml:space="preserve"> </w:t>
      </w:r>
      <w:proofErr w:type="spellStart"/>
      <w:r w:rsidR="00A53E7E">
        <w:rPr>
          <w:rFonts w:ascii="Arial" w:hAnsi="Arial" w:cs="Arial"/>
          <w:sz w:val="24"/>
          <w:szCs w:val="24"/>
          <w:lang w:val="en-GB"/>
        </w:rPr>
        <w:t>en</w:t>
      </w:r>
      <w:proofErr w:type="spellEnd"/>
      <w:r w:rsidR="00A53E7E">
        <w:rPr>
          <w:rFonts w:ascii="Arial" w:hAnsi="Arial" w:cs="Arial"/>
          <w:sz w:val="24"/>
          <w:szCs w:val="24"/>
          <w:lang w:val="en-GB"/>
        </w:rPr>
        <w:t xml:space="preserve"> </w:t>
      </w:r>
      <w:proofErr w:type="spellStart"/>
      <w:r w:rsidR="00A53E7E">
        <w:rPr>
          <w:rFonts w:ascii="Arial" w:hAnsi="Arial" w:cs="Arial"/>
          <w:sz w:val="24"/>
          <w:szCs w:val="24"/>
          <w:lang w:val="en-GB"/>
        </w:rPr>
        <w:t>exilé</w:t>
      </w:r>
      <w:proofErr w:type="spellEnd"/>
      <w:r w:rsidR="00A53E7E">
        <w:rPr>
          <w:rFonts w:ascii="Arial" w:hAnsi="Arial" w:cs="Arial"/>
          <w:sz w:val="24"/>
          <w:szCs w:val="24"/>
          <w:lang w:val="en-GB"/>
        </w:rPr>
        <w:t>’</w:t>
      </w:r>
      <w:r w:rsidR="00F30983">
        <w:rPr>
          <w:rFonts w:ascii="Arial" w:hAnsi="Arial" w:cs="Arial"/>
          <w:sz w:val="24"/>
          <w:szCs w:val="24"/>
          <w:lang w:val="en-GB"/>
        </w:rPr>
        <w:t>.</w:t>
      </w:r>
      <w:r w:rsidR="002A5DE1">
        <w:rPr>
          <w:rStyle w:val="FootnoteReference"/>
          <w:rFonts w:ascii="Arial" w:hAnsi="Arial" w:cs="Arial"/>
          <w:sz w:val="24"/>
          <w:szCs w:val="24"/>
          <w:lang w:val="en-GB"/>
        </w:rPr>
        <w:footnoteReference w:id="36"/>
      </w:r>
      <w:r w:rsidR="00F30983">
        <w:rPr>
          <w:rFonts w:ascii="Arial" w:hAnsi="Arial" w:cs="Arial"/>
          <w:sz w:val="24"/>
          <w:szCs w:val="24"/>
          <w:lang w:val="en-GB"/>
        </w:rPr>
        <w:t xml:space="preserve"> </w:t>
      </w:r>
      <w:r w:rsidR="00353FD2">
        <w:rPr>
          <w:rFonts w:ascii="Arial" w:hAnsi="Arial" w:cs="Arial"/>
          <w:sz w:val="24"/>
          <w:szCs w:val="24"/>
          <w:lang w:val="en-GB"/>
        </w:rPr>
        <w:t>In her memory, he is forever ‘</w:t>
      </w:r>
      <w:proofErr w:type="spellStart"/>
      <w:r w:rsidR="00353FD2">
        <w:rPr>
          <w:rFonts w:ascii="Arial" w:hAnsi="Arial" w:cs="Arial"/>
          <w:sz w:val="24"/>
          <w:szCs w:val="24"/>
          <w:lang w:val="en-GB"/>
        </w:rPr>
        <w:t>fixé</w:t>
      </w:r>
      <w:proofErr w:type="spellEnd"/>
      <w:r w:rsidR="00353FD2">
        <w:rPr>
          <w:rFonts w:ascii="Arial" w:hAnsi="Arial" w:cs="Arial"/>
          <w:sz w:val="24"/>
          <w:szCs w:val="24"/>
          <w:lang w:val="en-GB"/>
        </w:rPr>
        <w:t>’ in his ‘grand fauteuil de repos’</w:t>
      </w:r>
      <w:r w:rsidR="00F30983">
        <w:rPr>
          <w:rFonts w:ascii="Arial" w:hAnsi="Arial" w:cs="Arial"/>
          <w:sz w:val="24"/>
          <w:szCs w:val="24"/>
          <w:lang w:val="en-GB"/>
        </w:rPr>
        <w:t>,</w:t>
      </w:r>
      <w:r w:rsidR="00353FD2">
        <w:rPr>
          <w:rFonts w:ascii="Arial" w:hAnsi="Arial" w:cs="Arial"/>
          <w:sz w:val="24"/>
          <w:szCs w:val="24"/>
          <w:lang w:val="en-GB"/>
        </w:rPr>
        <w:t xml:space="preserve"> surrounded by books she</w:t>
      </w:r>
      <w:r w:rsidR="00013C8E">
        <w:rPr>
          <w:rFonts w:ascii="Arial" w:hAnsi="Arial" w:cs="Arial"/>
          <w:sz w:val="24"/>
          <w:szCs w:val="24"/>
          <w:lang w:val="en-GB"/>
        </w:rPr>
        <w:t xml:space="preserve"> sometimes</w:t>
      </w:r>
      <w:r w:rsidR="00353FD2">
        <w:rPr>
          <w:rFonts w:ascii="Arial" w:hAnsi="Arial" w:cs="Arial"/>
          <w:sz w:val="24"/>
          <w:szCs w:val="24"/>
          <w:lang w:val="en-GB"/>
        </w:rPr>
        <w:t xml:space="preserve"> perceives as being as dusty and irrelevant as he is.</w:t>
      </w:r>
      <w:r w:rsidR="00EB1809">
        <w:rPr>
          <w:rStyle w:val="FootnoteReference"/>
          <w:rFonts w:ascii="Arial" w:hAnsi="Arial" w:cs="Arial"/>
          <w:sz w:val="24"/>
          <w:szCs w:val="24"/>
          <w:lang w:val="en-GB"/>
        </w:rPr>
        <w:footnoteReference w:id="37"/>
      </w:r>
      <w:r w:rsidR="00353FD2">
        <w:rPr>
          <w:rFonts w:ascii="Arial" w:hAnsi="Arial" w:cs="Arial"/>
          <w:sz w:val="24"/>
          <w:szCs w:val="24"/>
          <w:lang w:val="en-GB"/>
        </w:rPr>
        <w:t xml:space="preserve"> </w:t>
      </w:r>
      <w:r w:rsidR="00A53E7E">
        <w:rPr>
          <w:rFonts w:ascii="Arial" w:hAnsi="Arial" w:cs="Arial"/>
          <w:sz w:val="24"/>
          <w:szCs w:val="24"/>
          <w:lang w:val="en-GB"/>
        </w:rPr>
        <w:t xml:space="preserve">This </w:t>
      </w:r>
      <w:r w:rsidR="00353FD2">
        <w:rPr>
          <w:rFonts w:ascii="Arial" w:hAnsi="Arial" w:cs="Arial"/>
          <w:sz w:val="24"/>
          <w:szCs w:val="24"/>
          <w:lang w:val="en-GB"/>
        </w:rPr>
        <w:t xml:space="preserve">unfavourable </w:t>
      </w:r>
      <w:r w:rsidR="00A53E7E">
        <w:rPr>
          <w:rFonts w:ascii="Arial" w:hAnsi="Arial" w:cs="Arial"/>
          <w:sz w:val="24"/>
          <w:szCs w:val="24"/>
          <w:lang w:val="en-GB"/>
        </w:rPr>
        <w:t>contrast and disempowerment of the father</w:t>
      </w:r>
      <w:r w:rsidR="00353FD2">
        <w:rPr>
          <w:rFonts w:ascii="Arial" w:hAnsi="Arial" w:cs="Arial"/>
          <w:sz w:val="24"/>
          <w:szCs w:val="24"/>
          <w:lang w:val="en-GB"/>
        </w:rPr>
        <w:t xml:space="preserve"> –</w:t>
      </w:r>
      <w:r w:rsidR="00A53E7E">
        <w:rPr>
          <w:rFonts w:ascii="Arial" w:hAnsi="Arial" w:cs="Arial"/>
          <w:sz w:val="24"/>
          <w:szCs w:val="24"/>
          <w:lang w:val="en-GB"/>
        </w:rPr>
        <w:t xml:space="preserve"> and man of the house – </w:t>
      </w:r>
      <w:r w:rsidR="00ED73D0">
        <w:rPr>
          <w:rFonts w:ascii="Arial" w:hAnsi="Arial" w:cs="Arial"/>
          <w:sz w:val="24"/>
          <w:szCs w:val="24"/>
          <w:lang w:val="en-GB"/>
        </w:rPr>
        <w:t>makes evident the importance of the garden in rural life, which occupies so much more of Colette’s memor</w:t>
      </w:r>
      <w:r w:rsidR="007F3658">
        <w:rPr>
          <w:rFonts w:ascii="Arial" w:hAnsi="Arial" w:cs="Arial"/>
          <w:sz w:val="24"/>
          <w:szCs w:val="24"/>
          <w:lang w:val="en-GB"/>
        </w:rPr>
        <w:t>ies</w:t>
      </w:r>
      <w:r w:rsidR="00013C8E">
        <w:rPr>
          <w:rFonts w:ascii="Arial" w:hAnsi="Arial" w:cs="Arial"/>
          <w:sz w:val="24"/>
          <w:szCs w:val="24"/>
          <w:lang w:val="en-GB"/>
        </w:rPr>
        <w:t xml:space="preserve"> than does her father’s study</w:t>
      </w:r>
      <w:r w:rsidR="00ED73D0">
        <w:rPr>
          <w:rFonts w:ascii="Arial" w:hAnsi="Arial" w:cs="Arial"/>
          <w:sz w:val="24"/>
          <w:szCs w:val="24"/>
          <w:lang w:val="en-GB"/>
        </w:rPr>
        <w:t xml:space="preserve">. </w:t>
      </w:r>
      <w:r w:rsidR="007F3658">
        <w:rPr>
          <w:rFonts w:ascii="Arial" w:hAnsi="Arial" w:cs="Arial"/>
          <w:sz w:val="24"/>
          <w:szCs w:val="24"/>
          <w:lang w:val="en-GB"/>
        </w:rPr>
        <w:t>T</w:t>
      </w:r>
      <w:r w:rsidR="00ED73D0">
        <w:rPr>
          <w:rFonts w:ascii="Arial" w:hAnsi="Arial" w:cs="Arial"/>
          <w:sz w:val="24"/>
          <w:szCs w:val="24"/>
          <w:lang w:val="en-GB"/>
        </w:rPr>
        <w:t xml:space="preserve">his truth </w:t>
      </w:r>
      <w:r w:rsidR="00A53E7E">
        <w:rPr>
          <w:rFonts w:ascii="Arial" w:hAnsi="Arial" w:cs="Arial"/>
          <w:sz w:val="24"/>
          <w:szCs w:val="24"/>
          <w:lang w:val="en-GB"/>
        </w:rPr>
        <w:t xml:space="preserve">is epitomised </w:t>
      </w:r>
      <w:r w:rsidR="00ED73D0">
        <w:rPr>
          <w:rFonts w:ascii="Arial" w:hAnsi="Arial" w:cs="Arial"/>
          <w:sz w:val="24"/>
          <w:szCs w:val="24"/>
          <w:lang w:val="en-GB"/>
        </w:rPr>
        <w:t>when</w:t>
      </w:r>
      <w:r w:rsidR="00A53E7E">
        <w:rPr>
          <w:rFonts w:ascii="Arial" w:hAnsi="Arial" w:cs="Arial"/>
          <w:sz w:val="24"/>
          <w:szCs w:val="24"/>
          <w:lang w:val="en-GB"/>
        </w:rPr>
        <w:t xml:space="preserve"> Colette writes </w:t>
      </w:r>
      <w:r w:rsidR="00353FD2">
        <w:rPr>
          <w:rFonts w:ascii="Arial" w:hAnsi="Arial" w:cs="Arial"/>
          <w:sz w:val="24"/>
          <w:szCs w:val="24"/>
          <w:lang w:val="en-GB"/>
        </w:rPr>
        <w:t>about how she could paint from memory the garden</w:t>
      </w:r>
      <w:r w:rsidR="00ED73D0">
        <w:rPr>
          <w:rFonts w:ascii="Arial" w:hAnsi="Arial" w:cs="Arial"/>
          <w:sz w:val="24"/>
          <w:szCs w:val="24"/>
          <w:lang w:val="en-GB"/>
        </w:rPr>
        <w:t xml:space="preserve"> –</w:t>
      </w:r>
      <w:r w:rsidR="00353FD2">
        <w:rPr>
          <w:rFonts w:ascii="Arial" w:hAnsi="Arial" w:cs="Arial"/>
          <w:sz w:val="24"/>
          <w:szCs w:val="24"/>
          <w:lang w:val="en-GB"/>
        </w:rPr>
        <w:t xml:space="preserve"> representative of her mother</w:t>
      </w:r>
      <w:r w:rsidR="00ED73D0">
        <w:rPr>
          <w:rFonts w:ascii="Arial" w:hAnsi="Arial" w:cs="Arial"/>
          <w:sz w:val="24"/>
          <w:szCs w:val="24"/>
          <w:lang w:val="en-GB"/>
        </w:rPr>
        <w:t xml:space="preserve"> – </w:t>
      </w:r>
      <w:r w:rsidR="00353FD2">
        <w:rPr>
          <w:rFonts w:ascii="Arial" w:hAnsi="Arial" w:cs="Arial"/>
          <w:sz w:val="24"/>
          <w:szCs w:val="24"/>
          <w:lang w:val="en-GB"/>
        </w:rPr>
        <w:t xml:space="preserve">but </w:t>
      </w:r>
      <w:r w:rsidR="00ED73D0">
        <w:rPr>
          <w:rFonts w:ascii="Arial" w:hAnsi="Arial" w:cs="Arial"/>
          <w:sz w:val="24"/>
          <w:szCs w:val="24"/>
          <w:lang w:val="en-GB"/>
        </w:rPr>
        <w:t>that h</w:t>
      </w:r>
      <w:r w:rsidR="00353FD2">
        <w:rPr>
          <w:rFonts w:ascii="Arial" w:hAnsi="Arial" w:cs="Arial"/>
          <w:sz w:val="24"/>
          <w:szCs w:val="24"/>
          <w:lang w:val="en-GB"/>
        </w:rPr>
        <w:t>er father’s face ‘</w:t>
      </w:r>
      <w:proofErr w:type="spellStart"/>
      <w:r w:rsidR="00353FD2">
        <w:rPr>
          <w:rFonts w:ascii="Arial" w:hAnsi="Arial" w:cs="Arial"/>
          <w:sz w:val="24"/>
          <w:szCs w:val="24"/>
          <w:lang w:val="en-GB"/>
        </w:rPr>
        <w:t>reste</w:t>
      </w:r>
      <w:proofErr w:type="spellEnd"/>
      <w:r w:rsidR="00353FD2">
        <w:rPr>
          <w:rFonts w:ascii="Arial" w:hAnsi="Arial" w:cs="Arial"/>
          <w:sz w:val="24"/>
          <w:szCs w:val="24"/>
          <w:lang w:val="en-GB"/>
        </w:rPr>
        <w:t xml:space="preserve"> </w:t>
      </w:r>
      <w:proofErr w:type="spellStart"/>
      <w:r w:rsidR="00353FD2">
        <w:rPr>
          <w:rFonts w:ascii="Arial" w:hAnsi="Arial" w:cs="Arial"/>
          <w:sz w:val="24"/>
          <w:szCs w:val="24"/>
          <w:lang w:val="en-GB"/>
        </w:rPr>
        <w:t>indécise</w:t>
      </w:r>
      <w:proofErr w:type="spellEnd"/>
      <w:r w:rsidR="00353FD2">
        <w:rPr>
          <w:rFonts w:ascii="Arial" w:hAnsi="Arial" w:cs="Arial"/>
          <w:sz w:val="24"/>
          <w:szCs w:val="24"/>
          <w:lang w:val="en-GB"/>
        </w:rPr>
        <w:t xml:space="preserve">, </w:t>
      </w:r>
      <w:proofErr w:type="spellStart"/>
      <w:r w:rsidR="00353FD2">
        <w:rPr>
          <w:rFonts w:ascii="Arial" w:hAnsi="Arial" w:cs="Arial"/>
          <w:sz w:val="24"/>
          <w:szCs w:val="24"/>
          <w:lang w:val="en-GB"/>
        </w:rPr>
        <w:t>intermittente</w:t>
      </w:r>
      <w:proofErr w:type="spellEnd"/>
      <w:r w:rsidR="00353FD2">
        <w:rPr>
          <w:rFonts w:ascii="Arial" w:hAnsi="Arial" w:cs="Arial"/>
          <w:sz w:val="24"/>
          <w:szCs w:val="24"/>
          <w:lang w:val="en-GB"/>
        </w:rPr>
        <w:t>’</w:t>
      </w:r>
      <w:r w:rsidR="00C827C2">
        <w:rPr>
          <w:rFonts w:ascii="Arial" w:hAnsi="Arial" w:cs="Arial"/>
          <w:sz w:val="24"/>
          <w:szCs w:val="24"/>
          <w:lang w:val="en-GB"/>
        </w:rPr>
        <w:t>.</w:t>
      </w:r>
      <w:r w:rsidR="00CF753B">
        <w:rPr>
          <w:rStyle w:val="FootnoteReference"/>
          <w:rFonts w:ascii="Arial" w:hAnsi="Arial" w:cs="Arial"/>
          <w:sz w:val="24"/>
          <w:szCs w:val="24"/>
          <w:lang w:val="en-GB"/>
        </w:rPr>
        <w:footnoteReference w:id="38"/>
      </w:r>
    </w:p>
    <w:p w14:paraId="60AC6548" w14:textId="059EE304" w:rsidR="005932C1" w:rsidRDefault="00ED73D0" w:rsidP="00766AD9">
      <w:pPr>
        <w:spacing w:line="480" w:lineRule="auto"/>
        <w:jc w:val="both"/>
        <w:rPr>
          <w:rFonts w:ascii="Arial" w:hAnsi="Arial" w:cs="Arial"/>
          <w:sz w:val="24"/>
          <w:szCs w:val="24"/>
          <w:highlight w:val="yellow"/>
          <w:lang w:val="en-GB"/>
        </w:rPr>
      </w:pPr>
      <w:r w:rsidRPr="2BD73E55">
        <w:rPr>
          <w:rFonts w:ascii="Arial" w:hAnsi="Arial" w:cs="Arial"/>
          <w:sz w:val="24"/>
          <w:szCs w:val="24"/>
          <w:lang w:val="en-GB"/>
        </w:rPr>
        <w:t>By associating women so strongly with motifs of gardens, nature, and life, Colette</w:t>
      </w:r>
      <w:r w:rsidR="00974219" w:rsidRPr="2BD73E55">
        <w:rPr>
          <w:rFonts w:ascii="Arial" w:hAnsi="Arial" w:cs="Arial"/>
          <w:sz w:val="24"/>
          <w:szCs w:val="24"/>
          <w:lang w:val="en-GB"/>
        </w:rPr>
        <w:t>’s memories and writing leave</w:t>
      </w:r>
      <w:r w:rsidRPr="2BD73E55">
        <w:rPr>
          <w:rFonts w:ascii="Arial" w:hAnsi="Arial" w:cs="Arial"/>
          <w:sz w:val="24"/>
          <w:szCs w:val="24"/>
          <w:lang w:val="en-GB"/>
        </w:rPr>
        <w:t xml:space="preserve"> little room for men and male authority. This</w:t>
      </w:r>
      <w:r w:rsidR="00FB4BC0" w:rsidRPr="2BD73E55">
        <w:rPr>
          <w:rFonts w:ascii="Arial" w:hAnsi="Arial" w:cs="Arial"/>
          <w:sz w:val="24"/>
          <w:szCs w:val="24"/>
          <w:lang w:val="en-GB"/>
        </w:rPr>
        <w:t xml:space="preserve"> omission</w:t>
      </w:r>
      <w:r w:rsidRPr="2BD73E55">
        <w:rPr>
          <w:rFonts w:ascii="Arial" w:hAnsi="Arial" w:cs="Arial"/>
          <w:sz w:val="24"/>
          <w:szCs w:val="24"/>
          <w:lang w:val="en-GB"/>
        </w:rPr>
        <w:t xml:space="preserve"> is a </w:t>
      </w:r>
      <w:r w:rsidRPr="2BD73E55">
        <w:rPr>
          <w:rFonts w:ascii="Arial" w:hAnsi="Arial" w:cs="Arial"/>
          <w:sz w:val="24"/>
          <w:szCs w:val="24"/>
          <w:lang w:val="en-GB"/>
        </w:rPr>
        <w:lastRenderedPageBreak/>
        <w:t xml:space="preserve">distinctly modern lens through which to depict her childhood, especially given men’s outsized social and economic power in France </w:t>
      </w:r>
      <w:r w:rsidR="00F4473A" w:rsidRPr="2BD73E55">
        <w:rPr>
          <w:rFonts w:ascii="Arial" w:hAnsi="Arial" w:cs="Arial"/>
          <w:sz w:val="24"/>
          <w:szCs w:val="24"/>
          <w:lang w:val="en-GB"/>
        </w:rPr>
        <w:t>during</w:t>
      </w:r>
      <w:r w:rsidRPr="2BD73E55">
        <w:rPr>
          <w:rFonts w:ascii="Arial" w:hAnsi="Arial" w:cs="Arial"/>
          <w:sz w:val="24"/>
          <w:szCs w:val="24"/>
          <w:lang w:val="en-GB"/>
        </w:rPr>
        <w:t xml:space="preserve"> her upbringing. Colette’s emphasis on gardens and women in the countryside reveal</w:t>
      </w:r>
      <w:r w:rsidR="00FB4BC0" w:rsidRPr="2BD73E55">
        <w:rPr>
          <w:rFonts w:ascii="Arial" w:hAnsi="Arial" w:cs="Arial"/>
          <w:sz w:val="24"/>
          <w:szCs w:val="24"/>
          <w:lang w:val="en-GB"/>
        </w:rPr>
        <w:t xml:space="preserve">s </w:t>
      </w:r>
      <w:r w:rsidRPr="2BD73E55">
        <w:rPr>
          <w:rFonts w:ascii="Arial" w:hAnsi="Arial" w:cs="Arial"/>
          <w:sz w:val="24"/>
          <w:szCs w:val="24"/>
          <w:lang w:val="en-GB"/>
        </w:rPr>
        <w:t xml:space="preserve">that at least in her experience of rural France, </w:t>
      </w:r>
      <w:r w:rsidR="00F4473A" w:rsidRPr="2BD73E55">
        <w:rPr>
          <w:rFonts w:ascii="Arial" w:hAnsi="Arial" w:cs="Arial"/>
          <w:sz w:val="24"/>
          <w:szCs w:val="24"/>
          <w:lang w:val="en-GB"/>
        </w:rPr>
        <w:t xml:space="preserve">power was not always distributed along the gendered lines </w:t>
      </w:r>
      <w:r w:rsidR="00974219" w:rsidRPr="2BD73E55">
        <w:rPr>
          <w:rFonts w:ascii="Arial" w:hAnsi="Arial" w:cs="Arial"/>
          <w:sz w:val="24"/>
          <w:szCs w:val="24"/>
          <w:lang w:val="en-GB"/>
        </w:rPr>
        <w:t>stressed</w:t>
      </w:r>
      <w:r w:rsidR="00F4473A" w:rsidRPr="2BD73E55">
        <w:rPr>
          <w:rFonts w:ascii="Arial" w:hAnsi="Arial" w:cs="Arial"/>
          <w:sz w:val="24"/>
          <w:szCs w:val="24"/>
          <w:lang w:val="en-GB"/>
        </w:rPr>
        <w:t xml:space="preserve"> by other chroniclers of the era. Th</w:t>
      </w:r>
      <w:r w:rsidR="005932C1" w:rsidRPr="2BD73E55">
        <w:rPr>
          <w:rFonts w:ascii="Arial" w:hAnsi="Arial" w:cs="Arial"/>
          <w:sz w:val="24"/>
          <w:szCs w:val="24"/>
          <w:lang w:val="en-GB"/>
        </w:rPr>
        <w:t>is reality</w:t>
      </w:r>
      <w:r w:rsidR="00F4473A" w:rsidRPr="2BD73E55">
        <w:rPr>
          <w:rFonts w:ascii="Arial" w:hAnsi="Arial" w:cs="Arial"/>
          <w:sz w:val="24"/>
          <w:szCs w:val="24"/>
          <w:lang w:val="en-GB"/>
        </w:rPr>
        <w:t xml:space="preserve"> is also evident in </w:t>
      </w:r>
      <w:r w:rsidR="005932C1" w:rsidRPr="2BD73E55">
        <w:rPr>
          <w:rFonts w:ascii="Arial" w:hAnsi="Arial" w:cs="Arial"/>
          <w:sz w:val="24"/>
          <w:szCs w:val="24"/>
          <w:lang w:val="en-GB"/>
        </w:rPr>
        <w:t>how she depicts the relationship between</w:t>
      </w:r>
      <w:r w:rsidR="00F4473A" w:rsidRPr="2BD73E55">
        <w:rPr>
          <w:rFonts w:ascii="Arial" w:hAnsi="Arial" w:cs="Arial"/>
          <w:sz w:val="24"/>
          <w:szCs w:val="24"/>
          <w:lang w:val="en-GB"/>
        </w:rPr>
        <w:t xml:space="preserve"> </w:t>
      </w:r>
      <w:r w:rsidR="006513DD" w:rsidRPr="2BD73E55">
        <w:rPr>
          <w:rFonts w:ascii="Arial" w:hAnsi="Arial" w:cs="Arial"/>
          <w:sz w:val="24"/>
          <w:szCs w:val="24"/>
          <w:lang w:val="en-GB"/>
        </w:rPr>
        <w:t xml:space="preserve">backwardness, </w:t>
      </w:r>
      <w:r w:rsidR="005932C1" w:rsidRPr="2BD73E55">
        <w:rPr>
          <w:rFonts w:ascii="Arial" w:hAnsi="Arial" w:cs="Arial"/>
          <w:sz w:val="24"/>
          <w:szCs w:val="24"/>
          <w:lang w:val="en-GB"/>
        </w:rPr>
        <w:t xml:space="preserve">freedom, </w:t>
      </w:r>
      <w:r w:rsidR="006513DD" w:rsidRPr="2BD73E55">
        <w:rPr>
          <w:rFonts w:ascii="Arial" w:hAnsi="Arial" w:cs="Arial"/>
          <w:sz w:val="24"/>
          <w:szCs w:val="24"/>
          <w:lang w:val="en-GB"/>
        </w:rPr>
        <w:t xml:space="preserve">and </w:t>
      </w:r>
      <w:r w:rsidR="005932C1" w:rsidRPr="2BD73E55">
        <w:rPr>
          <w:rFonts w:ascii="Arial" w:hAnsi="Arial" w:cs="Arial"/>
          <w:sz w:val="24"/>
          <w:szCs w:val="24"/>
          <w:lang w:val="en-GB"/>
        </w:rPr>
        <w:t>restraint</w:t>
      </w:r>
      <w:r w:rsidR="006513DD" w:rsidRPr="2BD73E55">
        <w:rPr>
          <w:rFonts w:ascii="Arial" w:hAnsi="Arial" w:cs="Arial"/>
          <w:sz w:val="24"/>
          <w:szCs w:val="24"/>
          <w:lang w:val="en-GB"/>
        </w:rPr>
        <w:t xml:space="preserve"> in</w:t>
      </w:r>
      <w:r w:rsidR="005932C1" w:rsidRPr="2BD73E55">
        <w:rPr>
          <w:rFonts w:ascii="Arial" w:hAnsi="Arial" w:cs="Arial"/>
          <w:sz w:val="24"/>
          <w:szCs w:val="24"/>
          <w:lang w:val="en-GB"/>
        </w:rPr>
        <w:t xml:space="preserve"> the countryside</w:t>
      </w:r>
      <w:r w:rsidR="00F4473A" w:rsidRPr="2BD73E55">
        <w:rPr>
          <w:rFonts w:ascii="Arial" w:hAnsi="Arial" w:cs="Arial"/>
          <w:sz w:val="24"/>
          <w:szCs w:val="24"/>
          <w:lang w:val="en-GB"/>
        </w:rPr>
        <w:t xml:space="preserve">, as the following section </w:t>
      </w:r>
      <w:r w:rsidR="000D1779" w:rsidRPr="2BD73E55">
        <w:rPr>
          <w:rFonts w:ascii="Arial" w:hAnsi="Arial" w:cs="Arial"/>
          <w:sz w:val="24"/>
          <w:szCs w:val="24"/>
          <w:lang w:val="en-GB"/>
        </w:rPr>
        <w:t>explore</w:t>
      </w:r>
      <w:r w:rsidR="00FB4BC0" w:rsidRPr="2BD73E55">
        <w:rPr>
          <w:rFonts w:ascii="Arial" w:hAnsi="Arial" w:cs="Arial"/>
          <w:sz w:val="24"/>
          <w:szCs w:val="24"/>
          <w:lang w:val="en-GB"/>
        </w:rPr>
        <w:t>s</w:t>
      </w:r>
      <w:r w:rsidR="005932C1" w:rsidRPr="2BD73E55">
        <w:rPr>
          <w:rFonts w:ascii="Arial" w:hAnsi="Arial" w:cs="Arial"/>
          <w:sz w:val="24"/>
          <w:szCs w:val="24"/>
          <w:lang w:val="en-GB"/>
        </w:rPr>
        <w:t>.</w:t>
      </w:r>
    </w:p>
    <w:p w14:paraId="7498A449" w14:textId="1EE37477" w:rsidR="00EB1809" w:rsidRDefault="005932C1" w:rsidP="00EB1809">
      <w:pPr>
        <w:spacing w:line="480" w:lineRule="auto"/>
        <w:rPr>
          <w:rFonts w:ascii="Arial" w:hAnsi="Arial" w:cs="Arial"/>
          <w:sz w:val="24"/>
          <w:szCs w:val="24"/>
          <w:lang w:val="en-GB"/>
        </w:rPr>
      </w:pPr>
      <w:r w:rsidRPr="005932C1">
        <w:rPr>
          <w:rFonts w:ascii="Arial" w:hAnsi="Arial" w:cs="Arial"/>
          <w:b/>
          <w:bCs/>
          <w:sz w:val="24"/>
          <w:szCs w:val="24"/>
          <w:lang w:val="en-GB"/>
        </w:rPr>
        <w:t>Backwardness and subversion</w:t>
      </w:r>
    </w:p>
    <w:p w14:paraId="4EF96E00" w14:textId="42EF623D" w:rsidR="00F4473A" w:rsidRDefault="00637832" w:rsidP="00EB1809">
      <w:pPr>
        <w:spacing w:line="480" w:lineRule="auto"/>
        <w:jc w:val="both"/>
        <w:rPr>
          <w:rFonts w:ascii="Arial" w:hAnsi="Arial" w:cs="Arial"/>
          <w:sz w:val="24"/>
          <w:szCs w:val="24"/>
          <w:lang w:val="en-GB"/>
        </w:rPr>
      </w:pPr>
      <w:r w:rsidRPr="00637832">
        <w:rPr>
          <w:rFonts w:ascii="Arial" w:hAnsi="Arial" w:cs="Arial"/>
          <w:sz w:val="24"/>
          <w:szCs w:val="24"/>
          <w:lang w:val="en-GB"/>
        </w:rPr>
        <w:t xml:space="preserve">While </w:t>
      </w:r>
      <w:r>
        <w:rPr>
          <w:rFonts w:ascii="Arial" w:hAnsi="Arial" w:cs="Arial"/>
          <w:sz w:val="24"/>
          <w:szCs w:val="24"/>
          <w:lang w:val="en-GB"/>
        </w:rPr>
        <w:t>many vignettes in</w:t>
      </w:r>
      <w:r w:rsidRPr="00637832">
        <w:rPr>
          <w:rFonts w:ascii="Arial" w:hAnsi="Arial" w:cs="Arial"/>
          <w:sz w:val="24"/>
          <w:szCs w:val="24"/>
          <w:lang w:val="en-GB"/>
        </w:rPr>
        <w:t xml:space="preserve"> </w:t>
      </w:r>
      <w:r w:rsidRPr="00637832">
        <w:rPr>
          <w:rFonts w:ascii="Arial" w:hAnsi="Arial" w:cs="Arial"/>
          <w:i/>
          <w:iCs/>
          <w:sz w:val="24"/>
          <w:szCs w:val="24"/>
          <w:lang w:val="en-GB"/>
        </w:rPr>
        <w:t>Maison</w:t>
      </w:r>
      <w:r w:rsidRPr="00637832">
        <w:rPr>
          <w:rFonts w:ascii="Arial" w:hAnsi="Arial" w:cs="Arial"/>
          <w:sz w:val="24"/>
          <w:szCs w:val="24"/>
          <w:lang w:val="en-GB"/>
        </w:rPr>
        <w:t xml:space="preserve"> and </w:t>
      </w:r>
      <w:proofErr w:type="spellStart"/>
      <w:r w:rsidRPr="00637832">
        <w:rPr>
          <w:rFonts w:ascii="Arial" w:hAnsi="Arial" w:cs="Arial"/>
          <w:i/>
          <w:iCs/>
          <w:sz w:val="24"/>
          <w:szCs w:val="24"/>
          <w:lang w:val="en-GB"/>
        </w:rPr>
        <w:t>Sido</w:t>
      </w:r>
      <w:proofErr w:type="spellEnd"/>
      <w:r>
        <w:rPr>
          <w:rFonts w:ascii="Arial" w:hAnsi="Arial" w:cs="Arial"/>
          <w:sz w:val="24"/>
          <w:szCs w:val="24"/>
          <w:lang w:val="en-GB"/>
        </w:rPr>
        <w:t xml:space="preserve"> linger on idyllic natural landscapes</w:t>
      </w:r>
      <w:r w:rsidR="001F26EB">
        <w:rPr>
          <w:rFonts w:ascii="Arial" w:hAnsi="Arial" w:cs="Arial"/>
          <w:sz w:val="24"/>
          <w:szCs w:val="24"/>
          <w:lang w:val="en-GB"/>
        </w:rPr>
        <w:t xml:space="preserve"> </w:t>
      </w:r>
      <w:r>
        <w:rPr>
          <w:rFonts w:ascii="Arial" w:hAnsi="Arial" w:cs="Arial"/>
          <w:sz w:val="24"/>
          <w:szCs w:val="24"/>
          <w:lang w:val="en-GB"/>
        </w:rPr>
        <w:t xml:space="preserve">and the archetypal peasant characters inhabiting them, the books are noteworthy </w:t>
      </w:r>
      <w:r w:rsidR="00FB4BC0">
        <w:rPr>
          <w:rFonts w:ascii="Arial" w:hAnsi="Arial" w:cs="Arial"/>
          <w:sz w:val="24"/>
          <w:szCs w:val="24"/>
          <w:lang w:val="en-GB"/>
        </w:rPr>
        <w:t>in</w:t>
      </w:r>
      <w:r>
        <w:rPr>
          <w:rFonts w:ascii="Arial" w:hAnsi="Arial" w:cs="Arial"/>
          <w:sz w:val="24"/>
          <w:szCs w:val="24"/>
          <w:lang w:val="en-GB"/>
        </w:rPr>
        <w:t xml:space="preserve"> </w:t>
      </w:r>
      <w:r w:rsidR="007F3658">
        <w:rPr>
          <w:rFonts w:ascii="Arial" w:hAnsi="Arial" w:cs="Arial"/>
          <w:sz w:val="24"/>
          <w:szCs w:val="24"/>
          <w:lang w:val="en-GB"/>
        </w:rPr>
        <w:t>how</w:t>
      </w:r>
      <w:r>
        <w:rPr>
          <w:rFonts w:ascii="Arial" w:hAnsi="Arial" w:cs="Arial"/>
          <w:sz w:val="24"/>
          <w:szCs w:val="24"/>
          <w:lang w:val="en-GB"/>
        </w:rPr>
        <w:t xml:space="preserve"> they humanise these landscapes and figures. </w:t>
      </w:r>
      <w:r w:rsidR="006513DD">
        <w:rPr>
          <w:rFonts w:ascii="Arial" w:hAnsi="Arial" w:cs="Arial"/>
          <w:sz w:val="24"/>
          <w:szCs w:val="24"/>
          <w:lang w:val="en-GB"/>
        </w:rPr>
        <w:t>This humanisation is particularly</w:t>
      </w:r>
      <w:r w:rsidR="00FB4BC0">
        <w:rPr>
          <w:rFonts w:ascii="Arial" w:hAnsi="Arial" w:cs="Arial"/>
          <w:sz w:val="24"/>
          <w:szCs w:val="24"/>
          <w:lang w:val="en-GB"/>
        </w:rPr>
        <w:t xml:space="preserve"> evident</w:t>
      </w:r>
      <w:r w:rsidR="006513DD">
        <w:rPr>
          <w:rFonts w:ascii="Arial" w:hAnsi="Arial" w:cs="Arial"/>
          <w:sz w:val="24"/>
          <w:szCs w:val="24"/>
          <w:lang w:val="en-GB"/>
        </w:rPr>
        <w:t xml:space="preserve"> in Colette’s description of nature’s oddities, human mischievousness, and the books’ tension between freedom and restraint.</w:t>
      </w:r>
    </w:p>
    <w:p w14:paraId="1C8AADD8" w14:textId="77FC67D7" w:rsidR="001F26EB" w:rsidRDefault="001F26EB" w:rsidP="00766AD9">
      <w:pPr>
        <w:spacing w:line="480" w:lineRule="auto"/>
        <w:jc w:val="both"/>
        <w:rPr>
          <w:rFonts w:ascii="Arial" w:hAnsi="Arial" w:cs="Arial"/>
          <w:sz w:val="24"/>
          <w:szCs w:val="24"/>
          <w:lang w:val="en-GB"/>
        </w:rPr>
      </w:pPr>
      <w:r>
        <w:rPr>
          <w:rFonts w:ascii="Arial" w:hAnsi="Arial" w:cs="Arial"/>
          <w:sz w:val="24"/>
          <w:szCs w:val="24"/>
          <w:lang w:val="en-GB"/>
        </w:rPr>
        <w:t xml:space="preserve">Nature in </w:t>
      </w:r>
      <w:r w:rsidR="00F7519A">
        <w:rPr>
          <w:rFonts w:ascii="Arial" w:hAnsi="Arial" w:cs="Arial"/>
          <w:sz w:val="24"/>
          <w:szCs w:val="24"/>
          <w:lang w:val="en-GB"/>
        </w:rPr>
        <w:t xml:space="preserve">nineteenth-century </w:t>
      </w:r>
      <w:r>
        <w:rPr>
          <w:rFonts w:ascii="Arial" w:hAnsi="Arial" w:cs="Arial"/>
          <w:sz w:val="24"/>
          <w:szCs w:val="24"/>
          <w:lang w:val="en-GB"/>
        </w:rPr>
        <w:t>French literature was often idealised. This tendency</w:t>
      </w:r>
      <w:r w:rsidR="005D798F">
        <w:rPr>
          <w:rFonts w:ascii="Arial" w:hAnsi="Arial" w:cs="Arial"/>
          <w:sz w:val="24"/>
          <w:szCs w:val="24"/>
          <w:lang w:val="en-GB"/>
        </w:rPr>
        <w:t xml:space="preserve"> </w:t>
      </w:r>
      <w:r>
        <w:rPr>
          <w:rFonts w:ascii="Arial" w:hAnsi="Arial" w:cs="Arial"/>
          <w:sz w:val="24"/>
          <w:szCs w:val="24"/>
          <w:lang w:val="en-GB"/>
        </w:rPr>
        <w:t xml:space="preserve">emerged </w:t>
      </w:r>
      <w:r w:rsidR="00F7519A">
        <w:rPr>
          <w:rFonts w:ascii="Arial" w:hAnsi="Arial" w:cs="Arial"/>
          <w:sz w:val="24"/>
          <w:szCs w:val="24"/>
          <w:lang w:val="en-GB"/>
        </w:rPr>
        <w:t>in</w:t>
      </w:r>
      <w:r>
        <w:rPr>
          <w:rFonts w:ascii="Arial" w:hAnsi="Arial" w:cs="Arial"/>
          <w:sz w:val="24"/>
          <w:szCs w:val="24"/>
          <w:lang w:val="en-GB"/>
        </w:rPr>
        <w:t xml:space="preserve"> reaction to </w:t>
      </w:r>
      <w:r w:rsidR="002C7C05">
        <w:rPr>
          <w:rFonts w:ascii="Arial" w:hAnsi="Arial" w:cs="Arial"/>
          <w:sz w:val="24"/>
          <w:szCs w:val="24"/>
          <w:lang w:val="en-GB"/>
        </w:rPr>
        <w:t>France’s rapid modernisation following</w:t>
      </w:r>
      <w:r>
        <w:rPr>
          <w:rFonts w:ascii="Arial" w:hAnsi="Arial" w:cs="Arial"/>
          <w:sz w:val="24"/>
          <w:szCs w:val="24"/>
          <w:lang w:val="en-GB"/>
        </w:rPr>
        <w:t xml:space="preserve"> the Reformation: ‘utopian fantasies of nature</w:t>
      </w:r>
      <w:r w:rsidR="0068168C">
        <w:rPr>
          <w:rFonts w:ascii="Arial" w:hAnsi="Arial" w:cs="Arial"/>
          <w:sz w:val="24"/>
          <w:szCs w:val="24"/>
          <w:lang w:val="en-GB"/>
        </w:rPr>
        <w:t>…</w:t>
      </w:r>
      <w:r>
        <w:rPr>
          <w:rFonts w:ascii="Arial" w:hAnsi="Arial" w:cs="Arial"/>
          <w:sz w:val="24"/>
          <w:szCs w:val="24"/>
          <w:lang w:val="en-GB"/>
        </w:rPr>
        <w:t>can be found from Romanticism onwards’</w:t>
      </w:r>
      <w:r w:rsidR="00C827C2" w:rsidRPr="2BD73E55">
        <w:rPr>
          <w:rFonts w:ascii="Arial" w:hAnsi="Arial" w:cs="Arial"/>
          <w:sz w:val="24"/>
          <w:szCs w:val="24"/>
          <w:lang w:val="en-GB"/>
        </w:rPr>
        <w:t>.</w:t>
      </w:r>
      <w:r w:rsidR="00C827C2">
        <w:rPr>
          <w:rStyle w:val="FootnoteReference"/>
          <w:rFonts w:ascii="Arial" w:hAnsi="Arial" w:cs="Arial"/>
          <w:sz w:val="24"/>
          <w:szCs w:val="24"/>
          <w:lang w:val="en-GB"/>
        </w:rPr>
        <w:footnoteReference w:id="39"/>
      </w:r>
      <w:r>
        <w:rPr>
          <w:rFonts w:ascii="Arial" w:hAnsi="Arial" w:cs="Arial"/>
          <w:sz w:val="24"/>
          <w:szCs w:val="24"/>
          <w:lang w:val="en-GB"/>
        </w:rPr>
        <w:t xml:space="preserve"> </w:t>
      </w:r>
      <w:r w:rsidR="002C7C05">
        <w:rPr>
          <w:rFonts w:ascii="Arial" w:hAnsi="Arial" w:cs="Arial"/>
          <w:sz w:val="24"/>
          <w:szCs w:val="24"/>
          <w:lang w:val="en-GB"/>
        </w:rPr>
        <w:t>I</w:t>
      </w:r>
      <w:r w:rsidR="005D798F">
        <w:rPr>
          <w:rFonts w:ascii="Arial" w:hAnsi="Arial" w:cs="Arial"/>
          <w:sz w:val="24"/>
          <w:szCs w:val="24"/>
          <w:lang w:val="en-GB"/>
        </w:rPr>
        <w:t>dyllic pastoral visions in fiction were popular particularly during the Third Republic, for they ‘served to inculcate the values of sobriety, thrift, diligence, and fraternity’ that were ‘vital to the republican order’.</w:t>
      </w:r>
      <w:r w:rsidR="00C827C2">
        <w:rPr>
          <w:rStyle w:val="FootnoteReference"/>
          <w:rFonts w:ascii="Arial" w:hAnsi="Arial" w:cs="Arial"/>
          <w:sz w:val="24"/>
          <w:szCs w:val="24"/>
          <w:lang w:val="en-GB"/>
        </w:rPr>
        <w:footnoteReference w:id="40"/>
      </w:r>
      <w:r w:rsidR="005D798F">
        <w:rPr>
          <w:rFonts w:ascii="Arial" w:hAnsi="Arial" w:cs="Arial"/>
          <w:sz w:val="24"/>
          <w:szCs w:val="24"/>
          <w:lang w:val="en-GB"/>
        </w:rPr>
        <w:t xml:space="preserve"> </w:t>
      </w:r>
      <w:r w:rsidR="009D4C86">
        <w:rPr>
          <w:rFonts w:ascii="Arial" w:hAnsi="Arial" w:cs="Arial"/>
          <w:sz w:val="24"/>
          <w:szCs w:val="24"/>
          <w:lang w:val="en-GB"/>
        </w:rPr>
        <w:t>Colette</w:t>
      </w:r>
      <w:r w:rsidR="00214EE3">
        <w:rPr>
          <w:rFonts w:ascii="Arial" w:hAnsi="Arial" w:cs="Arial"/>
          <w:sz w:val="24"/>
          <w:szCs w:val="24"/>
          <w:lang w:val="en-GB"/>
        </w:rPr>
        <w:t xml:space="preserve"> departs from convention when she depicts</w:t>
      </w:r>
      <w:r w:rsidR="009D4C86">
        <w:rPr>
          <w:rFonts w:ascii="Arial" w:hAnsi="Arial" w:cs="Arial"/>
          <w:sz w:val="24"/>
          <w:szCs w:val="24"/>
          <w:lang w:val="en-GB"/>
        </w:rPr>
        <w:t xml:space="preserve"> nature as sometimes being not only needlessly cruel, but also strange or bizarre</w:t>
      </w:r>
      <w:r w:rsidR="00214EE3">
        <w:rPr>
          <w:rFonts w:ascii="Arial" w:hAnsi="Arial" w:cs="Arial"/>
          <w:sz w:val="24"/>
          <w:szCs w:val="24"/>
          <w:lang w:val="en-GB"/>
        </w:rPr>
        <w:t>.</w:t>
      </w:r>
    </w:p>
    <w:p w14:paraId="2949F8D4" w14:textId="155D05A4" w:rsidR="00ED05BD" w:rsidRDefault="00214EE3" w:rsidP="00766AD9">
      <w:pPr>
        <w:spacing w:line="480" w:lineRule="auto"/>
        <w:jc w:val="both"/>
        <w:rPr>
          <w:rFonts w:ascii="Arial" w:hAnsi="Arial" w:cs="Arial"/>
          <w:sz w:val="24"/>
          <w:szCs w:val="24"/>
          <w:lang w:val="en-GB"/>
        </w:rPr>
      </w:pPr>
      <w:r>
        <w:rPr>
          <w:rFonts w:ascii="Arial" w:hAnsi="Arial" w:cs="Arial"/>
          <w:sz w:val="24"/>
          <w:szCs w:val="24"/>
          <w:lang w:val="en-GB"/>
        </w:rPr>
        <w:t>The small, meaningless cruelties</w:t>
      </w:r>
      <w:r w:rsidR="002417B0">
        <w:rPr>
          <w:rFonts w:ascii="Arial" w:hAnsi="Arial" w:cs="Arial"/>
          <w:sz w:val="24"/>
          <w:szCs w:val="24"/>
          <w:lang w:val="en-GB"/>
        </w:rPr>
        <w:t xml:space="preserve"> and sadness</w:t>
      </w:r>
      <w:r>
        <w:rPr>
          <w:rFonts w:ascii="Arial" w:hAnsi="Arial" w:cs="Arial"/>
          <w:sz w:val="24"/>
          <w:szCs w:val="24"/>
          <w:lang w:val="en-GB"/>
        </w:rPr>
        <w:t xml:space="preserve"> present in finer details of the country idyll emerge in </w:t>
      </w:r>
      <w:r w:rsidR="001D282E">
        <w:rPr>
          <w:rFonts w:ascii="Arial" w:hAnsi="Arial" w:cs="Arial"/>
          <w:sz w:val="24"/>
          <w:szCs w:val="24"/>
          <w:lang w:val="en-GB"/>
        </w:rPr>
        <w:t xml:space="preserve">several of </w:t>
      </w:r>
      <w:r>
        <w:rPr>
          <w:rFonts w:ascii="Arial" w:hAnsi="Arial" w:cs="Arial"/>
          <w:sz w:val="24"/>
          <w:szCs w:val="24"/>
          <w:lang w:val="en-GB"/>
        </w:rPr>
        <w:t xml:space="preserve">Colette’s tales involving animals and plants. </w:t>
      </w:r>
      <w:r w:rsidR="002417B0">
        <w:rPr>
          <w:rFonts w:ascii="Arial" w:hAnsi="Arial" w:cs="Arial"/>
          <w:sz w:val="24"/>
          <w:szCs w:val="24"/>
          <w:lang w:val="en-GB"/>
        </w:rPr>
        <w:t>For example, a</w:t>
      </w:r>
      <w:r>
        <w:rPr>
          <w:rFonts w:ascii="Arial" w:hAnsi="Arial" w:cs="Arial"/>
          <w:sz w:val="24"/>
          <w:szCs w:val="24"/>
          <w:lang w:val="en-GB"/>
        </w:rPr>
        <w:t xml:space="preserve"> </w:t>
      </w:r>
      <w:r>
        <w:rPr>
          <w:rFonts w:ascii="Arial" w:hAnsi="Arial" w:cs="Arial"/>
          <w:sz w:val="24"/>
          <w:szCs w:val="24"/>
          <w:lang w:val="en-GB"/>
        </w:rPr>
        <w:lastRenderedPageBreak/>
        <w:t xml:space="preserve">pullet </w:t>
      </w:r>
      <w:r w:rsidR="002417B0">
        <w:rPr>
          <w:rFonts w:ascii="Arial" w:hAnsi="Arial" w:cs="Arial"/>
          <w:sz w:val="24"/>
          <w:szCs w:val="24"/>
          <w:lang w:val="en-GB"/>
        </w:rPr>
        <w:t xml:space="preserve">presumed lame from birth </w:t>
      </w:r>
      <w:r>
        <w:rPr>
          <w:rFonts w:ascii="Arial" w:hAnsi="Arial" w:cs="Arial"/>
          <w:sz w:val="24"/>
          <w:szCs w:val="24"/>
          <w:lang w:val="en-GB"/>
        </w:rPr>
        <w:t>proves</w:t>
      </w:r>
      <w:r w:rsidR="002417B0">
        <w:rPr>
          <w:rFonts w:ascii="Arial" w:hAnsi="Arial" w:cs="Arial"/>
          <w:sz w:val="24"/>
          <w:szCs w:val="24"/>
          <w:lang w:val="en-GB"/>
        </w:rPr>
        <w:t xml:space="preserve"> to be a casualty of one of Colette’s stray strands of hair, which the family eventually discovers ‘</w:t>
      </w:r>
      <w:proofErr w:type="spellStart"/>
      <w:r w:rsidR="002417B0">
        <w:rPr>
          <w:rFonts w:ascii="Arial" w:hAnsi="Arial" w:cs="Arial"/>
          <w:sz w:val="24"/>
          <w:szCs w:val="24"/>
          <w:lang w:val="en-GB"/>
        </w:rPr>
        <w:t>ligotait</w:t>
      </w:r>
      <w:proofErr w:type="spellEnd"/>
      <w:r w:rsidR="002417B0">
        <w:rPr>
          <w:rFonts w:ascii="Arial" w:hAnsi="Arial" w:cs="Arial"/>
          <w:sz w:val="24"/>
          <w:szCs w:val="24"/>
          <w:lang w:val="en-GB"/>
        </w:rPr>
        <w:t xml:space="preserve"> </w:t>
      </w:r>
      <w:proofErr w:type="spellStart"/>
      <w:r w:rsidR="002417B0">
        <w:rPr>
          <w:rFonts w:ascii="Arial" w:hAnsi="Arial" w:cs="Arial"/>
          <w:sz w:val="24"/>
          <w:szCs w:val="24"/>
          <w:lang w:val="en-GB"/>
        </w:rPr>
        <w:t>étroitement</w:t>
      </w:r>
      <w:proofErr w:type="spellEnd"/>
      <w:r w:rsidR="002417B0">
        <w:rPr>
          <w:rFonts w:ascii="Arial" w:hAnsi="Arial" w:cs="Arial"/>
          <w:sz w:val="24"/>
          <w:szCs w:val="24"/>
          <w:lang w:val="en-GB"/>
        </w:rPr>
        <w:t xml:space="preserve"> </w:t>
      </w:r>
      <w:proofErr w:type="spellStart"/>
      <w:r w:rsidR="002417B0">
        <w:rPr>
          <w:rFonts w:ascii="Arial" w:hAnsi="Arial" w:cs="Arial"/>
          <w:sz w:val="24"/>
          <w:szCs w:val="24"/>
          <w:lang w:val="en-GB"/>
        </w:rPr>
        <w:t>l’une</w:t>
      </w:r>
      <w:proofErr w:type="spellEnd"/>
      <w:r w:rsidR="002417B0">
        <w:rPr>
          <w:rFonts w:ascii="Arial" w:hAnsi="Arial" w:cs="Arial"/>
          <w:sz w:val="24"/>
          <w:szCs w:val="24"/>
          <w:lang w:val="en-GB"/>
        </w:rPr>
        <w:t xml:space="preserve"> de </w:t>
      </w:r>
      <w:proofErr w:type="spellStart"/>
      <w:r w:rsidR="002417B0">
        <w:rPr>
          <w:rFonts w:ascii="Arial" w:hAnsi="Arial" w:cs="Arial"/>
          <w:sz w:val="24"/>
          <w:szCs w:val="24"/>
          <w:lang w:val="en-GB"/>
        </w:rPr>
        <w:t>ses</w:t>
      </w:r>
      <w:proofErr w:type="spellEnd"/>
      <w:r w:rsidR="002417B0">
        <w:rPr>
          <w:rFonts w:ascii="Arial" w:hAnsi="Arial" w:cs="Arial"/>
          <w:sz w:val="24"/>
          <w:szCs w:val="24"/>
          <w:lang w:val="en-GB"/>
        </w:rPr>
        <w:t xml:space="preserve"> </w:t>
      </w:r>
      <w:proofErr w:type="spellStart"/>
      <w:r w:rsidR="002417B0">
        <w:rPr>
          <w:rFonts w:ascii="Arial" w:hAnsi="Arial" w:cs="Arial"/>
          <w:sz w:val="24"/>
          <w:szCs w:val="24"/>
          <w:lang w:val="en-GB"/>
        </w:rPr>
        <w:t>pattes</w:t>
      </w:r>
      <w:proofErr w:type="spellEnd"/>
      <w:r w:rsidR="002417B0">
        <w:rPr>
          <w:rFonts w:ascii="Arial" w:hAnsi="Arial" w:cs="Arial"/>
          <w:sz w:val="24"/>
          <w:szCs w:val="24"/>
          <w:lang w:val="en-GB"/>
        </w:rPr>
        <w:t xml:space="preserve"> et </w:t>
      </w:r>
      <w:proofErr w:type="spellStart"/>
      <w:r w:rsidR="002417B0">
        <w:rPr>
          <w:rFonts w:ascii="Arial" w:hAnsi="Arial" w:cs="Arial"/>
          <w:sz w:val="24"/>
          <w:szCs w:val="24"/>
          <w:lang w:val="en-GB"/>
        </w:rPr>
        <w:t>l’atrophiait</w:t>
      </w:r>
      <w:proofErr w:type="spellEnd"/>
      <w:r w:rsidR="002417B0">
        <w:rPr>
          <w:rFonts w:ascii="Arial" w:hAnsi="Arial" w:cs="Arial"/>
          <w:sz w:val="24"/>
          <w:szCs w:val="24"/>
          <w:lang w:val="en-GB"/>
        </w:rPr>
        <w:t>’</w:t>
      </w:r>
      <w:r w:rsidR="00C827C2" w:rsidRPr="2BD73E55">
        <w:rPr>
          <w:rFonts w:ascii="Arial" w:hAnsi="Arial" w:cs="Arial"/>
          <w:sz w:val="24"/>
          <w:szCs w:val="24"/>
          <w:lang w:val="en-GB"/>
        </w:rPr>
        <w:t>.</w:t>
      </w:r>
      <w:r w:rsidR="00CF753B">
        <w:rPr>
          <w:rStyle w:val="FootnoteReference"/>
          <w:rFonts w:ascii="Arial" w:hAnsi="Arial" w:cs="Arial"/>
          <w:sz w:val="24"/>
          <w:szCs w:val="24"/>
          <w:lang w:val="en-GB"/>
        </w:rPr>
        <w:footnoteReference w:id="41"/>
      </w:r>
      <w:r w:rsidR="002417B0">
        <w:rPr>
          <w:rFonts w:ascii="Arial" w:hAnsi="Arial" w:cs="Arial"/>
          <w:sz w:val="24"/>
          <w:szCs w:val="24"/>
          <w:lang w:val="en-GB"/>
        </w:rPr>
        <w:t xml:space="preserve"> </w:t>
      </w:r>
      <w:r w:rsidR="00426B6C">
        <w:rPr>
          <w:rFonts w:ascii="Arial" w:hAnsi="Arial" w:cs="Arial"/>
          <w:sz w:val="24"/>
          <w:szCs w:val="24"/>
          <w:lang w:val="en-GB"/>
        </w:rPr>
        <w:t xml:space="preserve">Colette’s brothers, figured as ‘deux </w:t>
      </w:r>
      <w:proofErr w:type="spellStart"/>
      <w:r w:rsidR="00426B6C">
        <w:rPr>
          <w:rFonts w:ascii="Arial" w:hAnsi="Arial" w:cs="Arial"/>
          <w:sz w:val="24"/>
          <w:szCs w:val="24"/>
          <w:lang w:val="en-GB"/>
        </w:rPr>
        <w:t>sauvages</w:t>
      </w:r>
      <w:proofErr w:type="spellEnd"/>
      <w:r w:rsidR="00426B6C">
        <w:rPr>
          <w:rFonts w:ascii="Arial" w:hAnsi="Arial" w:cs="Arial"/>
          <w:sz w:val="24"/>
          <w:szCs w:val="24"/>
          <w:lang w:val="en-GB"/>
        </w:rPr>
        <w:t>’ whose adolescent growing pains ‘</w:t>
      </w:r>
      <w:proofErr w:type="spellStart"/>
      <w:r w:rsidR="00426B6C">
        <w:rPr>
          <w:rFonts w:ascii="Arial" w:hAnsi="Arial" w:cs="Arial"/>
          <w:sz w:val="24"/>
          <w:szCs w:val="24"/>
          <w:lang w:val="en-GB"/>
        </w:rPr>
        <w:t>exige</w:t>
      </w:r>
      <w:proofErr w:type="spellEnd"/>
      <w:r w:rsidR="00426B6C">
        <w:rPr>
          <w:rFonts w:ascii="Arial" w:hAnsi="Arial" w:cs="Arial"/>
          <w:sz w:val="24"/>
          <w:szCs w:val="24"/>
          <w:lang w:val="en-GB"/>
        </w:rPr>
        <w:t xml:space="preserve"> des </w:t>
      </w:r>
      <w:proofErr w:type="spellStart"/>
      <w:r w:rsidR="00426B6C">
        <w:rPr>
          <w:rFonts w:ascii="Arial" w:hAnsi="Arial" w:cs="Arial"/>
          <w:sz w:val="24"/>
          <w:szCs w:val="24"/>
          <w:lang w:val="en-GB"/>
        </w:rPr>
        <w:t>holocaustes</w:t>
      </w:r>
      <w:proofErr w:type="spellEnd"/>
      <w:r w:rsidR="00426B6C">
        <w:rPr>
          <w:rFonts w:ascii="Arial" w:hAnsi="Arial" w:cs="Arial"/>
          <w:sz w:val="24"/>
          <w:szCs w:val="24"/>
          <w:lang w:val="en-GB"/>
        </w:rPr>
        <w:t>’</w:t>
      </w:r>
      <w:r w:rsidR="00DE16D2">
        <w:rPr>
          <w:rFonts w:ascii="Arial" w:hAnsi="Arial" w:cs="Arial"/>
          <w:sz w:val="24"/>
          <w:szCs w:val="24"/>
          <w:lang w:val="en-GB"/>
        </w:rPr>
        <w:t xml:space="preserve">, </w:t>
      </w:r>
      <w:r w:rsidR="00426B6C">
        <w:rPr>
          <w:rFonts w:ascii="Arial" w:hAnsi="Arial" w:cs="Arial"/>
          <w:sz w:val="24"/>
          <w:szCs w:val="24"/>
          <w:lang w:val="en-GB"/>
        </w:rPr>
        <w:t>pass through a violent stage as a natural part of their growth</w:t>
      </w:r>
      <w:r w:rsidR="000B1D72">
        <w:rPr>
          <w:rFonts w:ascii="Arial" w:hAnsi="Arial" w:cs="Arial"/>
          <w:sz w:val="24"/>
          <w:szCs w:val="24"/>
          <w:lang w:val="en-GB"/>
        </w:rPr>
        <w:t>.</w:t>
      </w:r>
      <w:r w:rsidR="00D575C2">
        <w:rPr>
          <w:rStyle w:val="FootnoteReference"/>
          <w:rFonts w:ascii="Arial" w:hAnsi="Arial" w:cs="Arial"/>
          <w:sz w:val="24"/>
          <w:szCs w:val="24"/>
          <w:lang w:val="en-GB"/>
        </w:rPr>
        <w:footnoteReference w:id="42"/>
      </w:r>
      <w:r w:rsidR="000B1D72">
        <w:rPr>
          <w:rFonts w:ascii="Arial" w:hAnsi="Arial" w:cs="Arial"/>
          <w:sz w:val="24"/>
          <w:szCs w:val="24"/>
          <w:lang w:val="en-GB"/>
        </w:rPr>
        <w:t xml:space="preserve"> T</w:t>
      </w:r>
      <w:r w:rsidR="00426B6C">
        <w:rPr>
          <w:rFonts w:ascii="Arial" w:hAnsi="Arial" w:cs="Arial"/>
          <w:sz w:val="24"/>
          <w:szCs w:val="24"/>
          <w:lang w:val="en-GB"/>
        </w:rPr>
        <w:t>hey bully others and find sport in cruelties presented as inconsequential, such as pinning butterflies to corkboard</w:t>
      </w:r>
      <w:r w:rsidR="00F7519A">
        <w:rPr>
          <w:rFonts w:ascii="Arial" w:hAnsi="Arial" w:cs="Arial"/>
          <w:sz w:val="24"/>
          <w:szCs w:val="24"/>
          <w:lang w:val="en-GB"/>
        </w:rPr>
        <w:t>s</w:t>
      </w:r>
      <w:r w:rsidR="00426B6C">
        <w:rPr>
          <w:rFonts w:ascii="Arial" w:hAnsi="Arial" w:cs="Arial"/>
          <w:sz w:val="24"/>
          <w:szCs w:val="24"/>
          <w:lang w:val="en-GB"/>
        </w:rPr>
        <w:t xml:space="preserve"> or trapping fish.</w:t>
      </w:r>
      <w:r w:rsidR="00C827C2">
        <w:rPr>
          <w:rStyle w:val="FootnoteReference"/>
          <w:rFonts w:ascii="Arial" w:hAnsi="Arial" w:cs="Arial"/>
          <w:sz w:val="24"/>
          <w:szCs w:val="24"/>
          <w:lang w:val="en-GB"/>
        </w:rPr>
        <w:footnoteReference w:id="43"/>
      </w:r>
      <w:r w:rsidR="000B1D72">
        <w:rPr>
          <w:rFonts w:ascii="Arial" w:hAnsi="Arial" w:cs="Arial"/>
          <w:sz w:val="24"/>
          <w:szCs w:val="24"/>
          <w:lang w:val="en-GB"/>
        </w:rPr>
        <w:t xml:space="preserve"> Colette herself, </w:t>
      </w:r>
      <w:r w:rsidR="00BD3F39">
        <w:rPr>
          <w:rFonts w:ascii="Arial" w:hAnsi="Arial" w:cs="Arial"/>
          <w:sz w:val="24"/>
          <w:szCs w:val="24"/>
          <w:lang w:val="en-GB"/>
        </w:rPr>
        <w:t xml:space="preserve">her curiosity about plants leading to her knowingly digging up and killing several, </w:t>
      </w:r>
      <w:r w:rsidR="000B1D72">
        <w:rPr>
          <w:rFonts w:ascii="Arial" w:hAnsi="Arial" w:cs="Arial"/>
          <w:sz w:val="24"/>
          <w:szCs w:val="24"/>
          <w:lang w:val="en-GB"/>
        </w:rPr>
        <w:t xml:space="preserve">is described by her own mother as </w:t>
      </w:r>
      <w:r w:rsidR="00BD3F39">
        <w:rPr>
          <w:rFonts w:ascii="Arial" w:hAnsi="Arial" w:cs="Arial"/>
          <w:sz w:val="24"/>
          <w:szCs w:val="24"/>
          <w:lang w:val="en-GB"/>
        </w:rPr>
        <w:t xml:space="preserve">a ‘petite </w:t>
      </w:r>
      <w:proofErr w:type="spellStart"/>
      <w:r w:rsidR="00BD3F39">
        <w:rPr>
          <w:rFonts w:ascii="Arial" w:hAnsi="Arial" w:cs="Arial"/>
          <w:sz w:val="24"/>
          <w:szCs w:val="24"/>
          <w:lang w:val="en-GB"/>
        </w:rPr>
        <w:t>meurtrière</w:t>
      </w:r>
      <w:proofErr w:type="spellEnd"/>
      <w:r w:rsidR="00BD3F39">
        <w:rPr>
          <w:rFonts w:ascii="Arial" w:hAnsi="Arial" w:cs="Arial"/>
          <w:sz w:val="24"/>
          <w:szCs w:val="24"/>
          <w:lang w:val="en-GB"/>
        </w:rPr>
        <w:t>’</w:t>
      </w:r>
      <w:r w:rsidR="00C827C2" w:rsidRPr="2BD73E55">
        <w:rPr>
          <w:rFonts w:ascii="Arial" w:hAnsi="Arial" w:cs="Arial"/>
          <w:sz w:val="24"/>
          <w:szCs w:val="24"/>
          <w:lang w:val="en-GB"/>
        </w:rPr>
        <w:t>.</w:t>
      </w:r>
      <w:r w:rsidR="00CF753B">
        <w:rPr>
          <w:rStyle w:val="FootnoteReference"/>
          <w:rFonts w:ascii="Arial" w:hAnsi="Arial" w:cs="Arial"/>
          <w:sz w:val="24"/>
          <w:szCs w:val="24"/>
          <w:lang w:val="en-GB"/>
        </w:rPr>
        <w:footnoteReference w:id="44"/>
      </w:r>
      <w:r w:rsidR="00BD3F39">
        <w:rPr>
          <w:rFonts w:ascii="Arial" w:hAnsi="Arial" w:cs="Arial"/>
          <w:sz w:val="24"/>
          <w:szCs w:val="24"/>
          <w:lang w:val="en-GB"/>
        </w:rPr>
        <w:t xml:space="preserve"> </w:t>
      </w:r>
      <w:r w:rsidR="005D798F">
        <w:rPr>
          <w:rFonts w:ascii="Arial" w:hAnsi="Arial" w:cs="Arial"/>
          <w:sz w:val="24"/>
          <w:szCs w:val="24"/>
          <w:lang w:val="en-GB"/>
        </w:rPr>
        <w:t xml:space="preserve">Another vignette shows Colette’s dismay upon recognising that her dog is capable of being both ‘la plus </w:t>
      </w:r>
      <w:proofErr w:type="spellStart"/>
      <w:r w:rsidR="005D798F">
        <w:rPr>
          <w:rFonts w:ascii="Arial" w:hAnsi="Arial" w:cs="Arial"/>
          <w:sz w:val="24"/>
          <w:szCs w:val="24"/>
          <w:lang w:val="en-GB"/>
        </w:rPr>
        <w:t>douce</w:t>
      </w:r>
      <w:proofErr w:type="spellEnd"/>
      <w:r w:rsidR="005D798F">
        <w:rPr>
          <w:rFonts w:ascii="Arial" w:hAnsi="Arial" w:cs="Arial"/>
          <w:sz w:val="24"/>
          <w:szCs w:val="24"/>
          <w:lang w:val="en-GB"/>
        </w:rPr>
        <w:t xml:space="preserve"> des </w:t>
      </w:r>
      <w:proofErr w:type="spellStart"/>
      <w:r w:rsidR="005D798F">
        <w:rPr>
          <w:rFonts w:ascii="Arial" w:hAnsi="Arial" w:cs="Arial"/>
          <w:sz w:val="24"/>
          <w:szCs w:val="24"/>
          <w:lang w:val="en-GB"/>
        </w:rPr>
        <w:t>créatures</w:t>
      </w:r>
      <w:proofErr w:type="spellEnd"/>
      <w:r w:rsidR="005D798F">
        <w:rPr>
          <w:rFonts w:ascii="Arial" w:hAnsi="Arial" w:cs="Arial"/>
          <w:sz w:val="24"/>
          <w:szCs w:val="24"/>
          <w:lang w:val="en-GB"/>
        </w:rPr>
        <w:t xml:space="preserve">’ and a ‘brute </w:t>
      </w:r>
      <w:proofErr w:type="spellStart"/>
      <w:r w:rsidR="005D798F">
        <w:rPr>
          <w:rFonts w:ascii="Arial" w:hAnsi="Arial" w:cs="Arial"/>
          <w:sz w:val="24"/>
          <w:szCs w:val="24"/>
          <w:lang w:val="en-GB"/>
        </w:rPr>
        <w:t>féroce</w:t>
      </w:r>
      <w:proofErr w:type="spellEnd"/>
      <w:r w:rsidR="005D798F">
        <w:rPr>
          <w:rFonts w:ascii="Arial" w:hAnsi="Arial" w:cs="Arial"/>
          <w:sz w:val="24"/>
          <w:szCs w:val="24"/>
          <w:lang w:val="en-GB"/>
        </w:rPr>
        <w:t>’</w:t>
      </w:r>
      <w:r w:rsidR="00C827C2" w:rsidRPr="2BD73E55">
        <w:rPr>
          <w:rFonts w:ascii="Arial" w:hAnsi="Arial" w:cs="Arial"/>
          <w:sz w:val="24"/>
          <w:szCs w:val="24"/>
          <w:lang w:val="en-GB"/>
        </w:rPr>
        <w:t>.</w:t>
      </w:r>
      <w:r w:rsidR="00D575C2">
        <w:rPr>
          <w:rStyle w:val="FootnoteReference"/>
          <w:rFonts w:ascii="Arial" w:hAnsi="Arial" w:cs="Arial"/>
          <w:sz w:val="24"/>
          <w:szCs w:val="24"/>
          <w:lang w:val="en-GB"/>
        </w:rPr>
        <w:footnoteReference w:id="45"/>
      </w:r>
      <w:r w:rsidR="005D798F" w:rsidRPr="004F4250">
        <w:rPr>
          <w:rFonts w:ascii="Arial" w:hAnsi="Arial" w:cs="Arial"/>
          <w:sz w:val="24"/>
          <w:szCs w:val="24"/>
          <w:lang w:val="en-GB"/>
        </w:rPr>
        <w:t xml:space="preserve"> </w:t>
      </w:r>
      <w:r w:rsidR="00BD3F39">
        <w:rPr>
          <w:rFonts w:ascii="Arial" w:hAnsi="Arial" w:cs="Arial"/>
          <w:sz w:val="24"/>
          <w:szCs w:val="24"/>
          <w:lang w:val="en-GB"/>
        </w:rPr>
        <w:t xml:space="preserve">Through moments </w:t>
      </w:r>
      <w:r w:rsidR="00F7519A">
        <w:rPr>
          <w:rFonts w:ascii="Arial" w:hAnsi="Arial" w:cs="Arial"/>
          <w:sz w:val="24"/>
          <w:szCs w:val="24"/>
          <w:lang w:val="en-GB"/>
        </w:rPr>
        <w:t>like</w:t>
      </w:r>
      <w:r w:rsidR="00BD3F39">
        <w:rPr>
          <w:rFonts w:ascii="Arial" w:hAnsi="Arial" w:cs="Arial"/>
          <w:sz w:val="24"/>
          <w:szCs w:val="24"/>
          <w:lang w:val="en-GB"/>
        </w:rPr>
        <w:t xml:space="preserve"> these, Colette nuances </w:t>
      </w:r>
      <w:r w:rsidR="00F7519A">
        <w:rPr>
          <w:rFonts w:ascii="Arial" w:hAnsi="Arial" w:cs="Arial"/>
          <w:sz w:val="24"/>
          <w:szCs w:val="24"/>
          <w:lang w:val="en-GB"/>
        </w:rPr>
        <w:t>her childhood’s</w:t>
      </w:r>
      <w:r w:rsidR="00BD3F39">
        <w:rPr>
          <w:rFonts w:ascii="Arial" w:hAnsi="Arial" w:cs="Arial"/>
          <w:sz w:val="24"/>
          <w:szCs w:val="24"/>
          <w:lang w:val="en-GB"/>
        </w:rPr>
        <w:t xml:space="preserve"> bucolic setting, suggesting that the countryside does not </w:t>
      </w:r>
      <w:r w:rsidR="00BC61C2">
        <w:rPr>
          <w:rFonts w:ascii="Arial" w:hAnsi="Arial" w:cs="Arial"/>
          <w:sz w:val="24"/>
          <w:szCs w:val="24"/>
          <w:lang w:val="en-GB"/>
        </w:rPr>
        <w:t xml:space="preserve">wholly offer an escape </w:t>
      </w:r>
      <w:r w:rsidR="00ED05BD">
        <w:rPr>
          <w:rFonts w:ascii="Arial" w:hAnsi="Arial" w:cs="Arial"/>
          <w:sz w:val="24"/>
          <w:szCs w:val="24"/>
          <w:lang w:val="en-GB"/>
        </w:rPr>
        <w:t>from</w:t>
      </w:r>
      <w:r w:rsidR="00BC61C2">
        <w:rPr>
          <w:rFonts w:ascii="Arial" w:hAnsi="Arial" w:cs="Arial"/>
          <w:sz w:val="24"/>
          <w:szCs w:val="24"/>
          <w:lang w:val="en-GB"/>
        </w:rPr>
        <w:t xml:space="preserve"> the violence more </w:t>
      </w:r>
      <w:r w:rsidR="00A62BEB">
        <w:rPr>
          <w:rFonts w:ascii="Arial" w:hAnsi="Arial" w:cs="Arial"/>
          <w:sz w:val="24"/>
          <w:szCs w:val="24"/>
          <w:lang w:val="en-GB"/>
        </w:rPr>
        <w:t>typically</w:t>
      </w:r>
      <w:r w:rsidR="00BC61C2">
        <w:rPr>
          <w:rFonts w:ascii="Arial" w:hAnsi="Arial" w:cs="Arial"/>
          <w:sz w:val="24"/>
          <w:szCs w:val="24"/>
          <w:lang w:val="en-GB"/>
        </w:rPr>
        <w:t xml:space="preserve"> associated with </w:t>
      </w:r>
      <w:r w:rsidR="00C8743C">
        <w:rPr>
          <w:rFonts w:ascii="Arial" w:hAnsi="Arial" w:cs="Arial"/>
          <w:sz w:val="24"/>
          <w:szCs w:val="24"/>
          <w:lang w:val="en-GB"/>
        </w:rPr>
        <w:t xml:space="preserve">urban </w:t>
      </w:r>
      <w:r w:rsidR="00BC61C2">
        <w:rPr>
          <w:rFonts w:ascii="Arial" w:hAnsi="Arial" w:cs="Arial"/>
          <w:sz w:val="24"/>
          <w:szCs w:val="24"/>
          <w:lang w:val="en-GB"/>
        </w:rPr>
        <w:t>France</w:t>
      </w:r>
      <w:r w:rsidR="00ED05BD">
        <w:rPr>
          <w:rFonts w:ascii="Arial" w:hAnsi="Arial" w:cs="Arial"/>
          <w:sz w:val="24"/>
          <w:szCs w:val="24"/>
          <w:lang w:val="en-GB"/>
        </w:rPr>
        <w:t>.</w:t>
      </w:r>
    </w:p>
    <w:p w14:paraId="0B92C667" w14:textId="343FEFAB" w:rsidR="003E1FE5" w:rsidRDefault="004824C1" w:rsidP="00766AD9">
      <w:pPr>
        <w:spacing w:line="480" w:lineRule="auto"/>
        <w:jc w:val="both"/>
        <w:rPr>
          <w:rFonts w:ascii="Arial" w:hAnsi="Arial" w:cs="Arial"/>
          <w:sz w:val="24"/>
          <w:szCs w:val="24"/>
          <w:lang w:val="en-GB"/>
        </w:rPr>
      </w:pPr>
      <w:r>
        <w:rPr>
          <w:rFonts w:ascii="Arial" w:hAnsi="Arial" w:cs="Arial"/>
          <w:sz w:val="24"/>
          <w:szCs w:val="24"/>
          <w:lang w:val="en-GB"/>
        </w:rPr>
        <w:t>That the</w:t>
      </w:r>
      <w:r w:rsidR="009E2FEF">
        <w:rPr>
          <w:rFonts w:ascii="Arial" w:hAnsi="Arial" w:cs="Arial"/>
          <w:sz w:val="24"/>
          <w:szCs w:val="24"/>
          <w:lang w:val="en-GB"/>
        </w:rPr>
        <w:t xml:space="preserve"> duality of </w:t>
      </w:r>
      <w:r w:rsidR="005D798F">
        <w:rPr>
          <w:rFonts w:ascii="Arial" w:hAnsi="Arial" w:cs="Arial"/>
          <w:sz w:val="24"/>
          <w:szCs w:val="24"/>
          <w:lang w:val="en-GB"/>
        </w:rPr>
        <w:t>people</w:t>
      </w:r>
      <w:r w:rsidR="00F7519A">
        <w:rPr>
          <w:rFonts w:ascii="Arial" w:hAnsi="Arial" w:cs="Arial"/>
          <w:sz w:val="24"/>
          <w:szCs w:val="24"/>
          <w:lang w:val="en-GB"/>
        </w:rPr>
        <w:t>’s</w:t>
      </w:r>
      <w:r w:rsidR="005D798F">
        <w:rPr>
          <w:rFonts w:ascii="Arial" w:hAnsi="Arial" w:cs="Arial"/>
          <w:sz w:val="24"/>
          <w:szCs w:val="24"/>
          <w:lang w:val="en-GB"/>
        </w:rPr>
        <w:t xml:space="preserve"> and </w:t>
      </w:r>
      <w:r w:rsidR="00F7519A">
        <w:rPr>
          <w:rFonts w:ascii="Arial" w:hAnsi="Arial" w:cs="Arial"/>
          <w:sz w:val="24"/>
          <w:szCs w:val="24"/>
          <w:lang w:val="en-GB"/>
        </w:rPr>
        <w:t>animals’ natures</w:t>
      </w:r>
      <w:r w:rsidR="009E2FEF">
        <w:rPr>
          <w:rFonts w:ascii="Arial" w:hAnsi="Arial" w:cs="Arial"/>
          <w:sz w:val="24"/>
          <w:szCs w:val="24"/>
          <w:lang w:val="en-GB"/>
        </w:rPr>
        <w:t xml:space="preserve"> is presented as </w:t>
      </w:r>
      <w:r>
        <w:rPr>
          <w:rFonts w:ascii="Arial" w:hAnsi="Arial" w:cs="Arial"/>
          <w:sz w:val="24"/>
          <w:szCs w:val="24"/>
          <w:lang w:val="en-GB"/>
        </w:rPr>
        <w:t>somewhat</w:t>
      </w:r>
      <w:r w:rsidR="009E2FEF">
        <w:rPr>
          <w:rFonts w:ascii="Arial" w:hAnsi="Arial" w:cs="Arial"/>
          <w:sz w:val="24"/>
          <w:szCs w:val="24"/>
          <w:lang w:val="en-GB"/>
        </w:rPr>
        <w:t xml:space="preserve"> absurd – even darkly humorous</w:t>
      </w:r>
      <w:r w:rsidR="00EB76F6">
        <w:rPr>
          <w:rFonts w:ascii="Arial" w:hAnsi="Arial" w:cs="Arial"/>
          <w:sz w:val="24"/>
          <w:szCs w:val="24"/>
          <w:lang w:val="en-GB"/>
        </w:rPr>
        <w:t>—</w:t>
      </w:r>
      <w:r w:rsidR="005D798F">
        <w:rPr>
          <w:rFonts w:ascii="Arial" w:hAnsi="Arial" w:cs="Arial"/>
          <w:sz w:val="24"/>
          <w:szCs w:val="24"/>
          <w:lang w:val="en-GB"/>
        </w:rPr>
        <w:t xml:space="preserve">also </w:t>
      </w:r>
      <w:r w:rsidR="009E2FEF">
        <w:rPr>
          <w:rFonts w:ascii="Arial" w:hAnsi="Arial" w:cs="Arial"/>
          <w:sz w:val="24"/>
          <w:szCs w:val="24"/>
          <w:lang w:val="en-GB"/>
        </w:rPr>
        <w:t xml:space="preserve">complicates the </w:t>
      </w:r>
      <w:r w:rsidR="005D798F">
        <w:rPr>
          <w:rFonts w:ascii="Arial" w:hAnsi="Arial" w:cs="Arial"/>
          <w:sz w:val="24"/>
          <w:szCs w:val="24"/>
          <w:lang w:val="en-GB"/>
        </w:rPr>
        <w:t>existence of</w:t>
      </w:r>
      <w:r w:rsidR="009E2FEF">
        <w:rPr>
          <w:rFonts w:ascii="Arial" w:hAnsi="Arial" w:cs="Arial"/>
          <w:sz w:val="24"/>
          <w:szCs w:val="24"/>
          <w:lang w:val="en-GB"/>
        </w:rPr>
        <w:t xml:space="preserve"> violence in Colette’s countryside</w:t>
      </w:r>
      <w:r w:rsidR="005D798F">
        <w:rPr>
          <w:rFonts w:ascii="Arial" w:hAnsi="Arial" w:cs="Arial"/>
          <w:sz w:val="24"/>
          <w:szCs w:val="24"/>
          <w:lang w:val="en-GB"/>
        </w:rPr>
        <w:t>. Her writing indicates that violence does not always exist</w:t>
      </w:r>
      <w:r w:rsidR="009E2FEF">
        <w:rPr>
          <w:rFonts w:ascii="Arial" w:hAnsi="Arial" w:cs="Arial"/>
          <w:sz w:val="24"/>
          <w:szCs w:val="24"/>
          <w:lang w:val="en-GB"/>
        </w:rPr>
        <w:t xml:space="preserve"> in a moralistic or meaningful way</w:t>
      </w:r>
      <w:r w:rsidR="005D798F">
        <w:rPr>
          <w:rFonts w:ascii="Arial" w:hAnsi="Arial" w:cs="Arial"/>
          <w:sz w:val="24"/>
          <w:szCs w:val="24"/>
          <w:lang w:val="en-GB"/>
        </w:rPr>
        <w:t xml:space="preserve">. This suggestion in turn </w:t>
      </w:r>
      <w:r w:rsidR="00EB2A92">
        <w:rPr>
          <w:rFonts w:ascii="Arial" w:hAnsi="Arial" w:cs="Arial"/>
          <w:sz w:val="24"/>
          <w:szCs w:val="24"/>
          <w:lang w:val="en-GB"/>
        </w:rPr>
        <w:t>subverts</w:t>
      </w:r>
      <w:r w:rsidR="005D798F">
        <w:rPr>
          <w:rFonts w:ascii="Arial" w:hAnsi="Arial" w:cs="Arial"/>
          <w:sz w:val="24"/>
          <w:szCs w:val="24"/>
          <w:lang w:val="en-GB"/>
        </w:rPr>
        <w:t xml:space="preserve"> the more conventional, fable-like style in which she recounts certain memories</w:t>
      </w:r>
      <w:r w:rsidR="009E2FEF">
        <w:rPr>
          <w:rFonts w:ascii="Arial" w:hAnsi="Arial" w:cs="Arial"/>
          <w:sz w:val="24"/>
          <w:szCs w:val="24"/>
          <w:lang w:val="en-GB"/>
        </w:rPr>
        <w:t>.</w:t>
      </w:r>
      <w:r w:rsidR="005D798F">
        <w:rPr>
          <w:rFonts w:ascii="Arial" w:hAnsi="Arial" w:cs="Arial"/>
          <w:sz w:val="24"/>
          <w:szCs w:val="24"/>
          <w:lang w:val="en-GB"/>
        </w:rPr>
        <w:t xml:space="preserve"> </w:t>
      </w:r>
    </w:p>
    <w:p w14:paraId="22969B8E" w14:textId="229416F2" w:rsidR="003E60BE" w:rsidRDefault="009E2FEF" w:rsidP="00766AD9">
      <w:pPr>
        <w:spacing w:line="480" w:lineRule="auto"/>
        <w:jc w:val="both"/>
        <w:rPr>
          <w:rFonts w:ascii="Arial" w:hAnsi="Arial" w:cs="Arial"/>
          <w:sz w:val="24"/>
          <w:szCs w:val="24"/>
          <w:lang w:val="en-GB"/>
        </w:rPr>
      </w:pPr>
      <w:r>
        <w:rPr>
          <w:rFonts w:ascii="Arial" w:hAnsi="Arial" w:cs="Arial"/>
          <w:sz w:val="24"/>
          <w:szCs w:val="24"/>
          <w:lang w:val="en-GB"/>
        </w:rPr>
        <w:t xml:space="preserve">Indeed, the absurdity </w:t>
      </w:r>
      <w:r w:rsidR="00790E1C">
        <w:rPr>
          <w:rFonts w:ascii="Arial" w:hAnsi="Arial" w:cs="Arial"/>
          <w:sz w:val="24"/>
          <w:szCs w:val="24"/>
          <w:lang w:val="en-GB"/>
        </w:rPr>
        <w:t xml:space="preserve">and comedy </w:t>
      </w:r>
      <w:r>
        <w:rPr>
          <w:rFonts w:ascii="Arial" w:hAnsi="Arial" w:cs="Arial"/>
          <w:sz w:val="24"/>
          <w:szCs w:val="24"/>
          <w:lang w:val="en-GB"/>
        </w:rPr>
        <w:t>of nature is a</w:t>
      </w:r>
      <w:r w:rsidR="003E1FE5">
        <w:rPr>
          <w:rFonts w:ascii="Arial" w:hAnsi="Arial" w:cs="Arial"/>
          <w:sz w:val="24"/>
          <w:szCs w:val="24"/>
          <w:lang w:val="en-GB"/>
        </w:rPr>
        <w:t xml:space="preserve">n overlooked </w:t>
      </w:r>
      <w:r>
        <w:rPr>
          <w:rFonts w:ascii="Arial" w:hAnsi="Arial" w:cs="Arial"/>
          <w:sz w:val="24"/>
          <w:szCs w:val="24"/>
          <w:lang w:val="en-GB"/>
        </w:rPr>
        <w:t xml:space="preserve">yet important theme in </w:t>
      </w:r>
      <w:r w:rsidR="003E1FE5">
        <w:rPr>
          <w:rFonts w:ascii="Arial" w:hAnsi="Arial" w:cs="Arial"/>
          <w:sz w:val="24"/>
          <w:szCs w:val="24"/>
          <w:lang w:val="en-GB"/>
        </w:rPr>
        <w:t>Colette’s</w:t>
      </w:r>
      <w:r>
        <w:rPr>
          <w:rFonts w:ascii="Arial" w:hAnsi="Arial" w:cs="Arial"/>
          <w:sz w:val="24"/>
          <w:szCs w:val="24"/>
          <w:lang w:val="en-GB"/>
        </w:rPr>
        <w:t xml:space="preserve"> books</w:t>
      </w:r>
      <w:r w:rsidR="005D798F" w:rsidRPr="005D798F">
        <w:rPr>
          <w:rFonts w:ascii="Arial" w:hAnsi="Arial" w:cs="Arial"/>
          <w:sz w:val="24"/>
          <w:szCs w:val="24"/>
          <w:lang w:val="en-GB"/>
        </w:rPr>
        <w:t xml:space="preserve">. </w:t>
      </w:r>
      <w:proofErr w:type="spellStart"/>
      <w:r>
        <w:rPr>
          <w:rFonts w:ascii="Arial" w:hAnsi="Arial" w:cs="Arial"/>
          <w:sz w:val="24"/>
          <w:szCs w:val="24"/>
          <w:lang w:val="en-GB"/>
        </w:rPr>
        <w:t>Toutouque</w:t>
      </w:r>
      <w:proofErr w:type="spellEnd"/>
      <w:r w:rsidR="005D798F">
        <w:rPr>
          <w:rFonts w:ascii="Arial" w:hAnsi="Arial" w:cs="Arial"/>
          <w:sz w:val="24"/>
          <w:szCs w:val="24"/>
          <w:lang w:val="en-GB"/>
        </w:rPr>
        <w:t xml:space="preserve"> the dog</w:t>
      </w:r>
      <w:r>
        <w:rPr>
          <w:rFonts w:ascii="Arial" w:hAnsi="Arial" w:cs="Arial"/>
          <w:sz w:val="24"/>
          <w:szCs w:val="24"/>
          <w:lang w:val="en-GB"/>
        </w:rPr>
        <w:t xml:space="preserve">, for example, </w:t>
      </w:r>
      <w:r w:rsidR="00382CBA">
        <w:rPr>
          <w:rFonts w:ascii="Arial" w:hAnsi="Arial" w:cs="Arial"/>
          <w:sz w:val="24"/>
          <w:szCs w:val="24"/>
          <w:lang w:val="en-GB"/>
        </w:rPr>
        <w:t>behaves as a mother to</w:t>
      </w:r>
      <w:r>
        <w:rPr>
          <w:rFonts w:ascii="Arial" w:hAnsi="Arial" w:cs="Arial"/>
          <w:sz w:val="24"/>
          <w:szCs w:val="24"/>
          <w:lang w:val="en-GB"/>
        </w:rPr>
        <w:t xml:space="preserve"> kittens and other dogs’ puppies indiscriminately</w:t>
      </w:r>
      <w:r w:rsidR="00F82C33">
        <w:rPr>
          <w:rFonts w:ascii="Arial" w:hAnsi="Arial" w:cs="Arial"/>
          <w:sz w:val="24"/>
          <w:szCs w:val="24"/>
          <w:lang w:val="en-GB"/>
        </w:rPr>
        <w:t>.</w:t>
      </w:r>
      <w:r w:rsidR="00F82C33">
        <w:rPr>
          <w:rStyle w:val="FootnoteReference"/>
          <w:rFonts w:ascii="Arial" w:hAnsi="Arial" w:cs="Arial"/>
          <w:sz w:val="24"/>
          <w:szCs w:val="24"/>
          <w:lang w:val="en-GB"/>
        </w:rPr>
        <w:footnoteReference w:id="46"/>
      </w:r>
      <w:r w:rsidR="00790E1C">
        <w:rPr>
          <w:rFonts w:ascii="Arial" w:hAnsi="Arial" w:cs="Arial"/>
          <w:sz w:val="24"/>
          <w:szCs w:val="24"/>
          <w:lang w:val="en-GB"/>
        </w:rPr>
        <w:t xml:space="preserve"> </w:t>
      </w:r>
      <w:r w:rsidR="00EB2A92">
        <w:rPr>
          <w:rFonts w:ascii="Arial" w:hAnsi="Arial" w:cs="Arial"/>
          <w:sz w:val="24"/>
          <w:szCs w:val="24"/>
          <w:lang w:val="en-GB"/>
        </w:rPr>
        <w:t>The vi</w:t>
      </w:r>
      <w:r w:rsidR="00790E1C">
        <w:rPr>
          <w:rFonts w:ascii="Arial" w:hAnsi="Arial" w:cs="Arial"/>
          <w:sz w:val="24"/>
          <w:szCs w:val="24"/>
          <w:lang w:val="en-GB"/>
        </w:rPr>
        <w:t xml:space="preserve">gnette ‘Ma </w:t>
      </w:r>
      <w:proofErr w:type="spellStart"/>
      <w:r w:rsidR="00790E1C">
        <w:rPr>
          <w:rFonts w:ascii="Arial" w:hAnsi="Arial" w:cs="Arial"/>
          <w:sz w:val="24"/>
          <w:szCs w:val="24"/>
          <w:lang w:val="en-GB"/>
        </w:rPr>
        <w:t>mère</w:t>
      </w:r>
      <w:proofErr w:type="spellEnd"/>
      <w:r w:rsidR="00790E1C">
        <w:rPr>
          <w:rFonts w:ascii="Arial" w:hAnsi="Arial" w:cs="Arial"/>
          <w:sz w:val="24"/>
          <w:szCs w:val="24"/>
          <w:lang w:val="en-GB"/>
        </w:rPr>
        <w:t xml:space="preserve"> et les bêtes’</w:t>
      </w:r>
      <w:r w:rsidR="00587E90">
        <w:rPr>
          <w:rStyle w:val="FootnoteReference"/>
          <w:rFonts w:ascii="Arial" w:hAnsi="Arial" w:cs="Arial"/>
          <w:sz w:val="24"/>
          <w:szCs w:val="24"/>
          <w:lang w:val="en-GB"/>
        </w:rPr>
        <w:footnoteReference w:id="47"/>
      </w:r>
      <w:r w:rsidR="00EB2A92">
        <w:rPr>
          <w:rFonts w:ascii="Arial" w:hAnsi="Arial" w:cs="Arial"/>
          <w:sz w:val="24"/>
          <w:szCs w:val="24"/>
          <w:lang w:val="en-GB"/>
        </w:rPr>
        <w:t xml:space="preserve"> also </w:t>
      </w:r>
      <w:r w:rsidR="00790E1C">
        <w:rPr>
          <w:rFonts w:ascii="Arial" w:hAnsi="Arial" w:cs="Arial"/>
          <w:sz w:val="24"/>
          <w:szCs w:val="24"/>
          <w:lang w:val="en-GB"/>
        </w:rPr>
        <w:t xml:space="preserve">focuses specifically on animals behaving in unconventional ways. These include a </w:t>
      </w:r>
      <w:r w:rsidR="00790E1C">
        <w:rPr>
          <w:rFonts w:ascii="Arial" w:hAnsi="Arial" w:cs="Arial"/>
          <w:sz w:val="24"/>
          <w:szCs w:val="24"/>
          <w:lang w:val="en-GB"/>
        </w:rPr>
        <w:lastRenderedPageBreak/>
        <w:t>‘</w:t>
      </w:r>
      <w:proofErr w:type="spellStart"/>
      <w:r w:rsidR="00790E1C">
        <w:rPr>
          <w:rFonts w:ascii="Arial" w:hAnsi="Arial" w:cs="Arial"/>
          <w:sz w:val="24"/>
          <w:szCs w:val="24"/>
          <w:lang w:val="en-GB"/>
        </w:rPr>
        <w:t>chaîne</w:t>
      </w:r>
      <w:proofErr w:type="spellEnd"/>
      <w:r w:rsidR="00790E1C">
        <w:rPr>
          <w:rFonts w:ascii="Arial" w:hAnsi="Arial" w:cs="Arial"/>
          <w:sz w:val="24"/>
          <w:szCs w:val="24"/>
          <w:lang w:val="en-GB"/>
        </w:rPr>
        <w:t xml:space="preserve"> de </w:t>
      </w:r>
      <w:proofErr w:type="spellStart"/>
      <w:r w:rsidR="00790E1C">
        <w:rPr>
          <w:rFonts w:ascii="Arial" w:hAnsi="Arial" w:cs="Arial"/>
          <w:sz w:val="24"/>
          <w:szCs w:val="24"/>
          <w:lang w:val="en-GB"/>
        </w:rPr>
        <w:t>chattes</w:t>
      </w:r>
      <w:proofErr w:type="spellEnd"/>
      <w:r w:rsidR="00790E1C">
        <w:rPr>
          <w:rFonts w:ascii="Arial" w:hAnsi="Arial" w:cs="Arial"/>
          <w:sz w:val="24"/>
          <w:szCs w:val="24"/>
          <w:lang w:val="en-GB"/>
        </w:rPr>
        <w:t xml:space="preserve"> </w:t>
      </w:r>
      <w:proofErr w:type="spellStart"/>
      <w:r w:rsidR="00790E1C">
        <w:rPr>
          <w:rFonts w:ascii="Arial" w:hAnsi="Arial" w:cs="Arial"/>
          <w:sz w:val="24"/>
          <w:szCs w:val="24"/>
          <w:lang w:val="en-GB"/>
        </w:rPr>
        <w:t>s’allaitant</w:t>
      </w:r>
      <w:proofErr w:type="spellEnd"/>
      <w:r w:rsidR="00790E1C">
        <w:rPr>
          <w:rFonts w:ascii="Arial" w:hAnsi="Arial" w:cs="Arial"/>
          <w:sz w:val="24"/>
          <w:szCs w:val="24"/>
          <w:lang w:val="en-GB"/>
        </w:rPr>
        <w:t xml:space="preserve"> </w:t>
      </w:r>
      <w:proofErr w:type="spellStart"/>
      <w:r w:rsidR="00790E1C">
        <w:rPr>
          <w:rFonts w:ascii="Arial" w:hAnsi="Arial" w:cs="Arial"/>
          <w:sz w:val="24"/>
          <w:szCs w:val="24"/>
          <w:lang w:val="en-GB"/>
        </w:rPr>
        <w:t>l’une</w:t>
      </w:r>
      <w:proofErr w:type="spellEnd"/>
      <w:r w:rsidR="00790E1C">
        <w:rPr>
          <w:rFonts w:ascii="Arial" w:hAnsi="Arial" w:cs="Arial"/>
          <w:sz w:val="24"/>
          <w:szCs w:val="24"/>
          <w:lang w:val="en-GB"/>
        </w:rPr>
        <w:t xml:space="preserve"> à </w:t>
      </w:r>
      <w:proofErr w:type="spellStart"/>
      <w:r w:rsidR="00790E1C">
        <w:rPr>
          <w:rFonts w:ascii="Arial" w:hAnsi="Arial" w:cs="Arial"/>
          <w:sz w:val="24"/>
          <w:szCs w:val="24"/>
          <w:lang w:val="en-GB"/>
        </w:rPr>
        <w:t>l’autre</w:t>
      </w:r>
      <w:proofErr w:type="spellEnd"/>
      <w:r w:rsidR="00790E1C">
        <w:rPr>
          <w:rFonts w:ascii="Arial" w:hAnsi="Arial" w:cs="Arial"/>
          <w:sz w:val="24"/>
          <w:szCs w:val="24"/>
          <w:lang w:val="en-GB"/>
        </w:rPr>
        <w:t>’</w:t>
      </w:r>
      <w:r w:rsidR="00F82C33">
        <w:rPr>
          <w:rFonts w:ascii="Arial" w:hAnsi="Arial" w:cs="Arial"/>
          <w:sz w:val="24"/>
          <w:szCs w:val="24"/>
          <w:lang w:val="en-GB"/>
        </w:rPr>
        <w:t>,</w:t>
      </w:r>
      <w:r w:rsidR="00671A11">
        <w:rPr>
          <w:rFonts w:ascii="Arial" w:hAnsi="Arial" w:cs="Arial"/>
          <w:sz w:val="24"/>
          <w:szCs w:val="24"/>
          <w:lang w:val="en-GB"/>
        </w:rPr>
        <w:t xml:space="preserve"> </w:t>
      </w:r>
      <w:r w:rsidR="00790E1C">
        <w:rPr>
          <w:rFonts w:ascii="Arial" w:hAnsi="Arial" w:cs="Arial"/>
          <w:sz w:val="24"/>
          <w:szCs w:val="24"/>
          <w:lang w:val="en-GB"/>
        </w:rPr>
        <w:t xml:space="preserve">a cat </w:t>
      </w:r>
      <w:r w:rsidR="003E60BE">
        <w:rPr>
          <w:rFonts w:ascii="Arial" w:hAnsi="Arial" w:cs="Arial"/>
          <w:sz w:val="24"/>
          <w:szCs w:val="24"/>
          <w:lang w:val="en-GB"/>
        </w:rPr>
        <w:t>that</w:t>
      </w:r>
      <w:r w:rsidR="00790E1C">
        <w:rPr>
          <w:rFonts w:ascii="Arial" w:hAnsi="Arial" w:cs="Arial"/>
          <w:sz w:val="24"/>
          <w:szCs w:val="24"/>
          <w:lang w:val="en-GB"/>
        </w:rPr>
        <w:t xml:space="preserve"> eats strawberries, and a spider that drinks hot chocolate</w:t>
      </w:r>
      <w:r w:rsidR="00F82C33">
        <w:rPr>
          <w:rFonts w:ascii="Arial" w:hAnsi="Arial" w:cs="Arial"/>
          <w:sz w:val="24"/>
          <w:szCs w:val="24"/>
          <w:lang w:val="en-GB"/>
        </w:rPr>
        <w:t>.</w:t>
      </w:r>
      <w:r w:rsidR="00F72AD4">
        <w:rPr>
          <w:rStyle w:val="FootnoteReference"/>
          <w:rFonts w:ascii="Arial" w:hAnsi="Arial" w:cs="Arial"/>
          <w:sz w:val="24"/>
          <w:szCs w:val="24"/>
          <w:lang w:val="en-GB"/>
        </w:rPr>
        <w:footnoteReference w:id="48"/>
      </w:r>
      <w:r w:rsidR="00F82C33">
        <w:rPr>
          <w:rFonts w:ascii="Arial" w:hAnsi="Arial" w:cs="Arial"/>
          <w:sz w:val="24"/>
          <w:szCs w:val="24"/>
          <w:lang w:val="en-GB"/>
        </w:rPr>
        <w:t xml:space="preserve"> </w:t>
      </w:r>
      <w:r w:rsidR="00671A11">
        <w:rPr>
          <w:rFonts w:ascii="Arial" w:hAnsi="Arial" w:cs="Arial"/>
          <w:sz w:val="24"/>
          <w:szCs w:val="24"/>
          <w:lang w:val="en-GB"/>
        </w:rPr>
        <w:t>For Colette, nature</w:t>
      </w:r>
      <w:r w:rsidR="003E60BE">
        <w:rPr>
          <w:rFonts w:ascii="Arial" w:hAnsi="Arial" w:cs="Arial"/>
          <w:sz w:val="24"/>
          <w:szCs w:val="24"/>
          <w:lang w:val="en-GB"/>
        </w:rPr>
        <w:t xml:space="preserve"> is not always sensical or a vehicle for moralism</w:t>
      </w:r>
      <w:r w:rsidR="003E1FE5">
        <w:rPr>
          <w:rFonts w:ascii="Arial" w:hAnsi="Arial" w:cs="Arial"/>
          <w:sz w:val="24"/>
          <w:szCs w:val="24"/>
          <w:lang w:val="en-GB"/>
        </w:rPr>
        <w:t xml:space="preserve"> and clear answers</w:t>
      </w:r>
      <w:r w:rsidR="003E60BE">
        <w:rPr>
          <w:rFonts w:ascii="Arial" w:hAnsi="Arial" w:cs="Arial"/>
          <w:sz w:val="24"/>
          <w:szCs w:val="24"/>
          <w:lang w:val="en-GB"/>
        </w:rPr>
        <w:t xml:space="preserve">: </w:t>
      </w:r>
      <w:r w:rsidR="00413338">
        <w:rPr>
          <w:rFonts w:ascii="Arial" w:hAnsi="Arial" w:cs="Arial"/>
          <w:sz w:val="24"/>
          <w:szCs w:val="24"/>
          <w:lang w:val="en-GB"/>
        </w:rPr>
        <w:t>sometimes</w:t>
      </w:r>
      <w:r w:rsidR="003E60BE">
        <w:rPr>
          <w:rFonts w:ascii="Arial" w:hAnsi="Arial" w:cs="Arial"/>
          <w:sz w:val="24"/>
          <w:szCs w:val="24"/>
          <w:lang w:val="en-GB"/>
        </w:rPr>
        <w:t xml:space="preserve"> it is simply peculiar or amusing. </w:t>
      </w:r>
    </w:p>
    <w:p w14:paraId="49DAB8F9" w14:textId="3BB46A66" w:rsidR="00DC453A" w:rsidRDefault="00792AC2" w:rsidP="00766AD9">
      <w:pPr>
        <w:spacing w:line="480" w:lineRule="auto"/>
        <w:jc w:val="both"/>
        <w:rPr>
          <w:rFonts w:ascii="Arial" w:hAnsi="Arial" w:cs="Arial"/>
          <w:sz w:val="24"/>
          <w:szCs w:val="24"/>
          <w:lang w:val="en-GB"/>
        </w:rPr>
      </w:pPr>
      <w:r>
        <w:rPr>
          <w:rFonts w:ascii="Arial" w:hAnsi="Arial" w:cs="Arial"/>
          <w:sz w:val="24"/>
          <w:szCs w:val="24"/>
          <w:lang w:val="en-GB"/>
        </w:rPr>
        <w:t xml:space="preserve">The mischievousness of certain characters in Colette’s books echoes the humour and absurdity their author identifies in the natural world. Reminiscent of </w:t>
      </w:r>
      <w:proofErr w:type="spellStart"/>
      <w:r w:rsidR="003E1FE5">
        <w:rPr>
          <w:rFonts w:ascii="Arial" w:hAnsi="Arial" w:cs="Arial"/>
          <w:sz w:val="24"/>
          <w:szCs w:val="24"/>
          <w:lang w:val="en-GB"/>
        </w:rPr>
        <w:t>Toutouque</w:t>
      </w:r>
      <w:proofErr w:type="spellEnd"/>
      <w:r>
        <w:rPr>
          <w:rFonts w:ascii="Arial" w:hAnsi="Arial" w:cs="Arial"/>
          <w:sz w:val="24"/>
          <w:szCs w:val="24"/>
          <w:lang w:val="en-GB"/>
        </w:rPr>
        <w:t xml:space="preserve"> mothering kittens and puppies indiscriminately, </w:t>
      </w:r>
      <w:proofErr w:type="spellStart"/>
      <w:r w:rsidR="004B3340">
        <w:rPr>
          <w:rFonts w:ascii="Arial" w:hAnsi="Arial" w:cs="Arial"/>
          <w:sz w:val="24"/>
          <w:szCs w:val="24"/>
          <w:lang w:val="en-GB"/>
        </w:rPr>
        <w:t>Sido</w:t>
      </w:r>
      <w:proofErr w:type="spellEnd"/>
      <w:r w:rsidR="004B3340">
        <w:rPr>
          <w:rFonts w:ascii="Arial" w:hAnsi="Arial" w:cs="Arial"/>
          <w:sz w:val="24"/>
          <w:szCs w:val="24"/>
          <w:lang w:val="en-GB"/>
        </w:rPr>
        <w:t xml:space="preserve"> and her friend Adrienne ‘</w:t>
      </w:r>
      <w:proofErr w:type="spellStart"/>
      <w:r w:rsidR="004B3340">
        <w:rPr>
          <w:rFonts w:ascii="Arial" w:hAnsi="Arial" w:cs="Arial"/>
          <w:sz w:val="24"/>
          <w:szCs w:val="24"/>
          <w:lang w:val="en-GB"/>
        </w:rPr>
        <w:t>échangèrent</w:t>
      </w:r>
      <w:proofErr w:type="spellEnd"/>
      <w:r w:rsidR="004B3340">
        <w:rPr>
          <w:rFonts w:ascii="Arial" w:hAnsi="Arial" w:cs="Arial"/>
          <w:sz w:val="24"/>
          <w:szCs w:val="24"/>
          <w:lang w:val="en-GB"/>
        </w:rPr>
        <w:t xml:space="preserve"> un jour, par jeu, </w:t>
      </w:r>
      <w:proofErr w:type="spellStart"/>
      <w:r w:rsidR="004B3340">
        <w:rPr>
          <w:rFonts w:ascii="Arial" w:hAnsi="Arial" w:cs="Arial"/>
          <w:sz w:val="24"/>
          <w:szCs w:val="24"/>
          <w:lang w:val="en-GB"/>
        </w:rPr>
        <w:t>leurs</w:t>
      </w:r>
      <w:proofErr w:type="spellEnd"/>
      <w:r w:rsidR="004B3340">
        <w:rPr>
          <w:rFonts w:ascii="Arial" w:hAnsi="Arial" w:cs="Arial"/>
          <w:sz w:val="24"/>
          <w:szCs w:val="24"/>
          <w:lang w:val="en-GB"/>
        </w:rPr>
        <w:t xml:space="preserve"> </w:t>
      </w:r>
      <w:proofErr w:type="spellStart"/>
      <w:r w:rsidR="004B3340">
        <w:rPr>
          <w:rFonts w:ascii="Arial" w:hAnsi="Arial" w:cs="Arial"/>
          <w:sz w:val="24"/>
          <w:szCs w:val="24"/>
          <w:lang w:val="en-GB"/>
        </w:rPr>
        <w:t>nourissons</w:t>
      </w:r>
      <w:proofErr w:type="spellEnd"/>
      <w:r w:rsidR="004B3340">
        <w:rPr>
          <w:rFonts w:ascii="Arial" w:hAnsi="Arial" w:cs="Arial"/>
          <w:sz w:val="24"/>
          <w:szCs w:val="24"/>
          <w:lang w:val="en-GB"/>
        </w:rPr>
        <w:t>’</w:t>
      </w:r>
      <w:r w:rsidR="00587E90">
        <w:rPr>
          <w:rStyle w:val="FootnoteReference"/>
          <w:rFonts w:ascii="Arial" w:hAnsi="Arial" w:cs="Arial"/>
          <w:sz w:val="24"/>
          <w:szCs w:val="24"/>
          <w:lang w:val="en-GB"/>
        </w:rPr>
        <w:footnoteReference w:id="49"/>
      </w:r>
      <w:r w:rsidR="00EB76F6">
        <w:rPr>
          <w:rFonts w:ascii="Arial" w:hAnsi="Arial" w:cs="Arial"/>
          <w:sz w:val="24"/>
          <w:szCs w:val="24"/>
          <w:lang w:val="en-GB"/>
        </w:rPr>
        <w:t>—</w:t>
      </w:r>
      <w:r w:rsidR="002C7C05">
        <w:rPr>
          <w:rFonts w:ascii="Arial" w:hAnsi="Arial" w:cs="Arial"/>
          <w:sz w:val="24"/>
          <w:szCs w:val="24"/>
          <w:lang w:val="en-GB"/>
        </w:rPr>
        <w:t>a playful act</w:t>
      </w:r>
      <w:r w:rsidR="004B3340">
        <w:rPr>
          <w:rFonts w:ascii="Arial" w:hAnsi="Arial" w:cs="Arial"/>
          <w:sz w:val="24"/>
          <w:szCs w:val="24"/>
          <w:lang w:val="en-GB"/>
        </w:rPr>
        <w:t xml:space="preserve"> that Adrienne delights in and laughs about years later. </w:t>
      </w:r>
      <w:r w:rsidR="00706A8F">
        <w:rPr>
          <w:rFonts w:ascii="Arial" w:hAnsi="Arial" w:cs="Arial"/>
          <w:sz w:val="24"/>
          <w:szCs w:val="24"/>
          <w:lang w:val="en-GB"/>
        </w:rPr>
        <w:t xml:space="preserve">This playfulness contradicts Romanowski’s reading of </w:t>
      </w:r>
      <w:proofErr w:type="spellStart"/>
      <w:r w:rsidR="00706A8F">
        <w:rPr>
          <w:rFonts w:ascii="Arial" w:hAnsi="Arial" w:cs="Arial"/>
          <w:sz w:val="24"/>
          <w:szCs w:val="24"/>
          <w:lang w:val="en-GB"/>
        </w:rPr>
        <w:t>Sido</w:t>
      </w:r>
      <w:proofErr w:type="spellEnd"/>
      <w:r w:rsidR="00706A8F">
        <w:rPr>
          <w:rFonts w:ascii="Arial" w:hAnsi="Arial" w:cs="Arial"/>
          <w:sz w:val="24"/>
          <w:szCs w:val="24"/>
          <w:lang w:val="en-GB"/>
        </w:rPr>
        <w:t xml:space="preserve"> as </w:t>
      </w:r>
      <w:r w:rsidR="00545AE2">
        <w:rPr>
          <w:rFonts w:ascii="Arial" w:hAnsi="Arial" w:cs="Arial"/>
          <w:sz w:val="24"/>
          <w:szCs w:val="24"/>
          <w:lang w:val="en-GB"/>
        </w:rPr>
        <w:t>‘</w:t>
      </w:r>
      <w:r w:rsidR="008A56CC">
        <w:rPr>
          <w:rFonts w:ascii="Arial" w:hAnsi="Arial" w:cs="Arial"/>
          <w:sz w:val="24"/>
          <w:szCs w:val="24"/>
          <w:lang w:val="en-GB"/>
        </w:rPr>
        <w:t>i</w:t>
      </w:r>
      <w:r w:rsidR="003E1FE5">
        <w:rPr>
          <w:rFonts w:ascii="Arial" w:hAnsi="Arial" w:cs="Arial"/>
          <w:sz w:val="24"/>
          <w:szCs w:val="24"/>
          <w:lang w:val="en-GB"/>
        </w:rPr>
        <w:t>rreverent</w:t>
      </w:r>
      <w:r w:rsidR="00706A8F">
        <w:rPr>
          <w:rFonts w:ascii="Arial" w:hAnsi="Arial" w:cs="Arial"/>
          <w:sz w:val="24"/>
          <w:szCs w:val="24"/>
          <w:lang w:val="en-GB"/>
        </w:rPr>
        <w:t xml:space="preserve"> perhaps, but only with regard to religious observances’</w:t>
      </w:r>
      <w:r w:rsidR="00F82C33" w:rsidRPr="2BD73E55">
        <w:rPr>
          <w:rFonts w:ascii="Arial" w:hAnsi="Arial" w:cs="Arial"/>
          <w:sz w:val="24"/>
          <w:szCs w:val="24"/>
          <w:lang w:val="en-GB"/>
        </w:rPr>
        <w:t>.</w:t>
      </w:r>
      <w:r w:rsidR="00F82C33">
        <w:rPr>
          <w:rStyle w:val="FootnoteReference"/>
          <w:rFonts w:ascii="Arial" w:hAnsi="Arial" w:cs="Arial"/>
          <w:sz w:val="24"/>
          <w:szCs w:val="24"/>
          <w:lang w:val="en-GB"/>
        </w:rPr>
        <w:footnoteReference w:id="50"/>
      </w:r>
      <w:r w:rsidR="00F82C33" w:rsidRPr="2BD73E55">
        <w:rPr>
          <w:rFonts w:ascii="Arial" w:hAnsi="Arial" w:cs="Arial"/>
          <w:sz w:val="24"/>
          <w:szCs w:val="24"/>
          <w:lang w:val="en-GB"/>
        </w:rPr>
        <w:t xml:space="preserve"> </w:t>
      </w:r>
      <w:r w:rsidR="00706A8F">
        <w:rPr>
          <w:rFonts w:ascii="Arial" w:hAnsi="Arial" w:cs="Arial"/>
          <w:sz w:val="24"/>
          <w:szCs w:val="24"/>
          <w:lang w:val="en-GB"/>
        </w:rPr>
        <w:t xml:space="preserve">Rather, while it is true that </w:t>
      </w:r>
      <w:proofErr w:type="spellStart"/>
      <w:r w:rsidR="00706A8F">
        <w:rPr>
          <w:rFonts w:ascii="Arial" w:hAnsi="Arial" w:cs="Arial"/>
          <w:sz w:val="24"/>
          <w:szCs w:val="24"/>
          <w:lang w:val="en-GB"/>
        </w:rPr>
        <w:t>Sido</w:t>
      </w:r>
      <w:proofErr w:type="spellEnd"/>
      <w:r w:rsidR="00706A8F">
        <w:rPr>
          <w:rFonts w:ascii="Arial" w:hAnsi="Arial" w:cs="Arial"/>
          <w:sz w:val="24"/>
          <w:szCs w:val="24"/>
          <w:lang w:val="en-GB"/>
        </w:rPr>
        <w:t xml:space="preserve"> is irreverent in church</w:t>
      </w:r>
      <w:r w:rsidR="00EB76F6">
        <w:rPr>
          <w:rFonts w:ascii="Arial" w:hAnsi="Arial" w:cs="Arial"/>
          <w:sz w:val="24"/>
          <w:szCs w:val="24"/>
          <w:lang w:val="en-GB"/>
        </w:rPr>
        <w:t>—</w:t>
      </w:r>
      <w:r w:rsidR="00706A8F">
        <w:rPr>
          <w:rFonts w:ascii="Arial" w:hAnsi="Arial" w:cs="Arial"/>
          <w:sz w:val="24"/>
          <w:szCs w:val="24"/>
          <w:lang w:val="en-GB"/>
        </w:rPr>
        <w:t xml:space="preserve">she </w:t>
      </w:r>
      <w:r w:rsidR="003E1FE5">
        <w:rPr>
          <w:rFonts w:ascii="Arial" w:hAnsi="Arial" w:cs="Arial"/>
          <w:sz w:val="24"/>
          <w:szCs w:val="24"/>
          <w:lang w:val="en-GB"/>
        </w:rPr>
        <w:t>hides</w:t>
      </w:r>
      <w:r w:rsidR="00706A8F">
        <w:rPr>
          <w:rFonts w:ascii="Arial" w:hAnsi="Arial" w:cs="Arial"/>
          <w:sz w:val="24"/>
          <w:szCs w:val="24"/>
          <w:lang w:val="en-GB"/>
        </w:rPr>
        <w:t xml:space="preserve"> a collection of Corneille’s plays </w:t>
      </w:r>
      <w:r w:rsidR="007C6E3F">
        <w:rPr>
          <w:rFonts w:ascii="Arial" w:hAnsi="Arial" w:cs="Arial"/>
          <w:sz w:val="24"/>
          <w:szCs w:val="24"/>
          <w:lang w:val="en-GB"/>
        </w:rPr>
        <w:t>in</w:t>
      </w:r>
      <w:r w:rsidR="00706A8F">
        <w:rPr>
          <w:rFonts w:ascii="Arial" w:hAnsi="Arial" w:cs="Arial"/>
          <w:sz w:val="24"/>
          <w:szCs w:val="24"/>
          <w:lang w:val="en-GB"/>
        </w:rPr>
        <w:t xml:space="preserve"> her Bible</w:t>
      </w:r>
      <w:r w:rsidR="00EB76F6">
        <w:rPr>
          <w:rFonts w:ascii="Arial" w:hAnsi="Arial" w:cs="Arial"/>
          <w:sz w:val="24"/>
          <w:szCs w:val="24"/>
          <w:lang w:val="en-GB"/>
        </w:rPr>
        <w:t>—</w:t>
      </w:r>
      <w:r w:rsidR="007C6E3F">
        <w:rPr>
          <w:rFonts w:ascii="Arial" w:hAnsi="Arial" w:cs="Arial"/>
          <w:sz w:val="24"/>
          <w:szCs w:val="24"/>
          <w:lang w:val="en-GB"/>
        </w:rPr>
        <w:t>her willingness to push boundaries and play goes well beyond this example.</w:t>
      </w:r>
      <w:r w:rsidR="00F82C33">
        <w:rPr>
          <w:rStyle w:val="FootnoteReference"/>
          <w:rFonts w:ascii="Arial" w:hAnsi="Arial" w:cs="Arial"/>
          <w:sz w:val="24"/>
          <w:szCs w:val="24"/>
          <w:lang w:val="en-GB"/>
        </w:rPr>
        <w:footnoteReference w:id="51"/>
      </w:r>
      <w:r w:rsidR="007C6E3F">
        <w:rPr>
          <w:rFonts w:ascii="Arial" w:hAnsi="Arial" w:cs="Arial"/>
          <w:sz w:val="24"/>
          <w:szCs w:val="24"/>
          <w:lang w:val="en-GB"/>
        </w:rPr>
        <w:t xml:space="preserve"> </w:t>
      </w:r>
      <w:r w:rsidR="00E2193E">
        <w:rPr>
          <w:rFonts w:ascii="Arial" w:hAnsi="Arial" w:cs="Arial"/>
          <w:sz w:val="24"/>
          <w:szCs w:val="24"/>
          <w:lang w:val="en-GB"/>
        </w:rPr>
        <w:t>She is not a sedulous housewife</w:t>
      </w:r>
      <w:r w:rsidR="009E2672">
        <w:rPr>
          <w:rFonts w:ascii="Arial" w:hAnsi="Arial" w:cs="Arial"/>
          <w:sz w:val="24"/>
          <w:szCs w:val="24"/>
          <w:lang w:val="en-GB"/>
        </w:rPr>
        <w:t>; Colette emphasises her ‘humour</w:t>
      </w:r>
      <w:r w:rsidR="008F11B9">
        <w:rPr>
          <w:rFonts w:ascii="Arial" w:hAnsi="Arial" w:cs="Arial"/>
          <w:sz w:val="24"/>
          <w:szCs w:val="24"/>
          <w:lang w:val="en-GB"/>
        </w:rPr>
        <w:t>,</w:t>
      </w:r>
      <w:r w:rsidR="009E2672">
        <w:rPr>
          <w:rFonts w:ascii="Arial" w:hAnsi="Arial" w:cs="Arial"/>
          <w:sz w:val="24"/>
          <w:szCs w:val="24"/>
          <w:lang w:val="en-GB"/>
        </w:rPr>
        <w:t xml:space="preserve"> </w:t>
      </w:r>
      <w:proofErr w:type="spellStart"/>
      <w:r w:rsidR="009E2672">
        <w:rPr>
          <w:rFonts w:ascii="Arial" w:hAnsi="Arial" w:cs="Arial"/>
          <w:sz w:val="24"/>
          <w:szCs w:val="24"/>
          <w:lang w:val="en-GB"/>
        </w:rPr>
        <w:t>spontanéité</w:t>
      </w:r>
      <w:proofErr w:type="spellEnd"/>
      <w:r w:rsidR="009E2672">
        <w:rPr>
          <w:rFonts w:ascii="Arial" w:hAnsi="Arial" w:cs="Arial"/>
          <w:sz w:val="24"/>
          <w:szCs w:val="24"/>
          <w:lang w:val="en-GB"/>
        </w:rPr>
        <w:t>’</w:t>
      </w:r>
      <w:r w:rsidR="00EB76F6">
        <w:rPr>
          <w:rFonts w:ascii="Arial" w:hAnsi="Arial" w:cs="Arial"/>
          <w:sz w:val="24"/>
          <w:szCs w:val="24"/>
          <w:lang w:val="en-GB"/>
        </w:rPr>
        <w:t xml:space="preserve"> </w:t>
      </w:r>
      <w:r w:rsidR="009E2672">
        <w:rPr>
          <w:rFonts w:ascii="Arial" w:hAnsi="Arial" w:cs="Arial"/>
          <w:sz w:val="24"/>
          <w:szCs w:val="24"/>
          <w:lang w:val="en-GB"/>
        </w:rPr>
        <w:t>and ‘malice’ that gets the better of her</w:t>
      </w:r>
      <w:r w:rsidR="00F82C33" w:rsidRPr="2BD73E55">
        <w:rPr>
          <w:rFonts w:ascii="Arial" w:hAnsi="Arial" w:cs="Arial"/>
          <w:sz w:val="24"/>
          <w:szCs w:val="24"/>
          <w:lang w:val="en-GB"/>
        </w:rPr>
        <w:t>.</w:t>
      </w:r>
      <w:r w:rsidR="00F82C33">
        <w:rPr>
          <w:rStyle w:val="FootnoteReference"/>
          <w:rFonts w:ascii="Arial" w:hAnsi="Arial" w:cs="Arial"/>
          <w:sz w:val="24"/>
          <w:szCs w:val="24"/>
          <w:lang w:val="en-GB"/>
        </w:rPr>
        <w:footnoteReference w:id="52"/>
      </w:r>
      <w:r w:rsidR="008F11B9">
        <w:rPr>
          <w:rFonts w:ascii="Arial" w:hAnsi="Arial" w:cs="Arial"/>
          <w:sz w:val="24"/>
          <w:szCs w:val="24"/>
          <w:lang w:val="en-GB"/>
        </w:rPr>
        <w:t xml:space="preserve"> An entire vignette, ‘Le </w:t>
      </w:r>
      <w:proofErr w:type="spellStart"/>
      <w:r w:rsidR="008F11B9">
        <w:rPr>
          <w:rFonts w:ascii="Arial" w:hAnsi="Arial" w:cs="Arial"/>
          <w:sz w:val="24"/>
          <w:szCs w:val="24"/>
          <w:lang w:val="en-GB"/>
        </w:rPr>
        <w:t>Rire</w:t>
      </w:r>
      <w:proofErr w:type="spellEnd"/>
      <w:r w:rsidR="008F11B9">
        <w:rPr>
          <w:rFonts w:ascii="Arial" w:hAnsi="Arial" w:cs="Arial"/>
          <w:sz w:val="24"/>
          <w:szCs w:val="24"/>
          <w:lang w:val="en-GB"/>
        </w:rPr>
        <w:t>’</w:t>
      </w:r>
      <w:r w:rsidR="00B4694D" w:rsidRPr="2BD73E55">
        <w:rPr>
          <w:rFonts w:ascii="Arial" w:hAnsi="Arial" w:cs="Arial"/>
          <w:sz w:val="24"/>
          <w:szCs w:val="24"/>
          <w:lang w:val="en-GB"/>
        </w:rPr>
        <w:t>, is dedicated to her unpredictable, undignified, joyful laughter, even in the face of tragedy.</w:t>
      </w:r>
      <w:r w:rsidR="00CA279F">
        <w:rPr>
          <w:rStyle w:val="FootnoteReference"/>
          <w:rFonts w:ascii="Arial" w:hAnsi="Arial" w:cs="Arial"/>
          <w:sz w:val="24"/>
          <w:szCs w:val="24"/>
          <w:lang w:val="en-GB"/>
        </w:rPr>
        <w:footnoteReference w:id="53"/>
      </w:r>
      <w:r w:rsidR="00EB76F6">
        <w:rPr>
          <w:rFonts w:ascii="Arial" w:hAnsi="Arial" w:cs="Arial"/>
          <w:sz w:val="24"/>
          <w:szCs w:val="24"/>
          <w:lang w:val="en-GB"/>
        </w:rPr>
        <w:t xml:space="preserve"> </w:t>
      </w:r>
      <w:r w:rsidR="008F11B9">
        <w:rPr>
          <w:rFonts w:ascii="Arial" w:hAnsi="Arial" w:cs="Arial"/>
          <w:sz w:val="24"/>
          <w:szCs w:val="24"/>
          <w:lang w:val="en-GB"/>
        </w:rPr>
        <w:t xml:space="preserve">She also allows her children free rein, supporting them in their adventures. </w:t>
      </w:r>
    </w:p>
    <w:p w14:paraId="7967E6C4" w14:textId="7E81F8FA" w:rsidR="00427C30" w:rsidRDefault="008F11B9" w:rsidP="00766AD9">
      <w:pPr>
        <w:spacing w:line="480" w:lineRule="auto"/>
        <w:jc w:val="both"/>
        <w:rPr>
          <w:rFonts w:ascii="Arial" w:hAnsi="Arial" w:cs="Arial"/>
          <w:sz w:val="24"/>
          <w:szCs w:val="24"/>
          <w:lang w:val="en-GB"/>
        </w:rPr>
      </w:pPr>
      <w:r>
        <w:rPr>
          <w:rFonts w:ascii="Arial" w:hAnsi="Arial" w:cs="Arial"/>
          <w:sz w:val="24"/>
          <w:szCs w:val="24"/>
          <w:lang w:val="en-GB"/>
        </w:rPr>
        <w:t xml:space="preserve">Colette’s characters </w:t>
      </w:r>
      <w:r w:rsidR="00545AE2">
        <w:rPr>
          <w:rFonts w:ascii="Arial" w:hAnsi="Arial" w:cs="Arial"/>
          <w:sz w:val="24"/>
          <w:szCs w:val="24"/>
          <w:lang w:val="en-GB"/>
        </w:rPr>
        <w:t xml:space="preserve">thus </w:t>
      </w:r>
      <w:r w:rsidR="00DC453A">
        <w:rPr>
          <w:rFonts w:ascii="Arial" w:hAnsi="Arial" w:cs="Arial"/>
          <w:sz w:val="24"/>
          <w:szCs w:val="24"/>
          <w:lang w:val="en-GB"/>
        </w:rPr>
        <w:t>reflect less the two-dimensional figures populating conventional allegorical literature, and rather</w:t>
      </w:r>
      <w:r>
        <w:rPr>
          <w:rFonts w:ascii="Arial" w:hAnsi="Arial" w:cs="Arial"/>
          <w:sz w:val="24"/>
          <w:szCs w:val="24"/>
          <w:lang w:val="en-GB"/>
        </w:rPr>
        <w:t xml:space="preserve"> values promoted during the French Third Republic, particularly in the context of children’s education. </w:t>
      </w:r>
      <w:r w:rsidR="00DC453A">
        <w:rPr>
          <w:rFonts w:ascii="Arial" w:hAnsi="Arial" w:cs="Arial"/>
          <w:sz w:val="24"/>
          <w:szCs w:val="24"/>
          <w:lang w:val="en-GB"/>
        </w:rPr>
        <w:t>As historian Patricia Tilburg notes, from 1870, ‘an active and rich imagination was seen as a crucial acquisition of the new secular soul’.</w:t>
      </w:r>
      <w:r w:rsidR="000D328A">
        <w:rPr>
          <w:rStyle w:val="FootnoteReference"/>
          <w:rFonts w:ascii="Arial" w:hAnsi="Arial" w:cs="Arial"/>
          <w:sz w:val="24"/>
          <w:szCs w:val="24"/>
          <w:lang w:val="en-GB"/>
        </w:rPr>
        <w:footnoteReference w:id="54"/>
      </w:r>
      <w:r w:rsidR="00135952">
        <w:rPr>
          <w:rFonts w:ascii="Arial" w:hAnsi="Arial" w:cs="Arial"/>
          <w:sz w:val="24"/>
          <w:szCs w:val="24"/>
          <w:lang w:val="en-GB"/>
        </w:rPr>
        <w:t xml:space="preserve"> This attitude in Colette’s novels is evidenced by </w:t>
      </w:r>
      <w:r w:rsidR="00135952">
        <w:rPr>
          <w:rFonts w:ascii="Arial" w:hAnsi="Arial" w:cs="Arial"/>
          <w:sz w:val="24"/>
          <w:szCs w:val="24"/>
          <w:lang w:val="en-GB"/>
        </w:rPr>
        <w:lastRenderedPageBreak/>
        <w:t>the confidence with which, as a child, she climbs over the garden wall to freedom</w:t>
      </w:r>
      <w:r w:rsidR="00EB76F6">
        <w:rPr>
          <w:rFonts w:ascii="Arial" w:hAnsi="Arial" w:cs="Arial"/>
          <w:sz w:val="24"/>
          <w:szCs w:val="24"/>
          <w:lang w:val="en-GB"/>
        </w:rPr>
        <w:t>—</w:t>
      </w:r>
      <w:r w:rsidR="00135952">
        <w:rPr>
          <w:rFonts w:ascii="Arial" w:hAnsi="Arial" w:cs="Arial"/>
          <w:sz w:val="24"/>
          <w:szCs w:val="24"/>
          <w:lang w:val="en-GB"/>
        </w:rPr>
        <w:t>with her mother’s blessing</w:t>
      </w:r>
      <w:r w:rsidR="00EB76F6">
        <w:rPr>
          <w:rFonts w:ascii="Arial" w:hAnsi="Arial" w:cs="Arial"/>
          <w:sz w:val="24"/>
          <w:szCs w:val="24"/>
          <w:lang w:val="en-GB"/>
        </w:rPr>
        <w:t>—</w:t>
      </w:r>
      <w:r w:rsidR="00135952">
        <w:rPr>
          <w:rFonts w:ascii="Arial" w:hAnsi="Arial" w:cs="Arial"/>
          <w:sz w:val="24"/>
          <w:szCs w:val="24"/>
          <w:lang w:val="en-GB"/>
        </w:rPr>
        <w:t xml:space="preserve">knowing she </w:t>
      </w:r>
      <w:r w:rsidR="00527669">
        <w:rPr>
          <w:rFonts w:ascii="Arial" w:hAnsi="Arial" w:cs="Arial"/>
          <w:sz w:val="24"/>
          <w:szCs w:val="24"/>
          <w:lang w:val="en-GB"/>
        </w:rPr>
        <w:t>can</w:t>
      </w:r>
      <w:r w:rsidR="00135952">
        <w:rPr>
          <w:rFonts w:ascii="Arial" w:hAnsi="Arial" w:cs="Arial"/>
          <w:sz w:val="24"/>
          <w:szCs w:val="24"/>
          <w:lang w:val="en-GB"/>
        </w:rPr>
        <w:t xml:space="preserve"> return ‘aux </w:t>
      </w:r>
      <w:proofErr w:type="spellStart"/>
      <w:r w:rsidR="00135952">
        <w:rPr>
          <w:rFonts w:ascii="Arial" w:hAnsi="Arial" w:cs="Arial"/>
          <w:sz w:val="24"/>
          <w:szCs w:val="24"/>
          <w:lang w:val="en-GB"/>
        </w:rPr>
        <w:t>prodiges</w:t>
      </w:r>
      <w:proofErr w:type="spellEnd"/>
      <w:r w:rsidR="00135952">
        <w:rPr>
          <w:rFonts w:ascii="Arial" w:hAnsi="Arial" w:cs="Arial"/>
          <w:sz w:val="24"/>
          <w:szCs w:val="24"/>
          <w:lang w:val="en-GB"/>
        </w:rPr>
        <w:t xml:space="preserve"> </w:t>
      </w:r>
      <w:proofErr w:type="spellStart"/>
      <w:r w:rsidR="00135952">
        <w:rPr>
          <w:rFonts w:ascii="Arial" w:hAnsi="Arial" w:cs="Arial"/>
          <w:sz w:val="24"/>
          <w:szCs w:val="24"/>
          <w:lang w:val="en-GB"/>
        </w:rPr>
        <w:t>familiers</w:t>
      </w:r>
      <w:proofErr w:type="spellEnd"/>
      <w:r w:rsidR="00135952">
        <w:rPr>
          <w:rFonts w:ascii="Arial" w:hAnsi="Arial" w:cs="Arial"/>
          <w:sz w:val="24"/>
          <w:szCs w:val="24"/>
          <w:lang w:val="en-GB"/>
        </w:rPr>
        <w:t>’ when she ch</w:t>
      </w:r>
      <w:r w:rsidR="00527669">
        <w:rPr>
          <w:rFonts w:ascii="Arial" w:hAnsi="Arial" w:cs="Arial"/>
          <w:sz w:val="24"/>
          <w:szCs w:val="24"/>
          <w:lang w:val="en-GB"/>
        </w:rPr>
        <w:t>ooses</w:t>
      </w:r>
      <w:r w:rsidR="00135952">
        <w:rPr>
          <w:rFonts w:ascii="Arial" w:hAnsi="Arial" w:cs="Arial"/>
          <w:sz w:val="24"/>
          <w:szCs w:val="24"/>
          <w:lang w:val="en-GB"/>
        </w:rPr>
        <w:t>.</w:t>
      </w:r>
      <w:r w:rsidR="00677A70">
        <w:rPr>
          <w:rStyle w:val="FootnoteReference"/>
          <w:rFonts w:ascii="Arial" w:hAnsi="Arial" w:cs="Arial"/>
          <w:sz w:val="24"/>
          <w:szCs w:val="24"/>
          <w:lang w:val="en-GB"/>
        </w:rPr>
        <w:footnoteReference w:id="55"/>
      </w:r>
    </w:p>
    <w:p w14:paraId="6CAB0C96" w14:textId="2F76F170" w:rsidR="00E32F88" w:rsidRDefault="00427C30" w:rsidP="00766AD9">
      <w:pPr>
        <w:spacing w:line="480" w:lineRule="auto"/>
        <w:jc w:val="both"/>
        <w:rPr>
          <w:rFonts w:ascii="Arial" w:hAnsi="Arial" w:cs="Arial"/>
          <w:sz w:val="24"/>
          <w:szCs w:val="24"/>
          <w:lang w:val="en-GB"/>
        </w:rPr>
      </w:pPr>
      <w:r>
        <w:rPr>
          <w:rFonts w:ascii="Arial" w:hAnsi="Arial" w:cs="Arial"/>
          <w:sz w:val="24"/>
          <w:szCs w:val="24"/>
          <w:lang w:val="en-GB"/>
        </w:rPr>
        <w:t>This link between the countryside and personal freedom is reflected in the passage where a young Colette walks alone into the woods, confident ‘</w:t>
      </w:r>
      <w:proofErr w:type="spellStart"/>
      <w:r>
        <w:rPr>
          <w:rFonts w:ascii="Arial" w:hAnsi="Arial" w:cs="Arial"/>
          <w:sz w:val="24"/>
          <w:szCs w:val="24"/>
          <w:lang w:val="en-GB"/>
        </w:rPr>
        <w:t>ce</w:t>
      </w:r>
      <w:proofErr w:type="spellEnd"/>
      <w:r>
        <w:rPr>
          <w:rFonts w:ascii="Arial" w:hAnsi="Arial" w:cs="Arial"/>
          <w:sz w:val="24"/>
          <w:szCs w:val="24"/>
          <w:lang w:val="en-GB"/>
        </w:rPr>
        <w:t xml:space="preserve"> pays mal pensant </w:t>
      </w:r>
      <w:proofErr w:type="spellStart"/>
      <w:r>
        <w:rPr>
          <w:rFonts w:ascii="Arial" w:hAnsi="Arial" w:cs="Arial"/>
          <w:sz w:val="24"/>
          <w:szCs w:val="24"/>
          <w:lang w:val="en-GB"/>
        </w:rPr>
        <w:t>était</w:t>
      </w:r>
      <w:proofErr w:type="spellEnd"/>
      <w:r>
        <w:rPr>
          <w:rFonts w:ascii="Arial" w:hAnsi="Arial" w:cs="Arial"/>
          <w:sz w:val="24"/>
          <w:szCs w:val="24"/>
          <w:lang w:val="en-GB"/>
        </w:rPr>
        <w:t xml:space="preserve"> sans dangers’</w:t>
      </w:r>
      <w:r w:rsidR="000D328A" w:rsidRPr="2BD73E55">
        <w:rPr>
          <w:rFonts w:ascii="Arial" w:hAnsi="Arial" w:cs="Arial"/>
          <w:sz w:val="24"/>
          <w:szCs w:val="24"/>
          <w:lang w:val="en-GB"/>
        </w:rPr>
        <w:t>.</w:t>
      </w:r>
      <w:r w:rsidR="00CA279F">
        <w:rPr>
          <w:rStyle w:val="FootnoteReference"/>
          <w:rFonts w:ascii="Arial" w:hAnsi="Arial" w:cs="Arial"/>
          <w:sz w:val="24"/>
          <w:szCs w:val="24"/>
          <w:lang w:val="en-GB"/>
        </w:rPr>
        <w:footnoteReference w:id="56"/>
      </w:r>
      <w:r>
        <w:rPr>
          <w:rFonts w:ascii="Arial" w:hAnsi="Arial" w:cs="Arial"/>
          <w:sz w:val="24"/>
          <w:szCs w:val="24"/>
          <w:lang w:val="en-GB"/>
        </w:rPr>
        <w:t xml:space="preserve"> Colette writes how</w:t>
      </w:r>
      <w:r w:rsidR="00545AE2">
        <w:rPr>
          <w:rFonts w:ascii="Arial" w:hAnsi="Arial" w:cs="Arial"/>
          <w:sz w:val="24"/>
          <w:szCs w:val="24"/>
          <w:lang w:val="en-GB"/>
        </w:rPr>
        <w:t xml:space="preserve"> </w:t>
      </w:r>
      <w:r w:rsidR="00E32F88">
        <w:rPr>
          <w:rFonts w:ascii="Arial" w:hAnsi="Arial" w:cs="Arial"/>
          <w:sz w:val="24"/>
          <w:szCs w:val="24"/>
          <w:lang w:val="en-GB"/>
        </w:rPr>
        <w:t xml:space="preserve">on that deserted </w:t>
      </w:r>
      <w:r w:rsidR="00545AE2">
        <w:rPr>
          <w:rFonts w:ascii="Arial" w:hAnsi="Arial" w:cs="Arial"/>
          <w:sz w:val="24"/>
          <w:szCs w:val="24"/>
          <w:lang w:val="en-GB"/>
        </w:rPr>
        <w:t>way</w:t>
      </w:r>
      <w:r w:rsidR="00E32F88">
        <w:rPr>
          <w:rFonts w:ascii="Arial" w:hAnsi="Arial" w:cs="Arial"/>
          <w:sz w:val="24"/>
          <w:szCs w:val="24"/>
          <w:lang w:val="en-GB"/>
        </w:rPr>
        <w:t xml:space="preserve">, </w:t>
      </w:r>
      <w:r w:rsidR="00545AE2">
        <w:rPr>
          <w:rFonts w:ascii="Arial" w:hAnsi="Arial" w:cs="Arial"/>
          <w:sz w:val="24"/>
          <w:szCs w:val="24"/>
          <w:lang w:val="en-GB"/>
        </w:rPr>
        <w:t xml:space="preserve">at that exact moment, </w:t>
      </w:r>
      <w:r>
        <w:rPr>
          <w:rFonts w:ascii="Arial" w:hAnsi="Arial" w:cs="Arial"/>
          <w:sz w:val="24"/>
          <w:szCs w:val="24"/>
          <w:lang w:val="en-GB"/>
        </w:rPr>
        <w:t xml:space="preserve">‘je </w:t>
      </w:r>
      <w:proofErr w:type="spellStart"/>
      <w:r>
        <w:rPr>
          <w:rFonts w:ascii="Arial" w:hAnsi="Arial" w:cs="Arial"/>
          <w:sz w:val="24"/>
          <w:szCs w:val="24"/>
          <w:lang w:val="en-GB"/>
        </w:rPr>
        <w:t>prenais</w:t>
      </w:r>
      <w:proofErr w:type="spellEnd"/>
      <w:r>
        <w:rPr>
          <w:rFonts w:ascii="Arial" w:hAnsi="Arial" w:cs="Arial"/>
          <w:sz w:val="24"/>
          <w:szCs w:val="24"/>
          <w:lang w:val="en-GB"/>
        </w:rPr>
        <w:t xml:space="preserve"> conscience de </w:t>
      </w:r>
      <w:proofErr w:type="spellStart"/>
      <w:r>
        <w:rPr>
          <w:rFonts w:ascii="Arial" w:hAnsi="Arial" w:cs="Arial"/>
          <w:sz w:val="24"/>
          <w:szCs w:val="24"/>
          <w:lang w:val="en-GB"/>
        </w:rPr>
        <w:t>mon</w:t>
      </w:r>
      <w:proofErr w:type="spellEnd"/>
      <w:r>
        <w:rPr>
          <w:rFonts w:ascii="Arial" w:hAnsi="Arial" w:cs="Arial"/>
          <w:sz w:val="24"/>
          <w:szCs w:val="24"/>
          <w:lang w:val="en-GB"/>
        </w:rPr>
        <w:t xml:space="preserve"> prix [et] d’un </w:t>
      </w:r>
      <w:proofErr w:type="spellStart"/>
      <w:r>
        <w:rPr>
          <w:rFonts w:ascii="Arial" w:hAnsi="Arial" w:cs="Arial"/>
          <w:sz w:val="24"/>
          <w:szCs w:val="24"/>
          <w:lang w:val="en-GB"/>
        </w:rPr>
        <w:t>état</w:t>
      </w:r>
      <w:proofErr w:type="spellEnd"/>
      <w:r>
        <w:rPr>
          <w:rFonts w:ascii="Arial" w:hAnsi="Arial" w:cs="Arial"/>
          <w:sz w:val="24"/>
          <w:szCs w:val="24"/>
          <w:lang w:val="en-GB"/>
        </w:rPr>
        <w:t xml:space="preserve"> de </w:t>
      </w:r>
      <w:proofErr w:type="spellStart"/>
      <w:r>
        <w:rPr>
          <w:rFonts w:ascii="Arial" w:hAnsi="Arial" w:cs="Arial"/>
          <w:sz w:val="24"/>
          <w:szCs w:val="24"/>
          <w:lang w:val="en-GB"/>
        </w:rPr>
        <w:t>grâce</w:t>
      </w:r>
      <w:proofErr w:type="spellEnd"/>
      <w:r>
        <w:rPr>
          <w:rFonts w:ascii="Arial" w:hAnsi="Arial" w:cs="Arial"/>
          <w:sz w:val="24"/>
          <w:szCs w:val="24"/>
          <w:lang w:val="en-GB"/>
        </w:rPr>
        <w:t>’</w:t>
      </w:r>
      <w:r w:rsidR="000D328A" w:rsidRPr="2BD73E55">
        <w:rPr>
          <w:rFonts w:ascii="Arial" w:hAnsi="Arial" w:cs="Arial"/>
          <w:sz w:val="24"/>
          <w:szCs w:val="24"/>
          <w:lang w:val="en-GB"/>
        </w:rPr>
        <w:t>.</w:t>
      </w:r>
      <w:r w:rsidR="00CA279F">
        <w:rPr>
          <w:rStyle w:val="FootnoteReference"/>
          <w:rFonts w:ascii="Arial" w:hAnsi="Arial" w:cs="Arial"/>
          <w:sz w:val="24"/>
          <w:szCs w:val="24"/>
          <w:lang w:val="en-GB"/>
        </w:rPr>
        <w:footnoteReference w:id="57"/>
      </w:r>
      <w:r>
        <w:rPr>
          <w:rFonts w:ascii="Arial" w:hAnsi="Arial" w:cs="Arial"/>
          <w:sz w:val="24"/>
          <w:szCs w:val="24"/>
          <w:lang w:val="en-GB"/>
        </w:rPr>
        <w:t xml:space="preserve"> </w:t>
      </w:r>
      <w:r w:rsidR="00E32F88">
        <w:rPr>
          <w:rFonts w:ascii="Arial" w:hAnsi="Arial" w:cs="Arial"/>
          <w:sz w:val="24"/>
          <w:szCs w:val="24"/>
          <w:lang w:val="en-GB"/>
        </w:rPr>
        <w:t xml:space="preserve">The fact that she records becoming self-aware as directly related </w:t>
      </w:r>
      <w:r w:rsidR="00545AE2">
        <w:rPr>
          <w:rFonts w:ascii="Arial" w:hAnsi="Arial" w:cs="Arial"/>
          <w:sz w:val="24"/>
          <w:szCs w:val="24"/>
          <w:lang w:val="en-GB"/>
        </w:rPr>
        <w:t>to her being</w:t>
      </w:r>
      <w:r w:rsidR="00E32F88">
        <w:rPr>
          <w:rFonts w:ascii="Arial" w:hAnsi="Arial" w:cs="Arial"/>
          <w:sz w:val="24"/>
          <w:szCs w:val="24"/>
          <w:lang w:val="en-GB"/>
        </w:rPr>
        <w:t xml:space="preserve"> alone and in a half-wild country setting speaks to the value she places on solitude. In Colette’s novels, the countryside</w:t>
      </w:r>
      <w:r w:rsidR="00EB76F6">
        <w:rPr>
          <w:rFonts w:ascii="Arial" w:hAnsi="Arial" w:cs="Arial"/>
          <w:sz w:val="24"/>
          <w:szCs w:val="24"/>
          <w:lang w:val="en-GB"/>
        </w:rPr>
        <w:t>—</w:t>
      </w:r>
      <w:r w:rsidR="002C7C05">
        <w:rPr>
          <w:rFonts w:ascii="Arial" w:hAnsi="Arial" w:cs="Arial"/>
          <w:sz w:val="24"/>
          <w:szCs w:val="24"/>
          <w:lang w:val="en-GB"/>
        </w:rPr>
        <w:t xml:space="preserve">and </w:t>
      </w:r>
      <w:proofErr w:type="gramStart"/>
      <w:r w:rsidR="00E32F88">
        <w:rPr>
          <w:rFonts w:ascii="Arial" w:hAnsi="Arial" w:cs="Arial"/>
          <w:sz w:val="24"/>
          <w:szCs w:val="24"/>
          <w:lang w:val="en-GB"/>
        </w:rPr>
        <w:t>in particular the</w:t>
      </w:r>
      <w:proofErr w:type="gramEnd"/>
      <w:r w:rsidR="00E32F88">
        <w:rPr>
          <w:rFonts w:ascii="Arial" w:hAnsi="Arial" w:cs="Arial"/>
          <w:sz w:val="24"/>
          <w:szCs w:val="24"/>
          <w:lang w:val="en-GB"/>
        </w:rPr>
        <w:t xml:space="preserve"> reduced sense of being monitored that such space can afford</w:t>
      </w:r>
      <w:r w:rsidR="00EB76F6">
        <w:rPr>
          <w:rFonts w:ascii="Arial" w:hAnsi="Arial" w:cs="Arial"/>
          <w:sz w:val="24"/>
          <w:szCs w:val="24"/>
          <w:lang w:val="en-GB"/>
        </w:rPr>
        <w:t>—</w:t>
      </w:r>
      <w:r w:rsidR="00E32F88">
        <w:rPr>
          <w:rFonts w:ascii="Arial" w:hAnsi="Arial" w:cs="Arial"/>
          <w:sz w:val="24"/>
          <w:szCs w:val="24"/>
          <w:lang w:val="en-GB"/>
        </w:rPr>
        <w:t xml:space="preserve">offers individuals opportunity to cultivate a sense of self. Colette’s depiction of the countryside is </w:t>
      </w:r>
      <w:r w:rsidR="0067651D">
        <w:rPr>
          <w:rFonts w:ascii="Arial" w:hAnsi="Arial" w:cs="Arial"/>
          <w:sz w:val="24"/>
          <w:szCs w:val="24"/>
          <w:lang w:val="en-GB"/>
        </w:rPr>
        <w:t>therefore</w:t>
      </w:r>
      <w:r w:rsidR="00EB2A92">
        <w:rPr>
          <w:rFonts w:ascii="Arial" w:hAnsi="Arial" w:cs="Arial"/>
          <w:sz w:val="24"/>
          <w:szCs w:val="24"/>
          <w:lang w:val="en-GB"/>
        </w:rPr>
        <w:t xml:space="preserve"> </w:t>
      </w:r>
      <w:r w:rsidR="00E32F88">
        <w:rPr>
          <w:rFonts w:ascii="Arial" w:hAnsi="Arial" w:cs="Arial"/>
          <w:sz w:val="24"/>
          <w:szCs w:val="24"/>
          <w:lang w:val="en-GB"/>
        </w:rPr>
        <w:t>one of freedom. This is notable given that rural, unpoliced spaces were and still are to some extent associated with threat, especially for women and children</w:t>
      </w:r>
      <w:r w:rsidR="00C8743C">
        <w:rPr>
          <w:rFonts w:ascii="Arial" w:hAnsi="Arial" w:cs="Arial"/>
          <w:sz w:val="24"/>
          <w:szCs w:val="24"/>
          <w:lang w:val="en-GB"/>
        </w:rPr>
        <w:t xml:space="preserve"> </w:t>
      </w:r>
      <w:r w:rsidR="00EB76F6">
        <w:rPr>
          <w:rFonts w:ascii="Arial" w:hAnsi="Arial" w:cs="Arial"/>
          <w:sz w:val="24"/>
          <w:szCs w:val="24"/>
          <w:lang w:val="en-GB"/>
        </w:rPr>
        <w:t>(</w:t>
      </w:r>
      <w:r w:rsidR="00C8743C">
        <w:rPr>
          <w:rFonts w:ascii="Arial" w:hAnsi="Arial" w:cs="Arial"/>
          <w:sz w:val="24"/>
          <w:szCs w:val="24"/>
          <w:lang w:val="en-GB"/>
        </w:rPr>
        <w:t>‘safe spaces</w:t>
      </w:r>
      <w:r w:rsidR="00D728FF">
        <w:rPr>
          <w:rFonts w:ascii="Arial" w:hAnsi="Arial" w:cs="Arial"/>
          <w:sz w:val="24"/>
          <w:szCs w:val="24"/>
          <w:lang w:val="en-GB"/>
        </w:rPr>
        <w:t>’</w:t>
      </w:r>
      <w:r w:rsidR="00C8743C">
        <w:rPr>
          <w:rFonts w:ascii="Arial" w:hAnsi="Arial" w:cs="Arial"/>
          <w:sz w:val="24"/>
          <w:szCs w:val="24"/>
          <w:lang w:val="en-GB"/>
        </w:rPr>
        <w:t>, for example, are typically figured as being indoors</w:t>
      </w:r>
      <w:r w:rsidR="00EB76F6">
        <w:rPr>
          <w:rFonts w:ascii="Arial" w:hAnsi="Arial" w:cs="Arial"/>
          <w:sz w:val="24"/>
          <w:szCs w:val="24"/>
          <w:lang w:val="en-GB"/>
        </w:rPr>
        <w:t>)</w:t>
      </w:r>
      <w:r w:rsidR="00E32F88">
        <w:rPr>
          <w:rFonts w:ascii="Arial" w:hAnsi="Arial" w:cs="Arial"/>
          <w:sz w:val="24"/>
          <w:szCs w:val="24"/>
          <w:lang w:val="en-GB"/>
        </w:rPr>
        <w:t xml:space="preserve">. </w:t>
      </w:r>
      <w:r w:rsidR="00481EE3">
        <w:rPr>
          <w:rFonts w:ascii="Arial" w:hAnsi="Arial" w:cs="Arial"/>
          <w:sz w:val="24"/>
          <w:szCs w:val="24"/>
          <w:lang w:val="en-GB"/>
        </w:rPr>
        <w:t xml:space="preserve">From an ecocritical perspective, </w:t>
      </w:r>
      <w:r w:rsidR="00D728FF">
        <w:rPr>
          <w:rFonts w:ascii="Arial" w:hAnsi="Arial" w:cs="Arial"/>
          <w:sz w:val="24"/>
          <w:szCs w:val="24"/>
          <w:lang w:val="en-GB"/>
        </w:rPr>
        <w:t>too</w:t>
      </w:r>
      <w:r w:rsidR="00481EE3">
        <w:rPr>
          <w:rFonts w:ascii="Arial" w:hAnsi="Arial" w:cs="Arial"/>
          <w:sz w:val="24"/>
          <w:szCs w:val="24"/>
          <w:lang w:val="en-GB"/>
        </w:rPr>
        <w:t>, the metaphor of ‘land-as-woman’</w:t>
      </w:r>
      <w:r w:rsidR="00EB76F6">
        <w:rPr>
          <w:rFonts w:ascii="Arial" w:hAnsi="Arial" w:cs="Arial"/>
          <w:sz w:val="24"/>
          <w:szCs w:val="24"/>
          <w:lang w:val="en-GB"/>
        </w:rPr>
        <w:t>—</w:t>
      </w:r>
      <w:r w:rsidR="00481EE3">
        <w:rPr>
          <w:rFonts w:ascii="Arial" w:hAnsi="Arial" w:cs="Arial"/>
          <w:sz w:val="24"/>
          <w:szCs w:val="24"/>
          <w:lang w:val="en-GB"/>
        </w:rPr>
        <w:t xml:space="preserve">a metaphor supported in Colette’s work through </w:t>
      </w:r>
      <w:proofErr w:type="spellStart"/>
      <w:r w:rsidR="00481EE3">
        <w:rPr>
          <w:rFonts w:ascii="Arial" w:hAnsi="Arial" w:cs="Arial"/>
          <w:sz w:val="24"/>
          <w:szCs w:val="24"/>
          <w:lang w:val="en-GB"/>
        </w:rPr>
        <w:t>Sido’s</w:t>
      </w:r>
      <w:proofErr w:type="spellEnd"/>
      <w:r w:rsidR="00481EE3">
        <w:rPr>
          <w:rFonts w:ascii="Arial" w:hAnsi="Arial" w:cs="Arial"/>
          <w:sz w:val="24"/>
          <w:szCs w:val="24"/>
          <w:lang w:val="en-GB"/>
        </w:rPr>
        <w:t xml:space="preserve"> alignment with the natural world</w:t>
      </w:r>
      <w:r w:rsidR="00EB76F6">
        <w:rPr>
          <w:rFonts w:ascii="Arial" w:hAnsi="Arial" w:cs="Arial"/>
          <w:sz w:val="24"/>
          <w:szCs w:val="24"/>
          <w:lang w:val="en-GB"/>
        </w:rPr>
        <w:t>—</w:t>
      </w:r>
      <w:r w:rsidR="00481EE3">
        <w:rPr>
          <w:rFonts w:ascii="Arial" w:hAnsi="Arial" w:cs="Arial"/>
          <w:sz w:val="24"/>
          <w:szCs w:val="24"/>
          <w:lang w:val="en-GB"/>
        </w:rPr>
        <w:t>lies ‘at the root of our aggressive and exploitative practices’,</w:t>
      </w:r>
      <w:r w:rsidR="00E826A0">
        <w:rPr>
          <w:rFonts w:ascii="Arial" w:hAnsi="Arial" w:cs="Arial"/>
          <w:sz w:val="24"/>
          <w:szCs w:val="24"/>
          <w:lang w:val="en-GB"/>
        </w:rPr>
        <w:t xml:space="preserve"> </w:t>
      </w:r>
      <w:r w:rsidR="00481EE3">
        <w:rPr>
          <w:rFonts w:ascii="Arial" w:hAnsi="Arial" w:cs="Arial"/>
          <w:sz w:val="24"/>
          <w:szCs w:val="24"/>
          <w:lang w:val="en-GB"/>
        </w:rPr>
        <w:t>many of which are evident in classic literature</w:t>
      </w:r>
      <w:r w:rsidR="000D328A" w:rsidRPr="2BD73E55">
        <w:rPr>
          <w:rFonts w:ascii="Arial" w:hAnsi="Arial" w:cs="Arial"/>
          <w:sz w:val="24"/>
          <w:szCs w:val="24"/>
          <w:lang w:val="en-GB"/>
        </w:rPr>
        <w:t>.</w:t>
      </w:r>
      <w:r w:rsidR="000D328A">
        <w:rPr>
          <w:rStyle w:val="FootnoteReference"/>
          <w:rFonts w:ascii="Arial" w:hAnsi="Arial" w:cs="Arial"/>
          <w:sz w:val="24"/>
          <w:szCs w:val="24"/>
          <w:lang w:val="en-GB"/>
        </w:rPr>
        <w:footnoteReference w:id="58"/>
      </w:r>
      <w:r w:rsidR="00E826A0">
        <w:rPr>
          <w:rFonts w:ascii="Arial" w:hAnsi="Arial" w:cs="Arial"/>
          <w:sz w:val="24"/>
          <w:szCs w:val="24"/>
          <w:lang w:val="en-GB"/>
        </w:rPr>
        <w:t xml:space="preserve"> </w:t>
      </w:r>
      <w:r w:rsidR="00481EE3">
        <w:rPr>
          <w:rFonts w:ascii="Arial" w:hAnsi="Arial" w:cs="Arial"/>
          <w:sz w:val="24"/>
          <w:szCs w:val="24"/>
          <w:lang w:val="en-GB"/>
        </w:rPr>
        <w:t xml:space="preserve">In her passage emphasising self-discovery, Colette thus </w:t>
      </w:r>
      <w:r w:rsidR="00E826A0">
        <w:rPr>
          <w:rFonts w:ascii="Arial" w:hAnsi="Arial" w:cs="Arial"/>
          <w:sz w:val="24"/>
          <w:szCs w:val="24"/>
          <w:lang w:val="en-GB"/>
        </w:rPr>
        <w:t xml:space="preserve">subverts </w:t>
      </w:r>
      <w:r w:rsidR="00481EE3">
        <w:rPr>
          <w:rFonts w:ascii="Arial" w:hAnsi="Arial" w:cs="Arial"/>
          <w:sz w:val="24"/>
          <w:szCs w:val="24"/>
          <w:lang w:val="en-GB"/>
        </w:rPr>
        <w:t>associations of wilderness with threat</w:t>
      </w:r>
      <w:r w:rsidR="00E826A0">
        <w:rPr>
          <w:rFonts w:ascii="Arial" w:hAnsi="Arial" w:cs="Arial"/>
          <w:sz w:val="24"/>
          <w:szCs w:val="24"/>
          <w:lang w:val="en-GB"/>
        </w:rPr>
        <w:t>, offering both a modern interpretation of such spaces and a narrative in which women are less frequently positioned as victims.</w:t>
      </w:r>
    </w:p>
    <w:p w14:paraId="30308602" w14:textId="438BF77E" w:rsidR="008823D3" w:rsidRDefault="008823D3" w:rsidP="00766AD9">
      <w:pPr>
        <w:spacing w:line="480" w:lineRule="auto"/>
        <w:jc w:val="both"/>
        <w:rPr>
          <w:rFonts w:ascii="Arial" w:hAnsi="Arial" w:cs="Arial"/>
          <w:sz w:val="24"/>
          <w:szCs w:val="24"/>
          <w:lang w:val="en-GB"/>
        </w:rPr>
      </w:pPr>
      <w:r>
        <w:rPr>
          <w:rFonts w:ascii="Arial" w:hAnsi="Arial" w:cs="Arial"/>
          <w:sz w:val="24"/>
          <w:szCs w:val="24"/>
          <w:lang w:val="en-GB"/>
        </w:rPr>
        <w:lastRenderedPageBreak/>
        <w:t xml:space="preserve">Granted, the countryside in </w:t>
      </w:r>
      <w:r w:rsidRPr="2BD73E55">
        <w:rPr>
          <w:rFonts w:ascii="Arial" w:hAnsi="Arial" w:cs="Arial"/>
          <w:i/>
          <w:iCs/>
          <w:sz w:val="24"/>
          <w:szCs w:val="24"/>
          <w:lang w:val="en-GB"/>
        </w:rPr>
        <w:t>Maison</w:t>
      </w:r>
      <w:r>
        <w:rPr>
          <w:rFonts w:ascii="Arial" w:hAnsi="Arial" w:cs="Arial"/>
          <w:sz w:val="24"/>
          <w:szCs w:val="24"/>
          <w:lang w:val="en-GB"/>
        </w:rPr>
        <w:t xml:space="preserve"> and </w:t>
      </w:r>
      <w:proofErr w:type="spellStart"/>
      <w:r w:rsidRPr="2BD73E55">
        <w:rPr>
          <w:rFonts w:ascii="Arial" w:hAnsi="Arial" w:cs="Arial"/>
          <w:i/>
          <w:iCs/>
          <w:sz w:val="24"/>
          <w:szCs w:val="24"/>
          <w:lang w:val="en-GB"/>
        </w:rPr>
        <w:t>Sido</w:t>
      </w:r>
      <w:proofErr w:type="spellEnd"/>
      <w:r>
        <w:rPr>
          <w:rFonts w:ascii="Arial" w:hAnsi="Arial" w:cs="Arial"/>
          <w:sz w:val="24"/>
          <w:szCs w:val="24"/>
          <w:lang w:val="en-GB"/>
        </w:rPr>
        <w:t xml:space="preserve"> is </w:t>
      </w:r>
      <w:r w:rsidR="00DC581F">
        <w:rPr>
          <w:rFonts w:ascii="Arial" w:hAnsi="Arial" w:cs="Arial"/>
          <w:sz w:val="24"/>
          <w:szCs w:val="24"/>
          <w:lang w:val="en-GB"/>
        </w:rPr>
        <w:t>no feminist utopia</w:t>
      </w:r>
      <w:r>
        <w:rPr>
          <w:rFonts w:ascii="Arial" w:hAnsi="Arial" w:cs="Arial"/>
          <w:sz w:val="24"/>
          <w:szCs w:val="24"/>
          <w:lang w:val="en-GB"/>
        </w:rPr>
        <w:t xml:space="preserve">. For </w:t>
      </w:r>
      <w:r w:rsidR="00D206FB">
        <w:rPr>
          <w:rFonts w:ascii="Arial" w:hAnsi="Arial" w:cs="Arial"/>
          <w:sz w:val="24"/>
          <w:szCs w:val="24"/>
          <w:lang w:val="en-GB"/>
        </w:rPr>
        <w:t>all it</w:t>
      </w:r>
      <w:r>
        <w:rPr>
          <w:rFonts w:ascii="Arial" w:hAnsi="Arial" w:cs="Arial"/>
          <w:sz w:val="24"/>
          <w:szCs w:val="24"/>
          <w:lang w:val="en-GB"/>
        </w:rPr>
        <w:t xml:space="preserve"> offers some characters</w:t>
      </w:r>
      <w:r w:rsidR="003631E1">
        <w:rPr>
          <w:rFonts w:ascii="Arial" w:hAnsi="Arial" w:cs="Arial"/>
          <w:sz w:val="24"/>
          <w:szCs w:val="24"/>
          <w:lang w:val="en-GB"/>
        </w:rPr>
        <w:t xml:space="preserve"> freedom</w:t>
      </w:r>
      <w:r>
        <w:rPr>
          <w:rFonts w:ascii="Arial" w:hAnsi="Arial" w:cs="Arial"/>
          <w:sz w:val="24"/>
          <w:szCs w:val="24"/>
          <w:lang w:val="en-GB"/>
        </w:rPr>
        <w:t xml:space="preserve">, other </w:t>
      </w:r>
      <w:r w:rsidR="00844729">
        <w:rPr>
          <w:rFonts w:ascii="Arial" w:hAnsi="Arial" w:cs="Arial"/>
          <w:sz w:val="24"/>
          <w:szCs w:val="24"/>
          <w:lang w:val="en-GB"/>
        </w:rPr>
        <w:t>grate beneath</w:t>
      </w:r>
      <w:r>
        <w:rPr>
          <w:rFonts w:ascii="Arial" w:hAnsi="Arial" w:cs="Arial"/>
          <w:sz w:val="24"/>
          <w:szCs w:val="24"/>
          <w:lang w:val="en-GB"/>
        </w:rPr>
        <w:t xml:space="preserve"> social </w:t>
      </w:r>
      <w:r w:rsidR="00D206FB">
        <w:rPr>
          <w:rFonts w:ascii="Arial" w:hAnsi="Arial" w:cs="Arial"/>
          <w:sz w:val="24"/>
          <w:szCs w:val="24"/>
          <w:lang w:val="en-GB"/>
        </w:rPr>
        <w:t>and</w:t>
      </w:r>
      <w:r>
        <w:rPr>
          <w:rFonts w:ascii="Arial" w:hAnsi="Arial" w:cs="Arial"/>
          <w:sz w:val="24"/>
          <w:szCs w:val="24"/>
          <w:lang w:val="en-GB"/>
        </w:rPr>
        <w:t xml:space="preserve"> political </w:t>
      </w:r>
      <w:r w:rsidR="00844729">
        <w:rPr>
          <w:rFonts w:ascii="Arial" w:hAnsi="Arial" w:cs="Arial"/>
          <w:sz w:val="24"/>
          <w:szCs w:val="24"/>
          <w:lang w:val="en-GB"/>
        </w:rPr>
        <w:t>restraints</w:t>
      </w:r>
      <w:r>
        <w:rPr>
          <w:rFonts w:ascii="Arial" w:hAnsi="Arial" w:cs="Arial"/>
          <w:sz w:val="24"/>
          <w:szCs w:val="24"/>
          <w:lang w:val="en-GB"/>
        </w:rPr>
        <w:t>.</w:t>
      </w:r>
      <w:r w:rsidR="00A74A9E">
        <w:rPr>
          <w:rFonts w:ascii="Arial" w:hAnsi="Arial" w:cs="Arial"/>
          <w:sz w:val="24"/>
          <w:szCs w:val="24"/>
          <w:lang w:val="en-GB"/>
        </w:rPr>
        <w:t xml:space="preserve"> Colette’s narratives ‘take place in a world that has a clear economic dimension’</w:t>
      </w:r>
      <w:r w:rsidR="002B5BB3" w:rsidRPr="2BD73E55">
        <w:rPr>
          <w:rFonts w:ascii="Arial" w:hAnsi="Arial" w:cs="Arial"/>
          <w:sz w:val="24"/>
          <w:szCs w:val="24"/>
          <w:lang w:val="en-GB"/>
        </w:rPr>
        <w:t>.</w:t>
      </w:r>
      <w:r w:rsidR="002B5BB3">
        <w:rPr>
          <w:rStyle w:val="FootnoteReference"/>
          <w:rFonts w:ascii="Arial" w:hAnsi="Arial" w:cs="Arial"/>
          <w:sz w:val="24"/>
          <w:szCs w:val="24"/>
          <w:lang w:val="en-GB"/>
        </w:rPr>
        <w:footnoteReference w:id="59"/>
      </w:r>
      <w:r w:rsidR="00A74A9E">
        <w:rPr>
          <w:rFonts w:ascii="Arial" w:hAnsi="Arial" w:cs="Arial"/>
          <w:sz w:val="24"/>
          <w:szCs w:val="24"/>
          <w:lang w:val="en-GB"/>
        </w:rPr>
        <w:t xml:space="preserve"> </w:t>
      </w:r>
      <w:r>
        <w:rPr>
          <w:rFonts w:ascii="Arial" w:hAnsi="Arial" w:cs="Arial"/>
          <w:sz w:val="24"/>
          <w:szCs w:val="24"/>
          <w:lang w:val="en-GB"/>
        </w:rPr>
        <w:t xml:space="preserve">La </w:t>
      </w:r>
      <w:r w:rsidR="00844729">
        <w:rPr>
          <w:rFonts w:ascii="Arial" w:hAnsi="Arial" w:cs="Arial"/>
          <w:sz w:val="24"/>
          <w:szCs w:val="24"/>
          <w:lang w:val="en-GB"/>
        </w:rPr>
        <w:t>p</w:t>
      </w:r>
      <w:r>
        <w:rPr>
          <w:rFonts w:ascii="Arial" w:hAnsi="Arial" w:cs="Arial"/>
          <w:sz w:val="24"/>
          <w:szCs w:val="24"/>
          <w:lang w:val="en-GB"/>
        </w:rPr>
        <w:t xml:space="preserve">etite </w:t>
      </w:r>
      <w:proofErr w:type="spellStart"/>
      <w:r>
        <w:rPr>
          <w:rFonts w:ascii="Arial" w:hAnsi="Arial" w:cs="Arial"/>
          <w:sz w:val="24"/>
          <w:szCs w:val="24"/>
          <w:lang w:val="en-GB"/>
        </w:rPr>
        <w:t>Bouil</w:t>
      </w:r>
      <w:r w:rsidR="00844729">
        <w:rPr>
          <w:rFonts w:ascii="Arial" w:hAnsi="Arial" w:cs="Arial"/>
          <w:sz w:val="24"/>
          <w:szCs w:val="24"/>
          <w:lang w:val="en-GB"/>
        </w:rPr>
        <w:t>loux</w:t>
      </w:r>
      <w:proofErr w:type="spellEnd"/>
      <w:r w:rsidR="00844729">
        <w:rPr>
          <w:rFonts w:ascii="Arial" w:hAnsi="Arial" w:cs="Arial"/>
          <w:sz w:val="24"/>
          <w:szCs w:val="24"/>
          <w:lang w:val="en-GB"/>
        </w:rPr>
        <w:t>,</w:t>
      </w:r>
      <w:r>
        <w:rPr>
          <w:rFonts w:ascii="Arial" w:hAnsi="Arial" w:cs="Arial"/>
          <w:sz w:val="24"/>
          <w:szCs w:val="24"/>
          <w:lang w:val="en-GB"/>
        </w:rPr>
        <w:t xml:space="preserve"> for example</w:t>
      </w:r>
      <w:r w:rsidR="00844729">
        <w:rPr>
          <w:rFonts w:ascii="Arial" w:hAnsi="Arial" w:cs="Arial"/>
          <w:sz w:val="24"/>
          <w:szCs w:val="24"/>
          <w:lang w:val="en-GB"/>
        </w:rPr>
        <w:t>, is made aware of her exceptional looks</w:t>
      </w:r>
      <w:r w:rsidR="00EB76F6">
        <w:rPr>
          <w:rFonts w:ascii="Arial" w:hAnsi="Arial" w:cs="Arial"/>
          <w:sz w:val="24"/>
          <w:szCs w:val="24"/>
          <w:lang w:val="en-GB"/>
        </w:rPr>
        <w:t>—</w:t>
      </w:r>
      <w:r w:rsidR="00844729">
        <w:rPr>
          <w:rFonts w:ascii="Arial" w:hAnsi="Arial" w:cs="Arial"/>
          <w:sz w:val="24"/>
          <w:szCs w:val="24"/>
          <w:lang w:val="en-GB"/>
        </w:rPr>
        <w:t xml:space="preserve">and this emphasis on her exceptionalism contributes to </w:t>
      </w:r>
      <w:r w:rsidR="00D728FF">
        <w:rPr>
          <w:rFonts w:ascii="Arial" w:hAnsi="Arial" w:cs="Arial"/>
          <w:sz w:val="24"/>
          <w:szCs w:val="24"/>
          <w:lang w:val="en-GB"/>
        </w:rPr>
        <w:t xml:space="preserve">her gradual self-isolation as well as to </w:t>
      </w:r>
      <w:r w:rsidR="00844729">
        <w:rPr>
          <w:rFonts w:ascii="Arial" w:hAnsi="Arial" w:cs="Arial"/>
          <w:sz w:val="24"/>
          <w:szCs w:val="24"/>
          <w:lang w:val="en-GB"/>
        </w:rPr>
        <w:t>her peers alienating her. Colette presents hers as a tragicomic</w:t>
      </w:r>
      <w:r w:rsidR="003631E1">
        <w:rPr>
          <w:rFonts w:ascii="Arial" w:hAnsi="Arial" w:cs="Arial"/>
          <w:sz w:val="24"/>
          <w:szCs w:val="24"/>
          <w:lang w:val="en-GB"/>
        </w:rPr>
        <w:t xml:space="preserve"> moral</w:t>
      </w:r>
      <w:r w:rsidR="00844729">
        <w:rPr>
          <w:rFonts w:ascii="Arial" w:hAnsi="Arial" w:cs="Arial"/>
          <w:sz w:val="24"/>
          <w:szCs w:val="24"/>
          <w:lang w:val="en-GB"/>
        </w:rPr>
        <w:t xml:space="preserve"> tale: la petite </w:t>
      </w:r>
      <w:proofErr w:type="spellStart"/>
      <w:r w:rsidR="00844729">
        <w:rPr>
          <w:rFonts w:ascii="Arial" w:hAnsi="Arial" w:cs="Arial"/>
          <w:sz w:val="24"/>
          <w:szCs w:val="24"/>
          <w:lang w:val="en-GB"/>
        </w:rPr>
        <w:t>Bouilloux</w:t>
      </w:r>
      <w:proofErr w:type="spellEnd"/>
      <w:r w:rsidR="00844729">
        <w:rPr>
          <w:rFonts w:ascii="Arial" w:hAnsi="Arial" w:cs="Arial"/>
          <w:sz w:val="24"/>
          <w:szCs w:val="24"/>
          <w:lang w:val="en-GB"/>
        </w:rPr>
        <w:t xml:space="preserve"> ‘</w:t>
      </w:r>
      <w:proofErr w:type="spellStart"/>
      <w:r w:rsidR="00844729">
        <w:rPr>
          <w:rFonts w:ascii="Arial" w:hAnsi="Arial" w:cs="Arial"/>
          <w:sz w:val="24"/>
          <w:szCs w:val="24"/>
          <w:lang w:val="en-GB"/>
        </w:rPr>
        <w:t>attendait</w:t>
      </w:r>
      <w:proofErr w:type="spellEnd"/>
      <w:r w:rsidR="00844729">
        <w:rPr>
          <w:rFonts w:ascii="Arial" w:hAnsi="Arial" w:cs="Arial"/>
          <w:sz w:val="24"/>
          <w:szCs w:val="24"/>
          <w:lang w:val="en-GB"/>
        </w:rPr>
        <w:t xml:space="preserve">, </w:t>
      </w:r>
      <w:proofErr w:type="spellStart"/>
      <w:r w:rsidR="00844729">
        <w:rPr>
          <w:rFonts w:ascii="Arial" w:hAnsi="Arial" w:cs="Arial"/>
          <w:sz w:val="24"/>
          <w:szCs w:val="24"/>
          <w:lang w:val="en-GB"/>
        </w:rPr>
        <w:t>touchée</w:t>
      </w:r>
      <w:proofErr w:type="spellEnd"/>
      <w:r w:rsidR="00844729">
        <w:rPr>
          <w:rFonts w:ascii="Arial" w:hAnsi="Arial" w:cs="Arial"/>
          <w:sz w:val="24"/>
          <w:szCs w:val="24"/>
          <w:lang w:val="en-GB"/>
        </w:rPr>
        <w:t xml:space="preserve"> </w:t>
      </w:r>
      <w:proofErr w:type="spellStart"/>
      <w:r w:rsidR="00844729">
        <w:rPr>
          <w:rFonts w:ascii="Arial" w:hAnsi="Arial" w:cs="Arial"/>
          <w:sz w:val="24"/>
          <w:szCs w:val="24"/>
          <w:lang w:val="en-GB"/>
        </w:rPr>
        <w:t>d’une</w:t>
      </w:r>
      <w:proofErr w:type="spellEnd"/>
      <w:r w:rsidR="00844729">
        <w:rPr>
          <w:rFonts w:ascii="Arial" w:hAnsi="Arial" w:cs="Arial"/>
          <w:sz w:val="24"/>
          <w:szCs w:val="24"/>
          <w:lang w:val="en-GB"/>
        </w:rPr>
        <w:t xml:space="preserve"> </w:t>
      </w:r>
      <w:proofErr w:type="spellStart"/>
      <w:r w:rsidR="00844729">
        <w:rPr>
          <w:rFonts w:ascii="Arial" w:hAnsi="Arial" w:cs="Arial"/>
          <w:sz w:val="24"/>
          <w:szCs w:val="24"/>
          <w:lang w:val="en-GB"/>
        </w:rPr>
        <w:t>foi</w:t>
      </w:r>
      <w:proofErr w:type="spellEnd"/>
      <w:r w:rsidR="00844729">
        <w:rPr>
          <w:rFonts w:ascii="Arial" w:hAnsi="Arial" w:cs="Arial"/>
          <w:sz w:val="24"/>
          <w:szCs w:val="24"/>
          <w:lang w:val="en-GB"/>
        </w:rPr>
        <w:t xml:space="preserve"> </w:t>
      </w:r>
      <w:proofErr w:type="spellStart"/>
      <w:r w:rsidR="00844729">
        <w:rPr>
          <w:rFonts w:ascii="Arial" w:hAnsi="Arial" w:cs="Arial"/>
          <w:sz w:val="24"/>
          <w:szCs w:val="24"/>
          <w:lang w:val="en-GB"/>
        </w:rPr>
        <w:t>orgueilleuse</w:t>
      </w:r>
      <w:proofErr w:type="spellEnd"/>
      <w:r w:rsidR="00844729">
        <w:rPr>
          <w:rFonts w:ascii="Arial" w:hAnsi="Arial" w:cs="Arial"/>
          <w:sz w:val="24"/>
          <w:szCs w:val="24"/>
          <w:lang w:val="en-GB"/>
        </w:rPr>
        <w:t>’ that has her believe</w:t>
      </w:r>
      <w:r w:rsidR="003631E1">
        <w:rPr>
          <w:rFonts w:ascii="Arial" w:hAnsi="Arial" w:cs="Arial"/>
          <w:sz w:val="24"/>
          <w:szCs w:val="24"/>
          <w:lang w:val="en-GB"/>
        </w:rPr>
        <w:t xml:space="preserve"> that, as a great beauty, her destiny</w:t>
      </w:r>
      <w:r w:rsidR="00844729">
        <w:rPr>
          <w:rFonts w:ascii="Arial" w:hAnsi="Arial" w:cs="Arial"/>
          <w:sz w:val="24"/>
          <w:szCs w:val="24"/>
          <w:lang w:val="en-GB"/>
        </w:rPr>
        <w:t xml:space="preserve"> lies beyond the village.</w:t>
      </w:r>
      <w:r w:rsidR="00CA747A">
        <w:rPr>
          <w:rStyle w:val="FootnoteReference"/>
          <w:rFonts w:ascii="Arial" w:hAnsi="Arial" w:cs="Arial"/>
          <w:sz w:val="24"/>
          <w:szCs w:val="24"/>
          <w:lang w:val="en-GB"/>
        </w:rPr>
        <w:footnoteReference w:id="60"/>
      </w:r>
      <w:r w:rsidR="00844729">
        <w:rPr>
          <w:rFonts w:ascii="Arial" w:hAnsi="Arial" w:cs="Arial"/>
          <w:sz w:val="24"/>
          <w:szCs w:val="24"/>
          <w:lang w:val="en-GB"/>
        </w:rPr>
        <w:t xml:space="preserve"> However, no handsome strange</w:t>
      </w:r>
      <w:r w:rsidR="00A515E7">
        <w:rPr>
          <w:rFonts w:ascii="Arial" w:hAnsi="Arial" w:cs="Arial"/>
          <w:sz w:val="24"/>
          <w:szCs w:val="24"/>
          <w:lang w:val="en-GB"/>
        </w:rPr>
        <w:t>r</w:t>
      </w:r>
      <w:r w:rsidR="00844729">
        <w:rPr>
          <w:rFonts w:ascii="Arial" w:hAnsi="Arial" w:cs="Arial"/>
          <w:sz w:val="24"/>
          <w:szCs w:val="24"/>
          <w:lang w:val="en-GB"/>
        </w:rPr>
        <w:t xml:space="preserve"> arrives</w:t>
      </w:r>
      <w:r w:rsidR="00D728FF">
        <w:rPr>
          <w:rFonts w:ascii="Arial" w:hAnsi="Arial" w:cs="Arial"/>
          <w:sz w:val="24"/>
          <w:szCs w:val="24"/>
          <w:lang w:val="en-GB"/>
        </w:rPr>
        <w:t xml:space="preserve"> to spirit her away</w:t>
      </w:r>
      <w:r w:rsidR="00844729">
        <w:rPr>
          <w:rFonts w:ascii="Arial" w:hAnsi="Arial" w:cs="Arial"/>
          <w:sz w:val="24"/>
          <w:szCs w:val="24"/>
          <w:lang w:val="en-GB"/>
        </w:rPr>
        <w:t xml:space="preserve">; she </w:t>
      </w:r>
      <w:r w:rsidR="00632749">
        <w:rPr>
          <w:rFonts w:ascii="Arial" w:hAnsi="Arial" w:cs="Arial"/>
          <w:sz w:val="24"/>
          <w:szCs w:val="24"/>
          <w:lang w:val="en-GB"/>
        </w:rPr>
        <w:t>refuses</w:t>
      </w:r>
      <w:r w:rsidR="00844729">
        <w:rPr>
          <w:rFonts w:ascii="Arial" w:hAnsi="Arial" w:cs="Arial"/>
          <w:sz w:val="24"/>
          <w:szCs w:val="24"/>
          <w:lang w:val="en-GB"/>
        </w:rPr>
        <w:t xml:space="preserve"> marriage proposals and </w:t>
      </w:r>
      <w:r w:rsidR="003631E1">
        <w:rPr>
          <w:rFonts w:ascii="Arial" w:hAnsi="Arial" w:cs="Arial"/>
          <w:sz w:val="24"/>
          <w:szCs w:val="24"/>
          <w:lang w:val="en-GB"/>
        </w:rPr>
        <w:t xml:space="preserve">ultimately </w:t>
      </w:r>
      <w:r w:rsidR="00844729">
        <w:rPr>
          <w:rFonts w:ascii="Arial" w:hAnsi="Arial" w:cs="Arial"/>
          <w:sz w:val="24"/>
          <w:szCs w:val="24"/>
          <w:lang w:val="en-GB"/>
        </w:rPr>
        <w:t xml:space="preserve">finds herself </w:t>
      </w:r>
      <w:r w:rsidR="003631E1">
        <w:rPr>
          <w:rFonts w:ascii="Arial" w:hAnsi="Arial" w:cs="Arial"/>
          <w:sz w:val="24"/>
          <w:szCs w:val="24"/>
          <w:lang w:val="en-GB"/>
        </w:rPr>
        <w:t xml:space="preserve">aged, </w:t>
      </w:r>
      <w:r w:rsidR="00844729">
        <w:rPr>
          <w:rFonts w:ascii="Arial" w:hAnsi="Arial" w:cs="Arial"/>
          <w:sz w:val="24"/>
          <w:szCs w:val="24"/>
          <w:lang w:val="en-GB"/>
        </w:rPr>
        <w:t>alone</w:t>
      </w:r>
      <w:r w:rsidR="003631E1">
        <w:rPr>
          <w:rFonts w:ascii="Arial" w:hAnsi="Arial" w:cs="Arial"/>
          <w:sz w:val="24"/>
          <w:szCs w:val="24"/>
          <w:lang w:val="en-GB"/>
        </w:rPr>
        <w:t>,</w:t>
      </w:r>
      <w:r w:rsidR="00844729">
        <w:rPr>
          <w:rFonts w:ascii="Arial" w:hAnsi="Arial" w:cs="Arial"/>
          <w:sz w:val="24"/>
          <w:szCs w:val="24"/>
          <w:lang w:val="en-GB"/>
        </w:rPr>
        <w:t xml:space="preserve"> and embittered. </w:t>
      </w:r>
      <w:r w:rsidR="003631E1">
        <w:rPr>
          <w:rFonts w:ascii="Arial" w:hAnsi="Arial" w:cs="Arial"/>
          <w:sz w:val="24"/>
          <w:szCs w:val="24"/>
          <w:lang w:val="en-GB"/>
        </w:rPr>
        <w:t xml:space="preserve">Colette’s recount, for all its perspicacity regarding human nature, lacks sympathy for the woman’s situation. In another time or place, la petite </w:t>
      </w:r>
      <w:proofErr w:type="spellStart"/>
      <w:r w:rsidR="003631E1">
        <w:rPr>
          <w:rFonts w:ascii="Arial" w:hAnsi="Arial" w:cs="Arial"/>
          <w:sz w:val="24"/>
          <w:szCs w:val="24"/>
          <w:lang w:val="en-GB"/>
        </w:rPr>
        <w:t>Bouilloux</w:t>
      </w:r>
      <w:proofErr w:type="spellEnd"/>
      <w:r w:rsidR="003631E1">
        <w:rPr>
          <w:rFonts w:ascii="Arial" w:hAnsi="Arial" w:cs="Arial"/>
          <w:sz w:val="24"/>
          <w:szCs w:val="24"/>
          <w:lang w:val="en-GB"/>
        </w:rPr>
        <w:t xml:space="preserve"> could well have married into wealth. As it is, her personally tragedy is that of living in too small a village </w:t>
      </w:r>
      <w:r w:rsidR="00A515E7">
        <w:rPr>
          <w:rFonts w:ascii="Arial" w:hAnsi="Arial" w:cs="Arial"/>
          <w:sz w:val="24"/>
          <w:szCs w:val="24"/>
          <w:lang w:val="en-GB"/>
        </w:rPr>
        <w:t xml:space="preserve">that she now disdains, </w:t>
      </w:r>
      <w:r w:rsidR="003631E1">
        <w:rPr>
          <w:rFonts w:ascii="Arial" w:hAnsi="Arial" w:cs="Arial"/>
          <w:sz w:val="24"/>
          <w:szCs w:val="24"/>
          <w:lang w:val="en-GB"/>
        </w:rPr>
        <w:t xml:space="preserve">with no great personal wealth or means of accessing a wider pool of suitors. As such, she is reminiscent of </w:t>
      </w:r>
      <w:r w:rsidR="00D206FB">
        <w:rPr>
          <w:rFonts w:ascii="Arial" w:hAnsi="Arial" w:cs="Arial"/>
          <w:sz w:val="24"/>
          <w:szCs w:val="24"/>
          <w:lang w:val="en-GB"/>
        </w:rPr>
        <w:t>tragic figures</w:t>
      </w:r>
      <w:r w:rsidR="003631E1">
        <w:rPr>
          <w:rFonts w:ascii="Arial" w:hAnsi="Arial" w:cs="Arial"/>
          <w:sz w:val="24"/>
          <w:szCs w:val="24"/>
          <w:lang w:val="en-GB"/>
        </w:rPr>
        <w:t xml:space="preserve"> like Emma Bovary: making poor decisions, but also a victim of romantic hopes combined with a too limited countryside reality. </w:t>
      </w:r>
    </w:p>
    <w:p w14:paraId="4F3738B8" w14:textId="0E5CE5D1" w:rsidR="006A6AB2" w:rsidRDefault="003631E1" w:rsidP="00766AD9">
      <w:pPr>
        <w:spacing w:line="480" w:lineRule="auto"/>
        <w:jc w:val="both"/>
        <w:rPr>
          <w:rFonts w:ascii="Arial" w:hAnsi="Arial" w:cs="Arial"/>
          <w:sz w:val="24"/>
          <w:szCs w:val="24"/>
          <w:lang w:val="en-GB"/>
        </w:rPr>
      </w:pPr>
      <w:r>
        <w:rPr>
          <w:rFonts w:ascii="Arial" w:hAnsi="Arial" w:cs="Arial"/>
          <w:sz w:val="24"/>
          <w:szCs w:val="24"/>
          <w:lang w:val="en-GB"/>
        </w:rPr>
        <w:t xml:space="preserve">Colette’s father suffers similarly in the countryside. </w:t>
      </w:r>
      <w:r w:rsidR="00D206FB">
        <w:rPr>
          <w:rFonts w:ascii="Arial" w:hAnsi="Arial" w:cs="Arial"/>
          <w:sz w:val="24"/>
          <w:szCs w:val="24"/>
          <w:lang w:val="en-GB"/>
        </w:rPr>
        <w:t>Politically ambitious and a ‘</w:t>
      </w:r>
      <w:proofErr w:type="spellStart"/>
      <w:r w:rsidR="00D206FB">
        <w:rPr>
          <w:rFonts w:ascii="Arial" w:hAnsi="Arial" w:cs="Arial"/>
          <w:sz w:val="24"/>
          <w:szCs w:val="24"/>
          <w:lang w:val="en-GB"/>
        </w:rPr>
        <w:t>citadin</w:t>
      </w:r>
      <w:proofErr w:type="spellEnd"/>
      <w:r w:rsidR="00D206FB">
        <w:rPr>
          <w:rFonts w:ascii="Arial" w:hAnsi="Arial" w:cs="Arial"/>
          <w:sz w:val="24"/>
          <w:szCs w:val="24"/>
          <w:lang w:val="en-GB"/>
        </w:rPr>
        <w:t xml:space="preserve">’ at heart, his </w:t>
      </w:r>
      <w:r w:rsidR="00632749">
        <w:rPr>
          <w:rFonts w:ascii="Arial" w:hAnsi="Arial" w:cs="Arial"/>
          <w:sz w:val="24"/>
          <w:szCs w:val="24"/>
          <w:lang w:val="en-GB"/>
        </w:rPr>
        <w:t xml:space="preserve">country </w:t>
      </w:r>
      <w:r w:rsidR="00D206FB">
        <w:rPr>
          <w:rFonts w:ascii="Arial" w:hAnsi="Arial" w:cs="Arial"/>
          <w:sz w:val="24"/>
          <w:szCs w:val="24"/>
          <w:lang w:val="en-GB"/>
        </w:rPr>
        <w:t xml:space="preserve">existence is </w:t>
      </w:r>
      <w:r w:rsidR="0018388D">
        <w:rPr>
          <w:rFonts w:ascii="Arial" w:hAnsi="Arial" w:cs="Arial"/>
          <w:sz w:val="24"/>
          <w:szCs w:val="24"/>
          <w:lang w:val="en-GB"/>
        </w:rPr>
        <w:t>loving</w:t>
      </w:r>
      <w:r w:rsidR="00D206FB">
        <w:rPr>
          <w:rFonts w:ascii="Arial" w:hAnsi="Arial" w:cs="Arial"/>
          <w:sz w:val="24"/>
          <w:szCs w:val="24"/>
          <w:lang w:val="en-GB"/>
        </w:rPr>
        <w:t xml:space="preserve"> but constricting: </w:t>
      </w:r>
      <w:r w:rsidR="0018388D">
        <w:rPr>
          <w:rFonts w:ascii="Arial" w:hAnsi="Arial" w:cs="Arial"/>
          <w:sz w:val="24"/>
          <w:szCs w:val="24"/>
          <w:lang w:val="en-GB"/>
        </w:rPr>
        <w:t>the environment stifles him and he is described as ‘</w:t>
      </w:r>
      <w:proofErr w:type="spellStart"/>
      <w:r w:rsidR="0018388D" w:rsidRPr="2BD73E55">
        <w:rPr>
          <w:rFonts w:ascii="Arial" w:hAnsi="Arial" w:cs="Arial"/>
          <w:i/>
          <w:iCs/>
          <w:sz w:val="24"/>
          <w:szCs w:val="24"/>
          <w:lang w:val="en-GB"/>
        </w:rPr>
        <w:t>réduit</w:t>
      </w:r>
      <w:proofErr w:type="spellEnd"/>
      <w:r w:rsidR="0018388D">
        <w:rPr>
          <w:rFonts w:ascii="Arial" w:hAnsi="Arial" w:cs="Arial"/>
          <w:sz w:val="24"/>
          <w:szCs w:val="24"/>
          <w:lang w:val="en-GB"/>
        </w:rPr>
        <w:t xml:space="preserve"> à son village et à </w:t>
      </w:r>
      <w:proofErr w:type="spellStart"/>
      <w:r w:rsidR="0018388D">
        <w:rPr>
          <w:rFonts w:ascii="Arial" w:hAnsi="Arial" w:cs="Arial"/>
          <w:sz w:val="24"/>
          <w:szCs w:val="24"/>
          <w:lang w:val="en-GB"/>
        </w:rPr>
        <w:t>sa</w:t>
      </w:r>
      <w:proofErr w:type="spellEnd"/>
      <w:r w:rsidR="0018388D">
        <w:rPr>
          <w:rFonts w:ascii="Arial" w:hAnsi="Arial" w:cs="Arial"/>
          <w:sz w:val="24"/>
          <w:szCs w:val="24"/>
          <w:lang w:val="en-GB"/>
        </w:rPr>
        <w:t xml:space="preserve"> </w:t>
      </w:r>
      <w:proofErr w:type="spellStart"/>
      <w:r w:rsidR="0018388D">
        <w:rPr>
          <w:rFonts w:ascii="Arial" w:hAnsi="Arial" w:cs="Arial"/>
          <w:sz w:val="24"/>
          <w:szCs w:val="24"/>
          <w:lang w:val="en-GB"/>
        </w:rPr>
        <w:t>famille</w:t>
      </w:r>
      <w:proofErr w:type="spellEnd"/>
      <w:r w:rsidR="0018388D">
        <w:rPr>
          <w:rFonts w:ascii="Arial" w:hAnsi="Arial" w:cs="Arial"/>
          <w:sz w:val="24"/>
          <w:szCs w:val="24"/>
          <w:lang w:val="en-GB"/>
        </w:rPr>
        <w:t>’ (my emphasis).</w:t>
      </w:r>
      <w:r w:rsidR="000E5F6F">
        <w:rPr>
          <w:rStyle w:val="FootnoteReference"/>
          <w:rFonts w:ascii="Arial" w:hAnsi="Arial" w:cs="Arial"/>
          <w:sz w:val="24"/>
          <w:szCs w:val="24"/>
          <w:lang w:val="en-GB"/>
        </w:rPr>
        <w:footnoteReference w:id="61"/>
      </w:r>
      <w:r w:rsidR="000E5F6F">
        <w:rPr>
          <w:rFonts w:ascii="Arial" w:hAnsi="Arial" w:cs="Arial"/>
          <w:sz w:val="24"/>
          <w:szCs w:val="24"/>
          <w:lang w:val="en-GB"/>
        </w:rPr>
        <w:t xml:space="preserve"> </w:t>
      </w:r>
      <w:r w:rsidR="0018388D">
        <w:rPr>
          <w:rFonts w:ascii="Arial" w:hAnsi="Arial" w:cs="Arial"/>
          <w:sz w:val="24"/>
          <w:szCs w:val="24"/>
          <w:lang w:val="en-GB"/>
        </w:rPr>
        <w:t xml:space="preserve">He is an ‘outsider’ in </w:t>
      </w:r>
      <w:r w:rsidR="00EB2A92">
        <w:rPr>
          <w:rFonts w:ascii="Arial" w:hAnsi="Arial" w:cs="Arial"/>
          <w:sz w:val="24"/>
          <w:szCs w:val="24"/>
          <w:lang w:val="en-GB"/>
        </w:rPr>
        <w:t xml:space="preserve">both </w:t>
      </w:r>
      <w:r w:rsidR="0018388D">
        <w:rPr>
          <w:rFonts w:ascii="Arial" w:hAnsi="Arial" w:cs="Arial"/>
          <w:sz w:val="24"/>
          <w:szCs w:val="24"/>
          <w:lang w:val="en-GB"/>
        </w:rPr>
        <w:t xml:space="preserve">the countryside and his family, ever ‘relegated to the </w:t>
      </w:r>
      <w:proofErr w:type="spellStart"/>
      <w:r w:rsidR="0018388D">
        <w:rPr>
          <w:rFonts w:ascii="Arial" w:hAnsi="Arial" w:cs="Arial"/>
          <w:sz w:val="24"/>
          <w:szCs w:val="24"/>
          <w:lang w:val="en-GB"/>
        </w:rPr>
        <w:t>sidelines’</w:t>
      </w:r>
      <w:proofErr w:type="spellEnd"/>
      <w:r w:rsidR="0018388D">
        <w:rPr>
          <w:rFonts w:ascii="Arial" w:hAnsi="Arial" w:cs="Arial"/>
          <w:sz w:val="24"/>
          <w:szCs w:val="24"/>
          <w:lang w:val="en-GB"/>
        </w:rPr>
        <w:t xml:space="preserve"> in Colette’s memories</w:t>
      </w:r>
      <w:r w:rsidR="006A6AB2">
        <w:rPr>
          <w:rFonts w:ascii="Arial" w:hAnsi="Arial" w:cs="Arial"/>
          <w:sz w:val="24"/>
          <w:szCs w:val="24"/>
          <w:lang w:val="en-GB"/>
        </w:rPr>
        <w:t xml:space="preserve"> </w:t>
      </w:r>
      <w:r w:rsidR="0018388D">
        <w:rPr>
          <w:rFonts w:ascii="Arial" w:hAnsi="Arial" w:cs="Arial"/>
          <w:sz w:val="24"/>
          <w:szCs w:val="24"/>
          <w:lang w:val="en-GB"/>
        </w:rPr>
        <w:t>and</w:t>
      </w:r>
      <w:r w:rsidR="006A6AB2">
        <w:rPr>
          <w:rFonts w:ascii="Arial" w:hAnsi="Arial" w:cs="Arial"/>
          <w:sz w:val="24"/>
          <w:szCs w:val="24"/>
          <w:lang w:val="en-GB"/>
        </w:rPr>
        <w:t xml:space="preserve"> her</w:t>
      </w:r>
      <w:r w:rsidR="0018388D">
        <w:rPr>
          <w:rFonts w:ascii="Arial" w:hAnsi="Arial" w:cs="Arial"/>
          <w:sz w:val="24"/>
          <w:szCs w:val="24"/>
          <w:lang w:val="en-GB"/>
        </w:rPr>
        <w:t xml:space="preserve"> retelling of them.</w:t>
      </w:r>
      <w:r w:rsidR="002B5BB3">
        <w:rPr>
          <w:rStyle w:val="FootnoteReference"/>
          <w:rFonts w:ascii="Arial" w:hAnsi="Arial" w:cs="Arial"/>
          <w:sz w:val="24"/>
          <w:szCs w:val="24"/>
          <w:lang w:val="en-GB"/>
        </w:rPr>
        <w:footnoteReference w:id="62"/>
      </w:r>
      <w:r w:rsidR="006A6AB2">
        <w:rPr>
          <w:rFonts w:ascii="Arial" w:hAnsi="Arial" w:cs="Arial"/>
          <w:sz w:val="24"/>
          <w:szCs w:val="24"/>
          <w:lang w:val="en-GB"/>
        </w:rPr>
        <w:t xml:space="preserve"> He never fulfils his dreams of becoming a writer, his unwritten works present in his imagination but intangible in reality, much </w:t>
      </w:r>
      <w:r w:rsidR="006A6AB2">
        <w:rPr>
          <w:rFonts w:ascii="Arial" w:hAnsi="Arial" w:cs="Arial"/>
          <w:sz w:val="24"/>
          <w:szCs w:val="24"/>
          <w:lang w:val="en-GB"/>
        </w:rPr>
        <w:lastRenderedPageBreak/>
        <w:t xml:space="preserve">like his phantom limb. </w:t>
      </w:r>
      <w:r w:rsidR="00632749">
        <w:rPr>
          <w:rFonts w:ascii="Arial" w:hAnsi="Arial" w:cs="Arial"/>
          <w:sz w:val="24"/>
          <w:szCs w:val="24"/>
          <w:lang w:val="en-GB"/>
        </w:rPr>
        <w:t>T</w:t>
      </w:r>
      <w:r w:rsidR="006A6AB2">
        <w:rPr>
          <w:rFonts w:ascii="Arial" w:hAnsi="Arial" w:cs="Arial"/>
          <w:sz w:val="24"/>
          <w:szCs w:val="24"/>
          <w:lang w:val="en-GB"/>
        </w:rPr>
        <w:t xml:space="preserve">his renders even more powerful the fact that Colette </w:t>
      </w:r>
      <w:r w:rsidR="00D728FF">
        <w:rPr>
          <w:rFonts w:ascii="Arial" w:hAnsi="Arial" w:cs="Arial"/>
          <w:sz w:val="24"/>
          <w:szCs w:val="24"/>
          <w:lang w:val="en-GB"/>
        </w:rPr>
        <w:t>eventually takes</w:t>
      </w:r>
      <w:r w:rsidR="006A6AB2">
        <w:rPr>
          <w:rFonts w:ascii="Arial" w:hAnsi="Arial" w:cs="Arial"/>
          <w:sz w:val="24"/>
          <w:szCs w:val="24"/>
          <w:lang w:val="en-GB"/>
        </w:rPr>
        <w:t xml:space="preserve"> her father’s name as her penname</w:t>
      </w:r>
      <w:r w:rsidR="00D728FF">
        <w:rPr>
          <w:rFonts w:ascii="Arial" w:hAnsi="Arial" w:cs="Arial"/>
          <w:sz w:val="24"/>
          <w:szCs w:val="24"/>
          <w:lang w:val="en-GB"/>
        </w:rPr>
        <w:t>. T</w:t>
      </w:r>
      <w:r w:rsidR="006A6AB2">
        <w:rPr>
          <w:rFonts w:ascii="Arial" w:hAnsi="Arial" w:cs="Arial"/>
          <w:sz w:val="24"/>
          <w:szCs w:val="24"/>
          <w:lang w:val="en-GB"/>
        </w:rPr>
        <w:t xml:space="preserve">hrough signing her works thus, she effectively conveys upon her father the closest realisation he will ever achieve of literary immortality. </w:t>
      </w:r>
    </w:p>
    <w:p w14:paraId="3AD2D9BE" w14:textId="7CE8D735" w:rsidR="006A6AB2" w:rsidRPr="006A6AB2" w:rsidRDefault="007D1F29" w:rsidP="00766AD9">
      <w:pPr>
        <w:spacing w:line="480" w:lineRule="auto"/>
        <w:jc w:val="both"/>
        <w:rPr>
          <w:rFonts w:ascii="Arial" w:hAnsi="Arial" w:cs="Arial"/>
          <w:b/>
          <w:bCs/>
          <w:sz w:val="24"/>
          <w:szCs w:val="24"/>
          <w:lang w:val="en-GB"/>
        </w:rPr>
      </w:pPr>
      <w:r>
        <w:rPr>
          <w:rFonts w:ascii="Arial" w:hAnsi="Arial" w:cs="Arial"/>
          <w:b/>
          <w:bCs/>
          <w:sz w:val="24"/>
          <w:szCs w:val="24"/>
          <w:lang w:val="en-GB"/>
        </w:rPr>
        <w:t>Nostalgia and memory</w:t>
      </w:r>
    </w:p>
    <w:p w14:paraId="793D1A29" w14:textId="2C70B365" w:rsidR="00E77C0D" w:rsidRDefault="007D1F29" w:rsidP="00766AD9">
      <w:pPr>
        <w:spacing w:line="480" w:lineRule="auto"/>
        <w:jc w:val="both"/>
        <w:rPr>
          <w:rFonts w:ascii="Arial" w:hAnsi="Arial" w:cs="Arial"/>
          <w:sz w:val="24"/>
          <w:szCs w:val="24"/>
          <w:lang w:val="en-GB"/>
        </w:rPr>
      </w:pPr>
      <w:r>
        <w:rPr>
          <w:rFonts w:ascii="Arial" w:hAnsi="Arial" w:cs="Arial"/>
          <w:sz w:val="24"/>
          <w:szCs w:val="24"/>
          <w:lang w:val="en-GB"/>
        </w:rPr>
        <w:t>For all Colette project</w:t>
      </w:r>
      <w:r w:rsidR="00F57D80">
        <w:rPr>
          <w:rFonts w:ascii="Arial" w:hAnsi="Arial" w:cs="Arial"/>
          <w:sz w:val="24"/>
          <w:szCs w:val="24"/>
          <w:lang w:val="en-GB"/>
        </w:rPr>
        <w:t>ed</w:t>
      </w:r>
      <w:r>
        <w:rPr>
          <w:rFonts w:ascii="Arial" w:hAnsi="Arial" w:cs="Arial"/>
          <w:sz w:val="24"/>
          <w:szCs w:val="24"/>
          <w:lang w:val="en-GB"/>
        </w:rPr>
        <w:t xml:space="preserve"> a self-assured persona</w:t>
      </w:r>
      <w:r w:rsidR="00F57D80">
        <w:rPr>
          <w:rFonts w:ascii="Arial" w:hAnsi="Arial" w:cs="Arial"/>
          <w:sz w:val="24"/>
          <w:szCs w:val="24"/>
          <w:lang w:val="en-GB"/>
        </w:rPr>
        <w:t xml:space="preserve"> in life</w:t>
      </w:r>
      <w:r>
        <w:rPr>
          <w:rFonts w:ascii="Arial" w:hAnsi="Arial" w:cs="Arial"/>
          <w:sz w:val="24"/>
          <w:szCs w:val="24"/>
          <w:lang w:val="en-GB"/>
        </w:rPr>
        <w:t xml:space="preserve">, </w:t>
      </w:r>
      <w:r w:rsidRPr="2BD73E55">
        <w:rPr>
          <w:rFonts w:ascii="Arial" w:hAnsi="Arial" w:cs="Arial"/>
          <w:i/>
          <w:iCs/>
          <w:sz w:val="24"/>
          <w:szCs w:val="24"/>
          <w:lang w:val="en-GB"/>
        </w:rPr>
        <w:t>Maison</w:t>
      </w:r>
      <w:r>
        <w:rPr>
          <w:rFonts w:ascii="Arial" w:hAnsi="Arial" w:cs="Arial"/>
          <w:sz w:val="24"/>
          <w:szCs w:val="24"/>
          <w:lang w:val="en-GB"/>
        </w:rPr>
        <w:t xml:space="preserve"> and </w:t>
      </w:r>
      <w:proofErr w:type="spellStart"/>
      <w:r w:rsidRPr="2BD73E55">
        <w:rPr>
          <w:rFonts w:ascii="Arial" w:hAnsi="Arial" w:cs="Arial"/>
          <w:i/>
          <w:iCs/>
          <w:sz w:val="24"/>
          <w:szCs w:val="24"/>
          <w:lang w:val="en-GB"/>
        </w:rPr>
        <w:t>Sido</w:t>
      </w:r>
      <w:proofErr w:type="spellEnd"/>
      <w:r>
        <w:rPr>
          <w:rFonts w:ascii="Arial" w:hAnsi="Arial" w:cs="Arial"/>
          <w:sz w:val="24"/>
          <w:szCs w:val="24"/>
          <w:lang w:val="en-GB"/>
        </w:rPr>
        <w:t xml:space="preserve"> revea</w:t>
      </w:r>
      <w:r w:rsidR="00EB76F6">
        <w:rPr>
          <w:rFonts w:ascii="Arial" w:hAnsi="Arial" w:cs="Arial"/>
          <w:sz w:val="24"/>
          <w:szCs w:val="24"/>
          <w:lang w:val="en-GB"/>
        </w:rPr>
        <w:t>l</w:t>
      </w:r>
      <w:r>
        <w:rPr>
          <w:rFonts w:ascii="Arial" w:hAnsi="Arial" w:cs="Arial"/>
          <w:sz w:val="24"/>
          <w:szCs w:val="24"/>
          <w:lang w:val="en-GB"/>
        </w:rPr>
        <w:t xml:space="preserve"> a self-conscious, even </w:t>
      </w:r>
      <w:r w:rsidR="006A05A7">
        <w:rPr>
          <w:rFonts w:ascii="Arial" w:hAnsi="Arial" w:cs="Arial"/>
          <w:sz w:val="24"/>
          <w:szCs w:val="24"/>
          <w:lang w:val="en-GB"/>
        </w:rPr>
        <w:t>doubtful</w:t>
      </w:r>
      <w:r>
        <w:rPr>
          <w:rFonts w:ascii="Arial" w:hAnsi="Arial" w:cs="Arial"/>
          <w:sz w:val="24"/>
          <w:szCs w:val="24"/>
          <w:lang w:val="en-GB"/>
        </w:rPr>
        <w:t xml:space="preserve"> side to their author. The books </w:t>
      </w:r>
      <w:r w:rsidR="00632749">
        <w:rPr>
          <w:rFonts w:ascii="Arial" w:hAnsi="Arial" w:cs="Arial"/>
          <w:sz w:val="24"/>
          <w:szCs w:val="24"/>
          <w:lang w:val="en-GB"/>
        </w:rPr>
        <w:t>are</w:t>
      </w:r>
      <w:r>
        <w:rPr>
          <w:rFonts w:ascii="Arial" w:hAnsi="Arial" w:cs="Arial"/>
          <w:sz w:val="24"/>
          <w:szCs w:val="24"/>
          <w:lang w:val="en-GB"/>
        </w:rPr>
        <w:t xml:space="preserve"> hyper-aware</w:t>
      </w:r>
      <w:r w:rsidR="00E965E9">
        <w:rPr>
          <w:rFonts w:ascii="Arial" w:hAnsi="Arial" w:cs="Arial"/>
          <w:sz w:val="24"/>
          <w:szCs w:val="24"/>
          <w:lang w:val="en-GB"/>
        </w:rPr>
        <w:t xml:space="preserve"> </w:t>
      </w:r>
      <w:r w:rsidR="00EB76F6">
        <w:rPr>
          <w:rFonts w:ascii="Arial" w:hAnsi="Arial" w:cs="Arial"/>
          <w:sz w:val="24"/>
          <w:szCs w:val="24"/>
          <w:lang w:val="en-GB"/>
        </w:rPr>
        <w:t>of their exploration of</w:t>
      </w:r>
      <w:r>
        <w:rPr>
          <w:rFonts w:ascii="Arial" w:hAnsi="Arial" w:cs="Arial"/>
          <w:sz w:val="24"/>
          <w:szCs w:val="24"/>
          <w:lang w:val="en-GB"/>
        </w:rPr>
        <w:t xml:space="preserve"> memory, and that memory can be subjectiv</w:t>
      </w:r>
      <w:r w:rsidR="00EB76F6">
        <w:rPr>
          <w:rFonts w:ascii="Arial" w:hAnsi="Arial" w:cs="Arial"/>
          <w:sz w:val="24"/>
          <w:szCs w:val="24"/>
          <w:lang w:val="en-GB"/>
        </w:rPr>
        <w:t xml:space="preserve">e and </w:t>
      </w:r>
      <w:r>
        <w:rPr>
          <w:rFonts w:ascii="Arial" w:hAnsi="Arial" w:cs="Arial"/>
          <w:sz w:val="24"/>
          <w:szCs w:val="24"/>
          <w:lang w:val="en-GB"/>
        </w:rPr>
        <w:t>incomplete</w:t>
      </w:r>
      <w:r w:rsidR="00EB76F6">
        <w:rPr>
          <w:rFonts w:ascii="Arial" w:hAnsi="Arial" w:cs="Arial"/>
          <w:sz w:val="24"/>
          <w:szCs w:val="24"/>
          <w:lang w:val="en-GB"/>
        </w:rPr>
        <w:t xml:space="preserve"> and </w:t>
      </w:r>
      <w:r>
        <w:rPr>
          <w:rFonts w:ascii="Arial" w:hAnsi="Arial" w:cs="Arial"/>
          <w:sz w:val="24"/>
          <w:szCs w:val="24"/>
          <w:lang w:val="en-GB"/>
        </w:rPr>
        <w:t xml:space="preserve">constantly evolving. As Colette </w:t>
      </w:r>
      <w:r w:rsidR="00F57D80">
        <w:rPr>
          <w:rFonts w:ascii="Arial" w:hAnsi="Arial" w:cs="Arial"/>
          <w:sz w:val="24"/>
          <w:szCs w:val="24"/>
          <w:lang w:val="en-GB"/>
        </w:rPr>
        <w:t xml:space="preserve">explores in </w:t>
      </w:r>
      <w:r w:rsidR="00F57D80" w:rsidRPr="2BD73E55">
        <w:rPr>
          <w:rFonts w:ascii="Arial" w:hAnsi="Arial" w:cs="Arial"/>
          <w:i/>
          <w:iCs/>
          <w:sz w:val="24"/>
          <w:szCs w:val="24"/>
          <w:lang w:val="en-GB"/>
        </w:rPr>
        <w:t>Maison</w:t>
      </w:r>
      <w:r w:rsidR="00F57D80">
        <w:rPr>
          <w:rFonts w:ascii="Arial" w:hAnsi="Arial" w:cs="Arial"/>
          <w:sz w:val="24"/>
          <w:szCs w:val="24"/>
          <w:lang w:val="en-GB"/>
        </w:rPr>
        <w:t xml:space="preserve">, memory is fragile: she is aware that even in attempting to recreate memories with her own daughter, she risks the re-creation of that which is already ‘à demi </w:t>
      </w:r>
      <w:proofErr w:type="spellStart"/>
      <w:r w:rsidR="00F57D80">
        <w:rPr>
          <w:rFonts w:ascii="Arial" w:hAnsi="Arial" w:cs="Arial"/>
          <w:sz w:val="24"/>
          <w:szCs w:val="24"/>
          <w:lang w:val="en-GB"/>
        </w:rPr>
        <w:t>évaporé</w:t>
      </w:r>
      <w:proofErr w:type="spellEnd"/>
      <w:r w:rsidR="00F57D80">
        <w:rPr>
          <w:rFonts w:ascii="Arial" w:hAnsi="Arial" w:cs="Arial"/>
          <w:sz w:val="24"/>
          <w:szCs w:val="24"/>
          <w:lang w:val="en-GB"/>
        </w:rPr>
        <w:t>’</w:t>
      </w:r>
      <w:r w:rsidR="009F20A0" w:rsidRPr="2BD73E55">
        <w:rPr>
          <w:rFonts w:ascii="Arial" w:hAnsi="Arial" w:cs="Arial"/>
          <w:sz w:val="24"/>
          <w:szCs w:val="24"/>
          <w:lang w:val="en-GB"/>
        </w:rPr>
        <w:t xml:space="preserve"> appearing poor and void of enchantment.</w:t>
      </w:r>
      <w:r w:rsidR="00E965E9">
        <w:rPr>
          <w:rStyle w:val="FootnoteReference"/>
          <w:rFonts w:ascii="Arial" w:hAnsi="Arial" w:cs="Arial"/>
          <w:sz w:val="24"/>
          <w:szCs w:val="24"/>
          <w:lang w:val="en-GB"/>
        </w:rPr>
        <w:footnoteReference w:id="63"/>
      </w:r>
      <w:r w:rsidR="009F20A0" w:rsidRPr="2BD73E55">
        <w:rPr>
          <w:rFonts w:ascii="Arial" w:hAnsi="Arial" w:cs="Arial"/>
          <w:sz w:val="24"/>
          <w:szCs w:val="24"/>
          <w:lang w:val="en-GB"/>
        </w:rPr>
        <w:t xml:space="preserve"> </w:t>
      </w:r>
      <w:r w:rsidR="00C35C0A">
        <w:rPr>
          <w:rFonts w:ascii="Arial" w:hAnsi="Arial" w:cs="Arial"/>
          <w:sz w:val="24"/>
          <w:szCs w:val="24"/>
          <w:lang w:val="en-GB"/>
        </w:rPr>
        <w:t xml:space="preserve">Remembering and illustrating her childhood in the countryside thus becomes a fraught exercise, with nostalgia and interrogation of memory colouring the outcome. </w:t>
      </w:r>
      <w:r w:rsidR="00F57D80">
        <w:rPr>
          <w:rFonts w:ascii="Arial" w:hAnsi="Arial" w:cs="Arial"/>
          <w:sz w:val="24"/>
          <w:szCs w:val="24"/>
          <w:lang w:val="en-GB"/>
        </w:rPr>
        <w:t xml:space="preserve">‘Tout </w:t>
      </w:r>
      <w:proofErr w:type="spellStart"/>
      <w:r w:rsidR="00F57D80">
        <w:rPr>
          <w:rFonts w:ascii="Arial" w:hAnsi="Arial" w:cs="Arial"/>
          <w:sz w:val="24"/>
          <w:szCs w:val="24"/>
          <w:lang w:val="en-GB"/>
        </w:rPr>
        <w:t>s’élance</w:t>
      </w:r>
      <w:proofErr w:type="spellEnd"/>
      <w:r w:rsidR="00F57D80">
        <w:rPr>
          <w:rFonts w:ascii="Arial" w:hAnsi="Arial" w:cs="Arial"/>
          <w:sz w:val="24"/>
          <w:szCs w:val="24"/>
          <w:lang w:val="en-GB"/>
        </w:rPr>
        <w:t xml:space="preserve">, et je </w:t>
      </w:r>
      <w:proofErr w:type="spellStart"/>
      <w:r w:rsidR="00F57D80">
        <w:rPr>
          <w:rFonts w:ascii="Arial" w:hAnsi="Arial" w:cs="Arial"/>
          <w:sz w:val="24"/>
          <w:szCs w:val="24"/>
          <w:lang w:val="en-GB"/>
        </w:rPr>
        <w:t>demeure</w:t>
      </w:r>
      <w:proofErr w:type="spellEnd"/>
      <w:r w:rsidR="00F57D80">
        <w:rPr>
          <w:rFonts w:ascii="Arial" w:hAnsi="Arial" w:cs="Arial"/>
          <w:sz w:val="24"/>
          <w:szCs w:val="24"/>
          <w:lang w:val="en-GB"/>
        </w:rPr>
        <w:t>’, she reflects</w:t>
      </w:r>
      <w:r w:rsidR="00E965E9">
        <w:rPr>
          <w:rFonts w:ascii="Arial" w:hAnsi="Arial" w:cs="Arial"/>
          <w:sz w:val="24"/>
          <w:szCs w:val="24"/>
          <w:lang w:val="en-GB"/>
        </w:rPr>
        <w:t>.</w:t>
      </w:r>
      <w:r w:rsidR="000E5F6F">
        <w:rPr>
          <w:rStyle w:val="FootnoteReference"/>
          <w:rFonts w:ascii="Arial" w:hAnsi="Arial" w:cs="Arial"/>
          <w:sz w:val="24"/>
          <w:szCs w:val="24"/>
          <w:lang w:val="en-GB"/>
        </w:rPr>
        <w:footnoteReference w:id="64"/>
      </w:r>
      <w:r w:rsidR="00E965E9">
        <w:rPr>
          <w:rFonts w:ascii="Arial" w:hAnsi="Arial" w:cs="Arial"/>
          <w:sz w:val="24"/>
          <w:szCs w:val="24"/>
          <w:lang w:val="en-GB"/>
        </w:rPr>
        <w:t xml:space="preserve"> This </w:t>
      </w:r>
      <w:r w:rsidR="00F57D80">
        <w:rPr>
          <w:rFonts w:ascii="Arial" w:hAnsi="Arial" w:cs="Arial"/>
          <w:sz w:val="24"/>
          <w:szCs w:val="24"/>
          <w:lang w:val="en-GB"/>
        </w:rPr>
        <w:t xml:space="preserve">sentiment </w:t>
      </w:r>
      <w:proofErr w:type="spellStart"/>
      <w:r w:rsidR="00F57D80">
        <w:rPr>
          <w:rFonts w:ascii="Arial" w:hAnsi="Arial" w:cs="Arial"/>
          <w:sz w:val="24"/>
          <w:szCs w:val="24"/>
          <w:lang w:val="en-GB"/>
        </w:rPr>
        <w:t>encapsulatesthe</w:t>
      </w:r>
      <w:proofErr w:type="spellEnd"/>
      <w:r w:rsidR="00F57D80">
        <w:rPr>
          <w:rFonts w:ascii="Arial" w:hAnsi="Arial" w:cs="Arial"/>
          <w:sz w:val="24"/>
          <w:szCs w:val="24"/>
          <w:lang w:val="en-GB"/>
        </w:rPr>
        <w:t xml:space="preserve"> wrench of recognising that </w:t>
      </w:r>
      <w:r w:rsidR="00E77C0D">
        <w:rPr>
          <w:rFonts w:ascii="Arial" w:hAnsi="Arial" w:cs="Arial"/>
          <w:sz w:val="24"/>
          <w:szCs w:val="24"/>
          <w:lang w:val="en-GB"/>
        </w:rPr>
        <w:t xml:space="preserve">memory can never be wholly re-created, or moments perfectly captured. </w:t>
      </w:r>
    </w:p>
    <w:p w14:paraId="0B6D29AD" w14:textId="015AE187" w:rsidR="0082029F" w:rsidRDefault="00E77C0D" w:rsidP="00766AD9">
      <w:pPr>
        <w:spacing w:line="480" w:lineRule="auto"/>
        <w:jc w:val="both"/>
        <w:rPr>
          <w:rFonts w:ascii="Arial" w:hAnsi="Arial" w:cs="Arial"/>
          <w:sz w:val="24"/>
          <w:szCs w:val="24"/>
          <w:lang w:val="en-GB"/>
        </w:rPr>
      </w:pPr>
      <w:r>
        <w:rPr>
          <w:rFonts w:ascii="Arial" w:hAnsi="Arial" w:cs="Arial"/>
          <w:sz w:val="24"/>
          <w:szCs w:val="24"/>
          <w:lang w:val="en-GB"/>
        </w:rPr>
        <w:t xml:space="preserve">This awareness renders </w:t>
      </w:r>
      <w:r w:rsidR="00632749">
        <w:rPr>
          <w:rFonts w:ascii="Arial" w:hAnsi="Arial" w:cs="Arial"/>
          <w:sz w:val="24"/>
          <w:szCs w:val="24"/>
          <w:lang w:val="en-GB"/>
        </w:rPr>
        <w:t>much of her writing</w:t>
      </w:r>
      <w:r>
        <w:rPr>
          <w:rFonts w:ascii="Arial" w:hAnsi="Arial" w:cs="Arial"/>
          <w:sz w:val="24"/>
          <w:szCs w:val="24"/>
          <w:lang w:val="en-GB"/>
        </w:rPr>
        <w:t xml:space="preserve"> bittersweet. </w:t>
      </w:r>
      <w:r w:rsidR="00465739">
        <w:rPr>
          <w:rFonts w:ascii="Arial" w:hAnsi="Arial" w:cs="Arial"/>
          <w:sz w:val="24"/>
          <w:szCs w:val="24"/>
          <w:lang w:val="en-GB"/>
        </w:rPr>
        <w:t>By the ends of vignettes, for example, characters often appear frozen in place</w:t>
      </w:r>
      <w:r w:rsidR="00EB2A92">
        <w:rPr>
          <w:rFonts w:ascii="Arial" w:hAnsi="Arial" w:cs="Arial"/>
          <w:sz w:val="24"/>
          <w:szCs w:val="24"/>
          <w:lang w:val="en-GB"/>
        </w:rPr>
        <w:t xml:space="preserve">. </w:t>
      </w:r>
      <w:r w:rsidR="00465739">
        <w:rPr>
          <w:rFonts w:ascii="Arial" w:hAnsi="Arial" w:cs="Arial"/>
          <w:sz w:val="24"/>
          <w:szCs w:val="24"/>
          <w:lang w:val="en-GB"/>
        </w:rPr>
        <w:t>Colette leaves her</w:t>
      </w:r>
      <w:r w:rsidR="0082029F">
        <w:rPr>
          <w:rFonts w:ascii="Arial" w:hAnsi="Arial" w:cs="Arial"/>
          <w:sz w:val="24"/>
          <w:szCs w:val="24"/>
          <w:lang w:val="en-GB"/>
        </w:rPr>
        <w:t xml:space="preserve"> </w:t>
      </w:r>
      <w:r w:rsidR="00465739">
        <w:rPr>
          <w:rFonts w:ascii="Arial" w:hAnsi="Arial" w:cs="Arial"/>
          <w:sz w:val="24"/>
          <w:szCs w:val="24"/>
          <w:lang w:val="en-GB"/>
        </w:rPr>
        <w:t xml:space="preserve">mother in the garden on multiple occasions, literally and well as figuratively, </w:t>
      </w:r>
      <w:r w:rsidR="00632749">
        <w:rPr>
          <w:rFonts w:ascii="Arial" w:hAnsi="Arial" w:cs="Arial"/>
          <w:sz w:val="24"/>
          <w:szCs w:val="24"/>
          <w:lang w:val="en-GB"/>
        </w:rPr>
        <w:t>writing</w:t>
      </w:r>
      <w:r w:rsidR="00465739">
        <w:rPr>
          <w:rFonts w:ascii="Arial" w:hAnsi="Arial" w:cs="Arial"/>
          <w:sz w:val="24"/>
          <w:szCs w:val="24"/>
          <w:lang w:val="en-GB"/>
        </w:rPr>
        <w:t xml:space="preserve"> about imagining her still being ‘à </w:t>
      </w:r>
      <w:proofErr w:type="spellStart"/>
      <w:r w:rsidR="00465739">
        <w:rPr>
          <w:rFonts w:ascii="Arial" w:hAnsi="Arial" w:cs="Arial"/>
          <w:sz w:val="24"/>
          <w:szCs w:val="24"/>
          <w:lang w:val="en-GB"/>
        </w:rPr>
        <w:t>cette</w:t>
      </w:r>
      <w:proofErr w:type="spellEnd"/>
      <w:r w:rsidR="00465739">
        <w:rPr>
          <w:rFonts w:ascii="Arial" w:hAnsi="Arial" w:cs="Arial"/>
          <w:sz w:val="24"/>
          <w:szCs w:val="24"/>
          <w:lang w:val="en-GB"/>
        </w:rPr>
        <w:t xml:space="preserve"> </w:t>
      </w:r>
      <w:proofErr w:type="spellStart"/>
      <w:r w:rsidR="00465739">
        <w:rPr>
          <w:rFonts w:ascii="Arial" w:hAnsi="Arial" w:cs="Arial"/>
          <w:sz w:val="24"/>
          <w:szCs w:val="24"/>
          <w:lang w:val="en-GB"/>
        </w:rPr>
        <w:t>même</w:t>
      </w:r>
      <w:proofErr w:type="spellEnd"/>
      <w:r w:rsidR="00465739">
        <w:rPr>
          <w:rFonts w:ascii="Arial" w:hAnsi="Arial" w:cs="Arial"/>
          <w:sz w:val="24"/>
          <w:szCs w:val="24"/>
          <w:lang w:val="en-GB"/>
        </w:rPr>
        <w:t xml:space="preserve"> place’</w:t>
      </w:r>
      <w:r w:rsidR="009F20A0">
        <w:rPr>
          <w:rFonts w:ascii="Arial" w:hAnsi="Arial" w:cs="Arial"/>
          <w:sz w:val="24"/>
          <w:szCs w:val="24"/>
          <w:lang w:val="en-GB"/>
        </w:rPr>
        <w:t>.</w:t>
      </w:r>
      <w:r w:rsidR="00E965E9">
        <w:rPr>
          <w:rStyle w:val="FootnoteReference"/>
          <w:rFonts w:ascii="Arial" w:hAnsi="Arial" w:cs="Arial"/>
          <w:sz w:val="24"/>
          <w:szCs w:val="24"/>
          <w:lang w:val="en-GB"/>
        </w:rPr>
        <w:footnoteReference w:id="65"/>
      </w:r>
      <w:r w:rsidR="00465739">
        <w:rPr>
          <w:rFonts w:ascii="Arial" w:hAnsi="Arial" w:cs="Arial"/>
          <w:sz w:val="24"/>
          <w:szCs w:val="24"/>
          <w:lang w:val="en-GB"/>
        </w:rPr>
        <w:t xml:space="preserve"> </w:t>
      </w:r>
      <w:r w:rsidR="0082029F">
        <w:rPr>
          <w:rFonts w:ascii="Arial" w:hAnsi="Arial" w:cs="Arial"/>
          <w:sz w:val="24"/>
          <w:szCs w:val="24"/>
          <w:lang w:val="en-GB"/>
        </w:rPr>
        <w:t xml:space="preserve">She also writes of her father being frozen in his </w:t>
      </w:r>
      <w:r w:rsidR="0082029F">
        <w:rPr>
          <w:rFonts w:ascii="Arial" w:hAnsi="Arial" w:cs="Arial"/>
          <w:sz w:val="24"/>
          <w:szCs w:val="24"/>
          <w:lang w:val="en-GB"/>
        </w:rPr>
        <w:lastRenderedPageBreak/>
        <w:t xml:space="preserve">library, </w:t>
      </w:r>
      <w:r w:rsidR="00632749">
        <w:rPr>
          <w:rFonts w:ascii="Arial" w:hAnsi="Arial" w:cs="Arial"/>
          <w:sz w:val="24"/>
          <w:szCs w:val="24"/>
          <w:lang w:val="en-GB"/>
        </w:rPr>
        <w:t>where</w:t>
      </w:r>
      <w:r w:rsidR="0082029F">
        <w:rPr>
          <w:rFonts w:ascii="Arial" w:hAnsi="Arial" w:cs="Arial"/>
          <w:sz w:val="24"/>
          <w:szCs w:val="24"/>
          <w:lang w:val="en-GB"/>
        </w:rPr>
        <w:t xml:space="preserve"> he resides in her memories ‘à jamais’</w:t>
      </w:r>
      <w:r w:rsidR="00284A82">
        <w:rPr>
          <w:rFonts w:ascii="Arial" w:hAnsi="Arial" w:cs="Arial"/>
          <w:sz w:val="24"/>
          <w:szCs w:val="24"/>
          <w:lang w:val="en-GB"/>
        </w:rPr>
        <w:t xml:space="preserve">, </w:t>
      </w:r>
      <w:r w:rsidR="0082029F">
        <w:rPr>
          <w:rFonts w:ascii="Arial" w:hAnsi="Arial" w:cs="Arial"/>
          <w:sz w:val="24"/>
          <w:szCs w:val="24"/>
          <w:lang w:val="en-GB"/>
        </w:rPr>
        <w:t xml:space="preserve">and laments not having known </w:t>
      </w:r>
      <w:r w:rsidR="00632749">
        <w:rPr>
          <w:rFonts w:ascii="Arial" w:hAnsi="Arial" w:cs="Arial"/>
          <w:sz w:val="24"/>
          <w:szCs w:val="24"/>
          <w:lang w:val="en-GB"/>
        </w:rPr>
        <w:t>him better</w:t>
      </w:r>
      <w:r w:rsidR="0082029F">
        <w:rPr>
          <w:rFonts w:ascii="Arial" w:hAnsi="Arial" w:cs="Arial"/>
          <w:sz w:val="24"/>
          <w:szCs w:val="24"/>
          <w:lang w:val="en-GB"/>
        </w:rPr>
        <w:t xml:space="preserve"> beyond this limited context.</w:t>
      </w:r>
      <w:r w:rsidR="00284A82">
        <w:rPr>
          <w:rStyle w:val="FootnoteReference"/>
          <w:rFonts w:ascii="Arial" w:hAnsi="Arial" w:cs="Arial"/>
          <w:sz w:val="24"/>
          <w:szCs w:val="24"/>
          <w:lang w:val="en-GB"/>
        </w:rPr>
        <w:footnoteReference w:id="66"/>
      </w:r>
    </w:p>
    <w:p w14:paraId="5E1C853C" w14:textId="57327119" w:rsidR="001224BC" w:rsidRDefault="0082029F" w:rsidP="00766AD9">
      <w:pPr>
        <w:spacing w:line="480" w:lineRule="auto"/>
        <w:jc w:val="both"/>
        <w:rPr>
          <w:rFonts w:ascii="Arial" w:hAnsi="Arial" w:cs="Arial"/>
          <w:sz w:val="24"/>
          <w:szCs w:val="24"/>
          <w:lang w:val="en-GB"/>
        </w:rPr>
      </w:pPr>
      <w:r>
        <w:rPr>
          <w:rFonts w:ascii="Arial" w:hAnsi="Arial" w:cs="Arial"/>
          <w:sz w:val="24"/>
          <w:szCs w:val="24"/>
          <w:lang w:val="en-GB"/>
        </w:rPr>
        <w:t>Such moments make evident the limitations of Colette’s ability to conjure up the past. When she appear</w:t>
      </w:r>
      <w:r w:rsidR="001D18CA">
        <w:rPr>
          <w:rFonts w:ascii="Arial" w:hAnsi="Arial" w:cs="Arial"/>
          <w:sz w:val="24"/>
          <w:szCs w:val="24"/>
          <w:lang w:val="en-GB"/>
        </w:rPr>
        <w:t>s</w:t>
      </w:r>
      <w:r>
        <w:rPr>
          <w:rFonts w:ascii="Arial" w:hAnsi="Arial" w:cs="Arial"/>
          <w:sz w:val="24"/>
          <w:szCs w:val="24"/>
          <w:lang w:val="en-GB"/>
        </w:rPr>
        <w:t xml:space="preserve"> confident in her ability to recreate</w:t>
      </w:r>
      <w:r w:rsidR="001D18CA">
        <w:rPr>
          <w:rFonts w:ascii="Arial" w:hAnsi="Arial" w:cs="Arial"/>
          <w:sz w:val="24"/>
          <w:szCs w:val="24"/>
          <w:lang w:val="en-GB"/>
        </w:rPr>
        <w:t xml:space="preserve"> </w:t>
      </w:r>
      <w:r>
        <w:rPr>
          <w:rFonts w:ascii="Arial" w:hAnsi="Arial" w:cs="Arial"/>
          <w:sz w:val="24"/>
          <w:szCs w:val="24"/>
          <w:lang w:val="en-GB"/>
        </w:rPr>
        <w:t xml:space="preserve">scenes, these are typically of a more static variety revolving around the set dressing of </w:t>
      </w:r>
      <w:r w:rsidR="001D18CA">
        <w:rPr>
          <w:rFonts w:ascii="Arial" w:hAnsi="Arial" w:cs="Arial"/>
          <w:sz w:val="24"/>
          <w:szCs w:val="24"/>
          <w:lang w:val="en-GB"/>
        </w:rPr>
        <w:t>her</w:t>
      </w:r>
      <w:r>
        <w:rPr>
          <w:rFonts w:ascii="Arial" w:hAnsi="Arial" w:cs="Arial"/>
          <w:sz w:val="24"/>
          <w:szCs w:val="24"/>
          <w:lang w:val="en-GB"/>
        </w:rPr>
        <w:t xml:space="preserve"> memories. She writes</w:t>
      </w:r>
      <w:r w:rsidR="001D18CA">
        <w:rPr>
          <w:rFonts w:ascii="Arial" w:hAnsi="Arial" w:cs="Arial"/>
          <w:sz w:val="24"/>
          <w:szCs w:val="24"/>
          <w:lang w:val="en-GB"/>
        </w:rPr>
        <w:t xml:space="preserve"> of</w:t>
      </w:r>
      <w:r>
        <w:rPr>
          <w:rFonts w:ascii="Arial" w:hAnsi="Arial" w:cs="Arial"/>
          <w:sz w:val="24"/>
          <w:szCs w:val="24"/>
          <w:lang w:val="en-GB"/>
        </w:rPr>
        <w:t xml:space="preserve"> </w:t>
      </w:r>
      <w:r w:rsidR="001D18CA">
        <w:rPr>
          <w:rFonts w:ascii="Arial" w:hAnsi="Arial" w:cs="Arial"/>
          <w:sz w:val="24"/>
          <w:szCs w:val="24"/>
          <w:lang w:val="en-GB"/>
        </w:rPr>
        <w:t>her childhood</w:t>
      </w:r>
      <w:r>
        <w:rPr>
          <w:rFonts w:ascii="Arial" w:hAnsi="Arial" w:cs="Arial"/>
          <w:sz w:val="24"/>
          <w:szCs w:val="24"/>
          <w:lang w:val="en-GB"/>
        </w:rPr>
        <w:t xml:space="preserve"> garden being before her eyes, for example, and of being able to evoke the wind, ‘</w:t>
      </w:r>
      <w:proofErr w:type="spellStart"/>
      <w:r>
        <w:rPr>
          <w:rFonts w:ascii="Arial" w:hAnsi="Arial" w:cs="Arial"/>
          <w:sz w:val="24"/>
          <w:szCs w:val="24"/>
          <w:lang w:val="en-GB"/>
        </w:rPr>
        <w:t>si</w:t>
      </w:r>
      <w:proofErr w:type="spellEnd"/>
      <w:r>
        <w:rPr>
          <w:rFonts w:ascii="Arial" w:hAnsi="Arial" w:cs="Arial"/>
          <w:sz w:val="24"/>
          <w:szCs w:val="24"/>
          <w:lang w:val="en-GB"/>
        </w:rPr>
        <w:t xml:space="preserve"> je le </w:t>
      </w:r>
      <w:proofErr w:type="spellStart"/>
      <w:r>
        <w:rPr>
          <w:rFonts w:ascii="Arial" w:hAnsi="Arial" w:cs="Arial"/>
          <w:sz w:val="24"/>
          <w:szCs w:val="24"/>
          <w:lang w:val="en-GB"/>
        </w:rPr>
        <w:t>souhait</w:t>
      </w:r>
      <w:r w:rsidR="001D18CA">
        <w:rPr>
          <w:rFonts w:ascii="Arial" w:hAnsi="Arial" w:cs="Arial"/>
          <w:sz w:val="24"/>
          <w:szCs w:val="24"/>
          <w:lang w:val="en-GB"/>
        </w:rPr>
        <w:t>e</w:t>
      </w:r>
      <w:proofErr w:type="spellEnd"/>
      <w:r>
        <w:rPr>
          <w:rFonts w:ascii="Arial" w:hAnsi="Arial" w:cs="Arial"/>
          <w:sz w:val="24"/>
          <w:szCs w:val="24"/>
          <w:lang w:val="en-GB"/>
        </w:rPr>
        <w:t>’</w:t>
      </w:r>
      <w:r w:rsidR="009F20A0">
        <w:rPr>
          <w:rFonts w:ascii="Arial" w:hAnsi="Arial" w:cs="Arial"/>
          <w:sz w:val="24"/>
          <w:szCs w:val="24"/>
          <w:lang w:val="en-GB"/>
        </w:rPr>
        <w:t>.</w:t>
      </w:r>
      <w:r w:rsidR="00E965E9">
        <w:rPr>
          <w:rStyle w:val="FootnoteReference"/>
          <w:rFonts w:ascii="Arial" w:hAnsi="Arial" w:cs="Arial"/>
          <w:sz w:val="24"/>
          <w:szCs w:val="24"/>
          <w:lang w:val="en-GB"/>
        </w:rPr>
        <w:footnoteReference w:id="67"/>
      </w:r>
      <w:r>
        <w:rPr>
          <w:rFonts w:ascii="Arial" w:hAnsi="Arial" w:cs="Arial"/>
          <w:sz w:val="24"/>
          <w:szCs w:val="24"/>
          <w:lang w:val="en-GB"/>
        </w:rPr>
        <w:t xml:space="preserve"> However</w:t>
      </w:r>
      <w:r w:rsidR="001D18CA">
        <w:rPr>
          <w:rFonts w:ascii="Arial" w:hAnsi="Arial" w:cs="Arial"/>
          <w:sz w:val="24"/>
          <w:szCs w:val="24"/>
          <w:lang w:val="en-GB"/>
        </w:rPr>
        <w:t xml:space="preserve">, </w:t>
      </w:r>
      <w:r w:rsidR="00632749">
        <w:rPr>
          <w:rFonts w:ascii="Arial" w:hAnsi="Arial" w:cs="Arial"/>
          <w:sz w:val="24"/>
          <w:szCs w:val="24"/>
          <w:lang w:val="en-GB"/>
        </w:rPr>
        <w:t>other passages</w:t>
      </w:r>
      <w:r w:rsidR="001D18CA">
        <w:rPr>
          <w:rFonts w:ascii="Arial" w:hAnsi="Arial" w:cs="Arial"/>
          <w:sz w:val="24"/>
          <w:szCs w:val="24"/>
          <w:lang w:val="en-GB"/>
        </w:rPr>
        <w:t xml:space="preserve"> make painfully clear </w:t>
      </w:r>
      <w:r w:rsidR="00632749">
        <w:rPr>
          <w:rFonts w:ascii="Arial" w:hAnsi="Arial" w:cs="Arial"/>
          <w:sz w:val="24"/>
          <w:szCs w:val="24"/>
          <w:lang w:val="en-GB"/>
        </w:rPr>
        <w:t>that</w:t>
      </w:r>
      <w:r w:rsidR="001D18CA">
        <w:rPr>
          <w:rFonts w:ascii="Arial" w:hAnsi="Arial" w:cs="Arial"/>
          <w:sz w:val="24"/>
          <w:szCs w:val="24"/>
          <w:lang w:val="en-GB"/>
        </w:rPr>
        <w:t xml:space="preserve"> she can only re-create what she already consciously remembers. When trying to recall the end of a conversation with her mother, for instance – one with great meaning for her adult self – she writes, dismayed, that ‘La suite de </w:t>
      </w:r>
      <w:proofErr w:type="spellStart"/>
      <w:r w:rsidR="001D18CA">
        <w:rPr>
          <w:rFonts w:ascii="Arial" w:hAnsi="Arial" w:cs="Arial"/>
          <w:sz w:val="24"/>
          <w:szCs w:val="24"/>
          <w:lang w:val="en-GB"/>
        </w:rPr>
        <w:t>cet</w:t>
      </w:r>
      <w:proofErr w:type="spellEnd"/>
      <w:r w:rsidR="001D18CA">
        <w:rPr>
          <w:rFonts w:ascii="Arial" w:hAnsi="Arial" w:cs="Arial"/>
          <w:sz w:val="24"/>
          <w:szCs w:val="24"/>
          <w:lang w:val="en-GB"/>
        </w:rPr>
        <w:t xml:space="preserve"> </w:t>
      </w:r>
      <w:proofErr w:type="spellStart"/>
      <w:r w:rsidR="001D18CA">
        <w:rPr>
          <w:rFonts w:ascii="Arial" w:hAnsi="Arial" w:cs="Arial"/>
          <w:sz w:val="24"/>
          <w:szCs w:val="24"/>
          <w:lang w:val="en-GB"/>
        </w:rPr>
        <w:t>entretien</w:t>
      </w:r>
      <w:proofErr w:type="spellEnd"/>
      <w:r w:rsidR="001D18CA">
        <w:rPr>
          <w:rFonts w:ascii="Arial" w:hAnsi="Arial" w:cs="Arial"/>
          <w:sz w:val="24"/>
          <w:szCs w:val="24"/>
          <w:lang w:val="en-GB"/>
        </w:rPr>
        <w:t xml:space="preserve"> manque à ma </w:t>
      </w:r>
      <w:proofErr w:type="spellStart"/>
      <w:r w:rsidR="001D18CA">
        <w:rPr>
          <w:rFonts w:ascii="Arial" w:hAnsi="Arial" w:cs="Arial"/>
          <w:sz w:val="24"/>
          <w:szCs w:val="24"/>
          <w:lang w:val="en-GB"/>
        </w:rPr>
        <w:t>mémoire</w:t>
      </w:r>
      <w:proofErr w:type="spellEnd"/>
      <w:r w:rsidR="00DC33D7">
        <w:rPr>
          <w:rFonts w:ascii="Arial" w:hAnsi="Arial" w:cs="Arial"/>
          <w:sz w:val="24"/>
          <w:szCs w:val="24"/>
          <w:lang w:val="en-GB"/>
        </w:rPr>
        <w:t>’</w:t>
      </w:r>
      <w:r w:rsidR="009F20A0">
        <w:rPr>
          <w:rFonts w:ascii="Arial" w:hAnsi="Arial" w:cs="Arial"/>
          <w:sz w:val="24"/>
          <w:szCs w:val="24"/>
          <w:lang w:val="en-GB"/>
        </w:rPr>
        <w:t>.</w:t>
      </w:r>
      <w:r w:rsidR="00194AEC">
        <w:rPr>
          <w:rStyle w:val="FootnoteReference"/>
          <w:rFonts w:ascii="Arial" w:hAnsi="Arial" w:cs="Arial"/>
          <w:sz w:val="24"/>
          <w:szCs w:val="24"/>
          <w:lang w:val="en-GB"/>
        </w:rPr>
        <w:footnoteReference w:id="68"/>
      </w:r>
      <w:r w:rsidR="001D18CA">
        <w:rPr>
          <w:rFonts w:ascii="Arial" w:hAnsi="Arial" w:cs="Arial"/>
          <w:sz w:val="24"/>
          <w:szCs w:val="24"/>
          <w:lang w:val="en-GB"/>
        </w:rPr>
        <w:t xml:space="preserve"> While she can recreate the </w:t>
      </w:r>
      <w:r w:rsidR="00632749">
        <w:rPr>
          <w:rFonts w:ascii="Arial" w:hAnsi="Arial" w:cs="Arial"/>
          <w:sz w:val="24"/>
          <w:szCs w:val="24"/>
          <w:lang w:val="en-GB"/>
        </w:rPr>
        <w:t xml:space="preserve">past’s </w:t>
      </w:r>
      <w:r w:rsidR="001D18CA">
        <w:rPr>
          <w:rFonts w:ascii="Arial" w:hAnsi="Arial" w:cs="Arial"/>
          <w:sz w:val="24"/>
          <w:szCs w:val="24"/>
          <w:lang w:val="en-GB"/>
        </w:rPr>
        <w:t>scenery, th</w:t>
      </w:r>
      <w:r w:rsidR="00632749">
        <w:rPr>
          <w:rFonts w:ascii="Arial" w:hAnsi="Arial" w:cs="Arial"/>
          <w:sz w:val="24"/>
          <w:szCs w:val="24"/>
          <w:lang w:val="en-GB"/>
        </w:rPr>
        <w:t xml:space="preserve">ose </w:t>
      </w:r>
      <w:r w:rsidR="001D18CA">
        <w:rPr>
          <w:rFonts w:ascii="Arial" w:hAnsi="Arial" w:cs="Arial"/>
          <w:sz w:val="24"/>
          <w:szCs w:val="24"/>
          <w:lang w:val="en-GB"/>
        </w:rPr>
        <w:t xml:space="preserve">populating it can exist only </w:t>
      </w:r>
      <w:r w:rsidR="00DC33D7">
        <w:rPr>
          <w:rFonts w:ascii="Arial" w:hAnsi="Arial" w:cs="Arial"/>
          <w:sz w:val="24"/>
          <w:szCs w:val="24"/>
          <w:lang w:val="en-GB"/>
        </w:rPr>
        <w:t xml:space="preserve">within </w:t>
      </w:r>
      <w:r w:rsidR="001D18CA">
        <w:rPr>
          <w:rFonts w:ascii="Arial" w:hAnsi="Arial" w:cs="Arial"/>
          <w:sz w:val="24"/>
          <w:szCs w:val="24"/>
          <w:lang w:val="en-GB"/>
        </w:rPr>
        <w:t xml:space="preserve">the scenes she remembers. </w:t>
      </w:r>
      <w:r w:rsidR="001224BC">
        <w:rPr>
          <w:rFonts w:ascii="Arial" w:hAnsi="Arial" w:cs="Arial"/>
          <w:sz w:val="24"/>
          <w:szCs w:val="24"/>
          <w:lang w:val="en-GB"/>
        </w:rPr>
        <w:t xml:space="preserve">Such is the limitation of memory and writing about it; for without the autonomy of </w:t>
      </w:r>
      <w:r w:rsidR="00DC33D7">
        <w:rPr>
          <w:rFonts w:ascii="Arial" w:hAnsi="Arial" w:cs="Arial"/>
          <w:sz w:val="24"/>
          <w:szCs w:val="24"/>
          <w:lang w:val="en-GB"/>
        </w:rPr>
        <w:t xml:space="preserve">their </w:t>
      </w:r>
      <w:r w:rsidR="001224BC">
        <w:rPr>
          <w:rFonts w:ascii="Arial" w:hAnsi="Arial" w:cs="Arial"/>
          <w:sz w:val="24"/>
          <w:szCs w:val="24"/>
          <w:lang w:val="en-GB"/>
        </w:rPr>
        <w:t xml:space="preserve">being alive, these characters and their depictions can never truly satisfy the adult writer. </w:t>
      </w:r>
    </w:p>
    <w:p w14:paraId="79BC1202" w14:textId="26A7E2F4" w:rsidR="00DC33D7" w:rsidRDefault="001224BC" w:rsidP="00766AD9">
      <w:pPr>
        <w:spacing w:line="480" w:lineRule="auto"/>
        <w:jc w:val="both"/>
        <w:rPr>
          <w:rFonts w:ascii="Arial" w:hAnsi="Arial" w:cs="Arial"/>
          <w:sz w:val="24"/>
          <w:szCs w:val="24"/>
          <w:lang w:val="en-GB"/>
        </w:rPr>
      </w:pPr>
      <w:r>
        <w:rPr>
          <w:rFonts w:ascii="Arial" w:hAnsi="Arial" w:cs="Arial"/>
          <w:sz w:val="24"/>
          <w:szCs w:val="24"/>
          <w:lang w:val="en-GB"/>
        </w:rPr>
        <w:t xml:space="preserve">This </w:t>
      </w:r>
      <w:r w:rsidR="00DC33D7">
        <w:rPr>
          <w:rFonts w:ascii="Arial" w:hAnsi="Arial" w:cs="Arial"/>
          <w:sz w:val="24"/>
          <w:szCs w:val="24"/>
          <w:lang w:val="en-GB"/>
        </w:rPr>
        <w:t>paradox inherent to recounting the past forms o</w:t>
      </w:r>
      <w:r>
        <w:rPr>
          <w:rFonts w:ascii="Arial" w:hAnsi="Arial" w:cs="Arial"/>
          <w:sz w:val="24"/>
          <w:szCs w:val="24"/>
          <w:lang w:val="en-GB"/>
        </w:rPr>
        <w:t xml:space="preserve">ne of </w:t>
      </w:r>
      <w:r w:rsidR="00632749">
        <w:rPr>
          <w:rFonts w:ascii="Arial" w:hAnsi="Arial" w:cs="Arial"/>
          <w:sz w:val="24"/>
          <w:szCs w:val="24"/>
          <w:lang w:val="en-GB"/>
        </w:rPr>
        <w:t>the</w:t>
      </w:r>
      <w:r>
        <w:rPr>
          <w:rFonts w:ascii="Arial" w:hAnsi="Arial" w:cs="Arial"/>
          <w:sz w:val="24"/>
          <w:szCs w:val="24"/>
          <w:lang w:val="en-GB"/>
        </w:rPr>
        <w:t xml:space="preserve"> most </w:t>
      </w:r>
      <w:r w:rsidR="00DC33D7">
        <w:rPr>
          <w:rFonts w:ascii="Arial" w:hAnsi="Arial" w:cs="Arial"/>
          <w:sz w:val="24"/>
          <w:szCs w:val="24"/>
          <w:lang w:val="en-GB"/>
        </w:rPr>
        <w:t>intriguing</w:t>
      </w:r>
      <w:r>
        <w:rPr>
          <w:rFonts w:ascii="Arial" w:hAnsi="Arial" w:cs="Arial"/>
          <w:sz w:val="24"/>
          <w:szCs w:val="24"/>
          <w:lang w:val="en-GB"/>
        </w:rPr>
        <w:t xml:space="preserve"> aspects of Colette’s </w:t>
      </w:r>
      <w:r w:rsidR="00DC33D7">
        <w:rPr>
          <w:rFonts w:ascii="Arial" w:hAnsi="Arial" w:cs="Arial"/>
          <w:sz w:val="24"/>
          <w:szCs w:val="24"/>
          <w:lang w:val="en-GB"/>
        </w:rPr>
        <w:t>writing</w:t>
      </w:r>
      <w:r>
        <w:rPr>
          <w:rFonts w:ascii="Arial" w:hAnsi="Arial" w:cs="Arial"/>
          <w:sz w:val="24"/>
          <w:szCs w:val="24"/>
          <w:lang w:val="en-GB"/>
        </w:rPr>
        <w:t xml:space="preserve">. As her descriptions of the countryside make clear, she is all too aware of her capacity – as well as that of her readers – to embellish the past. </w:t>
      </w:r>
      <w:r w:rsidR="00C205BF">
        <w:rPr>
          <w:rFonts w:ascii="Arial" w:hAnsi="Arial" w:cs="Arial"/>
          <w:sz w:val="24"/>
          <w:szCs w:val="24"/>
          <w:lang w:val="en-GB"/>
        </w:rPr>
        <w:t>Her writing is modern in terms of her feminism and humour. Yet she appears comfortable exploiting the countryside as a subject matter to appeal to urban readers; her Claudine novels, after all, originated as a money-making venture</w:t>
      </w:r>
      <w:r w:rsidR="009F20A0" w:rsidRPr="2BD73E55">
        <w:rPr>
          <w:rFonts w:ascii="Arial" w:hAnsi="Arial" w:cs="Arial"/>
          <w:sz w:val="24"/>
          <w:szCs w:val="24"/>
          <w:lang w:val="en-GB"/>
        </w:rPr>
        <w:t>.</w:t>
      </w:r>
      <w:r w:rsidR="009F20A0">
        <w:rPr>
          <w:rStyle w:val="FootnoteReference"/>
          <w:rFonts w:ascii="Arial" w:hAnsi="Arial" w:cs="Arial"/>
          <w:sz w:val="24"/>
          <w:szCs w:val="24"/>
          <w:lang w:val="en-GB"/>
        </w:rPr>
        <w:footnoteReference w:id="69"/>
      </w:r>
      <w:r w:rsidR="00C205BF">
        <w:rPr>
          <w:rFonts w:ascii="Arial" w:hAnsi="Arial" w:cs="Arial"/>
          <w:sz w:val="24"/>
          <w:szCs w:val="24"/>
          <w:lang w:val="en-GB"/>
        </w:rPr>
        <w:t xml:space="preserve"> She was likely influenced by pastoral literary conventions and their marketability, at least early in her career. </w:t>
      </w:r>
      <w:r>
        <w:rPr>
          <w:rFonts w:ascii="Arial" w:hAnsi="Arial" w:cs="Arial"/>
          <w:sz w:val="24"/>
          <w:szCs w:val="24"/>
          <w:lang w:val="en-GB"/>
        </w:rPr>
        <w:t xml:space="preserve">However, the distance she creates between herself and her childhood through the </w:t>
      </w:r>
      <w:r>
        <w:rPr>
          <w:rFonts w:ascii="Arial" w:hAnsi="Arial" w:cs="Arial"/>
          <w:sz w:val="24"/>
          <w:szCs w:val="24"/>
          <w:lang w:val="en-GB"/>
        </w:rPr>
        <w:lastRenderedPageBreak/>
        <w:t>insertion of her</w:t>
      </w:r>
      <w:r w:rsidR="001C12D5">
        <w:rPr>
          <w:rFonts w:ascii="Arial" w:hAnsi="Arial" w:cs="Arial"/>
          <w:sz w:val="24"/>
          <w:szCs w:val="24"/>
          <w:lang w:val="en-GB"/>
        </w:rPr>
        <w:t xml:space="preserve"> adult </w:t>
      </w:r>
      <w:r>
        <w:rPr>
          <w:rFonts w:ascii="Arial" w:hAnsi="Arial" w:cs="Arial"/>
          <w:sz w:val="24"/>
          <w:szCs w:val="24"/>
          <w:lang w:val="en-GB"/>
        </w:rPr>
        <w:t xml:space="preserve">self into her books, reflecting on the scenes, makes clear her ultimate disbelief in her books’ capacity to capture memories in a way that feels truly alive. </w:t>
      </w:r>
    </w:p>
    <w:p w14:paraId="1294CED2" w14:textId="464E4D76" w:rsidR="001C12D5" w:rsidRDefault="001224BC" w:rsidP="00766AD9">
      <w:pPr>
        <w:spacing w:line="480" w:lineRule="auto"/>
        <w:jc w:val="both"/>
        <w:rPr>
          <w:rFonts w:ascii="Arial" w:hAnsi="Arial" w:cs="Arial"/>
          <w:sz w:val="24"/>
          <w:szCs w:val="24"/>
          <w:lang w:val="en-GB"/>
        </w:rPr>
      </w:pPr>
      <w:r>
        <w:rPr>
          <w:rFonts w:ascii="Arial" w:hAnsi="Arial" w:cs="Arial"/>
          <w:sz w:val="24"/>
          <w:szCs w:val="24"/>
          <w:lang w:val="en-GB"/>
        </w:rPr>
        <w:t>In this sense, the adult Colette and her depictions</w:t>
      </w:r>
      <w:r w:rsidR="001C12D5">
        <w:rPr>
          <w:rFonts w:ascii="Arial" w:hAnsi="Arial" w:cs="Arial"/>
          <w:sz w:val="24"/>
          <w:szCs w:val="24"/>
          <w:lang w:val="en-GB"/>
        </w:rPr>
        <w:t xml:space="preserve"> evoke above all her father’s slightly desperate, performative love for the countryside: it fills him with enthusiasm, ‘</w:t>
      </w:r>
      <w:proofErr w:type="spellStart"/>
      <w:r w:rsidR="001C12D5">
        <w:rPr>
          <w:rFonts w:ascii="Arial" w:hAnsi="Arial" w:cs="Arial"/>
          <w:sz w:val="24"/>
          <w:szCs w:val="24"/>
          <w:lang w:val="en-GB"/>
        </w:rPr>
        <w:t>mais</w:t>
      </w:r>
      <w:proofErr w:type="spellEnd"/>
      <w:r w:rsidR="001C12D5">
        <w:rPr>
          <w:rFonts w:ascii="Arial" w:hAnsi="Arial" w:cs="Arial"/>
          <w:sz w:val="24"/>
          <w:szCs w:val="24"/>
          <w:lang w:val="en-GB"/>
        </w:rPr>
        <w:t xml:space="preserve"> à la manière d’un noble décor’</w:t>
      </w:r>
      <w:r w:rsidR="00197177" w:rsidRPr="2BD73E55">
        <w:rPr>
          <w:rFonts w:ascii="Arial" w:hAnsi="Arial" w:cs="Arial"/>
          <w:sz w:val="24"/>
          <w:szCs w:val="24"/>
          <w:lang w:val="en-GB"/>
        </w:rPr>
        <w:t>.</w:t>
      </w:r>
      <w:r w:rsidR="00194AEC">
        <w:rPr>
          <w:rStyle w:val="FootnoteReference"/>
          <w:rFonts w:ascii="Arial" w:hAnsi="Arial" w:cs="Arial"/>
          <w:sz w:val="24"/>
          <w:szCs w:val="24"/>
          <w:lang w:val="en-GB"/>
        </w:rPr>
        <w:footnoteReference w:id="70"/>
      </w:r>
      <w:r w:rsidR="001C12D5">
        <w:rPr>
          <w:rFonts w:ascii="Arial" w:hAnsi="Arial" w:cs="Arial"/>
          <w:sz w:val="24"/>
          <w:szCs w:val="24"/>
          <w:lang w:val="en-GB"/>
        </w:rPr>
        <w:t xml:space="preserve"> </w:t>
      </w:r>
      <w:r w:rsidR="00FB043E">
        <w:rPr>
          <w:rFonts w:ascii="Arial" w:hAnsi="Arial" w:cs="Arial"/>
          <w:sz w:val="24"/>
          <w:szCs w:val="24"/>
          <w:lang w:val="en-GB"/>
        </w:rPr>
        <w:t xml:space="preserve">This phrase effectively emblematises a significant tension and subversive thread in Colette’s novels: that they acknowledge that nostalgia and appreciation of the pastoral can be performative, and that professing love for something which is itself a construct can be absurd or even embarrassing. </w:t>
      </w:r>
      <w:r w:rsidR="001C12D5">
        <w:rPr>
          <w:rFonts w:ascii="Arial" w:hAnsi="Arial" w:cs="Arial"/>
          <w:sz w:val="24"/>
          <w:szCs w:val="24"/>
          <w:lang w:val="en-GB"/>
        </w:rPr>
        <w:t xml:space="preserve">The young Colette and her siblings, who feel genuinely moved by the countryside, grow only more taciturn as their father speaks – ‘nous qui </w:t>
      </w:r>
      <w:proofErr w:type="spellStart"/>
      <w:r w:rsidR="001C12D5">
        <w:rPr>
          <w:rFonts w:ascii="Arial" w:hAnsi="Arial" w:cs="Arial"/>
          <w:sz w:val="24"/>
          <w:szCs w:val="24"/>
          <w:lang w:val="en-GB"/>
        </w:rPr>
        <w:t>n’accordions</w:t>
      </w:r>
      <w:proofErr w:type="spellEnd"/>
      <w:r w:rsidR="001C12D5">
        <w:rPr>
          <w:rFonts w:ascii="Arial" w:hAnsi="Arial" w:cs="Arial"/>
          <w:sz w:val="24"/>
          <w:szCs w:val="24"/>
          <w:lang w:val="en-GB"/>
        </w:rPr>
        <w:t xml:space="preserve"> déjà plus </w:t>
      </w:r>
      <w:proofErr w:type="spellStart"/>
      <w:r w:rsidR="001C12D5">
        <w:rPr>
          <w:rFonts w:ascii="Arial" w:hAnsi="Arial" w:cs="Arial"/>
          <w:sz w:val="24"/>
          <w:szCs w:val="24"/>
          <w:lang w:val="en-GB"/>
        </w:rPr>
        <w:t>d’autre</w:t>
      </w:r>
      <w:proofErr w:type="spellEnd"/>
      <w:r w:rsidR="001C12D5">
        <w:rPr>
          <w:rFonts w:ascii="Arial" w:hAnsi="Arial" w:cs="Arial"/>
          <w:sz w:val="24"/>
          <w:szCs w:val="24"/>
          <w:lang w:val="en-GB"/>
        </w:rPr>
        <w:t xml:space="preserve"> </w:t>
      </w:r>
      <w:proofErr w:type="spellStart"/>
      <w:r w:rsidR="001C12D5">
        <w:rPr>
          <w:rFonts w:ascii="Arial" w:hAnsi="Arial" w:cs="Arial"/>
          <w:sz w:val="24"/>
          <w:szCs w:val="24"/>
          <w:lang w:val="en-GB"/>
        </w:rPr>
        <w:t>aveu</w:t>
      </w:r>
      <w:proofErr w:type="spellEnd"/>
      <w:r w:rsidR="001C12D5">
        <w:rPr>
          <w:rFonts w:ascii="Arial" w:hAnsi="Arial" w:cs="Arial"/>
          <w:sz w:val="24"/>
          <w:szCs w:val="24"/>
          <w:lang w:val="en-GB"/>
        </w:rPr>
        <w:t xml:space="preserve">, à </w:t>
      </w:r>
      <w:proofErr w:type="spellStart"/>
      <w:r w:rsidR="001C12D5">
        <w:rPr>
          <w:rFonts w:ascii="Arial" w:hAnsi="Arial" w:cs="Arial"/>
          <w:sz w:val="24"/>
          <w:szCs w:val="24"/>
          <w:lang w:val="en-GB"/>
        </w:rPr>
        <w:t>notre</w:t>
      </w:r>
      <w:proofErr w:type="spellEnd"/>
      <w:r w:rsidR="001C12D5">
        <w:rPr>
          <w:rFonts w:ascii="Arial" w:hAnsi="Arial" w:cs="Arial"/>
          <w:sz w:val="24"/>
          <w:szCs w:val="24"/>
          <w:lang w:val="en-GB"/>
        </w:rPr>
        <w:t xml:space="preserve"> </w:t>
      </w:r>
      <w:proofErr w:type="spellStart"/>
      <w:r w:rsidR="001C12D5">
        <w:rPr>
          <w:rFonts w:ascii="Arial" w:hAnsi="Arial" w:cs="Arial"/>
          <w:sz w:val="24"/>
          <w:szCs w:val="24"/>
          <w:lang w:val="en-GB"/>
        </w:rPr>
        <w:t>culte</w:t>
      </w:r>
      <w:proofErr w:type="spellEnd"/>
      <w:r w:rsidR="001C12D5">
        <w:rPr>
          <w:rFonts w:ascii="Arial" w:hAnsi="Arial" w:cs="Arial"/>
          <w:sz w:val="24"/>
          <w:szCs w:val="24"/>
          <w:lang w:val="en-GB"/>
        </w:rPr>
        <w:t xml:space="preserve"> </w:t>
      </w:r>
      <w:proofErr w:type="spellStart"/>
      <w:r w:rsidR="001C12D5">
        <w:rPr>
          <w:rFonts w:ascii="Arial" w:hAnsi="Arial" w:cs="Arial"/>
          <w:sz w:val="24"/>
          <w:szCs w:val="24"/>
          <w:lang w:val="en-GB"/>
        </w:rPr>
        <w:t>bocager</w:t>
      </w:r>
      <w:proofErr w:type="spellEnd"/>
      <w:r w:rsidR="001C12D5">
        <w:rPr>
          <w:rFonts w:ascii="Arial" w:hAnsi="Arial" w:cs="Arial"/>
          <w:sz w:val="24"/>
          <w:szCs w:val="24"/>
          <w:lang w:val="en-GB"/>
        </w:rPr>
        <w:t>, que le silence’</w:t>
      </w:r>
      <w:r w:rsidR="003D6D31" w:rsidRPr="2BD73E55">
        <w:rPr>
          <w:rFonts w:ascii="Arial" w:hAnsi="Arial" w:cs="Arial"/>
          <w:sz w:val="24"/>
          <w:szCs w:val="24"/>
          <w:lang w:val="en-GB"/>
        </w:rPr>
        <w:t>.</w:t>
      </w:r>
      <w:r w:rsidR="00194AEC">
        <w:rPr>
          <w:rStyle w:val="FootnoteReference"/>
          <w:rFonts w:ascii="Arial" w:hAnsi="Arial" w:cs="Arial"/>
          <w:sz w:val="24"/>
          <w:szCs w:val="24"/>
          <w:lang w:val="en-GB"/>
        </w:rPr>
        <w:footnoteReference w:id="71"/>
      </w:r>
      <w:r w:rsidR="000E5F6F">
        <w:rPr>
          <w:rFonts w:ascii="Arial" w:hAnsi="Arial" w:cs="Arial"/>
          <w:sz w:val="24"/>
          <w:szCs w:val="24"/>
          <w:lang w:val="en-GB"/>
        </w:rPr>
        <w:t xml:space="preserve"> </w:t>
      </w:r>
      <w:r w:rsidR="00DC33D7">
        <w:rPr>
          <w:rFonts w:ascii="Arial" w:hAnsi="Arial" w:cs="Arial"/>
          <w:sz w:val="24"/>
          <w:szCs w:val="24"/>
          <w:lang w:val="en-GB"/>
        </w:rPr>
        <w:t>T</w:t>
      </w:r>
      <w:r w:rsidR="001C12D5">
        <w:rPr>
          <w:rFonts w:ascii="Arial" w:hAnsi="Arial" w:cs="Arial"/>
          <w:sz w:val="24"/>
          <w:szCs w:val="24"/>
          <w:lang w:val="en-GB"/>
        </w:rPr>
        <w:t xml:space="preserve">hey are </w:t>
      </w:r>
      <w:r w:rsidR="00DC33D7">
        <w:rPr>
          <w:rFonts w:ascii="Arial" w:hAnsi="Arial" w:cs="Arial"/>
          <w:sz w:val="24"/>
          <w:szCs w:val="24"/>
          <w:lang w:val="en-GB"/>
        </w:rPr>
        <w:t xml:space="preserve">thus </w:t>
      </w:r>
      <w:r w:rsidR="001C12D5">
        <w:rPr>
          <w:rFonts w:ascii="Arial" w:hAnsi="Arial" w:cs="Arial"/>
          <w:sz w:val="24"/>
          <w:szCs w:val="24"/>
          <w:lang w:val="en-GB"/>
        </w:rPr>
        <w:t xml:space="preserve">exactly like the characters populating Colette’s </w:t>
      </w:r>
      <w:r w:rsidR="00DC33D7">
        <w:rPr>
          <w:rFonts w:ascii="Arial" w:hAnsi="Arial" w:cs="Arial"/>
          <w:sz w:val="24"/>
          <w:szCs w:val="24"/>
          <w:lang w:val="en-GB"/>
        </w:rPr>
        <w:t>retellings</w:t>
      </w:r>
      <w:r w:rsidR="001C12D5">
        <w:rPr>
          <w:rFonts w:ascii="Arial" w:hAnsi="Arial" w:cs="Arial"/>
          <w:sz w:val="24"/>
          <w:szCs w:val="24"/>
          <w:lang w:val="en-GB"/>
        </w:rPr>
        <w:t xml:space="preserve"> of her memories: ultimately silent, because </w:t>
      </w:r>
      <w:r w:rsidR="00724212">
        <w:rPr>
          <w:rFonts w:ascii="Arial" w:hAnsi="Arial" w:cs="Arial"/>
          <w:sz w:val="24"/>
          <w:szCs w:val="24"/>
          <w:lang w:val="en-GB"/>
        </w:rPr>
        <w:t xml:space="preserve">they cannot exist beyond the limits of what they have already said and done. </w:t>
      </w:r>
      <w:r w:rsidR="00DC33D7">
        <w:rPr>
          <w:rFonts w:ascii="Arial" w:hAnsi="Arial" w:cs="Arial"/>
          <w:sz w:val="24"/>
          <w:szCs w:val="24"/>
          <w:lang w:val="en-GB"/>
        </w:rPr>
        <w:t xml:space="preserve">Moreover, </w:t>
      </w:r>
      <w:r w:rsidR="00A13900">
        <w:rPr>
          <w:rFonts w:ascii="Arial" w:hAnsi="Arial" w:cs="Arial"/>
          <w:sz w:val="24"/>
          <w:szCs w:val="24"/>
          <w:lang w:val="en-GB"/>
        </w:rPr>
        <w:t xml:space="preserve">Colette is restricted in the knowledge that </w:t>
      </w:r>
      <w:r w:rsidR="00DC33D7">
        <w:rPr>
          <w:rFonts w:ascii="Arial" w:hAnsi="Arial" w:cs="Arial"/>
          <w:sz w:val="24"/>
          <w:szCs w:val="24"/>
          <w:lang w:val="en-GB"/>
        </w:rPr>
        <w:t>t</w:t>
      </w:r>
      <w:r w:rsidR="00724212">
        <w:rPr>
          <w:rFonts w:ascii="Arial" w:hAnsi="Arial" w:cs="Arial"/>
          <w:sz w:val="24"/>
          <w:szCs w:val="24"/>
          <w:lang w:val="en-GB"/>
        </w:rPr>
        <w:t xml:space="preserve">hey do not – </w:t>
      </w:r>
      <w:r w:rsidR="00DC33D7">
        <w:rPr>
          <w:rFonts w:ascii="Arial" w:hAnsi="Arial" w:cs="Arial"/>
          <w:sz w:val="24"/>
          <w:szCs w:val="24"/>
          <w:lang w:val="en-GB"/>
        </w:rPr>
        <w:t xml:space="preserve">and </w:t>
      </w:r>
      <w:r w:rsidR="00724212">
        <w:rPr>
          <w:rFonts w:ascii="Arial" w:hAnsi="Arial" w:cs="Arial"/>
          <w:sz w:val="24"/>
          <w:szCs w:val="24"/>
          <w:lang w:val="en-GB"/>
        </w:rPr>
        <w:t xml:space="preserve">cannot – authentically exist if she fictionalises or ventriloquises them into performance. </w:t>
      </w:r>
      <w:r w:rsidR="00A13900">
        <w:rPr>
          <w:rFonts w:ascii="Arial" w:hAnsi="Arial" w:cs="Arial"/>
          <w:sz w:val="24"/>
          <w:szCs w:val="24"/>
          <w:lang w:val="en-GB"/>
        </w:rPr>
        <w:t>They no longer have the potential to evolve or surprise of their own accord.</w:t>
      </w:r>
    </w:p>
    <w:p w14:paraId="5FD74659" w14:textId="7CB15816" w:rsidR="00C327B7" w:rsidRPr="00C327B7" w:rsidRDefault="00C327B7" w:rsidP="00766AD9">
      <w:pPr>
        <w:spacing w:line="480" w:lineRule="auto"/>
        <w:jc w:val="both"/>
        <w:rPr>
          <w:rFonts w:ascii="Arial" w:hAnsi="Arial" w:cs="Arial"/>
          <w:b/>
          <w:bCs/>
          <w:sz w:val="24"/>
          <w:szCs w:val="24"/>
          <w:lang w:val="en-GB"/>
        </w:rPr>
      </w:pPr>
      <w:r w:rsidRPr="00C327B7">
        <w:rPr>
          <w:rFonts w:ascii="Arial" w:hAnsi="Arial" w:cs="Arial"/>
          <w:b/>
          <w:bCs/>
          <w:sz w:val="24"/>
          <w:szCs w:val="24"/>
          <w:lang w:val="en-GB"/>
        </w:rPr>
        <w:t>Conclusion</w:t>
      </w:r>
    </w:p>
    <w:p w14:paraId="300AC3EB" w14:textId="5CB02E15" w:rsidR="00E50F06" w:rsidRDefault="003A2B61" w:rsidP="00766AD9">
      <w:pPr>
        <w:spacing w:line="480" w:lineRule="auto"/>
        <w:jc w:val="both"/>
        <w:rPr>
          <w:rFonts w:ascii="Arial" w:hAnsi="Arial" w:cs="Arial"/>
          <w:sz w:val="24"/>
          <w:szCs w:val="24"/>
          <w:lang w:val="en-GB"/>
        </w:rPr>
      </w:pPr>
      <w:r>
        <w:rPr>
          <w:rFonts w:ascii="Arial" w:hAnsi="Arial" w:cs="Arial"/>
          <w:sz w:val="24"/>
          <w:szCs w:val="24"/>
          <w:lang w:val="en-GB"/>
        </w:rPr>
        <w:t>In her depiction of the countryside, Colette</w:t>
      </w:r>
      <w:r w:rsidR="00C65A26">
        <w:rPr>
          <w:rFonts w:ascii="Arial" w:hAnsi="Arial" w:cs="Arial"/>
          <w:sz w:val="24"/>
          <w:szCs w:val="24"/>
          <w:lang w:val="en-GB"/>
        </w:rPr>
        <w:t xml:space="preserve"> </w:t>
      </w:r>
      <w:r w:rsidR="006F690E">
        <w:rPr>
          <w:rFonts w:ascii="Arial" w:hAnsi="Arial" w:cs="Arial"/>
          <w:sz w:val="24"/>
          <w:szCs w:val="24"/>
          <w:lang w:val="en-GB"/>
        </w:rPr>
        <w:t>seeks</w:t>
      </w:r>
      <w:r w:rsidR="00C65A26">
        <w:rPr>
          <w:rFonts w:ascii="Arial" w:hAnsi="Arial" w:cs="Arial"/>
          <w:sz w:val="24"/>
          <w:szCs w:val="24"/>
          <w:lang w:val="en-GB"/>
        </w:rPr>
        <w:t xml:space="preserve"> to record memory, perhaps even in a bid to know its subjects bette</w:t>
      </w:r>
      <w:r w:rsidR="00E50F06">
        <w:rPr>
          <w:rFonts w:ascii="Arial" w:hAnsi="Arial" w:cs="Arial"/>
          <w:sz w:val="24"/>
          <w:szCs w:val="24"/>
          <w:lang w:val="en-GB"/>
        </w:rPr>
        <w:t>r</w:t>
      </w:r>
      <w:r>
        <w:rPr>
          <w:rFonts w:ascii="Arial" w:hAnsi="Arial" w:cs="Arial"/>
          <w:sz w:val="24"/>
          <w:szCs w:val="24"/>
          <w:lang w:val="en-GB"/>
        </w:rPr>
        <w:t xml:space="preserve">. She is driven by </w:t>
      </w:r>
      <w:r w:rsidR="00E50F06">
        <w:rPr>
          <w:rFonts w:ascii="Arial" w:hAnsi="Arial" w:cs="Arial"/>
          <w:sz w:val="24"/>
          <w:szCs w:val="24"/>
          <w:lang w:val="en-GB"/>
        </w:rPr>
        <w:t xml:space="preserve">‘le </w:t>
      </w:r>
      <w:proofErr w:type="spellStart"/>
      <w:r w:rsidR="00E50F06">
        <w:rPr>
          <w:rFonts w:ascii="Arial" w:hAnsi="Arial" w:cs="Arial"/>
          <w:sz w:val="24"/>
          <w:szCs w:val="24"/>
          <w:lang w:val="en-GB"/>
        </w:rPr>
        <w:t>prurit</w:t>
      </w:r>
      <w:proofErr w:type="spellEnd"/>
      <w:r w:rsidR="00E50F06">
        <w:rPr>
          <w:rFonts w:ascii="Arial" w:hAnsi="Arial" w:cs="Arial"/>
          <w:sz w:val="24"/>
          <w:szCs w:val="24"/>
          <w:lang w:val="en-GB"/>
        </w:rPr>
        <w:t xml:space="preserve"> de </w:t>
      </w:r>
      <w:proofErr w:type="spellStart"/>
      <w:r w:rsidR="00E50F06">
        <w:rPr>
          <w:rFonts w:ascii="Arial" w:hAnsi="Arial" w:cs="Arial"/>
          <w:sz w:val="24"/>
          <w:szCs w:val="24"/>
          <w:lang w:val="en-GB"/>
        </w:rPr>
        <w:t>posséder</w:t>
      </w:r>
      <w:proofErr w:type="spellEnd"/>
      <w:r w:rsidR="00E50F06">
        <w:rPr>
          <w:rFonts w:ascii="Arial" w:hAnsi="Arial" w:cs="Arial"/>
          <w:sz w:val="24"/>
          <w:szCs w:val="24"/>
          <w:lang w:val="en-GB"/>
        </w:rPr>
        <w:t xml:space="preserve"> les secrets d’un </w:t>
      </w:r>
      <w:proofErr w:type="spellStart"/>
      <w:r w:rsidR="00E50F06">
        <w:rPr>
          <w:rFonts w:ascii="Arial" w:hAnsi="Arial" w:cs="Arial"/>
          <w:sz w:val="24"/>
          <w:szCs w:val="24"/>
          <w:lang w:val="en-GB"/>
        </w:rPr>
        <w:t>être</w:t>
      </w:r>
      <w:proofErr w:type="spellEnd"/>
      <w:r w:rsidR="00E50F06">
        <w:rPr>
          <w:rFonts w:ascii="Arial" w:hAnsi="Arial" w:cs="Arial"/>
          <w:sz w:val="24"/>
          <w:szCs w:val="24"/>
          <w:lang w:val="en-GB"/>
        </w:rPr>
        <w:t xml:space="preserve"> à jamais </w:t>
      </w:r>
      <w:proofErr w:type="spellStart"/>
      <w:r w:rsidR="00E50F06">
        <w:rPr>
          <w:rFonts w:ascii="Arial" w:hAnsi="Arial" w:cs="Arial"/>
          <w:sz w:val="24"/>
          <w:szCs w:val="24"/>
          <w:lang w:val="en-GB"/>
        </w:rPr>
        <w:t>dissous</w:t>
      </w:r>
      <w:proofErr w:type="spellEnd"/>
      <w:r w:rsidR="00E50F06">
        <w:rPr>
          <w:rFonts w:ascii="Arial" w:hAnsi="Arial" w:cs="Arial"/>
          <w:sz w:val="24"/>
          <w:szCs w:val="24"/>
          <w:lang w:val="en-GB"/>
        </w:rPr>
        <w:t>’</w:t>
      </w:r>
      <w:r w:rsidR="00DC3B5E">
        <w:rPr>
          <w:rFonts w:ascii="Arial" w:hAnsi="Arial" w:cs="Arial"/>
          <w:sz w:val="24"/>
          <w:szCs w:val="24"/>
          <w:lang w:val="en-GB"/>
        </w:rPr>
        <w:t>,</w:t>
      </w:r>
      <w:r w:rsidR="00CE7D00">
        <w:rPr>
          <w:rStyle w:val="FootnoteReference"/>
          <w:rFonts w:ascii="Arial" w:hAnsi="Arial" w:cs="Arial"/>
          <w:sz w:val="24"/>
          <w:szCs w:val="24"/>
          <w:lang w:val="en-GB"/>
        </w:rPr>
        <w:footnoteReference w:id="72"/>
      </w:r>
      <w:r w:rsidR="00DC3B5E">
        <w:rPr>
          <w:rFonts w:ascii="Arial" w:hAnsi="Arial" w:cs="Arial"/>
          <w:sz w:val="24"/>
          <w:szCs w:val="24"/>
          <w:lang w:val="en-GB"/>
        </w:rPr>
        <w:t xml:space="preserve"> all the while aware </w:t>
      </w:r>
      <w:r w:rsidR="00260660">
        <w:rPr>
          <w:rFonts w:ascii="Arial" w:hAnsi="Arial" w:cs="Arial"/>
          <w:sz w:val="24"/>
          <w:szCs w:val="24"/>
          <w:lang w:val="en-GB"/>
        </w:rPr>
        <w:t>that</w:t>
      </w:r>
      <w:r w:rsidR="00DC3B5E">
        <w:rPr>
          <w:rFonts w:ascii="Arial" w:hAnsi="Arial" w:cs="Arial"/>
          <w:sz w:val="24"/>
          <w:szCs w:val="24"/>
          <w:lang w:val="en-GB"/>
        </w:rPr>
        <w:t xml:space="preserve"> her retrospective perspective </w:t>
      </w:r>
      <w:r w:rsidR="00260660">
        <w:rPr>
          <w:rFonts w:ascii="Arial" w:hAnsi="Arial" w:cs="Arial"/>
          <w:sz w:val="24"/>
          <w:szCs w:val="24"/>
          <w:lang w:val="en-GB"/>
        </w:rPr>
        <w:t xml:space="preserve">and then-modern values render her depictions of the past a form of commentary and </w:t>
      </w:r>
      <w:r w:rsidR="00260660">
        <w:rPr>
          <w:rFonts w:ascii="Arial" w:hAnsi="Arial" w:cs="Arial"/>
          <w:sz w:val="24"/>
          <w:szCs w:val="24"/>
          <w:lang w:val="en-GB"/>
        </w:rPr>
        <w:lastRenderedPageBreak/>
        <w:t>of re-creation, rather than of unselfconscious representation.</w:t>
      </w:r>
      <w:r w:rsidR="00E50F06">
        <w:rPr>
          <w:rFonts w:ascii="Arial" w:hAnsi="Arial" w:cs="Arial"/>
          <w:sz w:val="24"/>
          <w:szCs w:val="24"/>
          <w:lang w:val="en-GB"/>
        </w:rPr>
        <w:t xml:space="preserve"> </w:t>
      </w:r>
      <w:r w:rsidR="00260660">
        <w:rPr>
          <w:rFonts w:ascii="Arial" w:hAnsi="Arial" w:cs="Arial"/>
          <w:sz w:val="24"/>
          <w:szCs w:val="24"/>
          <w:lang w:val="en-GB"/>
        </w:rPr>
        <w:t>R</w:t>
      </w:r>
      <w:r w:rsidR="00A13900">
        <w:rPr>
          <w:rFonts w:ascii="Arial" w:hAnsi="Arial" w:cs="Arial"/>
          <w:sz w:val="24"/>
          <w:szCs w:val="24"/>
          <w:lang w:val="en-GB"/>
        </w:rPr>
        <w:t>ecording memories is, for her, an inherently bittersweet act owing to her awareness of its limitations.</w:t>
      </w:r>
    </w:p>
    <w:p w14:paraId="17E8ABFD" w14:textId="6DE4C041" w:rsidR="0082029F" w:rsidRDefault="00E50F06" w:rsidP="00766AD9">
      <w:pPr>
        <w:spacing w:line="480" w:lineRule="auto"/>
        <w:jc w:val="both"/>
        <w:rPr>
          <w:rFonts w:ascii="Arial" w:hAnsi="Arial" w:cs="Arial"/>
          <w:sz w:val="24"/>
          <w:szCs w:val="24"/>
          <w:lang w:val="en-GB"/>
        </w:rPr>
      </w:pPr>
      <w:r w:rsidRPr="2BD73E55">
        <w:rPr>
          <w:rFonts w:ascii="Arial" w:hAnsi="Arial" w:cs="Arial"/>
          <w:sz w:val="24"/>
          <w:szCs w:val="24"/>
          <w:lang w:val="en-GB"/>
        </w:rPr>
        <w:t>To some extent, her writing succeeds in its goal, enshrining people and places with a loving faithfulness that is, if not necessarily factually accurate, at least truthful in its depiction of adult Colette’s nostalgia. Her writing conveys a distinctly modern subtext regarding the freedom and feminine empowerment linked to certain country spaces</w:t>
      </w:r>
      <w:r w:rsidR="00260660">
        <w:rPr>
          <w:rFonts w:ascii="Arial" w:hAnsi="Arial" w:cs="Arial"/>
          <w:sz w:val="24"/>
          <w:szCs w:val="24"/>
          <w:lang w:val="en-GB"/>
        </w:rPr>
        <w:t xml:space="preserve">. This also subverts the more common depiction of rural spaces in literature of the time as being peaceful, morally simple counterparts to the turbulence of urban France. </w:t>
      </w:r>
      <w:r w:rsidRPr="2BD73E55">
        <w:rPr>
          <w:rFonts w:ascii="Arial" w:hAnsi="Arial" w:cs="Arial"/>
          <w:sz w:val="24"/>
          <w:szCs w:val="24"/>
          <w:lang w:val="en-GB"/>
        </w:rPr>
        <w:t xml:space="preserve">Colette’s self-insertion in </w:t>
      </w:r>
      <w:r w:rsidR="006F690E" w:rsidRPr="2BD73E55">
        <w:rPr>
          <w:rFonts w:ascii="Arial" w:hAnsi="Arial" w:cs="Arial"/>
          <w:sz w:val="24"/>
          <w:szCs w:val="24"/>
          <w:lang w:val="en-GB"/>
        </w:rPr>
        <w:t>her</w:t>
      </w:r>
      <w:r w:rsidRPr="2BD73E55">
        <w:rPr>
          <w:rFonts w:ascii="Arial" w:hAnsi="Arial" w:cs="Arial"/>
          <w:sz w:val="24"/>
          <w:szCs w:val="24"/>
          <w:lang w:val="en-GB"/>
        </w:rPr>
        <w:t xml:space="preserve"> books and commentary regarding the act of remembering also adds another layer to her depictions. </w:t>
      </w:r>
    </w:p>
    <w:p w14:paraId="4DF78BDE" w14:textId="0E81AAFC" w:rsidR="00F4725A" w:rsidRDefault="009A313D" w:rsidP="00766AD9">
      <w:pPr>
        <w:spacing w:line="480" w:lineRule="auto"/>
        <w:jc w:val="both"/>
        <w:rPr>
          <w:rFonts w:ascii="Arial" w:hAnsi="Arial" w:cs="Arial"/>
          <w:sz w:val="24"/>
          <w:szCs w:val="24"/>
          <w:lang w:val="en-GB"/>
        </w:rPr>
      </w:pPr>
      <w:r>
        <w:rPr>
          <w:rFonts w:ascii="Arial" w:hAnsi="Arial" w:cs="Arial"/>
          <w:sz w:val="24"/>
          <w:szCs w:val="24"/>
          <w:lang w:val="en-GB"/>
        </w:rPr>
        <w:t xml:space="preserve">Ultimately, </w:t>
      </w:r>
      <w:r w:rsidR="00E50F06" w:rsidRPr="009A313D">
        <w:rPr>
          <w:rFonts w:ascii="Arial" w:hAnsi="Arial" w:cs="Arial"/>
          <w:i/>
          <w:iCs/>
          <w:sz w:val="24"/>
          <w:szCs w:val="24"/>
          <w:lang w:val="en-GB"/>
        </w:rPr>
        <w:t>Maison</w:t>
      </w:r>
      <w:r w:rsidR="00E50F06">
        <w:rPr>
          <w:rFonts w:ascii="Arial" w:hAnsi="Arial" w:cs="Arial"/>
          <w:sz w:val="24"/>
          <w:szCs w:val="24"/>
          <w:lang w:val="en-GB"/>
        </w:rPr>
        <w:t xml:space="preserve"> and </w:t>
      </w:r>
      <w:proofErr w:type="spellStart"/>
      <w:r w:rsidR="00E50F06" w:rsidRPr="009A313D">
        <w:rPr>
          <w:rFonts w:ascii="Arial" w:hAnsi="Arial" w:cs="Arial"/>
          <w:i/>
          <w:iCs/>
          <w:sz w:val="24"/>
          <w:szCs w:val="24"/>
          <w:lang w:val="en-GB"/>
        </w:rPr>
        <w:t>Sido</w:t>
      </w:r>
      <w:proofErr w:type="spellEnd"/>
      <w:r w:rsidR="00E50F06">
        <w:rPr>
          <w:rFonts w:ascii="Arial" w:hAnsi="Arial" w:cs="Arial"/>
          <w:sz w:val="24"/>
          <w:szCs w:val="24"/>
          <w:lang w:val="en-GB"/>
        </w:rPr>
        <w:t xml:space="preserve"> are </w:t>
      </w:r>
      <w:r>
        <w:rPr>
          <w:rFonts w:ascii="Arial" w:hAnsi="Arial" w:cs="Arial"/>
          <w:sz w:val="24"/>
          <w:szCs w:val="24"/>
          <w:lang w:val="en-GB"/>
        </w:rPr>
        <w:t xml:space="preserve">strikingly </w:t>
      </w:r>
      <w:r w:rsidR="00E50F06">
        <w:rPr>
          <w:rFonts w:ascii="Arial" w:hAnsi="Arial" w:cs="Arial"/>
          <w:sz w:val="24"/>
          <w:szCs w:val="24"/>
          <w:lang w:val="en-GB"/>
        </w:rPr>
        <w:t>modern</w:t>
      </w:r>
      <w:r>
        <w:rPr>
          <w:rFonts w:ascii="Arial" w:hAnsi="Arial" w:cs="Arial"/>
          <w:sz w:val="24"/>
          <w:szCs w:val="24"/>
          <w:lang w:val="en-GB"/>
        </w:rPr>
        <w:t xml:space="preserve"> for texts so dedicated to commemorating the past. Their self-referential tendencies make them enduringly relevant and thought-provoking for readers and memoirists</w:t>
      </w:r>
      <w:r w:rsidR="00631DCE">
        <w:rPr>
          <w:rFonts w:ascii="Arial" w:hAnsi="Arial" w:cs="Arial"/>
          <w:sz w:val="24"/>
          <w:szCs w:val="24"/>
          <w:lang w:val="en-GB"/>
        </w:rPr>
        <w:t>, as do their humour and frequent impiety</w:t>
      </w:r>
      <w:r>
        <w:rPr>
          <w:rFonts w:ascii="Arial" w:hAnsi="Arial" w:cs="Arial"/>
          <w:sz w:val="24"/>
          <w:szCs w:val="24"/>
          <w:lang w:val="en-GB"/>
        </w:rPr>
        <w:t>.</w:t>
      </w:r>
      <w:r w:rsidR="00C205BF">
        <w:rPr>
          <w:rFonts w:ascii="Arial" w:hAnsi="Arial" w:cs="Arial"/>
          <w:sz w:val="24"/>
          <w:szCs w:val="24"/>
          <w:lang w:val="en-GB"/>
        </w:rPr>
        <w:t xml:space="preserve"> T</w:t>
      </w:r>
      <w:r>
        <w:rPr>
          <w:rFonts w:ascii="Arial" w:hAnsi="Arial" w:cs="Arial"/>
          <w:sz w:val="24"/>
          <w:szCs w:val="24"/>
          <w:lang w:val="en-GB"/>
        </w:rPr>
        <w:t>hey</w:t>
      </w:r>
      <w:r w:rsidR="00C205BF">
        <w:rPr>
          <w:rFonts w:ascii="Arial" w:hAnsi="Arial" w:cs="Arial"/>
          <w:sz w:val="24"/>
          <w:szCs w:val="24"/>
          <w:lang w:val="en-GB"/>
        </w:rPr>
        <w:t xml:space="preserve"> also</w:t>
      </w:r>
      <w:r>
        <w:rPr>
          <w:rFonts w:ascii="Arial" w:hAnsi="Arial" w:cs="Arial"/>
          <w:sz w:val="24"/>
          <w:szCs w:val="24"/>
          <w:lang w:val="en-GB"/>
        </w:rPr>
        <w:t xml:space="preserve"> offer insights into how constructing image</w:t>
      </w:r>
      <w:r w:rsidR="006F690E">
        <w:rPr>
          <w:rFonts w:ascii="Arial" w:hAnsi="Arial" w:cs="Arial"/>
          <w:sz w:val="24"/>
          <w:szCs w:val="24"/>
          <w:lang w:val="en-GB"/>
        </w:rPr>
        <w:t>s</w:t>
      </w:r>
      <w:r>
        <w:rPr>
          <w:rFonts w:ascii="Arial" w:hAnsi="Arial" w:cs="Arial"/>
          <w:sz w:val="24"/>
          <w:szCs w:val="24"/>
          <w:lang w:val="en-GB"/>
        </w:rPr>
        <w:t xml:space="preserve"> is much like </w:t>
      </w:r>
      <w:r w:rsidR="006F690E">
        <w:rPr>
          <w:rFonts w:ascii="Arial" w:hAnsi="Arial" w:cs="Arial"/>
          <w:sz w:val="24"/>
          <w:szCs w:val="24"/>
          <w:lang w:val="en-GB"/>
        </w:rPr>
        <w:t>reconstructing</w:t>
      </w:r>
      <w:r>
        <w:rPr>
          <w:rFonts w:ascii="Arial" w:hAnsi="Arial" w:cs="Arial"/>
          <w:sz w:val="24"/>
          <w:szCs w:val="24"/>
          <w:lang w:val="en-GB"/>
        </w:rPr>
        <w:t xml:space="preserve"> memor</w:t>
      </w:r>
      <w:r w:rsidR="006F690E">
        <w:rPr>
          <w:rFonts w:ascii="Arial" w:hAnsi="Arial" w:cs="Arial"/>
          <w:sz w:val="24"/>
          <w:szCs w:val="24"/>
          <w:lang w:val="en-GB"/>
        </w:rPr>
        <w:t>ies</w:t>
      </w:r>
      <w:r>
        <w:rPr>
          <w:rFonts w:ascii="Arial" w:hAnsi="Arial" w:cs="Arial"/>
          <w:sz w:val="24"/>
          <w:szCs w:val="24"/>
          <w:lang w:val="en-GB"/>
        </w:rPr>
        <w:t>: deeply selective and subjective. Colette was aware that the countryside she wrote into being was itself a sort of ideal and a fantasy</w:t>
      </w:r>
      <w:r w:rsidR="006F690E">
        <w:rPr>
          <w:rFonts w:ascii="Arial" w:hAnsi="Arial" w:cs="Arial"/>
          <w:sz w:val="24"/>
          <w:szCs w:val="24"/>
          <w:lang w:val="en-GB"/>
        </w:rPr>
        <w:t xml:space="preserve">, </w:t>
      </w:r>
      <w:r>
        <w:rPr>
          <w:rFonts w:ascii="Arial" w:hAnsi="Arial" w:cs="Arial"/>
          <w:sz w:val="24"/>
          <w:szCs w:val="24"/>
          <w:lang w:val="en-GB"/>
        </w:rPr>
        <w:t>even when she used it to puncture traditional imagery and conservative ideas. Analysing her writing</w:t>
      </w:r>
      <w:r w:rsidR="00EB76F6">
        <w:rPr>
          <w:rFonts w:ascii="Arial" w:hAnsi="Arial" w:cs="Arial"/>
          <w:sz w:val="24"/>
          <w:szCs w:val="24"/>
          <w:lang w:val="en-GB"/>
        </w:rPr>
        <w:t>—</w:t>
      </w:r>
      <w:r>
        <w:rPr>
          <w:rFonts w:ascii="Arial" w:hAnsi="Arial" w:cs="Arial"/>
          <w:sz w:val="24"/>
          <w:szCs w:val="24"/>
          <w:lang w:val="en-GB"/>
        </w:rPr>
        <w:t>which contains her own thoughts on its creation</w:t>
      </w:r>
      <w:r w:rsidR="00EB76F6">
        <w:rPr>
          <w:rFonts w:ascii="Arial" w:hAnsi="Arial" w:cs="Arial"/>
          <w:sz w:val="24"/>
          <w:szCs w:val="24"/>
          <w:lang w:val="en-GB"/>
        </w:rPr>
        <w:t>—</w:t>
      </w:r>
      <w:r>
        <w:rPr>
          <w:rFonts w:ascii="Arial" w:hAnsi="Arial" w:cs="Arial"/>
          <w:sz w:val="24"/>
          <w:szCs w:val="24"/>
          <w:lang w:val="en-GB"/>
        </w:rPr>
        <w:t>can therefore not only engender greater appreciation</w:t>
      </w:r>
      <w:r w:rsidR="006F690E">
        <w:rPr>
          <w:rFonts w:ascii="Arial" w:hAnsi="Arial" w:cs="Arial"/>
          <w:sz w:val="24"/>
          <w:szCs w:val="24"/>
          <w:lang w:val="en-GB"/>
        </w:rPr>
        <w:t xml:space="preserve"> of</w:t>
      </w:r>
      <w:r>
        <w:rPr>
          <w:rFonts w:ascii="Arial" w:hAnsi="Arial" w:cs="Arial"/>
          <w:sz w:val="24"/>
          <w:szCs w:val="24"/>
          <w:lang w:val="en-GB"/>
        </w:rPr>
        <w:t xml:space="preserve"> </w:t>
      </w:r>
      <w:r w:rsidR="00C205BF">
        <w:rPr>
          <w:rFonts w:ascii="Arial" w:hAnsi="Arial" w:cs="Arial"/>
          <w:sz w:val="24"/>
          <w:szCs w:val="24"/>
          <w:lang w:val="en-GB"/>
        </w:rPr>
        <w:t>its</w:t>
      </w:r>
      <w:r>
        <w:rPr>
          <w:rFonts w:ascii="Arial" w:hAnsi="Arial" w:cs="Arial"/>
          <w:sz w:val="24"/>
          <w:szCs w:val="24"/>
          <w:lang w:val="en-GB"/>
        </w:rPr>
        <w:t xml:space="preserve"> modern aspects, but also encourage further reflection and investigation into image formation</w:t>
      </w:r>
      <w:r w:rsidR="00CE7D00">
        <w:rPr>
          <w:rFonts w:ascii="Arial" w:hAnsi="Arial" w:cs="Arial"/>
          <w:sz w:val="24"/>
          <w:szCs w:val="24"/>
          <w:lang w:val="en-GB"/>
        </w:rPr>
        <w:t xml:space="preserve">, </w:t>
      </w:r>
      <w:proofErr w:type="gramStart"/>
      <w:r w:rsidR="00CE7D00">
        <w:rPr>
          <w:rFonts w:ascii="Arial" w:hAnsi="Arial" w:cs="Arial"/>
          <w:sz w:val="24"/>
          <w:szCs w:val="24"/>
          <w:lang w:val="en-GB"/>
        </w:rPr>
        <w:t>in particular in</w:t>
      </w:r>
      <w:proofErr w:type="gramEnd"/>
      <w:r w:rsidR="00CE7D00">
        <w:rPr>
          <w:rFonts w:ascii="Arial" w:hAnsi="Arial" w:cs="Arial"/>
          <w:sz w:val="24"/>
          <w:szCs w:val="24"/>
          <w:lang w:val="en-GB"/>
        </w:rPr>
        <w:t xml:space="preserve"> the context of French culture. </w:t>
      </w:r>
    </w:p>
    <w:p w14:paraId="23FC269B" w14:textId="1B61C9A6" w:rsidR="00A13900" w:rsidRDefault="00A13900" w:rsidP="00766AD9">
      <w:pPr>
        <w:spacing w:line="480" w:lineRule="auto"/>
        <w:jc w:val="both"/>
        <w:rPr>
          <w:rFonts w:ascii="Arial" w:hAnsi="Arial" w:cs="Arial"/>
          <w:sz w:val="24"/>
          <w:szCs w:val="24"/>
          <w:lang w:val="en-GB"/>
        </w:rPr>
      </w:pPr>
    </w:p>
    <w:p w14:paraId="1181A7C5" w14:textId="360DE877" w:rsidR="00A13900" w:rsidRDefault="00A13900" w:rsidP="00766AD9">
      <w:pPr>
        <w:spacing w:line="480" w:lineRule="auto"/>
        <w:jc w:val="both"/>
        <w:rPr>
          <w:rFonts w:ascii="Arial" w:hAnsi="Arial" w:cs="Arial"/>
          <w:sz w:val="24"/>
          <w:szCs w:val="24"/>
          <w:lang w:val="en-GB"/>
        </w:rPr>
      </w:pPr>
    </w:p>
    <w:p w14:paraId="3BD9AA1A" w14:textId="74E9A156" w:rsidR="000F0179" w:rsidRPr="00C83165" w:rsidRDefault="000F0179" w:rsidP="00766AD9">
      <w:pPr>
        <w:spacing w:line="480" w:lineRule="auto"/>
        <w:jc w:val="both"/>
        <w:rPr>
          <w:rFonts w:ascii="Arial" w:hAnsi="Arial" w:cs="Arial"/>
          <w:sz w:val="24"/>
          <w:szCs w:val="24"/>
        </w:rPr>
      </w:pPr>
    </w:p>
    <w:sectPr w:rsidR="000F0179" w:rsidRPr="00C831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3901" w14:textId="77777777" w:rsidR="001B4F72" w:rsidRDefault="001B4F72" w:rsidP="00F33ECF">
      <w:pPr>
        <w:spacing w:after="0" w:line="240" w:lineRule="auto"/>
      </w:pPr>
      <w:r>
        <w:separator/>
      </w:r>
    </w:p>
  </w:endnote>
  <w:endnote w:type="continuationSeparator" w:id="0">
    <w:p w14:paraId="307A2F02" w14:textId="77777777" w:rsidR="001B4F72" w:rsidRDefault="001B4F72" w:rsidP="00F3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0165" w14:textId="77777777" w:rsidR="001B4F72" w:rsidRDefault="001B4F72" w:rsidP="00F33ECF">
      <w:pPr>
        <w:spacing w:after="0" w:line="240" w:lineRule="auto"/>
      </w:pPr>
      <w:r>
        <w:separator/>
      </w:r>
    </w:p>
  </w:footnote>
  <w:footnote w:type="continuationSeparator" w:id="0">
    <w:p w14:paraId="14525C75" w14:textId="77777777" w:rsidR="001B4F72" w:rsidRDefault="001B4F72" w:rsidP="00F33ECF">
      <w:pPr>
        <w:spacing w:after="0" w:line="240" w:lineRule="auto"/>
      </w:pPr>
      <w:r>
        <w:continuationSeparator/>
      </w:r>
    </w:p>
  </w:footnote>
  <w:footnote w:id="1">
    <w:p w14:paraId="4BC1708E" w14:textId="29CA29F3" w:rsidR="00101D5A" w:rsidRPr="00101D5A" w:rsidRDefault="00101D5A" w:rsidP="00A46BA9">
      <w:pPr>
        <w:pStyle w:val="FootnoteText"/>
        <w:rPr>
          <w:lang w:val="en-GB"/>
        </w:rPr>
      </w:pPr>
      <w:r>
        <w:rPr>
          <w:rStyle w:val="FootnoteReference"/>
        </w:rPr>
        <w:footnoteRef/>
      </w:r>
      <w:r>
        <w:t xml:space="preserve"> </w:t>
      </w:r>
      <w:bookmarkStart w:id="1" w:name="_Hlk105444182"/>
      <w:r w:rsidR="00A46BA9">
        <w:rPr>
          <w:lang w:val="en-GB"/>
        </w:rPr>
        <w:t>Colette</w:t>
      </w:r>
      <w:r w:rsidR="00A46BA9" w:rsidRPr="00A46BA9">
        <w:rPr>
          <w:lang w:val="en-GB"/>
        </w:rPr>
        <w:t xml:space="preserve">, </w:t>
      </w:r>
      <w:r w:rsidR="00A46BA9" w:rsidRPr="00A525A0">
        <w:rPr>
          <w:i/>
          <w:iCs/>
          <w:lang w:val="en-GB"/>
        </w:rPr>
        <w:t>La Maison de Claudine</w:t>
      </w:r>
      <w:r w:rsidR="00A46BA9">
        <w:rPr>
          <w:lang w:val="en-GB"/>
        </w:rPr>
        <w:t xml:space="preserve"> (first published 1922, Hachette 1961)</w:t>
      </w:r>
      <w:r w:rsidR="00A46BA9" w:rsidRPr="00A46BA9">
        <w:rPr>
          <w:lang w:val="en-GB"/>
        </w:rPr>
        <w:t xml:space="preserve"> </w:t>
      </w:r>
      <w:r w:rsidR="00A46BA9">
        <w:rPr>
          <w:lang w:val="en-GB"/>
        </w:rPr>
        <w:t>34.</w:t>
      </w:r>
      <w:r w:rsidR="001466BD" w:rsidRPr="001466BD">
        <w:rPr>
          <w:lang w:val="en-GB"/>
        </w:rPr>
        <w:t xml:space="preserve"> </w:t>
      </w:r>
      <w:r w:rsidR="001466BD">
        <w:rPr>
          <w:lang w:val="en-GB"/>
        </w:rPr>
        <w:t>English translation: ‘I know not</w:t>
      </w:r>
      <w:r w:rsidR="001466BD" w:rsidRPr="000752C0">
        <w:rPr>
          <w:lang w:val="en-GB"/>
        </w:rPr>
        <w:t xml:space="preserve"> what literary coldness, healthy all things considered, kept me from romantic delirium</w:t>
      </w:r>
      <w:r w:rsidR="001466BD">
        <w:rPr>
          <w:lang w:val="en-GB"/>
        </w:rPr>
        <w:t>…’.</w:t>
      </w:r>
    </w:p>
    <w:bookmarkEnd w:id="1"/>
  </w:footnote>
  <w:footnote w:id="2">
    <w:p w14:paraId="43E5ECC5" w14:textId="6DF77363" w:rsidR="00DC3B5E" w:rsidRPr="00BF278D" w:rsidRDefault="00DC3B5E">
      <w:pPr>
        <w:pStyle w:val="FootnoteText"/>
        <w:rPr>
          <w:lang w:val="en-GB"/>
        </w:rPr>
      </w:pPr>
      <w:r>
        <w:rPr>
          <w:rStyle w:val="FootnoteReference"/>
        </w:rPr>
        <w:footnoteRef/>
      </w:r>
      <w:r>
        <w:t xml:space="preserve"> </w:t>
      </w:r>
      <w:r w:rsidRPr="00DC3B5E">
        <w:t>Colette (n 7) 43. English translation: ‘noble d</w:t>
      </w:r>
      <w:r>
        <w:t>e</w:t>
      </w:r>
      <w:r w:rsidRPr="00DC3B5E">
        <w:t>cor’.</w:t>
      </w:r>
    </w:p>
  </w:footnote>
  <w:footnote w:id="3">
    <w:p w14:paraId="25534CB3" w14:textId="525EAF70" w:rsidR="000752C0" w:rsidRPr="000752C0" w:rsidRDefault="000752C0">
      <w:pPr>
        <w:pStyle w:val="FootnoteText"/>
        <w:rPr>
          <w:lang w:val="en-GB"/>
        </w:rPr>
      </w:pPr>
      <w:r>
        <w:rPr>
          <w:rStyle w:val="FootnoteReference"/>
        </w:rPr>
        <w:footnoteRef/>
      </w:r>
      <w:r>
        <w:t xml:space="preserve"> </w:t>
      </w:r>
      <w:r w:rsidR="006A198C">
        <w:t xml:space="preserve">Maurice </w:t>
      </w:r>
      <w:r w:rsidR="006A198C" w:rsidRPr="006A198C">
        <w:rPr>
          <w:lang w:val="en-GB"/>
        </w:rPr>
        <w:t xml:space="preserve">Magendie, </w:t>
      </w:r>
      <w:r w:rsidR="006A198C" w:rsidRPr="00A525A0">
        <w:rPr>
          <w:i/>
          <w:iCs/>
          <w:lang w:val="en-GB"/>
        </w:rPr>
        <w:t xml:space="preserve">Le roman </w:t>
      </w:r>
      <w:proofErr w:type="spellStart"/>
      <w:r w:rsidR="006A198C" w:rsidRPr="00A525A0">
        <w:rPr>
          <w:i/>
          <w:iCs/>
          <w:lang w:val="en-GB"/>
        </w:rPr>
        <w:t>français</w:t>
      </w:r>
      <w:proofErr w:type="spellEnd"/>
      <w:r w:rsidR="006A198C" w:rsidRPr="00A525A0">
        <w:rPr>
          <w:i/>
          <w:iCs/>
          <w:lang w:val="en-GB"/>
        </w:rPr>
        <w:t xml:space="preserve"> au </w:t>
      </w:r>
      <w:proofErr w:type="spellStart"/>
      <w:r w:rsidR="006A198C" w:rsidRPr="00A525A0">
        <w:rPr>
          <w:i/>
          <w:iCs/>
          <w:lang w:val="en-GB"/>
        </w:rPr>
        <w:t>XVIIe</w:t>
      </w:r>
      <w:proofErr w:type="spellEnd"/>
      <w:r w:rsidR="006A198C" w:rsidRPr="00A525A0">
        <w:rPr>
          <w:i/>
          <w:iCs/>
          <w:lang w:val="en-GB"/>
        </w:rPr>
        <w:t xml:space="preserve"> siècle</w:t>
      </w:r>
      <w:r w:rsidR="006A198C">
        <w:rPr>
          <w:lang w:val="en-GB"/>
        </w:rPr>
        <w:t xml:space="preserve"> (</w:t>
      </w:r>
      <w:proofErr w:type="spellStart"/>
      <w:r w:rsidR="006A198C" w:rsidRPr="006A198C">
        <w:rPr>
          <w:lang w:val="en-GB"/>
        </w:rPr>
        <w:t>Slatkine</w:t>
      </w:r>
      <w:proofErr w:type="spellEnd"/>
      <w:r w:rsidR="006A198C" w:rsidRPr="006A198C">
        <w:rPr>
          <w:lang w:val="en-GB"/>
        </w:rPr>
        <w:t xml:space="preserve"> Reprints</w:t>
      </w:r>
      <w:r w:rsidR="006A198C">
        <w:rPr>
          <w:lang w:val="en-GB"/>
        </w:rPr>
        <w:t xml:space="preserve"> 1970)</w:t>
      </w:r>
      <w:r w:rsidR="00DF502C">
        <w:rPr>
          <w:lang w:val="en-GB"/>
        </w:rPr>
        <w:t xml:space="preserve"> 167</w:t>
      </w:r>
      <w:r w:rsidR="006A198C" w:rsidRPr="006A198C">
        <w:rPr>
          <w:lang w:val="en-GB"/>
        </w:rPr>
        <w:t>.</w:t>
      </w:r>
      <w:r w:rsidR="001466BD" w:rsidRPr="001466BD">
        <w:rPr>
          <w:lang w:val="en-GB"/>
        </w:rPr>
        <w:t xml:space="preserve"> </w:t>
      </w:r>
      <w:r w:rsidR="001466BD">
        <w:rPr>
          <w:lang w:val="en-GB"/>
        </w:rPr>
        <w:t>English translation: ‘</w:t>
      </w:r>
      <w:r w:rsidR="001466BD" w:rsidRPr="000752C0">
        <w:rPr>
          <w:lang w:val="en-GB"/>
        </w:rPr>
        <w:t xml:space="preserve">the worldly life [,] the concept of the honest man, [and] rustic </w:t>
      </w:r>
      <w:proofErr w:type="gramStart"/>
      <w:r w:rsidR="001466BD">
        <w:rPr>
          <w:lang w:val="en-GB"/>
        </w:rPr>
        <w:t>mores’</w:t>
      </w:r>
      <w:proofErr w:type="gramEnd"/>
      <w:r w:rsidR="001466BD">
        <w:rPr>
          <w:lang w:val="en-GB"/>
        </w:rPr>
        <w:t>.</w:t>
      </w:r>
    </w:p>
  </w:footnote>
  <w:footnote w:id="4">
    <w:p w14:paraId="3CB005E8" w14:textId="01445928" w:rsidR="00DF502C" w:rsidRPr="00A525A0" w:rsidRDefault="00DF502C">
      <w:pPr>
        <w:pStyle w:val="FootnoteText"/>
        <w:rPr>
          <w:lang w:val="en-GB"/>
        </w:rPr>
      </w:pPr>
      <w:r>
        <w:rPr>
          <w:rStyle w:val="FootnoteReference"/>
        </w:rPr>
        <w:footnoteRef/>
      </w:r>
      <w:r w:rsidRPr="00DF502C">
        <w:t xml:space="preserve"> Eugen Weber, </w:t>
      </w:r>
      <w:r w:rsidRPr="00A525A0">
        <w:rPr>
          <w:i/>
          <w:iCs/>
        </w:rPr>
        <w:t>Peasants into Frenchmen: The Modernization of Rural France, 1870-1914</w:t>
      </w:r>
      <w:r w:rsidRPr="00A525A0">
        <w:t xml:space="preserve"> </w:t>
      </w:r>
      <w:r w:rsidRPr="00DF502C">
        <w:t>(</w:t>
      </w:r>
      <w:r>
        <w:t>Stanford University Press 1976) 4.</w:t>
      </w:r>
    </w:p>
  </w:footnote>
  <w:footnote w:id="5">
    <w:p w14:paraId="30098C5D" w14:textId="121B8F7B" w:rsidR="00DF502C" w:rsidRPr="00A525A0" w:rsidRDefault="00DF502C">
      <w:pPr>
        <w:pStyle w:val="FootnoteText"/>
        <w:rPr>
          <w:lang w:val="en-GB"/>
        </w:rPr>
      </w:pPr>
      <w:r>
        <w:rPr>
          <w:rStyle w:val="FootnoteReference"/>
        </w:rPr>
        <w:footnoteRef/>
      </w:r>
      <w:r w:rsidR="004D7B51">
        <w:t xml:space="preserve"> </w:t>
      </w:r>
      <w:bookmarkStart w:id="2" w:name="_Hlk105450847"/>
      <w:r w:rsidR="004D7B51">
        <w:t xml:space="preserve">Alan R H Baker, </w:t>
      </w:r>
      <w:r w:rsidR="004D7B51" w:rsidRPr="00A525A0">
        <w:rPr>
          <w:i/>
          <w:iCs/>
        </w:rPr>
        <w:t>Fraternity Among the French Peasantry: Sociability and Voluntary Associations in the Loire Valley, 1815-1914</w:t>
      </w:r>
      <w:r w:rsidR="004D7B51" w:rsidRPr="00DF502C">
        <w:t xml:space="preserve"> </w:t>
      </w:r>
      <w:r w:rsidRPr="00DF502C">
        <w:t>(</w:t>
      </w:r>
      <w:r w:rsidR="004D7B51">
        <w:t>Cambridge University Press</w:t>
      </w:r>
      <w:r w:rsidRPr="00DF502C">
        <w:t xml:space="preserve"> 2004</w:t>
      </w:r>
      <w:r w:rsidR="004D7B51">
        <w:t>)</w:t>
      </w:r>
      <w:r w:rsidRPr="00DF502C">
        <w:t xml:space="preserve"> 8</w:t>
      </w:r>
      <w:r w:rsidR="004D7B51">
        <w:t>.</w:t>
      </w:r>
      <w:bookmarkEnd w:id="2"/>
    </w:p>
  </w:footnote>
  <w:footnote w:id="6">
    <w:p w14:paraId="2AE89C21" w14:textId="50B6ECD9" w:rsidR="004D7B51" w:rsidRPr="00A525A0" w:rsidRDefault="004D7B51">
      <w:pPr>
        <w:pStyle w:val="FootnoteText"/>
        <w:rPr>
          <w:lang w:val="en-GB"/>
        </w:rPr>
      </w:pPr>
      <w:r>
        <w:rPr>
          <w:rStyle w:val="FootnoteReference"/>
        </w:rPr>
        <w:footnoteRef/>
      </w:r>
      <w:r>
        <w:t xml:space="preserve"> Diana </w:t>
      </w:r>
      <w:r w:rsidRPr="004D7B51">
        <w:t xml:space="preserve">Holmes, </w:t>
      </w:r>
      <w:r w:rsidRPr="00A525A0">
        <w:rPr>
          <w:i/>
          <w:iCs/>
        </w:rPr>
        <w:t>French Women’s Writing 1848-1994</w:t>
      </w:r>
      <w:r w:rsidRPr="004D7B51">
        <w:t xml:space="preserve"> </w:t>
      </w:r>
      <w:r>
        <w:t>(</w:t>
      </w:r>
      <w:r w:rsidRPr="004D7B51">
        <w:t>The Athlone Press</w:t>
      </w:r>
      <w:r>
        <w:t xml:space="preserve"> </w:t>
      </w:r>
      <w:r w:rsidRPr="004D7B51">
        <w:t>1996</w:t>
      </w:r>
      <w:r>
        <w:t xml:space="preserve">) </w:t>
      </w:r>
      <w:r w:rsidRPr="004D7B51">
        <w:t>133</w:t>
      </w:r>
      <w:r>
        <w:t>.</w:t>
      </w:r>
    </w:p>
  </w:footnote>
  <w:footnote w:id="7">
    <w:p w14:paraId="72DA7C44" w14:textId="23B5C7A4" w:rsidR="004D7B51" w:rsidRPr="00A525A0" w:rsidRDefault="004D7B51">
      <w:pPr>
        <w:pStyle w:val="FootnoteText"/>
        <w:rPr>
          <w:lang w:val="en-GB"/>
        </w:rPr>
      </w:pPr>
      <w:r>
        <w:rPr>
          <w:rStyle w:val="FootnoteReference"/>
        </w:rPr>
        <w:footnoteRef/>
      </w:r>
      <w:r>
        <w:t xml:space="preserve"> </w:t>
      </w:r>
      <w:r w:rsidR="001466BD">
        <w:rPr>
          <w:lang w:val="en-GB"/>
        </w:rPr>
        <w:t>ibid</w:t>
      </w:r>
      <w:r>
        <w:rPr>
          <w:lang w:val="en-GB"/>
        </w:rPr>
        <w:t xml:space="preserve"> 134.</w:t>
      </w:r>
    </w:p>
  </w:footnote>
  <w:footnote w:id="8">
    <w:p w14:paraId="78B067F4" w14:textId="1D504508" w:rsidR="00592D76" w:rsidRPr="00A525A0" w:rsidRDefault="00592D76" w:rsidP="00592D76">
      <w:pPr>
        <w:pStyle w:val="FootnoteText"/>
        <w:rPr>
          <w:lang w:val="en-GB"/>
        </w:rPr>
      </w:pPr>
      <w:r>
        <w:rPr>
          <w:rStyle w:val="FootnoteReference"/>
        </w:rPr>
        <w:footnoteRef/>
      </w:r>
      <w:r>
        <w:t xml:space="preserve"> </w:t>
      </w:r>
      <w:r w:rsidR="001466BD" w:rsidRPr="00592D76">
        <w:rPr>
          <w:lang w:val="en-GB"/>
        </w:rPr>
        <w:t>Colette</w:t>
      </w:r>
      <w:r w:rsidR="001466BD">
        <w:rPr>
          <w:lang w:val="en-GB"/>
        </w:rPr>
        <w:t xml:space="preserve">, </w:t>
      </w:r>
      <w:proofErr w:type="spellStart"/>
      <w:r w:rsidR="001466BD" w:rsidRPr="00A525A0">
        <w:rPr>
          <w:i/>
          <w:iCs/>
          <w:lang w:val="en-GB"/>
        </w:rPr>
        <w:t>Sido</w:t>
      </w:r>
      <w:proofErr w:type="spellEnd"/>
      <w:r w:rsidR="001466BD">
        <w:rPr>
          <w:lang w:val="en-GB"/>
        </w:rPr>
        <w:t xml:space="preserve"> (first published</w:t>
      </w:r>
      <w:r w:rsidR="001466BD" w:rsidRPr="00592D76">
        <w:rPr>
          <w:lang w:val="en-GB"/>
        </w:rPr>
        <w:t xml:space="preserve"> 1930</w:t>
      </w:r>
      <w:r w:rsidR="001466BD">
        <w:rPr>
          <w:lang w:val="en-GB"/>
        </w:rPr>
        <w:t xml:space="preserve">, </w:t>
      </w:r>
      <w:r w:rsidR="001466BD" w:rsidRPr="00592D76">
        <w:rPr>
          <w:lang w:val="en-GB"/>
        </w:rPr>
        <w:t>Hachette</w:t>
      </w:r>
      <w:r w:rsidR="001466BD">
        <w:rPr>
          <w:lang w:val="en-GB"/>
        </w:rPr>
        <w:t xml:space="preserve"> 1961) 31</w:t>
      </w:r>
      <w:r w:rsidR="001466BD" w:rsidRPr="00592D76">
        <w:rPr>
          <w:lang w:val="en-GB"/>
        </w:rPr>
        <w:t>.</w:t>
      </w:r>
      <w:r w:rsidR="001466BD">
        <w:rPr>
          <w:lang w:val="en-GB"/>
        </w:rPr>
        <w:t xml:space="preserve"> </w:t>
      </w:r>
      <w:r w:rsidRPr="00592D76">
        <w:t>English translation: ‘</w:t>
      </w:r>
      <w:r>
        <w:t>I would gladly have illustrated these pages with a photographic portrait</w:t>
      </w:r>
      <w:r w:rsidR="003C3972">
        <w:t>’</w:t>
      </w:r>
      <w:r w:rsidR="001466BD">
        <w:t>.</w:t>
      </w:r>
    </w:p>
  </w:footnote>
  <w:footnote w:id="9">
    <w:p w14:paraId="1FE25335" w14:textId="7DA5EB1B" w:rsidR="002A5C45" w:rsidRPr="00A525A0" w:rsidRDefault="002A5C45" w:rsidP="002A5C45">
      <w:pPr>
        <w:pStyle w:val="FootnoteText"/>
        <w:rPr>
          <w:lang w:val="en-GB"/>
        </w:rPr>
      </w:pPr>
      <w:r>
        <w:rPr>
          <w:rStyle w:val="FootnoteReference"/>
        </w:rPr>
        <w:footnoteRef/>
      </w:r>
      <w:r>
        <w:t xml:space="preserve"> Brooke Allen, ‘</w:t>
      </w:r>
      <w:r w:rsidRPr="002A5C45">
        <w:t xml:space="preserve">Colette: The Literary Marianne’ </w:t>
      </w:r>
      <w:r w:rsidR="0068168C">
        <w:t>(</w:t>
      </w:r>
      <w:r>
        <w:t>2000</w:t>
      </w:r>
      <w:r w:rsidR="0068168C">
        <w:t>) 53(2)</w:t>
      </w:r>
      <w:r>
        <w:t xml:space="preserve"> </w:t>
      </w:r>
      <w:r w:rsidRPr="002A5C45">
        <w:t>The Hudson Review 193-207</w:t>
      </w:r>
      <w:r w:rsidR="0064752E">
        <w:t>, 196.</w:t>
      </w:r>
    </w:p>
  </w:footnote>
  <w:footnote w:id="10">
    <w:p w14:paraId="7AF1F7CE" w14:textId="789AF552" w:rsidR="0064752E" w:rsidRPr="00A525A0" w:rsidRDefault="0064752E">
      <w:pPr>
        <w:pStyle w:val="FootnoteText"/>
        <w:rPr>
          <w:lang w:val="en-GB"/>
        </w:rPr>
      </w:pPr>
      <w:r>
        <w:rPr>
          <w:rStyle w:val="FootnoteReference"/>
        </w:rPr>
        <w:footnoteRef/>
      </w:r>
      <w:r>
        <w:t xml:space="preserve"> Angelique </w:t>
      </w:r>
      <w:r w:rsidRPr="0064752E">
        <w:t xml:space="preserve">Richardson and </w:t>
      </w:r>
      <w:r>
        <w:t xml:space="preserve">Chris </w:t>
      </w:r>
      <w:r w:rsidRPr="0064752E">
        <w:t xml:space="preserve">Willis, </w:t>
      </w:r>
      <w:r w:rsidRPr="00A525A0">
        <w:rPr>
          <w:i/>
          <w:iCs/>
        </w:rPr>
        <w:t>The New Woman in Fiction and Fact Fin-de-Siècle Feminisms</w:t>
      </w:r>
      <w:r>
        <w:t xml:space="preserve"> (</w:t>
      </w:r>
      <w:r w:rsidRPr="0064752E">
        <w:t>Palgrave Macmillan</w:t>
      </w:r>
      <w:r>
        <w:t xml:space="preserve"> 2002).</w:t>
      </w:r>
    </w:p>
  </w:footnote>
  <w:footnote w:id="11">
    <w:p w14:paraId="6E2AAEEA" w14:textId="1EE572C9" w:rsidR="008C6965" w:rsidRPr="00A525A0" w:rsidRDefault="008C6965">
      <w:pPr>
        <w:pStyle w:val="FootnoteText"/>
        <w:rPr>
          <w:lang w:val="en-GB"/>
        </w:rPr>
      </w:pPr>
      <w:r>
        <w:rPr>
          <w:rStyle w:val="FootnoteReference"/>
        </w:rPr>
        <w:footnoteRef/>
      </w:r>
      <w:r>
        <w:t xml:space="preserve"> </w:t>
      </w:r>
      <w:bookmarkStart w:id="3" w:name="_Hlk105451613"/>
      <w:r w:rsidRPr="008C6965">
        <w:t>Colette</w:t>
      </w:r>
      <w:r w:rsidR="0068168C">
        <w:t xml:space="preserve"> (n 1) </w:t>
      </w:r>
      <w:r w:rsidRPr="008C6965">
        <w:t>3</w:t>
      </w:r>
      <w:r>
        <w:t>1-37.</w:t>
      </w:r>
      <w:bookmarkEnd w:id="3"/>
    </w:p>
  </w:footnote>
  <w:footnote w:id="12">
    <w:p w14:paraId="79E3422D" w14:textId="0D40B0F3" w:rsidR="008C6965" w:rsidRPr="0068168C" w:rsidRDefault="008C6965">
      <w:pPr>
        <w:pStyle w:val="FootnoteText"/>
      </w:pPr>
      <w:r>
        <w:rPr>
          <w:rStyle w:val="FootnoteReference"/>
        </w:rPr>
        <w:footnoteRef/>
      </w:r>
      <w:r>
        <w:t xml:space="preserve"> </w:t>
      </w:r>
      <w:r w:rsidR="0068168C">
        <w:t xml:space="preserve">ibid 36. </w:t>
      </w:r>
      <w:r>
        <w:t>English translation: ‘recognised nothing of [her] quiet country girl competence’</w:t>
      </w:r>
      <w:r w:rsidR="0068168C">
        <w:t>.</w:t>
      </w:r>
    </w:p>
  </w:footnote>
  <w:footnote w:id="13">
    <w:p w14:paraId="2FF92917" w14:textId="4F67D5AE" w:rsidR="002116FE" w:rsidRPr="0068168C" w:rsidRDefault="002116FE">
      <w:pPr>
        <w:pStyle w:val="FootnoteText"/>
      </w:pPr>
      <w:r>
        <w:rPr>
          <w:rStyle w:val="FootnoteReference"/>
        </w:rPr>
        <w:footnoteRef/>
      </w:r>
      <w:r>
        <w:t xml:space="preserve"> </w:t>
      </w:r>
      <w:r w:rsidR="0068168C">
        <w:t xml:space="preserve">ibid 37. </w:t>
      </w:r>
      <w:r>
        <w:t>English translation: ‘pale and sad’</w:t>
      </w:r>
      <w:r w:rsidR="0068168C">
        <w:t>.</w:t>
      </w:r>
    </w:p>
  </w:footnote>
  <w:footnote w:id="14">
    <w:p w14:paraId="2AEF57C0" w14:textId="28E6A5C9" w:rsidR="0068168C" w:rsidRPr="00A525A0" w:rsidRDefault="0068168C" w:rsidP="0068168C">
      <w:pPr>
        <w:pStyle w:val="FootnoteText"/>
        <w:rPr>
          <w:lang w:val="en-GB"/>
        </w:rPr>
      </w:pPr>
      <w:r>
        <w:rPr>
          <w:rStyle w:val="FootnoteReference"/>
        </w:rPr>
        <w:footnoteRef/>
      </w:r>
      <w:r>
        <w:t xml:space="preserve"> ibid. English translation: ‘much more beautiful in reality’.</w:t>
      </w:r>
    </w:p>
  </w:footnote>
  <w:footnote w:id="15">
    <w:p w14:paraId="172B1C6A" w14:textId="43C4BB15" w:rsidR="002116FE" w:rsidRPr="00A525A0" w:rsidRDefault="002116FE">
      <w:pPr>
        <w:pStyle w:val="FootnoteText"/>
        <w:rPr>
          <w:lang w:val="en-GB"/>
        </w:rPr>
      </w:pPr>
      <w:r>
        <w:rPr>
          <w:rStyle w:val="FootnoteReference"/>
        </w:rPr>
        <w:footnoteRef/>
      </w:r>
      <w:r>
        <w:t xml:space="preserve"> </w:t>
      </w:r>
      <w:r w:rsidR="0068168C">
        <w:t>Baker (n 4)</w:t>
      </w:r>
      <w:r w:rsidRPr="002116FE">
        <w:t xml:space="preserve"> 8.</w:t>
      </w:r>
    </w:p>
  </w:footnote>
  <w:footnote w:id="16">
    <w:p w14:paraId="682B6E45" w14:textId="77777777" w:rsidR="0068168C" w:rsidRPr="0068168C" w:rsidRDefault="0068168C" w:rsidP="0068168C">
      <w:pPr>
        <w:pStyle w:val="FootnoteText"/>
      </w:pPr>
      <w:r>
        <w:rPr>
          <w:rStyle w:val="FootnoteReference"/>
        </w:rPr>
        <w:footnoteRef/>
      </w:r>
      <w:r>
        <w:t xml:space="preserve"> Colette (n 1) 151. </w:t>
      </w:r>
      <w:r>
        <w:rPr>
          <w:lang w:val="en-GB"/>
        </w:rPr>
        <w:t>English translation: ‘rustic charm’</w:t>
      </w:r>
      <w:r w:rsidRPr="00DB5AC8">
        <w:rPr>
          <w:lang w:val="en-GB"/>
        </w:rPr>
        <w:t>.</w:t>
      </w:r>
    </w:p>
  </w:footnote>
  <w:footnote w:id="17">
    <w:p w14:paraId="44CFA736" w14:textId="07091B2B" w:rsidR="00CF77EB" w:rsidRPr="00CF77EB" w:rsidRDefault="00CF77EB">
      <w:pPr>
        <w:pStyle w:val="FootnoteText"/>
        <w:rPr>
          <w:lang w:val="en-GB"/>
        </w:rPr>
      </w:pPr>
      <w:r>
        <w:rPr>
          <w:rStyle w:val="FootnoteReference"/>
        </w:rPr>
        <w:footnoteRef/>
      </w:r>
      <w:r>
        <w:t xml:space="preserve"> </w:t>
      </w:r>
      <w:r>
        <w:rPr>
          <w:lang w:val="en-GB"/>
        </w:rPr>
        <w:t>English translation: ‘Springtime of the Past’</w:t>
      </w:r>
      <w:r w:rsidR="008954FC">
        <w:rPr>
          <w:lang w:val="en-GB"/>
        </w:rPr>
        <w:t>, or ‘Spring Past’</w:t>
      </w:r>
      <w:r w:rsidR="0068168C">
        <w:rPr>
          <w:lang w:val="en-GB"/>
        </w:rPr>
        <w:t>.</w:t>
      </w:r>
    </w:p>
  </w:footnote>
  <w:footnote w:id="18">
    <w:p w14:paraId="7EBF7D60" w14:textId="4098B256" w:rsidR="00DB5AC8" w:rsidRPr="00DB5AC8" w:rsidRDefault="00DB5AC8">
      <w:pPr>
        <w:pStyle w:val="FootnoteText"/>
      </w:pPr>
      <w:r>
        <w:rPr>
          <w:rStyle w:val="FootnoteReference"/>
        </w:rPr>
        <w:footnoteRef/>
      </w:r>
      <w:r>
        <w:t xml:space="preserve"> </w:t>
      </w:r>
      <w:r w:rsidRPr="00DB5AC8">
        <w:t>Colett</w:t>
      </w:r>
      <w:r w:rsidR="0068168C">
        <w:t>e (n 1</w:t>
      </w:r>
      <w:r w:rsidRPr="00DB5AC8">
        <w:t xml:space="preserve">) </w:t>
      </w:r>
      <w:r>
        <w:t>150.</w:t>
      </w:r>
    </w:p>
  </w:footnote>
  <w:footnote w:id="19">
    <w:p w14:paraId="212DF7DF" w14:textId="3769AD49" w:rsidR="00DB5AC8" w:rsidRPr="00DB5AC8" w:rsidRDefault="00DB5AC8">
      <w:pPr>
        <w:pStyle w:val="FootnoteText"/>
      </w:pPr>
      <w:r>
        <w:rPr>
          <w:rStyle w:val="FootnoteReference"/>
        </w:rPr>
        <w:footnoteRef/>
      </w:r>
      <w:r>
        <w:t xml:space="preserve"> </w:t>
      </w:r>
      <w:r w:rsidRPr="00DB5AC8">
        <w:t>Holmes</w:t>
      </w:r>
      <w:r w:rsidR="0006684E">
        <w:t xml:space="preserve"> (n 5) </w:t>
      </w:r>
      <w:r w:rsidRPr="00DB5AC8">
        <w:t>xvi</w:t>
      </w:r>
      <w:r>
        <w:t>.</w:t>
      </w:r>
    </w:p>
  </w:footnote>
  <w:footnote w:id="20">
    <w:p w14:paraId="470CD5F2" w14:textId="6C4ECFAF" w:rsidR="008954FC" w:rsidRPr="0006684E" w:rsidRDefault="008954FC">
      <w:pPr>
        <w:pStyle w:val="FootnoteText"/>
      </w:pPr>
      <w:r>
        <w:rPr>
          <w:rStyle w:val="FootnoteReference"/>
        </w:rPr>
        <w:footnoteRef/>
      </w:r>
      <w:r>
        <w:t xml:space="preserve"> </w:t>
      </w:r>
      <w:r w:rsidR="0006684E">
        <w:t xml:space="preserve">Colette (n 7) 18. </w:t>
      </w:r>
      <w:r>
        <w:rPr>
          <w:lang w:val="en-GB"/>
        </w:rPr>
        <w:t>English translation: ‘I would need a beautiful garden’</w:t>
      </w:r>
      <w:bookmarkStart w:id="4" w:name="_Hlk105452438"/>
      <w:r w:rsidR="00DB5AC8">
        <w:rPr>
          <w:lang w:val="en-GB"/>
        </w:rPr>
        <w:t>.</w:t>
      </w:r>
      <w:bookmarkEnd w:id="4"/>
    </w:p>
  </w:footnote>
  <w:footnote w:id="21">
    <w:p w14:paraId="4CD5C8C7" w14:textId="7B7F9525" w:rsidR="00766AD9" w:rsidRPr="008954FC" w:rsidRDefault="00766AD9" w:rsidP="00766AD9">
      <w:pPr>
        <w:pStyle w:val="FootnoteText"/>
        <w:rPr>
          <w:lang w:val="en-GB"/>
        </w:rPr>
      </w:pPr>
      <w:r>
        <w:rPr>
          <w:rStyle w:val="FootnoteReference"/>
        </w:rPr>
        <w:footnoteRef/>
      </w:r>
      <w:r>
        <w:t xml:space="preserve"> </w:t>
      </w:r>
      <w:bookmarkStart w:id="5" w:name="_Hlk105453553"/>
      <w:r>
        <w:rPr>
          <w:lang w:val="en-GB"/>
        </w:rPr>
        <w:t xml:space="preserve">Simone </w:t>
      </w:r>
      <w:r w:rsidRPr="00DB5AC8">
        <w:rPr>
          <w:lang w:val="en-GB"/>
        </w:rPr>
        <w:t xml:space="preserve">Bernard-Griffiths and </w:t>
      </w:r>
      <w:r>
        <w:rPr>
          <w:lang w:val="en-GB"/>
        </w:rPr>
        <w:t>Marie-C</w:t>
      </w:r>
      <w:r>
        <w:rPr>
          <w:rFonts w:cstheme="minorHAnsi"/>
          <w:lang w:val="en-GB"/>
        </w:rPr>
        <w:t>é</w:t>
      </w:r>
      <w:r>
        <w:rPr>
          <w:lang w:val="en-GB"/>
        </w:rPr>
        <w:t xml:space="preserve">cile </w:t>
      </w:r>
      <w:proofErr w:type="spellStart"/>
      <w:r w:rsidRPr="00DB5AC8">
        <w:rPr>
          <w:lang w:val="en-GB"/>
        </w:rPr>
        <w:t>Levet</w:t>
      </w:r>
      <w:proofErr w:type="spellEnd"/>
      <w:r>
        <w:rPr>
          <w:lang w:val="en-GB"/>
        </w:rPr>
        <w:t>, ‘</w:t>
      </w:r>
      <w:r w:rsidRPr="00DB5AC8">
        <w:rPr>
          <w:lang w:val="en-GB"/>
        </w:rPr>
        <w:t xml:space="preserve">George Sand sous le </w:t>
      </w:r>
      <w:proofErr w:type="spellStart"/>
      <w:r w:rsidRPr="00DB5AC8">
        <w:rPr>
          <w:lang w:val="en-GB"/>
        </w:rPr>
        <w:t>signe</w:t>
      </w:r>
      <w:proofErr w:type="spellEnd"/>
      <w:r w:rsidRPr="00DB5AC8">
        <w:rPr>
          <w:lang w:val="en-GB"/>
        </w:rPr>
        <w:t xml:space="preserve"> de </w:t>
      </w:r>
      <w:proofErr w:type="spellStart"/>
      <w:r w:rsidRPr="00DB5AC8">
        <w:rPr>
          <w:lang w:val="en-GB"/>
        </w:rPr>
        <w:t>Flore</w:t>
      </w:r>
      <w:proofErr w:type="spellEnd"/>
      <w:r w:rsidRPr="00DB5AC8">
        <w:rPr>
          <w:lang w:val="en-GB"/>
        </w:rPr>
        <w:t>’</w:t>
      </w:r>
      <w:r>
        <w:rPr>
          <w:lang w:val="en-GB"/>
        </w:rPr>
        <w:t xml:space="preserve"> in </w:t>
      </w:r>
      <w:r w:rsidRPr="00DB5AC8">
        <w:rPr>
          <w:lang w:val="en-GB"/>
        </w:rPr>
        <w:t>Simon</w:t>
      </w:r>
      <w:r>
        <w:rPr>
          <w:lang w:val="en-GB"/>
        </w:rPr>
        <w:t>e</w:t>
      </w:r>
      <w:r w:rsidRPr="00DB5AC8">
        <w:rPr>
          <w:lang w:val="en-GB"/>
        </w:rPr>
        <w:t xml:space="preserve"> Bernard-Griffiths and Marie-Cécile </w:t>
      </w:r>
      <w:proofErr w:type="spellStart"/>
      <w:r w:rsidRPr="00DB5AC8">
        <w:rPr>
          <w:lang w:val="en-GB"/>
        </w:rPr>
        <w:t>Levet</w:t>
      </w:r>
      <w:proofErr w:type="spellEnd"/>
      <w:r>
        <w:rPr>
          <w:lang w:val="en-GB"/>
        </w:rPr>
        <w:t xml:space="preserve"> (eds), </w:t>
      </w:r>
      <w:r w:rsidRPr="006F37AB">
        <w:rPr>
          <w:i/>
          <w:iCs/>
          <w:lang w:val="en-GB"/>
        </w:rPr>
        <w:t xml:space="preserve">Fleurs et </w:t>
      </w:r>
      <w:proofErr w:type="spellStart"/>
      <w:r w:rsidRPr="006F37AB">
        <w:rPr>
          <w:i/>
          <w:iCs/>
          <w:lang w:val="en-GB"/>
        </w:rPr>
        <w:t>jardins</w:t>
      </w:r>
      <w:proofErr w:type="spellEnd"/>
      <w:r w:rsidRPr="006F37AB">
        <w:rPr>
          <w:i/>
          <w:iCs/>
          <w:lang w:val="en-GB"/>
        </w:rPr>
        <w:t xml:space="preserve"> dans </w:t>
      </w:r>
      <w:proofErr w:type="spellStart"/>
      <w:r w:rsidRPr="006F37AB">
        <w:rPr>
          <w:i/>
          <w:iCs/>
          <w:lang w:val="en-GB"/>
        </w:rPr>
        <w:t>l’œuvre</w:t>
      </w:r>
      <w:proofErr w:type="spellEnd"/>
      <w:r w:rsidRPr="006F37AB">
        <w:rPr>
          <w:i/>
          <w:iCs/>
          <w:lang w:val="en-GB"/>
        </w:rPr>
        <w:t xml:space="preserve"> de George Sand</w:t>
      </w:r>
      <w:r>
        <w:rPr>
          <w:lang w:val="en-GB"/>
        </w:rPr>
        <w:t xml:space="preserve"> (</w:t>
      </w:r>
      <w:r w:rsidRPr="00DB5AC8">
        <w:rPr>
          <w:lang w:val="en-GB"/>
        </w:rPr>
        <w:t xml:space="preserve">Presses </w:t>
      </w:r>
      <w:proofErr w:type="spellStart"/>
      <w:r w:rsidRPr="00DB5AC8">
        <w:rPr>
          <w:lang w:val="en-GB"/>
        </w:rPr>
        <w:t>Universitaires</w:t>
      </w:r>
      <w:proofErr w:type="spellEnd"/>
      <w:r w:rsidRPr="00DB5AC8">
        <w:rPr>
          <w:lang w:val="en-GB"/>
        </w:rPr>
        <w:t xml:space="preserve"> Blaise Pascal</w:t>
      </w:r>
      <w:r>
        <w:rPr>
          <w:lang w:val="en-GB"/>
        </w:rPr>
        <w:t xml:space="preserve"> 2004) 18.</w:t>
      </w:r>
      <w:bookmarkEnd w:id="5"/>
      <w:r w:rsidR="00354673">
        <w:rPr>
          <w:lang w:val="en-GB"/>
        </w:rPr>
        <w:t xml:space="preserve"> </w:t>
      </w:r>
      <w:r w:rsidR="00354673" w:rsidRPr="00354673">
        <w:rPr>
          <w:lang w:val="en-GB"/>
        </w:rPr>
        <w:t>English translation: ‘structure the diegesis’</w:t>
      </w:r>
      <w:r w:rsidR="00354673">
        <w:rPr>
          <w:lang w:val="en-GB"/>
        </w:rPr>
        <w:t>.</w:t>
      </w:r>
    </w:p>
  </w:footnote>
  <w:footnote w:id="22">
    <w:p w14:paraId="4435F920" w14:textId="498F4092" w:rsidR="006F37AB" w:rsidRPr="006F37AB" w:rsidRDefault="006F37AB">
      <w:pPr>
        <w:pStyle w:val="FootnoteText"/>
      </w:pPr>
      <w:r>
        <w:rPr>
          <w:rStyle w:val="FootnoteReference"/>
        </w:rPr>
        <w:footnoteRef/>
      </w:r>
      <w:r>
        <w:t xml:space="preserve"> Stephen Bending</w:t>
      </w:r>
      <w:r w:rsidRPr="006F37AB">
        <w:t xml:space="preserve">, ‘“Miserable Reflections on the Sorrows of My Life”: Letters, Loneliness, and Gardening in the 1760s’ </w:t>
      </w:r>
      <w:r w:rsidR="00354673">
        <w:t>(</w:t>
      </w:r>
      <w:r>
        <w:t>2006</w:t>
      </w:r>
      <w:r w:rsidR="00354673">
        <w:t>) 25(1)</w:t>
      </w:r>
      <w:r>
        <w:t xml:space="preserve"> </w:t>
      </w:r>
      <w:r w:rsidRPr="006F37AB">
        <w:t>Tulsa Studies in Women’s Literature 3</w:t>
      </w:r>
      <w:r>
        <w:t>3.</w:t>
      </w:r>
    </w:p>
  </w:footnote>
  <w:footnote w:id="23">
    <w:p w14:paraId="439EF286" w14:textId="7A3195B7" w:rsidR="006F37AB" w:rsidRPr="006F37AB" w:rsidRDefault="006F37AB">
      <w:pPr>
        <w:pStyle w:val="FootnoteText"/>
      </w:pPr>
      <w:r>
        <w:rPr>
          <w:rStyle w:val="FootnoteReference"/>
        </w:rPr>
        <w:footnoteRef/>
      </w:r>
      <w:r>
        <w:t xml:space="preserve"> </w:t>
      </w:r>
      <w:r w:rsidR="006E33C6">
        <w:t xml:space="preserve">Judith W Page and Elise L Smith, </w:t>
      </w:r>
      <w:r w:rsidR="006E33C6" w:rsidRPr="00A525A0">
        <w:rPr>
          <w:i/>
          <w:iCs/>
        </w:rPr>
        <w:t>Women, Literature, and the Domesticated Landscape</w:t>
      </w:r>
      <w:r w:rsidR="006E33C6" w:rsidRPr="006F37AB">
        <w:t xml:space="preserve"> </w:t>
      </w:r>
      <w:r w:rsidRPr="006F37AB">
        <w:t>(</w:t>
      </w:r>
      <w:r w:rsidR="006E33C6" w:rsidRPr="006E33C6">
        <w:t>Cambridge University Press</w:t>
      </w:r>
      <w:r w:rsidR="006E33C6" w:rsidRPr="006F37AB">
        <w:t xml:space="preserve"> </w:t>
      </w:r>
      <w:r w:rsidR="006E33C6">
        <w:t>2011) 17.</w:t>
      </w:r>
    </w:p>
  </w:footnote>
  <w:footnote w:id="24">
    <w:p w14:paraId="71091D59" w14:textId="047B7B27" w:rsidR="00354673" w:rsidRPr="006E33C6" w:rsidRDefault="00354673" w:rsidP="00354673">
      <w:pPr>
        <w:pStyle w:val="FootnoteText"/>
      </w:pPr>
      <w:r>
        <w:rPr>
          <w:rStyle w:val="FootnoteReference"/>
        </w:rPr>
        <w:footnoteRef/>
      </w:r>
      <w:r>
        <w:t xml:space="preserve"> </w:t>
      </w:r>
      <w:r w:rsidRPr="006E33C6">
        <w:t>Colette</w:t>
      </w:r>
      <w:r>
        <w:t xml:space="preserve"> (n 1)</w:t>
      </w:r>
      <w:r w:rsidRPr="006E33C6">
        <w:t xml:space="preserve"> </w:t>
      </w:r>
      <w:r>
        <w:t>23</w:t>
      </w:r>
      <w:r w:rsidRPr="006E33C6">
        <w:t>.</w:t>
      </w:r>
    </w:p>
  </w:footnote>
  <w:footnote w:id="25">
    <w:p w14:paraId="50B842EA" w14:textId="7A5CD408" w:rsidR="008954FC" w:rsidRPr="00354673" w:rsidRDefault="008954FC">
      <w:pPr>
        <w:pStyle w:val="FootnoteText"/>
      </w:pPr>
      <w:r>
        <w:rPr>
          <w:rStyle w:val="FootnoteReference"/>
        </w:rPr>
        <w:footnoteRef/>
      </w:r>
      <w:r>
        <w:t xml:space="preserve"> </w:t>
      </w:r>
      <w:r w:rsidR="00354673">
        <w:t xml:space="preserve">Colette (n 7) 10. </w:t>
      </w:r>
      <w:r>
        <w:rPr>
          <w:lang w:val="en-GB"/>
        </w:rPr>
        <w:t>English translation: ‘set the village’s tone’</w:t>
      </w:r>
      <w:r w:rsidR="006E33C6" w:rsidRPr="006E33C6">
        <w:rPr>
          <w:lang w:val="en-GB"/>
        </w:rPr>
        <w:t>.</w:t>
      </w:r>
    </w:p>
  </w:footnote>
  <w:footnote w:id="26">
    <w:p w14:paraId="24A1FC43" w14:textId="5F5BEBBD" w:rsidR="00354673" w:rsidRPr="00F63B95" w:rsidRDefault="00354673" w:rsidP="00354673">
      <w:pPr>
        <w:pStyle w:val="FootnoteText"/>
      </w:pPr>
      <w:r>
        <w:rPr>
          <w:rStyle w:val="FootnoteReference"/>
        </w:rPr>
        <w:footnoteRef/>
      </w:r>
      <w:r>
        <w:t xml:space="preserve"> </w:t>
      </w:r>
      <w:r w:rsidR="00F63B95">
        <w:t xml:space="preserve">ibid 11. </w:t>
      </w:r>
      <w:r>
        <w:rPr>
          <w:lang w:val="en-GB"/>
        </w:rPr>
        <w:t xml:space="preserve">English translation: </w:t>
      </w:r>
      <w:r w:rsidR="00F63B95">
        <w:rPr>
          <w:lang w:val="en-GB"/>
        </w:rPr>
        <w:t>‘</w:t>
      </w:r>
      <w:r>
        <w:rPr>
          <w:lang w:val="en-GB"/>
        </w:rPr>
        <w:t>Our gardens told each other everything’</w:t>
      </w:r>
      <w:r w:rsidR="00F63B95">
        <w:rPr>
          <w:lang w:val="en-GB"/>
        </w:rPr>
        <w:t>.</w:t>
      </w:r>
    </w:p>
  </w:footnote>
  <w:footnote w:id="27">
    <w:p w14:paraId="3FBB0A78" w14:textId="44FCF8BB" w:rsidR="00AA0D39" w:rsidRPr="00A525A0" w:rsidRDefault="00AA0D39">
      <w:pPr>
        <w:pStyle w:val="FootnoteText"/>
        <w:rPr>
          <w:lang w:val="en-GB"/>
        </w:rPr>
      </w:pPr>
      <w:r>
        <w:rPr>
          <w:rStyle w:val="FootnoteReference"/>
        </w:rPr>
        <w:footnoteRef/>
      </w:r>
      <w:r>
        <w:t xml:space="preserve"> </w:t>
      </w:r>
      <w:r w:rsidR="00F63B95">
        <w:rPr>
          <w:lang w:val="en-GB"/>
        </w:rPr>
        <w:t>ibid</w:t>
      </w:r>
      <w:r w:rsidRPr="00333982">
        <w:rPr>
          <w:lang w:val="en-GB"/>
        </w:rPr>
        <w:t xml:space="preserve"> </w:t>
      </w:r>
      <w:r>
        <w:rPr>
          <w:lang w:val="en-GB"/>
        </w:rPr>
        <w:t>31</w:t>
      </w:r>
      <w:r w:rsidRPr="00333982">
        <w:rPr>
          <w:lang w:val="en-GB"/>
        </w:rPr>
        <w:t>.</w:t>
      </w:r>
    </w:p>
  </w:footnote>
  <w:footnote w:id="28">
    <w:p w14:paraId="6A7A771B" w14:textId="5BE10578" w:rsidR="00213ED3" w:rsidRPr="00A525A0" w:rsidRDefault="00213ED3">
      <w:pPr>
        <w:pStyle w:val="FootnoteText"/>
        <w:rPr>
          <w:lang w:val="en-GB"/>
        </w:rPr>
      </w:pPr>
      <w:r>
        <w:rPr>
          <w:rStyle w:val="FootnoteReference"/>
        </w:rPr>
        <w:footnoteRef/>
      </w:r>
      <w:r>
        <w:t xml:space="preserve"> Jerry Aline </w:t>
      </w:r>
      <w:proofErr w:type="spellStart"/>
      <w:r w:rsidRPr="00213ED3">
        <w:t>Flieger</w:t>
      </w:r>
      <w:proofErr w:type="spellEnd"/>
      <w:r w:rsidRPr="00213ED3">
        <w:t xml:space="preserve">, </w:t>
      </w:r>
      <w:proofErr w:type="gramStart"/>
      <w:r w:rsidRPr="00A525A0">
        <w:rPr>
          <w:i/>
          <w:iCs/>
        </w:rPr>
        <w:t>Colette</w:t>
      </w:r>
      <w:proofErr w:type="gramEnd"/>
      <w:r w:rsidRPr="00A525A0">
        <w:rPr>
          <w:i/>
          <w:iCs/>
        </w:rPr>
        <w:t xml:space="preserve"> and the Fantom Subject of Autobiography</w:t>
      </w:r>
      <w:r>
        <w:t xml:space="preserve"> (</w:t>
      </w:r>
      <w:r w:rsidRPr="00213ED3">
        <w:t>Cornell University Press</w:t>
      </w:r>
      <w:r>
        <w:t xml:space="preserve"> </w:t>
      </w:r>
      <w:r w:rsidRPr="00213ED3">
        <w:t>1992</w:t>
      </w:r>
      <w:r>
        <w:t xml:space="preserve">) </w:t>
      </w:r>
      <w:r w:rsidRPr="00213ED3">
        <w:t>33.</w:t>
      </w:r>
    </w:p>
  </w:footnote>
  <w:footnote w:id="29">
    <w:p w14:paraId="145D2CDB" w14:textId="2C6EB241" w:rsidR="002A5DE1" w:rsidRPr="005411EC" w:rsidRDefault="002A5DE1">
      <w:pPr>
        <w:pStyle w:val="FootnoteText"/>
      </w:pPr>
      <w:r>
        <w:rPr>
          <w:rStyle w:val="FootnoteReference"/>
        </w:rPr>
        <w:footnoteRef/>
      </w:r>
      <w:r>
        <w:t xml:space="preserve"> </w:t>
      </w:r>
      <w:r w:rsidR="005411EC">
        <w:t xml:space="preserve">Colette (n 7) 15. </w:t>
      </w:r>
      <w:r>
        <w:rPr>
          <w:lang w:val="en-GB"/>
        </w:rPr>
        <w:t>English translation: ‘suzerainty’</w:t>
      </w:r>
      <w:r w:rsidR="00213ED3" w:rsidRPr="00213ED3">
        <w:rPr>
          <w:lang w:val="en-GB"/>
        </w:rPr>
        <w:t>.</w:t>
      </w:r>
    </w:p>
  </w:footnote>
  <w:footnote w:id="30">
    <w:p w14:paraId="4A2D0092" w14:textId="7A00B339" w:rsidR="005411EC" w:rsidRPr="007D69A7" w:rsidRDefault="005411EC" w:rsidP="005411EC">
      <w:pPr>
        <w:pStyle w:val="FootnoteText"/>
      </w:pPr>
      <w:r>
        <w:rPr>
          <w:rStyle w:val="FootnoteReference"/>
        </w:rPr>
        <w:footnoteRef/>
      </w:r>
      <w:r>
        <w:t xml:space="preserve"> </w:t>
      </w:r>
      <w:r w:rsidR="007D69A7">
        <w:t xml:space="preserve">ibid 17. </w:t>
      </w:r>
      <w:r>
        <w:rPr>
          <w:lang w:val="en-GB"/>
        </w:rPr>
        <w:t>English translation: ‘infallibility’</w:t>
      </w:r>
      <w:r w:rsidRPr="00213ED3">
        <w:rPr>
          <w:lang w:val="en-GB"/>
        </w:rPr>
        <w:t>.</w:t>
      </w:r>
    </w:p>
  </w:footnote>
  <w:footnote w:id="31">
    <w:p w14:paraId="51FD11C3" w14:textId="07E87BBC" w:rsidR="00213ED3" w:rsidRPr="00213ED3" w:rsidRDefault="00213ED3" w:rsidP="00A21852">
      <w:pPr>
        <w:pStyle w:val="FootnoteText"/>
      </w:pPr>
      <w:r>
        <w:rPr>
          <w:rStyle w:val="FootnoteReference"/>
        </w:rPr>
        <w:footnoteRef/>
      </w:r>
      <w:r>
        <w:t xml:space="preserve"> </w:t>
      </w:r>
      <w:r w:rsidR="00A21852">
        <w:rPr>
          <w:lang w:val="en-GB"/>
        </w:rPr>
        <w:t>Sylvie Romanowski</w:t>
      </w:r>
      <w:r w:rsidR="00A21852" w:rsidRPr="00A21852">
        <w:rPr>
          <w:lang w:val="en-GB"/>
        </w:rPr>
        <w:t>, ‘</w:t>
      </w:r>
      <w:r w:rsidR="00A21852" w:rsidRPr="00213ED3">
        <w:rPr>
          <w:lang w:val="en-GB"/>
        </w:rPr>
        <w:t>A Typology of Women in Colette’s Novels’</w:t>
      </w:r>
      <w:r w:rsidR="00A21852" w:rsidRPr="00A21852">
        <w:rPr>
          <w:lang w:val="en-GB"/>
        </w:rPr>
        <w:t xml:space="preserve"> in </w:t>
      </w:r>
      <w:r w:rsidR="00A21852" w:rsidRPr="00213ED3">
        <w:rPr>
          <w:lang w:val="en-GB"/>
        </w:rPr>
        <w:t xml:space="preserve">Erica Mendelson </w:t>
      </w:r>
      <w:proofErr w:type="spellStart"/>
      <w:r w:rsidR="00A21852" w:rsidRPr="00213ED3">
        <w:rPr>
          <w:lang w:val="en-GB"/>
        </w:rPr>
        <w:t>Eisinger</w:t>
      </w:r>
      <w:proofErr w:type="spellEnd"/>
      <w:r w:rsidR="00A21852" w:rsidRPr="00213ED3">
        <w:rPr>
          <w:lang w:val="en-GB"/>
        </w:rPr>
        <w:t xml:space="preserve"> and Mari Ward McCarthy</w:t>
      </w:r>
      <w:r w:rsidR="00A21852" w:rsidRPr="00A21852">
        <w:rPr>
          <w:lang w:val="en-GB"/>
        </w:rPr>
        <w:t xml:space="preserve"> </w:t>
      </w:r>
      <w:r w:rsidR="00A21852">
        <w:rPr>
          <w:lang w:val="en-GB"/>
        </w:rPr>
        <w:t>(eds),</w:t>
      </w:r>
      <w:r w:rsidR="00A21852" w:rsidRPr="00A21852">
        <w:rPr>
          <w:lang w:val="en-GB"/>
        </w:rPr>
        <w:t xml:space="preserve"> </w:t>
      </w:r>
      <w:r w:rsidR="00A21852" w:rsidRPr="00A525A0">
        <w:rPr>
          <w:i/>
          <w:iCs/>
          <w:lang w:val="en-GB"/>
        </w:rPr>
        <w:t>Colette: The Woman, The Writer</w:t>
      </w:r>
      <w:r w:rsidR="00A21852" w:rsidRPr="00A525A0">
        <w:rPr>
          <w:lang w:val="en-GB"/>
        </w:rPr>
        <w:t xml:space="preserve"> (</w:t>
      </w:r>
      <w:r w:rsidR="00A21852" w:rsidRPr="00213ED3">
        <w:rPr>
          <w:lang w:val="en-GB"/>
        </w:rPr>
        <w:t>The Pennsylvania State University Press</w:t>
      </w:r>
      <w:r w:rsidR="00A21852">
        <w:rPr>
          <w:lang w:val="en-GB"/>
        </w:rPr>
        <w:t xml:space="preserve"> 1981) 72.</w:t>
      </w:r>
      <w:r w:rsidR="00A21852" w:rsidRPr="00A21852">
        <w:rPr>
          <w:i/>
          <w:iCs/>
          <w:lang w:val="en-GB"/>
        </w:rPr>
        <w:t xml:space="preserve"> </w:t>
      </w:r>
    </w:p>
  </w:footnote>
  <w:footnote w:id="32">
    <w:p w14:paraId="357DB452" w14:textId="3E8B3174" w:rsidR="002A5DE1" w:rsidRPr="00A571B2" w:rsidRDefault="002A5DE1">
      <w:pPr>
        <w:pStyle w:val="FootnoteText"/>
      </w:pPr>
      <w:r>
        <w:rPr>
          <w:rStyle w:val="FootnoteReference"/>
        </w:rPr>
        <w:footnoteRef/>
      </w:r>
      <w:r>
        <w:t xml:space="preserve"> </w:t>
      </w:r>
      <w:r w:rsidR="00A571B2">
        <w:t xml:space="preserve">Colette (n 7) 15. </w:t>
      </w:r>
      <w:r>
        <w:rPr>
          <w:lang w:val="en-GB"/>
        </w:rPr>
        <w:t>English translation: ‘glorious garden face [is] much more beautiful than her anxious house face’</w:t>
      </w:r>
      <w:r w:rsidR="00A571B2">
        <w:rPr>
          <w:lang w:val="en-GB"/>
        </w:rPr>
        <w:t>.</w:t>
      </w:r>
    </w:p>
  </w:footnote>
  <w:footnote w:id="33">
    <w:p w14:paraId="3B2E1656" w14:textId="6E9CD5CE" w:rsidR="00A571B2" w:rsidRPr="009E08D3" w:rsidRDefault="00A571B2" w:rsidP="00A571B2">
      <w:pPr>
        <w:pStyle w:val="FootnoteText"/>
      </w:pPr>
      <w:r>
        <w:rPr>
          <w:rStyle w:val="FootnoteReference"/>
        </w:rPr>
        <w:footnoteRef/>
      </w:r>
      <w:r>
        <w:t xml:space="preserve"> </w:t>
      </w:r>
      <w:r w:rsidR="009E08D3">
        <w:t xml:space="preserve">ibid 11. </w:t>
      </w:r>
      <w:r>
        <w:rPr>
          <w:lang w:val="en-GB"/>
        </w:rPr>
        <w:t xml:space="preserve">English translation: ‘on the </w:t>
      </w:r>
      <w:proofErr w:type="gramStart"/>
      <w:r>
        <w:rPr>
          <w:lang w:val="en-GB"/>
        </w:rPr>
        <w:t>thresholds’</w:t>
      </w:r>
      <w:proofErr w:type="gramEnd"/>
      <w:r w:rsidRPr="00213ED3">
        <w:rPr>
          <w:lang w:val="en-GB"/>
        </w:rPr>
        <w:t>.</w:t>
      </w:r>
    </w:p>
  </w:footnote>
  <w:footnote w:id="34">
    <w:p w14:paraId="3B736BFD" w14:textId="77777777" w:rsidR="007554AC" w:rsidRPr="009E08D3" w:rsidRDefault="007554AC" w:rsidP="007554AC">
      <w:pPr>
        <w:pStyle w:val="FootnoteText"/>
      </w:pPr>
      <w:r>
        <w:rPr>
          <w:rStyle w:val="FootnoteReference"/>
        </w:rPr>
        <w:footnoteRef/>
      </w:r>
      <w:r>
        <w:t xml:space="preserve"> ibid 45. </w:t>
      </w:r>
      <w:r>
        <w:rPr>
          <w:lang w:val="en-GB"/>
        </w:rPr>
        <w:t>English translations: ‘Never had a dog obeyed him’; ‘</w:t>
      </w:r>
      <w:r w:rsidRPr="007554AC">
        <w:rPr>
          <w:lang w:val="en-GB"/>
        </w:rPr>
        <w:t>secretly humiliated</w:t>
      </w:r>
      <w:r>
        <w:rPr>
          <w:lang w:val="en-GB"/>
        </w:rPr>
        <w:t>’.</w:t>
      </w:r>
    </w:p>
  </w:footnote>
  <w:footnote w:id="35">
    <w:p w14:paraId="6B1FCDDF" w14:textId="53708E8B" w:rsidR="00F30983" w:rsidRPr="00F30983" w:rsidRDefault="00F30983">
      <w:pPr>
        <w:pStyle w:val="FootnoteText"/>
      </w:pPr>
      <w:r>
        <w:rPr>
          <w:rStyle w:val="FootnoteReference"/>
        </w:rPr>
        <w:footnoteRef/>
      </w:r>
      <w:r>
        <w:t xml:space="preserve"> </w:t>
      </w:r>
      <w:bookmarkStart w:id="6" w:name="_Hlk105454558"/>
      <w:r w:rsidR="007554AC">
        <w:t>ibid 44.</w:t>
      </w:r>
      <w:bookmarkEnd w:id="6"/>
    </w:p>
  </w:footnote>
  <w:footnote w:id="36">
    <w:p w14:paraId="6AE2660B" w14:textId="46855811" w:rsidR="002A5DE1" w:rsidRPr="007554AC" w:rsidRDefault="002A5DE1">
      <w:pPr>
        <w:pStyle w:val="FootnoteText"/>
      </w:pPr>
      <w:r>
        <w:rPr>
          <w:rStyle w:val="FootnoteReference"/>
        </w:rPr>
        <w:footnoteRef/>
      </w:r>
      <w:r>
        <w:t xml:space="preserve"> </w:t>
      </w:r>
      <w:r w:rsidR="007554AC">
        <w:t xml:space="preserve">ibid 42. </w:t>
      </w:r>
      <w:r>
        <w:rPr>
          <w:lang w:val="en-GB"/>
        </w:rPr>
        <w:t>English translation: ‘extinguished my father, who behaved there as an exile’</w:t>
      </w:r>
      <w:r w:rsidR="00F30983">
        <w:rPr>
          <w:lang w:val="en-GB"/>
        </w:rPr>
        <w:t>.</w:t>
      </w:r>
    </w:p>
  </w:footnote>
  <w:footnote w:id="37">
    <w:p w14:paraId="632BF7A6" w14:textId="77777777" w:rsidR="00EB1809" w:rsidRPr="00EB1809" w:rsidRDefault="00EB1809" w:rsidP="00EB1809">
      <w:pPr>
        <w:pStyle w:val="FootnoteText"/>
        <w:tabs>
          <w:tab w:val="left" w:pos="8324"/>
        </w:tabs>
      </w:pPr>
      <w:r>
        <w:rPr>
          <w:rStyle w:val="FootnoteReference"/>
        </w:rPr>
        <w:footnoteRef/>
      </w:r>
      <w:r>
        <w:t xml:space="preserve"> ibid 37. </w:t>
      </w:r>
      <w:r>
        <w:rPr>
          <w:lang w:val="en-GB"/>
        </w:rPr>
        <w:t>English translations: ‘fixed’ or ‘set’; ‘large rest chair’.</w:t>
      </w:r>
    </w:p>
  </w:footnote>
  <w:footnote w:id="38">
    <w:p w14:paraId="679747D3" w14:textId="4952E161" w:rsidR="00CF753B" w:rsidRPr="00CF753B" w:rsidRDefault="00CF753B">
      <w:pPr>
        <w:pStyle w:val="FootnoteText"/>
        <w:rPr>
          <w:lang w:val="en-GB"/>
        </w:rPr>
      </w:pPr>
      <w:r>
        <w:rPr>
          <w:rStyle w:val="FootnoteReference"/>
        </w:rPr>
        <w:footnoteRef/>
      </w:r>
      <w:r>
        <w:t xml:space="preserve"> </w:t>
      </w:r>
      <w:r w:rsidR="00EB1809">
        <w:t xml:space="preserve">ibid. </w:t>
      </w:r>
      <w:r>
        <w:rPr>
          <w:lang w:val="en-GB"/>
        </w:rPr>
        <w:t>English translation: ‘remains undecided, intermittent’</w:t>
      </w:r>
      <w:r w:rsidR="00C827C2">
        <w:rPr>
          <w:lang w:val="en-GB"/>
        </w:rPr>
        <w:t>.</w:t>
      </w:r>
    </w:p>
  </w:footnote>
  <w:footnote w:id="39">
    <w:p w14:paraId="7C485E7A" w14:textId="13B35832" w:rsidR="00C827C2" w:rsidRPr="00C827C2" w:rsidRDefault="00C827C2">
      <w:pPr>
        <w:pStyle w:val="FootnoteText"/>
      </w:pPr>
      <w:r>
        <w:rPr>
          <w:rStyle w:val="FootnoteReference"/>
        </w:rPr>
        <w:footnoteRef/>
      </w:r>
      <w:r>
        <w:t xml:space="preserve"> Tim </w:t>
      </w:r>
      <w:r w:rsidRPr="00C827C2">
        <w:rPr>
          <w:lang w:val="en-GB"/>
        </w:rPr>
        <w:t xml:space="preserve">Farrant, </w:t>
      </w:r>
      <w:r w:rsidRPr="00A525A0">
        <w:rPr>
          <w:i/>
          <w:iCs/>
        </w:rPr>
        <w:t>Introduction to Nineteenth-Century French Literature</w:t>
      </w:r>
      <w:r>
        <w:t xml:space="preserve"> (Bloomsbury</w:t>
      </w:r>
      <w:r w:rsidRPr="00C827C2">
        <w:rPr>
          <w:lang w:val="en-GB"/>
        </w:rPr>
        <w:t xml:space="preserve"> 2007</w:t>
      </w:r>
      <w:r>
        <w:rPr>
          <w:lang w:val="en-GB"/>
        </w:rPr>
        <w:t>)</w:t>
      </w:r>
      <w:r w:rsidRPr="00C827C2">
        <w:rPr>
          <w:lang w:val="en-GB"/>
        </w:rPr>
        <w:t xml:space="preserve"> 135.</w:t>
      </w:r>
    </w:p>
  </w:footnote>
  <w:footnote w:id="40">
    <w:p w14:paraId="2903B2BC" w14:textId="02115A08" w:rsidR="00C827C2" w:rsidRPr="00C827C2" w:rsidRDefault="00C827C2">
      <w:pPr>
        <w:pStyle w:val="FootnoteText"/>
      </w:pPr>
      <w:r>
        <w:rPr>
          <w:rStyle w:val="FootnoteReference"/>
        </w:rPr>
        <w:footnoteRef/>
      </w:r>
      <w:r>
        <w:t xml:space="preserve"> </w:t>
      </w:r>
      <w:r w:rsidR="003A074B">
        <w:t>Baker (n 4)</w:t>
      </w:r>
      <w:r w:rsidRPr="00C827C2">
        <w:t xml:space="preserve"> 8.</w:t>
      </w:r>
    </w:p>
  </w:footnote>
  <w:footnote w:id="41">
    <w:p w14:paraId="20D45723" w14:textId="4BAA24F0" w:rsidR="00CF753B" w:rsidRPr="00D575C2" w:rsidRDefault="00CF753B">
      <w:pPr>
        <w:pStyle w:val="FootnoteText"/>
      </w:pPr>
      <w:r>
        <w:rPr>
          <w:rStyle w:val="FootnoteReference"/>
        </w:rPr>
        <w:footnoteRef/>
      </w:r>
      <w:r>
        <w:t xml:space="preserve"> </w:t>
      </w:r>
      <w:r w:rsidR="00D575C2">
        <w:t xml:space="preserve">Colette (n 1) 65. </w:t>
      </w:r>
      <w:r>
        <w:rPr>
          <w:lang w:val="en-GB"/>
        </w:rPr>
        <w:t>English translation: ‘tied up one of its feet tightly and was atrophying it’</w:t>
      </w:r>
      <w:r w:rsidR="00D575C2">
        <w:rPr>
          <w:lang w:val="en-GB"/>
        </w:rPr>
        <w:t>.</w:t>
      </w:r>
    </w:p>
  </w:footnote>
  <w:footnote w:id="42">
    <w:p w14:paraId="63810D57" w14:textId="77777777" w:rsidR="00D575C2" w:rsidRPr="00CF753B" w:rsidRDefault="00D575C2" w:rsidP="00D575C2">
      <w:pPr>
        <w:pStyle w:val="FootnoteText"/>
        <w:rPr>
          <w:lang w:val="en-GB"/>
        </w:rPr>
      </w:pPr>
      <w:r>
        <w:rPr>
          <w:rStyle w:val="FootnoteReference"/>
        </w:rPr>
        <w:footnoteRef/>
      </w:r>
      <w:r>
        <w:t xml:space="preserve"> </w:t>
      </w:r>
      <w:r w:rsidRPr="00C827C2">
        <w:rPr>
          <w:lang w:val="en-GB"/>
        </w:rPr>
        <w:t>Colette</w:t>
      </w:r>
      <w:r>
        <w:rPr>
          <w:lang w:val="en-GB"/>
        </w:rPr>
        <w:t xml:space="preserve"> (n 7)</w:t>
      </w:r>
      <w:r w:rsidRPr="00C827C2">
        <w:rPr>
          <w:lang w:val="en-GB"/>
        </w:rPr>
        <w:t xml:space="preserve"> </w:t>
      </w:r>
      <w:r>
        <w:rPr>
          <w:lang w:val="en-GB"/>
        </w:rPr>
        <w:t>74.</w:t>
      </w:r>
      <w:r w:rsidRPr="00D575C2">
        <w:rPr>
          <w:lang w:val="en-GB"/>
        </w:rPr>
        <w:t xml:space="preserve"> </w:t>
      </w:r>
      <w:r>
        <w:rPr>
          <w:lang w:val="en-GB"/>
        </w:rPr>
        <w:t xml:space="preserve">English translations ‘two savages’; </w:t>
      </w:r>
      <w:r w:rsidRPr="00D575C2">
        <w:rPr>
          <w:lang w:val="en-GB"/>
        </w:rPr>
        <w:t xml:space="preserve">‘demand catastrophes’ or ‘demand </w:t>
      </w:r>
      <w:proofErr w:type="gramStart"/>
      <w:r w:rsidRPr="00D575C2">
        <w:rPr>
          <w:lang w:val="en-GB"/>
        </w:rPr>
        <w:t>disasters’</w:t>
      </w:r>
      <w:proofErr w:type="gramEnd"/>
      <w:r>
        <w:rPr>
          <w:lang w:val="en-GB"/>
        </w:rPr>
        <w:t>.</w:t>
      </w:r>
    </w:p>
  </w:footnote>
  <w:footnote w:id="43">
    <w:p w14:paraId="61C92C5A" w14:textId="6A04E802" w:rsidR="00C827C2" w:rsidRPr="00D575C2" w:rsidRDefault="00C827C2">
      <w:pPr>
        <w:pStyle w:val="FootnoteText"/>
      </w:pPr>
      <w:r>
        <w:rPr>
          <w:rStyle w:val="FootnoteReference"/>
        </w:rPr>
        <w:footnoteRef/>
      </w:r>
      <w:r>
        <w:t xml:space="preserve"> </w:t>
      </w:r>
      <w:r w:rsidR="00D575C2">
        <w:t xml:space="preserve">ibid </w:t>
      </w:r>
      <w:r>
        <w:rPr>
          <w:lang w:val="en-GB"/>
        </w:rPr>
        <w:t>71, 73</w:t>
      </w:r>
      <w:r w:rsidRPr="00C827C2">
        <w:rPr>
          <w:lang w:val="en-GB"/>
        </w:rPr>
        <w:t>.</w:t>
      </w:r>
    </w:p>
  </w:footnote>
  <w:footnote w:id="44">
    <w:p w14:paraId="6C2598A2" w14:textId="68599CA8" w:rsidR="00CF753B" w:rsidRPr="00D575C2" w:rsidRDefault="00CF753B">
      <w:pPr>
        <w:pStyle w:val="FootnoteText"/>
      </w:pPr>
      <w:r>
        <w:rPr>
          <w:rStyle w:val="FootnoteReference"/>
        </w:rPr>
        <w:footnoteRef/>
      </w:r>
      <w:r>
        <w:t xml:space="preserve"> </w:t>
      </w:r>
      <w:r w:rsidR="00D575C2">
        <w:t xml:space="preserve">ibid 20. </w:t>
      </w:r>
      <w:r>
        <w:rPr>
          <w:lang w:val="en-GB"/>
        </w:rPr>
        <w:t xml:space="preserve">English translation: ‘little </w:t>
      </w:r>
      <w:proofErr w:type="gramStart"/>
      <w:r>
        <w:rPr>
          <w:lang w:val="en-GB"/>
        </w:rPr>
        <w:t>murderess’</w:t>
      </w:r>
      <w:proofErr w:type="gramEnd"/>
      <w:r w:rsidR="00C827C2">
        <w:rPr>
          <w:lang w:val="en-GB"/>
        </w:rPr>
        <w:t>.</w:t>
      </w:r>
    </w:p>
  </w:footnote>
  <w:footnote w:id="45">
    <w:p w14:paraId="2C937C10" w14:textId="77777777" w:rsidR="00D575C2" w:rsidRPr="00D575C2" w:rsidRDefault="00D575C2" w:rsidP="00D575C2">
      <w:pPr>
        <w:pStyle w:val="FootnoteText"/>
      </w:pPr>
      <w:r>
        <w:rPr>
          <w:rStyle w:val="FootnoteReference"/>
        </w:rPr>
        <w:footnoteRef/>
      </w:r>
      <w:r>
        <w:t xml:space="preserve"> ibid 90. </w:t>
      </w:r>
      <w:r>
        <w:rPr>
          <w:lang w:val="en-GB"/>
        </w:rPr>
        <w:t xml:space="preserve">English translations: ‘the gentlest of creatures’; </w:t>
      </w:r>
      <w:r w:rsidRPr="00D575C2">
        <w:rPr>
          <w:lang w:val="en-GB"/>
        </w:rPr>
        <w:t>‘ferocious beast’</w:t>
      </w:r>
      <w:r>
        <w:rPr>
          <w:lang w:val="en-GB"/>
        </w:rPr>
        <w:t>.</w:t>
      </w:r>
    </w:p>
  </w:footnote>
  <w:footnote w:id="46">
    <w:p w14:paraId="45ABA42F" w14:textId="22D16858" w:rsidR="00F82C33" w:rsidRPr="00F82C33" w:rsidRDefault="00F82C33">
      <w:pPr>
        <w:pStyle w:val="FootnoteText"/>
      </w:pPr>
      <w:r>
        <w:rPr>
          <w:rStyle w:val="FootnoteReference"/>
        </w:rPr>
        <w:footnoteRef/>
      </w:r>
      <w:r>
        <w:t xml:space="preserve"> </w:t>
      </w:r>
      <w:r w:rsidRPr="00F82C33">
        <w:t>Colette</w:t>
      </w:r>
      <w:r w:rsidR="00113CD9">
        <w:t xml:space="preserve"> (n 1) </w:t>
      </w:r>
      <w:r>
        <w:t>88-9.</w:t>
      </w:r>
    </w:p>
  </w:footnote>
  <w:footnote w:id="47">
    <w:p w14:paraId="12DA9900" w14:textId="2FA67822" w:rsidR="00587E90" w:rsidRPr="00587E90" w:rsidRDefault="00587E90">
      <w:pPr>
        <w:pStyle w:val="FootnoteText"/>
        <w:rPr>
          <w:lang w:val="en-GB"/>
        </w:rPr>
      </w:pPr>
      <w:r>
        <w:rPr>
          <w:rStyle w:val="FootnoteReference"/>
        </w:rPr>
        <w:footnoteRef/>
      </w:r>
      <w:r>
        <w:t xml:space="preserve"> </w:t>
      </w:r>
      <w:r>
        <w:rPr>
          <w:lang w:val="en-GB"/>
        </w:rPr>
        <w:t>English translation: ‘My mother and the beasts’</w:t>
      </w:r>
      <w:r w:rsidR="00F72AD4">
        <w:rPr>
          <w:lang w:val="en-GB"/>
        </w:rPr>
        <w:t>.</w:t>
      </w:r>
    </w:p>
  </w:footnote>
  <w:footnote w:id="48">
    <w:p w14:paraId="5BFACF84" w14:textId="350D6C99" w:rsidR="00F72AD4" w:rsidRPr="00F72AD4" w:rsidRDefault="00F72AD4" w:rsidP="00F72AD4">
      <w:pPr>
        <w:pStyle w:val="FootnoteText"/>
      </w:pPr>
      <w:r>
        <w:rPr>
          <w:rStyle w:val="FootnoteReference"/>
        </w:rPr>
        <w:footnoteRef/>
      </w:r>
      <w:r>
        <w:t xml:space="preserve"> Colette (n 1) 48-9. </w:t>
      </w:r>
      <w:r>
        <w:rPr>
          <w:lang w:val="en-GB"/>
        </w:rPr>
        <w:t>English translation: ‘chain of cats suckling one another’</w:t>
      </w:r>
      <w:r>
        <w:t>.</w:t>
      </w:r>
    </w:p>
  </w:footnote>
  <w:footnote w:id="49">
    <w:p w14:paraId="099E7BBE" w14:textId="600D8692" w:rsidR="00587E90" w:rsidRPr="00F72AD4" w:rsidRDefault="00587E90">
      <w:pPr>
        <w:pStyle w:val="FootnoteText"/>
      </w:pPr>
      <w:r>
        <w:rPr>
          <w:rStyle w:val="FootnoteReference"/>
        </w:rPr>
        <w:footnoteRef/>
      </w:r>
      <w:r>
        <w:t xml:space="preserve"> </w:t>
      </w:r>
      <w:r w:rsidR="00F72AD4">
        <w:t xml:space="preserve">Colette (n 7) 29. </w:t>
      </w:r>
      <w:r>
        <w:rPr>
          <w:lang w:val="en-GB"/>
        </w:rPr>
        <w:t>English translation: ‘exchanged one day, as a game, their infants/nurselings’</w:t>
      </w:r>
      <w:bookmarkStart w:id="7" w:name="_Hlk105454877"/>
      <w:r w:rsidR="00F72AD4">
        <w:rPr>
          <w:lang w:val="en-GB"/>
        </w:rPr>
        <w:t>.</w:t>
      </w:r>
    </w:p>
    <w:bookmarkEnd w:id="7"/>
  </w:footnote>
  <w:footnote w:id="50">
    <w:p w14:paraId="34F1271A" w14:textId="0CE0B121" w:rsidR="00F82C33" w:rsidRPr="00A525A0" w:rsidRDefault="00F82C33">
      <w:pPr>
        <w:pStyle w:val="FootnoteText"/>
        <w:rPr>
          <w:lang w:val="en-GB"/>
        </w:rPr>
      </w:pPr>
      <w:r>
        <w:rPr>
          <w:rStyle w:val="FootnoteReference"/>
        </w:rPr>
        <w:footnoteRef/>
      </w:r>
      <w:r>
        <w:t xml:space="preserve"> </w:t>
      </w:r>
      <w:r w:rsidRPr="00F82C33">
        <w:rPr>
          <w:lang w:val="en-GB"/>
        </w:rPr>
        <w:t>Romanowski</w:t>
      </w:r>
      <w:r w:rsidR="007D69A7">
        <w:rPr>
          <w:lang w:val="en-GB"/>
        </w:rPr>
        <w:t xml:space="preserve"> (n 30)</w:t>
      </w:r>
      <w:r w:rsidRPr="00F82C33">
        <w:rPr>
          <w:lang w:val="en-GB"/>
        </w:rPr>
        <w:t xml:space="preserve"> 72.</w:t>
      </w:r>
    </w:p>
  </w:footnote>
  <w:footnote w:id="51">
    <w:p w14:paraId="70883FFE" w14:textId="7B22B9B6" w:rsidR="00F82C33" w:rsidRPr="00A525A0" w:rsidRDefault="00F82C33">
      <w:pPr>
        <w:pStyle w:val="FootnoteText"/>
        <w:rPr>
          <w:lang w:val="en-GB"/>
        </w:rPr>
      </w:pPr>
      <w:r>
        <w:rPr>
          <w:rStyle w:val="FootnoteReference"/>
        </w:rPr>
        <w:footnoteRef/>
      </w:r>
      <w:r>
        <w:t xml:space="preserve"> </w:t>
      </w:r>
      <w:bookmarkStart w:id="8" w:name="_Hlk105454983"/>
      <w:r w:rsidRPr="00F82C33">
        <w:t>Colette</w:t>
      </w:r>
      <w:r w:rsidR="008A56CC">
        <w:t xml:space="preserve"> (n 1</w:t>
      </w:r>
      <w:r w:rsidRPr="00F82C33">
        <w:t xml:space="preserve">) </w:t>
      </w:r>
      <w:r>
        <w:t>106.</w:t>
      </w:r>
      <w:bookmarkEnd w:id="8"/>
    </w:p>
  </w:footnote>
  <w:footnote w:id="52">
    <w:p w14:paraId="3D58F75B" w14:textId="724306EC" w:rsidR="00F82C33" w:rsidRPr="00143493" w:rsidRDefault="00F82C33" w:rsidP="00F82C33">
      <w:pPr>
        <w:pStyle w:val="FootnoteText"/>
      </w:pPr>
      <w:r>
        <w:rPr>
          <w:rStyle w:val="FootnoteReference"/>
        </w:rPr>
        <w:footnoteRef/>
      </w:r>
      <w:r>
        <w:t xml:space="preserve"> </w:t>
      </w:r>
      <w:r w:rsidR="008A56CC">
        <w:t>Colette (n 7)</w:t>
      </w:r>
      <w:r w:rsidR="00143493">
        <w:t xml:space="preserve"> 37, 52. </w:t>
      </w:r>
      <w:r>
        <w:rPr>
          <w:lang w:val="en-GB"/>
        </w:rPr>
        <w:t>English translation: ‘humour, spontaneity’ and ‘malice’</w:t>
      </w:r>
      <w:r w:rsidR="00143493">
        <w:rPr>
          <w:lang w:val="en-GB"/>
        </w:rPr>
        <w:t>.</w:t>
      </w:r>
    </w:p>
  </w:footnote>
  <w:footnote w:id="53">
    <w:p w14:paraId="51039B82" w14:textId="28C77468" w:rsidR="00CA279F" w:rsidRPr="00143493" w:rsidRDefault="00CA279F">
      <w:pPr>
        <w:pStyle w:val="FootnoteText"/>
      </w:pPr>
      <w:r>
        <w:rPr>
          <w:rStyle w:val="FootnoteReference"/>
        </w:rPr>
        <w:footnoteRef/>
      </w:r>
      <w:r>
        <w:t xml:space="preserve"> </w:t>
      </w:r>
      <w:r w:rsidR="00143493">
        <w:t xml:space="preserve">Colette (n 1) 113-5. </w:t>
      </w:r>
      <w:r>
        <w:rPr>
          <w:lang w:val="en-GB"/>
        </w:rPr>
        <w:t>English translation: ‘The Laugh’</w:t>
      </w:r>
      <w:r w:rsidR="00B4694D" w:rsidRPr="00B4694D">
        <w:rPr>
          <w:lang w:val="en-GB"/>
        </w:rPr>
        <w:t>.</w:t>
      </w:r>
    </w:p>
  </w:footnote>
  <w:footnote w:id="54">
    <w:p w14:paraId="7C7B3FBC" w14:textId="67897DFD" w:rsidR="000D328A" w:rsidRPr="000D328A" w:rsidRDefault="000D328A">
      <w:pPr>
        <w:pStyle w:val="FootnoteText"/>
      </w:pPr>
      <w:r>
        <w:rPr>
          <w:rStyle w:val="FootnoteReference"/>
        </w:rPr>
        <w:footnoteRef/>
      </w:r>
      <w:r>
        <w:t xml:space="preserve"> Patricia A Tilburg, </w:t>
      </w:r>
      <w:r w:rsidRPr="00A525A0">
        <w:rPr>
          <w:i/>
          <w:iCs/>
        </w:rPr>
        <w:t>Colette’s Republic: Work, Gender, and Popular Culture in France, 1870-1914</w:t>
      </w:r>
      <w:r>
        <w:t xml:space="preserve"> (</w:t>
      </w:r>
      <w:proofErr w:type="spellStart"/>
      <w:r w:rsidRPr="000D328A">
        <w:t>Berghahn</w:t>
      </w:r>
      <w:proofErr w:type="spellEnd"/>
      <w:r w:rsidRPr="000D328A">
        <w:t xml:space="preserve"> Books</w:t>
      </w:r>
      <w:r>
        <w:t xml:space="preserve"> 2009) 61</w:t>
      </w:r>
      <w:r w:rsidRPr="000D328A">
        <w:t>.</w:t>
      </w:r>
    </w:p>
  </w:footnote>
  <w:footnote w:id="55">
    <w:p w14:paraId="3528EFBD" w14:textId="515F7B0C" w:rsidR="00677A70" w:rsidRPr="00212172" w:rsidRDefault="00677A70" w:rsidP="00677A70">
      <w:pPr>
        <w:pStyle w:val="FootnoteText"/>
      </w:pPr>
      <w:r>
        <w:rPr>
          <w:rStyle w:val="FootnoteReference"/>
        </w:rPr>
        <w:footnoteRef/>
      </w:r>
      <w:r>
        <w:t xml:space="preserve"> </w:t>
      </w:r>
      <w:r w:rsidR="00212172">
        <w:t xml:space="preserve">Colette (n 7) 15. </w:t>
      </w:r>
      <w:r>
        <w:rPr>
          <w:lang w:val="en-GB"/>
        </w:rPr>
        <w:t xml:space="preserve">English translation: ‘to the familiar/domestic </w:t>
      </w:r>
      <w:proofErr w:type="gramStart"/>
      <w:r>
        <w:rPr>
          <w:lang w:val="en-GB"/>
        </w:rPr>
        <w:t>wonders’</w:t>
      </w:r>
      <w:proofErr w:type="gramEnd"/>
      <w:r>
        <w:rPr>
          <w:lang w:val="en-GB"/>
        </w:rPr>
        <w:t>.</w:t>
      </w:r>
    </w:p>
  </w:footnote>
  <w:footnote w:id="56">
    <w:p w14:paraId="7D954579" w14:textId="7AACAF1A" w:rsidR="00CA279F" w:rsidRPr="00212172" w:rsidRDefault="00CA279F">
      <w:pPr>
        <w:pStyle w:val="FootnoteText"/>
      </w:pPr>
      <w:r>
        <w:rPr>
          <w:rStyle w:val="FootnoteReference"/>
        </w:rPr>
        <w:footnoteRef/>
      </w:r>
      <w:r>
        <w:t xml:space="preserve"> </w:t>
      </w:r>
      <w:r w:rsidR="00212172">
        <w:t xml:space="preserve">ibid 13. </w:t>
      </w:r>
      <w:r>
        <w:rPr>
          <w:lang w:val="en-GB"/>
        </w:rPr>
        <w:t xml:space="preserve">English translation: ‘this ill-thinking country was without </w:t>
      </w:r>
      <w:proofErr w:type="gramStart"/>
      <w:r>
        <w:rPr>
          <w:lang w:val="en-GB"/>
        </w:rPr>
        <w:t>dangers’</w:t>
      </w:r>
      <w:proofErr w:type="gramEnd"/>
      <w:r w:rsidR="00212172">
        <w:rPr>
          <w:lang w:val="en-GB"/>
        </w:rPr>
        <w:t>.</w:t>
      </w:r>
    </w:p>
  </w:footnote>
  <w:footnote w:id="57">
    <w:p w14:paraId="796C82B4" w14:textId="4114D66F" w:rsidR="00CA279F" w:rsidRPr="00212172" w:rsidRDefault="00CA279F">
      <w:pPr>
        <w:pStyle w:val="FootnoteText"/>
      </w:pPr>
      <w:r>
        <w:rPr>
          <w:rStyle w:val="FootnoteReference"/>
        </w:rPr>
        <w:footnoteRef/>
      </w:r>
      <w:r>
        <w:t xml:space="preserve"> </w:t>
      </w:r>
      <w:r w:rsidR="00212172">
        <w:t xml:space="preserve">ibid 15. </w:t>
      </w:r>
      <w:r>
        <w:rPr>
          <w:lang w:val="en-GB"/>
        </w:rPr>
        <w:t>English translation: ‘I became aware of my price/value [and] of a state of grace’</w:t>
      </w:r>
      <w:r w:rsidR="00212172">
        <w:rPr>
          <w:lang w:val="en-GB"/>
        </w:rPr>
        <w:t>.</w:t>
      </w:r>
    </w:p>
  </w:footnote>
  <w:footnote w:id="58">
    <w:p w14:paraId="7A6B4391" w14:textId="7E41D3D6" w:rsidR="000D328A" w:rsidRPr="000D328A" w:rsidRDefault="000D328A">
      <w:pPr>
        <w:pStyle w:val="FootnoteText"/>
      </w:pPr>
      <w:r>
        <w:rPr>
          <w:rStyle w:val="FootnoteReference"/>
        </w:rPr>
        <w:footnoteRef/>
      </w:r>
      <w:r>
        <w:t xml:space="preserve"> </w:t>
      </w:r>
      <w:proofErr w:type="spellStart"/>
      <w:r>
        <w:rPr>
          <w:lang w:val="en-GB"/>
        </w:rPr>
        <w:t>Cheryll</w:t>
      </w:r>
      <w:proofErr w:type="spellEnd"/>
      <w:r>
        <w:rPr>
          <w:lang w:val="en-GB"/>
        </w:rPr>
        <w:t xml:space="preserve"> </w:t>
      </w:r>
      <w:proofErr w:type="spellStart"/>
      <w:r>
        <w:rPr>
          <w:lang w:val="en-GB"/>
        </w:rPr>
        <w:t>Glotfelty</w:t>
      </w:r>
      <w:proofErr w:type="spellEnd"/>
      <w:r>
        <w:rPr>
          <w:lang w:val="en-GB"/>
        </w:rPr>
        <w:t xml:space="preserve">, ‘Introduction’ in Harold Fromm </w:t>
      </w:r>
      <w:r w:rsidR="00071A14">
        <w:rPr>
          <w:lang w:val="en-GB"/>
        </w:rPr>
        <w:t xml:space="preserve">and </w:t>
      </w:r>
      <w:proofErr w:type="spellStart"/>
      <w:r w:rsidR="00071A14" w:rsidRPr="00071A14">
        <w:rPr>
          <w:lang w:val="en-GB"/>
        </w:rPr>
        <w:t>Cheryll</w:t>
      </w:r>
      <w:proofErr w:type="spellEnd"/>
      <w:r w:rsidR="00071A14" w:rsidRPr="00071A14">
        <w:rPr>
          <w:lang w:val="en-GB"/>
        </w:rPr>
        <w:t xml:space="preserve"> </w:t>
      </w:r>
      <w:proofErr w:type="spellStart"/>
      <w:r w:rsidR="00071A14" w:rsidRPr="00071A14">
        <w:rPr>
          <w:lang w:val="en-GB"/>
        </w:rPr>
        <w:t>Glotfelty</w:t>
      </w:r>
      <w:proofErr w:type="spellEnd"/>
      <w:r w:rsidR="00071A14" w:rsidRPr="00071A14">
        <w:rPr>
          <w:lang w:val="en-GB"/>
        </w:rPr>
        <w:t xml:space="preserve"> </w:t>
      </w:r>
      <w:r>
        <w:rPr>
          <w:lang w:val="en-GB"/>
        </w:rPr>
        <w:t>(eds)</w:t>
      </w:r>
      <w:r w:rsidRPr="000D328A">
        <w:rPr>
          <w:lang w:val="en-GB"/>
        </w:rPr>
        <w:t xml:space="preserve">, </w:t>
      </w:r>
      <w:r w:rsidR="002B5BB3" w:rsidRPr="00A525A0">
        <w:rPr>
          <w:i/>
          <w:iCs/>
        </w:rPr>
        <w:t>The Ecocriticism Reader: Landmarks in Literary Ecology</w:t>
      </w:r>
      <w:r w:rsidR="002B5BB3" w:rsidRPr="000D328A">
        <w:rPr>
          <w:i/>
          <w:iCs/>
          <w:lang w:val="en-GB"/>
        </w:rPr>
        <w:t xml:space="preserve"> </w:t>
      </w:r>
      <w:r w:rsidR="002B5BB3">
        <w:rPr>
          <w:lang w:val="en-GB"/>
        </w:rPr>
        <w:t>(The University of Georgia Press 1996) xxix.</w:t>
      </w:r>
    </w:p>
  </w:footnote>
  <w:footnote w:id="59">
    <w:p w14:paraId="7A483B1C" w14:textId="168C163D" w:rsidR="002B5BB3" w:rsidRPr="002B5BB3" w:rsidRDefault="002B5BB3">
      <w:pPr>
        <w:pStyle w:val="FootnoteText"/>
      </w:pPr>
      <w:r>
        <w:rPr>
          <w:rStyle w:val="FootnoteReference"/>
        </w:rPr>
        <w:footnoteRef/>
      </w:r>
      <w:r>
        <w:t xml:space="preserve"> </w:t>
      </w:r>
      <w:r>
        <w:rPr>
          <w:lang w:val="en-GB"/>
        </w:rPr>
        <w:t xml:space="preserve">Diana </w:t>
      </w:r>
      <w:r w:rsidRPr="002B5BB3">
        <w:rPr>
          <w:lang w:val="en-GB"/>
        </w:rPr>
        <w:t xml:space="preserve">Holmes, </w:t>
      </w:r>
      <w:r w:rsidRPr="00A525A0">
        <w:rPr>
          <w:i/>
          <w:iCs/>
        </w:rPr>
        <w:t>Women Writers: Colette</w:t>
      </w:r>
      <w:r w:rsidRPr="002B5BB3">
        <w:rPr>
          <w:lang w:val="en-GB"/>
        </w:rPr>
        <w:t xml:space="preserve"> </w:t>
      </w:r>
      <w:r>
        <w:rPr>
          <w:lang w:val="en-GB"/>
        </w:rPr>
        <w:t xml:space="preserve">(Macmillan Education </w:t>
      </w:r>
      <w:r w:rsidRPr="002B5BB3">
        <w:rPr>
          <w:lang w:val="en-GB"/>
        </w:rPr>
        <w:t>1991</w:t>
      </w:r>
      <w:r>
        <w:rPr>
          <w:lang w:val="en-GB"/>
        </w:rPr>
        <w:t>)</w:t>
      </w:r>
      <w:r w:rsidRPr="002B5BB3">
        <w:rPr>
          <w:lang w:val="en-GB"/>
        </w:rPr>
        <w:t xml:space="preserve"> 66.</w:t>
      </w:r>
    </w:p>
  </w:footnote>
  <w:footnote w:id="60">
    <w:p w14:paraId="6DA34716" w14:textId="735AA19A" w:rsidR="00CA747A" w:rsidRPr="00A525A0" w:rsidRDefault="00CA747A" w:rsidP="00CA747A">
      <w:pPr>
        <w:pStyle w:val="FootnoteText"/>
      </w:pPr>
      <w:r>
        <w:rPr>
          <w:rStyle w:val="FootnoteReference"/>
        </w:rPr>
        <w:footnoteRef/>
      </w:r>
      <w:r>
        <w:t xml:space="preserve"> Colette (n 1) 84. </w:t>
      </w:r>
      <w:r>
        <w:rPr>
          <w:lang w:val="en-GB"/>
        </w:rPr>
        <w:t>English translation: ‘waited, touched by a proud faith’</w:t>
      </w:r>
      <w:r>
        <w:t>.</w:t>
      </w:r>
    </w:p>
  </w:footnote>
  <w:footnote w:id="61">
    <w:p w14:paraId="604E82FB" w14:textId="77777777" w:rsidR="000E5F6F" w:rsidRPr="00772F41" w:rsidRDefault="000E5F6F" w:rsidP="000E5F6F">
      <w:pPr>
        <w:pStyle w:val="FootnoteText"/>
      </w:pPr>
      <w:r>
        <w:rPr>
          <w:rStyle w:val="FootnoteReference"/>
        </w:rPr>
        <w:footnoteRef/>
      </w:r>
      <w:r>
        <w:t xml:space="preserve"> Colette (n 7) 41-2. English translations:</w:t>
      </w:r>
      <w:r>
        <w:rPr>
          <w:lang w:val="en-GB"/>
        </w:rPr>
        <w:t xml:space="preserve"> ‘townsman’ or ‘city dweller’; </w:t>
      </w:r>
      <w:r w:rsidRPr="00772F41">
        <w:rPr>
          <w:lang w:val="en-GB"/>
        </w:rPr>
        <w:t>‘reduced to his village and to his family’</w:t>
      </w:r>
      <w:r>
        <w:rPr>
          <w:lang w:val="en-GB"/>
        </w:rPr>
        <w:t>.</w:t>
      </w:r>
    </w:p>
  </w:footnote>
  <w:footnote w:id="62">
    <w:p w14:paraId="4FFA5436" w14:textId="47C3BC13" w:rsidR="002B5BB3" w:rsidRPr="00A525A0" w:rsidRDefault="002B5BB3">
      <w:pPr>
        <w:pStyle w:val="FootnoteText"/>
        <w:rPr>
          <w:lang w:val="en-GB"/>
        </w:rPr>
      </w:pPr>
      <w:r>
        <w:rPr>
          <w:rStyle w:val="FootnoteReference"/>
        </w:rPr>
        <w:footnoteRef/>
      </w:r>
      <w:r>
        <w:t xml:space="preserve"> </w:t>
      </w:r>
      <w:proofErr w:type="spellStart"/>
      <w:r w:rsidRPr="002B5BB3">
        <w:t>Flieger</w:t>
      </w:r>
      <w:proofErr w:type="spellEnd"/>
      <w:r w:rsidR="005411EC">
        <w:t xml:space="preserve"> (n 27)</w:t>
      </w:r>
      <w:r w:rsidRPr="002B5BB3">
        <w:t xml:space="preserve"> </w:t>
      </w:r>
      <w:r>
        <w:t>67.</w:t>
      </w:r>
    </w:p>
  </w:footnote>
  <w:footnote w:id="63">
    <w:p w14:paraId="46F6C25C" w14:textId="4571C939" w:rsidR="00E965E9" w:rsidRPr="00D6676A" w:rsidRDefault="00E965E9">
      <w:pPr>
        <w:pStyle w:val="FootnoteText"/>
      </w:pPr>
      <w:r>
        <w:rPr>
          <w:rStyle w:val="FootnoteReference"/>
        </w:rPr>
        <w:footnoteRef/>
      </w:r>
      <w:r>
        <w:t xml:space="preserve"> </w:t>
      </w:r>
      <w:r w:rsidR="00D6676A">
        <w:t xml:space="preserve">Colette (n 1) 151. </w:t>
      </w:r>
      <w:r>
        <w:rPr>
          <w:lang w:val="en-GB"/>
        </w:rPr>
        <w:t>English translation ‘half-evaporated’</w:t>
      </w:r>
      <w:r w:rsidR="009F20A0">
        <w:t>.</w:t>
      </w:r>
    </w:p>
  </w:footnote>
  <w:footnote w:id="64">
    <w:p w14:paraId="43525C87" w14:textId="7357AB94" w:rsidR="000E5F6F" w:rsidRPr="00E965E9" w:rsidRDefault="000E5F6F" w:rsidP="000E5F6F">
      <w:pPr>
        <w:pStyle w:val="FootnoteText"/>
        <w:rPr>
          <w:lang w:val="en-GB"/>
        </w:rPr>
      </w:pPr>
      <w:r>
        <w:rPr>
          <w:rStyle w:val="FootnoteReference"/>
        </w:rPr>
        <w:footnoteRef/>
      </w:r>
      <w:r>
        <w:t xml:space="preserve"> </w:t>
      </w:r>
      <w:r w:rsidR="00D6676A">
        <w:t xml:space="preserve">ibid. </w:t>
      </w:r>
      <w:r>
        <w:rPr>
          <w:lang w:val="en-GB"/>
        </w:rPr>
        <w:t>English translation: ‘Everything takes off, and I remain’.</w:t>
      </w:r>
    </w:p>
  </w:footnote>
  <w:footnote w:id="65">
    <w:p w14:paraId="1066E967" w14:textId="4C9303A2" w:rsidR="00E965E9" w:rsidRPr="00284A82" w:rsidRDefault="00E965E9">
      <w:pPr>
        <w:pStyle w:val="FootnoteText"/>
      </w:pPr>
      <w:r>
        <w:rPr>
          <w:rStyle w:val="FootnoteReference"/>
        </w:rPr>
        <w:footnoteRef/>
      </w:r>
      <w:r>
        <w:t xml:space="preserve"> </w:t>
      </w:r>
      <w:r w:rsidR="00D6676A">
        <w:t>Colette (n 7) 31.</w:t>
      </w:r>
      <w:r w:rsidR="00284A82">
        <w:t xml:space="preserve"> </w:t>
      </w:r>
      <w:r>
        <w:rPr>
          <w:lang w:val="en-GB"/>
        </w:rPr>
        <w:t>English translation: ‘at/in this same place’</w:t>
      </w:r>
      <w:r w:rsidR="009F20A0">
        <w:rPr>
          <w:lang w:val="en-GB"/>
        </w:rPr>
        <w:t>.</w:t>
      </w:r>
    </w:p>
  </w:footnote>
  <w:footnote w:id="66">
    <w:p w14:paraId="0E829B49" w14:textId="72AE099F" w:rsidR="00284A82" w:rsidRPr="005703D9" w:rsidRDefault="00284A82" w:rsidP="00284A82">
      <w:pPr>
        <w:pStyle w:val="FootnoteText"/>
      </w:pPr>
      <w:r>
        <w:rPr>
          <w:rStyle w:val="FootnoteReference"/>
        </w:rPr>
        <w:footnoteRef/>
      </w:r>
      <w:r>
        <w:t xml:space="preserve"> </w:t>
      </w:r>
      <w:r w:rsidR="005703D9">
        <w:t xml:space="preserve">ibid 37. </w:t>
      </w:r>
      <w:r>
        <w:rPr>
          <w:lang w:val="en-GB"/>
        </w:rPr>
        <w:t>English translation: ‘forever’</w:t>
      </w:r>
      <w:r w:rsidR="005703D9">
        <w:rPr>
          <w:lang w:val="en-GB"/>
        </w:rPr>
        <w:t>.</w:t>
      </w:r>
    </w:p>
  </w:footnote>
  <w:footnote w:id="67">
    <w:p w14:paraId="63AA58E5" w14:textId="5D8C683E" w:rsidR="00E965E9" w:rsidRPr="005703D9" w:rsidRDefault="00E965E9">
      <w:pPr>
        <w:pStyle w:val="FootnoteText"/>
      </w:pPr>
      <w:r>
        <w:rPr>
          <w:rStyle w:val="FootnoteReference"/>
        </w:rPr>
        <w:footnoteRef/>
      </w:r>
      <w:r>
        <w:t xml:space="preserve"> </w:t>
      </w:r>
      <w:r w:rsidR="005703D9">
        <w:t xml:space="preserve">Colette (n 1) 51. </w:t>
      </w:r>
      <w:r>
        <w:rPr>
          <w:lang w:val="en-GB"/>
        </w:rPr>
        <w:t>English translation: ‘if I wish’ or ‘if I wish it’</w:t>
      </w:r>
      <w:r w:rsidR="005703D9">
        <w:rPr>
          <w:lang w:val="en-GB"/>
        </w:rPr>
        <w:t>.</w:t>
      </w:r>
    </w:p>
  </w:footnote>
  <w:footnote w:id="68">
    <w:p w14:paraId="5158703B" w14:textId="7BD4C301" w:rsidR="00194AEC" w:rsidRPr="005703D9" w:rsidRDefault="00194AEC">
      <w:pPr>
        <w:pStyle w:val="FootnoteText"/>
      </w:pPr>
      <w:r>
        <w:rPr>
          <w:rStyle w:val="FootnoteReference"/>
        </w:rPr>
        <w:footnoteRef/>
      </w:r>
      <w:r>
        <w:t xml:space="preserve"> </w:t>
      </w:r>
      <w:r w:rsidR="005703D9">
        <w:t xml:space="preserve">ibid 58. </w:t>
      </w:r>
      <w:r>
        <w:rPr>
          <w:lang w:val="en-GB"/>
        </w:rPr>
        <w:t>English translation: ‘The rest of this interview fails my memory’</w:t>
      </w:r>
      <w:r w:rsidR="005703D9">
        <w:rPr>
          <w:lang w:val="en-GB"/>
        </w:rPr>
        <w:t>.</w:t>
      </w:r>
    </w:p>
  </w:footnote>
  <w:footnote w:id="69">
    <w:p w14:paraId="4EA4D8DE" w14:textId="2C4A06EC" w:rsidR="009F20A0" w:rsidRPr="009F20A0" w:rsidRDefault="009F20A0">
      <w:pPr>
        <w:pStyle w:val="FootnoteText"/>
      </w:pPr>
      <w:r>
        <w:rPr>
          <w:rStyle w:val="FootnoteReference"/>
        </w:rPr>
        <w:footnoteRef/>
      </w:r>
      <w:r>
        <w:t xml:space="preserve"> Fran</w:t>
      </w:r>
      <w:r>
        <w:rPr>
          <w:rFonts w:cstheme="minorHAnsi"/>
        </w:rPr>
        <w:t>ç</w:t>
      </w:r>
      <w:r>
        <w:t xml:space="preserve">oise </w:t>
      </w:r>
      <w:r w:rsidRPr="009F20A0">
        <w:rPr>
          <w:lang w:val="en-GB"/>
        </w:rPr>
        <w:t xml:space="preserve">Mallet-Joris, </w:t>
      </w:r>
      <w:r w:rsidR="00197177" w:rsidRPr="009F20A0">
        <w:t>‘A Womanly Vocation’</w:t>
      </w:r>
      <w:r w:rsidRPr="009F20A0">
        <w:rPr>
          <w:lang w:val="en-GB"/>
        </w:rPr>
        <w:t xml:space="preserve"> in Erica Mendelson </w:t>
      </w:r>
      <w:proofErr w:type="spellStart"/>
      <w:r w:rsidRPr="009F20A0">
        <w:rPr>
          <w:lang w:val="en-GB"/>
        </w:rPr>
        <w:t>Eisinger</w:t>
      </w:r>
      <w:proofErr w:type="spellEnd"/>
      <w:r w:rsidRPr="009F20A0">
        <w:rPr>
          <w:lang w:val="en-GB"/>
        </w:rPr>
        <w:t xml:space="preserve"> and Mari Ward McCarthy (eds), </w:t>
      </w:r>
      <w:r w:rsidRPr="009F20A0">
        <w:rPr>
          <w:i/>
          <w:iCs/>
          <w:lang w:val="en-GB"/>
        </w:rPr>
        <w:t>Colette: The Woman, The Writer</w:t>
      </w:r>
      <w:r w:rsidRPr="009F20A0">
        <w:rPr>
          <w:lang w:val="en-GB"/>
        </w:rPr>
        <w:t xml:space="preserve"> (The Pennsylvania State University Press 1981) </w:t>
      </w:r>
      <w:r w:rsidR="00197177">
        <w:rPr>
          <w:lang w:val="en-GB"/>
        </w:rPr>
        <w:t>9</w:t>
      </w:r>
      <w:r w:rsidRPr="009F20A0">
        <w:rPr>
          <w:lang w:val="en-GB"/>
        </w:rPr>
        <w:t>.</w:t>
      </w:r>
    </w:p>
  </w:footnote>
  <w:footnote w:id="70">
    <w:p w14:paraId="191E8E1D" w14:textId="755378EF" w:rsidR="00194AEC" w:rsidRPr="00FC2D77" w:rsidRDefault="00194AEC">
      <w:pPr>
        <w:pStyle w:val="FootnoteText"/>
      </w:pPr>
      <w:r>
        <w:rPr>
          <w:rStyle w:val="FootnoteReference"/>
        </w:rPr>
        <w:footnoteRef/>
      </w:r>
      <w:r>
        <w:t xml:space="preserve"> </w:t>
      </w:r>
      <w:r w:rsidR="00FC2D77">
        <w:t xml:space="preserve">Colette (n 7) 43. </w:t>
      </w:r>
      <w:r>
        <w:t xml:space="preserve">English translation: </w:t>
      </w:r>
      <w:r>
        <w:rPr>
          <w:lang w:val="en-GB"/>
        </w:rPr>
        <w:t>‘but in the manner of a noble décor’</w:t>
      </w:r>
      <w:r w:rsidR="00197177">
        <w:rPr>
          <w:lang w:val="en-GB"/>
        </w:rPr>
        <w:t>.</w:t>
      </w:r>
    </w:p>
  </w:footnote>
  <w:footnote w:id="71">
    <w:p w14:paraId="5F723F06" w14:textId="19514038" w:rsidR="00194AEC" w:rsidRPr="00FC2D77" w:rsidRDefault="00194AEC" w:rsidP="00194AEC">
      <w:pPr>
        <w:pStyle w:val="FootnoteText"/>
      </w:pPr>
      <w:r>
        <w:rPr>
          <w:rStyle w:val="FootnoteReference"/>
        </w:rPr>
        <w:footnoteRef/>
      </w:r>
      <w:r>
        <w:t xml:space="preserve"> </w:t>
      </w:r>
      <w:r w:rsidR="00FC2D77">
        <w:t xml:space="preserve">ibid. </w:t>
      </w:r>
      <w:r>
        <w:rPr>
          <w:lang w:val="en-GB"/>
        </w:rPr>
        <w:t>English translation: ‘</w:t>
      </w:r>
      <w:r w:rsidRPr="00194AEC">
        <w:rPr>
          <w:lang w:val="en-GB"/>
        </w:rPr>
        <w:t xml:space="preserve">we who already granted no other </w:t>
      </w:r>
      <w:r>
        <w:rPr>
          <w:lang w:val="en-GB"/>
        </w:rPr>
        <w:t>admission</w:t>
      </w:r>
      <w:r w:rsidRPr="00194AEC">
        <w:rPr>
          <w:lang w:val="en-GB"/>
        </w:rPr>
        <w:t>, to our bocag</w:t>
      </w:r>
      <w:r w:rsidR="00CE7D00">
        <w:rPr>
          <w:lang w:val="en-GB"/>
        </w:rPr>
        <w:t>e</w:t>
      </w:r>
      <w:r w:rsidRPr="00194AEC">
        <w:rPr>
          <w:lang w:val="en-GB"/>
        </w:rPr>
        <w:t xml:space="preserve"> cult, than silence</w:t>
      </w:r>
      <w:r w:rsidR="00CE7D00">
        <w:rPr>
          <w:lang w:val="en-GB"/>
        </w:rPr>
        <w:t>’</w:t>
      </w:r>
      <w:r w:rsidR="003D6D31">
        <w:rPr>
          <w:lang w:val="en-GB"/>
        </w:rPr>
        <w:t>.</w:t>
      </w:r>
    </w:p>
  </w:footnote>
  <w:footnote w:id="72">
    <w:p w14:paraId="189DAE8A" w14:textId="2A4937E5" w:rsidR="00CE7D00" w:rsidRPr="00FC2D77" w:rsidRDefault="00CE7D00">
      <w:pPr>
        <w:pStyle w:val="FootnoteText"/>
      </w:pPr>
      <w:r>
        <w:rPr>
          <w:rStyle w:val="FootnoteReference"/>
        </w:rPr>
        <w:footnoteRef/>
      </w:r>
      <w:r>
        <w:t xml:space="preserve"> </w:t>
      </w:r>
      <w:r w:rsidR="00FC2D77">
        <w:t xml:space="preserve">ibid 60. </w:t>
      </w:r>
      <w:r>
        <w:rPr>
          <w:lang w:val="en-GB"/>
        </w:rPr>
        <w:t>English translation: ‘</w:t>
      </w:r>
      <w:r w:rsidRPr="00CE7D00">
        <w:rPr>
          <w:lang w:val="en-GB"/>
        </w:rPr>
        <w:t>the pruritus of possessing the secrets of a being forever dissolved’</w:t>
      </w:r>
      <w:r w:rsidR="00FC2D77">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8E6"/>
    <w:multiLevelType w:val="hybridMultilevel"/>
    <w:tmpl w:val="AAE22746"/>
    <w:lvl w:ilvl="0" w:tplc="844492BC">
      <w:start w:val="1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980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7E"/>
    <w:rsid w:val="00013C8E"/>
    <w:rsid w:val="000149C8"/>
    <w:rsid w:val="00020434"/>
    <w:rsid w:val="0002101C"/>
    <w:rsid w:val="00024CD2"/>
    <w:rsid w:val="00026A3E"/>
    <w:rsid w:val="00034D05"/>
    <w:rsid w:val="0005066D"/>
    <w:rsid w:val="000548DE"/>
    <w:rsid w:val="0006684E"/>
    <w:rsid w:val="00071A14"/>
    <w:rsid w:val="00074320"/>
    <w:rsid w:val="000752C0"/>
    <w:rsid w:val="00077D30"/>
    <w:rsid w:val="00083478"/>
    <w:rsid w:val="00084266"/>
    <w:rsid w:val="000845F0"/>
    <w:rsid w:val="000A1BCC"/>
    <w:rsid w:val="000B1797"/>
    <w:rsid w:val="000B1D72"/>
    <w:rsid w:val="000B4AE8"/>
    <w:rsid w:val="000C344D"/>
    <w:rsid w:val="000C7D91"/>
    <w:rsid w:val="000D1779"/>
    <w:rsid w:val="000D2D18"/>
    <w:rsid w:val="000D328A"/>
    <w:rsid w:val="000D716D"/>
    <w:rsid w:val="000E5F6F"/>
    <w:rsid w:val="000F0179"/>
    <w:rsid w:val="00101D5A"/>
    <w:rsid w:val="00107B13"/>
    <w:rsid w:val="00113CD9"/>
    <w:rsid w:val="00117BED"/>
    <w:rsid w:val="001224BC"/>
    <w:rsid w:val="00132C2A"/>
    <w:rsid w:val="0013423F"/>
    <w:rsid w:val="00135952"/>
    <w:rsid w:val="00142E91"/>
    <w:rsid w:val="00143493"/>
    <w:rsid w:val="001466BD"/>
    <w:rsid w:val="001562DC"/>
    <w:rsid w:val="0018388D"/>
    <w:rsid w:val="00194AEC"/>
    <w:rsid w:val="00197177"/>
    <w:rsid w:val="001B4F72"/>
    <w:rsid w:val="001B53CF"/>
    <w:rsid w:val="001B76A3"/>
    <w:rsid w:val="001C037A"/>
    <w:rsid w:val="001C12D5"/>
    <w:rsid w:val="001C4A3A"/>
    <w:rsid w:val="001D18CA"/>
    <w:rsid w:val="001D1FFB"/>
    <w:rsid w:val="001D282E"/>
    <w:rsid w:val="001E04FD"/>
    <w:rsid w:val="001E29F8"/>
    <w:rsid w:val="001F26EB"/>
    <w:rsid w:val="002005FC"/>
    <w:rsid w:val="00201C3A"/>
    <w:rsid w:val="002116FE"/>
    <w:rsid w:val="00211973"/>
    <w:rsid w:val="00212172"/>
    <w:rsid w:val="00212763"/>
    <w:rsid w:val="00213A7E"/>
    <w:rsid w:val="00213ED3"/>
    <w:rsid w:val="00214EE3"/>
    <w:rsid w:val="00215586"/>
    <w:rsid w:val="00216F0C"/>
    <w:rsid w:val="00226B77"/>
    <w:rsid w:val="00235DBE"/>
    <w:rsid w:val="00240E59"/>
    <w:rsid w:val="002417B0"/>
    <w:rsid w:val="00247E8B"/>
    <w:rsid w:val="00253433"/>
    <w:rsid w:val="00260660"/>
    <w:rsid w:val="002752F7"/>
    <w:rsid w:val="0028345C"/>
    <w:rsid w:val="002846D1"/>
    <w:rsid w:val="00284A82"/>
    <w:rsid w:val="00285B57"/>
    <w:rsid w:val="002914E3"/>
    <w:rsid w:val="002A2688"/>
    <w:rsid w:val="002A5C45"/>
    <w:rsid w:val="002A5DE1"/>
    <w:rsid w:val="002B5BB3"/>
    <w:rsid w:val="002B6B41"/>
    <w:rsid w:val="002C78EA"/>
    <w:rsid w:val="002C7C05"/>
    <w:rsid w:val="002E0641"/>
    <w:rsid w:val="002E124F"/>
    <w:rsid w:val="002F3821"/>
    <w:rsid w:val="00306763"/>
    <w:rsid w:val="00310D50"/>
    <w:rsid w:val="00312C03"/>
    <w:rsid w:val="003234EB"/>
    <w:rsid w:val="00323B26"/>
    <w:rsid w:val="00324D35"/>
    <w:rsid w:val="00333982"/>
    <w:rsid w:val="003366D5"/>
    <w:rsid w:val="00336B01"/>
    <w:rsid w:val="00353FD2"/>
    <w:rsid w:val="00354673"/>
    <w:rsid w:val="00362786"/>
    <w:rsid w:val="003631E1"/>
    <w:rsid w:val="003646C2"/>
    <w:rsid w:val="00374D32"/>
    <w:rsid w:val="00382CBA"/>
    <w:rsid w:val="00384EC2"/>
    <w:rsid w:val="00386577"/>
    <w:rsid w:val="00394B9D"/>
    <w:rsid w:val="00396DDF"/>
    <w:rsid w:val="003A074B"/>
    <w:rsid w:val="003A2B61"/>
    <w:rsid w:val="003B3048"/>
    <w:rsid w:val="003C3972"/>
    <w:rsid w:val="003C4076"/>
    <w:rsid w:val="003C4A5B"/>
    <w:rsid w:val="003D0099"/>
    <w:rsid w:val="003D6D31"/>
    <w:rsid w:val="003E1FE5"/>
    <w:rsid w:val="003E2F5E"/>
    <w:rsid w:val="003E3AB4"/>
    <w:rsid w:val="003E60BE"/>
    <w:rsid w:val="004036DB"/>
    <w:rsid w:val="00413338"/>
    <w:rsid w:val="00426B6C"/>
    <w:rsid w:val="00427C30"/>
    <w:rsid w:val="00442EF9"/>
    <w:rsid w:val="00443AE2"/>
    <w:rsid w:val="004575F0"/>
    <w:rsid w:val="00457937"/>
    <w:rsid w:val="00465739"/>
    <w:rsid w:val="00471202"/>
    <w:rsid w:val="00481EE3"/>
    <w:rsid w:val="004824C1"/>
    <w:rsid w:val="00497FBE"/>
    <w:rsid w:val="004A62D4"/>
    <w:rsid w:val="004B3340"/>
    <w:rsid w:val="004B6492"/>
    <w:rsid w:val="004D27CD"/>
    <w:rsid w:val="004D3188"/>
    <w:rsid w:val="004D4EDA"/>
    <w:rsid w:val="004D7B51"/>
    <w:rsid w:val="004F4250"/>
    <w:rsid w:val="00513767"/>
    <w:rsid w:val="00513832"/>
    <w:rsid w:val="00522A8B"/>
    <w:rsid w:val="00527669"/>
    <w:rsid w:val="00531498"/>
    <w:rsid w:val="005335C3"/>
    <w:rsid w:val="005368A5"/>
    <w:rsid w:val="00540630"/>
    <w:rsid w:val="005411EC"/>
    <w:rsid w:val="00545AE2"/>
    <w:rsid w:val="005509D7"/>
    <w:rsid w:val="0056631B"/>
    <w:rsid w:val="005703D9"/>
    <w:rsid w:val="00577E56"/>
    <w:rsid w:val="00582EC4"/>
    <w:rsid w:val="00587E90"/>
    <w:rsid w:val="00592D76"/>
    <w:rsid w:val="005932C1"/>
    <w:rsid w:val="00594264"/>
    <w:rsid w:val="00595DCB"/>
    <w:rsid w:val="005A692D"/>
    <w:rsid w:val="005C4780"/>
    <w:rsid w:val="005D798F"/>
    <w:rsid w:val="005E1228"/>
    <w:rsid w:val="005E5B92"/>
    <w:rsid w:val="005F2632"/>
    <w:rsid w:val="005F6F61"/>
    <w:rsid w:val="00605E4D"/>
    <w:rsid w:val="0060694E"/>
    <w:rsid w:val="00606F57"/>
    <w:rsid w:val="00610990"/>
    <w:rsid w:val="006154EC"/>
    <w:rsid w:val="00631DCE"/>
    <w:rsid w:val="00632749"/>
    <w:rsid w:val="0063721A"/>
    <w:rsid w:val="00637832"/>
    <w:rsid w:val="00646057"/>
    <w:rsid w:val="0064752E"/>
    <w:rsid w:val="006513DD"/>
    <w:rsid w:val="0065465B"/>
    <w:rsid w:val="0065612E"/>
    <w:rsid w:val="00661ED0"/>
    <w:rsid w:val="00671A11"/>
    <w:rsid w:val="00672F68"/>
    <w:rsid w:val="0067651D"/>
    <w:rsid w:val="00677A70"/>
    <w:rsid w:val="0068168C"/>
    <w:rsid w:val="0068210B"/>
    <w:rsid w:val="00687BA5"/>
    <w:rsid w:val="006A05A7"/>
    <w:rsid w:val="006A198C"/>
    <w:rsid w:val="006A5B92"/>
    <w:rsid w:val="006A6AB2"/>
    <w:rsid w:val="006B0B84"/>
    <w:rsid w:val="006B471D"/>
    <w:rsid w:val="006B6AA1"/>
    <w:rsid w:val="006C737B"/>
    <w:rsid w:val="006E0566"/>
    <w:rsid w:val="006E33C6"/>
    <w:rsid w:val="006F37AB"/>
    <w:rsid w:val="006F690E"/>
    <w:rsid w:val="006F7037"/>
    <w:rsid w:val="00700A90"/>
    <w:rsid w:val="00706A8F"/>
    <w:rsid w:val="007220A9"/>
    <w:rsid w:val="00724212"/>
    <w:rsid w:val="007262B1"/>
    <w:rsid w:val="00731720"/>
    <w:rsid w:val="0073368F"/>
    <w:rsid w:val="0074167E"/>
    <w:rsid w:val="00747DE0"/>
    <w:rsid w:val="00754A5A"/>
    <w:rsid w:val="007554AC"/>
    <w:rsid w:val="00766AD9"/>
    <w:rsid w:val="00767C79"/>
    <w:rsid w:val="00772F41"/>
    <w:rsid w:val="00781220"/>
    <w:rsid w:val="00790E1C"/>
    <w:rsid w:val="00792AC2"/>
    <w:rsid w:val="00796CE0"/>
    <w:rsid w:val="007A04D0"/>
    <w:rsid w:val="007A4823"/>
    <w:rsid w:val="007A7E16"/>
    <w:rsid w:val="007B025E"/>
    <w:rsid w:val="007B5C15"/>
    <w:rsid w:val="007C149A"/>
    <w:rsid w:val="007C6E3F"/>
    <w:rsid w:val="007D1F29"/>
    <w:rsid w:val="007D3667"/>
    <w:rsid w:val="007D69A7"/>
    <w:rsid w:val="007E30B5"/>
    <w:rsid w:val="007E5735"/>
    <w:rsid w:val="007F3658"/>
    <w:rsid w:val="00804820"/>
    <w:rsid w:val="00806FC9"/>
    <w:rsid w:val="00814B81"/>
    <w:rsid w:val="008155B3"/>
    <w:rsid w:val="008176EB"/>
    <w:rsid w:val="0082029F"/>
    <w:rsid w:val="00821DF9"/>
    <w:rsid w:val="00825488"/>
    <w:rsid w:val="008304FA"/>
    <w:rsid w:val="00830C87"/>
    <w:rsid w:val="008331B5"/>
    <w:rsid w:val="00844729"/>
    <w:rsid w:val="00846C5F"/>
    <w:rsid w:val="00854D2E"/>
    <w:rsid w:val="00864C44"/>
    <w:rsid w:val="0087021D"/>
    <w:rsid w:val="00870526"/>
    <w:rsid w:val="008823D3"/>
    <w:rsid w:val="00882A75"/>
    <w:rsid w:val="0088731F"/>
    <w:rsid w:val="008954FC"/>
    <w:rsid w:val="008A5209"/>
    <w:rsid w:val="008A56CC"/>
    <w:rsid w:val="008A7E07"/>
    <w:rsid w:val="008B7D9A"/>
    <w:rsid w:val="008C2917"/>
    <w:rsid w:val="008C407B"/>
    <w:rsid w:val="008C6965"/>
    <w:rsid w:val="008C7391"/>
    <w:rsid w:val="008E02D7"/>
    <w:rsid w:val="008E2ADB"/>
    <w:rsid w:val="008F11B9"/>
    <w:rsid w:val="008F52A0"/>
    <w:rsid w:val="008F6816"/>
    <w:rsid w:val="00901C38"/>
    <w:rsid w:val="00903FCE"/>
    <w:rsid w:val="009152B7"/>
    <w:rsid w:val="009201CD"/>
    <w:rsid w:val="00921BE5"/>
    <w:rsid w:val="0092766A"/>
    <w:rsid w:val="00935FE6"/>
    <w:rsid w:val="0093772B"/>
    <w:rsid w:val="00944521"/>
    <w:rsid w:val="0096037F"/>
    <w:rsid w:val="00970AE1"/>
    <w:rsid w:val="00974219"/>
    <w:rsid w:val="00987F53"/>
    <w:rsid w:val="009A0929"/>
    <w:rsid w:val="009A313D"/>
    <w:rsid w:val="009C45AD"/>
    <w:rsid w:val="009D15D3"/>
    <w:rsid w:val="009D4C86"/>
    <w:rsid w:val="009E08D3"/>
    <w:rsid w:val="009E2672"/>
    <w:rsid w:val="009E2FEF"/>
    <w:rsid w:val="009E5BDC"/>
    <w:rsid w:val="009E6FA3"/>
    <w:rsid w:val="009F0FC6"/>
    <w:rsid w:val="009F20A0"/>
    <w:rsid w:val="009F2999"/>
    <w:rsid w:val="009F58A4"/>
    <w:rsid w:val="00A04AB0"/>
    <w:rsid w:val="00A13900"/>
    <w:rsid w:val="00A16C1B"/>
    <w:rsid w:val="00A21852"/>
    <w:rsid w:val="00A27511"/>
    <w:rsid w:val="00A370CF"/>
    <w:rsid w:val="00A43F73"/>
    <w:rsid w:val="00A46BA9"/>
    <w:rsid w:val="00A47E17"/>
    <w:rsid w:val="00A5123B"/>
    <w:rsid w:val="00A515E7"/>
    <w:rsid w:val="00A525A0"/>
    <w:rsid w:val="00A53E7E"/>
    <w:rsid w:val="00A5436A"/>
    <w:rsid w:val="00A571B2"/>
    <w:rsid w:val="00A62BEB"/>
    <w:rsid w:val="00A7067E"/>
    <w:rsid w:val="00A7472B"/>
    <w:rsid w:val="00A74A9E"/>
    <w:rsid w:val="00A85239"/>
    <w:rsid w:val="00AA0D39"/>
    <w:rsid w:val="00AB56FD"/>
    <w:rsid w:val="00AB7E19"/>
    <w:rsid w:val="00AB7EED"/>
    <w:rsid w:val="00AD670F"/>
    <w:rsid w:val="00AF003B"/>
    <w:rsid w:val="00AF41BC"/>
    <w:rsid w:val="00B03CD4"/>
    <w:rsid w:val="00B15087"/>
    <w:rsid w:val="00B2578C"/>
    <w:rsid w:val="00B25AC2"/>
    <w:rsid w:val="00B267C9"/>
    <w:rsid w:val="00B35010"/>
    <w:rsid w:val="00B3619B"/>
    <w:rsid w:val="00B3675D"/>
    <w:rsid w:val="00B430B3"/>
    <w:rsid w:val="00B4694D"/>
    <w:rsid w:val="00B47BF7"/>
    <w:rsid w:val="00B6021B"/>
    <w:rsid w:val="00B7107C"/>
    <w:rsid w:val="00B73D32"/>
    <w:rsid w:val="00B759D3"/>
    <w:rsid w:val="00B86CD6"/>
    <w:rsid w:val="00B932E6"/>
    <w:rsid w:val="00BA01E3"/>
    <w:rsid w:val="00BA672F"/>
    <w:rsid w:val="00BB2F47"/>
    <w:rsid w:val="00BB59E5"/>
    <w:rsid w:val="00BC61C2"/>
    <w:rsid w:val="00BD3765"/>
    <w:rsid w:val="00BD3F39"/>
    <w:rsid w:val="00BE39CF"/>
    <w:rsid w:val="00BF16AC"/>
    <w:rsid w:val="00BF278D"/>
    <w:rsid w:val="00BF7E82"/>
    <w:rsid w:val="00C11514"/>
    <w:rsid w:val="00C149E5"/>
    <w:rsid w:val="00C205BF"/>
    <w:rsid w:val="00C21E8C"/>
    <w:rsid w:val="00C24E3A"/>
    <w:rsid w:val="00C30132"/>
    <w:rsid w:val="00C327B7"/>
    <w:rsid w:val="00C32B80"/>
    <w:rsid w:val="00C35C0A"/>
    <w:rsid w:val="00C37A73"/>
    <w:rsid w:val="00C37FD7"/>
    <w:rsid w:val="00C43AB9"/>
    <w:rsid w:val="00C65A26"/>
    <w:rsid w:val="00C827C2"/>
    <w:rsid w:val="00C83165"/>
    <w:rsid w:val="00C86C92"/>
    <w:rsid w:val="00C8743C"/>
    <w:rsid w:val="00C9089B"/>
    <w:rsid w:val="00C928E1"/>
    <w:rsid w:val="00CA1602"/>
    <w:rsid w:val="00CA178A"/>
    <w:rsid w:val="00CA279F"/>
    <w:rsid w:val="00CA2B9C"/>
    <w:rsid w:val="00CA2ECE"/>
    <w:rsid w:val="00CA747A"/>
    <w:rsid w:val="00CB1EB5"/>
    <w:rsid w:val="00CB7625"/>
    <w:rsid w:val="00CC29FA"/>
    <w:rsid w:val="00CC7B04"/>
    <w:rsid w:val="00CD0270"/>
    <w:rsid w:val="00CE06B8"/>
    <w:rsid w:val="00CE7D00"/>
    <w:rsid w:val="00CF1F0C"/>
    <w:rsid w:val="00CF6374"/>
    <w:rsid w:val="00CF6D2C"/>
    <w:rsid w:val="00CF753B"/>
    <w:rsid w:val="00CF77EB"/>
    <w:rsid w:val="00D04E60"/>
    <w:rsid w:val="00D07759"/>
    <w:rsid w:val="00D11631"/>
    <w:rsid w:val="00D1283C"/>
    <w:rsid w:val="00D14F69"/>
    <w:rsid w:val="00D206FB"/>
    <w:rsid w:val="00D259C8"/>
    <w:rsid w:val="00D32DC3"/>
    <w:rsid w:val="00D411A4"/>
    <w:rsid w:val="00D44630"/>
    <w:rsid w:val="00D46AAF"/>
    <w:rsid w:val="00D4701A"/>
    <w:rsid w:val="00D52C20"/>
    <w:rsid w:val="00D575C2"/>
    <w:rsid w:val="00D57645"/>
    <w:rsid w:val="00D6662B"/>
    <w:rsid w:val="00D6676A"/>
    <w:rsid w:val="00D728FF"/>
    <w:rsid w:val="00D7485D"/>
    <w:rsid w:val="00DA5E49"/>
    <w:rsid w:val="00DB3C20"/>
    <w:rsid w:val="00DB4549"/>
    <w:rsid w:val="00DB5337"/>
    <w:rsid w:val="00DB5AC8"/>
    <w:rsid w:val="00DB6431"/>
    <w:rsid w:val="00DC33D7"/>
    <w:rsid w:val="00DC3B5E"/>
    <w:rsid w:val="00DC453A"/>
    <w:rsid w:val="00DC581F"/>
    <w:rsid w:val="00DD3ADB"/>
    <w:rsid w:val="00DE0E48"/>
    <w:rsid w:val="00DE16D2"/>
    <w:rsid w:val="00DE47A0"/>
    <w:rsid w:val="00DF502C"/>
    <w:rsid w:val="00E05FF5"/>
    <w:rsid w:val="00E068DE"/>
    <w:rsid w:val="00E15609"/>
    <w:rsid w:val="00E17A18"/>
    <w:rsid w:val="00E2193E"/>
    <w:rsid w:val="00E235AE"/>
    <w:rsid w:val="00E26FD9"/>
    <w:rsid w:val="00E277AE"/>
    <w:rsid w:val="00E32F88"/>
    <w:rsid w:val="00E50F06"/>
    <w:rsid w:val="00E72D36"/>
    <w:rsid w:val="00E77C0D"/>
    <w:rsid w:val="00E80F56"/>
    <w:rsid w:val="00E826A0"/>
    <w:rsid w:val="00E82D47"/>
    <w:rsid w:val="00E839F5"/>
    <w:rsid w:val="00E905D4"/>
    <w:rsid w:val="00E909BA"/>
    <w:rsid w:val="00E965E9"/>
    <w:rsid w:val="00E96F3F"/>
    <w:rsid w:val="00EA3962"/>
    <w:rsid w:val="00EB1809"/>
    <w:rsid w:val="00EB2A92"/>
    <w:rsid w:val="00EB76F6"/>
    <w:rsid w:val="00ED05BD"/>
    <w:rsid w:val="00ED154F"/>
    <w:rsid w:val="00ED73D0"/>
    <w:rsid w:val="00ED758F"/>
    <w:rsid w:val="00EE4E3F"/>
    <w:rsid w:val="00F00B2F"/>
    <w:rsid w:val="00F16390"/>
    <w:rsid w:val="00F24EC8"/>
    <w:rsid w:val="00F26683"/>
    <w:rsid w:val="00F30983"/>
    <w:rsid w:val="00F33ECF"/>
    <w:rsid w:val="00F36AE5"/>
    <w:rsid w:val="00F4473A"/>
    <w:rsid w:val="00F4725A"/>
    <w:rsid w:val="00F575CB"/>
    <w:rsid w:val="00F57D80"/>
    <w:rsid w:val="00F63057"/>
    <w:rsid w:val="00F63B95"/>
    <w:rsid w:val="00F71E82"/>
    <w:rsid w:val="00F72AD4"/>
    <w:rsid w:val="00F7519A"/>
    <w:rsid w:val="00F82C33"/>
    <w:rsid w:val="00F841E4"/>
    <w:rsid w:val="00F87E28"/>
    <w:rsid w:val="00FA2C41"/>
    <w:rsid w:val="00FB043E"/>
    <w:rsid w:val="00FB2578"/>
    <w:rsid w:val="00FB4BC0"/>
    <w:rsid w:val="00FB626D"/>
    <w:rsid w:val="00FB65D3"/>
    <w:rsid w:val="00FC2D77"/>
    <w:rsid w:val="00FD30A8"/>
    <w:rsid w:val="00FD502A"/>
    <w:rsid w:val="00FD5655"/>
    <w:rsid w:val="00FD6AC6"/>
    <w:rsid w:val="00FE2891"/>
    <w:rsid w:val="013EC5FB"/>
    <w:rsid w:val="06282CBA"/>
    <w:rsid w:val="06F1B4B2"/>
    <w:rsid w:val="0919BDC8"/>
    <w:rsid w:val="09DD3B48"/>
    <w:rsid w:val="0B790BA9"/>
    <w:rsid w:val="0D01597E"/>
    <w:rsid w:val="1066790F"/>
    <w:rsid w:val="195394FE"/>
    <w:rsid w:val="1E62FA05"/>
    <w:rsid w:val="24745009"/>
    <w:rsid w:val="248B5E6A"/>
    <w:rsid w:val="2BD73E55"/>
    <w:rsid w:val="2D51EE3B"/>
    <w:rsid w:val="30C7E914"/>
    <w:rsid w:val="33BC808D"/>
    <w:rsid w:val="35460E65"/>
    <w:rsid w:val="35E752A5"/>
    <w:rsid w:val="3A7B8D0B"/>
    <w:rsid w:val="3BB92F52"/>
    <w:rsid w:val="3ED8E575"/>
    <w:rsid w:val="47E185B0"/>
    <w:rsid w:val="47EFA4EC"/>
    <w:rsid w:val="493D04B7"/>
    <w:rsid w:val="4BE859BB"/>
    <w:rsid w:val="53327439"/>
    <w:rsid w:val="538F098B"/>
    <w:rsid w:val="55663849"/>
    <w:rsid w:val="55864CDC"/>
    <w:rsid w:val="57689198"/>
    <w:rsid w:val="5C066B0B"/>
    <w:rsid w:val="5F3E0BCD"/>
    <w:rsid w:val="6201FD49"/>
    <w:rsid w:val="7FA2F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05DD"/>
  <w15:chartTrackingRefBased/>
  <w15:docId w15:val="{8035F9A9-F771-428B-8AD4-D1D37D32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C1"/>
  </w:style>
  <w:style w:type="paragraph" w:styleId="Heading2">
    <w:name w:val="heading 2"/>
    <w:basedOn w:val="Normal"/>
    <w:next w:val="Normal"/>
    <w:link w:val="Heading2Char"/>
    <w:uiPriority w:val="9"/>
    <w:semiHidden/>
    <w:unhideWhenUsed/>
    <w:qFormat/>
    <w:rsid w:val="00ED758F"/>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67E"/>
    <w:pPr>
      <w:ind w:left="720"/>
      <w:contextualSpacing/>
    </w:pPr>
  </w:style>
  <w:style w:type="character" w:styleId="Hyperlink">
    <w:name w:val="Hyperlink"/>
    <w:basedOn w:val="DefaultParagraphFont"/>
    <w:uiPriority w:val="99"/>
    <w:unhideWhenUsed/>
    <w:rsid w:val="00A04AB0"/>
    <w:rPr>
      <w:color w:val="0563C1" w:themeColor="hyperlink"/>
      <w:u w:val="single"/>
    </w:rPr>
  </w:style>
  <w:style w:type="character" w:styleId="UnresolvedMention">
    <w:name w:val="Unresolved Mention"/>
    <w:basedOn w:val="DefaultParagraphFont"/>
    <w:uiPriority w:val="99"/>
    <w:semiHidden/>
    <w:unhideWhenUsed/>
    <w:rsid w:val="00A04AB0"/>
    <w:rPr>
      <w:color w:val="605E5C"/>
      <w:shd w:val="clear" w:color="auto" w:fill="E1DFDD"/>
    </w:rPr>
  </w:style>
  <w:style w:type="paragraph" w:styleId="Header">
    <w:name w:val="header"/>
    <w:basedOn w:val="Normal"/>
    <w:link w:val="HeaderChar"/>
    <w:uiPriority w:val="99"/>
    <w:unhideWhenUsed/>
    <w:rsid w:val="00F33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ECF"/>
  </w:style>
  <w:style w:type="paragraph" w:styleId="Footer">
    <w:name w:val="footer"/>
    <w:basedOn w:val="Normal"/>
    <w:link w:val="FooterChar"/>
    <w:uiPriority w:val="99"/>
    <w:unhideWhenUsed/>
    <w:rsid w:val="00F33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ECF"/>
  </w:style>
  <w:style w:type="character" w:styleId="PlaceholderText">
    <w:name w:val="Placeholder Text"/>
    <w:basedOn w:val="DefaultParagraphFont"/>
    <w:uiPriority w:val="99"/>
    <w:semiHidden/>
    <w:rsid w:val="00D4701A"/>
    <w:rPr>
      <w:color w:val="808080"/>
    </w:rPr>
  </w:style>
  <w:style w:type="character" w:styleId="CommentReference">
    <w:name w:val="annotation reference"/>
    <w:basedOn w:val="DefaultParagraphFont"/>
    <w:uiPriority w:val="99"/>
    <w:semiHidden/>
    <w:unhideWhenUsed/>
    <w:rsid w:val="00ED154F"/>
    <w:rPr>
      <w:sz w:val="16"/>
      <w:szCs w:val="16"/>
    </w:rPr>
  </w:style>
  <w:style w:type="paragraph" w:styleId="CommentText">
    <w:name w:val="annotation text"/>
    <w:basedOn w:val="Normal"/>
    <w:link w:val="CommentTextChar"/>
    <w:uiPriority w:val="99"/>
    <w:unhideWhenUsed/>
    <w:rsid w:val="00ED154F"/>
    <w:pPr>
      <w:spacing w:line="240" w:lineRule="auto"/>
    </w:pPr>
    <w:rPr>
      <w:sz w:val="20"/>
      <w:szCs w:val="20"/>
    </w:rPr>
  </w:style>
  <w:style w:type="character" w:customStyle="1" w:styleId="CommentTextChar">
    <w:name w:val="Comment Text Char"/>
    <w:basedOn w:val="DefaultParagraphFont"/>
    <w:link w:val="CommentText"/>
    <w:uiPriority w:val="99"/>
    <w:rsid w:val="00ED154F"/>
    <w:rPr>
      <w:sz w:val="20"/>
      <w:szCs w:val="20"/>
    </w:rPr>
  </w:style>
  <w:style w:type="paragraph" w:styleId="CommentSubject">
    <w:name w:val="annotation subject"/>
    <w:basedOn w:val="CommentText"/>
    <w:next w:val="CommentText"/>
    <w:link w:val="CommentSubjectChar"/>
    <w:uiPriority w:val="99"/>
    <w:semiHidden/>
    <w:unhideWhenUsed/>
    <w:rsid w:val="00ED154F"/>
    <w:rPr>
      <w:b/>
      <w:bCs/>
    </w:rPr>
  </w:style>
  <w:style w:type="character" w:customStyle="1" w:styleId="CommentSubjectChar">
    <w:name w:val="Comment Subject Char"/>
    <w:basedOn w:val="CommentTextChar"/>
    <w:link w:val="CommentSubject"/>
    <w:uiPriority w:val="99"/>
    <w:semiHidden/>
    <w:rsid w:val="00ED154F"/>
    <w:rPr>
      <w:b/>
      <w:bCs/>
      <w:sz w:val="20"/>
      <w:szCs w:val="20"/>
    </w:rPr>
  </w:style>
  <w:style w:type="paragraph" w:styleId="BalloonText">
    <w:name w:val="Balloon Text"/>
    <w:basedOn w:val="Normal"/>
    <w:link w:val="BalloonTextChar"/>
    <w:uiPriority w:val="99"/>
    <w:semiHidden/>
    <w:unhideWhenUsed/>
    <w:rsid w:val="00ED1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54F"/>
    <w:rPr>
      <w:rFonts w:ascii="Segoe UI" w:hAnsi="Segoe UI" w:cs="Segoe UI"/>
      <w:sz w:val="18"/>
      <w:szCs w:val="18"/>
    </w:rPr>
  </w:style>
  <w:style w:type="character" w:customStyle="1" w:styleId="Heading2Char">
    <w:name w:val="Heading 2 Char"/>
    <w:basedOn w:val="DefaultParagraphFont"/>
    <w:link w:val="Heading2"/>
    <w:uiPriority w:val="9"/>
    <w:semiHidden/>
    <w:rsid w:val="00ED758F"/>
    <w:rPr>
      <w:rFonts w:asciiTheme="majorHAnsi" w:eastAsiaTheme="majorEastAsia" w:hAnsiTheme="majorHAnsi" w:cstheme="majorBidi"/>
      <w:color w:val="2F5496" w:themeColor="accent1" w:themeShade="BF"/>
      <w:sz w:val="26"/>
      <w:szCs w:val="26"/>
      <w:lang w:val="en-GB"/>
    </w:rPr>
  </w:style>
  <w:style w:type="paragraph" w:customStyle="1" w:styleId="paragraph">
    <w:name w:val="paragraph"/>
    <w:basedOn w:val="Normal"/>
    <w:rsid w:val="00ED758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D758F"/>
  </w:style>
  <w:style w:type="table" w:styleId="TableGrid">
    <w:name w:val="Table Grid"/>
    <w:basedOn w:val="TableNormal"/>
    <w:uiPriority w:val="39"/>
    <w:rsid w:val="00ED758F"/>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01D5A"/>
    <w:pPr>
      <w:spacing w:after="0" w:line="240" w:lineRule="auto"/>
    </w:pPr>
    <w:rPr>
      <w:sz w:val="20"/>
      <w:szCs w:val="20"/>
    </w:rPr>
  </w:style>
  <w:style w:type="character" w:customStyle="1" w:styleId="FootnoteTextChar">
    <w:name w:val="Footnote Text Char"/>
    <w:basedOn w:val="DefaultParagraphFont"/>
    <w:link w:val="FootnoteText"/>
    <w:uiPriority w:val="99"/>
    <w:rsid w:val="00101D5A"/>
    <w:rPr>
      <w:sz w:val="20"/>
      <w:szCs w:val="20"/>
    </w:rPr>
  </w:style>
  <w:style w:type="character" w:styleId="FootnoteReference">
    <w:name w:val="footnote reference"/>
    <w:basedOn w:val="DefaultParagraphFont"/>
    <w:uiPriority w:val="99"/>
    <w:semiHidden/>
    <w:unhideWhenUsed/>
    <w:rsid w:val="00101D5A"/>
    <w:rPr>
      <w:vertAlign w:val="superscript"/>
    </w:rPr>
  </w:style>
  <w:style w:type="paragraph" w:styleId="Revision">
    <w:name w:val="Revision"/>
    <w:hidden/>
    <w:uiPriority w:val="99"/>
    <w:semiHidden/>
    <w:rsid w:val="00BA67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1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676B5-6E0B-D74B-A4C2-69F03868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4447</Words>
  <Characters>25353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Moran</dc:creator>
  <cp:keywords/>
  <dc:description/>
  <cp:lastModifiedBy>Rosalind Moran</cp:lastModifiedBy>
  <cp:revision>2</cp:revision>
  <dcterms:created xsi:type="dcterms:W3CDTF">2022-10-03T21:40:00Z</dcterms:created>
  <dcterms:modified xsi:type="dcterms:W3CDTF">2022-10-03T21:40:00Z</dcterms:modified>
</cp:coreProperties>
</file>