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C4" w:rsidRDefault="003461C4" w:rsidP="00DA1A9D">
      <w:pPr>
        <w:pStyle w:val="PlainText"/>
        <w:ind w:left="840" w:hanging="840"/>
        <w:jc w:val="left"/>
        <w:rPr>
          <w:rFonts w:ascii="Verdana" w:hAnsi="Verdana"/>
        </w:rPr>
      </w:pPr>
      <w:r w:rsidRPr="00370172">
        <w:rPr>
          <w:rFonts w:ascii="Arial" w:hAnsi="Arial" w:cs="Arial"/>
          <w:color w:val="0000FF"/>
        </w:rPr>
        <w:t>LANGUAGES:</w:t>
      </w:r>
      <w:r>
        <w:rPr>
          <w:rFonts w:ascii="Arial" w:hAnsi="Arial" w:cs="Arial"/>
        </w:rPr>
        <w:t xml:space="preserve"> English and Hebrew </w:t>
      </w:r>
      <w:r w:rsidR="00DA1A9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Mother tongues. German </w:t>
      </w:r>
      <w:r w:rsidR="00DA1A9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Reading</w:t>
          </w:r>
        </w:smartTag>
      </w:smartTag>
      <w:r>
        <w:rPr>
          <w:rFonts w:ascii="Arial" w:hAnsi="Arial" w:cs="Arial"/>
        </w:rPr>
        <w:t xml:space="preserve"> and translation of technical and scientific works (university course). Yiddish </w:t>
      </w:r>
      <w:r w:rsidR="00DA1A9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good.</w:t>
      </w:r>
    </w:p>
    <w:p w:rsidR="003461C4" w:rsidRDefault="003461C4" w:rsidP="003461C4">
      <w:pPr>
        <w:pStyle w:val="PlainText"/>
        <w:jc w:val="left"/>
        <w:rPr>
          <w:rFonts w:ascii="Verdana" w:hAnsi="Verdana"/>
        </w:rPr>
      </w:pPr>
      <w:r w:rsidRPr="003461C4">
        <w:rPr>
          <w:rFonts w:ascii="Arial" w:hAnsi="Arial" w:cs="Arial"/>
          <w:color w:val="0000FF"/>
        </w:rPr>
        <w:t>MILITARY BACKGROUND:</w:t>
      </w:r>
      <w:r>
        <w:rPr>
          <w:rFonts w:ascii="Arial" w:hAnsi="Arial" w:cs="Arial"/>
        </w:rPr>
        <w:t xml:space="preserve">  Reserve officer in Medical Corps for Civil Defense</w:t>
      </w:r>
      <w:r w:rsidR="003056E5">
        <w:rPr>
          <w:rFonts w:ascii="Arial" w:hAnsi="Arial" w:cs="Arial"/>
        </w:rPr>
        <w:t xml:space="preserve"> Corp</w:t>
      </w:r>
      <w:r>
        <w:rPr>
          <w:rFonts w:ascii="Arial" w:hAnsi="Arial" w:cs="Arial"/>
        </w:rPr>
        <w:t>.</w:t>
      </w:r>
    </w:p>
    <w:p w:rsidR="003461C4" w:rsidRDefault="003461C4" w:rsidP="005D7990">
      <w:pPr>
        <w:pStyle w:val="PlainText"/>
        <w:ind w:left="840" w:hanging="840"/>
        <w:jc w:val="left"/>
        <w:rPr>
          <w:rFonts w:ascii="Verdana" w:hAnsi="Verdana"/>
        </w:rPr>
      </w:pPr>
      <w:r>
        <w:rPr>
          <w:rFonts w:ascii="Arial" w:hAnsi="Arial" w:cs="Arial"/>
          <w:color w:val="0000FF"/>
        </w:rPr>
        <w:t>COMPUTER LITERACY:</w:t>
      </w:r>
      <w:r>
        <w:rPr>
          <w:rFonts w:ascii="Verdana" w:hAnsi="Verdana"/>
        </w:rPr>
        <w:t xml:space="preserve">  </w:t>
      </w:r>
      <w:r w:rsidR="003056E5">
        <w:rPr>
          <w:rFonts w:ascii="Arial" w:hAnsi="Arial" w:cs="Arial"/>
        </w:rPr>
        <w:t>Intel</w:t>
      </w:r>
      <w:r>
        <w:rPr>
          <w:rFonts w:ascii="Arial" w:hAnsi="Arial" w:cs="Arial"/>
        </w:rPr>
        <w:t xml:space="preserve"> </w:t>
      </w:r>
      <w:r w:rsidR="0012005B">
        <w:rPr>
          <w:rFonts w:ascii="Arial" w:hAnsi="Arial" w:cs="Arial"/>
        </w:rPr>
        <w:t>i5</w:t>
      </w:r>
      <w:r>
        <w:rPr>
          <w:rFonts w:ascii="Arial" w:hAnsi="Arial" w:cs="Arial"/>
        </w:rPr>
        <w:t xml:space="preserve"> PC</w:t>
      </w:r>
      <w:r w:rsidR="0012005B">
        <w:rPr>
          <w:rFonts w:ascii="Arial" w:hAnsi="Arial" w:cs="Arial"/>
        </w:rPr>
        <w:t xml:space="preserve"> WIN7 64-bit</w:t>
      </w:r>
      <w:r>
        <w:rPr>
          <w:rFonts w:ascii="Arial" w:hAnsi="Arial" w:cs="Arial"/>
        </w:rPr>
        <w:t xml:space="preserve">, </w:t>
      </w:r>
      <w:r w:rsidR="0012005B">
        <w:rPr>
          <w:rFonts w:ascii="Arial" w:hAnsi="Arial" w:cs="Arial"/>
        </w:rPr>
        <w:t>A</w:t>
      </w:r>
      <w:r>
        <w:rPr>
          <w:rFonts w:ascii="Arial" w:hAnsi="Arial" w:cs="Arial"/>
        </w:rPr>
        <w:t>DSL connectivity; Office 2003</w:t>
      </w:r>
      <w:r w:rsidR="002206E1">
        <w:rPr>
          <w:rFonts w:ascii="Arial" w:hAnsi="Arial" w:cs="Arial"/>
        </w:rPr>
        <w:t>, 2010;</w:t>
      </w:r>
      <w:r>
        <w:rPr>
          <w:rFonts w:ascii="Arial" w:hAnsi="Arial" w:cs="Arial"/>
        </w:rPr>
        <w:t xml:space="preserve"> computerized accounting systems; TRADOS </w:t>
      </w:r>
      <w:r w:rsidR="003056E5">
        <w:rPr>
          <w:rFonts w:ascii="Arial" w:hAnsi="Arial" w:cs="Arial"/>
        </w:rPr>
        <w:t>20</w:t>
      </w:r>
      <w:r w:rsidR="0012005B">
        <w:rPr>
          <w:rFonts w:ascii="Arial" w:hAnsi="Arial" w:cs="Arial"/>
        </w:rPr>
        <w:t>1</w:t>
      </w:r>
      <w:r w:rsidR="005D7990">
        <w:rPr>
          <w:rFonts w:ascii="Arial" w:hAnsi="Arial" w:cs="Arial" w:hint="cs"/>
          <w:rtl/>
        </w:rPr>
        <w:t>5</w:t>
      </w:r>
      <w:r w:rsidR="003056E5">
        <w:rPr>
          <w:rFonts w:ascii="Arial" w:hAnsi="Arial" w:cs="Arial"/>
        </w:rPr>
        <w:t xml:space="preserve"> </w:t>
      </w:r>
      <w:r w:rsidR="005D7990">
        <w:rPr>
          <w:rFonts w:ascii="Arial" w:hAnsi="Arial" w:cs="Arial"/>
        </w:rPr>
        <w:t>Studio</w:t>
      </w:r>
      <w:r w:rsidR="00014B7E">
        <w:rPr>
          <w:rFonts w:ascii="Arial" w:hAnsi="Arial" w:cs="Arial"/>
        </w:rPr>
        <w:t xml:space="preserve">, </w:t>
      </w:r>
      <w:r w:rsidR="002206E1">
        <w:rPr>
          <w:rFonts w:ascii="Arial" w:hAnsi="Arial" w:cs="Arial"/>
        </w:rPr>
        <w:t>memoQ;</w:t>
      </w:r>
      <w:r w:rsidR="003056E5">
        <w:rPr>
          <w:rFonts w:ascii="Arial" w:hAnsi="Arial" w:cs="Arial"/>
        </w:rPr>
        <w:t xml:space="preserve"> ABBYY</w:t>
      </w:r>
      <w:r>
        <w:rPr>
          <w:rFonts w:ascii="Arial" w:hAnsi="Arial" w:cs="Arial"/>
        </w:rPr>
        <w:t>.</w:t>
      </w:r>
    </w:p>
    <w:p w:rsidR="003461C4" w:rsidRPr="003461C4" w:rsidRDefault="003461C4" w:rsidP="003461C4">
      <w:pPr>
        <w:pStyle w:val="PlainText"/>
        <w:jc w:val="left"/>
        <w:rPr>
          <w:rFonts w:ascii="Verdana" w:hAnsi="Verdana"/>
          <w:caps/>
        </w:rPr>
      </w:pPr>
      <w:r w:rsidRPr="003461C4">
        <w:rPr>
          <w:rFonts w:ascii="Arial" w:hAnsi="Arial" w:cs="Arial"/>
          <w:caps/>
          <w:color w:val="0000FF"/>
        </w:rPr>
        <w:t>ORGANIZATIONS &amp; Volunteer Work: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7667"/>
      </w:tblGrid>
      <w:tr w:rsidR="003461C4" w:rsidRPr="009022F8" w:rsidTr="009022F8">
        <w:tc>
          <w:tcPr>
            <w:tcW w:w="82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1997 </w:t>
            </w:r>
            <w:r w:rsidR="00D673FE" w:rsidRPr="009022F8">
              <w:rPr>
                <w:rFonts w:ascii="Arial" w:hAnsi="Arial" w:cs="Arial"/>
              </w:rPr>
              <w:t>–</w:t>
            </w:r>
          </w:p>
        </w:tc>
        <w:tc>
          <w:tcPr>
            <w:tcW w:w="766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Member of local Burial Society</w:t>
            </w:r>
          </w:p>
        </w:tc>
      </w:tr>
      <w:tr w:rsidR="003461C4" w:rsidRPr="009022F8" w:rsidTr="009022F8">
        <w:tc>
          <w:tcPr>
            <w:tcW w:w="82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1995 </w:t>
            </w:r>
          </w:p>
        </w:tc>
        <w:tc>
          <w:tcPr>
            <w:tcW w:w="766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Local Election Board, Assistant Chairman</w:t>
            </w:r>
          </w:p>
        </w:tc>
      </w:tr>
      <w:tr w:rsidR="003461C4" w:rsidRPr="009022F8" w:rsidTr="009022F8">
        <w:tc>
          <w:tcPr>
            <w:tcW w:w="82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1990 </w:t>
            </w:r>
          </w:p>
        </w:tc>
        <w:tc>
          <w:tcPr>
            <w:tcW w:w="766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Local Election Board, Chairman</w:t>
            </w:r>
          </w:p>
        </w:tc>
      </w:tr>
      <w:tr w:rsidR="003461C4" w:rsidRPr="009022F8" w:rsidTr="009022F8">
        <w:tc>
          <w:tcPr>
            <w:tcW w:w="82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1986 </w:t>
            </w:r>
          </w:p>
        </w:tc>
        <w:tc>
          <w:tcPr>
            <w:tcW w:w="766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Volunteer medic in emergency services</w:t>
            </w:r>
          </w:p>
        </w:tc>
      </w:tr>
      <w:tr w:rsidR="003461C4" w:rsidRPr="009022F8" w:rsidTr="009022F8">
        <w:tc>
          <w:tcPr>
            <w:tcW w:w="82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1984 </w:t>
            </w:r>
          </w:p>
        </w:tc>
        <w:tc>
          <w:tcPr>
            <w:tcW w:w="766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Chairman of Kibbutz Section, Association of Americans and Canadians in </w:t>
            </w:r>
            <w:smartTag w:uri="urn:schemas-microsoft-com:office:smarttags" w:element="place">
              <w:smartTag w:uri="urn:schemas-microsoft-com:office:smarttags" w:element="country-region">
                <w:r w:rsidRPr="009022F8">
                  <w:rPr>
                    <w:rFonts w:ascii="Arial" w:hAnsi="Arial" w:cs="Arial"/>
                  </w:rPr>
                  <w:t>Israel</w:t>
                </w:r>
              </w:smartTag>
            </w:smartTag>
            <w:r w:rsidRPr="009022F8">
              <w:rPr>
                <w:rFonts w:ascii="Arial" w:hAnsi="Arial" w:cs="Arial"/>
              </w:rPr>
              <w:t xml:space="preserve"> (AACI)</w:t>
            </w:r>
          </w:p>
        </w:tc>
      </w:tr>
      <w:tr w:rsidR="003461C4" w:rsidRPr="009022F8" w:rsidTr="009022F8">
        <w:tc>
          <w:tcPr>
            <w:tcW w:w="82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1983  </w:t>
            </w:r>
          </w:p>
        </w:tc>
        <w:tc>
          <w:tcPr>
            <w:tcW w:w="766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>Seminar Chairman, Kibbutz Section, AACI.</w:t>
            </w:r>
          </w:p>
        </w:tc>
      </w:tr>
    </w:tbl>
    <w:p w:rsidR="003461C4" w:rsidRDefault="003461C4" w:rsidP="003461C4">
      <w:pPr>
        <w:pStyle w:val="PlainText"/>
        <w:jc w:val="left"/>
        <w:rPr>
          <w:rFonts w:ascii="Arial" w:hAnsi="Arial" w:cs="Arial"/>
        </w:rPr>
      </w:pPr>
    </w:p>
    <w:p w:rsidR="003461C4" w:rsidRDefault="003461C4" w:rsidP="00D673FE">
      <w:pPr>
        <w:pStyle w:val="PlainText"/>
        <w:ind w:left="1080" w:hanging="1080"/>
        <w:jc w:val="left"/>
        <w:rPr>
          <w:rFonts w:ascii="Verdana" w:hAnsi="Verdana"/>
        </w:rPr>
      </w:pPr>
      <w:r>
        <w:rPr>
          <w:rFonts w:ascii="Arial" w:hAnsi="Arial" w:cs="Arial"/>
          <w:color w:val="0000FF"/>
        </w:rPr>
        <w:t>HOBBIES:</w:t>
      </w:r>
      <w:r>
        <w:rPr>
          <w:rFonts w:ascii="Verdana" w:hAnsi="Verdana"/>
        </w:rPr>
        <w:t xml:space="preserve">  </w:t>
      </w:r>
      <w:r>
        <w:rPr>
          <w:rFonts w:ascii="Arial" w:hAnsi="Arial" w:cs="Arial"/>
        </w:rPr>
        <w:t xml:space="preserve">Amateur radio operator since 1976 </w:t>
      </w:r>
      <w:r w:rsidR="00D673FE">
        <w:rPr>
          <w:rFonts w:ascii="Arial" w:hAnsi="Arial" w:cs="Arial"/>
        </w:rPr>
        <w:t xml:space="preserve">and member of the </w:t>
      </w:r>
      <w:r w:rsidR="00D673FE" w:rsidRPr="00330E32">
        <w:rPr>
          <w:rFonts w:ascii="Arial" w:hAnsi="Arial" w:cs="Arial"/>
        </w:rPr>
        <w:t>Jerusalem Amateur Radio Club</w:t>
      </w:r>
    </w:p>
    <w:p w:rsidR="003461C4" w:rsidRPr="00014B7E" w:rsidRDefault="003461C4" w:rsidP="00061C94">
      <w:pPr>
        <w:pStyle w:val="PlainText"/>
        <w:jc w:val="left"/>
        <w:rPr>
          <w:rFonts w:ascii="Verdana" w:hAnsi="Verdana"/>
          <w:smallCaps/>
        </w:rPr>
      </w:pPr>
      <w:r w:rsidRPr="00014B7E">
        <w:rPr>
          <w:rFonts w:ascii="Arial" w:hAnsi="Arial" w:cs="Arial"/>
          <w:smallCaps/>
          <w:color w:val="0000FF"/>
        </w:rPr>
        <w:t>T</w:t>
      </w:r>
      <w:r w:rsidR="00014B7E">
        <w:rPr>
          <w:rFonts w:ascii="Arial" w:hAnsi="Arial" w:cs="Arial"/>
          <w:smallCaps/>
          <w:color w:val="0000FF"/>
        </w:rPr>
        <w:t>ranslations</w:t>
      </w:r>
      <w:r w:rsidR="00014B7E" w:rsidRPr="00014B7E">
        <w:rPr>
          <w:rFonts w:ascii="Arial" w:hAnsi="Arial" w:cs="Arial"/>
          <w:smallCaps/>
          <w:color w:val="0000FF"/>
        </w:rPr>
        <w:t>, Technical Writing</w:t>
      </w:r>
      <w:r w:rsidRPr="00014B7E">
        <w:rPr>
          <w:rFonts w:ascii="Arial" w:hAnsi="Arial" w:cs="Arial"/>
          <w:smallCaps/>
          <w:color w:val="0000FF"/>
        </w:rPr>
        <w:t xml:space="preserve"> </w:t>
      </w:r>
      <w:r w:rsidR="00061C94">
        <w:rPr>
          <w:rFonts w:ascii="Arial" w:hAnsi="Arial" w:cs="Arial"/>
          <w:smallCaps/>
          <w:color w:val="0000FF"/>
        </w:rPr>
        <w:t>and</w:t>
      </w:r>
      <w:r w:rsidRPr="00014B7E">
        <w:rPr>
          <w:rFonts w:ascii="Arial" w:hAnsi="Arial" w:cs="Arial"/>
          <w:smallCaps/>
          <w:color w:val="0000FF"/>
        </w:rPr>
        <w:t xml:space="preserve"> E</w:t>
      </w:r>
      <w:r w:rsidR="00061C94">
        <w:rPr>
          <w:rFonts w:ascii="Arial" w:hAnsi="Arial" w:cs="Arial"/>
          <w:smallCaps/>
          <w:color w:val="0000FF"/>
        </w:rPr>
        <w:t xml:space="preserve">ditions in </w:t>
      </w:r>
      <w:r w:rsidRPr="00014B7E">
        <w:rPr>
          <w:rFonts w:ascii="Arial" w:hAnsi="Arial" w:cs="Arial"/>
          <w:smallCaps/>
          <w:color w:val="0000FF"/>
        </w:rPr>
        <w:t>P</w:t>
      </w:r>
      <w:r w:rsidR="00061C94">
        <w:rPr>
          <w:rFonts w:ascii="Arial" w:hAnsi="Arial" w:cs="Arial"/>
          <w:smallCaps/>
          <w:color w:val="0000FF"/>
        </w:rPr>
        <w:t>rint</w:t>
      </w:r>
      <w:r w:rsidR="00014B7E" w:rsidRPr="00014B7E">
        <w:rPr>
          <w:rFonts w:ascii="Arial" w:hAnsi="Arial" w:cs="Arial"/>
          <w:smallCaps/>
          <w:color w:val="0000FF"/>
        </w:rPr>
        <w:t xml:space="preserve"> (Selection):</w:t>
      </w:r>
    </w:p>
    <w:p w:rsidR="005D7990" w:rsidRPr="005D7990" w:rsidRDefault="005D7990" w:rsidP="003461C4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Verdana" w:hAnsi="Verdana"/>
          <w:i/>
          <w:iCs/>
        </w:rPr>
        <w:t>The End, A German Photographer’s Album of Szydlowiec and Radom, Yad Vashem, Jerusalem, 2013. Yiddish and Hebrew to English translation.</w:t>
      </w:r>
    </w:p>
    <w:p w:rsidR="003461C4" w:rsidRDefault="003461C4" w:rsidP="003461C4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 w:rsidRPr="003461C4">
        <w:rPr>
          <w:rFonts w:ascii="Arial" w:hAnsi="Arial" w:cs="Arial"/>
          <w:i/>
          <w:iCs/>
        </w:rPr>
        <w:t>Woodworking Machinery: The Double End-Tennoner</w:t>
      </w:r>
      <w:r>
        <w:rPr>
          <w:rFonts w:ascii="Arial" w:hAnsi="Arial" w:cs="Arial"/>
        </w:rPr>
        <w:t>, in Hebrew</w:t>
      </w:r>
      <w:r w:rsidR="0012005B">
        <w:rPr>
          <w:rFonts w:ascii="Arial" w:hAnsi="Arial" w:cs="Arial"/>
        </w:rPr>
        <w:t xml:space="preserve"> from German</w:t>
      </w:r>
      <w:r>
        <w:rPr>
          <w:rFonts w:ascii="Arial" w:hAnsi="Arial" w:cs="Arial"/>
        </w:rPr>
        <w:t>.</w:t>
      </w:r>
    </w:p>
    <w:p w:rsidR="003461C4" w:rsidRDefault="003461C4" w:rsidP="003461C4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 w:rsidRPr="003461C4">
        <w:rPr>
          <w:rFonts w:ascii="Arial" w:hAnsi="Arial" w:cs="Arial"/>
          <w:i/>
          <w:iCs/>
        </w:rPr>
        <w:t>Upholstery Technology Handbook</w:t>
      </w:r>
      <w:r>
        <w:rPr>
          <w:rFonts w:ascii="Arial" w:hAnsi="Arial" w:cs="Arial"/>
        </w:rPr>
        <w:t xml:space="preserve">, </w:t>
      </w:r>
      <w:r w:rsidR="00014B7E">
        <w:rPr>
          <w:rFonts w:ascii="Arial" w:hAnsi="Arial" w:cs="Arial"/>
        </w:rPr>
        <w:t xml:space="preserve">technical writing </w:t>
      </w:r>
      <w:r>
        <w:rPr>
          <w:rFonts w:ascii="Arial" w:hAnsi="Arial" w:cs="Arial"/>
        </w:rPr>
        <w:t>in Hebrew.</w:t>
      </w:r>
    </w:p>
    <w:p w:rsidR="003461C4" w:rsidRDefault="003461C4" w:rsidP="003461C4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Arial" w:hAnsi="Arial" w:cs="Arial"/>
        </w:rPr>
        <w:t xml:space="preserve">The Disabled </w:t>
      </w:r>
      <w:r w:rsidR="00014B7E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Jewish Tradition, Editing of Ph.D. thesis; mixed language text.</w:t>
      </w:r>
    </w:p>
    <w:p w:rsidR="003461C4" w:rsidRDefault="003461C4" w:rsidP="003461C4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Arial" w:hAnsi="Arial" w:cs="Arial"/>
        </w:rPr>
        <w:t xml:space="preserve">Articles for </w:t>
      </w:r>
      <w:r w:rsidRPr="003461C4">
        <w:rPr>
          <w:rFonts w:ascii="Arial" w:hAnsi="Arial" w:cs="Arial"/>
          <w:i/>
          <w:iCs/>
        </w:rPr>
        <w:t>Wood and Furniture</w:t>
      </w:r>
      <w:r>
        <w:rPr>
          <w:rFonts w:ascii="Arial" w:hAnsi="Arial" w:cs="Arial"/>
        </w:rPr>
        <w:t xml:space="preserve"> magazine; translated from English</w:t>
      </w:r>
      <w:r w:rsidR="0012005B">
        <w:rPr>
          <w:rFonts w:ascii="Arial" w:hAnsi="Arial" w:cs="Arial"/>
        </w:rPr>
        <w:t>/German</w:t>
      </w:r>
      <w:r w:rsidR="00014B7E">
        <w:rPr>
          <w:rFonts w:ascii="Arial" w:hAnsi="Arial" w:cs="Arial"/>
        </w:rPr>
        <w:t xml:space="preserve"> to Hebrew</w:t>
      </w:r>
      <w:r>
        <w:rPr>
          <w:rFonts w:ascii="Arial" w:hAnsi="Arial" w:cs="Arial"/>
        </w:rPr>
        <w:t xml:space="preserve">. </w:t>
      </w:r>
    </w:p>
    <w:p w:rsidR="003461C4" w:rsidRPr="00156BEE" w:rsidRDefault="003461C4" w:rsidP="002206E1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 w:rsidRPr="003461C4">
        <w:rPr>
          <w:rFonts w:ascii="Arial" w:hAnsi="Arial" w:cs="Arial"/>
          <w:i/>
          <w:iCs/>
        </w:rPr>
        <w:t>Flex-It</w:t>
      </w:r>
      <w:r>
        <w:rPr>
          <w:rFonts w:ascii="Arial" w:hAnsi="Arial" w:cs="Arial"/>
        </w:rPr>
        <w:t xml:space="preserve"> (add-on to CadKey</w:t>
      </w:r>
      <w:r w:rsidR="00014B7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CADD program) </w:t>
      </w:r>
      <w:r w:rsidR="00014B7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editing</w:t>
      </w:r>
      <w:r w:rsidR="00014B7E">
        <w:rPr>
          <w:rFonts w:ascii="Arial" w:hAnsi="Arial" w:cs="Arial"/>
        </w:rPr>
        <w:t>/copywriting</w:t>
      </w:r>
      <w:r w:rsidR="002206E1">
        <w:rPr>
          <w:rFonts w:ascii="Arial" w:hAnsi="Arial" w:cs="Arial"/>
        </w:rPr>
        <w:t xml:space="preserve"> article </w:t>
      </w:r>
      <w:r w:rsidR="00014B7E">
        <w:rPr>
          <w:rFonts w:ascii="Arial" w:hAnsi="Arial" w:cs="Arial"/>
        </w:rPr>
        <w:t>for trade magazine</w:t>
      </w:r>
      <w:r>
        <w:rPr>
          <w:rFonts w:ascii="Arial" w:hAnsi="Arial" w:cs="Arial"/>
        </w:rPr>
        <w:t>.</w:t>
      </w:r>
    </w:p>
    <w:p w:rsidR="00156BEE" w:rsidRDefault="00156BEE" w:rsidP="00156BEE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Arial" w:hAnsi="Arial" w:cs="Arial"/>
          <w:i/>
          <w:iCs/>
        </w:rPr>
        <w:t>Furniture Projects</w:t>
      </w:r>
      <w:r>
        <w:rPr>
          <w:rFonts w:ascii="Arial" w:hAnsi="Arial" w:cs="Arial"/>
        </w:rPr>
        <w:t>, Ministry of Labor – Plans for woodworking course projects.</w:t>
      </w:r>
    </w:p>
    <w:p w:rsidR="003461C4" w:rsidRDefault="003461C4" w:rsidP="003461C4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Arial" w:hAnsi="Arial" w:cs="Arial"/>
        </w:rPr>
        <w:t>Yiddish autobiographies/diaries by survivors translated from Yiddish</w:t>
      </w:r>
      <w:r w:rsidR="00014B7E">
        <w:rPr>
          <w:rFonts w:ascii="Arial" w:hAnsi="Arial" w:cs="Arial"/>
        </w:rPr>
        <w:t xml:space="preserve"> MS</w:t>
      </w:r>
      <w:r>
        <w:rPr>
          <w:rFonts w:ascii="Arial" w:hAnsi="Arial" w:cs="Arial"/>
        </w:rPr>
        <w:t xml:space="preserve"> to English.</w:t>
      </w:r>
    </w:p>
    <w:p w:rsidR="00014B7E" w:rsidRDefault="00014B7E" w:rsidP="0012005B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 w:rsidRPr="00014B7E">
        <w:rPr>
          <w:rFonts w:ascii="Verdana" w:hAnsi="Verdana"/>
          <w:i/>
          <w:iCs/>
        </w:rPr>
        <w:t>Bekalut Kefulah</w:t>
      </w:r>
      <w:r>
        <w:rPr>
          <w:rFonts w:ascii="Verdana" w:hAnsi="Verdana"/>
          <w:i/>
          <w:iCs/>
        </w:rPr>
        <w:t xml:space="preserve"> – POS</w:t>
      </w:r>
      <w:r>
        <w:rPr>
          <w:rFonts w:ascii="Verdana" w:hAnsi="Verdana"/>
        </w:rPr>
        <w:t>;</w:t>
      </w:r>
      <w:r w:rsidR="00061C94">
        <w:rPr>
          <w:rFonts w:ascii="Verdana" w:hAnsi="Verdana"/>
        </w:rPr>
        <w:t xml:space="preserve"> </w:t>
      </w:r>
      <w:r w:rsidR="0012005B" w:rsidRPr="0012005B">
        <w:rPr>
          <w:rFonts w:ascii="Verdana" w:hAnsi="Verdana"/>
        </w:rPr>
        <w:t>technical writing</w:t>
      </w:r>
      <w:r w:rsidR="005D7990">
        <w:rPr>
          <w:rFonts w:ascii="Verdana" w:hAnsi="Verdana"/>
        </w:rPr>
        <w:t>,</w:t>
      </w:r>
      <w:r w:rsidR="0012005B" w:rsidRPr="0012005B">
        <w:rPr>
          <w:rFonts w:ascii="Verdana" w:hAnsi="Verdana"/>
        </w:rPr>
        <w:t xml:space="preserve"> </w:t>
      </w:r>
      <w:r w:rsidR="00061C94">
        <w:rPr>
          <w:rFonts w:ascii="Verdana" w:hAnsi="Verdana"/>
        </w:rPr>
        <w:t xml:space="preserve">Hebrew </w:t>
      </w:r>
      <w:r>
        <w:rPr>
          <w:rFonts w:ascii="Verdana" w:hAnsi="Verdana"/>
        </w:rPr>
        <w:t>instruction manual</w:t>
      </w:r>
      <w:r w:rsidR="00061C94">
        <w:rPr>
          <w:rFonts w:ascii="Verdana" w:hAnsi="Verdana"/>
        </w:rPr>
        <w:t>s (Gafny Software Ltd</w:t>
      </w:r>
      <w:r w:rsidR="0012005B">
        <w:rPr>
          <w:rFonts w:ascii="Verdana" w:hAnsi="Verdana"/>
        </w:rPr>
        <w:t>.</w:t>
      </w:r>
      <w:r w:rsidR="00061C94">
        <w:rPr>
          <w:rFonts w:ascii="Verdana" w:hAnsi="Verdana"/>
        </w:rPr>
        <w:t>).</w:t>
      </w:r>
    </w:p>
    <w:p w:rsidR="00061C94" w:rsidRPr="00061C94" w:rsidRDefault="00061C94" w:rsidP="00061C94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Verdana" w:hAnsi="Verdana"/>
          <w:i/>
          <w:iCs/>
        </w:rPr>
        <w:t>Makash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POS</w:t>
      </w:r>
      <w:r>
        <w:rPr>
          <w:rFonts w:ascii="Verdana" w:hAnsi="Verdana"/>
        </w:rPr>
        <w:t xml:space="preserve">; </w:t>
      </w:r>
      <w:r w:rsidR="005D7990" w:rsidRPr="0012005B">
        <w:rPr>
          <w:rFonts w:ascii="Verdana" w:hAnsi="Verdana"/>
        </w:rPr>
        <w:t>technical writing</w:t>
      </w:r>
      <w:r w:rsidR="005D7990">
        <w:rPr>
          <w:rFonts w:ascii="Verdana" w:hAnsi="Verdana"/>
        </w:rPr>
        <w:t>,</w:t>
      </w:r>
      <w:r w:rsidR="005D7990" w:rsidRPr="0012005B">
        <w:rPr>
          <w:rFonts w:ascii="Verdana" w:hAnsi="Verdana"/>
        </w:rPr>
        <w:t xml:space="preserve"> </w:t>
      </w:r>
      <w:r>
        <w:rPr>
          <w:rFonts w:ascii="Verdana" w:hAnsi="Verdana"/>
        </w:rPr>
        <w:t>Hebrew instruction manual (Mercury Ltd).</w:t>
      </w:r>
    </w:p>
    <w:p w:rsidR="002206E1" w:rsidRDefault="003461C4" w:rsidP="002206E1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Arial" w:hAnsi="Arial" w:cs="Arial"/>
        </w:rPr>
        <w:t>German technical material translated to English and Hebrew</w:t>
      </w:r>
      <w:r w:rsidR="00061C94">
        <w:rPr>
          <w:rFonts w:ascii="Arial" w:hAnsi="Arial" w:cs="Arial"/>
        </w:rPr>
        <w:t xml:space="preserve"> (wood &amp; furniture)</w:t>
      </w:r>
      <w:r>
        <w:rPr>
          <w:rFonts w:ascii="Arial" w:hAnsi="Arial" w:cs="Arial"/>
        </w:rPr>
        <w:t>.</w:t>
      </w:r>
    </w:p>
    <w:p w:rsidR="003461C4" w:rsidRDefault="003461C4" w:rsidP="003461C4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Arial" w:hAnsi="Arial" w:cs="Arial"/>
        </w:rPr>
        <w:t>Business and personal contracts/documents translated from Hebrew to English and English to Hebrew (IPO's, company and organization annual reports, etc.)</w:t>
      </w:r>
      <w:r w:rsidR="00014B7E">
        <w:rPr>
          <w:rFonts w:ascii="Arial" w:hAnsi="Arial" w:cs="Arial"/>
        </w:rPr>
        <w:t>.</w:t>
      </w:r>
    </w:p>
    <w:p w:rsidR="00014B7E" w:rsidRDefault="00014B7E" w:rsidP="00014B7E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Verdana" w:hAnsi="Verdana"/>
          <w:i/>
          <w:iCs/>
        </w:rPr>
        <w:t>Royal Blue – Techelet</w:t>
      </w:r>
      <w:r>
        <w:rPr>
          <w:rFonts w:ascii="Verdana" w:hAnsi="Verdana"/>
        </w:rPr>
        <w:t xml:space="preserve">, pamphlets and series of </w:t>
      </w:r>
      <w:r w:rsidR="005D7990">
        <w:rPr>
          <w:rFonts w:ascii="Verdana" w:hAnsi="Verdana"/>
        </w:rPr>
        <w:t xml:space="preserve">scientific/academic </w:t>
      </w:r>
      <w:bookmarkStart w:id="0" w:name="_GoBack"/>
      <w:bookmarkEnd w:id="0"/>
      <w:r>
        <w:rPr>
          <w:rFonts w:ascii="Verdana" w:hAnsi="Verdana"/>
        </w:rPr>
        <w:t>articles.</w:t>
      </w:r>
    </w:p>
    <w:p w:rsidR="003461C4" w:rsidRPr="00156BEE" w:rsidRDefault="003461C4" w:rsidP="00156BEE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 w:rsidRPr="003461C4">
        <w:rPr>
          <w:rFonts w:ascii="Arial" w:hAnsi="Arial" w:cs="Arial"/>
          <w:i/>
          <w:iCs/>
        </w:rPr>
        <w:t>Sefer Yohassin</w:t>
      </w:r>
      <w:r>
        <w:rPr>
          <w:rFonts w:ascii="Arial" w:hAnsi="Arial" w:cs="Arial"/>
        </w:rPr>
        <w:t xml:space="preserve"> </w:t>
      </w:r>
      <w:r w:rsidR="00156BE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member of translation team, check editor.</w:t>
      </w:r>
    </w:p>
    <w:p w:rsidR="00156BEE" w:rsidRDefault="00156BEE" w:rsidP="003461C4">
      <w:pPr>
        <w:pStyle w:val="PlainText"/>
        <w:numPr>
          <w:ilvl w:val="0"/>
          <w:numId w:val="2"/>
        </w:numPr>
        <w:tabs>
          <w:tab w:val="clear" w:pos="1200"/>
          <w:tab w:val="num" w:pos="840"/>
        </w:tabs>
        <w:ind w:left="840"/>
        <w:jc w:val="left"/>
        <w:rPr>
          <w:rFonts w:ascii="Verdana" w:hAnsi="Verdana"/>
        </w:rPr>
      </w:pPr>
      <w:r>
        <w:rPr>
          <w:rFonts w:ascii="Arial" w:hAnsi="Arial" w:cs="Arial"/>
          <w:i/>
          <w:iCs/>
        </w:rPr>
        <w:t xml:space="preserve">Amudei Hod </w:t>
      </w:r>
      <w:r>
        <w:rPr>
          <w:rFonts w:ascii="Verdana" w:hAnsi="Verdana"/>
        </w:rPr>
        <w:t>– Commentary on the Pentateuch</w:t>
      </w:r>
    </w:p>
    <w:p w:rsidR="003461C4" w:rsidRDefault="003461C4" w:rsidP="003461C4">
      <w:pPr>
        <w:pStyle w:val="PlainText"/>
        <w:jc w:val="left"/>
        <w:rPr>
          <w:rFonts w:ascii="Verdana" w:hAnsi="Verdana"/>
        </w:rPr>
      </w:pPr>
      <w:r>
        <w:rPr>
          <w:rFonts w:ascii="Arial" w:hAnsi="Arial" w:cs="Arial"/>
          <w:color w:val="0000FF"/>
        </w:rPr>
        <w:br w:type="page"/>
      </w:r>
      <w:r>
        <w:rPr>
          <w:rFonts w:ascii="Arial" w:hAnsi="Arial" w:cs="Arial"/>
          <w:color w:val="0000FF"/>
        </w:rPr>
        <w:lastRenderedPageBreak/>
        <w:t> EDUCATION: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7187"/>
      </w:tblGrid>
      <w:tr w:rsidR="003461C4" w:rsidRPr="009022F8" w:rsidTr="009022F8">
        <w:tc>
          <w:tcPr>
            <w:tcW w:w="130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1962-1965 </w:t>
            </w:r>
          </w:p>
        </w:tc>
        <w:tc>
          <w:tcPr>
            <w:tcW w:w="718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B.A. &amp; B.HL.</w:t>
            </w:r>
          </w:p>
        </w:tc>
      </w:tr>
      <w:tr w:rsidR="003461C4" w:rsidRPr="009022F8" w:rsidTr="009022F8">
        <w:tc>
          <w:tcPr>
            <w:tcW w:w="130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1965 </w:t>
            </w:r>
          </w:p>
        </w:tc>
        <w:tc>
          <w:tcPr>
            <w:tcW w:w="718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Hebrew Teacher's Diploma with License from the Board of Greater </w:t>
            </w:r>
            <w:smartTag w:uri="urn:schemas-microsoft-com:office:smarttags" w:element="place">
              <w:smartTag w:uri="urn:schemas-microsoft-com:office:smarttags" w:element="State">
                <w:r w:rsidRPr="009022F8">
                  <w:rPr>
                    <w:rFonts w:ascii="Arial" w:hAnsi="Arial" w:cs="Arial"/>
                  </w:rPr>
                  <w:t>New York</w:t>
                </w:r>
              </w:smartTag>
            </w:smartTag>
            <w:r w:rsidRPr="009022F8">
              <w:rPr>
                <w:rFonts w:ascii="Arial" w:hAnsi="Arial" w:cs="Arial"/>
              </w:rPr>
              <w:t>.</w:t>
            </w:r>
          </w:p>
        </w:tc>
      </w:tr>
      <w:tr w:rsidR="003461C4" w:rsidRPr="009022F8" w:rsidTr="009022F8">
        <w:tc>
          <w:tcPr>
            <w:tcW w:w="130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1965-1966  </w:t>
            </w:r>
          </w:p>
        </w:tc>
        <w:tc>
          <w:tcPr>
            <w:tcW w:w="718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MSEd.</w:t>
            </w:r>
          </w:p>
        </w:tc>
      </w:tr>
      <w:tr w:rsidR="003461C4" w:rsidRPr="009022F8" w:rsidTr="009022F8">
        <w:tc>
          <w:tcPr>
            <w:tcW w:w="130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1971 </w:t>
            </w:r>
          </w:p>
        </w:tc>
        <w:tc>
          <w:tcPr>
            <w:tcW w:w="718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Managerial Course, Institute for Productivity, </w:t>
            </w:r>
            <w:smartTag w:uri="urn:schemas-microsoft-com:office:smarttags" w:element="place">
              <w:smartTag w:uri="urn:schemas-microsoft-com:office:smarttags" w:element="City">
                <w:r w:rsidRPr="009022F8">
                  <w:rPr>
                    <w:rFonts w:ascii="Arial" w:hAnsi="Arial" w:cs="Arial"/>
                  </w:rPr>
                  <w:t>Haifa</w:t>
                </w:r>
              </w:smartTag>
            </w:smartTag>
            <w:r w:rsidRPr="009022F8">
              <w:rPr>
                <w:rFonts w:ascii="Arial" w:hAnsi="Arial" w:cs="Arial"/>
              </w:rPr>
              <w:t>.</w:t>
            </w:r>
          </w:p>
        </w:tc>
      </w:tr>
      <w:tr w:rsidR="003461C4" w:rsidRPr="009022F8" w:rsidTr="009022F8">
        <w:tc>
          <w:tcPr>
            <w:tcW w:w="130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1977 </w:t>
            </w:r>
          </w:p>
        </w:tc>
        <w:tc>
          <w:tcPr>
            <w:tcW w:w="718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Mathematical Programming Systems, Institute for Productivity, Tel-Aviv.</w:t>
            </w:r>
          </w:p>
        </w:tc>
      </w:tr>
      <w:tr w:rsidR="003461C4" w:rsidRPr="009022F8" w:rsidTr="009022F8">
        <w:tc>
          <w:tcPr>
            <w:tcW w:w="130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1982-1983 </w:t>
            </w:r>
          </w:p>
        </w:tc>
        <w:tc>
          <w:tcPr>
            <w:tcW w:w="718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Industrial Management Course,</w:t>
            </w:r>
            <w:r w:rsidR="0012005B" w:rsidRPr="009022F8">
              <w:rPr>
                <w:rFonts w:ascii="Arial" w:hAnsi="Arial" w:cs="Arial"/>
              </w:rPr>
              <w:t xml:space="preserve"> Practical Engineer,</w:t>
            </w:r>
            <w:r w:rsidRPr="009022F8">
              <w:rPr>
                <w:rFonts w:ascii="Arial" w:hAnsi="Arial" w:cs="Arial"/>
              </w:rPr>
              <w:t xml:space="preserve"> Institute for Productivity, </w:t>
            </w:r>
            <w:smartTag w:uri="urn:schemas-microsoft-com:office:smarttags" w:element="place">
              <w:smartTag w:uri="urn:schemas-microsoft-com:office:smarttags" w:element="City">
                <w:r w:rsidRPr="009022F8">
                  <w:rPr>
                    <w:rFonts w:ascii="Arial" w:hAnsi="Arial" w:cs="Arial"/>
                  </w:rPr>
                  <w:t>Haifa</w:t>
                </w:r>
              </w:smartTag>
            </w:smartTag>
            <w:r w:rsidRPr="009022F8">
              <w:rPr>
                <w:rFonts w:ascii="Arial" w:hAnsi="Arial" w:cs="Arial"/>
              </w:rPr>
              <w:t>.</w:t>
            </w:r>
          </w:p>
        </w:tc>
      </w:tr>
      <w:tr w:rsidR="003461C4" w:rsidRPr="009022F8" w:rsidTr="009022F8">
        <w:tc>
          <w:tcPr>
            <w:tcW w:w="130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1990 </w:t>
            </w:r>
          </w:p>
        </w:tc>
        <w:tc>
          <w:tcPr>
            <w:tcW w:w="718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Improved Teaching Methods Course, Wood Research and Development Fund </w:t>
            </w:r>
          </w:p>
        </w:tc>
      </w:tr>
      <w:tr w:rsidR="003461C4" w:rsidRPr="009022F8" w:rsidTr="009022F8">
        <w:tc>
          <w:tcPr>
            <w:tcW w:w="130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1990 </w:t>
            </w:r>
          </w:p>
        </w:tc>
        <w:tc>
          <w:tcPr>
            <w:tcW w:w="718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Furniture Design Course, Wood Research and Development Fund.</w:t>
            </w:r>
          </w:p>
        </w:tc>
      </w:tr>
      <w:tr w:rsidR="003461C4" w:rsidRPr="009022F8" w:rsidTr="009022F8">
        <w:tc>
          <w:tcPr>
            <w:tcW w:w="1308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1993-1994 </w:t>
            </w:r>
          </w:p>
        </w:tc>
        <w:tc>
          <w:tcPr>
            <w:tcW w:w="7187" w:type="dxa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Bookkeeping Course, Level 3 Diploma.</w:t>
            </w:r>
          </w:p>
        </w:tc>
      </w:tr>
      <w:tr w:rsidR="00395923" w:rsidRPr="009022F8" w:rsidTr="009022F8">
        <w:tc>
          <w:tcPr>
            <w:tcW w:w="1308" w:type="dxa"/>
            <w:shd w:val="clear" w:color="auto" w:fill="auto"/>
          </w:tcPr>
          <w:p w:rsidR="00395923" w:rsidRPr="009022F8" w:rsidRDefault="00395923" w:rsidP="009022F8">
            <w:pPr>
              <w:pStyle w:val="Plai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2012-2014</w:t>
            </w:r>
          </w:p>
        </w:tc>
        <w:tc>
          <w:tcPr>
            <w:tcW w:w="7187" w:type="dxa"/>
            <w:shd w:val="clear" w:color="auto" w:fill="auto"/>
          </w:tcPr>
          <w:p w:rsidR="00395923" w:rsidRPr="009022F8" w:rsidRDefault="00395923" w:rsidP="009022F8">
            <w:pPr>
              <w:pStyle w:val="Plai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 the Trainer Course</w:t>
            </w:r>
            <w:r w:rsidR="00145CD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for memoQ, Diplomas, Loctimize, Budapest</w:t>
            </w:r>
          </w:p>
        </w:tc>
      </w:tr>
    </w:tbl>
    <w:p w:rsidR="003461C4" w:rsidRDefault="003461C4" w:rsidP="003461C4">
      <w:pPr>
        <w:pStyle w:val="PlainText"/>
        <w:jc w:val="left"/>
        <w:rPr>
          <w:rFonts w:ascii="Arial" w:hAnsi="Arial" w:cs="Arial"/>
        </w:rPr>
      </w:pPr>
    </w:p>
    <w:p w:rsidR="003461C4" w:rsidRDefault="003461C4" w:rsidP="003461C4">
      <w:pPr>
        <w:pStyle w:val="PlainText"/>
        <w:jc w:val="left"/>
        <w:rPr>
          <w:rFonts w:ascii="Verdana" w:hAnsi="Verdana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0000FF"/>
        </w:rPr>
        <w:t>PROFESSIONAL EMPLOYMENT: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40"/>
        <w:gridCol w:w="7575"/>
      </w:tblGrid>
      <w:tr w:rsidR="003461C4" w:rsidRPr="009022F8" w:rsidTr="009022F8"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1995 to present </w:t>
            </w:r>
          </w:p>
        </w:tc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Self employed; incorporated MarsDraw Ltd to advance computerized </w:t>
            </w:r>
            <w:r w:rsidR="0012005B" w:rsidRPr="009022F8">
              <w:rPr>
                <w:rFonts w:ascii="Arial" w:hAnsi="Arial" w:cs="Arial"/>
              </w:rPr>
              <w:t>learning</w:t>
            </w:r>
            <w:r w:rsidRPr="009022F8">
              <w:rPr>
                <w:rFonts w:ascii="Arial" w:hAnsi="Arial" w:cs="Arial"/>
              </w:rPr>
              <w:t xml:space="preserve"> systems, computer support services with a consultation in the wood and furniture industry</w:t>
            </w:r>
            <w:r w:rsidR="002206E1" w:rsidRPr="009022F8">
              <w:rPr>
                <w:rFonts w:ascii="Arial" w:hAnsi="Arial" w:cs="Arial"/>
              </w:rPr>
              <w:t>,</w:t>
            </w:r>
            <w:r w:rsidRPr="009022F8">
              <w:rPr>
                <w:rFonts w:ascii="Arial" w:hAnsi="Arial" w:cs="Arial"/>
              </w:rPr>
              <w:t xml:space="preserve"> and translation </w:t>
            </w:r>
            <w:r w:rsidR="0012005B" w:rsidRPr="009022F8">
              <w:rPr>
                <w:rFonts w:ascii="Arial" w:hAnsi="Arial" w:cs="Arial"/>
              </w:rPr>
              <w:t xml:space="preserve">and editing </w:t>
            </w:r>
            <w:r w:rsidRPr="009022F8">
              <w:rPr>
                <w:rFonts w:ascii="Arial" w:hAnsi="Arial" w:cs="Arial"/>
              </w:rPr>
              <w:t xml:space="preserve">services. </w:t>
            </w:r>
          </w:p>
        </w:tc>
      </w:tr>
      <w:tr w:rsidR="003461C4" w:rsidRPr="009022F8" w:rsidTr="009022F8"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1994-1995  </w:t>
            </w:r>
          </w:p>
        </w:tc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MAOZ INDUSTRIES </w:t>
            </w:r>
            <w:r w:rsidR="0012005B" w:rsidRPr="009022F8">
              <w:rPr>
                <w:rFonts w:ascii="Arial" w:hAnsi="Arial" w:cs="Arial"/>
              </w:rPr>
              <w:t>–</w:t>
            </w:r>
            <w:r w:rsidRPr="009022F8">
              <w:rPr>
                <w:rFonts w:ascii="Arial" w:hAnsi="Arial" w:cs="Arial"/>
              </w:rPr>
              <w:t xml:space="preserve"> Sales and Plant manager, for product line of metal castings </w:t>
            </w:r>
            <w:r w:rsidR="0012005B" w:rsidRPr="009022F8">
              <w:rPr>
                <w:rFonts w:ascii="Arial" w:hAnsi="Arial" w:cs="Arial"/>
              </w:rPr>
              <w:t>(</w:t>
            </w:r>
            <w:r w:rsidRPr="009022F8">
              <w:rPr>
                <w:rFonts w:ascii="Arial" w:hAnsi="Arial" w:cs="Arial"/>
              </w:rPr>
              <w:t>belt buckles, fashion accessories, key chains and machine parts</w:t>
            </w:r>
            <w:r w:rsidR="0012005B" w:rsidRPr="009022F8">
              <w:rPr>
                <w:rFonts w:ascii="Arial" w:hAnsi="Arial" w:cs="Arial"/>
              </w:rPr>
              <w:t>)</w:t>
            </w:r>
            <w:r w:rsidRPr="009022F8">
              <w:rPr>
                <w:rFonts w:ascii="Arial" w:hAnsi="Arial" w:cs="Arial"/>
              </w:rPr>
              <w:t xml:space="preserve"> using spin-casting technology. Rationalized the production processes, improved quality and raw materials control.</w:t>
            </w:r>
          </w:p>
        </w:tc>
      </w:tr>
      <w:tr w:rsidR="003461C4" w:rsidRPr="009022F8" w:rsidTr="009022F8"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1993, Summer </w:t>
            </w:r>
          </w:p>
        </w:tc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INSTRUCTOR FOR WOOD TECHNOLOGY, for the Ministry of Industries, </w:t>
            </w:r>
            <w:smartTag w:uri="urn:schemas-microsoft-com:office:smarttags" w:element="place">
              <w:smartTag w:uri="urn:schemas-microsoft-com:office:smarttags" w:element="country-region">
                <w:r w:rsidRPr="009022F8">
                  <w:rPr>
                    <w:rFonts w:ascii="Arial" w:hAnsi="Arial" w:cs="Arial"/>
                  </w:rPr>
                  <w:t>Nigeria</w:t>
                </w:r>
              </w:smartTag>
            </w:smartTag>
            <w:r w:rsidRPr="009022F8">
              <w:rPr>
                <w:rFonts w:ascii="Arial" w:hAnsi="Arial" w:cs="Arial"/>
              </w:rPr>
              <w:t>.</w:t>
            </w:r>
          </w:p>
        </w:tc>
      </w:tr>
      <w:tr w:rsidR="003461C4" w:rsidRPr="009022F8" w:rsidTr="009022F8"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auto"/>
          </w:tcPr>
          <w:p w:rsidR="003461C4" w:rsidRPr="009022F8" w:rsidRDefault="00DA1A9D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FURNITURE PRODUCTION PLANS BOOKLET </w:t>
            </w:r>
            <w:r w:rsidR="003461C4" w:rsidRPr="009022F8">
              <w:rPr>
                <w:rFonts w:ascii="Arial" w:hAnsi="Arial" w:cs="Arial"/>
              </w:rPr>
              <w:t>for the Ministry of Labor &amp; Welfare. Prepar</w:t>
            </w:r>
            <w:r w:rsidR="0012005B" w:rsidRPr="009022F8">
              <w:rPr>
                <w:rFonts w:ascii="Arial" w:hAnsi="Arial" w:cs="Arial"/>
              </w:rPr>
              <w:t>i</w:t>
            </w:r>
            <w:r w:rsidR="003461C4" w:rsidRPr="009022F8">
              <w:rPr>
                <w:rFonts w:ascii="Arial" w:hAnsi="Arial" w:cs="Arial"/>
              </w:rPr>
              <w:t>n</w:t>
            </w:r>
            <w:r w:rsidR="0012005B" w:rsidRPr="009022F8">
              <w:rPr>
                <w:rFonts w:ascii="Arial" w:hAnsi="Arial" w:cs="Arial"/>
              </w:rPr>
              <w:t>g</w:t>
            </w:r>
            <w:r w:rsidR="003461C4" w:rsidRPr="009022F8">
              <w:rPr>
                <w:rFonts w:ascii="Arial" w:hAnsi="Arial" w:cs="Arial"/>
              </w:rPr>
              <w:t xml:space="preserve"> and updating educational materials.</w:t>
            </w:r>
          </w:p>
        </w:tc>
      </w:tr>
      <w:tr w:rsidR="003461C4" w:rsidRPr="009022F8" w:rsidTr="009022F8"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1990-1993 </w:t>
            </w:r>
          </w:p>
        </w:tc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MINISTRY OF LABOR &amp; SOCIAL WELFARE. Supervisor for adult training courses, high-school apprentice tracks in woodworking trades. Preparatin</w:t>
            </w:r>
            <w:r w:rsidR="0012005B" w:rsidRPr="009022F8">
              <w:rPr>
                <w:rFonts w:ascii="Arial" w:hAnsi="Arial" w:cs="Arial"/>
              </w:rPr>
              <w:t>g</w:t>
            </w:r>
            <w:r w:rsidRPr="009022F8">
              <w:rPr>
                <w:rFonts w:ascii="Arial" w:hAnsi="Arial" w:cs="Arial"/>
              </w:rPr>
              <w:t xml:space="preserve"> and updating educational materials.</w:t>
            </w:r>
          </w:p>
        </w:tc>
      </w:tr>
      <w:tr w:rsidR="003461C4" w:rsidRPr="009022F8" w:rsidTr="009022F8"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1989 - 1990 </w:t>
            </w:r>
          </w:p>
        </w:tc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>MINISTRY OF LABOR &amp; SOCIAL WELFARE. Expert advisor for writing and editing chapters for new syllabus.</w:t>
            </w:r>
          </w:p>
        </w:tc>
      </w:tr>
      <w:tr w:rsidR="003461C4" w:rsidRPr="009022F8" w:rsidTr="009022F8"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</w:p>
        </w:tc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INSTITUTION FOR STUDIES IN CONSTRUCTION TECHNOLOGIES. Lecturer and trainer for high-tech wood machinery. </w:t>
            </w:r>
          </w:p>
        </w:tc>
      </w:tr>
      <w:tr w:rsidR="003461C4" w:rsidRPr="009022F8" w:rsidTr="009022F8">
        <w:tc>
          <w:tcPr>
            <w:tcW w:w="0" w:type="auto"/>
            <w:shd w:val="clear" w:color="auto" w:fill="auto"/>
          </w:tcPr>
          <w:p w:rsidR="003461C4" w:rsidRPr="009022F8" w:rsidRDefault="003461C4" w:rsidP="009022F8">
            <w:pPr>
              <w:pStyle w:val="PlainText"/>
              <w:jc w:val="left"/>
              <w:rPr>
                <w:rFonts w:ascii="Arial" w:hAnsi="Arial" w:cs="Arial"/>
              </w:rPr>
            </w:pPr>
            <w:r w:rsidRPr="009022F8">
              <w:rPr>
                <w:rFonts w:ascii="Arial" w:hAnsi="Arial" w:cs="Arial"/>
              </w:rPr>
              <w:t xml:space="preserve">1986 - 1989 </w:t>
            </w:r>
          </w:p>
        </w:tc>
        <w:tc>
          <w:tcPr>
            <w:tcW w:w="0" w:type="auto"/>
            <w:shd w:val="clear" w:color="auto" w:fill="auto"/>
          </w:tcPr>
          <w:p w:rsidR="003461C4" w:rsidRPr="009022F8" w:rsidRDefault="00DA1A9D" w:rsidP="009022F8">
            <w:pPr>
              <w:pStyle w:val="PlainText"/>
              <w:jc w:val="left"/>
              <w:rPr>
                <w:rFonts w:ascii="Verdana" w:hAnsi="Verdana"/>
              </w:rPr>
            </w:pPr>
            <w:r w:rsidRPr="009022F8">
              <w:rPr>
                <w:rFonts w:ascii="Arial" w:hAnsi="Arial" w:cs="Arial"/>
              </w:rPr>
              <w:t xml:space="preserve">PRODUCTION MANAGER </w:t>
            </w:r>
            <w:r w:rsidR="003461C4" w:rsidRPr="009022F8">
              <w:rPr>
                <w:rFonts w:ascii="Arial" w:hAnsi="Arial" w:cs="Arial"/>
              </w:rPr>
              <w:t>in furniture factories. Introduced management control and rationalized production processes.</w:t>
            </w:r>
          </w:p>
        </w:tc>
      </w:tr>
    </w:tbl>
    <w:p w:rsidR="003461C4" w:rsidRDefault="003461C4" w:rsidP="003461C4">
      <w:pPr>
        <w:pStyle w:val="PlainText"/>
        <w:jc w:val="left"/>
        <w:rPr>
          <w:rFonts w:ascii="Arial" w:hAnsi="Arial" w:cs="Arial"/>
          <w:color w:val="0000FF"/>
        </w:rPr>
      </w:pPr>
    </w:p>
    <w:p w:rsidR="003461C4" w:rsidRDefault="003461C4" w:rsidP="003461C4">
      <w:pPr>
        <w:pStyle w:val="PlainText"/>
        <w:jc w:val="left"/>
        <w:rPr>
          <w:rFonts w:ascii="Verdana" w:hAnsi="Verdana"/>
        </w:rPr>
      </w:pPr>
      <w:r>
        <w:rPr>
          <w:rFonts w:ascii="Arial" w:hAnsi="Arial" w:cs="Arial"/>
          <w:color w:val="0000FF"/>
        </w:rPr>
        <w:t>PROFESSIONAL ORGANIZATIONS:</w:t>
      </w:r>
    </w:p>
    <w:p w:rsidR="003461C4" w:rsidRDefault="003461C4" w:rsidP="003461C4">
      <w:pPr>
        <w:pStyle w:val="PlainText"/>
        <w:ind w:left="1080"/>
        <w:jc w:val="left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</w:rPr>
            <w:t>Israel</w:t>
          </w:r>
        </w:smartTag>
      </w:smartTag>
      <w:r>
        <w:rPr>
          <w:rFonts w:ascii="Arial" w:hAnsi="Arial" w:cs="Arial"/>
        </w:rPr>
        <w:t xml:space="preserve"> Association of Translators (ITA)</w:t>
      </w:r>
    </w:p>
    <w:p w:rsidR="00370172" w:rsidRDefault="00370172" w:rsidP="003461C4">
      <w:pPr>
        <w:pStyle w:val="PlainText"/>
        <w:ind w:left="1080"/>
        <w:jc w:val="left"/>
        <w:rPr>
          <w:rFonts w:ascii="Arial" w:hAnsi="Arial" w:cs="Arial"/>
        </w:rPr>
      </w:pPr>
      <w:r>
        <w:rPr>
          <w:rFonts w:ascii="Arial" w:hAnsi="Arial" w:cs="Arial"/>
        </w:rPr>
        <w:t>ProZ.com</w:t>
      </w:r>
    </w:p>
    <w:p w:rsidR="005D7990" w:rsidRDefault="005D7990" w:rsidP="003461C4">
      <w:pPr>
        <w:pStyle w:val="PlainText"/>
        <w:ind w:left="1080"/>
        <w:jc w:val="left"/>
        <w:rPr>
          <w:rFonts w:ascii="Verdana" w:hAnsi="Verdana"/>
        </w:rPr>
      </w:pPr>
    </w:p>
    <w:sectPr w:rsidR="005D7990" w:rsidSect="0012005B">
      <w:headerReference w:type="default" r:id="rId8"/>
      <w:footerReference w:type="default" r:id="rId9"/>
      <w:type w:val="continuous"/>
      <w:pgSz w:w="11907" w:h="16840" w:code="9"/>
      <w:pgMar w:top="2036" w:right="1707" w:bottom="1465" w:left="1701" w:header="489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6A" w:rsidRDefault="00BC7E6A">
      <w:r>
        <w:separator/>
      </w:r>
    </w:p>
  </w:endnote>
  <w:endnote w:type="continuationSeparator" w:id="0">
    <w:p w:rsidR="00BC7E6A" w:rsidRDefault="00BC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E32" w:rsidRDefault="00330E32" w:rsidP="004959D2">
    <w:pPr>
      <w:pStyle w:val="Footer"/>
      <w:pBdr>
        <w:top w:val="single" w:sz="2" w:space="1" w:color="auto"/>
      </w:pBdr>
      <w:jc w:val="center"/>
    </w:pPr>
    <w:r w:rsidRPr="004959D2">
      <w:rPr>
        <w:sz w:val="18"/>
        <w:szCs w:val="18"/>
      </w:rPr>
      <w:t xml:space="preserve">Page </w:t>
    </w:r>
    <w:r w:rsidRPr="004959D2">
      <w:rPr>
        <w:sz w:val="18"/>
        <w:szCs w:val="18"/>
      </w:rPr>
      <w:fldChar w:fldCharType="begin"/>
    </w:r>
    <w:r w:rsidRPr="004959D2">
      <w:rPr>
        <w:sz w:val="18"/>
        <w:szCs w:val="18"/>
      </w:rPr>
      <w:instrText xml:space="preserve"> PAGE </w:instrText>
    </w:r>
    <w:r w:rsidRPr="004959D2">
      <w:rPr>
        <w:sz w:val="18"/>
        <w:szCs w:val="18"/>
      </w:rPr>
      <w:fldChar w:fldCharType="separate"/>
    </w:r>
    <w:r w:rsidR="00803A25">
      <w:rPr>
        <w:noProof/>
        <w:sz w:val="18"/>
        <w:szCs w:val="18"/>
      </w:rPr>
      <w:t>1</w:t>
    </w:r>
    <w:r w:rsidRPr="004959D2">
      <w:rPr>
        <w:sz w:val="18"/>
        <w:szCs w:val="18"/>
      </w:rPr>
      <w:fldChar w:fldCharType="end"/>
    </w:r>
    <w:r w:rsidRPr="004959D2">
      <w:rPr>
        <w:sz w:val="18"/>
        <w:szCs w:val="18"/>
      </w:rPr>
      <w:t xml:space="preserve"> of </w:t>
    </w:r>
    <w:r w:rsidRPr="004959D2">
      <w:rPr>
        <w:sz w:val="18"/>
        <w:szCs w:val="18"/>
      </w:rPr>
      <w:fldChar w:fldCharType="begin"/>
    </w:r>
    <w:r w:rsidRPr="004959D2">
      <w:rPr>
        <w:sz w:val="18"/>
        <w:szCs w:val="18"/>
      </w:rPr>
      <w:instrText xml:space="preserve"> NUMPAGES </w:instrText>
    </w:r>
    <w:r w:rsidRPr="004959D2">
      <w:rPr>
        <w:sz w:val="18"/>
        <w:szCs w:val="18"/>
      </w:rPr>
      <w:fldChar w:fldCharType="separate"/>
    </w:r>
    <w:r w:rsidR="00803A25">
      <w:rPr>
        <w:noProof/>
        <w:sz w:val="18"/>
        <w:szCs w:val="18"/>
      </w:rPr>
      <w:t>2</w:t>
    </w:r>
    <w:r w:rsidRPr="004959D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6A" w:rsidRDefault="00BC7E6A">
      <w:r>
        <w:separator/>
      </w:r>
    </w:p>
  </w:footnote>
  <w:footnote w:type="continuationSeparator" w:id="0">
    <w:p w:rsidR="00BC7E6A" w:rsidRDefault="00BC7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E32" w:rsidRPr="0012005B" w:rsidRDefault="00330E32" w:rsidP="004959D2">
    <w:pPr>
      <w:pStyle w:val="Header"/>
      <w:jc w:val="center"/>
      <w:rPr>
        <w:rStyle w:val="IntenseEmphasis"/>
      </w:rPr>
    </w:pPr>
    <w:r w:rsidRPr="0012005B">
      <w:rPr>
        <w:rStyle w:val="IntenseEmphasis"/>
      </w:rPr>
      <w:t>Moshe Devere</w:t>
    </w:r>
  </w:p>
  <w:p w:rsidR="00330E32" w:rsidRPr="004959D2" w:rsidRDefault="00330E32" w:rsidP="006A4AC3">
    <w:pPr>
      <w:spacing w:after="0"/>
      <w:jc w:val="center"/>
      <w:rPr>
        <w:rFonts w:ascii="Times New Roman" w:hAnsi="Times New Roman"/>
        <w:b/>
        <w:bCs/>
        <w:smallCaps/>
        <w:sz w:val="18"/>
        <w:szCs w:val="18"/>
      </w:rPr>
    </w:pPr>
    <w:r w:rsidRPr="004959D2">
      <w:rPr>
        <w:rFonts w:ascii="Times New Roman" w:hAnsi="Times New Roman"/>
        <w:b/>
        <w:bCs/>
        <w:smallCaps/>
        <w:sz w:val="18"/>
        <w:szCs w:val="18"/>
      </w:rPr>
      <w:t xml:space="preserve">POB </w:t>
    </w:r>
    <w:r>
      <w:rPr>
        <w:rFonts w:ascii="Times New Roman" w:hAnsi="Times New Roman"/>
        <w:b/>
        <w:bCs/>
        <w:smallCaps/>
        <w:sz w:val="18"/>
        <w:szCs w:val="18"/>
      </w:rPr>
      <w:t>71100</w:t>
    </w:r>
    <w:r w:rsidR="006A4AC3">
      <w:rPr>
        <w:rFonts w:ascii="Times New Roman" w:hAnsi="Times New Roman"/>
        <w:b/>
        <w:bCs/>
        <w:smallCaps/>
        <w:sz w:val="18"/>
        <w:szCs w:val="18"/>
      </w:rPr>
      <w:t xml:space="preserve">, </w:t>
    </w:r>
    <w:r>
      <w:rPr>
        <w:rFonts w:ascii="Times New Roman" w:hAnsi="Times New Roman"/>
        <w:b/>
        <w:bCs/>
        <w:smallCaps/>
        <w:sz w:val="18"/>
        <w:szCs w:val="18"/>
      </w:rPr>
      <w:t>Jerusalem</w:t>
    </w:r>
    <w:r w:rsidRPr="004959D2">
      <w:rPr>
        <w:rFonts w:ascii="Times New Roman" w:hAnsi="Times New Roman"/>
        <w:b/>
        <w:bCs/>
        <w:smallCaps/>
        <w:sz w:val="18"/>
        <w:szCs w:val="18"/>
      </w:rPr>
      <w:t>, 9</w:t>
    </w:r>
    <w:r>
      <w:rPr>
        <w:rFonts w:ascii="Times New Roman" w:hAnsi="Times New Roman"/>
        <w:b/>
        <w:bCs/>
        <w:smallCaps/>
        <w:sz w:val="18"/>
        <w:szCs w:val="18"/>
      </w:rPr>
      <w:t>1710</w:t>
    </w:r>
  </w:p>
  <w:p w:rsidR="00330E32" w:rsidRDefault="00330E32" w:rsidP="004959D2">
    <w:pPr>
      <w:pBdr>
        <w:bottom w:val="single" w:sz="2" w:space="1" w:color="auto"/>
      </w:pBdr>
      <w:spacing w:after="0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Tel: 02-9933660</w:t>
    </w:r>
    <w:r w:rsidR="002206E1">
      <w:rPr>
        <w:rFonts w:ascii="Times New Roman" w:hAnsi="Times New Roman" w:cs="Times New Roman"/>
        <w:sz w:val="22"/>
        <w:szCs w:val="22"/>
      </w:rPr>
      <w:t>; 050-5325355</w:t>
    </w:r>
  </w:p>
  <w:p w:rsidR="006A4AC3" w:rsidRPr="004959D2" w:rsidRDefault="006A4AC3" w:rsidP="004959D2">
    <w:pPr>
      <w:pBdr>
        <w:bottom w:val="single" w:sz="2" w:space="1" w:color="auto"/>
      </w:pBdr>
      <w:spacing w:after="0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m.devere@marsdraw.com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21B"/>
    <w:multiLevelType w:val="hybridMultilevel"/>
    <w:tmpl w:val="8FF88F50"/>
    <w:lvl w:ilvl="0" w:tplc="AF14156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62D014D0"/>
    <w:multiLevelType w:val="hybridMultilevel"/>
    <w:tmpl w:val="68D0509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49BC3BA-E97B-41D6-96F0-0ED201285C24}"/>
    <w:docVar w:name="dgnword-eventsink" w:val="368457600"/>
  </w:docVars>
  <w:rsids>
    <w:rsidRoot w:val="003461C4"/>
    <w:rsid w:val="00014B7E"/>
    <w:rsid w:val="0004389F"/>
    <w:rsid w:val="00061C94"/>
    <w:rsid w:val="001130AB"/>
    <w:rsid w:val="0012005B"/>
    <w:rsid w:val="00145CD5"/>
    <w:rsid w:val="00156BEE"/>
    <w:rsid w:val="001E35D1"/>
    <w:rsid w:val="001F1BFC"/>
    <w:rsid w:val="00215831"/>
    <w:rsid w:val="002206E1"/>
    <w:rsid w:val="0024637C"/>
    <w:rsid w:val="00272EA1"/>
    <w:rsid w:val="0028114F"/>
    <w:rsid w:val="003056E5"/>
    <w:rsid w:val="00330E32"/>
    <w:rsid w:val="003461C4"/>
    <w:rsid w:val="00370172"/>
    <w:rsid w:val="003907FD"/>
    <w:rsid w:val="00395923"/>
    <w:rsid w:val="004959D2"/>
    <w:rsid w:val="004C2342"/>
    <w:rsid w:val="00506BC7"/>
    <w:rsid w:val="005D7990"/>
    <w:rsid w:val="00696F85"/>
    <w:rsid w:val="006A4AC3"/>
    <w:rsid w:val="00784613"/>
    <w:rsid w:val="007A7E71"/>
    <w:rsid w:val="00803A25"/>
    <w:rsid w:val="0081454A"/>
    <w:rsid w:val="00823D3D"/>
    <w:rsid w:val="008C1E9B"/>
    <w:rsid w:val="008D73C3"/>
    <w:rsid w:val="008E18C3"/>
    <w:rsid w:val="009022F8"/>
    <w:rsid w:val="009976C1"/>
    <w:rsid w:val="009E3A7C"/>
    <w:rsid w:val="009F0291"/>
    <w:rsid w:val="00AA677B"/>
    <w:rsid w:val="00B6314F"/>
    <w:rsid w:val="00B9602B"/>
    <w:rsid w:val="00BB1D58"/>
    <w:rsid w:val="00BB5434"/>
    <w:rsid w:val="00BC7E6A"/>
    <w:rsid w:val="00BE1CB4"/>
    <w:rsid w:val="00C069BF"/>
    <w:rsid w:val="00C17746"/>
    <w:rsid w:val="00C40EA7"/>
    <w:rsid w:val="00C76D15"/>
    <w:rsid w:val="00CB7ED7"/>
    <w:rsid w:val="00D463E9"/>
    <w:rsid w:val="00D65740"/>
    <w:rsid w:val="00D673FE"/>
    <w:rsid w:val="00DA1A9D"/>
    <w:rsid w:val="00DD52A0"/>
    <w:rsid w:val="00E0598D"/>
    <w:rsid w:val="00F1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3E9"/>
    <w:pPr>
      <w:spacing w:after="120"/>
      <w:jc w:val="right"/>
    </w:pPr>
    <w:rPr>
      <w:rFonts w:ascii="Arial" w:hAnsi="Arial" w:cs="Arial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1E35D1"/>
    <w:pPr>
      <w:widowControl w:val="0"/>
      <w:autoSpaceDE w:val="0"/>
      <w:autoSpaceDN w:val="0"/>
      <w:adjustRightInd w:val="0"/>
      <w:ind w:left="567" w:hanging="567"/>
    </w:pPr>
  </w:style>
  <w:style w:type="character" w:styleId="FootnoteReference">
    <w:name w:val="footnote reference"/>
    <w:semiHidden/>
    <w:rsid w:val="00C17746"/>
    <w:rPr>
      <w:rFonts w:ascii="Times New Roman" w:hAnsi="Times New Roman" w:cs="Times New Roman"/>
      <w:color w:val="auto"/>
      <w:sz w:val="20"/>
      <w:szCs w:val="20"/>
      <w:vertAlign w:val="superscript"/>
    </w:rPr>
  </w:style>
  <w:style w:type="paragraph" w:styleId="PlainText">
    <w:name w:val="Plain Text"/>
    <w:basedOn w:val="Normal"/>
    <w:rsid w:val="003461C4"/>
    <w:pPr>
      <w:snapToGrid w:val="0"/>
    </w:pPr>
    <w:rPr>
      <w:rFonts w:ascii="Courier New" w:hAnsi="Courier New" w:cs="Courier New"/>
      <w:snapToGrid/>
      <w:sz w:val="20"/>
      <w:szCs w:val="20"/>
    </w:rPr>
  </w:style>
  <w:style w:type="table" w:styleId="TableGrid">
    <w:name w:val="Table Grid"/>
    <w:basedOn w:val="TableNormal"/>
    <w:rsid w:val="003461C4"/>
    <w:pPr>
      <w:spacing w:after="12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9D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14B7E"/>
  </w:style>
  <w:style w:type="character" w:styleId="IntenseEmphasis">
    <w:name w:val="Intense Emphasis"/>
    <w:uiPriority w:val="21"/>
    <w:qFormat/>
    <w:rsid w:val="0012005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3E9"/>
    <w:pPr>
      <w:spacing w:after="120"/>
      <w:jc w:val="right"/>
    </w:pPr>
    <w:rPr>
      <w:rFonts w:ascii="Arial" w:hAnsi="Arial" w:cs="Arial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1E35D1"/>
    <w:pPr>
      <w:widowControl w:val="0"/>
      <w:autoSpaceDE w:val="0"/>
      <w:autoSpaceDN w:val="0"/>
      <w:adjustRightInd w:val="0"/>
      <w:ind w:left="567" w:hanging="567"/>
    </w:pPr>
  </w:style>
  <w:style w:type="character" w:styleId="FootnoteReference">
    <w:name w:val="footnote reference"/>
    <w:semiHidden/>
    <w:rsid w:val="00C17746"/>
    <w:rPr>
      <w:rFonts w:ascii="Times New Roman" w:hAnsi="Times New Roman" w:cs="Times New Roman"/>
      <w:color w:val="auto"/>
      <w:sz w:val="20"/>
      <w:szCs w:val="20"/>
      <w:vertAlign w:val="superscript"/>
    </w:rPr>
  </w:style>
  <w:style w:type="paragraph" w:styleId="PlainText">
    <w:name w:val="Plain Text"/>
    <w:basedOn w:val="Normal"/>
    <w:rsid w:val="003461C4"/>
    <w:pPr>
      <w:snapToGrid w:val="0"/>
    </w:pPr>
    <w:rPr>
      <w:rFonts w:ascii="Courier New" w:hAnsi="Courier New" w:cs="Courier New"/>
      <w:snapToGrid/>
      <w:sz w:val="20"/>
      <w:szCs w:val="20"/>
    </w:rPr>
  </w:style>
  <w:style w:type="table" w:styleId="TableGrid">
    <w:name w:val="Table Grid"/>
    <w:basedOn w:val="TableNormal"/>
    <w:rsid w:val="003461C4"/>
    <w:pPr>
      <w:spacing w:after="12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9D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14B7E"/>
  </w:style>
  <w:style w:type="character" w:styleId="IntenseEmphasis">
    <w:name w:val="Intense Emphasis"/>
    <w:uiPriority w:val="21"/>
    <w:qFormat/>
    <w:rsid w:val="0012005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Moshe Devere</vt:lpstr>
    </vt:vector>
  </TitlesOfParts>
  <Company>MarsDraw Ltd.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Moshe Devere</dc:title>
  <dc:subject>CV</dc:subject>
  <dc:creator>Moshe</dc:creator>
  <cp:lastModifiedBy>MosheD</cp:lastModifiedBy>
  <cp:revision>2</cp:revision>
  <dcterms:created xsi:type="dcterms:W3CDTF">2016-07-01T10:22:00Z</dcterms:created>
  <dcterms:modified xsi:type="dcterms:W3CDTF">2016-07-01T10:22:00Z</dcterms:modified>
</cp:coreProperties>
</file>