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F924" w14:textId="77777777" w:rsidR="00C5065A" w:rsidRDefault="00907A7A">
      <w:pPr>
        <w:pStyle w:val="TitleA"/>
        <w:rPr>
          <w:sz w:val="28"/>
          <w:szCs w:val="28"/>
        </w:rPr>
      </w:pPr>
      <w:r>
        <w:rPr>
          <w:sz w:val="28"/>
          <w:szCs w:val="28"/>
        </w:rPr>
        <w:t>Lori Michelle Newman, DVM, MA</w:t>
      </w:r>
    </w:p>
    <w:p w14:paraId="72F35C19" w14:textId="560E6F6D" w:rsidR="00C5065A" w:rsidRDefault="00B2418C" w:rsidP="00F927F6">
      <w:pPr>
        <w:pStyle w:val="TitleA"/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r w:rsidR="00717F1D">
        <w:rPr>
          <w:sz w:val="28"/>
          <w:szCs w:val="28"/>
        </w:rPr>
        <w:t>Translator and Editor</w:t>
      </w:r>
    </w:p>
    <w:p w14:paraId="742F78EB" w14:textId="77777777" w:rsidR="00BD3741" w:rsidRPr="00F927F6" w:rsidRDefault="00BD3741" w:rsidP="00F927F6">
      <w:pPr>
        <w:pStyle w:val="TitleA"/>
        <w:rPr>
          <w:sz w:val="28"/>
          <w:szCs w:val="28"/>
        </w:rPr>
      </w:pPr>
    </w:p>
    <w:p w14:paraId="7D212C54" w14:textId="6CDC276C" w:rsidR="00C5065A" w:rsidRPr="00FD5FDF" w:rsidRDefault="00907A7A">
      <w:pPr>
        <w:pStyle w:val="Body"/>
        <w:rPr>
          <w:color w:val="auto"/>
        </w:rPr>
      </w:pPr>
      <w:r>
        <w:rPr>
          <w:rFonts w:eastAsia="Arial Unicode MS" w:hAnsi="Arial Unicode MS" w:cs="Arial Unicode MS"/>
        </w:rPr>
        <w:t>10 Grace Road</w:t>
      </w:r>
      <w:r>
        <w:rPr>
          <w:rFonts w:eastAsia="Arial Unicode MS" w:hAnsi="Arial Unicode MS" w:cs="Arial Unicode MS"/>
        </w:rPr>
        <w:tab/>
      </w:r>
      <w:r w:rsidR="007047C6">
        <w:rPr>
          <w:rFonts w:eastAsia="Arial Unicode MS" w:hAnsi="Arial Unicode MS" w:cs="Arial Unicode MS"/>
        </w:rPr>
        <w:t xml:space="preserve"> Wayland, MA 01778</w:t>
      </w:r>
      <w:r w:rsidR="00BB522A">
        <w:tab/>
      </w:r>
      <w:r w:rsidR="007047C6">
        <w:tab/>
      </w:r>
      <w:r w:rsidR="007047C6">
        <w:tab/>
      </w:r>
      <w:r w:rsidRPr="00FD5FDF">
        <w:rPr>
          <w:rStyle w:val="Hyperlink0"/>
          <w:color w:val="auto"/>
          <w:u w:val="none"/>
        </w:rPr>
        <w:t>Lori@NewmanTranslations.com</w:t>
      </w:r>
    </w:p>
    <w:p w14:paraId="429210DD" w14:textId="22406364" w:rsidR="007B42FA" w:rsidRPr="00FD5FDF" w:rsidRDefault="00B81F7E">
      <w:pPr>
        <w:pStyle w:val="Body"/>
        <w:rPr>
          <w:rFonts w:ascii="Garamond" w:eastAsia="Garamond" w:hAnsi="Garamond" w:cs="Garamond"/>
          <w:b/>
          <w:bCs/>
          <w:color w:val="auto"/>
        </w:rPr>
      </w:pPr>
      <w:r>
        <w:rPr>
          <w:rFonts w:ascii="Garamond"/>
          <w:color w:val="auto"/>
        </w:rPr>
        <w:t>1-</w:t>
      </w:r>
      <w:r w:rsidR="007047C6" w:rsidRPr="00FD5FDF">
        <w:rPr>
          <w:rFonts w:ascii="Garamond"/>
          <w:color w:val="auto"/>
        </w:rPr>
        <w:t>240-264-0934</w:t>
      </w:r>
      <w:r w:rsidR="007047C6" w:rsidRPr="00FD5FDF">
        <w:rPr>
          <w:rFonts w:ascii="Garamond"/>
          <w:color w:val="auto"/>
        </w:rPr>
        <w:tab/>
      </w:r>
      <w:r w:rsidR="007047C6" w:rsidRPr="00FD5FDF">
        <w:rPr>
          <w:rFonts w:ascii="Garamond"/>
          <w:color w:val="auto"/>
        </w:rPr>
        <w:tab/>
      </w:r>
      <w:r w:rsidR="007047C6" w:rsidRPr="00FD5FDF">
        <w:rPr>
          <w:rFonts w:ascii="Garamond"/>
          <w:color w:val="auto"/>
        </w:rPr>
        <w:tab/>
      </w:r>
      <w:r w:rsidR="007047C6" w:rsidRPr="00FD5FDF">
        <w:rPr>
          <w:rFonts w:ascii="Garamond"/>
          <w:color w:val="auto"/>
        </w:rPr>
        <w:tab/>
      </w:r>
      <w:r w:rsidR="007047C6" w:rsidRPr="00FD5FDF">
        <w:rPr>
          <w:rFonts w:ascii="Garamond"/>
          <w:color w:val="auto"/>
        </w:rPr>
        <w:tab/>
      </w:r>
      <w:r w:rsidR="007B42FA" w:rsidRPr="00FD5FDF">
        <w:rPr>
          <w:rFonts w:ascii="Garamond" w:hAnsi="Garamond"/>
          <w:color w:val="auto"/>
        </w:rPr>
        <w:t>www.NewmanTranslations.com</w:t>
      </w:r>
    </w:p>
    <w:p w14:paraId="5228189B" w14:textId="77777777" w:rsidR="00C5065A" w:rsidRDefault="00C5065A">
      <w:pPr>
        <w:pStyle w:val="Body"/>
        <w:rPr>
          <w:rFonts w:ascii="Garamond" w:eastAsia="Garamond" w:hAnsi="Garamond" w:cs="Garamond"/>
        </w:rPr>
      </w:pPr>
    </w:p>
    <w:p w14:paraId="4BBDFEAC" w14:textId="68FBADC9" w:rsidR="00D70FAB" w:rsidRDefault="0043545B">
      <w:pPr>
        <w:pStyle w:val="Body"/>
        <w:rPr>
          <w:rFonts w:ascii="Garamond"/>
          <w:b/>
          <w:bCs/>
        </w:rPr>
      </w:pPr>
      <w:r>
        <w:rPr>
          <w:rFonts w:ascii="Garamond"/>
          <w:b/>
          <w:bCs/>
        </w:rPr>
        <w:t>SKILLS</w:t>
      </w:r>
    </w:p>
    <w:p w14:paraId="0B70C83C" w14:textId="77777777" w:rsidR="00F728CC" w:rsidRPr="00021391" w:rsidRDefault="00F728CC" w:rsidP="00F728CC">
      <w:pPr>
        <w:pStyle w:val="TitleA"/>
        <w:numPr>
          <w:ilvl w:val="0"/>
          <w:numId w:val="31"/>
        </w:numPr>
        <w:jc w:val="left"/>
        <w:rPr>
          <w:bCs w:val="0"/>
        </w:rPr>
      </w:pPr>
      <w:r w:rsidRPr="0043545B">
        <w:rPr>
          <w:b w:val="0"/>
        </w:rPr>
        <w:t xml:space="preserve">Translation </w:t>
      </w:r>
      <w:r>
        <w:rPr>
          <w:b w:val="0"/>
        </w:rPr>
        <w:t xml:space="preserve">of documents from </w:t>
      </w:r>
      <w:r w:rsidRPr="00B2418C">
        <w:t>Chinese</w:t>
      </w:r>
      <w:r w:rsidRPr="0043545B">
        <w:rPr>
          <w:b w:val="0"/>
        </w:rPr>
        <w:t xml:space="preserve">, </w:t>
      </w:r>
      <w:r w:rsidRPr="00B2418C">
        <w:t>French</w:t>
      </w:r>
      <w:r w:rsidRPr="0043545B">
        <w:rPr>
          <w:b w:val="0"/>
        </w:rPr>
        <w:t xml:space="preserve">, and </w:t>
      </w:r>
      <w:r w:rsidRPr="00B2418C">
        <w:t>Spanish</w:t>
      </w:r>
      <w:r>
        <w:rPr>
          <w:b w:val="0"/>
        </w:rPr>
        <w:t xml:space="preserve"> into English</w:t>
      </w:r>
    </w:p>
    <w:p w14:paraId="3141BB2B" w14:textId="368539B7" w:rsidR="000538A7" w:rsidRPr="002D20EF" w:rsidRDefault="002804DD" w:rsidP="0043545B">
      <w:pPr>
        <w:pStyle w:val="TitleA"/>
        <w:numPr>
          <w:ilvl w:val="0"/>
          <w:numId w:val="31"/>
        </w:numPr>
        <w:jc w:val="left"/>
        <w:rPr>
          <w:bCs w:val="0"/>
        </w:rPr>
      </w:pPr>
      <w:r>
        <w:rPr>
          <w:b w:val="0"/>
        </w:rPr>
        <w:t xml:space="preserve">Editing </w:t>
      </w:r>
      <w:r w:rsidR="00013123">
        <w:rPr>
          <w:b w:val="0"/>
        </w:rPr>
        <w:t xml:space="preserve">and </w:t>
      </w:r>
      <w:r w:rsidR="00B2418C">
        <w:rPr>
          <w:b w:val="0"/>
        </w:rPr>
        <w:t>quality control</w:t>
      </w:r>
      <w:r w:rsidR="00013123">
        <w:rPr>
          <w:b w:val="0"/>
        </w:rPr>
        <w:t xml:space="preserve"> </w:t>
      </w:r>
      <w:r>
        <w:rPr>
          <w:b w:val="0"/>
        </w:rPr>
        <w:t>of medical</w:t>
      </w:r>
      <w:r w:rsidR="00013123">
        <w:rPr>
          <w:b w:val="0"/>
        </w:rPr>
        <w:t>, scientific,</w:t>
      </w:r>
      <w:r>
        <w:rPr>
          <w:b w:val="0"/>
        </w:rPr>
        <w:t xml:space="preserve"> and</w:t>
      </w:r>
      <w:r w:rsidR="0043545B" w:rsidRPr="0043545B">
        <w:rPr>
          <w:b w:val="0"/>
        </w:rPr>
        <w:t xml:space="preserve"> </w:t>
      </w:r>
      <w:r>
        <w:rPr>
          <w:b w:val="0"/>
        </w:rPr>
        <w:t xml:space="preserve">technical </w:t>
      </w:r>
      <w:r w:rsidR="00BC6147">
        <w:rPr>
          <w:b w:val="0"/>
        </w:rPr>
        <w:t>documents</w:t>
      </w:r>
    </w:p>
    <w:p w14:paraId="1F104273" w14:textId="0D4D7669" w:rsidR="002D20EF" w:rsidRPr="0043545B" w:rsidRDefault="002D20EF" w:rsidP="00B2418C">
      <w:pPr>
        <w:pStyle w:val="TitleA"/>
        <w:numPr>
          <w:ilvl w:val="0"/>
          <w:numId w:val="35"/>
        </w:numPr>
        <w:ind w:left="1080"/>
        <w:jc w:val="left"/>
        <w:rPr>
          <w:bCs w:val="0"/>
        </w:rPr>
      </w:pPr>
      <w:r>
        <w:rPr>
          <w:b w:val="0"/>
        </w:rPr>
        <w:t xml:space="preserve">Specializations: </w:t>
      </w:r>
      <w:r w:rsidR="00B2418C">
        <w:rPr>
          <w:b w:val="0"/>
        </w:rPr>
        <w:t>Clinical trial documents, r</w:t>
      </w:r>
      <w:r>
        <w:rPr>
          <w:b w:val="0"/>
        </w:rPr>
        <w:t xml:space="preserve">esearch </w:t>
      </w:r>
      <w:r w:rsidR="00013123">
        <w:rPr>
          <w:b w:val="0"/>
        </w:rPr>
        <w:t xml:space="preserve">journal </w:t>
      </w:r>
      <w:r>
        <w:rPr>
          <w:b w:val="0"/>
        </w:rPr>
        <w:t xml:space="preserve">articles, medical </w:t>
      </w:r>
      <w:r w:rsidR="00B2418C">
        <w:rPr>
          <w:b w:val="0"/>
        </w:rPr>
        <w:t>reports</w:t>
      </w:r>
      <w:r>
        <w:rPr>
          <w:b w:val="0"/>
        </w:rPr>
        <w:t>, pharmaceutical and regulatory documents</w:t>
      </w:r>
    </w:p>
    <w:p w14:paraId="2FF1F691" w14:textId="77777777" w:rsidR="0043545B" w:rsidRPr="0043545B" w:rsidRDefault="0043545B" w:rsidP="002804DD">
      <w:pPr>
        <w:pStyle w:val="TitleA"/>
        <w:jc w:val="left"/>
        <w:rPr>
          <w:b w:val="0"/>
          <w:bCs w:val="0"/>
        </w:rPr>
      </w:pPr>
    </w:p>
    <w:p w14:paraId="76D6193C" w14:textId="484356E5" w:rsidR="000538A7" w:rsidRPr="000538A7" w:rsidRDefault="000538A7" w:rsidP="000538A7">
      <w:pPr>
        <w:pStyle w:val="Body"/>
        <w:rPr>
          <w:rFonts w:ascii="Garamond"/>
          <w:bCs/>
        </w:rPr>
        <w:sectPr w:rsidR="000538A7" w:rsidRPr="000538A7" w:rsidSect="000538A7">
          <w:type w:val="continuous"/>
          <w:pgSz w:w="12240" w:h="15840"/>
          <w:pgMar w:top="1440" w:right="1800" w:bottom="360" w:left="1800" w:header="720" w:footer="80" w:gutter="0"/>
          <w:cols w:space="720"/>
        </w:sectPr>
      </w:pPr>
    </w:p>
    <w:p w14:paraId="57B648C8" w14:textId="77777777" w:rsidR="00D122C8" w:rsidRDefault="00D122C8" w:rsidP="00D122C8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EDUCATION</w:t>
      </w:r>
    </w:p>
    <w:p w14:paraId="07131074" w14:textId="07A03871" w:rsidR="00D122C8" w:rsidRPr="002A48E2" w:rsidRDefault="00D122C8" w:rsidP="00D122C8">
      <w:pPr>
        <w:pStyle w:val="TitleA"/>
        <w:numPr>
          <w:ilvl w:val="0"/>
          <w:numId w:val="31"/>
        </w:numPr>
        <w:jc w:val="left"/>
        <w:rPr>
          <w:b w:val="0"/>
        </w:rPr>
      </w:pPr>
      <w:bookmarkStart w:id="0" w:name="OLE_LINK1"/>
      <w:bookmarkStart w:id="1" w:name="OLE_LINK2"/>
      <w:r w:rsidRPr="002A48E2">
        <w:t>Doctorate of Veterinary Medicine</w:t>
      </w:r>
      <w:r w:rsidRPr="002A48E2">
        <w:rPr>
          <w:b w:val="0"/>
        </w:rPr>
        <w:t xml:space="preserve"> and </w:t>
      </w:r>
      <w:r w:rsidRPr="002A48E2">
        <w:t>Certificate in International Veterinary Medicine</w:t>
      </w:r>
      <w:r w:rsidRPr="002A48E2">
        <w:rPr>
          <w:b w:val="0"/>
        </w:rPr>
        <w:t xml:space="preserve"> at Tufts Cummings</w:t>
      </w:r>
      <w:r w:rsidR="00207432">
        <w:rPr>
          <w:b w:val="0"/>
        </w:rPr>
        <w:t xml:space="preserve"> School of Veterinary Medicine</w:t>
      </w:r>
    </w:p>
    <w:p w14:paraId="016AE5EC" w14:textId="3524842D" w:rsidR="00D122C8" w:rsidRPr="002A48E2" w:rsidRDefault="00D122C8" w:rsidP="00D122C8">
      <w:pPr>
        <w:pStyle w:val="TitleA"/>
        <w:numPr>
          <w:ilvl w:val="0"/>
          <w:numId w:val="31"/>
        </w:numPr>
        <w:jc w:val="left"/>
        <w:rPr>
          <w:b w:val="0"/>
        </w:rPr>
      </w:pPr>
      <w:r w:rsidRPr="002A48E2">
        <w:t>MA in Linguistics</w:t>
      </w:r>
      <w:r w:rsidRPr="002A48E2">
        <w:rPr>
          <w:b w:val="0"/>
        </w:rPr>
        <w:t xml:space="preserve"> at University of California, San Diego </w:t>
      </w:r>
    </w:p>
    <w:p w14:paraId="7D032F8D" w14:textId="64DD945F" w:rsidR="00D122C8" w:rsidRPr="002A0969" w:rsidRDefault="00D122C8" w:rsidP="00D122C8">
      <w:pPr>
        <w:pStyle w:val="TitleA"/>
        <w:numPr>
          <w:ilvl w:val="0"/>
          <w:numId w:val="31"/>
        </w:numPr>
        <w:jc w:val="left"/>
        <w:rPr>
          <w:rFonts w:eastAsia="Garamond" w:hAnsi="Garamond" w:cs="Garamond"/>
        </w:rPr>
      </w:pPr>
      <w:r w:rsidRPr="002A48E2">
        <w:t>BS in Biochemistry</w:t>
      </w:r>
      <w:r w:rsidRPr="002A48E2">
        <w:rPr>
          <w:b w:val="0"/>
        </w:rPr>
        <w:t xml:space="preserve">, </w:t>
      </w:r>
      <w:r w:rsidRPr="002A48E2">
        <w:t>BA in French</w:t>
      </w:r>
      <w:r w:rsidRPr="002A48E2">
        <w:rPr>
          <w:b w:val="0"/>
        </w:rPr>
        <w:t xml:space="preserve"> at Brown University, </w:t>
      </w:r>
      <w:r w:rsidRPr="00B81F7E">
        <w:rPr>
          <w:b w:val="0"/>
          <w:i/>
        </w:rPr>
        <w:t>Magna Cum Laude</w:t>
      </w:r>
      <w:r w:rsidRPr="002A48E2">
        <w:rPr>
          <w:b w:val="0"/>
        </w:rPr>
        <w:t xml:space="preserve"> </w:t>
      </w:r>
    </w:p>
    <w:bookmarkEnd w:id="0"/>
    <w:bookmarkEnd w:id="1"/>
    <w:p w14:paraId="7E44237D" w14:textId="77777777" w:rsidR="00D122C8" w:rsidRDefault="00D122C8">
      <w:pPr>
        <w:pStyle w:val="Body"/>
        <w:rPr>
          <w:rFonts w:ascii="Garamond"/>
          <w:b/>
          <w:bCs/>
        </w:rPr>
      </w:pPr>
    </w:p>
    <w:p w14:paraId="6744C8B3" w14:textId="6F142EC2" w:rsidR="00C5065A" w:rsidRDefault="00907A7A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PROFESSIONAL</w:t>
      </w:r>
      <w:r>
        <w:rPr>
          <w:rFonts w:ascii="Garamond"/>
        </w:rPr>
        <w:t xml:space="preserve"> </w:t>
      </w:r>
      <w:r>
        <w:rPr>
          <w:rFonts w:ascii="Garamond"/>
          <w:b/>
          <w:bCs/>
        </w:rPr>
        <w:t>EXPERIENCE</w:t>
      </w:r>
    </w:p>
    <w:p w14:paraId="5FFE8363" w14:textId="387F9DA0" w:rsidR="00B2418C" w:rsidRPr="00B2418C" w:rsidRDefault="00717F1D" w:rsidP="007D5C76">
      <w:pPr>
        <w:pStyle w:val="TitleA"/>
        <w:numPr>
          <w:ilvl w:val="0"/>
          <w:numId w:val="31"/>
        </w:numPr>
        <w:jc w:val="left"/>
      </w:pPr>
      <w:bookmarkStart w:id="2" w:name="OLE_LINK7"/>
      <w:bookmarkStart w:id="3" w:name="OLE_LINK8"/>
      <w:r>
        <w:t>In-house</w:t>
      </w:r>
      <w:bookmarkStart w:id="4" w:name="_GoBack"/>
      <w:bookmarkEnd w:id="4"/>
      <w:r w:rsidR="00B2418C">
        <w:t xml:space="preserve"> Chinese Translator, </w:t>
      </w:r>
      <w:r w:rsidR="00B2418C">
        <w:rPr>
          <w:b w:val="0"/>
        </w:rPr>
        <w:t>US Attorney</w:t>
      </w:r>
      <w:r>
        <w:rPr>
          <w:b w:val="0"/>
        </w:rPr>
        <w:t>’</w:t>
      </w:r>
      <w:r>
        <w:rPr>
          <w:b w:val="0"/>
        </w:rPr>
        <w:t>s office,</w:t>
      </w:r>
      <w:r w:rsidR="00B2418C">
        <w:rPr>
          <w:b w:val="0"/>
        </w:rPr>
        <w:t xml:space="preserve"> Massachusetts (2/2019-present)</w:t>
      </w:r>
    </w:p>
    <w:p w14:paraId="1363F724" w14:textId="6269CADC" w:rsidR="00B2418C" w:rsidRPr="00B2418C" w:rsidRDefault="00B2418C" w:rsidP="00B2418C">
      <w:pPr>
        <w:pStyle w:val="Body"/>
        <w:numPr>
          <w:ilvl w:val="0"/>
          <w:numId w:val="36"/>
        </w:numPr>
        <w:ind w:left="1170"/>
        <w:rPr>
          <w:rFonts w:ascii="Garamond" w:eastAsia="Garamond" w:hAnsi="Garamond" w:cs="Garamond"/>
        </w:rPr>
      </w:pPr>
      <w:r>
        <w:rPr>
          <w:rFonts w:ascii="Garamond"/>
        </w:rPr>
        <w:t>Translated sensitive technical documents and audio recordings from Chinese into English in support of legal cases</w:t>
      </w:r>
    </w:p>
    <w:p w14:paraId="550D9652" w14:textId="42034B13" w:rsidR="00841068" w:rsidRPr="007D5C76" w:rsidRDefault="00907A7A" w:rsidP="007D5C76">
      <w:pPr>
        <w:pStyle w:val="TitleA"/>
        <w:numPr>
          <w:ilvl w:val="0"/>
          <w:numId w:val="31"/>
        </w:numPr>
        <w:jc w:val="left"/>
      </w:pPr>
      <w:r>
        <w:t>Freelance Translator</w:t>
      </w:r>
      <w:r w:rsidR="005B5AA5">
        <w:t xml:space="preserve"> and Editor</w:t>
      </w:r>
      <w:r>
        <w:t xml:space="preserve"> </w:t>
      </w:r>
      <w:r w:rsidRPr="00745E15">
        <w:rPr>
          <w:b w:val="0"/>
        </w:rPr>
        <w:t>(2013-present)</w:t>
      </w:r>
    </w:p>
    <w:p w14:paraId="335CFFFC" w14:textId="20422D39" w:rsidR="00666E7D" w:rsidRPr="00666E7D" w:rsidRDefault="00666E7D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 w:eastAsia="Garamond" w:hAnsi="Garamond" w:cs="Garamond"/>
        </w:rPr>
      </w:pPr>
      <w:r>
        <w:rPr>
          <w:rFonts w:ascii="Garamond"/>
        </w:rPr>
        <w:t xml:space="preserve">Created </w:t>
      </w:r>
      <w:r w:rsidR="00717F1D">
        <w:rPr>
          <w:rFonts w:ascii="Garamond"/>
        </w:rPr>
        <w:t>an independent</w:t>
      </w:r>
      <w:r>
        <w:rPr>
          <w:rFonts w:ascii="Garamond"/>
        </w:rPr>
        <w:t xml:space="preserve"> translation and editing </w:t>
      </w:r>
      <w:r w:rsidR="00E60A58">
        <w:rPr>
          <w:rFonts w:ascii="Garamond"/>
        </w:rPr>
        <w:t>company</w:t>
      </w:r>
    </w:p>
    <w:p w14:paraId="4482CA7C" w14:textId="11D52650" w:rsidR="00B81F7E" w:rsidRPr="00B81F7E" w:rsidRDefault="00B81F7E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 w:eastAsia="Garamond" w:hAnsi="Garamond" w:cs="Garamond"/>
        </w:rPr>
      </w:pPr>
      <w:r>
        <w:rPr>
          <w:rFonts w:ascii="Garamond"/>
        </w:rPr>
        <w:t xml:space="preserve">Translated </w:t>
      </w:r>
      <w:r w:rsidR="00021391">
        <w:rPr>
          <w:rFonts w:ascii="Garamond"/>
        </w:rPr>
        <w:t>technical</w:t>
      </w:r>
      <w:r w:rsidR="007D5C76">
        <w:rPr>
          <w:rFonts w:ascii="Garamond"/>
        </w:rPr>
        <w:t xml:space="preserve">, medical, and scientific documents </w:t>
      </w:r>
      <w:r>
        <w:rPr>
          <w:rFonts w:ascii="Garamond"/>
        </w:rPr>
        <w:t>into English</w:t>
      </w:r>
    </w:p>
    <w:p w14:paraId="5B8A154F" w14:textId="678E04D2" w:rsidR="00B81F7E" w:rsidRPr="00021391" w:rsidRDefault="00B81F7E" w:rsidP="00021391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 w:hAnsi="Garamond"/>
          <w:b/>
        </w:rPr>
      </w:pPr>
      <w:r w:rsidRPr="00021391">
        <w:rPr>
          <w:rFonts w:ascii="Garamond" w:hAnsi="Garamond"/>
        </w:rPr>
        <w:t xml:space="preserve">Edited </w:t>
      </w:r>
      <w:r w:rsidR="00666E7D">
        <w:rPr>
          <w:rFonts w:ascii="Garamond" w:hAnsi="Garamond"/>
        </w:rPr>
        <w:t xml:space="preserve">and </w:t>
      </w:r>
      <w:r w:rsidR="00E60A58">
        <w:rPr>
          <w:rFonts w:ascii="Garamond" w:hAnsi="Garamond"/>
        </w:rPr>
        <w:t xml:space="preserve">performed </w:t>
      </w:r>
      <w:r w:rsidR="00E60A58">
        <w:rPr>
          <w:rFonts w:ascii="Garamond"/>
        </w:rPr>
        <w:t>quality control of</w:t>
      </w:r>
      <w:r w:rsidR="00666E7D">
        <w:rPr>
          <w:rFonts w:ascii="Garamond" w:hAnsi="Garamond"/>
        </w:rPr>
        <w:t xml:space="preserve"> </w:t>
      </w:r>
      <w:r w:rsidR="00E20919" w:rsidRPr="00021391">
        <w:rPr>
          <w:rFonts w:ascii="Garamond" w:hAnsi="Garamond"/>
        </w:rPr>
        <w:t>translations</w:t>
      </w:r>
    </w:p>
    <w:p w14:paraId="019F82D9" w14:textId="20503F6B" w:rsidR="00B81F7E" w:rsidRDefault="00A930B4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 w:eastAsia="Garamond" w:hAnsi="Garamond" w:cs="Garamond"/>
        </w:rPr>
      </w:pPr>
      <w:r>
        <w:rPr>
          <w:rFonts w:ascii="Garamond"/>
        </w:rPr>
        <w:t xml:space="preserve">Served as </w:t>
      </w:r>
      <w:r w:rsidR="00B81F7E">
        <w:rPr>
          <w:rFonts w:ascii="Garamond"/>
        </w:rPr>
        <w:t xml:space="preserve">Chinese </w:t>
      </w:r>
      <w:r w:rsidR="0043545B">
        <w:rPr>
          <w:rFonts w:ascii="Garamond"/>
        </w:rPr>
        <w:t xml:space="preserve">translation quality control </w:t>
      </w:r>
      <w:r w:rsidR="00B81F7E">
        <w:rPr>
          <w:rFonts w:ascii="Garamond"/>
        </w:rPr>
        <w:t xml:space="preserve">lead </w:t>
      </w:r>
      <w:r w:rsidR="0043545B">
        <w:rPr>
          <w:rFonts w:ascii="Garamond"/>
        </w:rPr>
        <w:t xml:space="preserve">for </w:t>
      </w:r>
      <w:r w:rsidR="001B3F18">
        <w:rPr>
          <w:rFonts w:ascii="Garamond"/>
        </w:rPr>
        <w:t xml:space="preserve">major </w:t>
      </w:r>
      <w:r w:rsidR="0043545B">
        <w:rPr>
          <w:rFonts w:ascii="Garamond"/>
        </w:rPr>
        <w:t>pharmaceutical company</w:t>
      </w:r>
    </w:p>
    <w:p w14:paraId="471BD53E" w14:textId="4FE359F2" w:rsidR="00725FE9" w:rsidRPr="00841068" w:rsidRDefault="00A930B4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 w:eastAsia="Garamond" w:hAnsi="Garamond" w:cs="Garamond"/>
        </w:rPr>
      </w:pPr>
      <w:r>
        <w:rPr>
          <w:rFonts w:ascii="Garamond"/>
        </w:rPr>
        <w:t>Delivered</w:t>
      </w:r>
      <w:r w:rsidR="00841068" w:rsidRPr="00841068">
        <w:rPr>
          <w:rFonts w:ascii="Garamond"/>
        </w:rPr>
        <w:t xml:space="preserve"> </w:t>
      </w:r>
      <w:r w:rsidR="00B2418C">
        <w:rPr>
          <w:rFonts w:ascii="Garamond"/>
        </w:rPr>
        <w:t>presentations</w:t>
      </w:r>
      <w:r w:rsidR="008A08F0">
        <w:rPr>
          <w:rFonts w:ascii="Garamond"/>
        </w:rPr>
        <w:t xml:space="preserve"> at</w:t>
      </w:r>
      <w:r w:rsidR="00725FE9" w:rsidRPr="00841068">
        <w:rPr>
          <w:rFonts w:ascii="Garamond"/>
        </w:rPr>
        <w:t xml:space="preserve"> </w:t>
      </w:r>
      <w:r w:rsidR="00B81F7E">
        <w:rPr>
          <w:rFonts w:ascii="Garamond"/>
        </w:rPr>
        <w:t>American Translators Association conference</w:t>
      </w:r>
      <w:r w:rsidR="00E20919">
        <w:rPr>
          <w:rFonts w:ascii="Garamond"/>
        </w:rPr>
        <w:t>s</w:t>
      </w:r>
    </w:p>
    <w:p w14:paraId="6372963A" w14:textId="510FA1DE" w:rsidR="00C5065A" w:rsidRPr="00745E15" w:rsidRDefault="00907A7A" w:rsidP="00A80746">
      <w:pPr>
        <w:pStyle w:val="TitleA"/>
        <w:numPr>
          <w:ilvl w:val="0"/>
          <w:numId w:val="31"/>
        </w:numPr>
        <w:jc w:val="left"/>
      </w:pPr>
      <w:r>
        <w:t xml:space="preserve">Associate Veterinarian at Banfield Pet Hospital </w:t>
      </w:r>
      <w:r w:rsidRPr="00745E15">
        <w:rPr>
          <w:b w:val="0"/>
        </w:rPr>
        <w:t>(2013-2014)</w:t>
      </w:r>
    </w:p>
    <w:p w14:paraId="3DFA24A2" w14:textId="77777777" w:rsidR="00C5065A" w:rsidRPr="00745E15" w:rsidRDefault="00907A7A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/>
        </w:rPr>
      </w:pPr>
      <w:r>
        <w:rPr>
          <w:rFonts w:ascii="Garamond"/>
        </w:rPr>
        <w:t>Practiced canine and feline clinical veterinary medicine</w:t>
      </w:r>
    </w:p>
    <w:p w14:paraId="405C3477" w14:textId="2283B11B" w:rsidR="00C5065A" w:rsidRPr="00745E15" w:rsidRDefault="00907A7A" w:rsidP="00A80746">
      <w:pPr>
        <w:pStyle w:val="TitleA"/>
        <w:numPr>
          <w:ilvl w:val="0"/>
          <w:numId w:val="31"/>
        </w:numPr>
        <w:jc w:val="left"/>
      </w:pPr>
      <w:r>
        <w:t xml:space="preserve">Chinese Language Analyst for </w:t>
      </w:r>
      <w:r w:rsidR="00B70E35">
        <w:t>Department of Defense, Northrup Grumman, and CVG</w:t>
      </w:r>
      <w:r>
        <w:t xml:space="preserve"> </w:t>
      </w:r>
      <w:r w:rsidRPr="00745E15">
        <w:rPr>
          <w:b w:val="0"/>
        </w:rPr>
        <w:t>(2004-2009)</w:t>
      </w:r>
    </w:p>
    <w:p w14:paraId="1CE6C95E" w14:textId="77777777" w:rsidR="00B81F7E" w:rsidRDefault="00907A7A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/>
        </w:rPr>
      </w:pPr>
      <w:r>
        <w:rPr>
          <w:rFonts w:ascii="Garamond"/>
        </w:rPr>
        <w:t>Translated technical materials from Chinese</w:t>
      </w:r>
      <w:r w:rsidR="00B81F7E">
        <w:rPr>
          <w:rFonts w:ascii="Garamond"/>
        </w:rPr>
        <w:t xml:space="preserve"> to English</w:t>
      </w:r>
    </w:p>
    <w:p w14:paraId="6B5C5B2C" w14:textId="27988DC3" w:rsidR="00C5065A" w:rsidRPr="00745E15" w:rsidRDefault="00B81F7E" w:rsidP="00A80746">
      <w:pPr>
        <w:pStyle w:val="Body"/>
        <w:numPr>
          <w:ilvl w:val="0"/>
          <w:numId w:val="33"/>
        </w:numPr>
        <w:tabs>
          <w:tab w:val="clear" w:pos="1440"/>
        </w:tabs>
        <w:ind w:left="1094"/>
        <w:rPr>
          <w:rFonts w:ascii="Garamond"/>
        </w:rPr>
      </w:pPr>
      <w:r>
        <w:rPr>
          <w:rFonts w:ascii="Garamond"/>
        </w:rPr>
        <w:t>P</w:t>
      </w:r>
      <w:r w:rsidR="00841068">
        <w:rPr>
          <w:rFonts w:ascii="Garamond"/>
        </w:rPr>
        <w:t>erformed research and</w:t>
      </w:r>
      <w:r w:rsidR="00BA586B">
        <w:rPr>
          <w:rFonts w:ascii="Garamond"/>
        </w:rPr>
        <w:t xml:space="preserve"> </w:t>
      </w:r>
      <w:r w:rsidR="00907A7A">
        <w:rPr>
          <w:rFonts w:ascii="Garamond"/>
        </w:rPr>
        <w:t xml:space="preserve">analysis, </w:t>
      </w:r>
      <w:r w:rsidR="00841068">
        <w:rPr>
          <w:rFonts w:ascii="Garamond"/>
        </w:rPr>
        <w:t xml:space="preserve">wrote </w:t>
      </w:r>
      <w:r>
        <w:rPr>
          <w:rFonts w:ascii="Garamond"/>
        </w:rPr>
        <w:t xml:space="preserve">client </w:t>
      </w:r>
      <w:r w:rsidR="00841068">
        <w:rPr>
          <w:rFonts w:ascii="Garamond"/>
        </w:rPr>
        <w:t>reports</w:t>
      </w:r>
    </w:p>
    <w:bookmarkEnd w:id="2"/>
    <w:bookmarkEnd w:id="3"/>
    <w:p w14:paraId="51229A73" w14:textId="77777777" w:rsidR="00C5065A" w:rsidRDefault="00C5065A">
      <w:pPr>
        <w:pStyle w:val="Body"/>
        <w:tabs>
          <w:tab w:val="left" w:pos="1440"/>
        </w:tabs>
        <w:rPr>
          <w:rFonts w:ascii="Garamond" w:eastAsia="Garamond" w:hAnsi="Garamond" w:cs="Garamond"/>
        </w:rPr>
      </w:pPr>
    </w:p>
    <w:p w14:paraId="1E0B9F93" w14:textId="76585136" w:rsidR="00C5065A" w:rsidRDefault="00D107E4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 xml:space="preserve">PUBLISHED </w:t>
      </w:r>
      <w:r w:rsidR="00D56C6F">
        <w:rPr>
          <w:rFonts w:ascii="Garamond"/>
          <w:b/>
          <w:bCs/>
        </w:rPr>
        <w:t>TRANSLAT</w:t>
      </w:r>
      <w:r>
        <w:rPr>
          <w:rFonts w:ascii="Garamond"/>
          <w:b/>
          <w:bCs/>
        </w:rPr>
        <w:t xml:space="preserve">IONS </w:t>
      </w:r>
      <w:r w:rsidR="00666E7D">
        <w:rPr>
          <w:rFonts w:ascii="Garamond"/>
          <w:b/>
          <w:bCs/>
        </w:rPr>
        <w:t>(Spanish to English)</w:t>
      </w:r>
    </w:p>
    <w:p w14:paraId="20C6031E" w14:textId="65BC5AE9" w:rsidR="00C36799" w:rsidRPr="0014081C" w:rsidRDefault="00C36799" w:rsidP="00C36799">
      <w:pPr>
        <w:pStyle w:val="Body"/>
        <w:numPr>
          <w:ilvl w:val="0"/>
          <w:numId w:val="34"/>
        </w:numPr>
        <w:tabs>
          <w:tab w:val="left" w:pos="720"/>
        </w:tabs>
        <w:rPr>
          <w:rFonts w:ascii="Garamond" w:hAnsi="Garamond" w:cs="Arial Unicode MS"/>
          <w:bCs/>
        </w:rPr>
      </w:pPr>
      <w:r w:rsidRPr="0014081C">
        <w:rPr>
          <w:rFonts w:ascii="Garamond" w:hAnsi="Garamond" w:cs="Arial Unicode MS"/>
          <w:bCs/>
        </w:rPr>
        <w:t xml:space="preserve">“Congestive Heart Failure” by Javier Esteban Rodríguez Velarde, Grupo </w:t>
      </w:r>
      <w:proofErr w:type="spellStart"/>
      <w:r w:rsidRPr="0014081C">
        <w:rPr>
          <w:rFonts w:ascii="Garamond" w:hAnsi="Garamond" w:cs="Arial Unicode MS"/>
          <w:bCs/>
        </w:rPr>
        <w:t>Asís</w:t>
      </w:r>
      <w:proofErr w:type="spellEnd"/>
      <w:r w:rsidRPr="0014081C">
        <w:rPr>
          <w:rFonts w:ascii="Garamond" w:hAnsi="Garamond" w:cs="Arial Unicode MS"/>
          <w:bCs/>
        </w:rPr>
        <w:t>, 2018</w:t>
      </w:r>
    </w:p>
    <w:p w14:paraId="52734A19" w14:textId="7AE8139F" w:rsidR="0014081C" w:rsidRPr="0014081C" w:rsidRDefault="0014081C" w:rsidP="0014081C">
      <w:pPr>
        <w:pStyle w:val="Body"/>
        <w:numPr>
          <w:ilvl w:val="0"/>
          <w:numId w:val="34"/>
        </w:numPr>
        <w:tabs>
          <w:tab w:val="left" w:pos="720"/>
        </w:tabs>
        <w:rPr>
          <w:rFonts w:ascii="Garamond" w:hAnsi="Garamond" w:cs="Arial Unicode MS"/>
          <w:bCs/>
        </w:rPr>
      </w:pPr>
      <w:r w:rsidRPr="0014081C">
        <w:rPr>
          <w:rFonts w:ascii="Garamond" w:hAnsi="Garamond" w:cs="Arial Unicode MS"/>
          <w:bCs/>
        </w:rPr>
        <w:t xml:space="preserve">“Chronic Valvular Disease” by Joaquín Bernal de Pablo-Blanco, Grupo </w:t>
      </w:r>
      <w:proofErr w:type="spellStart"/>
      <w:r w:rsidRPr="0014081C">
        <w:rPr>
          <w:rFonts w:ascii="Garamond" w:hAnsi="Garamond" w:cs="Arial Unicode MS"/>
          <w:bCs/>
        </w:rPr>
        <w:t>Asís</w:t>
      </w:r>
      <w:proofErr w:type="spellEnd"/>
      <w:r w:rsidRPr="0014081C">
        <w:rPr>
          <w:rFonts w:ascii="Garamond" w:hAnsi="Garamond" w:cs="Arial Unicode MS"/>
          <w:bCs/>
        </w:rPr>
        <w:t>, 2018</w:t>
      </w:r>
    </w:p>
    <w:p w14:paraId="5A9D650E" w14:textId="3445B977" w:rsidR="00D56C6F" w:rsidRPr="0014081C" w:rsidRDefault="00D76392" w:rsidP="0014081C">
      <w:pPr>
        <w:pStyle w:val="Body"/>
        <w:numPr>
          <w:ilvl w:val="0"/>
          <w:numId w:val="34"/>
        </w:numPr>
        <w:tabs>
          <w:tab w:val="left" w:pos="720"/>
        </w:tabs>
        <w:rPr>
          <w:rFonts w:ascii="Garamond" w:hAnsi="Garamond" w:cs="Arial Unicode MS"/>
          <w:bCs/>
        </w:rPr>
      </w:pPr>
      <w:r w:rsidRPr="0014081C">
        <w:rPr>
          <w:rFonts w:ascii="Garamond" w:hAnsi="Garamond" w:cs="Arial Unicode MS"/>
          <w:bCs/>
        </w:rPr>
        <w:t>“</w:t>
      </w:r>
      <w:r w:rsidR="00D56C6F" w:rsidRPr="0014081C">
        <w:rPr>
          <w:rFonts w:ascii="Garamond" w:hAnsi="Garamond" w:cs="Arial Unicode MS"/>
          <w:bCs/>
        </w:rPr>
        <w:t>Small Animal Emergency Care: Quick Reference Guid</w:t>
      </w:r>
      <w:r w:rsidRPr="0014081C">
        <w:rPr>
          <w:rFonts w:ascii="Garamond" w:hAnsi="Garamond" w:cs="Arial Unicode MS"/>
          <w:bCs/>
        </w:rPr>
        <w:t>e”</w:t>
      </w:r>
      <w:r w:rsidR="00A930B4" w:rsidRPr="0014081C">
        <w:rPr>
          <w:rFonts w:ascii="Garamond" w:hAnsi="Garamond" w:cs="Arial Unicode MS"/>
          <w:bCs/>
        </w:rPr>
        <w:t xml:space="preserve"> by Carlos Torrente, Grupo </w:t>
      </w:r>
      <w:proofErr w:type="spellStart"/>
      <w:r w:rsidR="00A930B4" w:rsidRPr="0014081C">
        <w:rPr>
          <w:rFonts w:ascii="Garamond" w:hAnsi="Garamond" w:cs="Arial Unicode MS"/>
          <w:bCs/>
        </w:rPr>
        <w:t>Así</w:t>
      </w:r>
      <w:r w:rsidR="00D56C6F" w:rsidRPr="0014081C">
        <w:rPr>
          <w:rFonts w:ascii="Garamond" w:hAnsi="Garamond" w:cs="Arial Unicode MS"/>
          <w:bCs/>
        </w:rPr>
        <w:t>s</w:t>
      </w:r>
      <w:proofErr w:type="spellEnd"/>
      <w:r w:rsidR="00D56C6F" w:rsidRPr="0014081C">
        <w:rPr>
          <w:rFonts w:ascii="Garamond" w:hAnsi="Garamond" w:cs="Arial Unicode MS"/>
          <w:bCs/>
        </w:rPr>
        <w:t>, 2017</w:t>
      </w:r>
    </w:p>
    <w:p w14:paraId="044DDCD2" w14:textId="2357C27A" w:rsidR="00D56C6F" w:rsidRPr="0014081C" w:rsidRDefault="00A930B4" w:rsidP="00D56C6F">
      <w:pPr>
        <w:pStyle w:val="Body"/>
        <w:numPr>
          <w:ilvl w:val="0"/>
          <w:numId w:val="34"/>
        </w:numPr>
        <w:tabs>
          <w:tab w:val="left" w:pos="720"/>
        </w:tabs>
        <w:rPr>
          <w:rFonts w:ascii="Garamond" w:hAnsi="Garamond" w:cs="Arial Unicode MS"/>
          <w:bCs/>
        </w:rPr>
      </w:pPr>
      <w:r w:rsidRPr="0014081C">
        <w:rPr>
          <w:rFonts w:ascii="Garamond" w:hAnsi="Garamond" w:cs="Arial Unicode MS"/>
          <w:bCs/>
        </w:rPr>
        <w:t xml:space="preserve">“Quick Guidebook to </w:t>
      </w:r>
      <w:r w:rsidR="00D56C6F" w:rsidRPr="0014081C">
        <w:rPr>
          <w:rFonts w:ascii="Garamond" w:hAnsi="Garamond" w:cs="Arial Unicode MS"/>
          <w:bCs/>
        </w:rPr>
        <w:t xml:space="preserve">Canine </w:t>
      </w:r>
      <w:r w:rsidR="008812B5" w:rsidRPr="0014081C">
        <w:rPr>
          <w:rFonts w:ascii="Garamond" w:hAnsi="Garamond" w:cs="Arial Unicode MS"/>
          <w:bCs/>
        </w:rPr>
        <w:t>and Feline Ophthalmology</w:t>
      </w:r>
      <w:r w:rsidRPr="0014081C">
        <w:rPr>
          <w:rFonts w:ascii="Garamond" w:hAnsi="Garamond" w:cs="Arial Unicode MS"/>
          <w:bCs/>
        </w:rPr>
        <w:t>”</w:t>
      </w:r>
      <w:r w:rsidR="008812B5" w:rsidRPr="0014081C">
        <w:rPr>
          <w:rFonts w:ascii="Garamond" w:hAnsi="Garamond" w:cs="Arial Unicode MS"/>
          <w:bCs/>
        </w:rPr>
        <w:t xml:space="preserve"> </w:t>
      </w:r>
      <w:r w:rsidR="005914FF" w:rsidRPr="0014081C">
        <w:rPr>
          <w:rFonts w:ascii="Garamond" w:hAnsi="Garamond" w:cs="Arial Unicode MS"/>
          <w:bCs/>
        </w:rPr>
        <w:t xml:space="preserve">by </w:t>
      </w:r>
      <w:r w:rsidRPr="0014081C">
        <w:rPr>
          <w:rFonts w:ascii="Garamond" w:hAnsi="Garamond" w:cs="Arial Unicode MS"/>
          <w:bCs/>
        </w:rPr>
        <w:t xml:space="preserve">Javier Esteban Martín, Grupo </w:t>
      </w:r>
      <w:proofErr w:type="spellStart"/>
      <w:r w:rsidRPr="0014081C">
        <w:rPr>
          <w:rFonts w:ascii="Garamond" w:hAnsi="Garamond" w:cs="Arial Unicode MS"/>
          <w:bCs/>
        </w:rPr>
        <w:t>Asís</w:t>
      </w:r>
      <w:proofErr w:type="spellEnd"/>
      <w:r w:rsidRPr="0014081C">
        <w:rPr>
          <w:rFonts w:ascii="Garamond" w:hAnsi="Garamond" w:cs="Arial Unicode MS"/>
          <w:bCs/>
        </w:rPr>
        <w:t xml:space="preserve">, </w:t>
      </w:r>
      <w:r w:rsidR="00D56C6F" w:rsidRPr="0014081C">
        <w:rPr>
          <w:rFonts w:ascii="Garamond" w:hAnsi="Garamond" w:cs="Arial Unicode MS"/>
          <w:bCs/>
        </w:rPr>
        <w:t>2017</w:t>
      </w:r>
    </w:p>
    <w:p w14:paraId="74C47BB3" w14:textId="77777777" w:rsidR="00C5065A" w:rsidRDefault="00C5065A">
      <w:pPr>
        <w:pStyle w:val="Body"/>
        <w:tabs>
          <w:tab w:val="left" w:pos="720"/>
        </w:tabs>
        <w:rPr>
          <w:rFonts w:ascii="Garamond" w:eastAsia="Garamond" w:hAnsi="Garamond" w:cs="Garamond"/>
        </w:rPr>
      </w:pPr>
    </w:p>
    <w:p w14:paraId="17E83C03" w14:textId="77777777" w:rsidR="00BE40C9" w:rsidRDefault="00BE40C9">
      <w:pPr>
        <w:rPr>
          <w:rFonts w:ascii="Garamond"/>
          <w:b/>
          <w:bCs/>
        </w:rPr>
      </w:pPr>
      <w:r>
        <w:rPr>
          <w:rFonts w:ascii="Garamond"/>
          <w:b/>
          <w:bCs/>
        </w:rPr>
        <w:t>PUBLISHED EDITED VOLUMES</w:t>
      </w:r>
    </w:p>
    <w:p w14:paraId="12513014" w14:textId="1040910A" w:rsidR="00BE40C9" w:rsidRPr="00BE40C9" w:rsidRDefault="00BE40C9" w:rsidP="00BE40C9">
      <w:pPr>
        <w:pStyle w:val="ListParagraph"/>
        <w:numPr>
          <w:ilvl w:val="0"/>
          <w:numId w:val="34"/>
        </w:numPr>
        <w:rPr>
          <w:rFonts w:ascii="Garamond"/>
          <w:bCs/>
        </w:rPr>
      </w:pPr>
      <w:r w:rsidRPr="00BE40C9">
        <w:rPr>
          <w:rFonts w:ascii="Garamond"/>
          <w:bCs/>
        </w:rPr>
        <w:t>“</w:t>
      </w:r>
      <w:r w:rsidRPr="00BE40C9">
        <w:rPr>
          <w:rFonts w:ascii="Garamond"/>
          <w:bCs/>
        </w:rPr>
        <w:t>Atlas of Cat and Dog Dentistry</w:t>
      </w:r>
      <w:r w:rsidRPr="00BE40C9">
        <w:rPr>
          <w:rFonts w:ascii="Garamond"/>
          <w:bCs/>
        </w:rPr>
        <w:t>”</w:t>
      </w:r>
      <w:r w:rsidRPr="00BE40C9">
        <w:rPr>
          <w:rFonts w:ascii="Garamond"/>
          <w:bCs/>
        </w:rPr>
        <w:t xml:space="preserve"> by Markus Eickhoff, original </w:t>
      </w:r>
      <w:r>
        <w:rPr>
          <w:rFonts w:ascii="Garamond"/>
          <w:bCs/>
        </w:rPr>
        <w:t xml:space="preserve">German to English </w:t>
      </w:r>
      <w:r w:rsidRPr="00BE40C9">
        <w:rPr>
          <w:rFonts w:ascii="Garamond"/>
          <w:bCs/>
        </w:rPr>
        <w:t xml:space="preserve">translation by Karen </w:t>
      </w:r>
      <w:proofErr w:type="spellStart"/>
      <w:r w:rsidRPr="00BE40C9">
        <w:rPr>
          <w:rFonts w:ascii="Garamond"/>
          <w:bCs/>
        </w:rPr>
        <w:t>Leube</w:t>
      </w:r>
      <w:proofErr w:type="spellEnd"/>
      <w:r w:rsidRPr="00BE40C9">
        <w:rPr>
          <w:rFonts w:ascii="Garamond"/>
          <w:bCs/>
        </w:rPr>
        <w:t xml:space="preserve">, </w:t>
      </w:r>
      <w:proofErr w:type="spellStart"/>
      <w:r w:rsidRPr="00BE40C9">
        <w:rPr>
          <w:rFonts w:ascii="Garamond"/>
          <w:bCs/>
        </w:rPr>
        <w:t>Thieme</w:t>
      </w:r>
      <w:proofErr w:type="spellEnd"/>
      <w:r w:rsidRPr="00BE40C9">
        <w:rPr>
          <w:rFonts w:ascii="Garamond"/>
          <w:bCs/>
        </w:rPr>
        <w:t>, 2019</w:t>
      </w:r>
    </w:p>
    <w:p w14:paraId="6ECC65AB" w14:textId="4FAE1ED8" w:rsidR="00BE40C9" w:rsidRPr="00BE40C9" w:rsidRDefault="00BE40C9" w:rsidP="00BE40C9">
      <w:pPr>
        <w:rPr>
          <w:rFonts w:ascii="Garamond" w:eastAsia="Times New Roman"/>
          <w:b/>
          <w:bCs/>
          <w:color w:val="000000"/>
          <w:u w:color="000000"/>
        </w:rPr>
      </w:pPr>
      <w:r w:rsidRPr="00BE40C9">
        <w:rPr>
          <w:rFonts w:ascii="Garamond"/>
          <w:b/>
          <w:bCs/>
        </w:rPr>
        <w:br w:type="page"/>
      </w:r>
    </w:p>
    <w:p w14:paraId="30CA83E1" w14:textId="59F3889A" w:rsidR="00C5065A" w:rsidRDefault="00907A7A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lastRenderedPageBreak/>
        <w:t>AWARDS AND HONORS</w:t>
      </w:r>
    </w:p>
    <w:p w14:paraId="3727BE71" w14:textId="4ABD3A93" w:rsidR="000E7CD8" w:rsidRDefault="000E7CD8" w:rsidP="000E7CD8">
      <w:pPr>
        <w:pStyle w:val="TitleA"/>
        <w:numPr>
          <w:ilvl w:val="0"/>
          <w:numId w:val="31"/>
        </w:numPr>
        <w:jc w:val="left"/>
        <w:rPr>
          <w:b w:val="0"/>
        </w:rPr>
      </w:pPr>
      <w:r>
        <w:rPr>
          <w:b w:val="0"/>
        </w:rPr>
        <w:t xml:space="preserve">American Medical Writers Association </w:t>
      </w:r>
      <w:r w:rsidR="00063D73">
        <w:rPr>
          <w:b w:val="0"/>
        </w:rPr>
        <w:t>membership</w:t>
      </w:r>
      <w:r>
        <w:rPr>
          <w:b w:val="0"/>
        </w:rPr>
        <w:t xml:space="preserve"> award (2018)</w:t>
      </w:r>
    </w:p>
    <w:p w14:paraId="64322055" w14:textId="77777777" w:rsidR="00C5065A" w:rsidRPr="002A48E2" w:rsidRDefault="00907A7A" w:rsidP="00A80746">
      <w:pPr>
        <w:pStyle w:val="TitleA"/>
        <w:numPr>
          <w:ilvl w:val="0"/>
          <w:numId w:val="31"/>
        </w:numPr>
        <w:jc w:val="left"/>
        <w:rPr>
          <w:b w:val="0"/>
        </w:rPr>
      </w:pPr>
      <w:r w:rsidRPr="002A48E2">
        <w:rPr>
          <w:b w:val="0"/>
        </w:rPr>
        <w:t>Summer research grant, Tufts University/National Science Foundation (2010)</w:t>
      </w:r>
    </w:p>
    <w:p w14:paraId="720F55A9" w14:textId="77777777" w:rsidR="00C5065A" w:rsidRPr="002A48E2" w:rsidRDefault="00907A7A" w:rsidP="00A80746">
      <w:pPr>
        <w:pStyle w:val="TitleA"/>
        <w:numPr>
          <w:ilvl w:val="0"/>
          <w:numId w:val="31"/>
        </w:numPr>
        <w:jc w:val="left"/>
        <w:rPr>
          <w:b w:val="0"/>
        </w:rPr>
      </w:pPr>
      <w:r w:rsidRPr="002A48E2">
        <w:rPr>
          <w:b w:val="0"/>
        </w:rPr>
        <w:t>Federal government and Northrup Grumman employee awards (2004-2009)</w:t>
      </w:r>
    </w:p>
    <w:p w14:paraId="7BCBC96A" w14:textId="6F79610A" w:rsidR="00BA7382" w:rsidRPr="00BA7382" w:rsidRDefault="00907A7A" w:rsidP="00BA7382">
      <w:pPr>
        <w:pStyle w:val="TitleA"/>
        <w:numPr>
          <w:ilvl w:val="0"/>
          <w:numId w:val="31"/>
        </w:numPr>
        <w:jc w:val="left"/>
        <w:rPr>
          <w:rFonts w:eastAsia="Garamond" w:hAnsi="Garamond" w:cs="Garamond"/>
        </w:rPr>
      </w:pPr>
      <w:r w:rsidRPr="002A48E2">
        <w:rPr>
          <w:b w:val="0"/>
          <w:i/>
        </w:rPr>
        <w:t>Phi Beta Kappa, Sigma Xi</w:t>
      </w:r>
      <w:r w:rsidRPr="002A48E2">
        <w:rPr>
          <w:b w:val="0"/>
        </w:rPr>
        <w:t xml:space="preserve"> </w:t>
      </w:r>
      <w:r w:rsidR="00BA586B" w:rsidRPr="002A48E2">
        <w:rPr>
          <w:b w:val="0"/>
        </w:rPr>
        <w:t>honor societies</w:t>
      </w:r>
      <w:r w:rsidRPr="002A48E2">
        <w:rPr>
          <w:b w:val="0"/>
        </w:rPr>
        <w:t>, Brown University National Scholar (1998</w:t>
      </w:r>
      <w:r w:rsidRPr="00917228">
        <w:rPr>
          <w:b w:val="0"/>
        </w:rPr>
        <w:t>)</w:t>
      </w:r>
    </w:p>
    <w:p w14:paraId="3DE14CE4" w14:textId="642A58B3" w:rsidR="00917228" w:rsidRDefault="00917228">
      <w:pPr>
        <w:rPr>
          <w:rFonts w:ascii="Garamond" w:eastAsia="Times New Roman"/>
          <w:b/>
          <w:bCs/>
          <w:color w:val="000000"/>
          <w:u w:color="000000"/>
        </w:rPr>
      </w:pPr>
      <w:bookmarkStart w:id="5" w:name="OLE_LINK5"/>
      <w:bookmarkStart w:id="6" w:name="OLE_LINK6"/>
    </w:p>
    <w:p w14:paraId="7085E05A" w14:textId="4380FED7" w:rsidR="00C5065A" w:rsidRDefault="00907A7A">
      <w:pPr>
        <w:pStyle w:val="Body"/>
        <w:rPr>
          <w:rFonts w:ascii="Garamond" w:eastAsia="Garamond" w:hAnsi="Garamond" w:cs="Garamond"/>
        </w:rPr>
      </w:pPr>
      <w:r>
        <w:rPr>
          <w:rFonts w:ascii="Garamond"/>
          <w:b/>
          <w:bCs/>
        </w:rPr>
        <w:t>PROFESSIONAL AFFILIATIONS</w:t>
      </w:r>
    </w:p>
    <w:p w14:paraId="5AFCBDBA" w14:textId="350203D2" w:rsidR="00C5065A" w:rsidRDefault="00907A7A" w:rsidP="00A80746">
      <w:pPr>
        <w:pStyle w:val="TitleA"/>
        <w:numPr>
          <w:ilvl w:val="0"/>
          <w:numId w:val="31"/>
        </w:numPr>
        <w:jc w:val="left"/>
        <w:rPr>
          <w:b w:val="0"/>
        </w:rPr>
      </w:pPr>
      <w:r w:rsidRPr="002A48E2">
        <w:rPr>
          <w:b w:val="0"/>
        </w:rPr>
        <w:t>A</w:t>
      </w:r>
      <w:r w:rsidR="00F927F6" w:rsidRPr="002A48E2">
        <w:rPr>
          <w:b w:val="0"/>
        </w:rPr>
        <w:t>merican Translators Association</w:t>
      </w:r>
    </w:p>
    <w:p w14:paraId="09EFEF5E" w14:textId="3F3B387B" w:rsidR="00B81F7E" w:rsidRPr="0043545B" w:rsidRDefault="0043545B" w:rsidP="00A930B4">
      <w:pPr>
        <w:pStyle w:val="TitleA"/>
        <w:numPr>
          <w:ilvl w:val="0"/>
          <w:numId w:val="31"/>
        </w:numPr>
        <w:jc w:val="left"/>
        <w:rPr>
          <w:b w:val="0"/>
        </w:rPr>
      </w:pPr>
      <w:r>
        <w:rPr>
          <w:b w:val="0"/>
        </w:rPr>
        <w:t>American Medical Writers Association</w:t>
      </w:r>
      <w:bookmarkEnd w:id="5"/>
      <w:bookmarkEnd w:id="6"/>
    </w:p>
    <w:sectPr w:rsidR="00B81F7E" w:rsidRPr="0043545B" w:rsidSect="00BE40C9">
      <w:type w:val="continuous"/>
      <w:pgSz w:w="12240" w:h="15840"/>
      <w:pgMar w:top="1440" w:right="1800" w:bottom="2610" w:left="1800" w:header="720" w:footer="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F9C2" w14:textId="77777777" w:rsidR="00AE041D" w:rsidRDefault="00AE041D">
      <w:r>
        <w:separator/>
      </w:r>
    </w:p>
  </w:endnote>
  <w:endnote w:type="continuationSeparator" w:id="0">
    <w:p w14:paraId="6704C30E" w14:textId="77777777" w:rsidR="00AE041D" w:rsidRDefault="00AE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AB21B" w14:textId="77777777" w:rsidR="00AE041D" w:rsidRDefault="00AE041D">
      <w:r>
        <w:separator/>
      </w:r>
    </w:p>
  </w:footnote>
  <w:footnote w:type="continuationSeparator" w:id="0">
    <w:p w14:paraId="59C28A48" w14:textId="77777777" w:rsidR="00AE041D" w:rsidRDefault="00AE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182"/>
    <w:multiLevelType w:val="multilevel"/>
    <w:tmpl w:val="0DA0FD52"/>
    <w:styleLink w:val="List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1" w15:restartNumberingAfterBreak="0">
    <w:nsid w:val="033B26AE"/>
    <w:multiLevelType w:val="multilevel"/>
    <w:tmpl w:val="3C82C99E"/>
    <w:styleLink w:val="List8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" w15:restartNumberingAfterBreak="0">
    <w:nsid w:val="078A6882"/>
    <w:multiLevelType w:val="multilevel"/>
    <w:tmpl w:val="2EF84AC6"/>
    <w:styleLink w:val="List19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3" w15:restartNumberingAfterBreak="0">
    <w:nsid w:val="0D245B6A"/>
    <w:multiLevelType w:val="hybridMultilevel"/>
    <w:tmpl w:val="9B92BBDA"/>
    <w:lvl w:ilvl="0" w:tplc="A588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B21"/>
    <w:multiLevelType w:val="multilevel"/>
    <w:tmpl w:val="3DE25606"/>
    <w:styleLink w:val="List15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5" w15:restartNumberingAfterBreak="0">
    <w:nsid w:val="1C6D474B"/>
    <w:multiLevelType w:val="multilevel"/>
    <w:tmpl w:val="914A6C6A"/>
    <w:styleLink w:val="List1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6" w15:restartNumberingAfterBreak="0">
    <w:nsid w:val="1EC8056A"/>
    <w:multiLevelType w:val="multilevel"/>
    <w:tmpl w:val="BCEA0376"/>
    <w:styleLink w:val="List17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7" w15:restartNumberingAfterBreak="0">
    <w:nsid w:val="20A34E55"/>
    <w:multiLevelType w:val="multilevel"/>
    <w:tmpl w:val="D5547508"/>
    <w:styleLink w:val="List21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8" w15:restartNumberingAfterBreak="0">
    <w:nsid w:val="227773E2"/>
    <w:multiLevelType w:val="multilevel"/>
    <w:tmpl w:val="0680D542"/>
    <w:styleLink w:val="List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9" w15:restartNumberingAfterBreak="0">
    <w:nsid w:val="249C31BA"/>
    <w:multiLevelType w:val="multilevel"/>
    <w:tmpl w:val="B19644A2"/>
    <w:styleLink w:val="List23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10" w15:restartNumberingAfterBreak="0">
    <w:nsid w:val="258E795A"/>
    <w:multiLevelType w:val="multilevel"/>
    <w:tmpl w:val="8982B828"/>
    <w:styleLink w:val="List24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i/>
        <w:iCs/>
        <w:color w:val="000000"/>
        <w:position w:val="0"/>
        <w:sz w:val="24"/>
        <w:szCs w:val="24"/>
        <w:lang w:val="en-US"/>
      </w:rPr>
    </w:lvl>
  </w:abstractNum>
  <w:abstractNum w:abstractNumId="11" w15:restartNumberingAfterBreak="0">
    <w:nsid w:val="25E74B73"/>
    <w:multiLevelType w:val="hybridMultilevel"/>
    <w:tmpl w:val="83249324"/>
    <w:lvl w:ilvl="0" w:tplc="F05A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44F4"/>
    <w:multiLevelType w:val="multilevel"/>
    <w:tmpl w:val="16A62CBE"/>
    <w:styleLink w:val="List1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13" w15:restartNumberingAfterBreak="0">
    <w:nsid w:val="2B300016"/>
    <w:multiLevelType w:val="multilevel"/>
    <w:tmpl w:val="FF52AF6C"/>
    <w:lvl w:ilvl="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14" w15:restartNumberingAfterBreak="0">
    <w:nsid w:val="2B6E4958"/>
    <w:multiLevelType w:val="multilevel"/>
    <w:tmpl w:val="0E60F650"/>
    <w:styleLink w:val="List1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15" w15:restartNumberingAfterBreak="0">
    <w:nsid w:val="2C7F3759"/>
    <w:multiLevelType w:val="multilevel"/>
    <w:tmpl w:val="2AF2CDE6"/>
    <w:styleLink w:val="List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16" w15:restartNumberingAfterBreak="0">
    <w:nsid w:val="2C9B7BE5"/>
    <w:multiLevelType w:val="multilevel"/>
    <w:tmpl w:val="91B65526"/>
    <w:styleLink w:val="List21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17" w15:restartNumberingAfterBreak="0">
    <w:nsid w:val="2CB66CFF"/>
    <w:multiLevelType w:val="multilevel"/>
    <w:tmpl w:val="5E8A434E"/>
    <w:styleLink w:val="List1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18" w15:restartNumberingAfterBreak="0">
    <w:nsid w:val="31374C0D"/>
    <w:multiLevelType w:val="hybridMultilevel"/>
    <w:tmpl w:val="B1C2D92A"/>
    <w:lvl w:ilvl="0" w:tplc="F1C847AA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16216"/>
    <w:multiLevelType w:val="multilevel"/>
    <w:tmpl w:val="3E78F6B6"/>
    <w:styleLink w:val="List26"/>
    <w:lvl w:ilvl="0">
      <w:start w:val="1"/>
      <w:numFmt w:val="lowerLetter"/>
      <w:lvlText w:val="%1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0" w15:restartNumberingAfterBreak="0">
    <w:nsid w:val="3DD60244"/>
    <w:multiLevelType w:val="multilevel"/>
    <w:tmpl w:val="3B60346C"/>
    <w:styleLink w:val="List14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1" w15:restartNumberingAfterBreak="0">
    <w:nsid w:val="45E92BC7"/>
    <w:multiLevelType w:val="multilevel"/>
    <w:tmpl w:val="5890FA5A"/>
    <w:styleLink w:val="List1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abstractNum w:abstractNumId="22" w15:restartNumberingAfterBreak="0">
    <w:nsid w:val="46B8476E"/>
    <w:multiLevelType w:val="multilevel"/>
    <w:tmpl w:val="08D8B3F2"/>
    <w:styleLink w:val="List25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3" w15:restartNumberingAfterBreak="0">
    <w:nsid w:val="4FB63E37"/>
    <w:multiLevelType w:val="multilevel"/>
    <w:tmpl w:val="109A2E92"/>
    <w:styleLink w:val="List1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4" w15:restartNumberingAfterBreak="0">
    <w:nsid w:val="50192650"/>
    <w:multiLevelType w:val="multilevel"/>
    <w:tmpl w:val="F0CA3050"/>
    <w:styleLink w:val="List20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5" w15:restartNumberingAfterBreak="0">
    <w:nsid w:val="56570FFC"/>
    <w:multiLevelType w:val="multilevel"/>
    <w:tmpl w:val="E0968620"/>
    <w:styleLink w:val="List51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6" w15:restartNumberingAfterBreak="0">
    <w:nsid w:val="591414CA"/>
    <w:multiLevelType w:val="multilevel"/>
    <w:tmpl w:val="83365420"/>
    <w:styleLink w:val="List4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u w:color="000000"/>
        <w:lang w:val="en-US"/>
      </w:rPr>
    </w:lvl>
  </w:abstractNum>
  <w:abstractNum w:abstractNumId="27" w15:restartNumberingAfterBreak="0">
    <w:nsid w:val="5D2760BA"/>
    <w:multiLevelType w:val="multilevel"/>
    <w:tmpl w:val="21948438"/>
    <w:styleLink w:val="List7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1"/>
        </w:tabs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28" w15:restartNumberingAfterBreak="0">
    <w:nsid w:val="5D3D2D1E"/>
    <w:multiLevelType w:val="hybridMultilevel"/>
    <w:tmpl w:val="ADB0AFE8"/>
    <w:lvl w:ilvl="0" w:tplc="F1C847A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0694C"/>
    <w:multiLevelType w:val="multilevel"/>
    <w:tmpl w:val="B020443A"/>
    <w:styleLink w:val="List27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30" w15:restartNumberingAfterBreak="0">
    <w:nsid w:val="60A85197"/>
    <w:multiLevelType w:val="multilevel"/>
    <w:tmpl w:val="A3FC70F0"/>
    <w:styleLink w:val="List31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31" w15:restartNumberingAfterBreak="0">
    <w:nsid w:val="653F7DA4"/>
    <w:multiLevelType w:val="hybridMultilevel"/>
    <w:tmpl w:val="3F64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46001"/>
    <w:multiLevelType w:val="multilevel"/>
    <w:tmpl w:val="B26665D4"/>
    <w:styleLink w:val="List22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lang w:val="en-US"/>
      </w:rPr>
    </w:lvl>
  </w:abstractNum>
  <w:abstractNum w:abstractNumId="33" w15:restartNumberingAfterBreak="0">
    <w:nsid w:val="691F1A26"/>
    <w:multiLevelType w:val="hybridMultilevel"/>
    <w:tmpl w:val="9B9AE5F8"/>
    <w:lvl w:ilvl="0" w:tplc="F1C847AA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924512"/>
    <w:multiLevelType w:val="multilevel"/>
    <w:tmpl w:val="F79E0120"/>
    <w:styleLink w:val="List28"/>
    <w:lvl w:ilvl="0">
      <w:start w:val="1"/>
      <w:numFmt w:val="lowerLetter"/>
      <w:lvlText w:val="%1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1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/>
      </w:pPr>
      <w:rPr>
        <w:rFonts w:ascii="Garamond" w:eastAsia="Garamond" w:hAnsi="Garamond" w:cs="Garamond"/>
        <w:color w:val="000000"/>
        <w:position w:val="0"/>
        <w:sz w:val="24"/>
        <w:szCs w:val="24"/>
        <w:rtl w:val="0"/>
        <w:lang w:val="en-US"/>
      </w:rPr>
    </w:lvl>
  </w:abstractNum>
  <w:abstractNum w:abstractNumId="35" w15:restartNumberingAfterBreak="0">
    <w:nsid w:val="7FC469D2"/>
    <w:multiLevelType w:val="multilevel"/>
    <w:tmpl w:val="E004A298"/>
    <w:styleLink w:val="List1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2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3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6">
      <w:start w:val="1"/>
      <w:numFmt w:val="bullet"/>
      <w:lvlText w:val="·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  <w:lvl w:ilvl="8">
      <w:start w:val="1"/>
      <w:numFmt w:val="bullet"/>
      <w:lvlText w:val="§"/>
      <w:lvlJc w:val="left"/>
      <w:pPr>
        <w:tabs>
          <w:tab w:val="num" w:pos="120"/>
        </w:tabs>
      </w:pPr>
      <w:rPr>
        <w:rFonts w:ascii="Garamond" w:eastAsia="Garamond" w:hAnsi="Garamond" w:cs="Garamond"/>
        <w:b/>
        <w:bCs/>
        <w:color w:val="000000"/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30"/>
  </w:num>
  <w:num w:numId="5">
    <w:abstractNumId w:val="26"/>
  </w:num>
  <w:num w:numId="6">
    <w:abstractNumId w:val="25"/>
  </w:num>
  <w:num w:numId="7">
    <w:abstractNumId w:val="8"/>
  </w:num>
  <w:num w:numId="8">
    <w:abstractNumId w:val="27"/>
  </w:num>
  <w:num w:numId="9">
    <w:abstractNumId w:val="1"/>
  </w:num>
  <w:num w:numId="10">
    <w:abstractNumId w:val="15"/>
  </w:num>
  <w:num w:numId="11">
    <w:abstractNumId w:val="5"/>
  </w:num>
  <w:num w:numId="12">
    <w:abstractNumId w:val="21"/>
  </w:num>
  <w:num w:numId="13">
    <w:abstractNumId w:val="12"/>
  </w:num>
  <w:num w:numId="14">
    <w:abstractNumId w:val="35"/>
  </w:num>
  <w:num w:numId="15">
    <w:abstractNumId w:val="20"/>
  </w:num>
  <w:num w:numId="16">
    <w:abstractNumId w:val="4"/>
  </w:num>
  <w:num w:numId="17">
    <w:abstractNumId w:val="14"/>
  </w:num>
  <w:num w:numId="18">
    <w:abstractNumId w:val="6"/>
  </w:num>
  <w:num w:numId="19">
    <w:abstractNumId w:val="17"/>
  </w:num>
  <w:num w:numId="20">
    <w:abstractNumId w:val="2"/>
  </w:num>
  <w:num w:numId="21">
    <w:abstractNumId w:val="24"/>
  </w:num>
  <w:num w:numId="22">
    <w:abstractNumId w:val="7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19"/>
  </w:num>
  <w:num w:numId="28">
    <w:abstractNumId w:val="29"/>
  </w:num>
  <w:num w:numId="29">
    <w:abstractNumId w:val="34"/>
  </w:num>
  <w:num w:numId="30">
    <w:abstractNumId w:val="31"/>
  </w:num>
  <w:num w:numId="31">
    <w:abstractNumId w:val="3"/>
  </w:num>
  <w:num w:numId="32">
    <w:abstractNumId w:val="11"/>
  </w:num>
  <w:num w:numId="33">
    <w:abstractNumId w:val="13"/>
  </w:num>
  <w:num w:numId="34">
    <w:abstractNumId w:val="28"/>
  </w:num>
  <w:num w:numId="35">
    <w:abstractNumId w:val="33"/>
  </w:num>
  <w:num w:numId="36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65A"/>
    <w:rsid w:val="00013123"/>
    <w:rsid w:val="00021391"/>
    <w:rsid w:val="000538A7"/>
    <w:rsid w:val="00063D73"/>
    <w:rsid w:val="000E7CD8"/>
    <w:rsid w:val="00104D42"/>
    <w:rsid w:val="0014081C"/>
    <w:rsid w:val="001A351D"/>
    <w:rsid w:val="001B3F18"/>
    <w:rsid w:val="00207432"/>
    <w:rsid w:val="002257CA"/>
    <w:rsid w:val="00250042"/>
    <w:rsid w:val="00257ECA"/>
    <w:rsid w:val="002804DD"/>
    <w:rsid w:val="002A0969"/>
    <w:rsid w:val="002A48E2"/>
    <w:rsid w:val="002B0677"/>
    <w:rsid w:val="002D20EF"/>
    <w:rsid w:val="003D5DF6"/>
    <w:rsid w:val="0043545B"/>
    <w:rsid w:val="00467F14"/>
    <w:rsid w:val="004D2797"/>
    <w:rsid w:val="004E35CF"/>
    <w:rsid w:val="005914FF"/>
    <w:rsid w:val="005949B7"/>
    <w:rsid w:val="005B5AA5"/>
    <w:rsid w:val="005D138A"/>
    <w:rsid w:val="00666E7D"/>
    <w:rsid w:val="006C0F28"/>
    <w:rsid w:val="007047C6"/>
    <w:rsid w:val="0071243D"/>
    <w:rsid w:val="00717F1D"/>
    <w:rsid w:val="00725FE9"/>
    <w:rsid w:val="00745E15"/>
    <w:rsid w:val="00775F22"/>
    <w:rsid w:val="007B42FA"/>
    <w:rsid w:val="007C1CEE"/>
    <w:rsid w:val="007D004E"/>
    <w:rsid w:val="007D5C76"/>
    <w:rsid w:val="00837E82"/>
    <w:rsid w:val="00841068"/>
    <w:rsid w:val="008812B5"/>
    <w:rsid w:val="008A08F0"/>
    <w:rsid w:val="008A755B"/>
    <w:rsid w:val="008C392A"/>
    <w:rsid w:val="00907A7A"/>
    <w:rsid w:val="00917228"/>
    <w:rsid w:val="00A77C97"/>
    <w:rsid w:val="00A80746"/>
    <w:rsid w:val="00A930B4"/>
    <w:rsid w:val="00AE041D"/>
    <w:rsid w:val="00AF350C"/>
    <w:rsid w:val="00B17985"/>
    <w:rsid w:val="00B2418C"/>
    <w:rsid w:val="00B32B15"/>
    <w:rsid w:val="00B70E35"/>
    <w:rsid w:val="00B807C2"/>
    <w:rsid w:val="00B81F7E"/>
    <w:rsid w:val="00BA586B"/>
    <w:rsid w:val="00BA7382"/>
    <w:rsid w:val="00BB522A"/>
    <w:rsid w:val="00BC6147"/>
    <w:rsid w:val="00BD3741"/>
    <w:rsid w:val="00BE40C9"/>
    <w:rsid w:val="00C05ABB"/>
    <w:rsid w:val="00C36799"/>
    <w:rsid w:val="00C5065A"/>
    <w:rsid w:val="00C55DE9"/>
    <w:rsid w:val="00C81B63"/>
    <w:rsid w:val="00C90F2C"/>
    <w:rsid w:val="00D065F5"/>
    <w:rsid w:val="00D107E4"/>
    <w:rsid w:val="00D122C8"/>
    <w:rsid w:val="00D43C43"/>
    <w:rsid w:val="00D56C6F"/>
    <w:rsid w:val="00D67282"/>
    <w:rsid w:val="00D70FAB"/>
    <w:rsid w:val="00D76392"/>
    <w:rsid w:val="00E20919"/>
    <w:rsid w:val="00E60A58"/>
    <w:rsid w:val="00E64314"/>
    <w:rsid w:val="00F71500"/>
    <w:rsid w:val="00F728CC"/>
    <w:rsid w:val="00F91003"/>
    <w:rsid w:val="00F927F6"/>
    <w:rsid w:val="00FA0CB7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1D422"/>
  <w15:docId w15:val="{64BC7B72-9162-9F4B-8818-43E86CB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itleA">
    <w:name w:val="Title A"/>
    <w:pPr>
      <w:jc w:val="center"/>
    </w:pPr>
    <w:rPr>
      <w:rFonts w:ascii="Garamond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aramond" w:eastAsia="Garamond" w:hAnsi="Garamond" w:cs="Garamond"/>
      <w:color w:val="011EA9"/>
      <w:sz w:val="24"/>
      <w:szCs w:val="24"/>
      <w:u w:val="single" w:color="011EA9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0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character" w:styleId="FollowedHyperlink">
    <w:name w:val="FollowedHyperlink"/>
    <w:basedOn w:val="DefaultParagraphFont"/>
    <w:uiPriority w:val="99"/>
    <w:semiHidden/>
    <w:unhideWhenUsed/>
    <w:rsid w:val="007047C6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SimHei"/>
        <a:cs typeface="Helvetica"/>
      </a:majorFont>
      <a:minorFont>
        <a:latin typeface="Helvetica"/>
        <a:ea typeface="SimSun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46FF5-8E10-564B-BBAD-614EE8C3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Karen</dc:creator>
  <cp:lastModifiedBy>rws 4</cp:lastModifiedBy>
  <cp:revision>3</cp:revision>
  <cp:lastPrinted>2017-10-02T17:46:00Z</cp:lastPrinted>
  <dcterms:created xsi:type="dcterms:W3CDTF">2020-07-22T00:27:00Z</dcterms:created>
  <dcterms:modified xsi:type="dcterms:W3CDTF">2020-07-22T00:28:00Z</dcterms:modified>
</cp:coreProperties>
</file>