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42D" w14:textId="59E0AEC9" w:rsidR="00C63685" w:rsidRDefault="003C7B1E">
      <w:pPr>
        <w:rPr>
          <w:rFonts w:ascii="Arial Black" w:hAnsi="Arial Black"/>
          <w:sz w:val="44"/>
          <w:szCs w:val="44"/>
          <w:lang w:val="en-IE"/>
        </w:rPr>
      </w:pPr>
      <w:r w:rsidRPr="003C7B1E">
        <w:rPr>
          <w:rFonts w:ascii="Arial Black" w:hAnsi="Arial Black"/>
          <w:sz w:val="44"/>
          <w:szCs w:val="44"/>
          <w:lang w:val="en-IE"/>
        </w:rPr>
        <w:t>ORIGINAL TEXTS</w:t>
      </w:r>
    </w:p>
    <w:p w14:paraId="1B9E2FAF" w14:textId="331948CC" w:rsidR="009F69EA" w:rsidRPr="009F69EA" w:rsidRDefault="009F69EA">
      <w:pPr>
        <w:rPr>
          <w:rFonts w:ascii="Arial" w:hAnsi="Arial" w:cs="Arial"/>
          <w:sz w:val="32"/>
          <w:szCs w:val="32"/>
          <w:lang w:val="en-IE"/>
        </w:rPr>
      </w:pPr>
      <w:r>
        <w:rPr>
          <w:rFonts w:ascii="Arial" w:hAnsi="Arial" w:cs="Arial"/>
          <w:sz w:val="32"/>
          <w:szCs w:val="32"/>
          <w:lang w:val="en-IE"/>
        </w:rPr>
        <w:t>TEXT 1 (ITALIAN)</w:t>
      </w:r>
    </w:p>
    <w:p w14:paraId="62546781" w14:textId="29D63891" w:rsidR="003C7B1E" w:rsidRDefault="003C7B1E">
      <w:pPr>
        <w:rPr>
          <w:rFonts w:ascii="Arial Black" w:hAnsi="Arial Black"/>
          <w:sz w:val="44"/>
          <w:szCs w:val="44"/>
          <w:lang w:val="en-IE"/>
        </w:rPr>
      </w:pPr>
      <w:r>
        <w:rPr>
          <w:rFonts w:ascii="Arial Black" w:hAnsi="Arial Black"/>
          <w:noProof/>
          <w:sz w:val="44"/>
          <w:szCs w:val="44"/>
          <w:lang w:val="en-IE"/>
        </w:rPr>
        <w:drawing>
          <wp:inline distT="0" distB="0" distL="0" distR="0" wp14:anchorId="3EE1E2C6" wp14:editId="012EF45E">
            <wp:extent cx="4838065" cy="1790700"/>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38065" cy="1790700"/>
                    </a:xfrm>
                    <a:prstGeom prst="rect">
                      <a:avLst/>
                    </a:prstGeom>
                    <a:noFill/>
                  </pic:spPr>
                </pic:pic>
              </a:graphicData>
            </a:graphic>
          </wp:inline>
        </w:drawing>
      </w:r>
    </w:p>
    <w:p w14:paraId="1A44DA4F" w14:textId="43078BBD" w:rsidR="003C7B1E" w:rsidRDefault="003C7B1E">
      <w:pPr>
        <w:rPr>
          <w:rFonts w:ascii="Arial Black" w:hAnsi="Arial Black"/>
          <w:sz w:val="44"/>
          <w:szCs w:val="44"/>
          <w:lang w:val="en-IE"/>
        </w:rPr>
      </w:pPr>
      <w:r>
        <w:rPr>
          <w:rFonts w:ascii="Arial Black" w:hAnsi="Arial Black"/>
          <w:noProof/>
          <w:sz w:val="44"/>
          <w:szCs w:val="44"/>
          <w:lang w:val="en-IE"/>
        </w:rPr>
        <w:drawing>
          <wp:anchor distT="0" distB="0" distL="114300" distR="114300" simplePos="0" relativeHeight="251658240" behindDoc="0" locked="0" layoutInCell="1" allowOverlap="1" wp14:anchorId="5E87E180" wp14:editId="6862D067">
            <wp:simplePos x="914400" y="3365500"/>
            <wp:positionH relativeFrom="column">
              <wp:align>left</wp:align>
            </wp:positionH>
            <wp:positionV relativeFrom="paragraph">
              <wp:align>top</wp:align>
            </wp:positionV>
            <wp:extent cx="4647565" cy="828675"/>
            <wp:effectExtent l="0" t="0" r="635"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7565" cy="828675"/>
                    </a:xfrm>
                    <a:prstGeom prst="rect">
                      <a:avLst/>
                    </a:prstGeom>
                    <a:noFill/>
                  </pic:spPr>
                </pic:pic>
              </a:graphicData>
            </a:graphic>
          </wp:anchor>
        </w:drawing>
      </w:r>
    </w:p>
    <w:p w14:paraId="23D79B87" w14:textId="77777777" w:rsidR="009F69EA" w:rsidRDefault="009F69EA" w:rsidP="003C7B1E">
      <w:pPr>
        <w:tabs>
          <w:tab w:val="center" w:pos="763"/>
        </w:tabs>
        <w:rPr>
          <w:rFonts w:ascii="Arial Black" w:hAnsi="Arial Black"/>
          <w:sz w:val="44"/>
          <w:szCs w:val="44"/>
          <w:lang w:val="en-IE"/>
        </w:rPr>
      </w:pPr>
    </w:p>
    <w:p w14:paraId="5050E6EB" w14:textId="77777777" w:rsidR="009F69EA" w:rsidRDefault="009F69EA" w:rsidP="003C7B1E">
      <w:pPr>
        <w:tabs>
          <w:tab w:val="center" w:pos="763"/>
        </w:tabs>
        <w:rPr>
          <w:rFonts w:ascii="Arial Black" w:hAnsi="Arial Black"/>
          <w:sz w:val="44"/>
          <w:szCs w:val="44"/>
          <w:lang w:val="en-IE"/>
        </w:rPr>
      </w:pPr>
    </w:p>
    <w:p w14:paraId="02F05A72" w14:textId="5CDDC9D4" w:rsidR="009F69EA" w:rsidRPr="009F69EA" w:rsidRDefault="009F69EA" w:rsidP="003C7B1E">
      <w:pPr>
        <w:tabs>
          <w:tab w:val="center" w:pos="763"/>
        </w:tabs>
        <w:rPr>
          <w:rFonts w:ascii="Arial" w:hAnsi="Arial" w:cs="Arial"/>
          <w:sz w:val="32"/>
          <w:szCs w:val="32"/>
          <w:lang w:val="en-IE"/>
        </w:rPr>
      </w:pPr>
      <w:r w:rsidRPr="009F69EA">
        <w:rPr>
          <w:rFonts w:ascii="Arial" w:hAnsi="Arial" w:cs="Arial"/>
          <w:sz w:val="32"/>
          <w:szCs w:val="32"/>
          <w:lang w:val="en-IE"/>
        </w:rPr>
        <w:t>TEXT 2</w:t>
      </w:r>
      <w:r>
        <w:rPr>
          <w:rFonts w:ascii="Arial" w:hAnsi="Arial" w:cs="Arial"/>
          <w:sz w:val="32"/>
          <w:szCs w:val="32"/>
          <w:lang w:val="en-IE"/>
        </w:rPr>
        <w:t xml:space="preserve"> (ENGLISH)</w:t>
      </w:r>
    </w:p>
    <w:p w14:paraId="0BB8E0C5" w14:textId="133A1CC8" w:rsidR="009F69EA" w:rsidRDefault="009F69EA" w:rsidP="009F69EA">
      <w:pPr>
        <w:widowControl w:val="0"/>
        <w:numPr>
          <w:ilvl w:val="0"/>
          <w:numId w:val="1"/>
        </w:numPr>
        <w:spacing w:after="0" w:line="240" w:lineRule="auto"/>
        <w:jc w:val="both"/>
        <w:rPr>
          <w:rFonts w:ascii="Times New Roman" w:eastAsia="SimSun" w:hAnsi="Times New Roman" w:cs="Times New Roman"/>
          <w:kern w:val="2"/>
          <w:lang w:val="en-IE" w:eastAsia="zh-CN"/>
        </w:rPr>
      </w:pPr>
      <w:r w:rsidRPr="009F69EA">
        <w:rPr>
          <w:rFonts w:ascii="Times New Roman" w:eastAsia="SimSun" w:hAnsi="Times New Roman" w:cs="Times New Roman"/>
          <w:kern w:val="2"/>
          <w:lang w:val="en-IE" w:eastAsia="zh-CN"/>
        </w:rPr>
        <w:t>All the information you provide in this questionnaire will be considered in arriving at a final decision on your application.</w:t>
      </w:r>
    </w:p>
    <w:p w14:paraId="376ED2F6" w14:textId="77777777" w:rsidR="00913997" w:rsidRPr="009F69EA" w:rsidRDefault="00913997" w:rsidP="00913997">
      <w:pPr>
        <w:widowControl w:val="0"/>
        <w:spacing w:after="0" w:line="240" w:lineRule="auto"/>
        <w:ind w:left="360"/>
        <w:jc w:val="both"/>
        <w:rPr>
          <w:rFonts w:ascii="Times New Roman" w:eastAsia="SimSun" w:hAnsi="Times New Roman" w:cs="Times New Roman"/>
          <w:kern w:val="2"/>
          <w:lang w:val="en-IE" w:eastAsia="zh-CN"/>
        </w:rPr>
      </w:pPr>
    </w:p>
    <w:p w14:paraId="4E939957" w14:textId="31A00AF3" w:rsidR="009F69EA" w:rsidRDefault="009F69EA" w:rsidP="009F69EA">
      <w:pPr>
        <w:widowControl w:val="0"/>
        <w:numPr>
          <w:ilvl w:val="0"/>
          <w:numId w:val="2"/>
        </w:numPr>
        <w:spacing w:after="0" w:line="240" w:lineRule="auto"/>
        <w:jc w:val="both"/>
        <w:rPr>
          <w:rFonts w:ascii="Times New Roman" w:eastAsia="SimSun" w:hAnsi="Times New Roman" w:cs="Times New Roman"/>
          <w:bCs/>
          <w:kern w:val="2"/>
          <w:lang w:val="en-IE" w:eastAsia="zh-CN"/>
        </w:rPr>
      </w:pPr>
      <w:r w:rsidRPr="009F69EA">
        <w:rPr>
          <w:rFonts w:ascii="Times New Roman" w:eastAsia="SimSun" w:hAnsi="Times New Roman" w:cs="Times New Roman"/>
          <w:bCs/>
          <w:kern w:val="2"/>
          <w:lang w:val="en-IE" w:eastAsia="zh-CN"/>
        </w:rPr>
        <w:t>Providing false or misleading information at ANY stage may affect your credibility and therefore disadvantage your claim.</w:t>
      </w:r>
    </w:p>
    <w:p w14:paraId="63D0CF1D" w14:textId="77777777" w:rsidR="00913997" w:rsidRPr="009F69EA" w:rsidRDefault="00913997" w:rsidP="00913997">
      <w:pPr>
        <w:widowControl w:val="0"/>
        <w:spacing w:after="0" w:line="240" w:lineRule="auto"/>
        <w:ind w:left="360"/>
        <w:jc w:val="both"/>
        <w:rPr>
          <w:rFonts w:ascii="Times New Roman" w:eastAsia="SimSun" w:hAnsi="Times New Roman" w:cs="Times New Roman"/>
          <w:bCs/>
          <w:kern w:val="2"/>
          <w:lang w:val="en-IE" w:eastAsia="zh-CN"/>
        </w:rPr>
      </w:pPr>
      <w:bookmarkStart w:id="0" w:name="_GoBack"/>
      <w:bookmarkEnd w:id="0"/>
    </w:p>
    <w:p w14:paraId="0F6E8C27" w14:textId="77777777" w:rsidR="009F69EA" w:rsidRPr="009F69EA" w:rsidRDefault="009F69EA" w:rsidP="009F69EA">
      <w:pPr>
        <w:widowControl w:val="0"/>
        <w:numPr>
          <w:ilvl w:val="0"/>
          <w:numId w:val="2"/>
        </w:numPr>
        <w:spacing w:after="0" w:line="240" w:lineRule="auto"/>
        <w:jc w:val="both"/>
        <w:rPr>
          <w:rFonts w:ascii="Times New Roman" w:eastAsia="SimSun" w:hAnsi="Times New Roman" w:cs="Times New Roman"/>
          <w:b/>
          <w:bCs/>
          <w:kern w:val="2"/>
          <w:lang w:val="en-IE" w:eastAsia="zh-CN"/>
        </w:rPr>
      </w:pPr>
      <w:r w:rsidRPr="009F69EA">
        <w:rPr>
          <w:rFonts w:ascii="Times New Roman" w:eastAsia="SimSun" w:hAnsi="Times New Roman" w:cs="Times New Roman"/>
          <w:bCs/>
          <w:kern w:val="2"/>
          <w:lang w:val="en-IE" w:eastAsia="zh-CN"/>
        </w:rPr>
        <w:t>If you wish to make a separate application on behalf of your minor children (or dependants), a separate application form for a declaration as a refugee must be completed for each minor child (or dependant). If not, your accompanying minor children (or dependants) will be included in your application and all decisions taken in relation to your asylum application will apply to them</w:t>
      </w:r>
      <w:r w:rsidRPr="009F69EA">
        <w:rPr>
          <w:rFonts w:ascii="Times New Roman" w:eastAsia="SimSun" w:hAnsi="Times New Roman" w:cs="Times New Roman"/>
          <w:b/>
          <w:bCs/>
          <w:kern w:val="2"/>
          <w:lang w:val="en-IE" w:eastAsia="zh-CN"/>
        </w:rPr>
        <w:t>.</w:t>
      </w:r>
    </w:p>
    <w:p w14:paraId="27AF00D6" w14:textId="59CA812F" w:rsidR="003C7B1E" w:rsidRDefault="003C7B1E" w:rsidP="003C7B1E">
      <w:pPr>
        <w:tabs>
          <w:tab w:val="center" w:pos="763"/>
        </w:tabs>
        <w:rPr>
          <w:rFonts w:ascii="Arial Black" w:hAnsi="Arial Black"/>
          <w:sz w:val="44"/>
          <w:szCs w:val="44"/>
          <w:lang w:val="en-IE"/>
        </w:rPr>
      </w:pPr>
    </w:p>
    <w:p w14:paraId="7F4AB57B" w14:textId="77777777" w:rsidR="003C7B1E" w:rsidRDefault="003C7B1E" w:rsidP="003C7B1E">
      <w:pPr>
        <w:tabs>
          <w:tab w:val="center" w:pos="763"/>
        </w:tabs>
        <w:rPr>
          <w:rFonts w:ascii="Arial Black" w:hAnsi="Arial Black"/>
          <w:sz w:val="44"/>
          <w:szCs w:val="44"/>
          <w:lang w:val="en-IE"/>
        </w:rPr>
      </w:pPr>
    </w:p>
    <w:p w14:paraId="4356B34D" w14:textId="77777777" w:rsidR="003C7B1E" w:rsidRDefault="003C7B1E" w:rsidP="003C7B1E">
      <w:pPr>
        <w:tabs>
          <w:tab w:val="center" w:pos="763"/>
        </w:tabs>
        <w:rPr>
          <w:rFonts w:ascii="Arial Black" w:hAnsi="Arial Black"/>
          <w:sz w:val="44"/>
          <w:szCs w:val="44"/>
          <w:lang w:val="en-IE"/>
        </w:rPr>
      </w:pPr>
    </w:p>
    <w:p w14:paraId="7D5E5CFA" w14:textId="77777777" w:rsidR="003C7B1E" w:rsidRDefault="003C7B1E" w:rsidP="003C7B1E">
      <w:pPr>
        <w:tabs>
          <w:tab w:val="center" w:pos="763"/>
        </w:tabs>
        <w:rPr>
          <w:rFonts w:ascii="Arial Black" w:hAnsi="Arial Black"/>
          <w:sz w:val="44"/>
          <w:szCs w:val="44"/>
          <w:lang w:val="en-IE"/>
        </w:rPr>
      </w:pPr>
    </w:p>
    <w:p w14:paraId="1388B791" w14:textId="3C7E8455" w:rsidR="003C7B1E" w:rsidRPr="003C7B1E" w:rsidRDefault="003C7B1E" w:rsidP="003C7B1E">
      <w:pPr>
        <w:tabs>
          <w:tab w:val="center" w:pos="763"/>
        </w:tabs>
        <w:rPr>
          <w:rFonts w:ascii="Arial Black" w:hAnsi="Arial Black"/>
          <w:sz w:val="44"/>
          <w:szCs w:val="44"/>
          <w:lang w:val="en-IE"/>
        </w:rPr>
      </w:pPr>
    </w:p>
    <w:sectPr w:rsidR="003C7B1E" w:rsidRPr="003C7B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C29D5"/>
    <w:multiLevelType w:val="singleLevel"/>
    <w:tmpl w:val="33604750"/>
    <w:lvl w:ilvl="0">
      <w:numFmt w:val="none"/>
      <w:lvlText w:val="Ÿ"/>
      <w:legacy w:legacy="1" w:legacySpace="0" w:legacyIndent="360"/>
      <w:lvlJc w:val="left"/>
      <w:pPr>
        <w:ind w:left="360" w:hanging="360"/>
      </w:pPr>
      <w:rPr>
        <w:rFonts w:ascii="Wingdings" w:hAnsi="Wingdings" w:hint="default"/>
        <w:color w:val="000000"/>
        <w:sz w:val="24"/>
      </w:rPr>
    </w:lvl>
  </w:abstractNum>
  <w:abstractNum w:abstractNumId="1" w15:restartNumberingAfterBreak="0">
    <w:nsid w:val="3B4C0A02"/>
    <w:multiLevelType w:val="singleLevel"/>
    <w:tmpl w:val="33604750"/>
    <w:lvl w:ilvl="0">
      <w:numFmt w:val="none"/>
      <w:lvlText w:val="Ÿ"/>
      <w:legacy w:legacy="1" w:legacySpace="0" w:legacyIndent="360"/>
      <w:lvlJc w:val="left"/>
      <w:pPr>
        <w:ind w:left="360" w:hanging="360"/>
      </w:pPr>
      <w:rPr>
        <w:rFonts w:ascii="Wingdings" w:hAnsi="Wingdings" w:hint="default"/>
        <w:color w:val="000000"/>
        <w:sz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1E"/>
    <w:rsid w:val="000E36E4"/>
    <w:rsid w:val="003C7B1E"/>
    <w:rsid w:val="006E0B9B"/>
    <w:rsid w:val="00913997"/>
    <w:rsid w:val="009F69EA"/>
    <w:rsid w:val="00C63685"/>
    <w:rsid w:val="00E56C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BB696"/>
  <w15:chartTrackingRefBased/>
  <w15:docId w15:val="{9A7EC862-BF59-4A97-AB60-17CC1718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Tiziana S</dc:creator>
  <cp:keywords/>
  <dc:description/>
  <cp:lastModifiedBy>Tiziana S</cp:lastModifiedBy>
  <cp:revision>5</cp:revision>
  <dcterms:created xsi:type="dcterms:W3CDTF">2018-02-02T11:47:00Z</dcterms:created>
  <dcterms:modified xsi:type="dcterms:W3CDTF">2018-02-02T11:58:00Z</dcterms:modified>
</cp:coreProperties>
</file>