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148D6" w:rsidRDefault="00000000">
      <w:pPr>
        <w:rPr>
          <w:rFonts w:ascii="Times New Roman" w:eastAsia="Times New Roman" w:hAnsi="Times New Roman" w:cs="Times New Roman"/>
          <w:sz w:val="22"/>
          <w:szCs w:val="22"/>
        </w:rPr>
      </w:pPr>
      <w:r>
        <w:rPr>
          <w:rFonts w:ascii="Times New Roman" w:eastAsia="Times New Roman" w:hAnsi="Times New Roman" w:cs="Times New Roman"/>
          <w:b/>
          <w:color w:val="002060"/>
          <w:sz w:val="32"/>
          <w:szCs w:val="32"/>
        </w:rPr>
        <w:t>Pamela Harvey, PhD</w:t>
      </w:r>
      <w:r>
        <w:rPr>
          <w:rFonts w:ascii="Times New Roman" w:eastAsia="Times New Roman" w:hAnsi="Times New Roman" w:cs="Times New Roman"/>
          <w:b/>
          <w:color w:val="002060"/>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Boulder, Colorado</w:t>
      </w:r>
    </w:p>
    <w:p w14:paraId="00000002" w14:textId="77777777" w:rsidR="00F148D6"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(617) 501-4175</w:t>
      </w:r>
    </w:p>
    <w:p w14:paraId="00000003" w14:textId="77777777" w:rsidR="00F148D6"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pamelaaharvey@gmail.com</w:t>
      </w:r>
    </w:p>
    <w:p w14:paraId="00000004" w14:textId="77777777" w:rsidR="00F148D6" w:rsidRDefault="00000000">
      <w:pPr>
        <w:ind w:left="4320"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highlight w:val="white"/>
        </w:rPr>
        <w:t>www.linkedin.com/in/paharvey</w:t>
      </w:r>
    </w:p>
    <w:p w14:paraId="00000005" w14:textId="77777777" w:rsidR="00F148D6" w:rsidRDefault="00000000">
      <w:pPr>
        <w:rPr>
          <w:rFonts w:ascii="Times New Roman" w:eastAsia="Times New Roman" w:hAnsi="Times New Roman" w:cs="Times New Roman"/>
          <w:b/>
          <w:color w:val="002060"/>
          <w:sz w:val="32"/>
          <w:szCs w:val="32"/>
        </w:rPr>
      </w:pPr>
      <w:r>
        <w:rPr>
          <w:rFonts w:ascii="Times New Roman" w:eastAsia="Times New Roman" w:hAnsi="Times New Roman" w:cs="Times New Roman"/>
          <w:b/>
          <w:color w:val="002060"/>
          <w:sz w:val="32"/>
          <w:szCs w:val="32"/>
        </w:rPr>
        <w:t>Professional Summary</w:t>
      </w:r>
    </w:p>
    <w:p w14:paraId="00000006" w14:textId="77777777" w:rsidR="00F148D6" w:rsidRDefault="00F148D6">
      <w:pPr>
        <w:pBdr>
          <w:top w:val="nil"/>
          <w:left w:val="nil"/>
          <w:bottom w:val="nil"/>
          <w:right w:val="nil"/>
          <w:between w:val="nil"/>
        </w:pBdr>
        <w:rPr>
          <w:rFonts w:ascii="Times New Roman" w:eastAsia="Times New Roman" w:hAnsi="Times New Roman" w:cs="Times New Roman"/>
          <w:sz w:val="12"/>
          <w:szCs w:val="12"/>
        </w:rPr>
      </w:pPr>
    </w:p>
    <w:p w14:paraId="20E4B71F" w14:textId="77777777" w:rsidR="00C34A4E" w:rsidRPr="00C34A4E" w:rsidRDefault="00C34A4E" w:rsidP="00C34A4E">
      <w:pPr>
        <w:numPr>
          <w:ilvl w:val="0"/>
          <w:numId w:val="5"/>
        </w:num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Experienced researcher with experience in quantitative and qualitative research approaches including project design, data collection and analysis, and presentation as manuscripts, portfolios, and grant applications.</w:t>
      </w:r>
    </w:p>
    <w:p w14:paraId="400E9377" w14:textId="77777777" w:rsidR="00C34A4E" w:rsidRDefault="00C34A4E" w:rsidP="00C34A4E">
      <w:pPr>
        <w:ind w:left="720"/>
        <w:jc w:val="both"/>
        <w:rPr>
          <w:rFonts w:ascii="Times New Roman" w:eastAsia="Times New Roman" w:hAnsi="Times New Roman" w:cs="Times New Roman"/>
          <w:sz w:val="22"/>
          <w:szCs w:val="22"/>
        </w:rPr>
      </w:pPr>
    </w:p>
    <w:p w14:paraId="00000007" w14:textId="0151F41C" w:rsidR="00F148D6" w:rsidRDefault="00000000">
      <w:pPr>
        <w:numPr>
          <w:ilvl w:val="0"/>
          <w:numId w:val="5"/>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Highly motivated author of 2</w:t>
      </w:r>
      <w:r w:rsidR="00404976">
        <w:rPr>
          <w:rFonts w:ascii="Times New Roman" w:eastAsia="Times New Roman" w:hAnsi="Times New Roman" w:cs="Times New Roman"/>
          <w:sz w:val="22"/>
          <w:szCs w:val="22"/>
        </w:rPr>
        <w:t>2</w:t>
      </w:r>
      <w:r>
        <w:rPr>
          <w:rFonts w:ascii="Times New Roman" w:eastAsia="Times New Roman" w:hAnsi="Times New Roman" w:cs="Times New Roman"/>
          <w:sz w:val="22"/>
          <w:szCs w:val="22"/>
        </w:rPr>
        <w:t xml:space="preserve"> peer-reviewed articles, 2 medical book chapters, 3 white papers, and 13 funded grants that align with research program </w:t>
      </w:r>
      <w:proofErr w:type="gramStart"/>
      <w:r>
        <w:rPr>
          <w:rFonts w:ascii="Times New Roman" w:eastAsia="Times New Roman" w:hAnsi="Times New Roman" w:cs="Times New Roman"/>
          <w:sz w:val="22"/>
          <w:szCs w:val="22"/>
        </w:rPr>
        <w:t>goals</w:t>
      </w:r>
      <w:proofErr w:type="gramEnd"/>
    </w:p>
    <w:p w14:paraId="00000008" w14:textId="77777777" w:rsidR="00F148D6" w:rsidRDefault="00F148D6">
      <w:pPr>
        <w:ind w:left="720"/>
        <w:jc w:val="both"/>
        <w:rPr>
          <w:rFonts w:ascii="Times New Roman" w:eastAsia="Times New Roman" w:hAnsi="Times New Roman" w:cs="Times New Roman"/>
          <w:sz w:val="16"/>
          <w:szCs w:val="16"/>
        </w:rPr>
      </w:pPr>
    </w:p>
    <w:p w14:paraId="00000009" w14:textId="77777777" w:rsidR="00F148D6" w:rsidRDefault="00000000">
      <w:pPr>
        <w:numPr>
          <w:ilvl w:val="0"/>
          <w:numId w:val="5"/>
        </w:num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Self-motivated independent writer able to meet aggressive timelines in designing, scripting, and presenting accurate and efficient research summaries in the form of review articles, slide decks, abstracts, and scientific poster presentations as demonstrated by 27 conference </w:t>
      </w:r>
      <w:proofErr w:type="gramStart"/>
      <w:r>
        <w:rPr>
          <w:rFonts w:ascii="Times New Roman" w:eastAsia="Times New Roman" w:hAnsi="Times New Roman" w:cs="Times New Roman"/>
          <w:sz w:val="22"/>
          <w:szCs w:val="22"/>
        </w:rPr>
        <w:t>proceedings</w:t>
      </w:r>
      <w:proofErr w:type="gramEnd"/>
    </w:p>
    <w:p w14:paraId="0000000E" w14:textId="77777777" w:rsidR="00F148D6" w:rsidRDefault="00F148D6" w:rsidP="00C34A4E">
      <w:pPr>
        <w:pBdr>
          <w:top w:val="nil"/>
          <w:left w:val="nil"/>
          <w:bottom w:val="nil"/>
          <w:right w:val="nil"/>
          <w:between w:val="nil"/>
        </w:pBdr>
        <w:rPr>
          <w:rFonts w:ascii="Times New Roman" w:eastAsia="Times New Roman" w:hAnsi="Times New Roman" w:cs="Times New Roman"/>
          <w:sz w:val="22"/>
          <w:szCs w:val="22"/>
        </w:rPr>
      </w:pPr>
    </w:p>
    <w:p w14:paraId="0000000F" w14:textId="77777777" w:rsidR="00F148D6" w:rsidRDefault="00000000">
      <w:pPr>
        <w:rPr>
          <w:rFonts w:ascii="Times New Roman" w:eastAsia="Times New Roman" w:hAnsi="Times New Roman" w:cs="Times New Roman"/>
          <w:b/>
          <w:color w:val="002060"/>
          <w:sz w:val="32"/>
          <w:szCs w:val="32"/>
        </w:rPr>
      </w:pPr>
      <w:r>
        <w:rPr>
          <w:rFonts w:ascii="Times New Roman" w:eastAsia="Times New Roman" w:hAnsi="Times New Roman" w:cs="Times New Roman"/>
          <w:b/>
          <w:color w:val="002060"/>
          <w:sz w:val="32"/>
          <w:szCs w:val="32"/>
        </w:rPr>
        <w:t>Work Experience</w:t>
      </w:r>
    </w:p>
    <w:p w14:paraId="00000010" w14:textId="77777777" w:rsidR="00F148D6" w:rsidRDefault="00F148D6">
      <w:pPr>
        <w:rPr>
          <w:rFonts w:ascii="Times New Roman" w:eastAsia="Times New Roman" w:hAnsi="Times New Roman" w:cs="Times New Roman"/>
          <w:sz w:val="8"/>
          <w:szCs w:val="8"/>
        </w:rPr>
      </w:pPr>
    </w:p>
    <w:p w14:paraId="00000011" w14:textId="77777777" w:rsidR="00F148D6" w:rsidRDefault="00000000">
      <w:pPr>
        <w:rPr>
          <w:rFonts w:ascii="Times New Roman" w:eastAsia="Times New Roman" w:hAnsi="Times New Roman" w:cs="Times New Roman"/>
          <w:b/>
          <w:color w:val="002060"/>
          <w:sz w:val="22"/>
          <w:szCs w:val="22"/>
        </w:rPr>
      </w:pPr>
      <w:r>
        <w:rPr>
          <w:rFonts w:ascii="Times New Roman" w:eastAsia="Times New Roman" w:hAnsi="Times New Roman" w:cs="Times New Roman"/>
          <w:b/>
          <w:color w:val="002060"/>
          <w:sz w:val="22"/>
          <w:szCs w:val="22"/>
        </w:rPr>
        <w:t>Medical Communications with a focus on patient education and health</w:t>
      </w:r>
      <w:r>
        <w:rPr>
          <w:rFonts w:ascii="Times New Roman" w:eastAsia="Times New Roman" w:hAnsi="Times New Roman" w:cs="Times New Roman"/>
          <w:b/>
          <w:color w:val="002060"/>
          <w:sz w:val="22"/>
          <w:szCs w:val="22"/>
        </w:rPr>
        <w:tab/>
      </w:r>
      <w:r>
        <w:rPr>
          <w:rFonts w:ascii="Times New Roman" w:eastAsia="Times New Roman" w:hAnsi="Times New Roman" w:cs="Times New Roman"/>
          <w:b/>
          <w:color w:val="002060"/>
          <w:sz w:val="22"/>
          <w:szCs w:val="22"/>
        </w:rPr>
        <w:tab/>
        <w:t xml:space="preserve">      2023- </w:t>
      </w:r>
    </w:p>
    <w:p w14:paraId="00000012" w14:textId="77777777" w:rsidR="00F148D6"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Gained as Medical Writer and Editor at Synaptic Medical Writing, </w:t>
      </w:r>
      <w:proofErr w:type="gramStart"/>
      <w:r>
        <w:rPr>
          <w:rFonts w:ascii="Times New Roman" w:eastAsia="Times New Roman" w:hAnsi="Times New Roman" w:cs="Times New Roman"/>
          <w:sz w:val="22"/>
          <w:szCs w:val="22"/>
        </w:rPr>
        <w:t>LLC</w:t>
      </w:r>
      <w:proofErr w:type="gramEnd"/>
      <w:r>
        <w:rPr>
          <w:rFonts w:ascii="Times New Roman" w:eastAsia="Times New Roman" w:hAnsi="Times New Roman" w:cs="Times New Roman"/>
          <w:sz w:val="22"/>
          <w:szCs w:val="22"/>
        </w:rPr>
        <w:t xml:space="preserve"> and American Journal Experts</w:t>
      </w:r>
    </w:p>
    <w:p w14:paraId="00000013" w14:textId="77777777" w:rsidR="00F148D6" w:rsidRDefault="00000000">
      <w:pPr>
        <w:numPr>
          <w:ilvl w:val="0"/>
          <w:numId w:val="4"/>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Author of medical communications aimed at patients who seek information about health and treatments following website-specific style guides and client SEO </w:t>
      </w:r>
      <w:proofErr w:type="gramStart"/>
      <w:r>
        <w:rPr>
          <w:rFonts w:ascii="Times New Roman" w:eastAsia="Times New Roman" w:hAnsi="Times New Roman" w:cs="Times New Roman"/>
          <w:sz w:val="22"/>
          <w:szCs w:val="22"/>
        </w:rPr>
        <w:t>requirements</w:t>
      </w:r>
      <w:proofErr w:type="gramEnd"/>
    </w:p>
    <w:p w14:paraId="00000014" w14:textId="77777777" w:rsidR="00F148D6" w:rsidRDefault="00000000">
      <w:pPr>
        <w:numPr>
          <w:ilvl w:val="0"/>
          <w:numId w:val="4"/>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Science communicator with expertise in medical and academic manuscripts, continuing medical education, and materials for scientific conferences including abstracts, research posters, and slide </w:t>
      </w:r>
      <w:proofErr w:type="gramStart"/>
      <w:r>
        <w:rPr>
          <w:rFonts w:ascii="Times New Roman" w:eastAsia="Times New Roman" w:hAnsi="Times New Roman" w:cs="Times New Roman"/>
          <w:sz w:val="22"/>
          <w:szCs w:val="22"/>
        </w:rPr>
        <w:t>decks</w:t>
      </w:r>
      <w:proofErr w:type="gramEnd"/>
    </w:p>
    <w:p w14:paraId="00000015" w14:textId="77777777" w:rsidR="00F148D6" w:rsidRDefault="00000000">
      <w:pPr>
        <w:numPr>
          <w:ilvl w:val="0"/>
          <w:numId w:val="4"/>
        </w:numPr>
        <w:rPr>
          <w:rFonts w:ascii="Times New Roman" w:eastAsia="Times New Roman" w:hAnsi="Times New Roman" w:cs="Times New Roman"/>
          <w:sz w:val="22"/>
          <w:szCs w:val="22"/>
        </w:rPr>
      </w:pPr>
      <w:r>
        <w:rPr>
          <w:rFonts w:ascii="Times New Roman" w:eastAsia="Times New Roman" w:hAnsi="Times New Roman" w:cs="Times New Roman"/>
          <w:sz w:val="22"/>
          <w:szCs w:val="22"/>
        </w:rPr>
        <w:t>English language editor with meticulous focus on grammar, spelling (British and American English), punctuation, and syntax</w:t>
      </w:r>
    </w:p>
    <w:p w14:paraId="00000016" w14:textId="77777777" w:rsidR="00F148D6" w:rsidRDefault="00F148D6">
      <w:pPr>
        <w:rPr>
          <w:rFonts w:ascii="Times New Roman" w:eastAsia="Times New Roman" w:hAnsi="Times New Roman" w:cs="Times New Roman"/>
          <w:b/>
          <w:color w:val="002060"/>
          <w:sz w:val="22"/>
          <w:szCs w:val="22"/>
        </w:rPr>
      </w:pPr>
    </w:p>
    <w:p w14:paraId="00000017" w14:textId="77777777" w:rsidR="00F148D6" w:rsidRDefault="00000000">
      <w:pPr>
        <w:rPr>
          <w:rFonts w:ascii="Times New Roman" w:eastAsia="Times New Roman" w:hAnsi="Times New Roman" w:cs="Times New Roman"/>
          <w:b/>
          <w:color w:val="002060"/>
          <w:sz w:val="22"/>
          <w:szCs w:val="22"/>
        </w:rPr>
      </w:pPr>
      <w:r>
        <w:rPr>
          <w:rFonts w:ascii="Times New Roman" w:eastAsia="Times New Roman" w:hAnsi="Times New Roman" w:cs="Times New Roman"/>
          <w:b/>
          <w:color w:val="002060"/>
          <w:sz w:val="22"/>
          <w:szCs w:val="22"/>
        </w:rPr>
        <w:t>Drug Discovery &amp; Development with expertise in oncology and antibiotic resistance</w:t>
      </w:r>
      <w:r>
        <w:rPr>
          <w:rFonts w:ascii="Times New Roman" w:eastAsia="Times New Roman" w:hAnsi="Times New Roman" w:cs="Times New Roman"/>
          <w:b/>
          <w:color w:val="002060"/>
          <w:sz w:val="22"/>
          <w:szCs w:val="22"/>
        </w:rPr>
        <w:tab/>
        <w:t xml:space="preserve">      2015 - 2023</w:t>
      </w:r>
      <w:r>
        <w:rPr>
          <w:rFonts w:ascii="Times New Roman" w:eastAsia="Times New Roman" w:hAnsi="Times New Roman" w:cs="Times New Roman"/>
          <w:b/>
          <w:color w:val="002060"/>
          <w:sz w:val="22"/>
          <w:szCs w:val="22"/>
        </w:rPr>
        <w:tab/>
      </w:r>
    </w:p>
    <w:p w14:paraId="00000018" w14:textId="77777777" w:rsidR="00F148D6"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Gained as Teaching Professor of Distinction at University of Colorado Boulder, Department of Molecular, Cellular, &amp; Developmental Biology</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r>
    </w:p>
    <w:p w14:paraId="00000019" w14:textId="64AABB61" w:rsidR="00F148D6" w:rsidRDefault="00C34A4E">
      <w:pPr>
        <w:numPr>
          <w:ilvl w:val="0"/>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Designer, director, and evaluator</w:t>
      </w:r>
      <w:r w:rsidR="00000000">
        <w:rPr>
          <w:rFonts w:ascii="Times New Roman" w:eastAsia="Times New Roman" w:hAnsi="Times New Roman" w:cs="Times New Roman"/>
          <w:sz w:val="22"/>
          <w:szCs w:val="22"/>
        </w:rPr>
        <w:t xml:space="preserve"> of </w:t>
      </w:r>
      <w:r>
        <w:rPr>
          <w:rFonts w:ascii="Times New Roman" w:eastAsia="Times New Roman" w:hAnsi="Times New Roman" w:cs="Times New Roman"/>
          <w:sz w:val="22"/>
          <w:szCs w:val="22"/>
        </w:rPr>
        <w:t xml:space="preserve">a large research program involving more than 250 research trainees per </w:t>
      </w:r>
      <w:proofErr w:type="gramStart"/>
      <w:r>
        <w:rPr>
          <w:rFonts w:ascii="Times New Roman" w:eastAsia="Times New Roman" w:hAnsi="Times New Roman" w:cs="Times New Roman"/>
          <w:sz w:val="22"/>
          <w:szCs w:val="22"/>
        </w:rPr>
        <w:t>year</w:t>
      </w:r>
      <w:proofErr w:type="gramEnd"/>
      <w:r>
        <w:rPr>
          <w:rFonts w:ascii="Times New Roman" w:eastAsia="Times New Roman" w:hAnsi="Times New Roman" w:cs="Times New Roman"/>
          <w:sz w:val="22"/>
          <w:szCs w:val="22"/>
        </w:rPr>
        <w:t xml:space="preserve"> </w:t>
      </w:r>
    </w:p>
    <w:p w14:paraId="0000001B" w14:textId="195F627F" w:rsidR="00F148D6" w:rsidRDefault="00000000">
      <w:pPr>
        <w:numPr>
          <w:ilvl w:val="0"/>
          <w:numId w:val="1"/>
        </w:num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Data analysis professional responsible for analyzing and visually representing large data sets from more than 250 researchers per year</w:t>
      </w:r>
      <w:r w:rsidR="00C34A4E">
        <w:rPr>
          <w:rFonts w:ascii="Times New Roman" w:eastAsia="Times New Roman" w:hAnsi="Times New Roman" w:cs="Times New Roman"/>
          <w:sz w:val="22"/>
          <w:szCs w:val="22"/>
        </w:rPr>
        <w:t xml:space="preserve"> including both quantitative research data and qualitative interview and focus group </w:t>
      </w:r>
      <w:proofErr w:type="gramStart"/>
      <w:r w:rsidR="00C34A4E">
        <w:rPr>
          <w:rFonts w:ascii="Times New Roman" w:eastAsia="Times New Roman" w:hAnsi="Times New Roman" w:cs="Times New Roman"/>
          <w:sz w:val="22"/>
          <w:szCs w:val="22"/>
        </w:rPr>
        <w:t>data</w:t>
      </w:r>
      <w:proofErr w:type="gramEnd"/>
    </w:p>
    <w:p w14:paraId="0000001C" w14:textId="77777777" w:rsidR="00F148D6" w:rsidRDefault="00000000">
      <w:pPr>
        <w:numPr>
          <w:ilvl w:val="0"/>
          <w:numId w:val="1"/>
        </w:num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Independent copyeditor, proofreader, and fact-checker of all research communications as senior (corresponding) author</w:t>
      </w:r>
    </w:p>
    <w:p w14:paraId="0000001D" w14:textId="77777777" w:rsidR="00F148D6" w:rsidRDefault="00000000">
      <w:pPr>
        <w:numPr>
          <w:ilvl w:val="0"/>
          <w:numId w:val="1"/>
        </w:num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Experienced navigator of specialized and interdisciplinary journal landscapes including choice of journal, submission, tracking, and authoring responses to reviewers</w:t>
      </w:r>
    </w:p>
    <w:p w14:paraId="0000001E" w14:textId="77777777" w:rsidR="00F148D6" w:rsidRDefault="00F148D6">
      <w:pPr>
        <w:ind w:left="720"/>
        <w:rPr>
          <w:rFonts w:ascii="Times New Roman" w:eastAsia="Times New Roman" w:hAnsi="Times New Roman" w:cs="Times New Roman"/>
          <w:sz w:val="16"/>
          <w:szCs w:val="16"/>
        </w:rPr>
      </w:pPr>
    </w:p>
    <w:p w14:paraId="0000001F" w14:textId="77777777" w:rsidR="00F148D6" w:rsidRDefault="00000000">
      <w:pPr>
        <w:rPr>
          <w:rFonts w:ascii="Times New Roman" w:eastAsia="Times New Roman" w:hAnsi="Times New Roman" w:cs="Times New Roman"/>
          <w:b/>
          <w:color w:val="002060"/>
          <w:sz w:val="22"/>
          <w:szCs w:val="22"/>
        </w:rPr>
      </w:pPr>
      <w:r>
        <w:rPr>
          <w:rFonts w:ascii="Times New Roman" w:eastAsia="Times New Roman" w:hAnsi="Times New Roman" w:cs="Times New Roman"/>
          <w:b/>
          <w:color w:val="002060"/>
          <w:sz w:val="22"/>
          <w:szCs w:val="22"/>
        </w:rPr>
        <w:t>Project Management with a focus on women’s health and cardiovascular disease</w:t>
      </w:r>
      <w:r>
        <w:rPr>
          <w:rFonts w:ascii="Times New Roman" w:eastAsia="Times New Roman" w:hAnsi="Times New Roman" w:cs="Times New Roman"/>
          <w:b/>
          <w:color w:val="002060"/>
          <w:sz w:val="22"/>
          <w:szCs w:val="22"/>
        </w:rPr>
        <w:tab/>
        <w:t xml:space="preserve">      2009 - 2014</w:t>
      </w:r>
    </w:p>
    <w:p w14:paraId="00000020" w14:textId="77777777" w:rsidR="00F148D6"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Gained as a Postdoctoral Fellow at University of Colorado Boulder, Department of Molecular, Cellular, &amp; Developmental Biology</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00000021" w14:textId="77777777" w:rsidR="00F148D6" w:rsidRDefault="00000000">
      <w:pPr>
        <w:numPr>
          <w:ilvl w:val="0"/>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Author of 8 peer-reviewed manuscripts in strict compliance with AMA or journal-specific style guides</w:t>
      </w:r>
    </w:p>
    <w:p w14:paraId="00000022" w14:textId="77777777" w:rsidR="00F148D6" w:rsidRDefault="00000000">
      <w:pPr>
        <w:numPr>
          <w:ilvl w:val="0"/>
          <w:numId w:val="3"/>
        </w:num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Effective creator of slide decks and posters for presentation at 3 scientific conferences</w:t>
      </w:r>
    </w:p>
    <w:p w14:paraId="00000023" w14:textId="77777777" w:rsidR="00F148D6" w:rsidRDefault="00000000">
      <w:pPr>
        <w:numPr>
          <w:ilvl w:val="0"/>
          <w:numId w:val="3"/>
        </w:num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Efficient researcher capable of thorough literature reviews resulting in 2 medical textbook chapters and 2 published review </w:t>
      </w:r>
      <w:proofErr w:type="gramStart"/>
      <w:r>
        <w:rPr>
          <w:rFonts w:ascii="Times New Roman" w:eastAsia="Times New Roman" w:hAnsi="Times New Roman" w:cs="Times New Roman"/>
          <w:sz w:val="22"/>
          <w:szCs w:val="22"/>
        </w:rPr>
        <w:t>articles</w:t>
      </w:r>
      <w:proofErr w:type="gramEnd"/>
    </w:p>
    <w:p w14:paraId="00000024" w14:textId="77777777" w:rsidR="00F148D6" w:rsidRDefault="00000000">
      <w:pPr>
        <w:numPr>
          <w:ilvl w:val="0"/>
          <w:numId w:val="3"/>
        </w:num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Grant writer with funding totaling more than $250,000 (National Institutes of Health, American Heart Association)</w:t>
      </w:r>
    </w:p>
    <w:p w14:paraId="00000025" w14:textId="77777777" w:rsidR="00F148D6" w:rsidRDefault="00000000">
      <w:pPr>
        <w:numPr>
          <w:ilvl w:val="0"/>
          <w:numId w:val="3"/>
        </w:num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Award-winning mentor who oversaw three research projects from conception to publication</w:t>
      </w:r>
    </w:p>
    <w:p w14:paraId="00000026" w14:textId="77777777" w:rsidR="00F148D6" w:rsidRDefault="00F148D6">
      <w:pPr>
        <w:pBdr>
          <w:top w:val="nil"/>
          <w:left w:val="nil"/>
          <w:bottom w:val="nil"/>
          <w:right w:val="nil"/>
          <w:between w:val="nil"/>
        </w:pBdr>
        <w:rPr>
          <w:rFonts w:ascii="Times New Roman" w:eastAsia="Times New Roman" w:hAnsi="Times New Roman" w:cs="Times New Roman"/>
          <w:sz w:val="14"/>
          <w:szCs w:val="14"/>
        </w:rPr>
      </w:pPr>
    </w:p>
    <w:p w14:paraId="00000027" w14:textId="77777777" w:rsidR="00F148D6" w:rsidRDefault="00000000">
      <w:pPr>
        <w:rPr>
          <w:rFonts w:ascii="Times New Roman" w:eastAsia="Times New Roman" w:hAnsi="Times New Roman" w:cs="Times New Roman"/>
          <w:b/>
          <w:color w:val="002060"/>
          <w:sz w:val="32"/>
          <w:szCs w:val="32"/>
        </w:rPr>
      </w:pPr>
      <w:r>
        <w:rPr>
          <w:rFonts w:ascii="Times New Roman" w:eastAsia="Times New Roman" w:hAnsi="Times New Roman" w:cs="Times New Roman"/>
          <w:b/>
          <w:color w:val="002060"/>
          <w:sz w:val="32"/>
          <w:szCs w:val="32"/>
        </w:rPr>
        <w:t>Education</w:t>
      </w:r>
    </w:p>
    <w:p w14:paraId="00000028" w14:textId="77777777" w:rsidR="00F148D6" w:rsidRDefault="00F148D6">
      <w:pPr>
        <w:rPr>
          <w:rFonts w:ascii="Times New Roman" w:eastAsia="Times New Roman" w:hAnsi="Times New Roman" w:cs="Times New Roman"/>
          <w:color w:val="002060"/>
          <w:sz w:val="6"/>
          <w:szCs w:val="6"/>
        </w:rPr>
      </w:pPr>
    </w:p>
    <w:p w14:paraId="00000029" w14:textId="77777777" w:rsidR="00F148D6" w:rsidRDefault="00F148D6">
      <w:pPr>
        <w:rPr>
          <w:rFonts w:ascii="Times New Roman" w:eastAsia="Times New Roman" w:hAnsi="Times New Roman" w:cs="Times New Roman"/>
          <w:sz w:val="8"/>
          <w:szCs w:val="8"/>
        </w:rPr>
      </w:pPr>
    </w:p>
    <w:p w14:paraId="0000002A" w14:textId="77777777" w:rsidR="00F148D6"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Tufts University School of Medicine</w:t>
      </w:r>
      <w:r>
        <w:rPr>
          <w:rFonts w:ascii="Times New Roman" w:eastAsia="Times New Roman" w:hAnsi="Times New Roman" w:cs="Times New Roman"/>
          <w:sz w:val="22"/>
          <w:szCs w:val="22"/>
        </w:rPr>
        <w:tab/>
        <w:t>Ph.D. (Neuroscience)</w:t>
      </w:r>
    </w:p>
    <w:p w14:paraId="0000002B" w14:textId="77777777" w:rsidR="00F148D6"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Harvard University</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Graduate coursework (Molecular Biology) </w:t>
      </w:r>
    </w:p>
    <w:p w14:paraId="0000002C" w14:textId="77777777" w:rsidR="00F148D6"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University of Connecticut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B.S. (Physiology &amp; Neurobiology)</w:t>
      </w:r>
    </w:p>
    <w:p w14:paraId="0000002D" w14:textId="77777777" w:rsidR="00F148D6"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University of Connecticut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B.A. (Psychology)</w:t>
      </w:r>
    </w:p>
    <w:p w14:paraId="0000002E" w14:textId="77777777" w:rsidR="00F148D6" w:rsidRDefault="00F148D6">
      <w:pPr>
        <w:rPr>
          <w:rFonts w:ascii="Times New Roman" w:eastAsia="Times New Roman" w:hAnsi="Times New Roman" w:cs="Times New Roman"/>
          <w:sz w:val="22"/>
          <w:szCs w:val="22"/>
        </w:rPr>
      </w:pPr>
    </w:p>
    <w:p w14:paraId="0000002F" w14:textId="77777777" w:rsidR="00F148D6" w:rsidRDefault="00000000">
      <w:pPr>
        <w:rPr>
          <w:rFonts w:ascii="Times New Roman" w:eastAsia="Times New Roman" w:hAnsi="Times New Roman" w:cs="Times New Roman"/>
          <w:b/>
          <w:color w:val="002060"/>
          <w:sz w:val="32"/>
          <w:szCs w:val="32"/>
        </w:rPr>
      </w:pPr>
      <w:r>
        <w:rPr>
          <w:rFonts w:ascii="Times New Roman" w:eastAsia="Times New Roman" w:hAnsi="Times New Roman" w:cs="Times New Roman"/>
          <w:b/>
          <w:color w:val="002060"/>
          <w:sz w:val="32"/>
          <w:szCs w:val="32"/>
        </w:rPr>
        <w:t>Relevant Courses &amp; Certifications</w:t>
      </w:r>
    </w:p>
    <w:p w14:paraId="00000030" w14:textId="77777777" w:rsidR="00F148D6" w:rsidRDefault="00F148D6">
      <w:pPr>
        <w:rPr>
          <w:rFonts w:ascii="Times New Roman" w:eastAsia="Times New Roman" w:hAnsi="Times New Roman" w:cs="Times New Roman"/>
          <w:sz w:val="10"/>
          <w:szCs w:val="10"/>
        </w:rPr>
      </w:pPr>
    </w:p>
    <w:p w14:paraId="00000031" w14:textId="77777777" w:rsidR="00F148D6" w:rsidRDefault="00000000">
      <w:pPr>
        <w:numPr>
          <w:ilvl w:val="0"/>
          <w:numId w:val="2"/>
        </w:numPr>
        <w:rPr>
          <w:rFonts w:ascii="Times New Roman" w:eastAsia="Times New Roman" w:hAnsi="Times New Roman" w:cs="Times New Roman"/>
          <w:sz w:val="22"/>
          <w:szCs w:val="22"/>
        </w:rPr>
      </w:pPr>
      <w:r>
        <w:rPr>
          <w:rFonts w:ascii="Times New Roman" w:eastAsia="Times New Roman" w:hAnsi="Times New Roman" w:cs="Times New Roman"/>
          <w:sz w:val="22"/>
          <w:szCs w:val="22"/>
        </w:rPr>
        <w:t>Regulatory Affairs Certification: Pharmaceuticals - Regulatory Affairs Professionals Society</w:t>
      </w:r>
    </w:p>
    <w:p w14:paraId="00000032" w14:textId="77777777" w:rsidR="00F148D6" w:rsidRDefault="00000000">
      <w:pPr>
        <w:numPr>
          <w:ilvl w:val="0"/>
          <w:numId w:val="2"/>
        </w:numPr>
        <w:rPr>
          <w:rFonts w:ascii="Times New Roman" w:eastAsia="Times New Roman" w:hAnsi="Times New Roman" w:cs="Times New Roman"/>
          <w:sz w:val="22"/>
          <w:szCs w:val="22"/>
        </w:rPr>
      </w:pPr>
      <w:r>
        <w:rPr>
          <w:rFonts w:ascii="Times New Roman" w:eastAsia="Times New Roman" w:hAnsi="Times New Roman" w:cs="Times New Roman"/>
          <w:sz w:val="22"/>
          <w:szCs w:val="22"/>
        </w:rPr>
        <w:t>Essential Skill Certificate - American Medical Writers Association</w:t>
      </w:r>
    </w:p>
    <w:p w14:paraId="00000033" w14:textId="77777777" w:rsidR="00F148D6" w:rsidRDefault="00000000">
      <w:pPr>
        <w:numPr>
          <w:ilvl w:val="0"/>
          <w:numId w:val="2"/>
        </w:numPr>
        <w:rPr>
          <w:rFonts w:ascii="Times New Roman" w:eastAsia="Times New Roman" w:hAnsi="Times New Roman" w:cs="Times New Roman"/>
          <w:sz w:val="22"/>
          <w:szCs w:val="22"/>
        </w:rPr>
      </w:pPr>
      <w:r>
        <w:rPr>
          <w:rFonts w:ascii="Times New Roman" w:eastAsia="Times New Roman" w:hAnsi="Times New Roman" w:cs="Times New Roman"/>
          <w:sz w:val="22"/>
          <w:szCs w:val="22"/>
        </w:rPr>
        <w:t>The Art of Science Communication - American Society for Biochemistry and Molecular Biology</w:t>
      </w:r>
    </w:p>
    <w:p w14:paraId="00000034" w14:textId="77777777" w:rsidR="00F148D6" w:rsidRDefault="00000000">
      <w:pPr>
        <w:numPr>
          <w:ilvl w:val="0"/>
          <w:numId w:val="2"/>
        </w:numPr>
        <w:rPr>
          <w:rFonts w:ascii="Times New Roman" w:eastAsia="Times New Roman" w:hAnsi="Times New Roman" w:cs="Times New Roman"/>
          <w:sz w:val="22"/>
          <w:szCs w:val="22"/>
        </w:rPr>
      </w:pPr>
      <w:r>
        <w:rPr>
          <w:rFonts w:ascii="Times New Roman" w:eastAsia="Times New Roman" w:hAnsi="Times New Roman" w:cs="Times New Roman"/>
          <w:sz w:val="22"/>
          <w:szCs w:val="22"/>
        </w:rPr>
        <w:t>Writing in the Sciences - Stanford University</w:t>
      </w:r>
    </w:p>
    <w:p w14:paraId="00000035" w14:textId="77777777" w:rsidR="00F148D6" w:rsidRDefault="00000000">
      <w:pPr>
        <w:numPr>
          <w:ilvl w:val="0"/>
          <w:numId w:val="2"/>
        </w:numPr>
        <w:rPr>
          <w:rFonts w:ascii="Times New Roman" w:eastAsia="Times New Roman" w:hAnsi="Times New Roman" w:cs="Times New Roman"/>
          <w:sz w:val="22"/>
          <w:szCs w:val="22"/>
        </w:rPr>
      </w:pPr>
      <w:r>
        <w:rPr>
          <w:rFonts w:ascii="Times New Roman" w:eastAsia="Times New Roman" w:hAnsi="Times New Roman" w:cs="Times New Roman"/>
          <w:sz w:val="22"/>
          <w:szCs w:val="22"/>
        </w:rPr>
        <w:t>Clinical Trials Data Management &amp; Quality Assurance - Johns Hopkins University</w:t>
      </w:r>
    </w:p>
    <w:p w14:paraId="00000036" w14:textId="77777777" w:rsidR="00F148D6" w:rsidRDefault="00000000">
      <w:pPr>
        <w:numPr>
          <w:ilvl w:val="0"/>
          <w:numId w:val="2"/>
        </w:numPr>
        <w:rPr>
          <w:rFonts w:ascii="Times New Roman" w:eastAsia="Times New Roman" w:hAnsi="Times New Roman" w:cs="Times New Roman"/>
          <w:sz w:val="22"/>
          <w:szCs w:val="22"/>
        </w:rPr>
      </w:pPr>
      <w:r>
        <w:rPr>
          <w:rFonts w:ascii="Times New Roman" w:eastAsia="Times New Roman" w:hAnsi="Times New Roman" w:cs="Times New Roman"/>
          <w:sz w:val="22"/>
          <w:szCs w:val="22"/>
        </w:rPr>
        <w:t>Design and Conduct of Clinical Trials - Johns Hopkins University</w:t>
      </w:r>
    </w:p>
    <w:p w14:paraId="00000037" w14:textId="77777777" w:rsidR="00F148D6" w:rsidRDefault="00000000">
      <w:pPr>
        <w:numPr>
          <w:ilvl w:val="0"/>
          <w:numId w:val="2"/>
        </w:numPr>
        <w:rPr>
          <w:rFonts w:ascii="Times New Roman" w:eastAsia="Times New Roman" w:hAnsi="Times New Roman" w:cs="Times New Roman"/>
          <w:sz w:val="22"/>
          <w:szCs w:val="22"/>
        </w:rPr>
      </w:pPr>
      <w:r>
        <w:rPr>
          <w:rFonts w:ascii="Times New Roman" w:eastAsia="Times New Roman" w:hAnsi="Times New Roman" w:cs="Times New Roman"/>
          <w:sz w:val="22"/>
          <w:szCs w:val="22"/>
        </w:rPr>
        <w:t>Good Clinical Practices Certification - National Drug Abuse Treatment Clinical Trials Network</w:t>
      </w:r>
    </w:p>
    <w:p w14:paraId="00000038" w14:textId="77777777" w:rsidR="00F148D6" w:rsidRDefault="00F148D6">
      <w:pPr>
        <w:rPr>
          <w:rFonts w:ascii="Times New Roman" w:eastAsia="Times New Roman" w:hAnsi="Times New Roman" w:cs="Times New Roman"/>
          <w:sz w:val="22"/>
          <w:szCs w:val="22"/>
        </w:rPr>
      </w:pPr>
    </w:p>
    <w:p w14:paraId="00000039" w14:textId="77777777" w:rsidR="00F148D6" w:rsidRDefault="00000000">
      <w:pPr>
        <w:rPr>
          <w:rFonts w:ascii="Times New Roman" w:eastAsia="Times New Roman" w:hAnsi="Times New Roman" w:cs="Times New Roman"/>
          <w:b/>
          <w:color w:val="002060"/>
          <w:sz w:val="32"/>
          <w:szCs w:val="32"/>
        </w:rPr>
      </w:pPr>
      <w:r>
        <w:rPr>
          <w:rFonts w:ascii="Times New Roman" w:eastAsia="Times New Roman" w:hAnsi="Times New Roman" w:cs="Times New Roman"/>
          <w:b/>
          <w:color w:val="002060"/>
          <w:sz w:val="32"/>
          <w:szCs w:val="32"/>
        </w:rPr>
        <w:t>Professional Affiliations</w:t>
      </w:r>
    </w:p>
    <w:p w14:paraId="0000003A" w14:textId="77777777" w:rsidR="00F148D6" w:rsidRDefault="00F148D6">
      <w:pPr>
        <w:rPr>
          <w:rFonts w:ascii="Times New Roman" w:eastAsia="Times New Roman" w:hAnsi="Times New Roman" w:cs="Times New Roman"/>
          <w:b/>
          <w:color w:val="002060"/>
          <w:sz w:val="8"/>
          <w:szCs w:val="8"/>
        </w:rPr>
      </w:pPr>
    </w:p>
    <w:p w14:paraId="0000003B" w14:textId="77777777" w:rsidR="00F148D6" w:rsidRDefault="00000000">
      <w:pPr>
        <w:numPr>
          <w:ilvl w:val="0"/>
          <w:numId w:val="6"/>
        </w:numPr>
        <w:rPr>
          <w:rFonts w:ascii="Times New Roman" w:eastAsia="Times New Roman" w:hAnsi="Times New Roman" w:cs="Times New Roman"/>
          <w:sz w:val="22"/>
          <w:szCs w:val="22"/>
        </w:rPr>
      </w:pPr>
      <w:r>
        <w:rPr>
          <w:rFonts w:ascii="Times New Roman" w:eastAsia="Times New Roman" w:hAnsi="Times New Roman" w:cs="Times New Roman"/>
          <w:sz w:val="22"/>
          <w:szCs w:val="22"/>
        </w:rPr>
        <w:t>American Medical Writers Association, member</w:t>
      </w:r>
    </w:p>
    <w:p w14:paraId="0000003C" w14:textId="77777777" w:rsidR="00F148D6" w:rsidRDefault="00000000">
      <w:pPr>
        <w:numPr>
          <w:ilvl w:val="0"/>
          <w:numId w:val="6"/>
        </w:numPr>
        <w:rPr>
          <w:rFonts w:ascii="Times New Roman" w:eastAsia="Times New Roman" w:hAnsi="Times New Roman" w:cs="Times New Roman"/>
          <w:sz w:val="22"/>
          <w:szCs w:val="22"/>
        </w:rPr>
      </w:pPr>
      <w:r>
        <w:rPr>
          <w:rFonts w:ascii="Times New Roman" w:eastAsia="Times New Roman" w:hAnsi="Times New Roman" w:cs="Times New Roman"/>
          <w:sz w:val="22"/>
          <w:szCs w:val="22"/>
        </w:rPr>
        <w:t>American Medical Writers Association - Rocky Mountain Chapter, member</w:t>
      </w:r>
    </w:p>
    <w:p w14:paraId="0000003D" w14:textId="77777777" w:rsidR="00F148D6" w:rsidRDefault="00000000">
      <w:pPr>
        <w:numPr>
          <w:ilvl w:val="0"/>
          <w:numId w:val="6"/>
        </w:numPr>
        <w:rPr>
          <w:rFonts w:ascii="Times New Roman" w:eastAsia="Times New Roman" w:hAnsi="Times New Roman" w:cs="Times New Roman"/>
          <w:sz w:val="22"/>
          <w:szCs w:val="22"/>
        </w:rPr>
      </w:pPr>
      <w:r>
        <w:rPr>
          <w:rFonts w:ascii="Times New Roman" w:eastAsia="Times New Roman" w:hAnsi="Times New Roman" w:cs="Times New Roman"/>
          <w:sz w:val="22"/>
          <w:szCs w:val="22"/>
        </w:rPr>
        <w:t>Regulatory Affairs Professionals Society, member</w:t>
      </w:r>
    </w:p>
    <w:p w14:paraId="0000003E" w14:textId="77777777" w:rsidR="00F148D6" w:rsidRDefault="00000000">
      <w:pPr>
        <w:numPr>
          <w:ilvl w:val="0"/>
          <w:numId w:val="6"/>
        </w:numPr>
        <w:rPr>
          <w:rFonts w:ascii="Times New Roman" w:eastAsia="Times New Roman" w:hAnsi="Times New Roman" w:cs="Times New Roman"/>
          <w:sz w:val="22"/>
          <w:szCs w:val="22"/>
        </w:rPr>
      </w:pPr>
      <w:r>
        <w:rPr>
          <w:rFonts w:ascii="Times New Roman" w:eastAsia="Times New Roman" w:hAnsi="Times New Roman" w:cs="Times New Roman"/>
          <w:sz w:val="22"/>
          <w:szCs w:val="22"/>
        </w:rPr>
        <w:t>International Society for Medical Publication Professionals, member</w:t>
      </w:r>
    </w:p>
    <w:p w14:paraId="0000003F" w14:textId="77777777" w:rsidR="00F148D6" w:rsidRDefault="00000000">
      <w:pPr>
        <w:numPr>
          <w:ilvl w:val="0"/>
          <w:numId w:val="6"/>
        </w:numPr>
        <w:rPr>
          <w:rFonts w:ascii="Times New Roman" w:eastAsia="Times New Roman" w:hAnsi="Times New Roman" w:cs="Times New Roman"/>
          <w:sz w:val="22"/>
          <w:szCs w:val="22"/>
        </w:rPr>
      </w:pPr>
      <w:r>
        <w:rPr>
          <w:rFonts w:ascii="Times New Roman" w:eastAsia="Times New Roman" w:hAnsi="Times New Roman" w:cs="Times New Roman"/>
          <w:sz w:val="22"/>
          <w:szCs w:val="22"/>
        </w:rPr>
        <w:t>Drug Information Association, member</w:t>
      </w:r>
    </w:p>
    <w:p w14:paraId="00000040" w14:textId="77777777" w:rsidR="00F148D6"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00000041" w14:textId="77777777" w:rsidR="00F148D6" w:rsidRDefault="00000000">
      <w:pPr>
        <w:rPr>
          <w:rFonts w:ascii="Times New Roman" w:eastAsia="Times New Roman" w:hAnsi="Times New Roman" w:cs="Times New Roman"/>
          <w:b/>
          <w:color w:val="002060"/>
          <w:sz w:val="32"/>
          <w:szCs w:val="32"/>
        </w:rPr>
      </w:pPr>
      <w:r>
        <w:rPr>
          <w:rFonts w:ascii="Times New Roman" w:eastAsia="Times New Roman" w:hAnsi="Times New Roman" w:cs="Times New Roman"/>
          <w:b/>
          <w:color w:val="002060"/>
          <w:sz w:val="32"/>
          <w:szCs w:val="32"/>
        </w:rPr>
        <w:t>Skills</w:t>
      </w:r>
    </w:p>
    <w:p w14:paraId="00000042" w14:textId="77777777" w:rsidR="00F148D6" w:rsidRDefault="00F148D6">
      <w:pPr>
        <w:rPr>
          <w:rFonts w:ascii="Times New Roman" w:eastAsia="Times New Roman" w:hAnsi="Times New Roman" w:cs="Times New Roman"/>
          <w:color w:val="002060"/>
          <w:sz w:val="8"/>
          <w:szCs w:val="8"/>
        </w:rPr>
      </w:pPr>
    </w:p>
    <w:p w14:paraId="00000043" w14:textId="77777777" w:rsidR="00F148D6"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Good Publishing Practices (GPP)</w:t>
      </w:r>
      <w:r>
        <w:rPr>
          <w:rFonts w:ascii="Times New Roman" w:eastAsia="Times New Roman" w:hAnsi="Times New Roman" w:cs="Times New Roman"/>
          <w:sz w:val="22"/>
          <w:szCs w:val="22"/>
        </w:rPr>
        <w:tab/>
        <w:t>SEO</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Informed Consent</w:t>
      </w:r>
    </w:p>
    <w:p w14:paraId="00000044" w14:textId="77777777" w:rsidR="00F148D6" w:rsidRDefault="00000000">
      <w:pPr>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DataVision</w:t>
      </w:r>
      <w:proofErr w:type="spellEnd"/>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Good Clinical Practices (GCP)</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Website Development</w:t>
      </w:r>
    </w:p>
    <w:p w14:paraId="00000045" w14:textId="77777777" w:rsidR="00F148D6"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AMA Format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Microsoft Office Suite</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EndNote</w:t>
      </w:r>
    </w:p>
    <w:p w14:paraId="00000046" w14:textId="77777777" w:rsidR="00F148D6"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AP Format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Style Guides</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PubMed</w:t>
      </w:r>
    </w:p>
    <w:p w14:paraId="00000047" w14:textId="77777777" w:rsidR="00F148D6"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Plain Language Summaries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Cross-Functional Collaboration</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ICMJE Guidelines</w:t>
      </w:r>
    </w:p>
    <w:p w14:paraId="00000048" w14:textId="77777777" w:rsidR="00F148D6" w:rsidRDefault="00F148D6">
      <w:pPr>
        <w:rPr>
          <w:rFonts w:ascii="Times New Roman" w:eastAsia="Times New Roman" w:hAnsi="Times New Roman" w:cs="Times New Roman"/>
          <w:sz w:val="22"/>
          <w:szCs w:val="22"/>
        </w:rPr>
      </w:pPr>
    </w:p>
    <w:p w14:paraId="00000049" w14:textId="77777777" w:rsidR="00F148D6" w:rsidRDefault="00000000">
      <w:pPr>
        <w:rPr>
          <w:rFonts w:ascii="Times New Roman" w:eastAsia="Times New Roman" w:hAnsi="Times New Roman" w:cs="Times New Roman"/>
          <w:b/>
          <w:color w:val="002060"/>
          <w:sz w:val="32"/>
          <w:szCs w:val="32"/>
        </w:rPr>
      </w:pPr>
      <w:r>
        <w:rPr>
          <w:rFonts w:ascii="Times New Roman" w:eastAsia="Times New Roman" w:hAnsi="Times New Roman" w:cs="Times New Roman"/>
          <w:b/>
          <w:color w:val="002060"/>
          <w:sz w:val="32"/>
          <w:szCs w:val="32"/>
        </w:rPr>
        <w:t>Select Awards</w:t>
      </w:r>
    </w:p>
    <w:p w14:paraId="0000004A" w14:textId="77777777" w:rsidR="00F148D6" w:rsidRDefault="00F148D6">
      <w:pPr>
        <w:rPr>
          <w:rFonts w:ascii="Times New Roman" w:eastAsia="Times New Roman" w:hAnsi="Times New Roman" w:cs="Times New Roman"/>
          <w:color w:val="002060"/>
          <w:sz w:val="8"/>
          <w:szCs w:val="8"/>
        </w:rPr>
      </w:pPr>
    </w:p>
    <w:p w14:paraId="0000004B" w14:textId="77777777" w:rsidR="00F148D6" w:rsidRDefault="00000000">
      <w:pPr>
        <w:numPr>
          <w:ilvl w:val="0"/>
          <w:numId w:val="7"/>
        </w:numPr>
        <w:rPr>
          <w:rFonts w:ascii="Times New Roman" w:eastAsia="Times New Roman" w:hAnsi="Times New Roman" w:cs="Times New Roman"/>
          <w:sz w:val="22"/>
          <w:szCs w:val="22"/>
        </w:rPr>
      </w:pPr>
      <w:r>
        <w:rPr>
          <w:rFonts w:ascii="Times New Roman" w:eastAsia="Times New Roman" w:hAnsi="Times New Roman" w:cs="Times New Roman"/>
          <w:sz w:val="22"/>
          <w:szCs w:val="22"/>
        </w:rPr>
        <w:t>Outstanding Mentor Award, University of Colorado, Boulder, CO</w:t>
      </w:r>
    </w:p>
    <w:p w14:paraId="0000004C" w14:textId="77777777" w:rsidR="00F148D6" w:rsidRDefault="00000000">
      <w:pPr>
        <w:numPr>
          <w:ilvl w:val="0"/>
          <w:numId w:val="7"/>
        </w:numPr>
        <w:rPr>
          <w:rFonts w:ascii="Times New Roman" w:eastAsia="Times New Roman" w:hAnsi="Times New Roman" w:cs="Times New Roman"/>
          <w:sz w:val="22"/>
          <w:szCs w:val="22"/>
        </w:rPr>
      </w:pPr>
      <w:r>
        <w:rPr>
          <w:rFonts w:ascii="Times New Roman" w:eastAsia="Times New Roman" w:hAnsi="Times New Roman" w:cs="Times New Roman"/>
          <w:sz w:val="22"/>
          <w:szCs w:val="22"/>
        </w:rPr>
        <w:t>Cogswell Award for Inspirational Instruction, University of Colorado, Boulder, CO</w:t>
      </w:r>
    </w:p>
    <w:p w14:paraId="0000004D" w14:textId="77777777" w:rsidR="00F148D6" w:rsidRDefault="00000000">
      <w:pPr>
        <w:numPr>
          <w:ilvl w:val="0"/>
          <w:numId w:val="7"/>
        </w:numPr>
        <w:rPr>
          <w:rFonts w:ascii="Times New Roman" w:eastAsia="Times New Roman" w:hAnsi="Times New Roman" w:cs="Times New Roman"/>
          <w:sz w:val="22"/>
          <w:szCs w:val="22"/>
        </w:rPr>
      </w:pPr>
      <w:r>
        <w:rPr>
          <w:rFonts w:ascii="Times New Roman" w:eastAsia="Times New Roman" w:hAnsi="Times New Roman" w:cs="Times New Roman"/>
          <w:sz w:val="22"/>
          <w:szCs w:val="22"/>
        </w:rPr>
        <w:t>Neuroscience Trainee of the Year Award, Tufts University School of Medicine, Boston, MA</w:t>
      </w:r>
    </w:p>
    <w:p w14:paraId="0000004E" w14:textId="77777777" w:rsidR="00F148D6" w:rsidRDefault="00000000">
      <w:pPr>
        <w:numPr>
          <w:ilvl w:val="0"/>
          <w:numId w:val="7"/>
        </w:numPr>
        <w:rPr>
          <w:rFonts w:ascii="Times New Roman" w:eastAsia="Times New Roman" w:hAnsi="Times New Roman" w:cs="Times New Roman"/>
          <w:sz w:val="22"/>
          <w:szCs w:val="22"/>
        </w:rPr>
      </w:pPr>
      <w:r>
        <w:rPr>
          <w:rFonts w:ascii="Times New Roman" w:eastAsia="Times New Roman" w:hAnsi="Times New Roman" w:cs="Times New Roman"/>
          <w:sz w:val="22"/>
          <w:szCs w:val="22"/>
        </w:rPr>
        <w:t>First Place, E. P. Charlton Poster Competition, Tufts University School of Medicine, Boston, MA</w:t>
      </w:r>
    </w:p>
    <w:p w14:paraId="0000004F" w14:textId="77777777" w:rsidR="00F148D6" w:rsidRDefault="00000000">
      <w:pPr>
        <w:numPr>
          <w:ilvl w:val="0"/>
          <w:numId w:val="7"/>
        </w:numPr>
        <w:rPr>
          <w:rFonts w:ascii="Times New Roman" w:eastAsia="Times New Roman" w:hAnsi="Times New Roman" w:cs="Times New Roman"/>
          <w:sz w:val="22"/>
          <w:szCs w:val="22"/>
        </w:rPr>
      </w:pPr>
      <w:r>
        <w:rPr>
          <w:rFonts w:ascii="Times New Roman" w:eastAsia="Times New Roman" w:hAnsi="Times New Roman" w:cs="Times New Roman"/>
          <w:sz w:val="22"/>
          <w:szCs w:val="22"/>
        </w:rPr>
        <w:t>First Place, Women in Neurotrauma Research, National Neurotrauma Society, Kansas City, MO</w:t>
      </w:r>
    </w:p>
    <w:sectPr w:rsidR="00F148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884"/>
    <w:multiLevelType w:val="multilevel"/>
    <w:tmpl w:val="33B4F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FB45AD"/>
    <w:multiLevelType w:val="multilevel"/>
    <w:tmpl w:val="61CA0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BF161B"/>
    <w:multiLevelType w:val="multilevel"/>
    <w:tmpl w:val="6D586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416D6D"/>
    <w:multiLevelType w:val="multilevel"/>
    <w:tmpl w:val="81169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263C69"/>
    <w:multiLevelType w:val="multilevel"/>
    <w:tmpl w:val="B176A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AB3A3F"/>
    <w:multiLevelType w:val="multilevel"/>
    <w:tmpl w:val="7F683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1817A69"/>
    <w:multiLevelType w:val="multilevel"/>
    <w:tmpl w:val="D3004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68741694">
    <w:abstractNumId w:val="0"/>
  </w:num>
  <w:num w:numId="2" w16cid:durableId="898592589">
    <w:abstractNumId w:val="6"/>
  </w:num>
  <w:num w:numId="3" w16cid:durableId="1169054989">
    <w:abstractNumId w:val="5"/>
  </w:num>
  <w:num w:numId="4" w16cid:durableId="1365593970">
    <w:abstractNumId w:val="1"/>
  </w:num>
  <w:num w:numId="5" w16cid:durableId="1841505538">
    <w:abstractNumId w:val="2"/>
  </w:num>
  <w:num w:numId="6" w16cid:durableId="266154664">
    <w:abstractNumId w:val="3"/>
  </w:num>
  <w:num w:numId="7" w16cid:durableId="1733653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8D6"/>
    <w:rsid w:val="00404976"/>
    <w:rsid w:val="00C34A4E"/>
    <w:rsid w:val="00E96E8C"/>
    <w:rsid w:val="00F14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50054C"/>
  <w15:docId w15:val="{6DD6D070-51A9-684C-97E1-E2F55A93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3B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D003B9"/>
    <w:rPr>
      <w:color w:val="0563C1" w:themeColor="hyperlink"/>
      <w:u w:val="single"/>
    </w:rPr>
  </w:style>
  <w:style w:type="paragraph" w:styleId="ListParagraph">
    <w:name w:val="List Paragraph"/>
    <w:basedOn w:val="Normal"/>
    <w:uiPriority w:val="34"/>
    <w:qFormat/>
    <w:rsid w:val="00D003B9"/>
    <w:pPr>
      <w:ind w:left="720"/>
      <w:contextualSpacing/>
    </w:pPr>
  </w:style>
  <w:style w:type="character" w:styleId="FollowedHyperlink">
    <w:name w:val="FollowedHyperlink"/>
    <w:basedOn w:val="DefaultParagraphFont"/>
    <w:uiPriority w:val="99"/>
    <w:semiHidden/>
    <w:unhideWhenUsed/>
    <w:rsid w:val="00D003B9"/>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2y066AV5DBKl0A1sIGxWYVqKVg==">AMUW2mXbv6krfbaZ+83MzyL3HQtlYXf1tdwuDNkLC2zNmLM/6TJKJK8RHRDV/nQnvGGiuRHrUq9cx/CMwxEFuHCMQ/KDtkLgtfsVvk8Cn1DntgRuEfWr4UA=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739</Words>
  <Characters>4218</Characters>
  <Application>Microsoft Office Word</Application>
  <DocSecurity>0</DocSecurity>
  <Lines>35</Lines>
  <Paragraphs>9</Paragraphs>
  <ScaleCrop>false</ScaleCrop>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Harvey</dc:creator>
  <cp:lastModifiedBy>Pamela Harvey</cp:lastModifiedBy>
  <cp:revision>4</cp:revision>
  <dcterms:created xsi:type="dcterms:W3CDTF">2023-05-17T22:17:00Z</dcterms:created>
  <dcterms:modified xsi:type="dcterms:W3CDTF">2023-05-24T16:39:00Z</dcterms:modified>
</cp:coreProperties>
</file>