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AB2F" w14:textId="77777777" w:rsidR="005E3571" w:rsidRPr="006C7539" w:rsidRDefault="005E3571" w:rsidP="003A4500">
      <w:pPr>
        <w:pStyle w:val="txt05"/>
      </w:pPr>
    </w:p>
    <w:p w14:paraId="2E1DF3C9" w14:textId="23D8A858" w:rsidR="009A3374" w:rsidRDefault="009A3374" w:rsidP="009A3374">
      <w:pPr>
        <w:pStyle w:val="berschrift1"/>
        <w:numPr>
          <w:ilvl w:val="0"/>
          <w:numId w:val="0"/>
        </w:numPr>
        <w:shd w:val="clear" w:color="auto" w:fill="FFFFFF"/>
        <w:spacing w:before="0" w:after="105" w:line="300" w:lineRule="atLeast"/>
        <w:rPr>
          <w:rFonts w:ascii="Arial" w:eastAsia="Times New Roman" w:hAnsi="Arial" w:cs="Arial"/>
          <w:color w:val="333333"/>
          <w:sz w:val="24"/>
          <w:szCs w:val="24"/>
          <w:lang w:val="en-US" w:eastAsia="de-DE"/>
        </w:rPr>
      </w:pPr>
    </w:p>
    <w:p w14:paraId="49BF09DD" w14:textId="6797DF81" w:rsidR="009A3374" w:rsidRPr="008D5EDE" w:rsidRDefault="004E65E5" w:rsidP="00F4397F">
      <w:pPr>
        <w:spacing w:line="360" w:lineRule="auto"/>
        <w:rPr>
          <w:rFonts w:ascii="Arial" w:hAnsi="Arial" w:cs="Arial"/>
          <w:sz w:val="36"/>
          <w:szCs w:val="36"/>
          <w:lang w:eastAsia="de-DE"/>
        </w:rPr>
      </w:pPr>
      <w:r w:rsidRPr="008D5EDE">
        <w:rPr>
          <w:rFonts w:ascii="Arial" w:hAnsi="Arial" w:cs="Arial"/>
          <w:sz w:val="36"/>
          <w:szCs w:val="36"/>
          <w:lang w:eastAsia="de-DE"/>
        </w:rPr>
        <w:t>Siemens</w:t>
      </w:r>
      <w:r w:rsidR="00BA6704" w:rsidRPr="008D5EDE">
        <w:rPr>
          <w:rFonts w:ascii="Arial" w:hAnsi="Arial" w:cs="Arial"/>
          <w:sz w:val="36"/>
          <w:szCs w:val="36"/>
          <w:lang w:eastAsia="de-DE"/>
        </w:rPr>
        <w:t xml:space="preserve"> macht e</w:t>
      </w:r>
      <w:r w:rsidR="0030343C" w:rsidRPr="008D5EDE">
        <w:rPr>
          <w:rFonts w:ascii="Arial" w:hAnsi="Arial" w:cs="Arial"/>
          <w:sz w:val="36"/>
          <w:szCs w:val="36"/>
          <w:lang w:eastAsia="de-DE"/>
        </w:rPr>
        <w:t>rste</w:t>
      </w:r>
      <w:r w:rsidR="00BA6704" w:rsidRPr="008D5EDE">
        <w:rPr>
          <w:rFonts w:ascii="Arial" w:hAnsi="Arial" w:cs="Arial"/>
          <w:sz w:val="36"/>
          <w:szCs w:val="36"/>
          <w:lang w:eastAsia="de-DE"/>
        </w:rPr>
        <w:t>n</w:t>
      </w:r>
      <w:r w:rsidR="0030343C" w:rsidRPr="008D5EDE">
        <w:rPr>
          <w:rFonts w:ascii="Arial" w:hAnsi="Arial" w:cs="Arial"/>
          <w:sz w:val="36"/>
          <w:szCs w:val="36"/>
          <w:lang w:eastAsia="de-DE"/>
        </w:rPr>
        <w:t xml:space="preserve"> </w:t>
      </w:r>
      <w:r w:rsidR="009A3374" w:rsidRPr="008D5EDE">
        <w:rPr>
          <w:rFonts w:ascii="Arial" w:hAnsi="Arial" w:cs="Arial"/>
          <w:sz w:val="36"/>
          <w:szCs w:val="36"/>
          <w:lang w:eastAsia="de-DE"/>
        </w:rPr>
        <w:t>industrielle</w:t>
      </w:r>
      <w:r w:rsidR="009346C9" w:rsidRPr="008D5EDE">
        <w:rPr>
          <w:rFonts w:ascii="Arial" w:hAnsi="Arial" w:cs="Arial"/>
          <w:sz w:val="36"/>
          <w:szCs w:val="36"/>
          <w:lang w:eastAsia="de-DE"/>
        </w:rPr>
        <w:t>n</w:t>
      </w:r>
      <w:r w:rsidR="009A3374" w:rsidRPr="008D5EDE">
        <w:rPr>
          <w:rFonts w:ascii="Arial" w:hAnsi="Arial" w:cs="Arial"/>
          <w:sz w:val="36"/>
          <w:szCs w:val="36"/>
          <w:lang w:eastAsia="de-DE"/>
        </w:rPr>
        <w:t xml:space="preserve"> 5G</w:t>
      </w:r>
      <w:r w:rsidR="004E777D">
        <w:rPr>
          <w:rFonts w:ascii="Arial" w:hAnsi="Arial" w:cs="Arial"/>
          <w:sz w:val="36"/>
          <w:szCs w:val="36"/>
          <w:lang w:eastAsia="de-DE"/>
        </w:rPr>
        <w:t>-</w:t>
      </w:r>
      <w:r w:rsidR="009A3374" w:rsidRPr="008D5EDE">
        <w:rPr>
          <w:rFonts w:ascii="Arial" w:hAnsi="Arial" w:cs="Arial"/>
          <w:sz w:val="36"/>
          <w:szCs w:val="36"/>
          <w:lang w:eastAsia="de-DE"/>
        </w:rPr>
        <w:t>Router</w:t>
      </w:r>
      <w:r w:rsidR="0030343C" w:rsidRPr="008D5EDE">
        <w:rPr>
          <w:rFonts w:ascii="Arial" w:hAnsi="Arial" w:cs="Arial"/>
          <w:sz w:val="36"/>
          <w:szCs w:val="36"/>
          <w:lang w:eastAsia="de-DE"/>
        </w:rPr>
        <w:t xml:space="preserve"> </w:t>
      </w:r>
      <w:r w:rsidR="00BA6704" w:rsidRPr="008D5EDE">
        <w:rPr>
          <w:rFonts w:ascii="Arial" w:hAnsi="Arial" w:cs="Arial"/>
          <w:sz w:val="36"/>
          <w:szCs w:val="36"/>
          <w:lang w:eastAsia="de-DE"/>
        </w:rPr>
        <w:t>verfügbar</w:t>
      </w:r>
      <w:r w:rsidRPr="008D5EDE">
        <w:rPr>
          <w:rFonts w:ascii="Arial" w:hAnsi="Arial" w:cs="Arial"/>
          <w:sz w:val="36"/>
          <w:szCs w:val="36"/>
          <w:lang w:eastAsia="de-DE"/>
        </w:rPr>
        <w:t xml:space="preserve"> </w:t>
      </w:r>
    </w:p>
    <w:p w14:paraId="2FF2730C" w14:textId="0E19EA2D" w:rsidR="00D14467" w:rsidRPr="008D5EDE" w:rsidRDefault="00D14467" w:rsidP="00D14467">
      <w:pPr>
        <w:pStyle w:val="Listenabsatz"/>
        <w:numPr>
          <w:ilvl w:val="0"/>
          <w:numId w:val="28"/>
        </w:numPr>
        <w:rPr>
          <w:rFonts w:ascii="Arial" w:hAnsi="Arial" w:cs="Arial"/>
          <w:sz w:val="20"/>
          <w:szCs w:val="20"/>
        </w:rPr>
      </w:pPr>
      <w:proofErr w:type="spellStart"/>
      <w:r w:rsidRPr="612718AB">
        <w:rPr>
          <w:rFonts w:ascii="Arial" w:hAnsi="Arial" w:cs="Arial"/>
          <w:sz w:val="20"/>
          <w:szCs w:val="20"/>
        </w:rPr>
        <w:t>Scalance</w:t>
      </w:r>
      <w:proofErr w:type="spellEnd"/>
      <w:r w:rsidRPr="612718AB">
        <w:rPr>
          <w:rFonts w:ascii="Arial" w:hAnsi="Arial" w:cs="Arial"/>
          <w:sz w:val="20"/>
          <w:szCs w:val="20"/>
        </w:rPr>
        <w:t xml:space="preserve"> MUM856-1 verbindet lokale Industrieanwendungen mit öffentlichem 5G-, 4G- und 3G-Mobilfunknetze</w:t>
      </w:r>
      <w:r w:rsidR="00113205" w:rsidRPr="612718AB">
        <w:rPr>
          <w:rFonts w:ascii="Arial" w:hAnsi="Arial" w:cs="Arial"/>
          <w:sz w:val="20"/>
          <w:szCs w:val="20"/>
        </w:rPr>
        <w:t>n</w:t>
      </w:r>
    </w:p>
    <w:p w14:paraId="4D628A09" w14:textId="08F96491" w:rsidR="004760C6" w:rsidRPr="008D5EDE" w:rsidRDefault="004760C6" w:rsidP="008D5EDE">
      <w:pPr>
        <w:pStyle w:val="Listenabsatz"/>
        <w:numPr>
          <w:ilvl w:val="0"/>
          <w:numId w:val="28"/>
        </w:numPr>
        <w:ind w:left="714" w:hanging="357"/>
        <w:rPr>
          <w:rFonts w:ascii="Arial" w:hAnsi="Arial" w:cs="Arial"/>
          <w:sz w:val="20"/>
          <w:szCs w:val="20"/>
        </w:rPr>
      </w:pPr>
      <w:r w:rsidRPr="008D5EDE">
        <w:rPr>
          <w:rFonts w:ascii="Arial" w:hAnsi="Arial" w:cs="Arial"/>
          <w:sz w:val="20"/>
          <w:szCs w:val="20"/>
        </w:rPr>
        <w:t xml:space="preserve">Router ermöglicht richtungsweisende Anwendungen wie Fernzugriffe über öffentliche 5G-Netze oder </w:t>
      </w:r>
      <w:r w:rsidR="00A05845">
        <w:rPr>
          <w:rFonts w:ascii="Arial" w:hAnsi="Arial" w:cs="Arial"/>
          <w:sz w:val="20"/>
          <w:szCs w:val="20"/>
        </w:rPr>
        <w:t>die Anbindung mobiler Teilnehmer</w:t>
      </w:r>
      <w:r w:rsidRPr="008D5EDE">
        <w:rPr>
          <w:rFonts w:ascii="Arial" w:hAnsi="Arial" w:cs="Arial"/>
          <w:sz w:val="20"/>
          <w:szCs w:val="20"/>
        </w:rPr>
        <w:t xml:space="preserve"> </w:t>
      </w:r>
      <w:r w:rsidR="68175601" w:rsidRPr="030004B6">
        <w:rPr>
          <w:rFonts w:ascii="Arial" w:hAnsi="Arial" w:cs="Arial"/>
          <w:sz w:val="20"/>
          <w:szCs w:val="20"/>
        </w:rPr>
        <w:t xml:space="preserve">wie fahrerlose Transportsysteme </w:t>
      </w:r>
      <w:r w:rsidRPr="008D5EDE">
        <w:rPr>
          <w:rFonts w:ascii="Arial" w:hAnsi="Arial" w:cs="Arial"/>
          <w:sz w:val="20"/>
          <w:szCs w:val="20"/>
        </w:rPr>
        <w:t xml:space="preserve">in der Industrie </w:t>
      </w:r>
    </w:p>
    <w:p w14:paraId="4147C4EC" w14:textId="36E7752B" w:rsidR="00142C8E" w:rsidRPr="008D5EDE" w:rsidRDefault="78E9EDDF" w:rsidP="612718AB">
      <w:pPr>
        <w:pStyle w:val="Listenabsatz"/>
        <w:numPr>
          <w:ilvl w:val="0"/>
          <w:numId w:val="28"/>
        </w:numPr>
        <w:ind w:left="714" w:hanging="357"/>
        <w:rPr>
          <w:rFonts w:ascii="Arial" w:eastAsia="Arial" w:hAnsi="Arial" w:cs="Arial"/>
          <w:sz w:val="20"/>
          <w:szCs w:val="20"/>
        </w:rPr>
      </w:pPr>
      <w:r w:rsidRPr="612718AB">
        <w:rPr>
          <w:rFonts w:ascii="Arial" w:hAnsi="Arial" w:cs="Arial"/>
          <w:sz w:val="20"/>
          <w:szCs w:val="20"/>
        </w:rPr>
        <w:t xml:space="preserve">Robuste Ausführung im IP65-Gehäuse für die Verwendung außerhalb des Schaltschrankes </w:t>
      </w:r>
    </w:p>
    <w:p w14:paraId="24784307" w14:textId="024EC81A" w:rsidR="00142C8E" w:rsidRPr="008D5EDE" w:rsidRDefault="004760C6" w:rsidP="612718AB">
      <w:pPr>
        <w:pStyle w:val="Listenabsatz"/>
        <w:numPr>
          <w:ilvl w:val="0"/>
          <w:numId w:val="28"/>
        </w:numPr>
        <w:ind w:left="714" w:hanging="357"/>
        <w:rPr>
          <w:sz w:val="20"/>
          <w:szCs w:val="20"/>
        </w:rPr>
      </w:pPr>
      <w:r w:rsidRPr="612718AB">
        <w:rPr>
          <w:rFonts w:ascii="Arial" w:hAnsi="Arial" w:cs="Arial"/>
          <w:sz w:val="20"/>
          <w:szCs w:val="20"/>
        </w:rPr>
        <w:t xml:space="preserve">Prototypen </w:t>
      </w:r>
      <w:r w:rsidR="7609831B" w:rsidRPr="612718AB">
        <w:rPr>
          <w:rFonts w:ascii="Arial" w:hAnsi="Arial" w:cs="Arial"/>
          <w:sz w:val="20"/>
          <w:szCs w:val="20"/>
        </w:rPr>
        <w:t xml:space="preserve">von Siemens 5G-Infrastruktur für private Netze </w:t>
      </w:r>
      <w:r w:rsidR="0088304A" w:rsidRPr="612718AB">
        <w:rPr>
          <w:rFonts w:ascii="Arial" w:hAnsi="Arial" w:cs="Arial"/>
          <w:sz w:val="20"/>
          <w:szCs w:val="20"/>
        </w:rPr>
        <w:t xml:space="preserve">bereits </w:t>
      </w:r>
      <w:r w:rsidRPr="612718AB">
        <w:rPr>
          <w:rFonts w:ascii="Arial" w:hAnsi="Arial" w:cs="Arial"/>
          <w:sz w:val="20"/>
          <w:szCs w:val="20"/>
        </w:rPr>
        <w:t>an mehreren Standorten im Einsatz</w:t>
      </w:r>
    </w:p>
    <w:p w14:paraId="0042F4BC" w14:textId="23B3814D" w:rsidR="009A3374" w:rsidRPr="008D5EDE" w:rsidRDefault="009A3374" w:rsidP="00F4397F">
      <w:pPr>
        <w:spacing w:line="360" w:lineRule="auto"/>
        <w:rPr>
          <w:rFonts w:ascii="Arial" w:hAnsi="Arial" w:cs="Arial"/>
          <w:sz w:val="20"/>
          <w:szCs w:val="20"/>
          <w:lang w:eastAsia="de-DE"/>
        </w:rPr>
      </w:pPr>
    </w:p>
    <w:p w14:paraId="066AC043" w14:textId="6E0863B4" w:rsidR="00D85BEB" w:rsidRPr="008D5EDE" w:rsidRDefault="001D2AC8" w:rsidP="612718AB">
      <w:pPr>
        <w:spacing w:line="360" w:lineRule="auto"/>
        <w:rPr>
          <w:rFonts w:ascii="Arial" w:hAnsi="Arial" w:cs="Arial"/>
          <w:lang w:eastAsia="de-DE"/>
        </w:rPr>
      </w:pPr>
      <w:r w:rsidRPr="612718AB">
        <w:rPr>
          <w:rFonts w:ascii="Arial" w:hAnsi="Arial" w:cs="Arial"/>
          <w:lang w:eastAsia="de-DE"/>
        </w:rPr>
        <w:t xml:space="preserve">Mit dem </w:t>
      </w:r>
      <w:proofErr w:type="spellStart"/>
      <w:r w:rsidRPr="612718AB">
        <w:rPr>
          <w:rFonts w:ascii="Arial" w:hAnsi="Arial" w:cs="Arial"/>
          <w:lang w:eastAsia="de-DE"/>
        </w:rPr>
        <w:t>Scalance</w:t>
      </w:r>
      <w:proofErr w:type="spellEnd"/>
      <w:r w:rsidRPr="612718AB">
        <w:rPr>
          <w:rFonts w:ascii="Arial" w:hAnsi="Arial" w:cs="Arial"/>
          <w:lang w:eastAsia="de-DE"/>
        </w:rPr>
        <w:t xml:space="preserve"> MUM856-1 ist ab sofort der erste industrielle 5G</w:t>
      </w:r>
      <w:r w:rsidR="004E777D">
        <w:rPr>
          <w:rFonts w:ascii="Arial" w:hAnsi="Arial" w:cs="Arial"/>
          <w:lang w:eastAsia="de-DE"/>
        </w:rPr>
        <w:t>-</w:t>
      </w:r>
      <w:r w:rsidRPr="612718AB">
        <w:rPr>
          <w:rFonts w:ascii="Arial" w:hAnsi="Arial" w:cs="Arial"/>
          <w:lang w:eastAsia="de-DE"/>
        </w:rPr>
        <w:t xml:space="preserve">Router </w:t>
      </w:r>
      <w:r w:rsidR="35559F38" w:rsidRPr="612718AB">
        <w:rPr>
          <w:rFonts w:ascii="Arial" w:hAnsi="Arial" w:cs="Arial"/>
          <w:lang w:eastAsia="de-DE"/>
        </w:rPr>
        <w:t xml:space="preserve">von Siemens </w:t>
      </w:r>
      <w:r w:rsidRPr="612718AB">
        <w:rPr>
          <w:rFonts w:ascii="Arial" w:hAnsi="Arial" w:cs="Arial"/>
          <w:lang w:eastAsia="de-DE"/>
        </w:rPr>
        <w:t>verfügbar.</w:t>
      </w:r>
      <w:r w:rsidR="0058019F" w:rsidRPr="612718AB">
        <w:rPr>
          <w:rFonts w:ascii="Arial" w:hAnsi="Arial" w:cs="Arial"/>
          <w:lang w:eastAsia="de-DE"/>
        </w:rPr>
        <w:t xml:space="preserve"> Das Gerät </w:t>
      </w:r>
      <w:r w:rsidR="00694CB6" w:rsidRPr="612718AB">
        <w:rPr>
          <w:rFonts w:ascii="Arial" w:hAnsi="Arial" w:cs="Arial"/>
          <w:lang w:eastAsia="de-DE"/>
        </w:rPr>
        <w:t>verbindet lokale Industrieanwendungen mit öffentliche</w:t>
      </w:r>
      <w:r w:rsidR="00141B4F" w:rsidRPr="612718AB">
        <w:rPr>
          <w:rFonts w:ascii="Arial" w:hAnsi="Arial" w:cs="Arial"/>
          <w:lang w:eastAsia="de-DE"/>
        </w:rPr>
        <w:t>n</w:t>
      </w:r>
      <w:r w:rsidR="00694CB6" w:rsidRPr="612718AB">
        <w:rPr>
          <w:rFonts w:ascii="Arial" w:hAnsi="Arial" w:cs="Arial"/>
          <w:lang w:eastAsia="de-DE"/>
        </w:rPr>
        <w:t xml:space="preserve"> </w:t>
      </w:r>
      <w:r w:rsidR="00024E5F" w:rsidRPr="612718AB">
        <w:rPr>
          <w:rFonts w:ascii="Arial" w:hAnsi="Arial" w:cs="Arial"/>
          <w:lang w:eastAsia="de-DE"/>
        </w:rPr>
        <w:t>5G-, 4G</w:t>
      </w:r>
      <w:r w:rsidR="4780FE20" w:rsidRPr="612718AB">
        <w:rPr>
          <w:rFonts w:ascii="Arial" w:hAnsi="Arial" w:cs="Arial"/>
          <w:lang w:eastAsia="de-DE"/>
        </w:rPr>
        <w:t xml:space="preserve"> </w:t>
      </w:r>
      <w:r w:rsidR="00024E5F" w:rsidRPr="612718AB">
        <w:rPr>
          <w:rFonts w:ascii="Arial" w:hAnsi="Arial" w:cs="Arial"/>
          <w:lang w:eastAsia="de-DE"/>
        </w:rPr>
        <w:t>(LTE)</w:t>
      </w:r>
      <w:r w:rsidR="00E81C0E" w:rsidRPr="612718AB">
        <w:rPr>
          <w:rFonts w:ascii="Arial" w:hAnsi="Arial" w:cs="Arial"/>
          <w:lang w:eastAsia="de-DE"/>
        </w:rPr>
        <w:t>-</w:t>
      </w:r>
      <w:r w:rsidR="00024E5F" w:rsidRPr="612718AB">
        <w:rPr>
          <w:rFonts w:ascii="Arial" w:hAnsi="Arial" w:cs="Arial"/>
          <w:lang w:eastAsia="de-DE"/>
        </w:rPr>
        <w:t xml:space="preserve"> und 3G</w:t>
      </w:r>
      <w:r w:rsidR="1386629B" w:rsidRPr="612718AB">
        <w:rPr>
          <w:rFonts w:ascii="Arial" w:hAnsi="Arial" w:cs="Arial"/>
          <w:lang w:eastAsia="de-DE"/>
        </w:rPr>
        <w:t xml:space="preserve"> </w:t>
      </w:r>
      <w:r w:rsidR="00024E5F" w:rsidRPr="612718AB">
        <w:rPr>
          <w:rFonts w:ascii="Arial" w:hAnsi="Arial" w:cs="Arial"/>
          <w:lang w:eastAsia="de-DE"/>
        </w:rPr>
        <w:t>(UMTS)</w:t>
      </w:r>
      <w:r w:rsidR="00E81C0E" w:rsidRPr="612718AB">
        <w:rPr>
          <w:rFonts w:ascii="Arial" w:hAnsi="Arial" w:cs="Arial"/>
          <w:lang w:eastAsia="de-DE"/>
        </w:rPr>
        <w:t>-</w:t>
      </w:r>
      <w:r w:rsidR="00694CB6" w:rsidRPr="612718AB">
        <w:rPr>
          <w:rFonts w:ascii="Arial" w:hAnsi="Arial" w:cs="Arial"/>
          <w:lang w:eastAsia="de-DE"/>
        </w:rPr>
        <w:t>Mobilfunknetze</w:t>
      </w:r>
      <w:r w:rsidR="00024E5F" w:rsidRPr="612718AB">
        <w:rPr>
          <w:rFonts w:ascii="Arial" w:hAnsi="Arial" w:cs="Arial"/>
          <w:lang w:eastAsia="de-DE"/>
        </w:rPr>
        <w:t xml:space="preserve">n. </w:t>
      </w:r>
      <w:r w:rsidR="0088304A" w:rsidRPr="612718AB">
        <w:rPr>
          <w:rFonts w:ascii="Arial" w:hAnsi="Arial" w:cs="Arial"/>
          <w:lang w:eastAsia="de-DE"/>
        </w:rPr>
        <w:t xml:space="preserve">Mit dem Router </w:t>
      </w:r>
      <w:r w:rsidR="008A3589" w:rsidRPr="612718AB">
        <w:rPr>
          <w:rFonts w:ascii="Arial" w:hAnsi="Arial" w:cs="Arial"/>
          <w:lang w:eastAsia="de-DE"/>
        </w:rPr>
        <w:t>können</w:t>
      </w:r>
      <w:r w:rsidR="00476401" w:rsidRPr="612718AB">
        <w:rPr>
          <w:rFonts w:ascii="Arial" w:hAnsi="Arial" w:cs="Arial"/>
          <w:lang w:eastAsia="de-DE"/>
        </w:rPr>
        <w:t xml:space="preserve"> </w:t>
      </w:r>
      <w:r w:rsidR="00142C8E" w:rsidRPr="612718AB">
        <w:rPr>
          <w:rFonts w:ascii="Arial" w:hAnsi="Arial" w:cs="Arial"/>
          <w:lang w:eastAsia="de-DE"/>
        </w:rPr>
        <w:t xml:space="preserve">Anlagen, </w:t>
      </w:r>
      <w:r w:rsidR="00476401" w:rsidRPr="612718AB">
        <w:rPr>
          <w:rFonts w:ascii="Arial" w:hAnsi="Arial" w:cs="Arial"/>
          <w:lang w:eastAsia="de-DE"/>
        </w:rPr>
        <w:t>Maschinen,</w:t>
      </w:r>
      <w:r w:rsidR="006455D8" w:rsidRPr="612718AB">
        <w:rPr>
          <w:rFonts w:ascii="Arial" w:hAnsi="Arial" w:cs="Arial"/>
          <w:lang w:eastAsia="de-DE"/>
        </w:rPr>
        <w:t xml:space="preserve"> </w:t>
      </w:r>
      <w:r w:rsidR="00476401" w:rsidRPr="612718AB">
        <w:rPr>
          <w:rFonts w:ascii="Arial" w:hAnsi="Arial" w:cs="Arial"/>
          <w:lang w:eastAsia="de-DE"/>
        </w:rPr>
        <w:t xml:space="preserve">Steuerelemente und andere </w:t>
      </w:r>
      <w:r w:rsidR="008D41EA" w:rsidRPr="612718AB">
        <w:rPr>
          <w:rFonts w:ascii="Arial" w:hAnsi="Arial" w:cs="Arial"/>
          <w:lang w:eastAsia="de-DE"/>
        </w:rPr>
        <w:t xml:space="preserve">industrielle </w:t>
      </w:r>
      <w:r w:rsidR="00476401" w:rsidRPr="612718AB">
        <w:rPr>
          <w:rFonts w:ascii="Arial" w:hAnsi="Arial" w:cs="Arial"/>
          <w:lang w:eastAsia="de-DE"/>
        </w:rPr>
        <w:t>Geräte</w:t>
      </w:r>
      <w:r w:rsidR="00F052CA" w:rsidRPr="612718AB">
        <w:rPr>
          <w:rFonts w:ascii="Arial" w:hAnsi="Arial" w:cs="Arial"/>
          <w:lang w:eastAsia="de-DE"/>
        </w:rPr>
        <w:t xml:space="preserve"> </w:t>
      </w:r>
      <w:r w:rsidR="00476401" w:rsidRPr="612718AB">
        <w:rPr>
          <w:rFonts w:ascii="Arial" w:hAnsi="Arial" w:cs="Arial"/>
          <w:lang w:eastAsia="de-DE"/>
        </w:rPr>
        <w:t xml:space="preserve">über ein öffentliches 5G-Netz </w:t>
      </w:r>
      <w:r w:rsidR="00D312B7" w:rsidRPr="612718AB">
        <w:rPr>
          <w:rFonts w:ascii="Arial" w:hAnsi="Arial" w:cs="Arial"/>
          <w:lang w:eastAsia="de-DE"/>
        </w:rPr>
        <w:t>flexibel und mit hohen Datenraten</w:t>
      </w:r>
      <w:r w:rsidR="003434F1" w:rsidRPr="612718AB">
        <w:rPr>
          <w:rFonts w:ascii="Arial" w:hAnsi="Arial" w:cs="Arial"/>
          <w:lang w:eastAsia="de-DE"/>
        </w:rPr>
        <w:t xml:space="preserve"> aus der Ferne</w:t>
      </w:r>
      <w:r w:rsidR="00D312B7" w:rsidRPr="612718AB">
        <w:rPr>
          <w:rFonts w:ascii="Arial" w:hAnsi="Arial" w:cs="Arial"/>
          <w:lang w:eastAsia="de-DE"/>
        </w:rPr>
        <w:t xml:space="preserve"> </w:t>
      </w:r>
      <w:r w:rsidR="000F2134" w:rsidRPr="612718AB">
        <w:rPr>
          <w:rFonts w:ascii="Arial" w:hAnsi="Arial" w:cs="Arial"/>
          <w:lang w:eastAsia="de-DE"/>
        </w:rPr>
        <w:t xml:space="preserve">überwacht und </w:t>
      </w:r>
      <w:r w:rsidR="003434F1" w:rsidRPr="612718AB">
        <w:rPr>
          <w:rFonts w:ascii="Arial" w:hAnsi="Arial" w:cs="Arial"/>
          <w:lang w:eastAsia="de-DE"/>
        </w:rPr>
        <w:t>gewartet</w:t>
      </w:r>
      <w:r w:rsidR="00D312B7" w:rsidRPr="612718AB">
        <w:rPr>
          <w:rFonts w:ascii="Arial" w:hAnsi="Arial" w:cs="Arial"/>
          <w:lang w:eastAsia="de-DE"/>
        </w:rPr>
        <w:t xml:space="preserve"> werden. </w:t>
      </w:r>
      <w:r w:rsidR="00455A72" w:rsidRPr="612718AB">
        <w:rPr>
          <w:rFonts w:ascii="Arial" w:hAnsi="Arial" w:cs="Arial"/>
          <w:lang w:eastAsia="de-DE"/>
        </w:rPr>
        <w:t xml:space="preserve">Hierfür gibt es in der Industrie einen wachsenden Bedarf. </w:t>
      </w:r>
      <w:r w:rsidR="00E860A6" w:rsidRPr="612718AB">
        <w:rPr>
          <w:rFonts w:ascii="Arial" w:hAnsi="Arial" w:cs="Arial"/>
          <w:lang w:eastAsia="de-DE"/>
        </w:rPr>
        <w:t xml:space="preserve">Zudem lässt </w:t>
      </w:r>
      <w:r w:rsidR="00CC4945">
        <w:rPr>
          <w:rFonts w:ascii="Arial" w:hAnsi="Arial" w:cs="Arial"/>
          <w:lang w:eastAsia="de-DE"/>
        </w:rPr>
        <w:t>sich das Gerät</w:t>
      </w:r>
      <w:r w:rsidR="004E777D">
        <w:rPr>
          <w:rFonts w:ascii="Arial" w:hAnsi="Arial" w:cs="Arial"/>
          <w:lang w:eastAsia="de-DE"/>
        </w:rPr>
        <w:t xml:space="preserve"> </w:t>
      </w:r>
      <w:r w:rsidR="00E860A6" w:rsidRPr="612718AB">
        <w:rPr>
          <w:rFonts w:ascii="Arial" w:hAnsi="Arial" w:cs="Arial"/>
          <w:lang w:eastAsia="de-DE"/>
        </w:rPr>
        <w:t>in private</w:t>
      </w:r>
      <w:r w:rsidR="004E777D">
        <w:rPr>
          <w:rFonts w:ascii="Arial" w:hAnsi="Arial" w:cs="Arial"/>
          <w:lang w:eastAsia="de-DE"/>
        </w:rPr>
        <w:t xml:space="preserve"> </w:t>
      </w:r>
      <w:r w:rsidR="00E860A6" w:rsidRPr="612718AB">
        <w:rPr>
          <w:rFonts w:ascii="Arial" w:hAnsi="Arial" w:cs="Arial"/>
          <w:lang w:eastAsia="de-DE"/>
        </w:rPr>
        <w:t>5G-Netze einbinden</w:t>
      </w:r>
      <w:r w:rsidR="00E860A6">
        <w:rPr>
          <w:rFonts w:ascii="Arial" w:hAnsi="Arial" w:cs="Arial"/>
          <w:lang w:eastAsia="de-DE"/>
        </w:rPr>
        <w:t>. Damit</w:t>
      </w:r>
      <w:r w:rsidR="00D312B7" w:rsidRPr="612718AB">
        <w:rPr>
          <w:rFonts w:ascii="Arial" w:hAnsi="Arial" w:cs="Arial"/>
          <w:lang w:eastAsia="de-DE"/>
        </w:rPr>
        <w:t xml:space="preserve"> ermöglich</w:t>
      </w:r>
      <w:r w:rsidR="0088304A" w:rsidRPr="612718AB">
        <w:rPr>
          <w:rFonts w:ascii="Arial" w:hAnsi="Arial" w:cs="Arial"/>
          <w:lang w:eastAsia="de-DE"/>
        </w:rPr>
        <w:t xml:space="preserve">t </w:t>
      </w:r>
      <w:r w:rsidR="00096276" w:rsidRPr="612718AB">
        <w:rPr>
          <w:rFonts w:ascii="Arial" w:hAnsi="Arial" w:cs="Arial"/>
          <w:lang w:eastAsia="de-DE"/>
        </w:rPr>
        <w:t xml:space="preserve">der </w:t>
      </w:r>
      <w:proofErr w:type="spellStart"/>
      <w:r w:rsidR="00096276" w:rsidRPr="612718AB">
        <w:rPr>
          <w:rFonts w:ascii="Arial" w:hAnsi="Arial" w:cs="Arial"/>
          <w:lang w:eastAsia="de-DE"/>
        </w:rPr>
        <w:t>Scalance</w:t>
      </w:r>
      <w:proofErr w:type="spellEnd"/>
      <w:r w:rsidR="00096276" w:rsidRPr="612718AB">
        <w:rPr>
          <w:rFonts w:ascii="Arial" w:hAnsi="Arial" w:cs="Arial"/>
          <w:lang w:eastAsia="de-DE"/>
        </w:rPr>
        <w:t xml:space="preserve"> MUM856-1 </w:t>
      </w:r>
      <w:r w:rsidR="0056040E" w:rsidRPr="612718AB">
        <w:rPr>
          <w:rFonts w:ascii="Arial" w:hAnsi="Arial" w:cs="Arial"/>
          <w:lang w:eastAsia="de-DE"/>
        </w:rPr>
        <w:t>r</w:t>
      </w:r>
      <w:r w:rsidR="00C249EE" w:rsidRPr="612718AB">
        <w:rPr>
          <w:rFonts w:ascii="Arial" w:hAnsi="Arial" w:cs="Arial"/>
          <w:lang w:eastAsia="de-DE"/>
        </w:rPr>
        <w:t>ichtungsweisende Anwendungen</w:t>
      </w:r>
      <w:r w:rsidR="00D312B7" w:rsidRPr="612718AB">
        <w:rPr>
          <w:rFonts w:ascii="Arial" w:hAnsi="Arial" w:cs="Arial"/>
          <w:lang w:eastAsia="de-DE"/>
        </w:rPr>
        <w:t xml:space="preserve"> wie</w:t>
      </w:r>
      <w:r w:rsidR="00C249EE" w:rsidRPr="612718AB">
        <w:rPr>
          <w:rFonts w:ascii="Arial" w:hAnsi="Arial" w:cs="Arial"/>
          <w:lang w:eastAsia="de-DE"/>
        </w:rPr>
        <w:t xml:space="preserve"> mobile Roboter in der Fertigung, autonome Fahrzeuge in der Logistik oder </w:t>
      </w:r>
      <w:proofErr w:type="spellStart"/>
      <w:r w:rsidR="00C249EE" w:rsidRPr="612718AB">
        <w:rPr>
          <w:rFonts w:ascii="Arial" w:hAnsi="Arial" w:cs="Arial"/>
          <w:lang w:eastAsia="de-DE"/>
        </w:rPr>
        <w:t>Augmented</w:t>
      </w:r>
      <w:proofErr w:type="spellEnd"/>
      <w:r w:rsidR="00C249EE" w:rsidRPr="612718AB">
        <w:rPr>
          <w:rFonts w:ascii="Arial" w:hAnsi="Arial" w:cs="Arial"/>
          <w:lang w:eastAsia="de-DE"/>
        </w:rPr>
        <w:t>-Reality-Applikationen für Servicetechniker</w:t>
      </w:r>
      <w:r w:rsidR="00D312B7" w:rsidRPr="612718AB">
        <w:rPr>
          <w:rFonts w:ascii="Arial" w:hAnsi="Arial" w:cs="Arial"/>
          <w:lang w:eastAsia="de-DE"/>
        </w:rPr>
        <w:t>.</w:t>
      </w:r>
      <w:r w:rsidR="00554B9F" w:rsidRPr="612718AB">
        <w:rPr>
          <w:rFonts w:ascii="Arial" w:hAnsi="Arial" w:cs="Arial"/>
          <w:lang w:eastAsia="de-DE"/>
        </w:rPr>
        <w:t xml:space="preserve"> </w:t>
      </w:r>
      <w:r w:rsidR="00D85BEB" w:rsidRPr="612718AB">
        <w:rPr>
          <w:rFonts w:ascii="Arial" w:hAnsi="Arial" w:cs="Arial"/>
          <w:lang w:eastAsia="de-DE"/>
        </w:rPr>
        <w:t xml:space="preserve">Durch die robuste Ausführung im IP65-Gehäuse </w:t>
      </w:r>
      <w:r w:rsidR="00F57559" w:rsidRPr="612718AB">
        <w:rPr>
          <w:rFonts w:ascii="Arial" w:hAnsi="Arial" w:cs="Arial"/>
          <w:lang w:eastAsia="de-DE"/>
        </w:rPr>
        <w:t>ist der Router</w:t>
      </w:r>
      <w:r w:rsidR="00D85BEB" w:rsidRPr="612718AB">
        <w:rPr>
          <w:rFonts w:ascii="Arial" w:hAnsi="Arial" w:cs="Arial"/>
          <w:lang w:eastAsia="de-DE"/>
        </w:rPr>
        <w:t xml:space="preserve"> auch außerhalb des Schaltschrankes einsetzbar, etwa unter rauen Bedingungen in </w:t>
      </w:r>
      <w:r w:rsidR="00A95B17" w:rsidRPr="612718AB">
        <w:rPr>
          <w:rFonts w:ascii="Arial" w:hAnsi="Arial" w:cs="Arial"/>
          <w:lang w:eastAsia="de-DE"/>
        </w:rPr>
        <w:t xml:space="preserve">der </w:t>
      </w:r>
      <w:r w:rsidR="00D85BEB" w:rsidRPr="612718AB">
        <w:rPr>
          <w:rFonts w:ascii="Arial" w:hAnsi="Arial" w:cs="Arial"/>
          <w:lang w:eastAsia="de-DE"/>
        </w:rPr>
        <w:t>Produktion</w:t>
      </w:r>
      <w:r w:rsidR="00F11EF8" w:rsidRPr="612718AB">
        <w:rPr>
          <w:rFonts w:ascii="Arial" w:hAnsi="Arial" w:cs="Arial"/>
          <w:lang w:eastAsia="de-DE"/>
        </w:rPr>
        <w:t xml:space="preserve"> oder in</w:t>
      </w:r>
      <w:r w:rsidR="00D85BEB" w:rsidRPr="612718AB">
        <w:rPr>
          <w:rFonts w:ascii="Arial" w:hAnsi="Arial" w:cs="Arial"/>
          <w:lang w:eastAsia="de-DE"/>
        </w:rPr>
        <w:t xml:space="preserve"> Außenanlagen im Bereich Wasserwirtschaft.</w:t>
      </w:r>
      <w:r w:rsidR="008A3DED">
        <w:rPr>
          <w:rFonts w:ascii="Arial" w:hAnsi="Arial" w:cs="Arial"/>
          <w:lang w:eastAsia="de-DE"/>
        </w:rPr>
        <w:t xml:space="preserve"> </w:t>
      </w:r>
    </w:p>
    <w:p w14:paraId="73B3744D" w14:textId="77777777" w:rsidR="004B3379" w:rsidRPr="008D5EDE" w:rsidRDefault="004B3379" w:rsidP="00822253">
      <w:pPr>
        <w:spacing w:line="360" w:lineRule="auto"/>
        <w:rPr>
          <w:rFonts w:ascii="Arial" w:hAnsi="Arial" w:cs="Arial"/>
          <w:lang w:eastAsia="de-DE"/>
        </w:rPr>
      </w:pPr>
    </w:p>
    <w:p w14:paraId="21B08EFE" w14:textId="31484CC2" w:rsidR="00141B4F" w:rsidRPr="008D5EDE" w:rsidRDefault="00E857B1" w:rsidP="009E0DB4">
      <w:pPr>
        <w:spacing w:line="360" w:lineRule="auto"/>
        <w:rPr>
          <w:rFonts w:ascii="Arial" w:hAnsi="Arial" w:cs="Arial"/>
          <w:lang w:eastAsia="de-DE"/>
        </w:rPr>
      </w:pPr>
      <w:r w:rsidRPr="008D5EDE">
        <w:rPr>
          <w:rFonts w:ascii="Arial" w:hAnsi="Arial" w:cs="Arial"/>
          <w:lang w:eastAsia="de-DE"/>
        </w:rPr>
        <w:t xml:space="preserve">Zur </w:t>
      </w:r>
      <w:r w:rsidR="00313A61" w:rsidRPr="008D5EDE">
        <w:rPr>
          <w:rFonts w:ascii="Arial" w:hAnsi="Arial" w:cs="Arial"/>
          <w:lang w:eastAsia="de-DE"/>
        </w:rPr>
        <w:t xml:space="preserve">leistungsstarken </w:t>
      </w:r>
      <w:r w:rsidRPr="008D5EDE">
        <w:rPr>
          <w:rFonts w:ascii="Arial" w:hAnsi="Arial" w:cs="Arial"/>
          <w:lang w:eastAsia="de-DE"/>
        </w:rPr>
        <w:t xml:space="preserve">Anbindung von Ethernet-basierten Subnetzen und Automatisierungsgeräten unterstützt </w:t>
      </w:r>
      <w:proofErr w:type="spellStart"/>
      <w:r w:rsidR="00EF0B1D" w:rsidRPr="00334A1A">
        <w:rPr>
          <w:rFonts w:ascii="Arial" w:hAnsi="Arial" w:cs="Arial"/>
          <w:highlight w:val="yellow"/>
          <w:lang w:eastAsia="de-DE"/>
        </w:rPr>
        <w:t>S</w:t>
      </w:r>
      <w:r w:rsidR="00C52BAC" w:rsidRPr="00334A1A">
        <w:rPr>
          <w:rFonts w:ascii="Arial" w:hAnsi="Arial" w:cs="Arial"/>
          <w:highlight w:val="yellow"/>
          <w:lang w:eastAsia="de-DE"/>
        </w:rPr>
        <w:t>calance</w:t>
      </w:r>
      <w:proofErr w:type="spellEnd"/>
      <w:r w:rsidR="00822253" w:rsidRPr="00334A1A">
        <w:rPr>
          <w:rFonts w:ascii="Arial" w:hAnsi="Arial" w:cs="Arial"/>
          <w:highlight w:val="yellow"/>
          <w:lang w:eastAsia="de-DE"/>
        </w:rPr>
        <w:t xml:space="preserve"> MUM856-1 </w:t>
      </w:r>
      <w:r w:rsidR="00334A1A" w:rsidRPr="00334A1A">
        <w:rPr>
          <w:rFonts w:ascii="Arial" w:hAnsi="Arial" w:cs="Arial"/>
          <w:highlight w:val="yellow"/>
          <w:lang w:eastAsia="de-DE"/>
        </w:rPr>
        <w:t xml:space="preserve">unterstützt das </w:t>
      </w:r>
      <w:r w:rsidR="00822253" w:rsidRPr="00334A1A">
        <w:rPr>
          <w:rFonts w:ascii="Arial" w:hAnsi="Arial" w:cs="Arial"/>
          <w:highlight w:val="yellow"/>
          <w:lang w:eastAsia="de-DE"/>
        </w:rPr>
        <w:t>Release 15</w:t>
      </w:r>
      <w:r w:rsidR="00CF6267" w:rsidRPr="00334A1A">
        <w:rPr>
          <w:rFonts w:ascii="Arial" w:hAnsi="Arial" w:cs="Arial"/>
          <w:highlight w:val="yellow"/>
          <w:lang w:eastAsia="de-DE"/>
        </w:rPr>
        <w:t xml:space="preserve"> des 5G-Standards</w:t>
      </w:r>
      <w:r w:rsidR="00822253" w:rsidRPr="00334A1A">
        <w:rPr>
          <w:rFonts w:ascii="Arial" w:hAnsi="Arial" w:cs="Arial"/>
          <w:highlight w:val="yellow"/>
          <w:lang w:eastAsia="de-DE"/>
        </w:rPr>
        <w:t>.</w:t>
      </w:r>
      <w:r w:rsidR="00822253" w:rsidRPr="008D5EDE">
        <w:rPr>
          <w:rFonts w:ascii="Arial" w:hAnsi="Arial" w:cs="Arial"/>
          <w:lang w:eastAsia="de-DE"/>
        </w:rPr>
        <w:t xml:space="preserve"> Das Gerät ermöglicht hohe Übertragungsraten im </w:t>
      </w:r>
      <w:proofErr w:type="spellStart"/>
      <w:r w:rsidR="00822253" w:rsidRPr="008D5EDE">
        <w:rPr>
          <w:rFonts w:ascii="Arial" w:hAnsi="Arial" w:cs="Arial"/>
          <w:lang w:eastAsia="de-DE"/>
        </w:rPr>
        <w:t>Downlink</w:t>
      </w:r>
      <w:proofErr w:type="spellEnd"/>
      <w:r w:rsidR="00822253" w:rsidRPr="008D5EDE">
        <w:rPr>
          <w:rFonts w:ascii="Arial" w:hAnsi="Arial" w:cs="Arial"/>
          <w:lang w:eastAsia="de-DE"/>
        </w:rPr>
        <w:t xml:space="preserve"> von bis zu 1000 Mbit/s und bis zu 500 Mbit/s im Uplink</w:t>
      </w:r>
      <w:r w:rsidR="00C271D9" w:rsidRPr="008D5EDE">
        <w:rPr>
          <w:rFonts w:ascii="Arial" w:hAnsi="Arial" w:cs="Arial"/>
          <w:lang w:eastAsia="de-DE"/>
        </w:rPr>
        <w:t xml:space="preserve"> – und damit eine sehr hohe Bandbreite für datenintensive Applikationen wie </w:t>
      </w:r>
      <w:r w:rsidR="00AD1A8B">
        <w:rPr>
          <w:rFonts w:ascii="Arial" w:hAnsi="Arial" w:cs="Arial"/>
          <w:lang w:eastAsia="de-DE"/>
        </w:rPr>
        <w:t>das</w:t>
      </w:r>
      <w:r w:rsidR="00FF215A">
        <w:rPr>
          <w:rFonts w:ascii="Arial" w:hAnsi="Arial" w:cs="Arial"/>
          <w:lang w:eastAsia="de-DE"/>
        </w:rPr>
        <w:t xml:space="preserve"> </w:t>
      </w:r>
      <w:r w:rsidR="005D4256">
        <w:rPr>
          <w:rFonts w:ascii="Arial" w:hAnsi="Arial" w:cs="Arial"/>
          <w:lang w:eastAsia="de-DE"/>
        </w:rPr>
        <w:t>Aufspiel</w:t>
      </w:r>
      <w:r w:rsidR="00AD1A8B">
        <w:rPr>
          <w:rFonts w:ascii="Arial" w:hAnsi="Arial" w:cs="Arial"/>
          <w:lang w:eastAsia="de-DE"/>
        </w:rPr>
        <w:t>en</w:t>
      </w:r>
      <w:r w:rsidR="005D4256">
        <w:rPr>
          <w:rFonts w:ascii="Arial" w:hAnsi="Arial" w:cs="Arial"/>
          <w:lang w:eastAsia="de-DE"/>
        </w:rPr>
        <w:t xml:space="preserve"> von Firmwareupdates aus der Ferne.</w:t>
      </w:r>
      <w:r w:rsidR="004E777D">
        <w:rPr>
          <w:rFonts w:ascii="Arial" w:hAnsi="Arial" w:cs="Arial"/>
          <w:lang w:eastAsia="de-DE"/>
        </w:rPr>
        <w:t xml:space="preserve"> </w:t>
      </w:r>
      <w:r w:rsidR="00822253" w:rsidRPr="008D5EDE">
        <w:rPr>
          <w:rFonts w:ascii="Arial" w:hAnsi="Arial" w:cs="Arial"/>
          <w:lang w:eastAsia="de-DE"/>
        </w:rPr>
        <w:t xml:space="preserve">Dank IPv6-Unterstützung können die Geräte auch an moderne </w:t>
      </w:r>
      <w:r w:rsidR="00EF545A">
        <w:rPr>
          <w:rFonts w:ascii="Arial" w:hAnsi="Arial" w:cs="Arial"/>
          <w:lang w:eastAsia="de-DE"/>
        </w:rPr>
        <w:t>Kommunikations</w:t>
      </w:r>
      <w:r w:rsidR="00EF545A" w:rsidRPr="008D5EDE">
        <w:rPr>
          <w:rFonts w:ascii="Arial" w:hAnsi="Arial" w:cs="Arial"/>
          <w:lang w:eastAsia="de-DE"/>
        </w:rPr>
        <w:t xml:space="preserve">netze </w:t>
      </w:r>
      <w:r w:rsidR="00822253" w:rsidRPr="008D5EDE">
        <w:rPr>
          <w:rFonts w:ascii="Arial" w:hAnsi="Arial" w:cs="Arial"/>
          <w:lang w:eastAsia="de-DE"/>
        </w:rPr>
        <w:t>angebunden werden. Zur Kontrolle des Datenverkehrs und zum Schutz gegen nicht autorisierte Zugriffe tragen verschiedene Sicherheitsfunktionen bei: Dazu gehören eine integrierte Firewall sowie die Authentifizierung der Kommunikationsteilnehmer und Verschlüsselung der Datenübertragung mittels VPN</w:t>
      </w:r>
      <w:r w:rsidR="00707976" w:rsidRPr="008D5EDE">
        <w:rPr>
          <w:rFonts w:ascii="Arial" w:hAnsi="Arial" w:cs="Arial"/>
          <w:lang w:eastAsia="de-DE"/>
        </w:rPr>
        <w:t xml:space="preserve">. </w:t>
      </w:r>
      <w:r w:rsidR="000805AA">
        <w:rPr>
          <w:rFonts w:ascii="Arial" w:hAnsi="Arial" w:cs="Arial"/>
          <w:lang w:eastAsia="de-DE"/>
        </w:rPr>
        <w:t>Ist kein</w:t>
      </w:r>
      <w:r w:rsidR="00141B4F" w:rsidRPr="008D5EDE">
        <w:rPr>
          <w:rFonts w:ascii="Arial" w:hAnsi="Arial" w:cs="Arial"/>
          <w:lang w:eastAsia="de-DE"/>
        </w:rPr>
        <w:t xml:space="preserve"> 5G-Netz</w:t>
      </w:r>
      <w:r w:rsidR="00ED3E0C">
        <w:rPr>
          <w:rFonts w:ascii="Arial" w:hAnsi="Arial" w:cs="Arial"/>
          <w:lang w:eastAsia="de-DE"/>
        </w:rPr>
        <w:t xml:space="preserve"> verfügbar,</w:t>
      </w:r>
      <w:r w:rsidR="00141B4F" w:rsidRPr="008D5EDE">
        <w:rPr>
          <w:rFonts w:ascii="Arial" w:hAnsi="Arial" w:cs="Arial"/>
          <w:lang w:eastAsia="de-DE"/>
        </w:rPr>
        <w:t xml:space="preserve"> </w:t>
      </w:r>
      <w:r w:rsidR="007F5007" w:rsidRPr="008D5EDE">
        <w:rPr>
          <w:rFonts w:ascii="Arial" w:hAnsi="Arial" w:cs="Arial"/>
          <w:lang w:eastAsia="de-DE"/>
        </w:rPr>
        <w:t xml:space="preserve">schaltet das Gerät </w:t>
      </w:r>
      <w:r w:rsidR="00141B4F" w:rsidRPr="008D5EDE">
        <w:rPr>
          <w:rFonts w:ascii="Arial" w:hAnsi="Arial" w:cs="Arial"/>
          <w:lang w:eastAsia="de-DE"/>
        </w:rPr>
        <w:t>automatisch</w:t>
      </w:r>
      <w:r w:rsidR="007F5007" w:rsidRPr="008D5EDE">
        <w:rPr>
          <w:rFonts w:ascii="Arial" w:hAnsi="Arial" w:cs="Arial"/>
          <w:lang w:eastAsia="de-DE"/>
        </w:rPr>
        <w:t xml:space="preserve"> </w:t>
      </w:r>
      <w:r w:rsidR="009E572F">
        <w:rPr>
          <w:rFonts w:ascii="Arial" w:hAnsi="Arial" w:cs="Arial"/>
          <w:lang w:eastAsia="de-DE"/>
        </w:rPr>
        <w:t xml:space="preserve">auf </w:t>
      </w:r>
      <w:r w:rsidR="00141B4F" w:rsidRPr="008D5EDE">
        <w:rPr>
          <w:rFonts w:ascii="Arial" w:hAnsi="Arial" w:cs="Arial"/>
          <w:lang w:eastAsia="de-DE"/>
        </w:rPr>
        <w:t>4G</w:t>
      </w:r>
      <w:r w:rsidR="007F5007" w:rsidRPr="008D5EDE">
        <w:rPr>
          <w:rFonts w:ascii="Arial" w:hAnsi="Arial" w:cs="Arial"/>
          <w:lang w:eastAsia="de-DE"/>
        </w:rPr>
        <w:t>-</w:t>
      </w:r>
      <w:r w:rsidR="00141B4F" w:rsidRPr="008D5EDE">
        <w:rPr>
          <w:rFonts w:ascii="Arial" w:hAnsi="Arial" w:cs="Arial"/>
          <w:lang w:eastAsia="de-DE"/>
        </w:rPr>
        <w:t xml:space="preserve"> oder 3G</w:t>
      </w:r>
      <w:r w:rsidR="007F5007" w:rsidRPr="008D5EDE">
        <w:rPr>
          <w:rFonts w:ascii="Arial" w:hAnsi="Arial" w:cs="Arial"/>
          <w:lang w:eastAsia="de-DE"/>
        </w:rPr>
        <w:t>-Netz</w:t>
      </w:r>
      <w:r w:rsidR="00ED3E0C">
        <w:rPr>
          <w:rFonts w:ascii="Arial" w:hAnsi="Arial" w:cs="Arial"/>
          <w:lang w:eastAsia="de-DE"/>
        </w:rPr>
        <w:t>e</w:t>
      </w:r>
      <w:r w:rsidR="007F5007" w:rsidRPr="008D5EDE">
        <w:rPr>
          <w:rFonts w:ascii="Arial" w:hAnsi="Arial" w:cs="Arial"/>
          <w:lang w:eastAsia="de-DE"/>
        </w:rPr>
        <w:t xml:space="preserve"> um.</w:t>
      </w:r>
      <w:r w:rsidR="008016EF" w:rsidRPr="008D5EDE">
        <w:rPr>
          <w:rFonts w:ascii="Arial" w:hAnsi="Arial" w:cs="Arial"/>
          <w:lang w:eastAsia="de-DE"/>
        </w:rPr>
        <w:t xml:space="preserve"> Der Router besitzt </w:t>
      </w:r>
      <w:r w:rsidR="00EF545A">
        <w:rPr>
          <w:rFonts w:ascii="Arial" w:hAnsi="Arial" w:cs="Arial"/>
          <w:lang w:eastAsia="de-DE"/>
        </w:rPr>
        <w:t xml:space="preserve">in der ersten Release-Variante </w:t>
      </w:r>
      <w:r w:rsidR="008016EF" w:rsidRPr="008D5EDE">
        <w:rPr>
          <w:rFonts w:ascii="Arial" w:hAnsi="Arial" w:cs="Arial"/>
          <w:lang w:eastAsia="de-DE"/>
        </w:rPr>
        <w:t xml:space="preserve">eine EU-Funkzulassung; weitere </w:t>
      </w:r>
      <w:r w:rsidR="5B4D54D2" w:rsidRPr="030004B6">
        <w:rPr>
          <w:rFonts w:ascii="Arial" w:hAnsi="Arial" w:cs="Arial"/>
          <w:lang w:eastAsia="de-DE"/>
        </w:rPr>
        <w:t>Varianten</w:t>
      </w:r>
      <w:r w:rsidR="009D3374">
        <w:rPr>
          <w:rFonts w:ascii="Arial" w:hAnsi="Arial" w:cs="Arial"/>
          <w:lang w:eastAsia="de-DE"/>
        </w:rPr>
        <w:t xml:space="preserve"> mit unterschiedlichen </w:t>
      </w:r>
      <w:r w:rsidR="008016EF" w:rsidRPr="008D5EDE">
        <w:rPr>
          <w:rFonts w:ascii="Arial" w:hAnsi="Arial" w:cs="Arial"/>
          <w:lang w:eastAsia="de-DE"/>
        </w:rPr>
        <w:t xml:space="preserve">Zulassungen sind in Vorbereitung. </w:t>
      </w:r>
      <w:r w:rsidR="007F5007" w:rsidRPr="008D5EDE">
        <w:rPr>
          <w:rFonts w:ascii="Arial" w:hAnsi="Arial" w:cs="Arial"/>
          <w:lang w:eastAsia="de-DE"/>
        </w:rPr>
        <w:t>M</w:t>
      </w:r>
      <w:r w:rsidR="009E0DB4" w:rsidRPr="008D5EDE">
        <w:rPr>
          <w:rFonts w:ascii="Arial" w:hAnsi="Arial" w:cs="Arial"/>
          <w:lang w:eastAsia="de-DE"/>
        </w:rPr>
        <w:t xml:space="preserve">it der Managementplattform für VPN-Verbindungen, </w:t>
      </w:r>
      <w:proofErr w:type="spellStart"/>
      <w:r w:rsidR="009E0DB4" w:rsidRPr="008D5EDE">
        <w:rPr>
          <w:rFonts w:ascii="Arial" w:hAnsi="Arial" w:cs="Arial"/>
          <w:lang w:eastAsia="de-DE"/>
        </w:rPr>
        <w:t>Sinema</w:t>
      </w:r>
      <w:proofErr w:type="spellEnd"/>
      <w:r w:rsidR="009E0DB4" w:rsidRPr="008D5EDE">
        <w:rPr>
          <w:rFonts w:ascii="Arial" w:hAnsi="Arial" w:cs="Arial"/>
          <w:lang w:eastAsia="de-DE"/>
        </w:rPr>
        <w:t xml:space="preserve"> Remote Connect, können Anwender auch </w:t>
      </w:r>
      <w:r w:rsidR="00ED3E0C">
        <w:rPr>
          <w:rFonts w:ascii="Arial" w:hAnsi="Arial" w:cs="Arial"/>
          <w:lang w:eastAsia="de-DE"/>
        </w:rPr>
        <w:t xml:space="preserve">dann </w:t>
      </w:r>
      <w:r w:rsidR="009E0DB4" w:rsidRPr="008D5EDE">
        <w:rPr>
          <w:rFonts w:ascii="Arial" w:hAnsi="Arial" w:cs="Arial"/>
          <w:lang w:eastAsia="de-DE"/>
        </w:rPr>
        <w:t>komfortabel und sicher auf entfernte Anlagen oder Maschinen zugreifen, wenn diese in anderen Netzwerken eingebunden sind. Zudem bietet die Software eine einfache Verwaltung und Autokonfiguration der Geräte.</w:t>
      </w:r>
      <w:r w:rsidR="007F5007" w:rsidRPr="008D5EDE">
        <w:rPr>
          <w:rFonts w:ascii="Arial" w:hAnsi="Arial" w:cs="Arial"/>
          <w:lang w:eastAsia="de-DE"/>
        </w:rPr>
        <w:t xml:space="preserve"> </w:t>
      </w:r>
    </w:p>
    <w:p w14:paraId="44DFF61F" w14:textId="195D0209" w:rsidR="007F08E0" w:rsidRPr="008D5EDE" w:rsidRDefault="007F08E0" w:rsidP="009A3374">
      <w:pPr>
        <w:rPr>
          <w:rFonts w:ascii="Arial" w:hAnsi="Arial" w:cs="Arial"/>
          <w:lang w:eastAsia="de-DE"/>
        </w:rPr>
      </w:pPr>
    </w:p>
    <w:p w14:paraId="4E72868F" w14:textId="1AA108F9" w:rsidR="0027190E" w:rsidRPr="008D5EDE" w:rsidRDefault="0027190E" w:rsidP="009A3374">
      <w:pPr>
        <w:rPr>
          <w:rFonts w:ascii="Arial" w:hAnsi="Arial" w:cs="Arial"/>
          <w:lang w:eastAsia="de-DE"/>
        </w:rPr>
      </w:pPr>
    </w:p>
    <w:p w14:paraId="737191E6" w14:textId="2D264D21" w:rsidR="009A3374" w:rsidRPr="008D5EDE" w:rsidRDefault="004B3379" w:rsidP="009A3374">
      <w:pPr>
        <w:rPr>
          <w:rFonts w:ascii="Arial" w:hAnsi="Arial" w:cs="Arial"/>
          <w:b/>
          <w:bCs/>
          <w:lang w:eastAsia="de-DE"/>
        </w:rPr>
      </w:pPr>
      <w:r>
        <w:rPr>
          <w:rFonts w:ascii="Arial" w:hAnsi="Arial" w:cs="Arial"/>
          <w:b/>
          <w:bCs/>
          <w:lang w:eastAsia="de-DE"/>
        </w:rPr>
        <w:t xml:space="preserve">Erfolgreicher Einsatz </w:t>
      </w:r>
      <w:r w:rsidR="435A62BB" w:rsidRPr="030004B6">
        <w:rPr>
          <w:rFonts w:ascii="Arial" w:hAnsi="Arial" w:cs="Arial"/>
          <w:b/>
          <w:bCs/>
          <w:lang w:eastAsia="de-DE"/>
        </w:rPr>
        <w:t>von</w:t>
      </w:r>
      <w:r>
        <w:rPr>
          <w:rFonts w:ascii="Arial" w:hAnsi="Arial" w:cs="Arial"/>
          <w:b/>
          <w:bCs/>
          <w:lang w:eastAsia="de-DE"/>
        </w:rPr>
        <w:t xml:space="preserve"> Prototypen </w:t>
      </w:r>
      <w:r w:rsidR="2A2A0826" w:rsidRPr="030004B6">
        <w:rPr>
          <w:rFonts w:ascii="Arial" w:hAnsi="Arial" w:cs="Arial"/>
          <w:b/>
          <w:bCs/>
          <w:lang w:eastAsia="de-DE"/>
        </w:rPr>
        <w:t>für private 5G-Netzwerke</w:t>
      </w:r>
    </w:p>
    <w:p w14:paraId="70E4DB03" w14:textId="481BFC29" w:rsidR="00707976" w:rsidRPr="008D5EDE" w:rsidRDefault="00347ECF" w:rsidP="00707976">
      <w:pPr>
        <w:spacing w:line="360" w:lineRule="auto"/>
        <w:rPr>
          <w:rFonts w:ascii="Arial" w:hAnsi="Arial" w:cs="Arial"/>
          <w:color w:val="333333"/>
          <w:shd w:val="clear" w:color="auto" w:fill="FFFFFF"/>
        </w:rPr>
      </w:pPr>
      <w:r w:rsidRPr="008D5EDE">
        <w:rPr>
          <w:rFonts w:ascii="Arial" w:hAnsi="Arial" w:cs="Arial"/>
          <w:lang w:eastAsia="de-DE"/>
        </w:rPr>
        <w:t xml:space="preserve">Neben der Anbindung an öffentliche Netze </w:t>
      </w:r>
      <w:r w:rsidR="00FF1A58" w:rsidRPr="008D5EDE">
        <w:rPr>
          <w:rFonts w:ascii="Arial" w:hAnsi="Arial" w:cs="Arial"/>
          <w:lang w:eastAsia="de-DE"/>
        </w:rPr>
        <w:t xml:space="preserve">unterstützt </w:t>
      </w:r>
      <w:proofErr w:type="spellStart"/>
      <w:r w:rsidR="008016EF" w:rsidRPr="008D5EDE">
        <w:rPr>
          <w:rFonts w:ascii="Arial" w:hAnsi="Arial" w:cs="Arial"/>
          <w:lang w:eastAsia="de-DE"/>
        </w:rPr>
        <w:t>Scalance</w:t>
      </w:r>
      <w:proofErr w:type="spellEnd"/>
      <w:r w:rsidR="008016EF" w:rsidRPr="008D5EDE">
        <w:rPr>
          <w:rFonts w:ascii="Arial" w:hAnsi="Arial" w:cs="Arial"/>
          <w:lang w:eastAsia="de-DE"/>
        </w:rPr>
        <w:t xml:space="preserve"> MUM856-1 </w:t>
      </w:r>
      <w:r w:rsidR="00FF1A58" w:rsidRPr="008D5EDE">
        <w:rPr>
          <w:rFonts w:ascii="Arial" w:hAnsi="Arial" w:cs="Arial"/>
          <w:lang w:eastAsia="de-DE"/>
        </w:rPr>
        <w:t>auch die Einbindung in private lokale 5G-Campusnetze.</w:t>
      </w:r>
      <w:r w:rsidRPr="008D5EDE">
        <w:rPr>
          <w:rFonts w:ascii="Arial" w:hAnsi="Arial" w:cs="Arial"/>
          <w:lang w:eastAsia="de-DE"/>
        </w:rPr>
        <w:t xml:space="preserve"> Diesen Anwendungsfall testet Siemens im eigenen Automotive Testcenter in einem </w:t>
      </w:r>
      <w:r w:rsidR="00D53A6A">
        <w:rPr>
          <w:rFonts w:ascii="Arial" w:hAnsi="Arial" w:cs="Arial"/>
          <w:lang w:eastAsia="de-DE"/>
        </w:rPr>
        <w:t xml:space="preserve">Prototyp eines </w:t>
      </w:r>
      <w:proofErr w:type="spellStart"/>
      <w:r w:rsidRPr="008D5EDE">
        <w:rPr>
          <w:rFonts w:ascii="Arial" w:hAnsi="Arial" w:cs="Arial"/>
          <w:lang w:eastAsia="de-DE"/>
        </w:rPr>
        <w:t>standalone</w:t>
      </w:r>
      <w:proofErr w:type="spellEnd"/>
      <w:r w:rsidRPr="008D5EDE">
        <w:rPr>
          <w:rFonts w:ascii="Arial" w:hAnsi="Arial" w:cs="Arial"/>
          <w:lang w:eastAsia="de-DE"/>
        </w:rPr>
        <w:t xml:space="preserve"> 5G-Testnetzwerk</w:t>
      </w:r>
      <w:r w:rsidR="27E3558A" w:rsidRPr="008D5EDE">
        <w:rPr>
          <w:rFonts w:ascii="Arial" w:hAnsi="Arial" w:cs="Arial"/>
          <w:lang w:eastAsia="de-DE"/>
        </w:rPr>
        <w:t>s</w:t>
      </w:r>
      <w:r w:rsidRPr="008D5EDE">
        <w:rPr>
          <w:rFonts w:ascii="Arial" w:hAnsi="Arial" w:cs="Arial"/>
          <w:lang w:eastAsia="de-DE"/>
        </w:rPr>
        <w:t>, das auf Siemens-Komponenten basiert.</w:t>
      </w:r>
      <w:r w:rsidRPr="008D5EDE">
        <w:rPr>
          <w:rFonts w:ascii="Arial" w:hAnsi="Arial" w:cs="Arial"/>
          <w:color w:val="333333"/>
          <w:shd w:val="clear" w:color="auto" w:fill="FFFFFF"/>
        </w:rPr>
        <w:t xml:space="preserve"> </w:t>
      </w:r>
      <w:r w:rsidR="007B0C20" w:rsidRPr="030004B6">
        <w:rPr>
          <w:rFonts w:ascii="Arial" w:hAnsi="Arial" w:cs="Arial"/>
          <w:color w:val="333333"/>
        </w:rPr>
        <w:t xml:space="preserve">Die </w:t>
      </w:r>
      <w:r w:rsidR="00251912" w:rsidRPr="030004B6">
        <w:rPr>
          <w:rFonts w:ascii="Arial" w:hAnsi="Arial" w:cs="Arial"/>
          <w:color w:val="333333"/>
        </w:rPr>
        <w:t xml:space="preserve">dort </w:t>
      </w:r>
      <w:r w:rsidR="007B0C20" w:rsidRPr="030004B6">
        <w:rPr>
          <w:rFonts w:ascii="Arial" w:hAnsi="Arial" w:cs="Arial"/>
          <w:color w:val="333333"/>
        </w:rPr>
        <w:t xml:space="preserve">eingesetzt </w:t>
      </w:r>
      <w:r w:rsidR="00251912" w:rsidRPr="030004B6">
        <w:rPr>
          <w:rFonts w:ascii="Arial" w:hAnsi="Arial" w:cs="Arial"/>
          <w:color w:val="333333"/>
        </w:rPr>
        <w:t>5</w:t>
      </w:r>
      <w:r w:rsidR="0038289D" w:rsidRPr="030004B6">
        <w:rPr>
          <w:rFonts w:ascii="Arial" w:hAnsi="Arial" w:cs="Arial"/>
          <w:color w:val="333333"/>
        </w:rPr>
        <w:t>-</w:t>
      </w:r>
      <w:r w:rsidR="00251912" w:rsidRPr="030004B6">
        <w:rPr>
          <w:rFonts w:ascii="Arial" w:hAnsi="Arial" w:cs="Arial"/>
          <w:color w:val="333333"/>
        </w:rPr>
        <w:t>Infrastruktur besteht aus einem 5G</w:t>
      </w:r>
      <w:r w:rsidR="00F76D2D" w:rsidRPr="030004B6">
        <w:rPr>
          <w:rFonts w:ascii="Arial" w:hAnsi="Arial" w:cs="Arial"/>
          <w:color w:val="333333"/>
        </w:rPr>
        <w:t xml:space="preserve"> </w:t>
      </w:r>
      <w:r w:rsidR="00251912" w:rsidRPr="030004B6">
        <w:rPr>
          <w:rFonts w:ascii="Arial" w:hAnsi="Arial" w:cs="Arial"/>
          <w:color w:val="333333"/>
        </w:rPr>
        <w:t xml:space="preserve">Core, einer Distributed Unit und mehreren Radio Units. </w:t>
      </w:r>
      <w:proofErr w:type="gramStart"/>
      <w:r w:rsidR="78599B84" w:rsidRPr="030004B6">
        <w:rPr>
          <w:rFonts w:ascii="Arial" w:hAnsi="Arial" w:cs="Arial"/>
          <w:color w:val="333333"/>
        </w:rPr>
        <w:t xml:space="preserve">Einen </w:t>
      </w:r>
      <w:r w:rsidR="2DFEBCF7" w:rsidRPr="030004B6">
        <w:rPr>
          <w:rFonts w:ascii="Arial" w:hAnsi="Arial" w:cs="Arial"/>
          <w:color w:val="333333"/>
        </w:rPr>
        <w:t>w</w:t>
      </w:r>
      <w:r w:rsidR="7FB05AC0" w:rsidRPr="030004B6">
        <w:rPr>
          <w:rFonts w:ascii="Arial" w:hAnsi="Arial" w:cs="Arial"/>
          <w:color w:val="333333"/>
        </w:rPr>
        <w:t>eitere</w:t>
      </w:r>
      <w:r w:rsidR="689D5B7C" w:rsidRPr="030004B6">
        <w:rPr>
          <w:rFonts w:ascii="Arial" w:hAnsi="Arial" w:cs="Arial"/>
          <w:color w:val="333333"/>
        </w:rPr>
        <w:t>n</w:t>
      </w:r>
      <w:r w:rsidR="00401836" w:rsidRPr="2A6FE0DF">
        <w:rPr>
          <w:rFonts w:ascii="Arial" w:hAnsi="Arial" w:cs="Arial"/>
          <w:color w:val="333333"/>
        </w:rPr>
        <w:t xml:space="preserve"> Prototypen</w:t>
      </w:r>
      <w:proofErr w:type="gramEnd"/>
      <w:r w:rsidR="00401836" w:rsidRPr="2A6FE0DF">
        <w:rPr>
          <w:rFonts w:ascii="Arial" w:hAnsi="Arial" w:cs="Arial"/>
          <w:color w:val="333333"/>
        </w:rPr>
        <w:t xml:space="preserve"> </w:t>
      </w:r>
      <w:r w:rsidR="5F246C95" w:rsidRPr="030004B6">
        <w:rPr>
          <w:rFonts w:ascii="Arial" w:hAnsi="Arial" w:cs="Arial"/>
          <w:color w:val="333333"/>
        </w:rPr>
        <w:t>einer</w:t>
      </w:r>
      <w:r w:rsidR="00FA7A8B" w:rsidRPr="2A6FE0DF">
        <w:rPr>
          <w:rFonts w:ascii="Arial" w:hAnsi="Arial" w:cs="Arial"/>
          <w:color w:val="333333"/>
        </w:rPr>
        <w:t xml:space="preserve"> privaten 5G-Infrastruktur</w:t>
      </w:r>
      <w:r w:rsidR="004E777D">
        <w:rPr>
          <w:rFonts w:ascii="Arial" w:hAnsi="Arial" w:cs="Arial"/>
          <w:color w:val="333333"/>
        </w:rPr>
        <w:t xml:space="preserve"> </w:t>
      </w:r>
      <w:r w:rsidR="57699F11">
        <w:rPr>
          <w:rFonts w:ascii="Arial" w:hAnsi="Arial" w:cs="Arial"/>
          <w:lang w:eastAsia="de-DE"/>
        </w:rPr>
        <w:t>hat Siemens in seinem Werk in Amberg aufgebaut</w:t>
      </w:r>
      <w:r w:rsidR="57AC0E1D" w:rsidRPr="008D5EDE">
        <w:rPr>
          <w:rFonts w:ascii="Arial" w:hAnsi="Arial" w:cs="Arial"/>
          <w:lang w:eastAsia="de-DE"/>
        </w:rPr>
        <w:t>; zudem wird auch das Werk in</w:t>
      </w:r>
      <w:r w:rsidR="00707976" w:rsidRPr="008D5EDE">
        <w:rPr>
          <w:rFonts w:ascii="Arial" w:hAnsi="Arial" w:cs="Arial"/>
          <w:lang w:eastAsia="de-DE"/>
        </w:rPr>
        <w:t xml:space="preserve"> Karlsruhe au</w:t>
      </w:r>
      <w:r w:rsidR="2AB58610" w:rsidRPr="008D5EDE">
        <w:rPr>
          <w:rFonts w:ascii="Arial" w:hAnsi="Arial" w:cs="Arial"/>
          <w:lang w:eastAsia="de-DE"/>
        </w:rPr>
        <w:t>sgerüstet</w:t>
      </w:r>
      <w:r w:rsidR="00707976" w:rsidRPr="008D5EDE">
        <w:rPr>
          <w:rFonts w:ascii="Arial" w:hAnsi="Arial" w:cs="Arial"/>
          <w:lang w:eastAsia="de-DE"/>
        </w:rPr>
        <w:t xml:space="preserve">. </w:t>
      </w:r>
      <w:r w:rsidR="00821901">
        <w:rPr>
          <w:rFonts w:ascii="Arial" w:hAnsi="Arial" w:cs="Arial"/>
          <w:lang w:eastAsia="de-DE"/>
        </w:rPr>
        <w:t>Auch h</w:t>
      </w:r>
      <w:r w:rsidR="00707976" w:rsidRPr="008D5EDE">
        <w:rPr>
          <w:rFonts w:ascii="Arial" w:hAnsi="Arial" w:cs="Arial"/>
          <w:lang w:eastAsia="de-DE"/>
        </w:rPr>
        <w:t xml:space="preserve">ierfür setzt Siemens ausschließlich auf seine in Eigenregie entwickelten Produkte </w:t>
      </w:r>
      <w:r w:rsidR="00707976" w:rsidRPr="008D5EDE">
        <w:rPr>
          <w:rFonts w:ascii="Arial" w:hAnsi="Arial" w:cs="Arial"/>
          <w:lang w:eastAsia="de-DE"/>
        </w:rPr>
        <w:lastRenderedPageBreak/>
        <w:t>und Lösungen</w:t>
      </w:r>
      <w:r w:rsidR="003E3959">
        <w:rPr>
          <w:rFonts w:ascii="Arial" w:hAnsi="Arial" w:cs="Arial"/>
          <w:lang w:eastAsia="de-DE"/>
        </w:rPr>
        <w:t>.</w:t>
      </w:r>
      <w:r w:rsidR="00707976" w:rsidRPr="008D5EDE">
        <w:rPr>
          <w:rFonts w:ascii="Arial" w:hAnsi="Arial" w:cs="Arial"/>
          <w:lang w:eastAsia="de-DE"/>
        </w:rPr>
        <w:t xml:space="preserve"> Zudem baut Siemens</w:t>
      </w:r>
      <w:r w:rsidR="009706EC" w:rsidRPr="008D5EDE">
        <w:rPr>
          <w:rFonts w:ascii="Arial" w:hAnsi="Arial" w:cs="Arial"/>
          <w:lang w:eastAsia="de-DE"/>
        </w:rPr>
        <w:t xml:space="preserve"> derzeit</w:t>
      </w:r>
      <w:r w:rsidR="00707976" w:rsidRPr="008D5EDE">
        <w:rPr>
          <w:rFonts w:ascii="Arial" w:hAnsi="Arial" w:cs="Arial"/>
          <w:lang w:eastAsia="de-DE"/>
        </w:rPr>
        <w:t xml:space="preserve"> in einer der Messehallen der Deutschen Messe AG in Hannover eine private Netzwerk-Technik für ein 5G-Campusnetz mit Fokus auf </w:t>
      </w:r>
      <w:r w:rsidR="15B7F6A2" w:rsidRPr="008D5EDE">
        <w:rPr>
          <w:rFonts w:ascii="Arial" w:hAnsi="Arial" w:cs="Arial"/>
          <w:lang w:eastAsia="de-DE"/>
        </w:rPr>
        <w:t xml:space="preserve">den </w:t>
      </w:r>
      <w:r w:rsidR="00707976" w:rsidRPr="008D5EDE">
        <w:rPr>
          <w:rFonts w:ascii="Arial" w:hAnsi="Arial" w:cs="Arial"/>
          <w:lang w:eastAsia="de-DE"/>
        </w:rPr>
        <w:t>Einsatz in der Industrie auf.</w:t>
      </w:r>
      <w:r w:rsidR="004E777D">
        <w:rPr>
          <w:rFonts w:ascii="Arial" w:hAnsi="Arial" w:cs="Arial"/>
          <w:lang w:eastAsia="de-DE"/>
        </w:rPr>
        <w:t xml:space="preserve"> </w:t>
      </w:r>
      <w:r w:rsidR="00463248">
        <w:rPr>
          <w:rFonts w:ascii="Arial" w:hAnsi="Arial" w:cs="Arial"/>
          <w:lang w:eastAsia="de-DE"/>
        </w:rPr>
        <w:t xml:space="preserve">Ab Anfang September </w:t>
      </w:r>
      <w:r w:rsidR="00837AFA">
        <w:rPr>
          <w:rFonts w:ascii="Arial" w:hAnsi="Arial" w:cs="Arial"/>
          <w:lang w:eastAsia="de-DE"/>
        </w:rPr>
        <w:t xml:space="preserve">wird das private 5G-Netz </w:t>
      </w:r>
      <w:r w:rsidR="00CC1582">
        <w:rPr>
          <w:rFonts w:ascii="Arial" w:hAnsi="Arial" w:cs="Arial"/>
          <w:lang w:eastAsia="de-DE"/>
        </w:rPr>
        <w:t xml:space="preserve">nutzbar sein. </w:t>
      </w:r>
      <w:r w:rsidR="00707976" w:rsidRPr="008D5EDE">
        <w:rPr>
          <w:rFonts w:ascii="Arial" w:hAnsi="Arial" w:cs="Arial"/>
          <w:lang w:eastAsia="de-DE"/>
        </w:rPr>
        <w:t>Das Netz kann während laufender Messen von Ausstellern sowie außerhalb von Messezeiten von Unternehmen für Tests und Feldversuche genutzt werden.</w:t>
      </w:r>
    </w:p>
    <w:p w14:paraId="760871F3" w14:textId="77777777" w:rsidR="007A298F" w:rsidRDefault="007A298F" w:rsidP="007F08E0">
      <w:pPr>
        <w:rPr>
          <w:rFonts w:ascii="Arial" w:hAnsi="Arial" w:cs="Arial"/>
          <w:lang w:eastAsia="de-DE"/>
        </w:rPr>
      </w:pPr>
    </w:p>
    <w:p w14:paraId="6DB5AD49" w14:textId="77777777" w:rsidR="007F08E0" w:rsidRPr="008D5EDE" w:rsidRDefault="007F08E0" w:rsidP="00707976">
      <w:pPr>
        <w:spacing w:line="360" w:lineRule="auto"/>
        <w:rPr>
          <w:rFonts w:ascii="Arial" w:hAnsi="Arial" w:cs="Arial"/>
          <w:lang w:eastAsia="de-DE"/>
        </w:rPr>
      </w:pPr>
    </w:p>
    <w:p w14:paraId="37EEE692" w14:textId="6623F480" w:rsidR="0010065A" w:rsidRPr="00C366BF" w:rsidRDefault="007801DA" w:rsidP="009A3374">
      <w:pPr>
        <w:rPr>
          <w:rFonts w:ascii="Arial" w:hAnsi="Arial" w:cs="Arial"/>
          <w:b/>
          <w:bCs/>
          <w:lang w:eastAsia="de-DE"/>
        </w:rPr>
      </w:pPr>
      <w:r w:rsidRPr="00C366BF">
        <w:rPr>
          <w:rFonts w:ascii="Arial" w:hAnsi="Arial" w:cs="Arial"/>
          <w:b/>
          <w:bCs/>
          <w:lang w:eastAsia="de-DE"/>
        </w:rPr>
        <w:t>Hintergrundinfo:</w:t>
      </w:r>
    </w:p>
    <w:p w14:paraId="0D9C5EF3" w14:textId="106BA195" w:rsidR="009A3374" w:rsidRDefault="00C366BF" w:rsidP="009A3374">
      <w:pPr>
        <w:rPr>
          <w:lang w:eastAsia="de-DE"/>
        </w:rPr>
      </w:pPr>
      <w:r>
        <w:rPr>
          <w:rFonts w:ascii="Arial" w:hAnsi="Arial" w:cs="Arial"/>
          <w:lang w:eastAsia="de-DE"/>
        </w:rPr>
        <w:t>I</w:t>
      </w:r>
      <w:r w:rsidR="00431D14" w:rsidRPr="00C366BF">
        <w:rPr>
          <w:rFonts w:ascii="Arial" w:hAnsi="Arial" w:cs="Arial"/>
          <w:lang w:eastAsia="de-DE"/>
        </w:rPr>
        <w:t>n der Industrie gibt es neben dem Bedarf für lokale Drahtloskonnektivität eine immer stärker wachsende Nachfrage für Fernzugriffe auf entfernte Maschinen und Anlagen. Dabei erfolgt die Kommunikation üblicherweise über große Distanzen. Öffentliche Mobilfunknetze ermöglichen dabei einen Zugriff auf weit entfernte Teilnehmer, beispielsweise auch in anderen Ländern. Zudem können sich Servicetechniker von unterwegs über Mobilfunk mit den zu wartenden Maschinen verbinden.</w:t>
      </w:r>
      <w:r w:rsidR="004E777D">
        <w:rPr>
          <w:rFonts w:ascii="Arial" w:hAnsi="Arial" w:cs="Arial"/>
          <w:lang w:eastAsia="de-DE"/>
        </w:rPr>
        <w:t xml:space="preserve"> </w:t>
      </w:r>
      <w:r w:rsidR="00431D14" w:rsidRPr="00C366BF">
        <w:rPr>
          <w:rFonts w:ascii="Arial" w:hAnsi="Arial" w:cs="Arial"/>
          <w:lang w:eastAsia="de-DE"/>
        </w:rPr>
        <w:t xml:space="preserve">Die öffentlichen 5G-Netze werden dabei zu einer wichtigen Säule für Fernzugriff und Fernwartungslösungen. So können beispielsweise in städtischen Bereichen mit kleinen Funkzellen und hohen Frequenzen den Nutzern sehr hohe Bandbreiten zur Verfügung gestellt werden. In ländlichen Gebieten müssen die Funkzellen eine größere Fläche abdecken, weshalb niedrigere Frequenzen verwendet werden. Speziell an den Rändern von Funkzellen ist zum Beispiel bei LTE oder UMTS, oft mit massiven Einbußen der Bandbreite und Stabilität der Kommunikationsverbindung zu rechnen. Obwohl genau in diesen abgelegenen Orten für die Fernwartung oder Videoübertragung von beispielsweise Wasserstationen stabile Breitbandübertragung benötigt wird. Mit den innovativen Funktechnologien von 5G wird an den Rändern der Funkzellen deutlich mehr Bandbreite mit höherer Zuverlässigkeit zur Verfügung gestellt und auch die durchschnittliche Datenrate für die Nutzer innerhalb einer Funkzelle steigt. </w:t>
      </w:r>
    </w:p>
    <w:p w14:paraId="76359E88" w14:textId="77777777" w:rsidR="00C366BF" w:rsidRPr="008D5EDE" w:rsidRDefault="00C366BF" w:rsidP="00C366BF">
      <w:pPr>
        <w:rPr>
          <w:rFonts w:ascii="Arial" w:hAnsi="Arial" w:cs="Arial"/>
          <w:lang w:eastAsia="de-DE"/>
        </w:rPr>
      </w:pPr>
      <w:r w:rsidRPr="008D5EDE">
        <w:rPr>
          <w:rFonts w:ascii="Arial" w:hAnsi="Arial" w:cs="Arial"/>
          <w:lang w:eastAsia="de-DE"/>
        </w:rPr>
        <w:t xml:space="preserve">Der Router wurde im November zur SPS 2020 vorgestellt </w:t>
      </w:r>
      <w:hyperlink r:id="rId8" w:history="1">
        <w:r w:rsidRPr="008D5EDE">
          <w:rPr>
            <w:rStyle w:val="Hyperlink"/>
            <w:rFonts w:ascii="Arial" w:hAnsi="Arial" w:cs="Arial"/>
            <w:lang w:eastAsia="de-DE"/>
          </w:rPr>
          <w:t>https://press.siemens.com/global/de/pressemitteilung/siemens-praesentiert-ersten-industriellen-5g-router</w:t>
        </w:r>
      </w:hyperlink>
    </w:p>
    <w:p w14:paraId="5EC2E770" w14:textId="77777777" w:rsidR="00C366BF" w:rsidRPr="009A3374" w:rsidRDefault="00C366BF" w:rsidP="009A3374">
      <w:pPr>
        <w:rPr>
          <w:lang w:eastAsia="de-DE"/>
        </w:rPr>
      </w:pPr>
    </w:p>
    <w:p w14:paraId="0BC85A47" w14:textId="1802B04D" w:rsidR="009A3374" w:rsidRDefault="009A3374" w:rsidP="009A3374">
      <w:pPr>
        <w:rPr>
          <w:lang w:eastAsia="de-DE"/>
        </w:rPr>
      </w:pPr>
    </w:p>
    <w:p w14:paraId="3A32431A" w14:textId="161FE081" w:rsidR="00C366BF" w:rsidRDefault="00844597" w:rsidP="009A3374">
      <w:pPr>
        <w:rPr>
          <w:lang w:eastAsia="de-DE"/>
        </w:rPr>
      </w:pPr>
      <w:r>
        <w:rPr>
          <w:lang w:eastAsia="de-DE"/>
        </w:rPr>
        <w:t>URL: folgt am 07.06.2021! Die Webseite ist noch nicht live geschaltet</w:t>
      </w:r>
    </w:p>
    <w:p w14:paraId="3812AD92" w14:textId="3F998172" w:rsidR="00C366BF" w:rsidRDefault="00C366BF" w:rsidP="009A3374">
      <w:pPr>
        <w:rPr>
          <w:lang w:eastAsia="de-DE"/>
        </w:rPr>
      </w:pPr>
    </w:p>
    <w:p w14:paraId="7F07D039" w14:textId="3AD17B83" w:rsidR="00C366BF" w:rsidRDefault="00BF2D43" w:rsidP="009A3374">
      <w:pPr>
        <w:rPr>
          <w:lang w:eastAsia="de-DE"/>
        </w:rPr>
      </w:pPr>
      <w:r>
        <w:rPr>
          <w:lang w:eastAsia="de-DE"/>
        </w:rPr>
        <w:t>Bilder:</w:t>
      </w:r>
    </w:p>
    <w:p w14:paraId="117C19A6" w14:textId="752F8117" w:rsidR="007C70C0" w:rsidRDefault="007C70C0" w:rsidP="009A3374">
      <w:pPr>
        <w:rPr>
          <w:lang w:eastAsia="de-DE"/>
        </w:rPr>
      </w:pPr>
      <w:r w:rsidRPr="007C70C0">
        <w:rPr>
          <w:noProof/>
          <w:lang w:eastAsia="de-DE"/>
        </w:rPr>
        <w:drawing>
          <wp:inline distT="0" distB="0" distL="0" distR="0" wp14:anchorId="3A784944" wp14:editId="1B555D6B">
            <wp:extent cx="3263900" cy="19440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5171" cy="1950785"/>
                    </a:xfrm>
                    <a:prstGeom prst="rect">
                      <a:avLst/>
                    </a:prstGeom>
                  </pic:spPr>
                </pic:pic>
              </a:graphicData>
            </a:graphic>
          </wp:inline>
        </w:drawing>
      </w:r>
    </w:p>
    <w:p w14:paraId="575A20E8" w14:textId="1DF3A6A8" w:rsidR="00257605" w:rsidRDefault="009706C8" w:rsidP="009A3374">
      <w:pPr>
        <w:rPr>
          <w:lang w:eastAsia="de-DE"/>
        </w:rPr>
      </w:pPr>
      <w:hyperlink r:id="rId10" w:history="1">
        <w:r w:rsidRPr="00107BD5">
          <w:rPr>
            <w:rStyle w:val="Hyperlink"/>
            <w:lang w:eastAsia="de-DE"/>
          </w:rPr>
          <w:t>https://assets.new.siemens.com/content/siemens/assets/ui/search.html#/asset/sid:572d0667-e1e0-4a6a-976e-2f05b12ae832</w:t>
        </w:r>
      </w:hyperlink>
    </w:p>
    <w:p w14:paraId="34E1373B" w14:textId="77777777" w:rsidR="009706C8" w:rsidRDefault="009706C8" w:rsidP="009A3374">
      <w:pPr>
        <w:rPr>
          <w:lang w:eastAsia="de-DE"/>
        </w:rPr>
      </w:pPr>
    </w:p>
    <w:p w14:paraId="203D1599" w14:textId="4292AE1F" w:rsidR="00257605" w:rsidRDefault="000D2BE7" w:rsidP="009A3374">
      <w:pPr>
        <w:rPr>
          <w:lang w:eastAsia="de-DE"/>
        </w:rPr>
      </w:pPr>
      <w:r w:rsidRPr="000D2BE7">
        <w:rPr>
          <w:noProof/>
          <w:lang w:eastAsia="de-DE"/>
        </w:rPr>
        <w:lastRenderedPageBreak/>
        <w:drawing>
          <wp:inline distT="0" distB="0" distL="0" distR="0" wp14:anchorId="102EB448" wp14:editId="6227EA88">
            <wp:extent cx="3219520" cy="24130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1101" cy="2414185"/>
                    </a:xfrm>
                    <a:prstGeom prst="rect">
                      <a:avLst/>
                    </a:prstGeom>
                  </pic:spPr>
                </pic:pic>
              </a:graphicData>
            </a:graphic>
          </wp:inline>
        </w:drawing>
      </w:r>
    </w:p>
    <w:p w14:paraId="7506E052" w14:textId="00C158B8" w:rsidR="009A3374" w:rsidRDefault="000D2BE7" w:rsidP="00603E8F">
      <w:pPr>
        <w:pStyle w:val="berschrift1"/>
        <w:numPr>
          <w:ilvl w:val="0"/>
          <w:numId w:val="0"/>
        </w:numPr>
        <w:shd w:val="clear" w:color="auto" w:fill="FFFFFF"/>
        <w:spacing w:before="0" w:after="105" w:line="300" w:lineRule="atLeast"/>
        <w:ind w:left="432"/>
        <w:rPr>
          <w:rFonts w:ascii="Arial" w:eastAsia="Times New Roman" w:hAnsi="Arial" w:cs="Arial"/>
          <w:color w:val="333333"/>
          <w:sz w:val="24"/>
          <w:szCs w:val="24"/>
          <w:lang w:eastAsia="de-DE"/>
        </w:rPr>
      </w:pPr>
      <w:r w:rsidRPr="000D2BE7">
        <w:rPr>
          <w:lang w:eastAsia="de-DE"/>
        </w:rPr>
        <w:t>https://assets.new.siemens.com/content/siemens/assets/ui/search.html#/asset/sid:72ac24e6-8686-45f4-9995-8ccd2f1efe77</w:t>
      </w:r>
    </w:p>
    <w:p w14:paraId="57D7A649" w14:textId="071318E3" w:rsidR="00603E8F" w:rsidRDefault="00603E8F" w:rsidP="00603E8F">
      <w:pPr>
        <w:rPr>
          <w:lang w:eastAsia="de-DE"/>
        </w:rPr>
      </w:pPr>
    </w:p>
    <w:p w14:paraId="02AE7231" w14:textId="795F7E57" w:rsidR="00603E8F" w:rsidRDefault="00603E8F" w:rsidP="00603E8F">
      <w:pPr>
        <w:rPr>
          <w:lang w:eastAsia="de-DE"/>
        </w:rPr>
      </w:pPr>
    </w:p>
    <w:p w14:paraId="5F7EC6D1" w14:textId="1D9E3065" w:rsidR="00603E8F" w:rsidRDefault="00603E8F" w:rsidP="00603E8F">
      <w:pPr>
        <w:rPr>
          <w:lang w:eastAsia="de-DE"/>
        </w:rPr>
      </w:pPr>
    </w:p>
    <w:p w14:paraId="79BE057D" w14:textId="4E2EC6D2" w:rsidR="00594CFC" w:rsidRPr="00594CFC" w:rsidRDefault="00594CFC" w:rsidP="00CF6267">
      <w:bookmarkStart w:id="0" w:name="_ref_10215930"/>
      <w:bookmarkEnd w:id="0"/>
    </w:p>
    <w:sectPr w:rsidR="00594CFC" w:rsidRPr="00594CFC" w:rsidSect="00BA1807">
      <w:headerReference w:type="even" r:id="rId12"/>
      <w:headerReference w:type="default" r:id="rId13"/>
      <w:footerReference w:type="even" r:id="rId14"/>
      <w:footerReference w:type="default" r:id="rId15"/>
      <w:headerReference w:type="first" r:id="rId16"/>
      <w:footerReference w:type="first" r:id="rId17"/>
      <w:pgSz w:w="11907" w:h="15876" w:code="9"/>
      <w:pgMar w:top="1134" w:right="1418" w:bottom="851" w:left="1418" w:header="709" w:footer="709" w:gutter="0"/>
      <w:cols w:space="709"/>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D473" w14:textId="77777777" w:rsidR="008857D1" w:rsidRDefault="008857D1" w:rsidP="00E42C4C">
      <w:pPr>
        <w:spacing w:before="0" w:after="0"/>
      </w:pPr>
      <w:r>
        <w:separator/>
      </w:r>
    </w:p>
  </w:endnote>
  <w:endnote w:type="continuationSeparator" w:id="0">
    <w:p w14:paraId="56AA5D1F" w14:textId="77777777" w:rsidR="008857D1" w:rsidRDefault="008857D1" w:rsidP="00E42C4C">
      <w:pPr>
        <w:spacing w:before="0" w:after="0"/>
      </w:pPr>
      <w:r>
        <w:continuationSeparator/>
      </w:r>
    </w:p>
  </w:endnote>
  <w:endnote w:type="continuationNotice" w:id="1">
    <w:p w14:paraId="419D3D7E" w14:textId="77777777" w:rsidR="008857D1" w:rsidRDefault="008857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emens Sans Global">
    <w:altName w:val="Yu Gothic"/>
    <w:panose1 w:val="00000000000000000000"/>
    <w:charset w:val="80"/>
    <w:family w:val="auto"/>
    <w:pitch w:val="variable"/>
    <w:sig w:usb0="B580AEFF" w:usb1="FBDFFFFF" w:usb2="0000001E" w:usb3="00000000" w:csb0="003F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4177" w14:textId="77777777" w:rsidR="005F6796" w:rsidRDefault="005F67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B446" w14:textId="77777777" w:rsidR="005F6796" w:rsidRPr="001B3934" w:rsidRDefault="00334A1A" w:rsidP="001B3934">
    <w:pPr>
      <w:pStyle w:val="Fuzeile"/>
    </w:pPr>
    <w:r>
      <w:fldChar w:fldCharType="begin"/>
    </w:r>
    <w:r>
      <w:instrText>FILENAME   \* MERGEFORMAT</w:instrText>
    </w:r>
    <w:r>
      <w:fldChar w:fldCharType="separate"/>
    </w:r>
    <w:r w:rsidR="005F6796">
      <w:t>HeaderFooter.docx</w:t>
    </w:r>
    <w:r>
      <w:fldChar w:fldCharType="end"/>
    </w:r>
    <w:r w:rsidR="005F6796">
      <w:tab/>
    </w:r>
    <w:r w:rsidR="005F6796">
      <w:tab/>
    </w:r>
    <w:r w:rsidR="005F6796">
      <w:fldChar w:fldCharType="begin"/>
    </w:r>
    <w:r w:rsidR="005F6796">
      <w:instrText xml:space="preserve"> PAGE   \* MERGEFORMAT </w:instrText>
    </w:r>
    <w:r w:rsidR="005F6796">
      <w:fldChar w:fldCharType="separate"/>
    </w:r>
    <w:r w:rsidR="005F6796">
      <w:rPr>
        <w:noProof/>
      </w:rPr>
      <w:t>1</w:t>
    </w:r>
    <w:r w:rsidR="005F6796">
      <w:fldChar w:fldCharType="end"/>
    </w:r>
    <w:r w:rsidR="005F6796">
      <w:t>/</w:t>
    </w:r>
    <w:r>
      <w:fldChar w:fldCharType="begin"/>
    </w:r>
    <w:r>
      <w:instrText>NUMPAGES   \* MERGEFORMAT</w:instrText>
    </w:r>
    <w:r>
      <w:fldChar w:fldCharType="separate"/>
    </w:r>
    <w:r w:rsidR="005F679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B87C" w14:textId="77777777" w:rsidR="005F6796" w:rsidRDefault="005F67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D69A" w14:textId="77777777" w:rsidR="008857D1" w:rsidRDefault="008857D1" w:rsidP="00E42C4C">
      <w:pPr>
        <w:spacing w:before="0" w:after="0"/>
      </w:pPr>
      <w:r>
        <w:separator/>
      </w:r>
    </w:p>
  </w:footnote>
  <w:footnote w:type="continuationSeparator" w:id="0">
    <w:p w14:paraId="1752987D" w14:textId="77777777" w:rsidR="008857D1" w:rsidRDefault="008857D1" w:rsidP="00E42C4C">
      <w:pPr>
        <w:spacing w:before="0" w:after="0"/>
      </w:pPr>
      <w:r>
        <w:continuationSeparator/>
      </w:r>
    </w:p>
  </w:footnote>
  <w:footnote w:type="continuationNotice" w:id="1">
    <w:p w14:paraId="53AE50BD" w14:textId="77777777" w:rsidR="008857D1" w:rsidRDefault="008857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846" w14:textId="77777777" w:rsidR="005F6796" w:rsidRDefault="005F67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07C1" w14:textId="68E49998" w:rsidR="005F6796" w:rsidRPr="001B3934" w:rsidRDefault="005F6796" w:rsidP="001B3934">
    <w:pPr>
      <w:pStyle w:val="Kopfzeile"/>
    </w:pPr>
    <w:r>
      <w:t>MEDAPS</w:t>
    </w:r>
    <w:r>
      <w:tab/>
    </w:r>
    <w:r>
      <w:tab/>
    </w:r>
    <w:r w:rsidR="00334A1A">
      <w:fldChar w:fldCharType="begin"/>
    </w:r>
    <w:r w:rsidR="00334A1A">
      <w:instrText>DATE   \* MERGEFORMAT</w:instrText>
    </w:r>
    <w:r w:rsidR="00334A1A">
      <w:fldChar w:fldCharType="separate"/>
    </w:r>
    <w:r w:rsidR="00934E8C">
      <w:rPr>
        <w:noProof/>
      </w:rPr>
      <w:t>04.06.2021</w:t>
    </w:r>
    <w:r w:rsidR="00334A1A">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2428" w14:textId="77777777" w:rsidR="005F6796" w:rsidRDefault="005F67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C0D4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1DA0F4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7A7D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4E0D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C6C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E8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48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DCD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908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F633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256CF"/>
    <w:multiLevelType w:val="singleLevel"/>
    <w:tmpl w:val="57F02E4C"/>
    <w:lvl w:ilvl="0">
      <w:start w:val="1"/>
      <w:numFmt w:val="bullet"/>
      <w:lvlText w:val=""/>
      <w:lvlJc w:val="left"/>
      <w:pPr>
        <w:tabs>
          <w:tab w:val="num" w:pos="360"/>
        </w:tabs>
        <w:ind w:left="360" w:hanging="360"/>
      </w:pPr>
      <w:rPr>
        <w:rFonts w:ascii="Wingdings" w:hAnsi="Wingdings" w:hint="default"/>
        <w:color w:val="000000"/>
        <w:sz w:val="14"/>
      </w:rPr>
    </w:lvl>
  </w:abstractNum>
  <w:abstractNum w:abstractNumId="11" w15:restartNumberingAfterBreak="0">
    <w:nsid w:val="0D0C3158"/>
    <w:multiLevelType w:val="singleLevel"/>
    <w:tmpl w:val="DD2C7EFC"/>
    <w:lvl w:ilvl="0">
      <w:start w:val="1"/>
      <w:numFmt w:val="bullet"/>
      <w:pStyle w:val="tabblt03"/>
      <w:lvlText w:val=""/>
      <w:lvlJc w:val="left"/>
      <w:pPr>
        <w:tabs>
          <w:tab w:val="num" w:pos="360"/>
        </w:tabs>
        <w:ind w:left="360" w:hanging="360"/>
      </w:pPr>
      <w:rPr>
        <w:rFonts w:ascii="Symbol" w:hAnsi="Symbol" w:hint="default"/>
      </w:rPr>
    </w:lvl>
  </w:abstractNum>
  <w:abstractNum w:abstractNumId="12" w15:restartNumberingAfterBreak="0">
    <w:nsid w:val="0FCD4EAF"/>
    <w:multiLevelType w:val="hybridMultilevel"/>
    <w:tmpl w:val="B1B606E0"/>
    <w:lvl w:ilvl="0" w:tplc="9572B53A">
      <w:start w:val="1"/>
      <w:numFmt w:val="bullet"/>
      <w:pStyle w:val="txtblt03"/>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143CC2"/>
    <w:multiLevelType w:val="hybridMultilevel"/>
    <w:tmpl w:val="1E38A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E469BB"/>
    <w:multiLevelType w:val="singleLevel"/>
    <w:tmpl w:val="79E84B72"/>
    <w:lvl w:ilvl="0">
      <w:start w:val="1"/>
      <w:numFmt w:val="bullet"/>
      <w:lvlText w:val=""/>
      <w:lvlJc w:val="left"/>
      <w:pPr>
        <w:tabs>
          <w:tab w:val="num" w:pos="360"/>
        </w:tabs>
        <w:ind w:left="360" w:hanging="360"/>
      </w:pPr>
      <w:rPr>
        <w:rFonts w:ascii="Wingdings" w:hAnsi="Wingdings" w:hint="default"/>
        <w:color w:val="0000FF"/>
        <w:sz w:val="28"/>
      </w:rPr>
    </w:lvl>
  </w:abstractNum>
  <w:abstractNum w:abstractNumId="15" w15:restartNumberingAfterBreak="0">
    <w:nsid w:val="24A223A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895CC1"/>
    <w:multiLevelType w:val="hybridMultilevel"/>
    <w:tmpl w:val="25881C52"/>
    <w:lvl w:ilvl="0" w:tplc="C31699AE">
      <w:start w:val="1"/>
      <w:numFmt w:val="bullet"/>
      <w:lvlText w:val="•"/>
      <w:lvlJc w:val="left"/>
      <w:pPr>
        <w:tabs>
          <w:tab w:val="num" w:pos="720"/>
        </w:tabs>
        <w:ind w:left="720" w:hanging="360"/>
      </w:pPr>
      <w:rPr>
        <w:rFonts w:ascii="Arial" w:hAnsi="Arial" w:hint="default"/>
      </w:rPr>
    </w:lvl>
    <w:lvl w:ilvl="1" w:tplc="1278CFBC">
      <w:start w:val="1"/>
      <w:numFmt w:val="bullet"/>
      <w:lvlText w:val="•"/>
      <w:lvlJc w:val="left"/>
      <w:pPr>
        <w:tabs>
          <w:tab w:val="num" w:pos="1440"/>
        </w:tabs>
        <w:ind w:left="1440" w:hanging="360"/>
      </w:pPr>
      <w:rPr>
        <w:rFonts w:ascii="Arial" w:hAnsi="Arial" w:hint="default"/>
      </w:rPr>
    </w:lvl>
    <w:lvl w:ilvl="2" w:tplc="EEF02D0A" w:tentative="1">
      <w:start w:val="1"/>
      <w:numFmt w:val="bullet"/>
      <w:lvlText w:val="•"/>
      <w:lvlJc w:val="left"/>
      <w:pPr>
        <w:tabs>
          <w:tab w:val="num" w:pos="2160"/>
        </w:tabs>
        <w:ind w:left="2160" w:hanging="360"/>
      </w:pPr>
      <w:rPr>
        <w:rFonts w:ascii="Arial" w:hAnsi="Arial" w:hint="default"/>
      </w:rPr>
    </w:lvl>
    <w:lvl w:ilvl="3" w:tplc="2C06319C" w:tentative="1">
      <w:start w:val="1"/>
      <w:numFmt w:val="bullet"/>
      <w:lvlText w:val="•"/>
      <w:lvlJc w:val="left"/>
      <w:pPr>
        <w:tabs>
          <w:tab w:val="num" w:pos="2880"/>
        </w:tabs>
        <w:ind w:left="2880" w:hanging="360"/>
      </w:pPr>
      <w:rPr>
        <w:rFonts w:ascii="Arial" w:hAnsi="Arial" w:hint="default"/>
      </w:rPr>
    </w:lvl>
    <w:lvl w:ilvl="4" w:tplc="79C28F64" w:tentative="1">
      <w:start w:val="1"/>
      <w:numFmt w:val="bullet"/>
      <w:lvlText w:val="•"/>
      <w:lvlJc w:val="left"/>
      <w:pPr>
        <w:tabs>
          <w:tab w:val="num" w:pos="3600"/>
        </w:tabs>
        <w:ind w:left="3600" w:hanging="360"/>
      </w:pPr>
      <w:rPr>
        <w:rFonts w:ascii="Arial" w:hAnsi="Arial" w:hint="default"/>
      </w:rPr>
    </w:lvl>
    <w:lvl w:ilvl="5" w:tplc="51488A48" w:tentative="1">
      <w:start w:val="1"/>
      <w:numFmt w:val="bullet"/>
      <w:lvlText w:val="•"/>
      <w:lvlJc w:val="left"/>
      <w:pPr>
        <w:tabs>
          <w:tab w:val="num" w:pos="4320"/>
        </w:tabs>
        <w:ind w:left="4320" w:hanging="360"/>
      </w:pPr>
      <w:rPr>
        <w:rFonts w:ascii="Arial" w:hAnsi="Arial" w:hint="default"/>
      </w:rPr>
    </w:lvl>
    <w:lvl w:ilvl="6" w:tplc="915AB940" w:tentative="1">
      <w:start w:val="1"/>
      <w:numFmt w:val="bullet"/>
      <w:lvlText w:val="•"/>
      <w:lvlJc w:val="left"/>
      <w:pPr>
        <w:tabs>
          <w:tab w:val="num" w:pos="5040"/>
        </w:tabs>
        <w:ind w:left="5040" w:hanging="360"/>
      </w:pPr>
      <w:rPr>
        <w:rFonts w:ascii="Arial" w:hAnsi="Arial" w:hint="default"/>
      </w:rPr>
    </w:lvl>
    <w:lvl w:ilvl="7" w:tplc="5E30C908" w:tentative="1">
      <w:start w:val="1"/>
      <w:numFmt w:val="bullet"/>
      <w:lvlText w:val="•"/>
      <w:lvlJc w:val="left"/>
      <w:pPr>
        <w:tabs>
          <w:tab w:val="num" w:pos="5760"/>
        </w:tabs>
        <w:ind w:left="5760" w:hanging="360"/>
      </w:pPr>
      <w:rPr>
        <w:rFonts w:ascii="Arial" w:hAnsi="Arial" w:hint="default"/>
      </w:rPr>
    </w:lvl>
    <w:lvl w:ilvl="8" w:tplc="CA0601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FD35AA"/>
    <w:multiLevelType w:val="hybridMultilevel"/>
    <w:tmpl w:val="E71A7D5A"/>
    <w:lvl w:ilvl="0" w:tplc="5C00D86A">
      <w:start w:val="1"/>
      <w:numFmt w:val="bullet"/>
      <w:lvlText w:val="•"/>
      <w:lvlJc w:val="left"/>
      <w:pPr>
        <w:tabs>
          <w:tab w:val="num" w:pos="720"/>
        </w:tabs>
        <w:ind w:left="720" w:hanging="360"/>
      </w:pPr>
      <w:rPr>
        <w:rFonts w:ascii="Arial" w:hAnsi="Arial" w:hint="default"/>
      </w:rPr>
    </w:lvl>
    <w:lvl w:ilvl="1" w:tplc="FCE23478">
      <w:start w:val="1"/>
      <w:numFmt w:val="bullet"/>
      <w:lvlText w:val="•"/>
      <w:lvlJc w:val="left"/>
      <w:pPr>
        <w:tabs>
          <w:tab w:val="num" w:pos="1440"/>
        </w:tabs>
        <w:ind w:left="1440" w:hanging="360"/>
      </w:pPr>
      <w:rPr>
        <w:rFonts w:ascii="Arial" w:hAnsi="Arial" w:hint="default"/>
      </w:rPr>
    </w:lvl>
    <w:lvl w:ilvl="2" w:tplc="4C1080DE" w:tentative="1">
      <w:start w:val="1"/>
      <w:numFmt w:val="bullet"/>
      <w:lvlText w:val="•"/>
      <w:lvlJc w:val="left"/>
      <w:pPr>
        <w:tabs>
          <w:tab w:val="num" w:pos="2160"/>
        </w:tabs>
        <w:ind w:left="2160" w:hanging="360"/>
      </w:pPr>
      <w:rPr>
        <w:rFonts w:ascii="Arial" w:hAnsi="Arial" w:hint="default"/>
      </w:rPr>
    </w:lvl>
    <w:lvl w:ilvl="3" w:tplc="35D800DA" w:tentative="1">
      <w:start w:val="1"/>
      <w:numFmt w:val="bullet"/>
      <w:lvlText w:val="•"/>
      <w:lvlJc w:val="left"/>
      <w:pPr>
        <w:tabs>
          <w:tab w:val="num" w:pos="2880"/>
        </w:tabs>
        <w:ind w:left="2880" w:hanging="360"/>
      </w:pPr>
      <w:rPr>
        <w:rFonts w:ascii="Arial" w:hAnsi="Arial" w:hint="default"/>
      </w:rPr>
    </w:lvl>
    <w:lvl w:ilvl="4" w:tplc="2AFEA09C" w:tentative="1">
      <w:start w:val="1"/>
      <w:numFmt w:val="bullet"/>
      <w:lvlText w:val="•"/>
      <w:lvlJc w:val="left"/>
      <w:pPr>
        <w:tabs>
          <w:tab w:val="num" w:pos="3600"/>
        </w:tabs>
        <w:ind w:left="3600" w:hanging="360"/>
      </w:pPr>
      <w:rPr>
        <w:rFonts w:ascii="Arial" w:hAnsi="Arial" w:hint="default"/>
      </w:rPr>
    </w:lvl>
    <w:lvl w:ilvl="5" w:tplc="16F63E14" w:tentative="1">
      <w:start w:val="1"/>
      <w:numFmt w:val="bullet"/>
      <w:lvlText w:val="•"/>
      <w:lvlJc w:val="left"/>
      <w:pPr>
        <w:tabs>
          <w:tab w:val="num" w:pos="4320"/>
        </w:tabs>
        <w:ind w:left="4320" w:hanging="360"/>
      </w:pPr>
      <w:rPr>
        <w:rFonts w:ascii="Arial" w:hAnsi="Arial" w:hint="default"/>
      </w:rPr>
    </w:lvl>
    <w:lvl w:ilvl="6" w:tplc="F26A6796" w:tentative="1">
      <w:start w:val="1"/>
      <w:numFmt w:val="bullet"/>
      <w:lvlText w:val="•"/>
      <w:lvlJc w:val="left"/>
      <w:pPr>
        <w:tabs>
          <w:tab w:val="num" w:pos="5040"/>
        </w:tabs>
        <w:ind w:left="5040" w:hanging="360"/>
      </w:pPr>
      <w:rPr>
        <w:rFonts w:ascii="Arial" w:hAnsi="Arial" w:hint="default"/>
      </w:rPr>
    </w:lvl>
    <w:lvl w:ilvl="7" w:tplc="404AAD78" w:tentative="1">
      <w:start w:val="1"/>
      <w:numFmt w:val="bullet"/>
      <w:lvlText w:val="•"/>
      <w:lvlJc w:val="left"/>
      <w:pPr>
        <w:tabs>
          <w:tab w:val="num" w:pos="5760"/>
        </w:tabs>
        <w:ind w:left="5760" w:hanging="360"/>
      </w:pPr>
      <w:rPr>
        <w:rFonts w:ascii="Arial" w:hAnsi="Arial" w:hint="default"/>
      </w:rPr>
    </w:lvl>
    <w:lvl w:ilvl="8" w:tplc="4E5CA4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F949E4"/>
    <w:multiLevelType w:val="hybridMultilevel"/>
    <w:tmpl w:val="B5B44B94"/>
    <w:lvl w:ilvl="0" w:tplc="C5106964">
      <w:numFmt w:val="bullet"/>
      <w:lvlText w:val=""/>
      <w:lvlJc w:val="left"/>
      <w:pPr>
        <w:ind w:left="720" w:hanging="360"/>
      </w:pPr>
      <w:rPr>
        <w:rFonts w:ascii="Wingdings" w:eastAsia="Segoe UI Emoji" w:hAnsi="Wingdings" w:cs="Segoe UI Emoj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302395"/>
    <w:multiLevelType w:val="singleLevel"/>
    <w:tmpl w:val="7CFEB768"/>
    <w:lvl w:ilvl="0">
      <w:start w:val="1"/>
      <w:numFmt w:val="bullet"/>
      <w:pStyle w:val="tabblt200"/>
      <w:lvlText w:val="-"/>
      <w:lvlJc w:val="left"/>
      <w:pPr>
        <w:tabs>
          <w:tab w:val="num" w:pos="360"/>
        </w:tabs>
        <w:ind w:left="360" w:hanging="360"/>
      </w:pPr>
      <w:rPr>
        <w:sz w:val="16"/>
      </w:rPr>
    </w:lvl>
  </w:abstractNum>
  <w:abstractNum w:abstractNumId="20" w15:restartNumberingAfterBreak="0">
    <w:nsid w:val="4C7F5D7C"/>
    <w:multiLevelType w:val="singleLevel"/>
    <w:tmpl w:val="0E6C93CE"/>
    <w:lvl w:ilvl="0">
      <w:start w:val="1"/>
      <w:numFmt w:val="bullet"/>
      <w:lvlText w:val=""/>
      <w:lvlJc w:val="left"/>
      <w:pPr>
        <w:tabs>
          <w:tab w:val="num" w:pos="360"/>
        </w:tabs>
        <w:ind w:left="360" w:hanging="360"/>
      </w:pPr>
      <w:rPr>
        <w:rFonts w:ascii="Symbol" w:hAnsi="Symbol" w:hint="default"/>
        <w:color w:val="0000FF"/>
      </w:rPr>
    </w:lvl>
  </w:abstractNum>
  <w:abstractNum w:abstractNumId="21" w15:restartNumberingAfterBreak="0">
    <w:nsid w:val="4D0338EA"/>
    <w:multiLevelType w:val="hybridMultilevel"/>
    <w:tmpl w:val="6504C4E2"/>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E0FF0"/>
    <w:multiLevelType w:val="singleLevel"/>
    <w:tmpl w:val="08FABE5E"/>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613F0C6A"/>
    <w:multiLevelType w:val="singleLevel"/>
    <w:tmpl w:val="453EAC18"/>
    <w:lvl w:ilvl="0">
      <w:start w:val="1"/>
      <w:numFmt w:val="bullet"/>
      <w:lvlText w:val=""/>
      <w:lvlJc w:val="left"/>
      <w:pPr>
        <w:tabs>
          <w:tab w:val="num" w:pos="360"/>
        </w:tabs>
        <w:ind w:left="360" w:hanging="360"/>
      </w:pPr>
      <w:rPr>
        <w:rFonts w:ascii="Wingdings" w:hAnsi="Wingdings" w:hint="default"/>
        <w:color w:val="000000"/>
        <w:sz w:val="14"/>
        <w:u w:color="000000"/>
      </w:rPr>
    </w:lvl>
  </w:abstractNum>
  <w:abstractNum w:abstractNumId="24" w15:restartNumberingAfterBreak="0">
    <w:nsid w:val="62A05B86"/>
    <w:multiLevelType w:val="multilevel"/>
    <w:tmpl w:val="FC50557C"/>
    <w:lvl w:ilvl="0">
      <w:start w:val="1"/>
      <w:numFmt w:val="decimal"/>
      <w:pStyle w:val="berschrift1"/>
      <w:lvlText w:val="%1"/>
      <w:lvlJc w:val="left"/>
      <w:pPr>
        <w:tabs>
          <w:tab w:val="num" w:pos="432"/>
        </w:tabs>
        <w:ind w:left="432" w:hanging="432"/>
      </w:pPr>
      <w:rPr>
        <w:rFonts w:ascii="Arial" w:hAnsi="Arial" w:cs="Arial" w:hint="default"/>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25" w15:restartNumberingAfterBreak="0">
    <w:nsid w:val="68C52894"/>
    <w:multiLevelType w:val="hybridMultilevel"/>
    <w:tmpl w:val="FAAE6AE4"/>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60CB5"/>
    <w:multiLevelType w:val="singleLevel"/>
    <w:tmpl w:val="293E8414"/>
    <w:lvl w:ilvl="0">
      <w:start w:val="1"/>
      <w:numFmt w:val="bullet"/>
      <w:lvlText w:val=""/>
      <w:lvlJc w:val="left"/>
      <w:pPr>
        <w:tabs>
          <w:tab w:val="num" w:pos="360"/>
        </w:tabs>
        <w:ind w:left="360" w:hanging="360"/>
      </w:pPr>
      <w:rPr>
        <w:rFonts w:ascii="Wingdings" w:hAnsi="Wingdings" w:hint="default"/>
        <w:color w:val="0000FF"/>
        <w:sz w:val="18"/>
      </w:rPr>
    </w:lvl>
  </w:abstractNum>
  <w:abstractNum w:abstractNumId="27" w15:restartNumberingAfterBreak="0">
    <w:nsid w:val="70A41AB3"/>
    <w:multiLevelType w:val="singleLevel"/>
    <w:tmpl w:val="4788B8B0"/>
    <w:lvl w:ilvl="0">
      <w:start w:val="1"/>
      <w:numFmt w:val="bullet"/>
      <w:pStyle w:val="txtblt200"/>
      <w:lvlText w:val="-"/>
      <w:lvlJc w:val="left"/>
      <w:pPr>
        <w:tabs>
          <w:tab w:val="num" w:pos="360"/>
        </w:tabs>
        <w:ind w:left="360" w:hanging="360"/>
      </w:pPr>
      <w:rPr>
        <w:sz w:val="16"/>
      </w:rPr>
    </w:lvl>
  </w:abstractNum>
  <w:abstractNum w:abstractNumId="28" w15:restartNumberingAfterBreak="0">
    <w:nsid w:val="7F361F36"/>
    <w:multiLevelType w:val="multilevel"/>
    <w:tmpl w:val="1154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0"/>
  </w:num>
  <w:num w:numId="7">
    <w:abstractNumId w:val="1"/>
  </w:num>
  <w:num w:numId="8">
    <w:abstractNumId w:val="2"/>
  </w:num>
  <w:num w:numId="9">
    <w:abstractNumId w:val="3"/>
  </w:num>
  <w:num w:numId="10">
    <w:abstractNumId w:val="8"/>
  </w:num>
  <w:num w:numId="11">
    <w:abstractNumId w:val="24"/>
  </w:num>
  <w:num w:numId="12">
    <w:abstractNumId w:val="22"/>
  </w:num>
  <w:num w:numId="13">
    <w:abstractNumId w:val="20"/>
  </w:num>
  <w:num w:numId="14">
    <w:abstractNumId w:val="27"/>
  </w:num>
  <w:num w:numId="15">
    <w:abstractNumId w:val="11"/>
  </w:num>
  <w:num w:numId="16">
    <w:abstractNumId w:val="19"/>
  </w:num>
  <w:num w:numId="17">
    <w:abstractNumId w:val="23"/>
  </w:num>
  <w:num w:numId="18">
    <w:abstractNumId w:val="14"/>
  </w:num>
  <w:num w:numId="19">
    <w:abstractNumId w:val="26"/>
  </w:num>
  <w:num w:numId="20">
    <w:abstractNumId w:val="10"/>
  </w:num>
  <w:num w:numId="21">
    <w:abstractNumId w:val="21"/>
  </w:num>
  <w:num w:numId="22">
    <w:abstractNumId w:val="12"/>
  </w:num>
  <w:num w:numId="23">
    <w:abstractNumId w:val="25"/>
  </w:num>
  <w:num w:numId="24">
    <w:abstractNumId w:val="15"/>
  </w:num>
  <w:num w:numId="25">
    <w:abstractNumId w:val="17"/>
  </w:num>
  <w:num w:numId="26">
    <w:abstractNumId w:val="16"/>
  </w:num>
  <w:num w:numId="27">
    <w:abstractNumId w:val="18"/>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20"/>
    <w:rsid w:val="00024E5F"/>
    <w:rsid w:val="00041A58"/>
    <w:rsid w:val="000453AD"/>
    <w:rsid w:val="000754AC"/>
    <w:rsid w:val="000805AA"/>
    <w:rsid w:val="00096276"/>
    <w:rsid w:val="000B2E04"/>
    <w:rsid w:val="000D2BE7"/>
    <w:rsid w:val="000E4856"/>
    <w:rsid w:val="000F2134"/>
    <w:rsid w:val="0010065A"/>
    <w:rsid w:val="0010297A"/>
    <w:rsid w:val="00113128"/>
    <w:rsid w:val="00113205"/>
    <w:rsid w:val="00121244"/>
    <w:rsid w:val="001250BF"/>
    <w:rsid w:val="00141B4F"/>
    <w:rsid w:val="00142C8E"/>
    <w:rsid w:val="001476F8"/>
    <w:rsid w:val="00165F99"/>
    <w:rsid w:val="00174516"/>
    <w:rsid w:val="0019138B"/>
    <w:rsid w:val="001A5A76"/>
    <w:rsid w:val="001A6245"/>
    <w:rsid w:val="001B3934"/>
    <w:rsid w:val="001C74A3"/>
    <w:rsid w:val="001D2AC8"/>
    <w:rsid w:val="001E6B14"/>
    <w:rsid w:val="001F0B88"/>
    <w:rsid w:val="0020779B"/>
    <w:rsid w:val="00220D0E"/>
    <w:rsid w:val="00233ECB"/>
    <w:rsid w:val="00251912"/>
    <w:rsid w:val="002550EC"/>
    <w:rsid w:val="00257605"/>
    <w:rsid w:val="00262EE8"/>
    <w:rsid w:val="002706C7"/>
    <w:rsid w:val="0027190E"/>
    <w:rsid w:val="00281C4A"/>
    <w:rsid w:val="002913E4"/>
    <w:rsid w:val="002A7062"/>
    <w:rsid w:val="002D6676"/>
    <w:rsid w:val="002E7D70"/>
    <w:rsid w:val="0030343C"/>
    <w:rsid w:val="00307881"/>
    <w:rsid w:val="00313A61"/>
    <w:rsid w:val="00326CF6"/>
    <w:rsid w:val="00334676"/>
    <w:rsid w:val="00334A1A"/>
    <w:rsid w:val="003434F1"/>
    <w:rsid w:val="00347ECF"/>
    <w:rsid w:val="00351487"/>
    <w:rsid w:val="00371C44"/>
    <w:rsid w:val="0038289D"/>
    <w:rsid w:val="00393A22"/>
    <w:rsid w:val="003A4500"/>
    <w:rsid w:val="003C6B1B"/>
    <w:rsid w:val="003E074C"/>
    <w:rsid w:val="003E3959"/>
    <w:rsid w:val="003F0FF1"/>
    <w:rsid w:val="003F1708"/>
    <w:rsid w:val="00401836"/>
    <w:rsid w:val="00422D1C"/>
    <w:rsid w:val="00431D14"/>
    <w:rsid w:val="00453B0B"/>
    <w:rsid w:val="00455A72"/>
    <w:rsid w:val="004570C3"/>
    <w:rsid w:val="00463248"/>
    <w:rsid w:val="0047420B"/>
    <w:rsid w:val="004760C6"/>
    <w:rsid w:val="00476401"/>
    <w:rsid w:val="00481211"/>
    <w:rsid w:val="00487A29"/>
    <w:rsid w:val="00487B7E"/>
    <w:rsid w:val="00491FA1"/>
    <w:rsid w:val="00497121"/>
    <w:rsid w:val="004B3379"/>
    <w:rsid w:val="004B5944"/>
    <w:rsid w:val="004D41DE"/>
    <w:rsid w:val="004E0562"/>
    <w:rsid w:val="004E2C25"/>
    <w:rsid w:val="004E5B68"/>
    <w:rsid w:val="004E5E3D"/>
    <w:rsid w:val="004E65E5"/>
    <w:rsid w:val="004E777D"/>
    <w:rsid w:val="004F3D4E"/>
    <w:rsid w:val="004F7273"/>
    <w:rsid w:val="00513681"/>
    <w:rsid w:val="00515CA6"/>
    <w:rsid w:val="00520293"/>
    <w:rsid w:val="00527F63"/>
    <w:rsid w:val="005317BE"/>
    <w:rsid w:val="00533926"/>
    <w:rsid w:val="005472BC"/>
    <w:rsid w:val="00554B9F"/>
    <w:rsid w:val="00557236"/>
    <w:rsid w:val="0056040E"/>
    <w:rsid w:val="00563074"/>
    <w:rsid w:val="00571DC8"/>
    <w:rsid w:val="0058019F"/>
    <w:rsid w:val="005803BD"/>
    <w:rsid w:val="00586A9E"/>
    <w:rsid w:val="005920A4"/>
    <w:rsid w:val="00594CFC"/>
    <w:rsid w:val="005A7BEA"/>
    <w:rsid w:val="005C0BB4"/>
    <w:rsid w:val="005C4D97"/>
    <w:rsid w:val="005D4256"/>
    <w:rsid w:val="005E3571"/>
    <w:rsid w:val="005F5F9F"/>
    <w:rsid w:val="005F6796"/>
    <w:rsid w:val="00603E8F"/>
    <w:rsid w:val="006111DB"/>
    <w:rsid w:val="0061281C"/>
    <w:rsid w:val="006151E4"/>
    <w:rsid w:val="006171DB"/>
    <w:rsid w:val="006413BC"/>
    <w:rsid w:val="006455D8"/>
    <w:rsid w:val="00645A33"/>
    <w:rsid w:val="00671309"/>
    <w:rsid w:val="00694420"/>
    <w:rsid w:val="00694CB6"/>
    <w:rsid w:val="006A1E47"/>
    <w:rsid w:val="006A3D6D"/>
    <w:rsid w:val="006C43F8"/>
    <w:rsid w:val="006C5CF6"/>
    <w:rsid w:val="006C7539"/>
    <w:rsid w:val="006E5B27"/>
    <w:rsid w:val="006F4BAF"/>
    <w:rsid w:val="00705899"/>
    <w:rsid w:val="00707736"/>
    <w:rsid w:val="00707976"/>
    <w:rsid w:val="0071612B"/>
    <w:rsid w:val="00716BB7"/>
    <w:rsid w:val="00723048"/>
    <w:rsid w:val="007267FF"/>
    <w:rsid w:val="007369BC"/>
    <w:rsid w:val="00740726"/>
    <w:rsid w:val="00761572"/>
    <w:rsid w:val="0076288C"/>
    <w:rsid w:val="007665DE"/>
    <w:rsid w:val="00774BE4"/>
    <w:rsid w:val="007801DA"/>
    <w:rsid w:val="00780BC3"/>
    <w:rsid w:val="00781FB9"/>
    <w:rsid w:val="00783B7A"/>
    <w:rsid w:val="00783E0A"/>
    <w:rsid w:val="007A298F"/>
    <w:rsid w:val="007B0C20"/>
    <w:rsid w:val="007B0E89"/>
    <w:rsid w:val="007C70C0"/>
    <w:rsid w:val="007E1C46"/>
    <w:rsid w:val="007E5D94"/>
    <w:rsid w:val="007F08E0"/>
    <w:rsid w:val="007F391C"/>
    <w:rsid w:val="007F5007"/>
    <w:rsid w:val="008016EF"/>
    <w:rsid w:val="00803901"/>
    <w:rsid w:val="00821901"/>
    <w:rsid w:val="00822253"/>
    <w:rsid w:val="00837AFA"/>
    <w:rsid w:val="00844597"/>
    <w:rsid w:val="00853480"/>
    <w:rsid w:val="0088304A"/>
    <w:rsid w:val="008857D1"/>
    <w:rsid w:val="0089325E"/>
    <w:rsid w:val="008A3589"/>
    <w:rsid w:val="008A3DED"/>
    <w:rsid w:val="008A7A5E"/>
    <w:rsid w:val="008B7430"/>
    <w:rsid w:val="008D18DF"/>
    <w:rsid w:val="008D2F65"/>
    <w:rsid w:val="008D41EA"/>
    <w:rsid w:val="008D4D32"/>
    <w:rsid w:val="008D5EDE"/>
    <w:rsid w:val="008E078D"/>
    <w:rsid w:val="008E4681"/>
    <w:rsid w:val="008E4720"/>
    <w:rsid w:val="008E665D"/>
    <w:rsid w:val="008E6C19"/>
    <w:rsid w:val="008F19A9"/>
    <w:rsid w:val="00910BB2"/>
    <w:rsid w:val="009214BE"/>
    <w:rsid w:val="009346C9"/>
    <w:rsid w:val="00934E8C"/>
    <w:rsid w:val="00951D31"/>
    <w:rsid w:val="00964477"/>
    <w:rsid w:val="009706C8"/>
    <w:rsid w:val="009706EC"/>
    <w:rsid w:val="00970BF6"/>
    <w:rsid w:val="00993B18"/>
    <w:rsid w:val="009A3374"/>
    <w:rsid w:val="009B5E86"/>
    <w:rsid w:val="009C098D"/>
    <w:rsid w:val="009C1EB2"/>
    <w:rsid w:val="009D3374"/>
    <w:rsid w:val="009D3972"/>
    <w:rsid w:val="009E0DB4"/>
    <w:rsid w:val="009E572F"/>
    <w:rsid w:val="009F0F73"/>
    <w:rsid w:val="009F7BE7"/>
    <w:rsid w:val="00A003B0"/>
    <w:rsid w:val="00A05845"/>
    <w:rsid w:val="00A0768D"/>
    <w:rsid w:val="00A22C13"/>
    <w:rsid w:val="00A32C95"/>
    <w:rsid w:val="00A3438C"/>
    <w:rsid w:val="00A463AE"/>
    <w:rsid w:val="00A546B8"/>
    <w:rsid w:val="00A81CC4"/>
    <w:rsid w:val="00A95B17"/>
    <w:rsid w:val="00AB69FC"/>
    <w:rsid w:val="00AC3EA0"/>
    <w:rsid w:val="00AC4A14"/>
    <w:rsid w:val="00AD1A8B"/>
    <w:rsid w:val="00AE4E56"/>
    <w:rsid w:val="00AE6804"/>
    <w:rsid w:val="00AF7DBC"/>
    <w:rsid w:val="00B06EF4"/>
    <w:rsid w:val="00B133DC"/>
    <w:rsid w:val="00B20ECC"/>
    <w:rsid w:val="00B23F48"/>
    <w:rsid w:val="00B241F4"/>
    <w:rsid w:val="00B4343E"/>
    <w:rsid w:val="00B4486E"/>
    <w:rsid w:val="00B45F76"/>
    <w:rsid w:val="00B522DA"/>
    <w:rsid w:val="00B72991"/>
    <w:rsid w:val="00B87CA1"/>
    <w:rsid w:val="00B963B1"/>
    <w:rsid w:val="00BA1807"/>
    <w:rsid w:val="00BA6704"/>
    <w:rsid w:val="00BB0A7A"/>
    <w:rsid w:val="00BB2A40"/>
    <w:rsid w:val="00BC4F01"/>
    <w:rsid w:val="00BC6C5A"/>
    <w:rsid w:val="00BD7D13"/>
    <w:rsid w:val="00BE28A1"/>
    <w:rsid w:val="00BF2D43"/>
    <w:rsid w:val="00BF3796"/>
    <w:rsid w:val="00C14829"/>
    <w:rsid w:val="00C249EE"/>
    <w:rsid w:val="00C271D9"/>
    <w:rsid w:val="00C366BF"/>
    <w:rsid w:val="00C46373"/>
    <w:rsid w:val="00C52BAC"/>
    <w:rsid w:val="00C53468"/>
    <w:rsid w:val="00C5784F"/>
    <w:rsid w:val="00C7048A"/>
    <w:rsid w:val="00C82249"/>
    <w:rsid w:val="00C839BF"/>
    <w:rsid w:val="00C83D39"/>
    <w:rsid w:val="00C852A4"/>
    <w:rsid w:val="00C86430"/>
    <w:rsid w:val="00CC1582"/>
    <w:rsid w:val="00CC4945"/>
    <w:rsid w:val="00CC7972"/>
    <w:rsid w:val="00CD0E69"/>
    <w:rsid w:val="00CE1D67"/>
    <w:rsid w:val="00CE2D05"/>
    <w:rsid w:val="00CE4474"/>
    <w:rsid w:val="00CF6267"/>
    <w:rsid w:val="00D14467"/>
    <w:rsid w:val="00D14C92"/>
    <w:rsid w:val="00D312B7"/>
    <w:rsid w:val="00D53A6A"/>
    <w:rsid w:val="00D54164"/>
    <w:rsid w:val="00D57834"/>
    <w:rsid w:val="00D60445"/>
    <w:rsid w:val="00D709A2"/>
    <w:rsid w:val="00D71B39"/>
    <w:rsid w:val="00D7518A"/>
    <w:rsid w:val="00D80ECB"/>
    <w:rsid w:val="00D82843"/>
    <w:rsid w:val="00D85BEB"/>
    <w:rsid w:val="00D869F7"/>
    <w:rsid w:val="00DA07B1"/>
    <w:rsid w:val="00DB3F84"/>
    <w:rsid w:val="00DB5E61"/>
    <w:rsid w:val="00DB6207"/>
    <w:rsid w:val="00DC42F1"/>
    <w:rsid w:val="00DC5C4D"/>
    <w:rsid w:val="00DD1948"/>
    <w:rsid w:val="00DD6020"/>
    <w:rsid w:val="00DE7B8D"/>
    <w:rsid w:val="00DF1F40"/>
    <w:rsid w:val="00DF32C6"/>
    <w:rsid w:val="00E11358"/>
    <w:rsid w:val="00E125DB"/>
    <w:rsid w:val="00E22DC2"/>
    <w:rsid w:val="00E25A50"/>
    <w:rsid w:val="00E424B0"/>
    <w:rsid w:val="00E42C4C"/>
    <w:rsid w:val="00E444AB"/>
    <w:rsid w:val="00E47266"/>
    <w:rsid w:val="00E47356"/>
    <w:rsid w:val="00E75727"/>
    <w:rsid w:val="00E81C0E"/>
    <w:rsid w:val="00E84587"/>
    <w:rsid w:val="00E857B1"/>
    <w:rsid w:val="00E860A6"/>
    <w:rsid w:val="00E955F9"/>
    <w:rsid w:val="00EA623F"/>
    <w:rsid w:val="00EB66E1"/>
    <w:rsid w:val="00EC4AB1"/>
    <w:rsid w:val="00EC7D8A"/>
    <w:rsid w:val="00ED1E54"/>
    <w:rsid w:val="00ED3E0C"/>
    <w:rsid w:val="00EE39CE"/>
    <w:rsid w:val="00EE4299"/>
    <w:rsid w:val="00EF0B1D"/>
    <w:rsid w:val="00EF2C89"/>
    <w:rsid w:val="00EF4036"/>
    <w:rsid w:val="00EF545A"/>
    <w:rsid w:val="00EF5EB6"/>
    <w:rsid w:val="00EF7254"/>
    <w:rsid w:val="00F052CA"/>
    <w:rsid w:val="00F11EF8"/>
    <w:rsid w:val="00F2355E"/>
    <w:rsid w:val="00F333FD"/>
    <w:rsid w:val="00F422E0"/>
    <w:rsid w:val="00F4397F"/>
    <w:rsid w:val="00F57559"/>
    <w:rsid w:val="00F743DF"/>
    <w:rsid w:val="00F76D2D"/>
    <w:rsid w:val="00F80B07"/>
    <w:rsid w:val="00F82BEC"/>
    <w:rsid w:val="00F83648"/>
    <w:rsid w:val="00F958C8"/>
    <w:rsid w:val="00F97497"/>
    <w:rsid w:val="00FA2B0B"/>
    <w:rsid w:val="00FA7A8B"/>
    <w:rsid w:val="00FD57C2"/>
    <w:rsid w:val="00FE0A6E"/>
    <w:rsid w:val="00FE30C5"/>
    <w:rsid w:val="00FE7937"/>
    <w:rsid w:val="00FF029C"/>
    <w:rsid w:val="00FF1A58"/>
    <w:rsid w:val="00FF215A"/>
    <w:rsid w:val="00FF6A49"/>
    <w:rsid w:val="030004B6"/>
    <w:rsid w:val="06836D17"/>
    <w:rsid w:val="0B6056DA"/>
    <w:rsid w:val="0CFC273B"/>
    <w:rsid w:val="1386629B"/>
    <w:rsid w:val="15B7F6A2"/>
    <w:rsid w:val="1B1E77DE"/>
    <w:rsid w:val="27E3558A"/>
    <w:rsid w:val="2A2A0826"/>
    <w:rsid w:val="2A6FE0DF"/>
    <w:rsid w:val="2AB58610"/>
    <w:rsid w:val="2DFEBCF7"/>
    <w:rsid w:val="35559F38"/>
    <w:rsid w:val="377374DE"/>
    <w:rsid w:val="3F703B8D"/>
    <w:rsid w:val="4050BDBD"/>
    <w:rsid w:val="435A62BB"/>
    <w:rsid w:val="4780FE20"/>
    <w:rsid w:val="4C24F795"/>
    <w:rsid w:val="510DC100"/>
    <w:rsid w:val="5184C601"/>
    <w:rsid w:val="5614ED40"/>
    <w:rsid w:val="5686E1B1"/>
    <w:rsid w:val="57699F11"/>
    <w:rsid w:val="57AC0E1D"/>
    <w:rsid w:val="57B0BDA1"/>
    <w:rsid w:val="5B1DE0E3"/>
    <w:rsid w:val="5B4D54D2"/>
    <w:rsid w:val="5F246C95"/>
    <w:rsid w:val="612718AB"/>
    <w:rsid w:val="650EB461"/>
    <w:rsid w:val="68175601"/>
    <w:rsid w:val="689D5B7C"/>
    <w:rsid w:val="6DD57F80"/>
    <w:rsid w:val="6DDBD4B3"/>
    <w:rsid w:val="6EDC0649"/>
    <w:rsid w:val="6F77A514"/>
    <w:rsid w:val="7609831B"/>
    <w:rsid w:val="78599B84"/>
    <w:rsid w:val="78E9EDDF"/>
    <w:rsid w:val="797C3A2D"/>
    <w:rsid w:val="7FB05AC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D2FC85"/>
  <w14:defaultImageDpi w14:val="96"/>
  <w15:docId w15:val="{E5BD9488-B3C5-468E-9014-94788C29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3B18"/>
    <w:pPr>
      <w:spacing w:before="60" w:after="60" w:line="240" w:lineRule="auto"/>
    </w:pPr>
    <w:rPr>
      <w:rFonts w:ascii="Siemens Sans Global" w:eastAsiaTheme="minorHAnsi" w:hAnsi="Siemens Sans Global" w:cstheme="minorBidi"/>
      <w:sz w:val="18"/>
      <w:lang w:eastAsia="en-US"/>
    </w:rPr>
  </w:style>
  <w:style w:type="paragraph" w:styleId="berschrift1">
    <w:name w:val="heading 1"/>
    <w:basedOn w:val="Standard"/>
    <w:next w:val="Standard"/>
    <w:link w:val="berschrift1Zchn"/>
    <w:uiPriority w:val="99"/>
    <w:qFormat/>
    <w:rsid w:val="006C7539"/>
    <w:pPr>
      <w:keepNext/>
      <w:numPr>
        <w:numId w:val="11"/>
      </w:numPr>
      <w:spacing w:before="240"/>
      <w:outlineLvl w:val="0"/>
    </w:pPr>
    <w:rPr>
      <w:b/>
      <w:bCs/>
      <w:kern w:val="28"/>
      <w:sz w:val="28"/>
      <w:szCs w:val="28"/>
    </w:rPr>
  </w:style>
  <w:style w:type="paragraph" w:styleId="berschrift2">
    <w:name w:val="heading 2"/>
    <w:basedOn w:val="Standard"/>
    <w:next w:val="Standard"/>
    <w:link w:val="berschrift2Zchn"/>
    <w:uiPriority w:val="99"/>
    <w:qFormat/>
    <w:rsid w:val="006C7539"/>
    <w:pPr>
      <w:keepNext/>
      <w:numPr>
        <w:ilvl w:val="1"/>
        <w:numId w:val="11"/>
      </w:numPr>
      <w:spacing w:before="240"/>
      <w:outlineLvl w:val="1"/>
    </w:pPr>
    <w:rPr>
      <w:b/>
      <w:bCs/>
      <w:sz w:val="24"/>
    </w:rPr>
  </w:style>
  <w:style w:type="paragraph" w:styleId="berschrift3">
    <w:name w:val="heading 3"/>
    <w:basedOn w:val="Standard"/>
    <w:next w:val="Standard"/>
    <w:link w:val="berschrift3Zchn"/>
    <w:uiPriority w:val="99"/>
    <w:qFormat/>
    <w:rsid w:val="006C7539"/>
    <w:pPr>
      <w:keepNext/>
      <w:numPr>
        <w:ilvl w:val="2"/>
        <w:numId w:val="11"/>
      </w:numPr>
      <w:spacing w:before="240" w:after="120"/>
      <w:outlineLvl w:val="2"/>
    </w:pPr>
    <w:rPr>
      <w:b/>
      <w:sz w:val="20"/>
    </w:rPr>
  </w:style>
  <w:style w:type="paragraph" w:styleId="berschrift4">
    <w:name w:val="heading 4"/>
    <w:basedOn w:val="Standard"/>
    <w:next w:val="Standard"/>
    <w:link w:val="berschrift4Zchn"/>
    <w:uiPriority w:val="99"/>
    <w:qFormat/>
    <w:rsid w:val="006C7539"/>
    <w:pPr>
      <w:keepNext/>
      <w:numPr>
        <w:ilvl w:val="3"/>
        <w:numId w:val="11"/>
      </w:numPr>
      <w:spacing w:before="240"/>
      <w:outlineLvl w:val="3"/>
    </w:pPr>
    <w:rPr>
      <w:b/>
      <w:bCs/>
    </w:rPr>
  </w:style>
  <w:style w:type="paragraph" w:styleId="berschrift5">
    <w:name w:val="heading 5"/>
    <w:basedOn w:val="Standard"/>
    <w:next w:val="Standard"/>
    <w:link w:val="berschrift5Zchn"/>
    <w:uiPriority w:val="99"/>
    <w:qFormat/>
    <w:rsid w:val="006C7539"/>
    <w:pPr>
      <w:numPr>
        <w:ilvl w:val="4"/>
        <w:numId w:val="11"/>
      </w:numPr>
      <w:spacing w:before="240"/>
      <w:outlineLvl w:val="4"/>
    </w:pPr>
  </w:style>
  <w:style w:type="paragraph" w:styleId="berschrift6">
    <w:name w:val="heading 6"/>
    <w:basedOn w:val="Standard"/>
    <w:next w:val="Standard"/>
    <w:link w:val="berschrift6Zchn"/>
    <w:uiPriority w:val="99"/>
    <w:qFormat/>
    <w:rsid w:val="006C7539"/>
    <w:pPr>
      <w:numPr>
        <w:ilvl w:val="5"/>
        <w:numId w:val="11"/>
      </w:numPr>
      <w:spacing w:before="240"/>
      <w:outlineLvl w:val="5"/>
    </w:pPr>
  </w:style>
  <w:style w:type="paragraph" w:styleId="berschrift7">
    <w:name w:val="heading 7"/>
    <w:basedOn w:val="Standard"/>
    <w:next w:val="Standard"/>
    <w:link w:val="berschrift7Zchn"/>
    <w:uiPriority w:val="99"/>
    <w:qFormat/>
    <w:rsid w:val="006C7539"/>
    <w:pPr>
      <w:numPr>
        <w:ilvl w:val="6"/>
        <w:numId w:val="11"/>
      </w:numPr>
      <w:spacing w:before="240"/>
      <w:outlineLvl w:val="6"/>
    </w:pPr>
  </w:style>
  <w:style w:type="paragraph" w:styleId="berschrift8">
    <w:name w:val="heading 8"/>
    <w:basedOn w:val="Standard"/>
    <w:next w:val="Standard"/>
    <w:link w:val="berschrift8Zchn"/>
    <w:uiPriority w:val="99"/>
    <w:qFormat/>
    <w:rsid w:val="006C7539"/>
    <w:pPr>
      <w:numPr>
        <w:ilvl w:val="7"/>
        <w:numId w:val="11"/>
      </w:numPr>
      <w:spacing w:before="240"/>
      <w:outlineLvl w:val="7"/>
    </w:pPr>
    <w:rPr>
      <w:iCs/>
    </w:rPr>
  </w:style>
  <w:style w:type="paragraph" w:styleId="berschrift9">
    <w:name w:val="heading 9"/>
    <w:basedOn w:val="Standard"/>
    <w:next w:val="Standard"/>
    <w:link w:val="berschrift9Zchn"/>
    <w:uiPriority w:val="99"/>
    <w:qFormat/>
    <w:rsid w:val="006C7539"/>
    <w:pPr>
      <w:numPr>
        <w:ilvl w:val="8"/>
        <w:numId w:val="11"/>
      </w:numPr>
      <w:spacing w:before="240"/>
      <w:outlineLvl w:val="8"/>
    </w:pPr>
    <w:rPr>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C7539"/>
    <w:rPr>
      <w:rFonts w:ascii="Arial Unicode MS" w:eastAsiaTheme="minorHAnsi" w:hAnsi="Arial Unicode MS" w:cstheme="minorBidi"/>
      <w:b/>
      <w:bCs/>
      <w:kern w:val="28"/>
      <w:sz w:val="28"/>
      <w:szCs w:val="28"/>
      <w:lang w:eastAsia="en-US"/>
    </w:rPr>
  </w:style>
  <w:style w:type="character" w:customStyle="1" w:styleId="berschrift2Zchn">
    <w:name w:val="Überschrift 2 Zchn"/>
    <w:basedOn w:val="Absatz-Standardschriftart"/>
    <w:link w:val="berschrift2"/>
    <w:uiPriority w:val="99"/>
    <w:rsid w:val="006C7539"/>
    <w:rPr>
      <w:rFonts w:ascii="Arial Unicode MS" w:eastAsiaTheme="minorHAnsi" w:hAnsi="Arial Unicode MS" w:cstheme="minorBidi"/>
      <w:b/>
      <w:bCs/>
      <w:sz w:val="24"/>
      <w:lang w:eastAsia="en-US"/>
    </w:rPr>
  </w:style>
  <w:style w:type="character" w:customStyle="1" w:styleId="berschrift3Zchn">
    <w:name w:val="Überschrift 3 Zchn"/>
    <w:basedOn w:val="Absatz-Standardschriftart"/>
    <w:link w:val="berschrift3"/>
    <w:uiPriority w:val="99"/>
    <w:rsid w:val="006C7539"/>
    <w:rPr>
      <w:rFonts w:ascii="Arial Unicode MS" w:eastAsiaTheme="minorHAnsi" w:hAnsi="Arial Unicode MS" w:cstheme="minorBidi"/>
      <w:b/>
      <w:sz w:val="20"/>
      <w:lang w:eastAsia="en-US"/>
    </w:rPr>
  </w:style>
  <w:style w:type="character" w:customStyle="1" w:styleId="berschrift4Zchn">
    <w:name w:val="Überschrift 4 Zchn"/>
    <w:basedOn w:val="Absatz-Standardschriftart"/>
    <w:link w:val="berschrift4"/>
    <w:uiPriority w:val="99"/>
    <w:rsid w:val="006C7539"/>
    <w:rPr>
      <w:rFonts w:ascii="Arial Unicode MS" w:eastAsiaTheme="minorHAnsi" w:hAnsi="Arial Unicode MS" w:cstheme="minorBidi"/>
      <w:b/>
      <w:bCs/>
      <w:sz w:val="18"/>
      <w:lang w:eastAsia="en-US"/>
    </w:rPr>
  </w:style>
  <w:style w:type="character" w:customStyle="1" w:styleId="berschrift5Zchn">
    <w:name w:val="Überschrift 5 Zchn"/>
    <w:basedOn w:val="Absatz-Standardschriftart"/>
    <w:link w:val="berschrift5"/>
    <w:uiPriority w:val="99"/>
    <w:rsid w:val="006C7539"/>
    <w:rPr>
      <w:rFonts w:ascii="Arial Unicode MS" w:eastAsiaTheme="minorHAnsi" w:hAnsi="Arial Unicode MS" w:cstheme="minorBidi"/>
      <w:sz w:val="18"/>
      <w:lang w:eastAsia="en-US"/>
    </w:rPr>
  </w:style>
  <w:style w:type="character" w:customStyle="1" w:styleId="berschrift6Zchn">
    <w:name w:val="Überschrift 6 Zchn"/>
    <w:basedOn w:val="Absatz-Standardschriftart"/>
    <w:link w:val="berschrift6"/>
    <w:uiPriority w:val="99"/>
    <w:rsid w:val="006C7539"/>
    <w:rPr>
      <w:rFonts w:ascii="Arial Unicode MS" w:eastAsiaTheme="minorHAnsi" w:hAnsi="Arial Unicode MS" w:cstheme="minorBidi"/>
      <w:sz w:val="18"/>
      <w:lang w:eastAsia="en-US"/>
    </w:rPr>
  </w:style>
  <w:style w:type="character" w:customStyle="1" w:styleId="berschrift7Zchn">
    <w:name w:val="Überschrift 7 Zchn"/>
    <w:basedOn w:val="Absatz-Standardschriftart"/>
    <w:link w:val="berschrift7"/>
    <w:uiPriority w:val="99"/>
    <w:rsid w:val="006C7539"/>
    <w:rPr>
      <w:rFonts w:ascii="Arial Unicode MS" w:eastAsiaTheme="minorHAnsi" w:hAnsi="Arial Unicode MS" w:cstheme="minorBidi"/>
      <w:sz w:val="18"/>
      <w:lang w:eastAsia="en-US"/>
    </w:rPr>
  </w:style>
  <w:style w:type="character" w:customStyle="1" w:styleId="berschrift8Zchn">
    <w:name w:val="Überschrift 8 Zchn"/>
    <w:basedOn w:val="Absatz-Standardschriftart"/>
    <w:link w:val="berschrift8"/>
    <w:uiPriority w:val="99"/>
    <w:rsid w:val="006C7539"/>
    <w:rPr>
      <w:rFonts w:ascii="Arial Unicode MS" w:eastAsiaTheme="minorHAnsi" w:hAnsi="Arial Unicode MS" w:cstheme="minorBidi"/>
      <w:iCs/>
      <w:sz w:val="18"/>
      <w:lang w:eastAsia="en-US"/>
    </w:rPr>
  </w:style>
  <w:style w:type="character" w:customStyle="1" w:styleId="berschrift9Zchn">
    <w:name w:val="Überschrift 9 Zchn"/>
    <w:basedOn w:val="Absatz-Standardschriftart"/>
    <w:link w:val="berschrift9"/>
    <w:uiPriority w:val="99"/>
    <w:rsid w:val="006C7539"/>
    <w:rPr>
      <w:rFonts w:ascii="Arial Unicode MS" w:eastAsiaTheme="minorHAnsi" w:hAnsi="Arial Unicode MS" w:cstheme="minorBidi"/>
      <w:bCs/>
      <w:iCs/>
      <w:sz w:val="18"/>
      <w:lang w:eastAsia="en-US"/>
    </w:rPr>
  </w:style>
  <w:style w:type="character" w:customStyle="1" w:styleId="zhoch">
    <w:name w:val="z_hoch"/>
    <w:basedOn w:val="Absatz-Standardschriftart"/>
    <w:uiPriority w:val="99"/>
    <w:rsid w:val="006C7539"/>
    <w:rPr>
      <w:rFonts w:cs="Times New Roman"/>
      <w:vertAlign w:val="superscript"/>
    </w:rPr>
  </w:style>
  <w:style w:type="character" w:customStyle="1" w:styleId="zkursiv">
    <w:name w:val="z_kursiv"/>
    <w:basedOn w:val="Absatz-Standardschriftart"/>
    <w:uiPriority w:val="99"/>
    <w:rsid w:val="006C7539"/>
    <w:rPr>
      <w:rFonts w:cs="Times New Roman"/>
      <w:i/>
      <w:iCs/>
    </w:rPr>
  </w:style>
  <w:style w:type="character" w:customStyle="1" w:styleId="zfettkursiv">
    <w:name w:val="z_fettkursiv"/>
    <w:basedOn w:val="Absatz-Standardschriftart"/>
    <w:uiPriority w:val="99"/>
    <w:rsid w:val="006C7539"/>
    <w:rPr>
      <w:rFonts w:cs="Times New Roman"/>
      <w:b/>
      <w:bCs/>
      <w:i/>
      <w:iCs/>
    </w:rPr>
  </w:style>
  <w:style w:type="character" w:customStyle="1" w:styleId="zfett">
    <w:name w:val="z_fett"/>
    <w:basedOn w:val="Absatz-Standardschriftart"/>
    <w:uiPriority w:val="99"/>
    <w:rsid w:val="006C7539"/>
    <w:rPr>
      <w:rFonts w:cs="Times New Roman"/>
      <w:b/>
      <w:bCs/>
    </w:rPr>
  </w:style>
  <w:style w:type="character" w:customStyle="1" w:styleId="zunterstrichen">
    <w:name w:val="z_unterstrichen"/>
    <w:basedOn w:val="Absatz-Standardschriftart"/>
    <w:uiPriority w:val="99"/>
    <w:rsid w:val="006C7539"/>
    <w:rPr>
      <w:rFonts w:cs="Times New Roman"/>
      <w:u w:val="single"/>
    </w:rPr>
  </w:style>
  <w:style w:type="character" w:customStyle="1" w:styleId="ztief">
    <w:name w:val="z_tief"/>
    <w:basedOn w:val="Absatz-Standardschriftart"/>
    <w:uiPriority w:val="99"/>
    <w:rsid w:val="006C7539"/>
    <w:rPr>
      <w:rFonts w:cs="Times New Roman"/>
      <w:vertAlign w:val="subscript"/>
    </w:rPr>
  </w:style>
  <w:style w:type="paragraph" w:styleId="Fuzeile">
    <w:name w:val="footer"/>
    <w:basedOn w:val="Standard"/>
    <w:link w:val="FuzeileZchn"/>
    <w:uiPriority w:val="99"/>
    <w:unhideWhenUsed/>
    <w:rsid w:val="006C7539"/>
    <w:pPr>
      <w:tabs>
        <w:tab w:val="center" w:pos="4253"/>
        <w:tab w:val="right" w:pos="9071"/>
      </w:tabs>
      <w:spacing w:before="0" w:after="0"/>
    </w:pPr>
    <w:rPr>
      <w:sz w:val="16"/>
    </w:rPr>
  </w:style>
  <w:style w:type="character" w:customStyle="1" w:styleId="zurl">
    <w:name w:val="z_url"/>
    <w:basedOn w:val="Absatz-Standardschriftart"/>
    <w:uiPriority w:val="99"/>
    <w:rsid w:val="006C7539"/>
    <w:rPr>
      <w:rFonts w:cs="Times New Roman"/>
      <w:color w:val="FF0000"/>
      <w:u w:val="single"/>
    </w:rPr>
  </w:style>
  <w:style w:type="character" w:customStyle="1" w:styleId="zfarbig">
    <w:name w:val="z_farbig"/>
    <w:basedOn w:val="Absatz-Standardschriftart"/>
    <w:uiPriority w:val="99"/>
    <w:rsid w:val="00993B18"/>
    <w:rPr>
      <w:rFonts w:ascii="Siemens Sans Global" w:hAnsi="Siemens Sans Global" w:cs="Times New Roman"/>
      <w:color w:val="1F497D" w:themeColor="text2"/>
    </w:rPr>
  </w:style>
  <w:style w:type="paragraph" w:customStyle="1" w:styleId="ueber">
    <w:name w:val="ueber"/>
    <w:basedOn w:val="Standard"/>
    <w:next w:val="txt05"/>
    <w:uiPriority w:val="99"/>
    <w:qFormat/>
    <w:rsid w:val="006C7539"/>
    <w:pPr>
      <w:keepNext/>
      <w:spacing w:before="120" w:after="20"/>
    </w:pPr>
    <w:rPr>
      <w:b/>
      <w:bCs/>
    </w:rPr>
  </w:style>
  <w:style w:type="paragraph" w:customStyle="1" w:styleId="txt05">
    <w:name w:val="txt_05"/>
    <w:basedOn w:val="Standard"/>
    <w:uiPriority w:val="99"/>
    <w:qFormat/>
    <w:rsid w:val="006C7539"/>
  </w:style>
  <w:style w:type="paragraph" w:customStyle="1" w:styleId="txtblt03">
    <w:name w:val="txt_blt_03"/>
    <w:basedOn w:val="Standard"/>
    <w:next w:val="txt05"/>
    <w:uiPriority w:val="99"/>
    <w:qFormat/>
    <w:rsid w:val="006C7539"/>
    <w:pPr>
      <w:numPr>
        <w:numId w:val="22"/>
      </w:numPr>
      <w:tabs>
        <w:tab w:val="left" w:pos="284"/>
      </w:tabs>
      <w:ind w:left="284" w:hanging="284"/>
    </w:pPr>
    <w:rPr>
      <w:color w:val="000000"/>
    </w:rPr>
  </w:style>
  <w:style w:type="paragraph" w:customStyle="1" w:styleId="txtblt200">
    <w:name w:val="txt_blt2_00"/>
    <w:basedOn w:val="Standard"/>
    <w:uiPriority w:val="99"/>
    <w:qFormat/>
    <w:rsid w:val="006C7539"/>
    <w:pPr>
      <w:numPr>
        <w:numId w:val="14"/>
      </w:numPr>
      <w:tabs>
        <w:tab w:val="clear" w:pos="360"/>
        <w:tab w:val="left" w:pos="284"/>
      </w:tabs>
      <w:ind w:left="568" w:hanging="284"/>
    </w:pPr>
  </w:style>
  <w:style w:type="paragraph" w:customStyle="1" w:styleId="tab03">
    <w:name w:val="tab_03"/>
    <w:basedOn w:val="Standard"/>
    <w:uiPriority w:val="99"/>
    <w:rsid w:val="006C7539"/>
    <w:rPr>
      <w:sz w:val="14"/>
      <w:szCs w:val="14"/>
    </w:rPr>
  </w:style>
  <w:style w:type="paragraph" w:customStyle="1" w:styleId="tabf03">
    <w:name w:val="tab_f_03"/>
    <w:basedOn w:val="tab03"/>
    <w:next w:val="tab03"/>
    <w:uiPriority w:val="99"/>
    <w:rsid w:val="006C7539"/>
    <w:rPr>
      <w:b/>
    </w:rPr>
  </w:style>
  <w:style w:type="paragraph" w:customStyle="1" w:styleId="tabblt03">
    <w:name w:val="tab_blt_03"/>
    <w:basedOn w:val="tab03"/>
    <w:next w:val="tab03"/>
    <w:uiPriority w:val="99"/>
    <w:rsid w:val="006C7539"/>
    <w:pPr>
      <w:numPr>
        <w:numId w:val="15"/>
      </w:numPr>
      <w:tabs>
        <w:tab w:val="clear" w:pos="360"/>
        <w:tab w:val="left" w:pos="113"/>
      </w:tabs>
      <w:ind w:left="113" w:hanging="113"/>
    </w:pPr>
  </w:style>
  <w:style w:type="paragraph" w:customStyle="1" w:styleId="tabblt200">
    <w:name w:val="tab_blt2_00"/>
    <w:basedOn w:val="tab03"/>
    <w:next w:val="tabblt03"/>
    <w:uiPriority w:val="99"/>
    <w:rsid w:val="006C7539"/>
    <w:pPr>
      <w:numPr>
        <w:numId w:val="16"/>
      </w:numPr>
      <w:tabs>
        <w:tab w:val="clear" w:pos="360"/>
        <w:tab w:val="left" w:pos="454"/>
      </w:tabs>
      <w:ind w:left="283" w:hanging="113"/>
    </w:pPr>
  </w:style>
  <w:style w:type="paragraph" w:customStyle="1" w:styleId="tabbn03">
    <w:name w:val="tab_bn_03"/>
    <w:basedOn w:val="tab03"/>
    <w:uiPriority w:val="99"/>
    <w:rsid w:val="006C7539"/>
    <w:rPr>
      <w:b/>
      <w:bCs/>
      <w:color w:val="008000"/>
    </w:rPr>
  </w:style>
  <w:style w:type="paragraph" w:customStyle="1" w:styleId="tabpf03">
    <w:name w:val="tab_pf_03"/>
    <w:basedOn w:val="tab03"/>
    <w:uiPriority w:val="99"/>
    <w:rsid w:val="006C7539"/>
  </w:style>
  <w:style w:type="paragraph" w:customStyle="1" w:styleId="tabpr03">
    <w:name w:val="tab_pr_03"/>
    <w:basedOn w:val="tab03"/>
    <w:uiPriority w:val="99"/>
    <w:rsid w:val="00EF4036"/>
    <w:pPr>
      <w:jc w:val="right"/>
    </w:pPr>
    <w:rPr>
      <w:i/>
      <w:iCs/>
      <w:color w:val="FF0000"/>
    </w:rPr>
  </w:style>
  <w:style w:type="paragraph" w:customStyle="1" w:styleId="bildunter">
    <w:name w:val="bildunter"/>
    <w:basedOn w:val="Standard"/>
    <w:uiPriority w:val="99"/>
    <w:rsid w:val="008E4681"/>
    <w:pPr>
      <w:spacing w:before="0" w:after="0"/>
    </w:pPr>
    <w:rPr>
      <w:sz w:val="14"/>
      <w:szCs w:val="16"/>
    </w:rPr>
  </w:style>
  <w:style w:type="paragraph" w:customStyle="1" w:styleId="pic85">
    <w:name w:val="pic_85"/>
    <w:basedOn w:val="Standard"/>
    <w:next w:val="txt05"/>
    <w:uiPriority w:val="99"/>
    <w:rsid w:val="006C7539"/>
    <w:pPr>
      <w:spacing w:before="20" w:after="20"/>
    </w:pPr>
  </w:style>
  <w:style w:type="paragraph" w:customStyle="1" w:styleId="pic175">
    <w:name w:val="pic_175"/>
    <w:basedOn w:val="Standard"/>
    <w:next w:val="txt05"/>
    <w:uiPriority w:val="99"/>
    <w:rsid w:val="006C7539"/>
    <w:pPr>
      <w:spacing w:before="20" w:after="20"/>
    </w:pPr>
  </w:style>
  <w:style w:type="paragraph" w:customStyle="1" w:styleId="pictab">
    <w:name w:val="pic_tab"/>
    <w:basedOn w:val="Standard"/>
    <w:next w:val="tab03"/>
    <w:uiPriority w:val="99"/>
    <w:rsid w:val="006C7539"/>
  </w:style>
  <w:style w:type="paragraph" w:customStyle="1" w:styleId="tabsblt200">
    <w:name w:val="tab_sblt2_00"/>
    <w:basedOn w:val="tabblt200"/>
    <w:next w:val="tabblt200"/>
    <w:uiPriority w:val="99"/>
    <w:rsid w:val="006C7539"/>
  </w:style>
  <w:style w:type="paragraph" w:customStyle="1" w:styleId="tab00">
    <w:name w:val="tab_00"/>
    <w:basedOn w:val="tab03"/>
    <w:uiPriority w:val="99"/>
    <w:rsid w:val="006C7539"/>
    <w:pPr>
      <w:spacing w:before="0"/>
    </w:pPr>
  </w:style>
  <w:style w:type="paragraph" w:customStyle="1" w:styleId="tab05">
    <w:name w:val="tab_05"/>
    <w:basedOn w:val="tab03"/>
    <w:uiPriority w:val="99"/>
    <w:rsid w:val="006C7539"/>
    <w:pPr>
      <w:spacing w:before="100"/>
    </w:pPr>
  </w:style>
  <w:style w:type="paragraph" w:customStyle="1" w:styleId="tabf00">
    <w:name w:val="tab_f_00"/>
    <w:basedOn w:val="tab03"/>
    <w:uiPriority w:val="99"/>
    <w:rsid w:val="006C7539"/>
    <w:pPr>
      <w:spacing w:before="0"/>
    </w:pPr>
    <w:rPr>
      <w:b/>
    </w:rPr>
  </w:style>
  <w:style w:type="paragraph" w:customStyle="1" w:styleId="tabf05">
    <w:name w:val="tab_f_05"/>
    <w:basedOn w:val="tab03"/>
    <w:uiPriority w:val="99"/>
    <w:rsid w:val="006C7539"/>
    <w:pPr>
      <w:spacing w:before="100"/>
    </w:pPr>
    <w:rPr>
      <w:b/>
    </w:rPr>
  </w:style>
  <w:style w:type="paragraph" w:customStyle="1" w:styleId="ueber2">
    <w:name w:val="ueber2"/>
    <w:basedOn w:val="Standard"/>
    <w:uiPriority w:val="99"/>
    <w:qFormat/>
    <w:rsid w:val="006C7539"/>
    <w:pPr>
      <w:keepNext/>
      <w:spacing w:after="20"/>
    </w:pPr>
    <w:rPr>
      <w:u w:val="single"/>
    </w:rPr>
  </w:style>
  <w:style w:type="paragraph" w:customStyle="1" w:styleId="tabbn00">
    <w:name w:val="tab_bn_00"/>
    <w:basedOn w:val="tab03"/>
    <w:uiPriority w:val="99"/>
    <w:rsid w:val="006C7539"/>
    <w:pPr>
      <w:spacing w:before="0"/>
    </w:pPr>
    <w:rPr>
      <w:b/>
      <w:bCs/>
      <w:color w:val="008000"/>
    </w:rPr>
  </w:style>
  <w:style w:type="paragraph" w:customStyle="1" w:styleId="tabpr00">
    <w:name w:val="tab_pr_00"/>
    <w:basedOn w:val="tab03"/>
    <w:uiPriority w:val="99"/>
    <w:rsid w:val="00EF4036"/>
    <w:pPr>
      <w:spacing w:before="0"/>
      <w:jc w:val="right"/>
    </w:pPr>
    <w:rPr>
      <w:i/>
      <w:iCs/>
      <w:color w:val="FF0000"/>
    </w:rPr>
  </w:style>
  <w:style w:type="character" w:customStyle="1" w:styleId="zkursivfarbig">
    <w:name w:val="z_kursivfarbig"/>
    <w:basedOn w:val="zfarbig"/>
    <w:uiPriority w:val="99"/>
    <w:rsid w:val="00993B18"/>
    <w:rPr>
      <w:rFonts w:ascii="Siemens Sans Global" w:hAnsi="Siemens Sans Global" w:cs="Times New Roman"/>
      <w:i/>
      <w:iCs/>
      <w:color w:val="1F497D" w:themeColor="text2"/>
    </w:rPr>
  </w:style>
  <w:style w:type="character" w:customStyle="1" w:styleId="zEMail">
    <w:name w:val="z_EMail"/>
    <w:basedOn w:val="zurl"/>
    <w:uiPriority w:val="99"/>
    <w:rsid w:val="006C7539"/>
    <w:rPr>
      <w:rFonts w:cs="Times New Roman"/>
      <w:color w:val="FF0000"/>
      <w:u w:val="none"/>
    </w:rPr>
  </w:style>
  <w:style w:type="character" w:customStyle="1" w:styleId="zhidden">
    <w:name w:val="z_hidden"/>
    <w:basedOn w:val="Absatz-Standardschriftart"/>
    <w:uiPriority w:val="1"/>
    <w:rsid w:val="006C7539"/>
    <w:rPr>
      <w:vanish/>
      <w:color w:val="1F497D" w:themeColor="text2"/>
    </w:rPr>
  </w:style>
  <w:style w:type="paragraph" w:customStyle="1" w:styleId="Hidden">
    <w:name w:val="Hidden"/>
    <w:basedOn w:val="txt05"/>
    <w:qFormat/>
    <w:rsid w:val="00EF4036"/>
    <w:rPr>
      <w:rFonts w:eastAsia="Arial Unicode MS"/>
      <w:vanish/>
      <w:color w:val="1F497D" w:themeColor="text2"/>
    </w:rPr>
  </w:style>
  <w:style w:type="paragraph" w:styleId="Kopfzeile">
    <w:name w:val="header"/>
    <w:basedOn w:val="Standard"/>
    <w:link w:val="KopfzeileZchn"/>
    <w:uiPriority w:val="99"/>
    <w:unhideWhenUsed/>
    <w:rsid w:val="006C7539"/>
    <w:pPr>
      <w:tabs>
        <w:tab w:val="center" w:pos="4253"/>
        <w:tab w:val="right" w:pos="9071"/>
      </w:tabs>
      <w:spacing w:before="0" w:after="0"/>
    </w:pPr>
    <w:rPr>
      <w:sz w:val="16"/>
    </w:rPr>
  </w:style>
  <w:style w:type="character" w:customStyle="1" w:styleId="KopfzeileZchn">
    <w:name w:val="Kopfzeile Zchn"/>
    <w:basedOn w:val="Absatz-Standardschriftart"/>
    <w:link w:val="Kopfzeile"/>
    <w:uiPriority w:val="99"/>
    <w:rsid w:val="006C7539"/>
    <w:rPr>
      <w:rFonts w:ascii="Arial Unicode MS" w:eastAsiaTheme="minorHAnsi" w:hAnsi="Arial Unicode MS" w:cstheme="minorBidi"/>
      <w:sz w:val="16"/>
      <w:lang w:eastAsia="en-US"/>
    </w:rPr>
  </w:style>
  <w:style w:type="character" w:customStyle="1" w:styleId="FuzeileZchn">
    <w:name w:val="Fußzeile Zchn"/>
    <w:basedOn w:val="Absatz-Standardschriftart"/>
    <w:link w:val="Fuzeile"/>
    <w:uiPriority w:val="99"/>
    <w:rsid w:val="006C7539"/>
    <w:rPr>
      <w:rFonts w:ascii="Arial Unicode MS" w:eastAsiaTheme="minorHAnsi" w:hAnsi="Arial Unicode MS" w:cstheme="minorBidi"/>
      <w:sz w:val="16"/>
      <w:lang w:eastAsia="en-US"/>
    </w:rPr>
  </w:style>
  <w:style w:type="paragraph" w:customStyle="1" w:styleId="tab03tr">
    <w:name w:val="tab03_tr"/>
    <w:basedOn w:val="tab03"/>
    <w:qFormat/>
    <w:rsid w:val="006C7539"/>
    <w:pPr>
      <w:jc w:val="right"/>
    </w:pPr>
  </w:style>
  <w:style w:type="paragraph" w:customStyle="1" w:styleId="htopic">
    <w:name w:val="htopic"/>
    <w:basedOn w:val="txt05"/>
    <w:next w:val="txt05"/>
    <w:qFormat/>
    <w:rsid w:val="00C5784F"/>
    <w:pPr>
      <w:spacing w:before="0" w:after="0" w:line="200" w:lineRule="exact"/>
    </w:pPr>
    <w:rPr>
      <w:rFonts w:eastAsia="Arial Unicode MS"/>
      <w:b/>
      <w:sz w:val="16"/>
    </w:rPr>
  </w:style>
  <w:style w:type="paragraph" w:customStyle="1" w:styleId="hnode">
    <w:name w:val="hnode"/>
    <w:basedOn w:val="ueber"/>
    <w:qFormat/>
    <w:rsid w:val="006C7539"/>
    <w:pPr>
      <w:spacing w:before="60" w:after="60"/>
    </w:pPr>
    <w:rPr>
      <w:rFonts w:eastAsia="Arial Unicode MS"/>
      <w:sz w:val="22"/>
    </w:rPr>
  </w:style>
  <w:style w:type="paragraph" w:styleId="Sprechblasentext">
    <w:name w:val="Balloon Text"/>
    <w:basedOn w:val="Standard"/>
    <w:link w:val="SprechblasentextZchn"/>
    <w:uiPriority w:val="99"/>
    <w:semiHidden/>
    <w:unhideWhenUsed/>
    <w:rsid w:val="006C753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7539"/>
    <w:rPr>
      <w:rFonts w:ascii="Tahoma" w:eastAsiaTheme="minorHAnsi" w:hAnsi="Tahoma" w:cs="Tahoma"/>
      <w:sz w:val="16"/>
      <w:szCs w:val="16"/>
      <w:lang w:eastAsia="en-US"/>
    </w:rPr>
  </w:style>
  <w:style w:type="paragraph" w:customStyle="1" w:styleId="grouped1">
    <w:name w:val="grouped1"/>
    <w:basedOn w:val="tab03"/>
    <w:qFormat/>
    <w:rsid w:val="00F958C8"/>
    <w:pPr>
      <w:ind w:left="57"/>
    </w:pPr>
    <w:rPr>
      <w:b/>
      <w:color w:val="FFFFFF" w:themeColor="background1"/>
      <w:sz w:val="16"/>
    </w:rPr>
  </w:style>
  <w:style w:type="paragraph" w:customStyle="1" w:styleId="grouped2">
    <w:name w:val="grouped2"/>
    <w:basedOn w:val="grouped1"/>
    <w:qFormat/>
    <w:rsid w:val="004E5B68"/>
    <w:pPr>
      <w:ind w:left="227"/>
    </w:pPr>
    <w:rPr>
      <w:i/>
      <w:color w:val="auto"/>
    </w:rPr>
  </w:style>
  <w:style w:type="paragraph" w:customStyle="1" w:styleId="grouped3">
    <w:name w:val="grouped3"/>
    <w:basedOn w:val="grouped2"/>
    <w:next w:val="tab03"/>
    <w:qFormat/>
    <w:rsid w:val="004E5B68"/>
    <w:pPr>
      <w:ind w:left="454"/>
    </w:pPr>
    <w:rPr>
      <w:i w:val="0"/>
      <w:sz w:val="14"/>
    </w:rPr>
  </w:style>
  <w:style w:type="paragraph" w:customStyle="1" w:styleId="grouped4">
    <w:name w:val="grouped4"/>
    <w:basedOn w:val="grouped3"/>
    <w:qFormat/>
    <w:rsid w:val="004E5B68"/>
    <w:pPr>
      <w:ind w:left="624"/>
    </w:pPr>
    <w:rPr>
      <w:b w:val="0"/>
    </w:rPr>
  </w:style>
  <w:style w:type="paragraph" w:customStyle="1" w:styleId="tabbn250">
    <w:name w:val="tab_bn250"/>
    <w:basedOn w:val="tabbn03"/>
    <w:next w:val="tabbn00"/>
    <w:qFormat/>
    <w:rsid w:val="003A4500"/>
    <w:rPr>
      <w:color w:val="FF0000"/>
    </w:rPr>
  </w:style>
  <w:style w:type="paragraph" w:customStyle="1" w:styleId="tabbn500">
    <w:name w:val="tab_bn500"/>
    <w:basedOn w:val="tabbn250"/>
    <w:qFormat/>
    <w:rsid w:val="003A4500"/>
    <w:rPr>
      <w:strike/>
    </w:rPr>
  </w:style>
  <w:style w:type="paragraph" w:styleId="StandardWeb">
    <w:name w:val="Normal (Web)"/>
    <w:basedOn w:val="Standard"/>
    <w:uiPriority w:val="99"/>
    <w:semiHidden/>
    <w:unhideWhenUsed/>
    <w:rsid w:val="00993B18"/>
    <w:rPr>
      <w:rFonts w:cs="Times New Roman"/>
      <w:sz w:val="24"/>
      <w:szCs w:val="24"/>
    </w:rPr>
  </w:style>
  <w:style w:type="table" w:styleId="TabellemithellemGitternetz">
    <w:name w:val="Grid Table Light"/>
    <w:basedOn w:val="NormaleTabelle"/>
    <w:uiPriority w:val="40"/>
    <w:rsid w:val="00993B18"/>
    <w:pPr>
      <w:spacing w:after="0" w:line="240" w:lineRule="auto"/>
    </w:pPr>
    <w:rPr>
      <w:rFonts w:ascii="Siemens Sans Global" w:hAnsi="Siemens Sans Glob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993B18"/>
    <w:pPr>
      <w:spacing w:after="0" w:line="240" w:lineRule="auto"/>
    </w:pPr>
    <w:rPr>
      <w:rFonts w:ascii="Siemens Sans Global" w:hAnsi="Siemens Sans Glob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9C1EB2"/>
    <w:rPr>
      <w:color w:val="0000FF" w:themeColor="hyperlink"/>
      <w:u w:val="single"/>
    </w:rPr>
  </w:style>
  <w:style w:type="character" w:styleId="NichtaufgelsteErwhnung">
    <w:name w:val="Unresolved Mention"/>
    <w:basedOn w:val="Absatz-Standardschriftart"/>
    <w:uiPriority w:val="99"/>
    <w:semiHidden/>
    <w:unhideWhenUsed/>
    <w:rsid w:val="009C1EB2"/>
    <w:rPr>
      <w:color w:val="605E5C"/>
      <w:shd w:val="clear" w:color="auto" w:fill="E1DFDD"/>
    </w:rPr>
  </w:style>
  <w:style w:type="paragraph" w:styleId="Listenabsatz">
    <w:name w:val="List Paragraph"/>
    <w:basedOn w:val="Standard"/>
    <w:uiPriority w:val="34"/>
    <w:qFormat/>
    <w:rsid w:val="00F743DF"/>
    <w:pPr>
      <w:spacing w:before="0" w:after="0"/>
      <w:ind w:left="720"/>
      <w:contextualSpacing/>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594CFC"/>
    <w:rPr>
      <w:sz w:val="16"/>
      <w:szCs w:val="16"/>
    </w:rPr>
  </w:style>
  <w:style w:type="paragraph" w:styleId="Kommentartext">
    <w:name w:val="annotation text"/>
    <w:basedOn w:val="Standard"/>
    <w:link w:val="KommentartextZchn"/>
    <w:uiPriority w:val="99"/>
    <w:semiHidden/>
    <w:unhideWhenUsed/>
    <w:rsid w:val="00594CFC"/>
    <w:rPr>
      <w:sz w:val="20"/>
      <w:szCs w:val="20"/>
    </w:rPr>
  </w:style>
  <w:style w:type="character" w:customStyle="1" w:styleId="KommentartextZchn">
    <w:name w:val="Kommentartext Zchn"/>
    <w:basedOn w:val="Absatz-Standardschriftart"/>
    <w:link w:val="Kommentartext"/>
    <w:uiPriority w:val="99"/>
    <w:semiHidden/>
    <w:rsid w:val="00594CFC"/>
    <w:rPr>
      <w:rFonts w:ascii="Siemens Sans Global" w:eastAsiaTheme="minorHAnsi" w:hAnsi="Siemens Sans Global" w:cstheme="minorBidi"/>
      <w:sz w:val="20"/>
      <w:szCs w:val="20"/>
      <w:lang w:eastAsia="en-US"/>
    </w:rPr>
  </w:style>
  <w:style w:type="paragraph" w:styleId="Kommentarthema">
    <w:name w:val="annotation subject"/>
    <w:basedOn w:val="Kommentartext"/>
    <w:next w:val="Kommentartext"/>
    <w:link w:val="KommentarthemaZchn"/>
    <w:uiPriority w:val="99"/>
    <w:semiHidden/>
    <w:unhideWhenUsed/>
    <w:rsid w:val="00594CFC"/>
    <w:rPr>
      <w:b/>
      <w:bCs/>
    </w:rPr>
  </w:style>
  <w:style w:type="character" w:customStyle="1" w:styleId="KommentarthemaZchn">
    <w:name w:val="Kommentarthema Zchn"/>
    <w:basedOn w:val="KommentartextZchn"/>
    <w:link w:val="Kommentarthema"/>
    <w:uiPriority w:val="99"/>
    <w:semiHidden/>
    <w:rsid w:val="00594CFC"/>
    <w:rPr>
      <w:rFonts w:ascii="Siemens Sans Global" w:eastAsiaTheme="minorHAnsi" w:hAnsi="Siemens Sans Global"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192">
      <w:bodyDiv w:val="1"/>
      <w:marLeft w:val="0"/>
      <w:marRight w:val="0"/>
      <w:marTop w:val="0"/>
      <w:marBottom w:val="0"/>
      <w:divBdr>
        <w:top w:val="none" w:sz="0" w:space="0" w:color="auto"/>
        <w:left w:val="none" w:sz="0" w:space="0" w:color="auto"/>
        <w:bottom w:val="none" w:sz="0" w:space="0" w:color="auto"/>
        <w:right w:val="none" w:sz="0" w:space="0" w:color="auto"/>
      </w:divBdr>
    </w:div>
    <w:div w:id="305088385">
      <w:bodyDiv w:val="1"/>
      <w:marLeft w:val="0"/>
      <w:marRight w:val="0"/>
      <w:marTop w:val="0"/>
      <w:marBottom w:val="0"/>
      <w:divBdr>
        <w:top w:val="none" w:sz="0" w:space="0" w:color="auto"/>
        <w:left w:val="none" w:sz="0" w:space="0" w:color="auto"/>
        <w:bottom w:val="none" w:sz="0" w:space="0" w:color="auto"/>
        <w:right w:val="none" w:sz="0" w:space="0" w:color="auto"/>
      </w:divBdr>
    </w:div>
    <w:div w:id="472603714">
      <w:bodyDiv w:val="1"/>
      <w:marLeft w:val="0"/>
      <w:marRight w:val="0"/>
      <w:marTop w:val="0"/>
      <w:marBottom w:val="0"/>
      <w:divBdr>
        <w:top w:val="none" w:sz="0" w:space="0" w:color="auto"/>
        <w:left w:val="none" w:sz="0" w:space="0" w:color="auto"/>
        <w:bottom w:val="none" w:sz="0" w:space="0" w:color="auto"/>
        <w:right w:val="none" w:sz="0" w:space="0" w:color="auto"/>
      </w:divBdr>
    </w:div>
    <w:div w:id="556744717">
      <w:bodyDiv w:val="1"/>
      <w:marLeft w:val="0"/>
      <w:marRight w:val="0"/>
      <w:marTop w:val="0"/>
      <w:marBottom w:val="0"/>
      <w:divBdr>
        <w:top w:val="none" w:sz="0" w:space="0" w:color="auto"/>
        <w:left w:val="none" w:sz="0" w:space="0" w:color="auto"/>
        <w:bottom w:val="none" w:sz="0" w:space="0" w:color="auto"/>
        <w:right w:val="none" w:sz="0" w:space="0" w:color="auto"/>
      </w:divBdr>
    </w:div>
    <w:div w:id="722944716">
      <w:bodyDiv w:val="1"/>
      <w:marLeft w:val="0"/>
      <w:marRight w:val="0"/>
      <w:marTop w:val="0"/>
      <w:marBottom w:val="0"/>
      <w:divBdr>
        <w:top w:val="none" w:sz="0" w:space="0" w:color="auto"/>
        <w:left w:val="none" w:sz="0" w:space="0" w:color="auto"/>
        <w:bottom w:val="none" w:sz="0" w:space="0" w:color="auto"/>
        <w:right w:val="none" w:sz="0" w:space="0" w:color="auto"/>
      </w:divBdr>
    </w:div>
    <w:div w:id="833111230">
      <w:bodyDiv w:val="1"/>
      <w:marLeft w:val="0"/>
      <w:marRight w:val="0"/>
      <w:marTop w:val="0"/>
      <w:marBottom w:val="0"/>
      <w:divBdr>
        <w:top w:val="none" w:sz="0" w:space="0" w:color="auto"/>
        <w:left w:val="none" w:sz="0" w:space="0" w:color="auto"/>
        <w:bottom w:val="none" w:sz="0" w:space="0" w:color="auto"/>
        <w:right w:val="none" w:sz="0" w:space="0" w:color="auto"/>
      </w:divBdr>
    </w:div>
    <w:div w:id="890460015">
      <w:bodyDiv w:val="1"/>
      <w:marLeft w:val="0"/>
      <w:marRight w:val="0"/>
      <w:marTop w:val="0"/>
      <w:marBottom w:val="0"/>
      <w:divBdr>
        <w:top w:val="none" w:sz="0" w:space="0" w:color="auto"/>
        <w:left w:val="none" w:sz="0" w:space="0" w:color="auto"/>
        <w:bottom w:val="none" w:sz="0" w:space="0" w:color="auto"/>
        <w:right w:val="none" w:sz="0" w:space="0" w:color="auto"/>
      </w:divBdr>
    </w:div>
    <w:div w:id="923605959">
      <w:bodyDiv w:val="1"/>
      <w:marLeft w:val="0"/>
      <w:marRight w:val="0"/>
      <w:marTop w:val="0"/>
      <w:marBottom w:val="0"/>
      <w:divBdr>
        <w:top w:val="none" w:sz="0" w:space="0" w:color="auto"/>
        <w:left w:val="none" w:sz="0" w:space="0" w:color="auto"/>
        <w:bottom w:val="none" w:sz="0" w:space="0" w:color="auto"/>
        <w:right w:val="none" w:sz="0" w:space="0" w:color="auto"/>
      </w:divBdr>
    </w:div>
    <w:div w:id="1012146030">
      <w:bodyDiv w:val="1"/>
      <w:marLeft w:val="0"/>
      <w:marRight w:val="0"/>
      <w:marTop w:val="0"/>
      <w:marBottom w:val="0"/>
      <w:divBdr>
        <w:top w:val="none" w:sz="0" w:space="0" w:color="auto"/>
        <w:left w:val="none" w:sz="0" w:space="0" w:color="auto"/>
        <w:bottom w:val="none" w:sz="0" w:space="0" w:color="auto"/>
        <w:right w:val="none" w:sz="0" w:space="0" w:color="auto"/>
      </w:divBdr>
    </w:div>
    <w:div w:id="1012878923">
      <w:bodyDiv w:val="1"/>
      <w:marLeft w:val="0"/>
      <w:marRight w:val="0"/>
      <w:marTop w:val="0"/>
      <w:marBottom w:val="0"/>
      <w:divBdr>
        <w:top w:val="none" w:sz="0" w:space="0" w:color="auto"/>
        <w:left w:val="none" w:sz="0" w:space="0" w:color="auto"/>
        <w:bottom w:val="none" w:sz="0" w:space="0" w:color="auto"/>
        <w:right w:val="none" w:sz="0" w:space="0" w:color="auto"/>
      </w:divBdr>
    </w:div>
    <w:div w:id="1331832624">
      <w:bodyDiv w:val="1"/>
      <w:marLeft w:val="0"/>
      <w:marRight w:val="0"/>
      <w:marTop w:val="0"/>
      <w:marBottom w:val="0"/>
      <w:divBdr>
        <w:top w:val="none" w:sz="0" w:space="0" w:color="auto"/>
        <w:left w:val="none" w:sz="0" w:space="0" w:color="auto"/>
        <w:bottom w:val="none" w:sz="0" w:space="0" w:color="auto"/>
        <w:right w:val="none" w:sz="0" w:space="0" w:color="auto"/>
      </w:divBdr>
    </w:div>
    <w:div w:id="1457524717">
      <w:bodyDiv w:val="1"/>
      <w:marLeft w:val="0"/>
      <w:marRight w:val="0"/>
      <w:marTop w:val="0"/>
      <w:marBottom w:val="0"/>
      <w:divBdr>
        <w:top w:val="none" w:sz="0" w:space="0" w:color="auto"/>
        <w:left w:val="none" w:sz="0" w:space="0" w:color="auto"/>
        <w:bottom w:val="none" w:sz="0" w:space="0" w:color="auto"/>
        <w:right w:val="none" w:sz="0" w:space="0" w:color="auto"/>
      </w:divBdr>
    </w:div>
    <w:div w:id="1748839018">
      <w:bodyDiv w:val="1"/>
      <w:marLeft w:val="0"/>
      <w:marRight w:val="0"/>
      <w:marTop w:val="0"/>
      <w:marBottom w:val="0"/>
      <w:divBdr>
        <w:top w:val="none" w:sz="0" w:space="0" w:color="auto"/>
        <w:left w:val="none" w:sz="0" w:space="0" w:color="auto"/>
        <w:bottom w:val="none" w:sz="0" w:space="0" w:color="auto"/>
        <w:right w:val="none" w:sz="0" w:space="0" w:color="auto"/>
      </w:divBdr>
      <w:divsChild>
        <w:div w:id="31081029">
          <w:marLeft w:val="0"/>
          <w:marRight w:val="0"/>
          <w:marTop w:val="0"/>
          <w:marBottom w:val="0"/>
          <w:divBdr>
            <w:top w:val="none" w:sz="0" w:space="0" w:color="auto"/>
            <w:left w:val="none" w:sz="0" w:space="0" w:color="auto"/>
            <w:bottom w:val="none" w:sz="0" w:space="0" w:color="auto"/>
            <w:right w:val="none" w:sz="0" w:space="0" w:color="auto"/>
          </w:divBdr>
          <w:divsChild>
            <w:div w:id="1132476507">
              <w:marLeft w:val="-225"/>
              <w:marRight w:val="-225"/>
              <w:marTop w:val="0"/>
              <w:marBottom w:val="0"/>
              <w:divBdr>
                <w:top w:val="none" w:sz="0" w:space="0" w:color="auto"/>
                <w:left w:val="none" w:sz="0" w:space="0" w:color="auto"/>
                <w:bottom w:val="none" w:sz="0" w:space="0" w:color="auto"/>
                <w:right w:val="none" w:sz="0" w:space="0" w:color="auto"/>
              </w:divBdr>
              <w:divsChild>
                <w:div w:id="8710665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4625843">
          <w:marLeft w:val="0"/>
          <w:marRight w:val="0"/>
          <w:marTop w:val="0"/>
          <w:marBottom w:val="0"/>
          <w:divBdr>
            <w:top w:val="none" w:sz="0" w:space="0" w:color="auto"/>
            <w:left w:val="none" w:sz="0" w:space="0" w:color="auto"/>
            <w:bottom w:val="none" w:sz="0" w:space="0" w:color="auto"/>
            <w:right w:val="none" w:sz="0" w:space="0" w:color="auto"/>
          </w:divBdr>
          <w:divsChild>
            <w:div w:id="508450882">
              <w:marLeft w:val="0"/>
              <w:marRight w:val="0"/>
              <w:marTop w:val="0"/>
              <w:marBottom w:val="0"/>
              <w:divBdr>
                <w:top w:val="none" w:sz="0" w:space="0" w:color="auto"/>
                <w:left w:val="none" w:sz="0" w:space="0" w:color="auto"/>
                <w:bottom w:val="none" w:sz="0" w:space="0" w:color="auto"/>
                <w:right w:val="none" w:sz="0" w:space="0" w:color="auto"/>
              </w:divBdr>
              <w:divsChild>
                <w:div w:id="592520806">
                  <w:marLeft w:val="0"/>
                  <w:marRight w:val="0"/>
                  <w:marTop w:val="0"/>
                  <w:marBottom w:val="0"/>
                  <w:divBdr>
                    <w:top w:val="none" w:sz="0" w:space="0" w:color="auto"/>
                    <w:left w:val="none" w:sz="0" w:space="0" w:color="auto"/>
                    <w:bottom w:val="none" w:sz="0" w:space="0" w:color="auto"/>
                    <w:right w:val="none" w:sz="0" w:space="0" w:color="auto"/>
                  </w:divBdr>
                  <w:divsChild>
                    <w:div w:id="525605955">
                      <w:marLeft w:val="-225"/>
                      <w:marRight w:val="-225"/>
                      <w:marTop w:val="0"/>
                      <w:marBottom w:val="0"/>
                      <w:divBdr>
                        <w:top w:val="none" w:sz="0" w:space="0" w:color="auto"/>
                        <w:left w:val="none" w:sz="0" w:space="0" w:color="auto"/>
                        <w:bottom w:val="none" w:sz="0" w:space="0" w:color="auto"/>
                        <w:right w:val="none" w:sz="0" w:space="0" w:color="auto"/>
                      </w:divBdr>
                      <w:divsChild>
                        <w:div w:id="1216938338">
                          <w:marLeft w:val="0"/>
                          <w:marRight w:val="0"/>
                          <w:marTop w:val="150"/>
                          <w:marBottom w:val="0"/>
                          <w:divBdr>
                            <w:top w:val="none" w:sz="0" w:space="0" w:color="auto"/>
                            <w:left w:val="none" w:sz="0" w:space="0" w:color="auto"/>
                            <w:bottom w:val="none" w:sz="0" w:space="0" w:color="auto"/>
                            <w:right w:val="none" w:sz="0" w:space="0" w:color="auto"/>
                          </w:divBdr>
                          <w:divsChild>
                            <w:div w:id="9372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5215">
                      <w:marLeft w:val="-225"/>
                      <w:marRight w:val="-225"/>
                      <w:marTop w:val="0"/>
                      <w:marBottom w:val="0"/>
                      <w:divBdr>
                        <w:top w:val="none" w:sz="0" w:space="0" w:color="auto"/>
                        <w:left w:val="none" w:sz="0" w:space="0" w:color="auto"/>
                        <w:bottom w:val="none" w:sz="0" w:space="0" w:color="auto"/>
                        <w:right w:val="none" w:sz="0" w:space="0" w:color="auto"/>
                      </w:divBdr>
                      <w:divsChild>
                        <w:div w:id="1318806731">
                          <w:marLeft w:val="0"/>
                          <w:marRight w:val="0"/>
                          <w:marTop w:val="150"/>
                          <w:marBottom w:val="0"/>
                          <w:divBdr>
                            <w:top w:val="none" w:sz="0" w:space="0" w:color="auto"/>
                            <w:left w:val="none" w:sz="0" w:space="0" w:color="auto"/>
                            <w:bottom w:val="none" w:sz="0" w:space="0" w:color="auto"/>
                            <w:right w:val="none" w:sz="0" w:space="0" w:color="auto"/>
                          </w:divBdr>
                          <w:divsChild>
                            <w:div w:id="9137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1595">
                      <w:marLeft w:val="-225"/>
                      <w:marRight w:val="-225"/>
                      <w:marTop w:val="0"/>
                      <w:marBottom w:val="0"/>
                      <w:divBdr>
                        <w:top w:val="none" w:sz="0" w:space="0" w:color="auto"/>
                        <w:left w:val="none" w:sz="0" w:space="0" w:color="auto"/>
                        <w:bottom w:val="none" w:sz="0" w:space="0" w:color="auto"/>
                        <w:right w:val="none" w:sz="0" w:space="0" w:color="auto"/>
                      </w:divBdr>
                      <w:divsChild>
                        <w:div w:id="1075278996">
                          <w:marLeft w:val="0"/>
                          <w:marRight w:val="0"/>
                          <w:marTop w:val="150"/>
                          <w:marBottom w:val="450"/>
                          <w:divBdr>
                            <w:top w:val="none" w:sz="0" w:space="0" w:color="auto"/>
                            <w:left w:val="none" w:sz="0" w:space="0" w:color="auto"/>
                            <w:bottom w:val="none" w:sz="0" w:space="0" w:color="auto"/>
                            <w:right w:val="none" w:sz="0" w:space="0" w:color="auto"/>
                          </w:divBdr>
                          <w:divsChild>
                            <w:div w:id="246692720">
                              <w:marLeft w:val="-225"/>
                              <w:marRight w:val="-225"/>
                              <w:marTop w:val="0"/>
                              <w:marBottom w:val="0"/>
                              <w:divBdr>
                                <w:top w:val="none" w:sz="0" w:space="0" w:color="auto"/>
                                <w:left w:val="none" w:sz="0" w:space="0" w:color="auto"/>
                                <w:bottom w:val="none" w:sz="0" w:space="0" w:color="auto"/>
                                <w:right w:val="none" w:sz="0" w:space="0" w:color="auto"/>
                              </w:divBdr>
                              <w:divsChild>
                                <w:div w:id="1455445445">
                                  <w:marLeft w:val="0"/>
                                  <w:marRight w:val="0"/>
                                  <w:marTop w:val="150"/>
                                  <w:marBottom w:val="0"/>
                                  <w:divBdr>
                                    <w:top w:val="none" w:sz="0" w:space="0" w:color="auto"/>
                                    <w:left w:val="none" w:sz="0" w:space="0" w:color="auto"/>
                                    <w:bottom w:val="none" w:sz="0" w:space="0" w:color="auto"/>
                                    <w:right w:val="none" w:sz="0" w:space="0" w:color="auto"/>
                                  </w:divBdr>
                                  <w:divsChild>
                                    <w:div w:id="1680696784">
                                      <w:marLeft w:val="0"/>
                                      <w:marRight w:val="0"/>
                                      <w:marTop w:val="0"/>
                                      <w:marBottom w:val="240"/>
                                      <w:divBdr>
                                        <w:top w:val="none" w:sz="0" w:space="0" w:color="auto"/>
                                        <w:left w:val="none" w:sz="0" w:space="0" w:color="auto"/>
                                        <w:bottom w:val="none" w:sz="0" w:space="0" w:color="auto"/>
                                        <w:right w:val="none" w:sz="0" w:space="0" w:color="auto"/>
                                      </w:divBdr>
                                    </w:div>
                                    <w:div w:id="2081174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45056772">
                      <w:marLeft w:val="-225"/>
                      <w:marRight w:val="-225"/>
                      <w:marTop w:val="0"/>
                      <w:marBottom w:val="0"/>
                      <w:divBdr>
                        <w:top w:val="none" w:sz="0" w:space="0" w:color="auto"/>
                        <w:left w:val="none" w:sz="0" w:space="0" w:color="auto"/>
                        <w:bottom w:val="none" w:sz="0" w:space="0" w:color="auto"/>
                        <w:right w:val="none" w:sz="0" w:space="0" w:color="auto"/>
                      </w:divBdr>
                      <w:divsChild>
                        <w:div w:id="19659656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5745">
      <w:bodyDiv w:val="1"/>
      <w:marLeft w:val="0"/>
      <w:marRight w:val="0"/>
      <w:marTop w:val="0"/>
      <w:marBottom w:val="0"/>
      <w:divBdr>
        <w:top w:val="none" w:sz="0" w:space="0" w:color="auto"/>
        <w:left w:val="none" w:sz="0" w:space="0" w:color="auto"/>
        <w:bottom w:val="none" w:sz="0" w:space="0" w:color="auto"/>
        <w:right w:val="none" w:sz="0" w:space="0" w:color="auto"/>
      </w:divBdr>
      <w:divsChild>
        <w:div w:id="1298802296">
          <w:marLeft w:val="288"/>
          <w:marRight w:val="0"/>
          <w:marTop w:val="120"/>
          <w:marBottom w:val="120"/>
          <w:divBdr>
            <w:top w:val="none" w:sz="0" w:space="0" w:color="auto"/>
            <w:left w:val="none" w:sz="0" w:space="0" w:color="auto"/>
            <w:bottom w:val="none" w:sz="0" w:space="0" w:color="auto"/>
            <w:right w:val="none" w:sz="0" w:space="0" w:color="auto"/>
          </w:divBdr>
        </w:div>
      </w:divsChild>
    </w:div>
    <w:div w:id="1852455534">
      <w:bodyDiv w:val="1"/>
      <w:marLeft w:val="0"/>
      <w:marRight w:val="0"/>
      <w:marTop w:val="0"/>
      <w:marBottom w:val="0"/>
      <w:divBdr>
        <w:top w:val="none" w:sz="0" w:space="0" w:color="auto"/>
        <w:left w:val="none" w:sz="0" w:space="0" w:color="auto"/>
        <w:bottom w:val="none" w:sz="0" w:space="0" w:color="auto"/>
        <w:right w:val="none" w:sz="0" w:space="0" w:color="auto"/>
      </w:divBdr>
      <w:divsChild>
        <w:div w:id="38945750">
          <w:marLeft w:val="288"/>
          <w:marRight w:val="0"/>
          <w:marTop w:val="120"/>
          <w:marBottom w:val="120"/>
          <w:divBdr>
            <w:top w:val="none" w:sz="0" w:space="0" w:color="auto"/>
            <w:left w:val="none" w:sz="0" w:space="0" w:color="auto"/>
            <w:bottom w:val="none" w:sz="0" w:space="0" w:color="auto"/>
            <w:right w:val="none" w:sz="0" w:space="0" w:color="auto"/>
          </w:divBdr>
        </w:div>
        <w:div w:id="262035301">
          <w:marLeft w:val="288"/>
          <w:marRight w:val="0"/>
          <w:marTop w:val="120"/>
          <w:marBottom w:val="120"/>
          <w:divBdr>
            <w:top w:val="none" w:sz="0" w:space="0" w:color="auto"/>
            <w:left w:val="none" w:sz="0" w:space="0" w:color="auto"/>
            <w:bottom w:val="none" w:sz="0" w:space="0" w:color="auto"/>
            <w:right w:val="none" w:sz="0" w:space="0" w:color="auto"/>
          </w:divBdr>
        </w:div>
        <w:div w:id="641350259">
          <w:marLeft w:val="288"/>
          <w:marRight w:val="0"/>
          <w:marTop w:val="120"/>
          <w:marBottom w:val="120"/>
          <w:divBdr>
            <w:top w:val="none" w:sz="0" w:space="0" w:color="auto"/>
            <w:left w:val="none" w:sz="0" w:space="0" w:color="auto"/>
            <w:bottom w:val="none" w:sz="0" w:space="0" w:color="auto"/>
            <w:right w:val="none" w:sz="0" w:space="0" w:color="auto"/>
          </w:divBdr>
        </w:div>
        <w:div w:id="823546517">
          <w:marLeft w:val="288"/>
          <w:marRight w:val="0"/>
          <w:marTop w:val="120"/>
          <w:marBottom w:val="120"/>
          <w:divBdr>
            <w:top w:val="none" w:sz="0" w:space="0" w:color="auto"/>
            <w:left w:val="none" w:sz="0" w:space="0" w:color="auto"/>
            <w:bottom w:val="none" w:sz="0" w:space="0" w:color="auto"/>
            <w:right w:val="none" w:sz="0" w:space="0" w:color="auto"/>
          </w:divBdr>
        </w:div>
        <w:div w:id="1564177992">
          <w:marLeft w:val="288"/>
          <w:marRight w:val="0"/>
          <w:marTop w:val="120"/>
          <w:marBottom w:val="120"/>
          <w:divBdr>
            <w:top w:val="none" w:sz="0" w:space="0" w:color="auto"/>
            <w:left w:val="none" w:sz="0" w:space="0" w:color="auto"/>
            <w:bottom w:val="none" w:sz="0" w:space="0" w:color="auto"/>
            <w:right w:val="none" w:sz="0" w:space="0" w:color="auto"/>
          </w:divBdr>
        </w:div>
        <w:div w:id="1615671826">
          <w:marLeft w:val="288"/>
          <w:marRight w:val="0"/>
          <w:marTop w:val="120"/>
          <w:marBottom w:val="120"/>
          <w:divBdr>
            <w:top w:val="none" w:sz="0" w:space="0" w:color="auto"/>
            <w:left w:val="none" w:sz="0" w:space="0" w:color="auto"/>
            <w:bottom w:val="none" w:sz="0" w:space="0" w:color="auto"/>
            <w:right w:val="none" w:sz="0" w:space="0" w:color="auto"/>
          </w:divBdr>
        </w:div>
        <w:div w:id="1759867941">
          <w:marLeft w:val="288"/>
          <w:marRight w:val="0"/>
          <w:marTop w:val="120"/>
          <w:marBottom w:val="120"/>
          <w:divBdr>
            <w:top w:val="none" w:sz="0" w:space="0" w:color="auto"/>
            <w:left w:val="none" w:sz="0" w:space="0" w:color="auto"/>
            <w:bottom w:val="none" w:sz="0" w:space="0" w:color="auto"/>
            <w:right w:val="none" w:sz="0" w:space="0" w:color="auto"/>
          </w:divBdr>
        </w:div>
        <w:div w:id="1997806549">
          <w:marLeft w:val="288"/>
          <w:marRight w:val="0"/>
          <w:marTop w:val="120"/>
          <w:marBottom w:val="120"/>
          <w:divBdr>
            <w:top w:val="none" w:sz="0" w:space="0" w:color="auto"/>
            <w:left w:val="none" w:sz="0" w:space="0" w:color="auto"/>
            <w:bottom w:val="none" w:sz="0" w:space="0" w:color="auto"/>
            <w:right w:val="none" w:sz="0" w:space="0" w:color="auto"/>
          </w:divBdr>
        </w:div>
      </w:divsChild>
    </w:div>
    <w:div w:id="19537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siemens.com/global/de/pressemitteilung/siemens-praesentiert-ersten-industriellen-5g-rout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ssets.new.siemens.com/content/siemens/assets/ui/search.html#/asset/sid:572d0667-e1e0-4a6a-976e-2f05b12ae8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fficeSDK\_target\Templates\rdsd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4003-124C-4B6C-9E95-8C21E847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rdsdeu.dotx</Template>
  <TotalTime>0</TotalTime>
  <Pages>3</Pages>
  <Words>705</Words>
  <Characters>5374</Characters>
  <Application>Microsoft Office Word</Application>
  <DocSecurity>0</DocSecurity>
  <Lines>44</Lines>
  <Paragraphs>12</Paragraphs>
  <ScaleCrop>false</ScaleCrop>
  <Company>Peter Vyhnalek</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Vyhnalek, Peter</dc:creator>
  <cp:keywords>C_Unrestricted</cp:keywords>
  <cp:lastModifiedBy>Petry, David (DI CM IP)</cp:lastModifiedBy>
  <cp:revision>5</cp:revision>
  <dcterms:created xsi:type="dcterms:W3CDTF">2021-06-04T14:11:00Z</dcterms:created>
  <dcterms:modified xsi:type="dcterms:W3CDTF">2021-06-04T14:13:00Z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Frei verwendbar</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2021-06-04T14:11:47Z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6ef6e5d2-3b6a-4b02-b74c-886839a7a0d8</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