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1B50" w14:textId="77777777" w:rsidR="008F69F9" w:rsidRPr="00921F91" w:rsidRDefault="009F4236">
      <w:pPr>
        <w:tabs>
          <w:tab w:val="left" w:pos="1980"/>
          <w:tab w:val="left" w:pos="2160"/>
        </w:tabs>
        <w:rPr>
          <w:rFonts w:ascii="Times New Roman" w:hAnsi="Times New Roman"/>
          <w:b/>
          <w:sz w:val="24"/>
        </w:rPr>
      </w:pPr>
      <w:r w:rsidRPr="00921F91">
        <w:rPr>
          <w:noProof/>
          <w:lang w:eastAsia="zh-CN"/>
        </w:rPr>
        <w:drawing>
          <wp:inline distT="0" distB="0" distL="0" distR="0" wp14:anchorId="25579968" wp14:editId="2CA4E9F3">
            <wp:extent cx="1295400" cy="1038225"/>
            <wp:effectExtent l="0" t="0" r="0" b="9525"/>
            <wp:docPr id="1" name="Picture 1" descr="K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j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A41A" w14:textId="77777777" w:rsidR="008F69F9" w:rsidRPr="00921F91" w:rsidRDefault="008F69F9">
      <w:pPr>
        <w:tabs>
          <w:tab w:val="left" w:pos="1980"/>
          <w:tab w:val="left" w:pos="2160"/>
        </w:tabs>
        <w:rPr>
          <w:rFonts w:ascii="Times New Roman" w:hAnsi="Times New Roman"/>
          <w:b/>
          <w:sz w:val="24"/>
        </w:rPr>
      </w:pPr>
    </w:p>
    <w:p w14:paraId="6E0A7AB2" w14:textId="77777777" w:rsidR="008F69F9" w:rsidRPr="00921F91" w:rsidRDefault="008F69F9">
      <w:pPr>
        <w:pStyle w:val="Heading1"/>
      </w:pPr>
      <w:r w:rsidRPr="00921F91">
        <w:t>Matthew J. McGaughey</w:t>
      </w:r>
    </w:p>
    <w:p w14:paraId="2311E53E" w14:textId="77777777" w:rsidR="008F69F9" w:rsidRPr="00921F91" w:rsidRDefault="008F69F9" w:rsidP="002165B2">
      <w:pPr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>Translation</w:t>
      </w:r>
      <w:r w:rsidR="00CC4993" w:rsidRPr="00921F91">
        <w:rPr>
          <w:rFonts w:ascii="Verdana" w:hAnsi="Verdana"/>
          <w:lang w:eastAsia="zh-CN"/>
        </w:rPr>
        <w:t>s</w:t>
      </w:r>
      <w:r w:rsidRPr="00921F91">
        <w:rPr>
          <w:rFonts w:ascii="Verdana" w:hAnsi="Verdana"/>
        </w:rPr>
        <w:t xml:space="preserve"> from </w:t>
      </w:r>
      <w:r w:rsidR="00921F91" w:rsidRPr="00921F91">
        <w:rPr>
          <w:rFonts w:ascii="Verdana" w:hAnsi="Verdana"/>
          <w:lang w:eastAsia="zh-CN"/>
        </w:rPr>
        <w:t>East Asian and European languages</w:t>
      </w:r>
      <w:r w:rsidR="00344C23" w:rsidRPr="00921F91">
        <w:rPr>
          <w:rFonts w:ascii="Verdana" w:hAnsi="Verdana"/>
          <w:lang w:eastAsia="zh-CN"/>
        </w:rPr>
        <w:t xml:space="preserve"> into</w:t>
      </w:r>
      <w:r w:rsidRPr="00921F91">
        <w:rPr>
          <w:rFonts w:ascii="Verdana" w:hAnsi="Verdana"/>
        </w:rPr>
        <w:t xml:space="preserve"> English</w:t>
      </w:r>
    </w:p>
    <w:p w14:paraId="009448A1" w14:textId="0DEA8A55" w:rsidR="008F69F9" w:rsidRPr="00921F91" w:rsidRDefault="008F69F9" w:rsidP="008F69F9">
      <w:pPr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Medicine · Chemistry · Biosciences </w:t>
      </w:r>
      <w:r w:rsidRPr="00921F91">
        <w:rPr>
          <w:rFonts w:ascii="Lucida Console" w:hAnsi="Lucida Console"/>
        </w:rPr>
        <w:t>·</w:t>
      </w:r>
      <w:r w:rsidRPr="00921F91">
        <w:rPr>
          <w:rFonts w:ascii="Verdana" w:hAnsi="Verdana"/>
        </w:rPr>
        <w:t xml:space="preserve"> </w:t>
      </w:r>
      <w:r w:rsidR="007204A5">
        <w:rPr>
          <w:rFonts w:ascii="Verdana" w:hAnsi="Verdana"/>
        </w:rPr>
        <w:t xml:space="preserve">Engineering </w:t>
      </w:r>
      <w:r w:rsidR="007204A5" w:rsidRPr="00921F91">
        <w:rPr>
          <w:rFonts w:ascii="Lucida Console" w:hAnsi="Lucida Console"/>
        </w:rPr>
        <w:t>·</w:t>
      </w:r>
      <w:r w:rsidR="007204A5" w:rsidRPr="00921F91">
        <w:rPr>
          <w:rFonts w:ascii="Verdana" w:hAnsi="Verdana"/>
        </w:rPr>
        <w:t xml:space="preserve"> </w:t>
      </w:r>
      <w:r w:rsidRPr="00921F91">
        <w:rPr>
          <w:rFonts w:ascii="Verdana" w:hAnsi="Verdana"/>
        </w:rPr>
        <w:t>Patents</w:t>
      </w:r>
      <w:r w:rsidRPr="00921F91">
        <w:rPr>
          <w:rFonts w:ascii="Verdana" w:hAnsi="Verdana"/>
        </w:rPr>
        <w:tab/>
      </w:r>
    </w:p>
    <w:p w14:paraId="53B2F871" w14:textId="77777777" w:rsidR="008F69F9" w:rsidRPr="00921F91" w:rsidRDefault="00CC4993">
      <w:pPr>
        <w:spacing w:line="288" w:lineRule="auto"/>
        <w:rPr>
          <w:rFonts w:ascii="Verdana" w:hAnsi="Verdana"/>
          <w:lang w:eastAsia="zh-CN"/>
        </w:rPr>
      </w:pPr>
      <w:r w:rsidRPr="00921F91">
        <w:rPr>
          <w:rFonts w:ascii="Verdana" w:hAnsi="Verdana"/>
        </w:rPr>
        <w:t>Tel: (</w:t>
      </w:r>
      <w:r w:rsidR="0053439A">
        <w:rPr>
          <w:rFonts w:ascii="Verdana" w:hAnsi="Verdana"/>
        </w:rPr>
        <w:t>509</w:t>
      </w:r>
      <w:r w:rsidRPr="00921F91">
        <w:rPr>
          <w:rFonts w:ascii="Verdana" w:hAnsi="Verdana"/>
          <w:lang w:eastAsia="zh-CN"/>
        </w:rPr>
        <w:t xml:space="preserve">) </w:t>
      </w:r>
      <w:r w:rsidR="0053439A">
        <w:rPr>
          <w:rFonts w:ascii="Verdana" w:hAnsi="Verdana"/>
          <w:lang w:eastAsia="zh-CN"/>
        </w:rPr>
        <w:t>879-0776</w:t>
      </w:r>
    </w:p>
    <w:p w14:paraId="13F1EA7C" w14:textId="77777777" w:rsidR="00921F91" w:rsidRPr="00921F91" w:rsidRDefault="00921F91" w:rsidP="00CC4993">
      <w:pPr>
        <w:tabs>
          <w:tab w:val="left" w:pos="1980"/>
          <w:tab w:val="left" w:pos="2160"/>
        </w:tabs>
        <w:ind w:right="-720"/>
        <w:rPr>
          <w:rFonts w:ascii="Verdana" w:hAnsi="Verdana"/>
          <w:lang w:eastAsia="zh-CN"/>
        </w:rPr>
      </w:pPr>
      <w:r w:rsidRPr="00921F91">
        <w:rPr>
          <w:rFonts w:ascii="Verdana" w:hAnsi="Verdana"/>
          <w:lang w:eastAsia="zh-CN"/>
        </w:rPr>
        <w:t>3204 E. Tara Dr., Spokane, WA 99223</w:t>
      </w:r>
    </w:p>
    <w:p w14:paraId="42BD5769" w14:textId="7C0A7D5F" w:rsidR="008F69F9" w:rsidRPr="004767D9" w:rsidRDefault="008F69F9">
      <w:pPr>
        <w:tabs>
          <w:tab w:val="left" w:pos="1980"/>
          <w:tab w:val="left" w:pos="2160"/>
        </w:tabs>
        <w:ind w:right="-720"/>
        <w:rPr>
          <w:rFonts w:ascii="Verdana" w:hAnsi="Verdana"/>
        </w:rPr>
      </w:pPr>
      <w:r w:rsidRPr="004767D9">
        <w:rPr>
          <w:rFonts w:ascii="Verdana" w:hAnsi="Verdana"/>
        </w:rPr>
        <w:t>E-mail: mattmc@language-sage.com</w:t>
      </w:r>
    </w:p>
    <w:p w14:paraId="3978A0EB" w14:textId="452E44BC" w:rsidR="004767D9" w:rsidRPr="004767D9" w:rsidRDefault="004767D9">
      <w:pPr>
        <w:tabs>
          <w:tab w:val="left" w:pos="1980"/>
          <w:tab w:val="left" w:pos="2160"/>
        </w:tabs>
        <w:ind w:right="-720"/>
        <w:rPr>
          <w:rFonts w:ascii="Verdana" w:hAnsi="Verdana"/>
        </w:rPr>
      </w:pPr>
      <w:r>
        <w:rPr>
          <w:rFonts w:ascii="Verdana" w:hAnsi="Verdana"/>
        </w:rPr>
        <w:t xml:space="preserve">Website: </w:t>
      </w:r>
      <w:hyperlink r:id="rId8" w:history="1">
        <w:r w:rsidRPr="004767D9">
          <w:rPr>
            <w:rStyle w:val="Hyperlink"/>
            <w:rFonts w:ascii="Verdana" w:hAnsi="Verdana"/>
            <w:color w:val="0000CC"/>
          </w:rPr>
          <w:t>language-sage.com</w:t>
        </w:r>
      </w:hyperlink>
      <w:r w:rsidRPr="004767D9">
        <w:rPr>
          <w:rFonts w:ascii="Verdana" w:hAnsi="Verdana"/>
        </w:rPr>
        <w:t xml:space="preserve"> </w:t>
      </w:r>
    </w:p>
    <w:p w14:paraId="74CF321B" w14:textId="77777777" w:rsidR="008F69F9" w:rsidRPr="004767D9" w:rsidRDefault="008F69F9">
      <w:pPr>
        <w:tabs>
          <w:tab w:val="left" w:pos="2016"/>
          <w:tab w:val="left" w:pos="2160"/>
        </w:tabs>
        <w:rPr>
          <w:rFonts w:ascii="Verdana" w:hAnsi="Verdana"/>
          <w:b/>
        </w:rPr>
      </w:pPr>
    </w:p>
    <w:p w14:paraId="4BC22347" w14:textId="5EF6E421" w:rsidR="008F69F9" w:rsidRPr="00921F91" w:rsidRDefault="008F69F9" w:rsidP="00CC4993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  <w:b/>
        </w:rPr>
        <w:t>Languages:</w:t>
      </w:r>
      <w:r w:rsidRPr="00921F91">
        <w:rPr>
          <w:rFonts w:ascii="Verdana" w:hAnsi="Verdana"/>
        </w:rPr>
        <w:t xml:space="preserve"> </w:t>
      </w:r>
      <w:r w:rsidR="0053439A">
        <w:rPr>
          <w:rFonts w:ascii="Verdana" w:hAnsi="Verdana"/>
        </w:rPr>
        <w:t>Chinese</w:t>
      </w:r>
      <w:r w:rsidR="00921F91" w:rsidRPr="00921F91">
        <w:rPr>
          <w:rFonts w:ascii="Verdana" w:hAnsi="Verdana"/>
          <w:lang w:eastAsia="zh-CN"/>
        </w:rPr>
        <w:t>,</w:t>
      </w:r>
      <w:r w:rsidR="0053439A">
        <w:rPr>
          <w:rFonts w:ascii="Verdana" w:hAnsi="Verdana"/>
          <w:lang w:eastAsia="zh-CN"/>
        </w:rPr>
        <w:t xml:space="preserve"> Japanese, </w:t>
      </w:r>
      <w:r w:rsidR="00E212B6">
        <w:rPr>
          <w:rFonts w:ascii="Verdana" w:hAnsi="Verdana"/>
          <w:lang w:eastAsia="zh-CN"/>
        </w:rPr>
        <w:t xml:space="preserve">Korean, </w:t>
      </w:r>
      <w:r w:rsidR="00921F91" w:rsidRPr="00921F91">
        <w:rPr>
          <w:rFonts w:ascii="Verdana" w:hAnsi="Verdana"/>
          <w:lang w:eastAsia="zh-CN"/>
        </w:rPr>
        <w:t xml:space="preserve">German, </w:t>
      </w:r>
      <w:r w:rsidR="00E212B6">
        <w:rPr>
          <w:rFonts w:ascii="Verdana" w:hAnsi="Verdana"/>
          <w:lang w:eastAsia="zh-CN"/>
        </w:rPr>
        <w:t xml:space="preserve">and </w:t>
      </w:r>
      <w:r w:rsidR="003C3F20">
        <w:rPr>
          <w:rFonts w:ascii="Verdana" w:hAnsi="Verdana"/>
          <w:lang w:eastAsia="zh-CN"/>
        </w:rPr>
        <w:t>French</w:t>
      </w:r>
      <w:r w:rsidR="00921F91" w:rsidRPr="00921F91">
        <w:rPr>
          <w:rFonts w:ascii="Verdana" w:hAnsi="Verdana"/>
          <w:lang w:eastAsia="zh-CN"/>
        </w:rPr>
        <w:t xml:space="preserve"> </w:t>
      </w:r>
      <w:r w:rsidRPr="00921F91">
        <w:rPr>
          <w:rFonts w:ascii="Verdana" w:hAnsi="Verdana"/>
        </w:rPr>
        <w:t>into English</w:t>
      </w:r>
      <w:r w:rsidR="00CC4993" w:rsidRPr="00921F91">
        <w:rPr>
          <w:rFonts w:ascii="Verdana" w:hAnsi="Verdana"/>
          <w:lang w:eastAsia="zh-CN"/>
        </w:rPr>
        <w:t xml:space="preserve"> </w:t>
      </w:r>
      <w:r w:rsidRPr="00921F91">
        <w:rPr>
          <w:rFonts w:ascii="Verdana" w:hAnsi="Verdana"/>
        </w:rPr>
        <w:t>(ATA Accredit</w:t>
      </w:r>
      <w:r w:rsidR="001E2FE3" w:rsidRPr="00921F91">
        <w:rPr>
          <w:rFonts w:ascii="Verdana" w:hAnsi="Verdana"/>
        </w:rPr>
        <w:t xml:space="preserve">ed </w:t>
      </w:r>
      <w:r w:rsidRPr="00921F91">
        <w:rPr>
          <w:rFonts w:ascii="Verdana" w:hAnsi="Verdana"/>
        </w:rPr>
        <w:t>J-E, G-E, F</w:t>
      </w:r>
      <w:r w:rsidR="00971C5D" w:rsidRPr="00921F91">
        <w:rPr>
          <w:rFonts w:ascii="Verdana" w:hAnsi="Verdana"/>
          <w:lang w:eastAsia="zh-CN"/>
        </w:rPr>
        <w:t>r</w:t>
      </w:r>
      <w:r w:rsidRPr="00921F91">
        <w:rPr>
          <w:rFonts w:ascii="Verdana" w:hAnsi="Verdana"/>
        </w:rPr>
        <w:t>-E</w:t>
      </w:r>
      <w:r w:rsidR="00F3177B">
        <w:rPr>
          <w:rFonts w:ascii="Verdana" w:hAnsi="Verdana"/>
        </w:rPr>
        <w:t>)</w:t>
      </w:r>
    </w:p>
    <w:p w14:paraId="71D0432A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31B79A1A" w14:textId="4C678B7D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  <w:b/>
        </w:rPr>
        <w:t>Profile:</w:t>
      </w:r>
      <w:r w:rsidRPr="00921F91">
        <w:rPr>
          <w:rFonts w:ascii="Verdana" w:hAnsi="Verdana"/>
        </w:rPr>
        <w:t xml:space="preserve"> </w:t>
      </w:r>
      <w:r w:rsidR="00921F91" w:rsidRPr="00921F91">
        <w:rPr>
          <w:rFonts w:ascii="Verdana" w:hAnsi="Verdana"/>
          <w:lang w:eastAsia="zh-CN"/>
        </w:rPr>
        <w:t>3</w:t>
      </w:r>
      <w:r w:rsidR="0024336F">
        <w:rPr>
          <w:rFonts w:ascii="Verdana" w:hAnsi="Verdana"/>
          <w:lang w:eastAsia="zh-CN"/>
        </w:rPr>
        <w:t>5+</w:t>
      </w:r>
      <w:r w:rsidRPr="00921F91">
        <w:rPr>
          <w:rFonts w:ascii="Verdana" w:hAnsi="Verdana"/>
        </w:rPr>
        <w:t xml:space="preserve"> years' experience in technical translation; 1</w:t>
      </w:r>
      <w:r w:rsidR="00921F91" w:rsidRPr="00921F91">
        <w:rPr>
          <w:rFonts w:ascii="Verdana" w:hAnsi="Verdana"/>
          <w:lang w:eastAsia="zh-CN"/>
        </w:rPr>
        <w:t>2</w:t>
      </w:r>
      <w:r w:rsidRPr="00921F91">
        <w:rPr>
          <w:rFonts w:ascii="Verdana" w:hAnsi="Verdana"/>
        </w:rPr>
        <w:t xml:space="preserve"> years' residence </w:t>
      </w:r>
      <w:r w:rsidR="001930C7" w:rsidRPr="00921F91">
        <w:rPr>
          <w:rFonts w:ascii="Verdana" w:hAnsi="Verdana"/>
        </w:rPr>
        <w:t>in Japan, China, Germany, and France</w:t>
      </w:r>
      <w:r w:rsidRPr="00921F91">
        <w:rPr>
          <w:rFonts w:ascii="Verdana" w:hAnsi="Verdana"/>
        </w:rPr>
        <w:t>. Free-lance since 1986, specializing in medicine</w:t>
      </w:r>
      <w:r w:rsidR="00665AE6">
        <w:rPr>
          <w:rFonts w:ascii="Verdana" w:hAnsi="Verdana"/>
        </w:rPr>
        <w:t xml:space="preserve"> </w:t>
      </w:r>
      <w:r w:rsidRPr="00921F91">
        <w:rPr>
          <w:rFonts w:ascii="Verdana" w:hAnsi="Verdana"/>
        </w:rPr>
        <w:t>/</w:t>
      </w:r>
      <w:r w:rsidR="00665AE6">
        <w:rPr>
          <w:rFonts w:ascii="Verdana" w:hAnsi="Verdana"/>
        </w:rPr>
        <w:t xml:space="preserve"> </w:t>
      </w:r>
      <w:r w:rsidRPr="00921F91">
        <w:rPr>
          <w:rFonts w:ascii="Verdana" w:hAnsi="Verdana"/>
        </w:rPr>
        <w:t xml:space="preserve">pharmaceuticals and chemistry. In-house technical translator, Asahi Chemical Industry Co., Tokyo, Japan. </w:t>
      </w:r>
      <w:r w:rsidRPr="004767D9">
        <w:rPr>
          <w:rFonts w:ascii="Verdana" w:hAnsi="Verdana"/>
          <w:lang w:val="de-DE"/>
        </w:rPr>
        <w:t xml:space="preserve">In-house financial translator, Bayerische Hypotheken- und Wechsel-Bank, Munich, Germany. </w:t>
      </w:r>
      <w:r w:rsidR="001930C7" w:rsidRPr="00921F91">
        <w:rPr>
          <w:rFonts w:ascii="Verdana" w:hAnsi="Verdana"/>
        </w:rPr>
        <w:t>Main areas include clinical trial documentation, medical journal articles, package inserts, and patents.</w:t>
      </w:r>
    </w:p>
    <w:p w14:paraId="6B9FAA8A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675E5AD4" w14:textId="1B4CC517" w:rsidR="008F69F9" w:rsidRDefault="008F69F9" w:rsidP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  <w:lang w:eastAsia="zh-CN"/>
        </w:rPr>
      </w:pPr>
      <w:r w:rsidRPr="00921F91">
        <w:rPr>
          <w:rFonts w:ascii="Verdana" w:hAnsi="Verdana"/>
          <w:b/>
        </w:rPr>
        <w:t>Software:</w:t>
      </w:r>
      <w:r w:rsidRPr="00921F91">
        <w:rPr>
          <w:rFonts w:ascii="Verdana" w:hAnsi="Verdana"/>
        </w:rPr>
        <w:t xml:space="preserve"> MS Word</w:t>
      </w:r>
      <w:r w:rsidR="00693641">
        <w:rPr>
          <w:rFonts w:ascii="Verdana" w:hAnsi="Verdana"/>
        </w:rPr>
        <w:t xml:space="preserve">, Excel, and Power Point </w:t>
      </w:r>
      <w:r w:rsidRPr="00921F91">
        <w:rPr>
          <w:rFonts w:ascii="Verdana" w:hAnsi="Verdana"/>
        </w:rPr>
        <w:t xml:space="preserve">for </w:t>
      </w:r>
      <w:r w:rsidR="00693641">
        <w:rPr>
          <w:rFonts w:ascii="Verdana" w:hAnsi="Verdana"/>
        </w:rPr>
        <w:t>Office</w:t>
      </w:r>
      <w:r w:rsidRPr="00921F91">
        <w:rPr>
          <w:rFonts w:ascii="Verdana" w:hAnsi="Verdana"/>
        </w:rPr>
        <w:t xml:space="preserve"> </w:t>
      </w:r>
      <w:r w:rsidR="00693641">
        <w:rPr>
          <w:rFonts w:ascii="Verdana" w:hAnsi="Verdana"/>
        </w:rPr>
        <w:t>2016</w:t>
      </w:r>
      <w:r w:rsidRPr="00921F91">
        <w:rPr>
          <w:rFonts w:ascii="Verdana" w:hAnsi="Verdana"/>
        </w:rPr>
        <w:t>,</w:t>
      </w:r>
      <w:r w:rsidR="00EB2BA8">
        <w:rPr>
          <w:rFonts w:ascii="Verdana" w:hAnsi="Verdana"/>
        </w:rPr>
        <w:t xml:space="preserve"> </w:t>
      </w:r>
      <w:r w:rsidR="002030BE" w:rsidRPr="00921F91">
        <w:rPr>
          <w:rFonts w:ascii="Verdana" w:hAnsi="Verdana"/>
        </w:rPr>
        <w:t xml:space="preserve">full </w:t>
      </w:r>
      <w:r w:rsidR="001930C7" w:rsidRPr="00921F91">
        <w:rPr>
          <w:rFonts w:ascii="Verdana" w:hAnsi="Verdana"/>
        </w:rPr>
        <w:t>range of dictionary and application software</w:t>
      </w:r>
      <w:r w:rsidR="00C94AB5" w:rsidRPr="00921F91">
        <w:rPr>
          <w:rFonts w:ascii="Verdana" w:hAnsi="Verdana"/>
          <w:lang w:eastAsia="zh-CN"/>
        </w:rPr>
        <w:t xml:space="preserve">. </w:t>
      </w:r>
    </w:p>
    <w:p w14:paraId="37C17215" w14:textId="134254B7" w:rsidR="00693641" w:rsidRDefault="00693641" w:rsidP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  <w:lang w:eastAsia="zh-CN"/>
        </w:rPr>
      </w:pPr>
    </w:p>
    <w:p w14:paraId="72B8B616" w14:textId="0C4796B3" w:rsidR="00693641" w:rsidRPr="00693641" w:rsidRDefault="00693641" w:rsidP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  <w:lang w:eastAsia="zh-CN"/>
        </w:rPr>
      </w:pPr>
      <w:r>
        <w:rPr>
          <w:rFonts w:ascii="Verdana" w:hAnsi="Verdana"/>
          <w:b/>
          <w:lang w:eastAsia="zh-CN"/>
        </w:rPr>
        <w:t xml:space="preserve">Hardware: </w:t>
      </w:r>
      <w:r>
        <w:rPr>
          <w:rFonts w:ascii="Verdana" w:hAnsi="Verdana"/>
          <w:lang w:eastAsia="zh-CN"/>
        </w:rPr>
        <w:t>i7 8700 12 Thread, 32 GB DDR4, 1 TB NVMe RAID Mirror SSD</w:t>
      </w:r>
    </w:p>
    <w:p w14:paraId="29CF6A08" w14:textId="77777777" w:rsidR="00921F91" w:rsidRPr="00921F91" w:rsidRDefault="00921F91">
      <w:pPr>
        <w:tabs>
          <w:tab w:val="left" w:pos="2016"/>
          <w:tab w:val="left" w:pos="2160"/>
        </w:tabs>
        <w:spacing w:line="288" w:lineRule="auto"/>
        <w:rPr>
          <w:rFonts w:ascii="Verdana" w:hAnsi="Verdana"/>
          <w:lang w:eastAsia="zh-CN"/>
        </w:rPr>
      </w:pPr>
    </w:p>
    <w:p w14:paraId="152387C8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  <w:sz w:val="22"/>
        </w:rPr>
      </w:pPr>
      <w:r w:rsidRPr="00921F91">
        <w:rPr>
          <w:rFonts w:ascii="Verdana" w:hAnsi="Verdana"/>
          <w:b/>
          <w:sz w:val="22"/>
          <w:u w:val="single"/>
        </w:rPr>
        <w:t>Professional Experience</w:t>
      </w:r>
      <w:r w:rsidRPr="00921F91">
        <w:rPr>
          <w:rFonts w:ascii="Verdana" w:hAnsi="Verdana"/>
          <w:b/>
          <w:sz w:val="22"/>
        </w:rPr>
        <w:t>:</w:t>
      </w:r>
    </w:p>
    <w:p w14:paraId="0F1CB317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5B0F2C01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Since 8/86: </w:t>
      </w:r>
      <w:r w:rsidRPr="00921F91">
        <w:rPr>
          <w:rFonts w:ascii="Verdana" w:hAnsi="Verdana"/>
          <w:b/>
          <w:bCs/>
        </w:rPr>
        <w:t>Technical Translator</w:t>
      </w:r>
      <w:r w:rsidRPr="00921F91">
        <w:rPr>
          <w:rFonts w:ascii="Verdana" w:hAnsi="Verdana"/>
        </w:rPr>
        <w:tab/>
      </w:r>
      <w:r w:rsidRPr="00921F91">
        <w:rPr>
          <w:rFonts w:ascii="Verdana" w:hAnsi="Verdana"/>
        </w:rPr>
        <w:tab/>
      </w:r>
      <w:r w:rsidRPr="00921F91">
        <w:rPr>
          <w:rFonts w:ascii="Verdana" w:hAnsi="Verdana"/>
        </w:rPr>
        <w:tab/>
      </w:r>
      <w:r w:rsidRPr="00921F91">
        <w:rPr>
          <w:rFonts w:ascii="Verdana" w:hAnsi="Verdana"/>
        </w:rPr>
        <w:tab/>
      </w:r>
      <w:r w:rsidRPr="00921F91">
        <w:rPr>
          <w:rFonts w:ascii="Verdana" w:hAnsi="Verdana"/>
        </w:rPr>
        <w:tab/>
      </w:r>
      <w:r w:rsidRPr="00921F91">
        <w:rPr>
          <w:rFonts w:ascii="Verdana" w:hAnsi="Verdana"/>
        </w:rPr>
        <w:tab/>
      </w:r>
    </w:p>
    <w:p w14:paraId="70181A79" w14:textId="77777777" w:rsidR="008F69F9" w:rsidRPr="00921F91" w:rsidRDefault="008F69F9" w:rsidP="008F70CA">
      <w:pPr>
        <w:tabs>
          <w:tab w:val="left" w:pos="2016"/>
          <w:tab w:val="left" w:pos="2160"/>
          <w:tab w:val="left" w:pos="2880"/>
          <w:tab w:val="left" w:pos="360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Clients include Halocarbon Corp., </w:t>
      </w:r>
      <w:r w:rsidR="001930C7" w:rsidRPr="00921F91">
        <w:rPr>
          <w:rFonts w:ascii="Verdana" w:hAnsi="Verdana"/>
        </w:rPr>
        <w:t xml:space="preserve">Jones Day, </w:t>
      </w:r>
      <w:r w:rsidRPr="00921F91">
        <w:rPr>
          <w:rFonts w:ascii="Verdana" w:hAnsi="Verdana"/>
        </w:rPr>
        <w:t xml:space="preserve">Beckman Instruments, </w:t>
      </w:r>
      <w:r w:rsidR="008F70CA" w:rsidRPr="00921F91">
        <w:rPr>
          <w:rFonts w:ascii="Verdana" w:hAnsi="Verdana"/>
        </w:rPr>
        <w:t>Hecla Mining Co.</w:t>
      </w:r>
      <w:r w:rsidRPr="00921F91">
        <w:rPr>
          <w:rFonts w:ascii="Verdana" w:hAnsi="Verdana"/>
        </w:rPr>
        <w:t>, Zodiac Automotive U.S.</w:t>
      </w:r>
    </w:p>
    <w:p w14:paraId="67BC7450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lastRenderedPageBreak/>
        <w:t>Medicine, pharmaceuticals, chemistry, patent litigation</w:t>
      </w:r>
    </w:p>
    <w:p w14:paraId="43C711AE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46FE1A46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6/86-8/86: </w:t>
      </w:r>
      <w:r w:rsidRPr="00921F91">
        <w:rPr>
          <w:rFonts w:ascii="Verdana" w:hAnsi="Verdana"/>
          <w:b/>
          <w:bCs/>
        </w:rPr>
        <w:t>Technical Translator, Asahi Chemical Industry Corp., Tokyo</w:t>
      </w:r>
    </w:p>
    <w:p w14:paraId="1D42D602" w14:textId="77777777" w:rsidR="008F69F9" w:rsidRPr="00921F91" w:rsidRDefault="008F69F9">
      <w:pPr>
        <w:tabs>
          <w:tab w:val="left" w:pos="2016"/>
          <w:tab w:val="left" w:pos="2160"/>
          <w:tab w:val="left" w:pos="2880"/>
          <w:tab w:val="left" w:pos="360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Medical and scientific abstracts, technical reports, financial surveys, annual reports, commercial correspondence </w:t>
      </w:r>
    </w:p>
    <w:p w14:paraId="2818D7C1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5C19D676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3/83-6/86: </w:t>
      </w:r>
      <w:r w:rsidRPr="00921F91">
        <w:rPr>
          <w:rFonts w:ascii="Verdana" w:hAnsi="Verdana"/>
          <w:b/>
          <w:bCs/>
        </w:rPr>
        <w:t>Translator/Sales Advisor, Sun Tsusho Co., Tokyo</w:t>
      </w:r>
    </w:p>
    <w:p w14:paraId="6645546B" w14:textId="77777777" w:rsidR="008F69F9" w:rsidRPr="00921F91" w:rsidRDefault="008F69F9">
      <w:pPr>
        <w:tabs>
          <w:tab w:val="left" w:pos="2016"/>
          <w:tab w:val="left" w:pos="2160"/>
          <w:tab w:val="left" w:pos="2880"/>
          <w:tab w:val="left" w:pos="360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>Medical instruments, import/export documentation, product specifications</w:t>
      </w:r>
    </w:p>
    <w:p w14:paraId="0CC467C3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65CD63FA" w14:textId="77777777" w:rsidR="008F69F9" w:rsidRPr="0024336F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24336F">
        <w:rPr>
          <w:rFonts w:ascii="Verdana" w:hAnsi="Verdana"/>
        </w:rPr>
        <w:t xml:space="preserve">6/82-1/83: </w:t>
      </w:r>
      <w:r w:rsidRPr="0024336F">
        <w:rPr>
          <w:rFonts w:ascii="Verdana" w:hAnsi="Verdana"/>
          <w:b/>
          <w:bCs/>
        </w:rPr>
        <w:t>Financial Translator</w:t>
      </w:r>
    </w:p>
    <w:p w14:paraId="13815A3F" w14:textId="77777777" w:rsidR="008F69F9" w:rsidRPr="0024336F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24336F">
        <w:rPr>
          <w:rFonts w:ascii="Verdana" w:hAnsi="Verdana"/>
        </w:rPr>
        <w:t>Bayerische Hypotheken- und Wechsel-Bank, Munich</w:t>
      </w:r>
    </w:p>
    <w:p w14:paraId="646FCFFE" w14:textId="77777777" w:rsidR="008F69F9" w:rsidRPr="00921F91" w:rsidRDefault="008F69F9">
      <w:pPr>
        <w:tabs>
          <w:tab w:val="left" w:pos="2016"/>
          <w:tab w:val="left" w:pos="2160"/>
          <w:tab w:val="left" w:pos="2880"/>
          <w:tab w:val="left" w:pos="360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>Stock and industrial analyses, stock and bond market surveys, balance sheets accounts</w:t>
      </w:r>
    </w:p>
    <w:p w14:paraId="308B2A73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65E85C2F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11/81-1/83: </w:t>
      </w:r>
      <w:r w:rsidRPr="00921F91">
        <w:rPr>
          <w:rFonts w:ascii="Verdana" w:hAnsi="Verdana"/>
          <w:b/>
          <w:bCs/>
        </w:rPr>
        <w:t>Film Translator, Teleculture, Inc., Munich</w:t>
      </w:r>
    </w:p>
    <w:p w14:paraId="1E25722F" w14:textId="77777777" w:rsidR="008F69F9" w:rsidRPr="00921F91" w:rsidRDefault="008F69F9">
      <w:pPr>
        <w:tabs>
          <w:tab w:val="left" w:pos="2016"/>
          <w:tab w:val="left" w:pos="2160"/>
          <w:tab w:val="left" w:pos="2880"/>
          <w:tab w:val="left" w:pos="360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Scripts and subtitles for major motion pictures and television programs, including Fassbinder's </w:t>
      </w:r>
      <w:r w:rsidRPr="00921F91">
        <w:rPr>
          <w:rFonts w:ascii="Verdana" w:hAnsi="Verdana"/>
          <w:i/>
          <w:iCs/>
        </w:rPr>
        <w:t>Berlin Alexanderplatz</w:t>
      </w:r>
      <w:r w:rsidRPr="00921F91">
        <w:rPr>
          <w:rFonts w:ascii="Verdana" w:hAnsi="Verdana"/>
        </w:rPr>
        <w:t>; simultaneous interpretation of soundtracks</w:t>
      </w:r>
    </w:p>
    <w:p w14:paraId="1D9A3943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40937E0E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9/76-2/78: </w:t>
      </w:r>
      <w:r w:rsidRPr="00921F91">
        <w:rPr>
          <w:rFonts w:ascii="Verdana" w:hAnsi="Verdana"/>
          <w:b/>
          <w:bCs/>
        </w:rPr>
        <w:t>Translator, African Arts Magazine, Los Angeles</w:t>
      </w:r>
    </w:p>
    <w:p w14:paraId="7557BA32" w14:textId="77777777" w:rsidR="008F69F9" w:rsidRPr="00921F91" w:rsidRDefault="008F69F9">
      <w:pPr>
        <w:tabs>
          <w:tab w:val="left" w:pos="2016"/>
          <w:tab w:val="left" w:pos="2160"/>
          <w:tab w:val="left" w:pos="2880"/>
          <w:tab w:val="left" w:pos="360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Articles and books on African Art, including Joseph Cornet's </w:t>
      </w:r>
      <w:r w:rsidRPr="00921F91">
        <w:rPr>
          <w:rFonts w:ascii="Verdana" w:hAnsi="Verdana"/>
          <w:i/>
          <w:iCs/>
        </w:rPr>
        <w:t>A Survey of Zairian Art: The Bronson Collection</w:t>
      </w:r>
      <w:r w:rsidRPr="00921F91">
        <w:rPr>
          <w:rFonts w:ascii="Verdana" w:hAnsi="Verdana"/>
        </w:rPr>
        <w:t>, published in 1978</w:t>
      </w:r>
    </w:p>
    <w:p w14:paraId="418F0B92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27BBC02D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  <w:b/>
        </w:rPr>
      </w:pPr>
      <w:r w:rsidRPr="00921F91">
        <w:rPr>
          <w:rFonts w:ascii="Verdana" w:hAnsi="Verdana"/>
          <w:b/>
        </w:rPr>
        <w:t>Education</w:t>
      </w:r>
    </w:p>
    <w:p w14:paraId="68C8338B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9/78-1/81: </w:t>
      </w:r>
      <w:r w:rsidRPr="00921F91">
        <w:rPr>
          <w:rFonts w:ascii="Verdana" w:hAnsi="Verdana"/>
          <w:b/>
          <w:bCs/>
        </w:rPr>
        <w:t>Munich Foreign Language and Interpreters' Institute</w:t>
      </w:r>
    </w:p>
    <w:p w14:paraId="636E5A59" w14:textId="77777777" w:rsidR="008F69F9" w:rsidRPr="00921F91" w:rsidRDefault="00921F91">
      <w:pPr>
        <w:tabs>
          <w:tab w:val="left" w:pos="2016"/>
          <w:tab w:val="left" w:pos="2160"/>
          <w:tab w:val="left" w:pos="2880"/>
          <w:tab w:val="left" w:pos="360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  <w:lang w:eastAsia="zh-CN"/>
        </w:rPr>
        <w:t>3</w:t>
      </w:r>
      <w:r w:rsidR="008F69F9" w:rsidRPr="00921F91">
        <w:rPr>
          <w:rFonts w:ascii="Verdana" w:hAnsi="Verdana"/>
        </w:rPr>
        <w:t>-year translation and interpretation program in with double major in business/finance and law; coursework included banking, securities, economics, trade, corporate finance, and international, civil, and criminal law; passed Bavarian State Examination for Translators and Interpreters with highest honors</w:t>
      </w:r>
    </w:p>
    <w:p w14:paraId="1B8CF608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</w:rPr>
      </w:pPr>
    </w:p>
    <w:p w14:paraId="09C74163" w14:textId="77777777" w:rsidR="008F69F9" w:rsidRPr="00921F91" w:rsidRDefault="008F69F9">
      <w:pPr>
        <w:tabs>
          <w:tab w:val="left" w:pos="2016"/>
          <w:tab w:val="left" w:pos="2160"/>
        </w:tabs>
        <w:spacing w:line="288" w:lineRule="auto"/>
        <w:rPr>
          <w:rFonts w:ascii="Verdana" w:hAnsi="Verdana"/>
          <w:b/>
          <w:bCs/>
        </w:rPr>
      </w:pPr>
      <w:r w:rsidRPr="00921F91">
        <w:rPr>
          <w:rFonts w:ascii="Verdana" w:hAnsi="Verdana"/>
        </w:rPr>
        <w:t xml:space="preserve">73-77: </w:t>
      </w:r>
      <w:r w:rsidRPr="00921F91">
        <w:rPr>
          <w:rFonts w:ascii="Verdana" w:hAnsi="Verdana"/>
          <w:b/>
          <w:bCs/>
        </w:rPr>
        <w:t>University of California, Berkeley</w:t>
      </w:r>
    </w:p>
    <w:p w14:paraId="3C243A72" w14:textId="77777777" w:rsidR="008F69F9" w:rsidRPr="00921F91" w:rsidRDefault="008F69F9">
      <w:pPr>
        <w:tabs>
          <w:tab w:val="left" w:pos="2016"/>
          <w:tab w:val="left" w:pos="2160"/>
          <w:tab w:val="left" w:pos="2880"/>
          <w:tab w:val="left" w:pos="3600"/>
        </w:tabs>
        <w:spacing w:line="288" w:lineRule="auto"/>
        <w:rPr>
          <w:rFonts w:ascii="Verdana" w:hAnsi="Verdana"/>
        </w:rPr>
      </w:pPr>
      <w:r w:rsidRPr="00921F91">
        <w:rPr>
          <w:rFonts w:ascii="Verdana" w:hAnsi="Verdana"/>
        </w:rPr>
        <w:t xml:space="preserve">B.A. in French literature. </w:t>
      </w:r>
    </w:p>
    <w:p w14:paraId="54E30C31" w14:textId="77777777" w:rsidR="008F69F9" w:rsidRPr="00921F91" w:rsidRDefault="008F69F9">
      <w:pPr>
        <w:spacing w:line="288" w:lineRule="auto"/>
        <w:rPr>
          <w:rFonts w:ascii="Verdana" w:hAnsi="Verdana"/>
        </w:rPr>
      </w:pPr>
    </w:p>
    <w:sectPr w:rsidR="008F69F9" w:rsidRPr="00921F91" w:rsidSect="005E296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D3EDF" w14:textId="77777777" w:rsidR="000000F7" w:rsidRDefault="000000F7" w:rsidP="00921F91">
      <w:r>
        <w:separator/>
      </w:r>
    </w:p>
  </w:endnote>
  <w:endnote w:type="continuationSeparator" w:id="0">
    <w:p w14:paraId="16D4B668" w14:textId="77777777" w:rsidR="000000F7" w:rsidRDefault="000000F7" w:rsidP="0092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86A92" w14:textId="77777777" w:rsidR="000000F7" w:rsidRDefault="000000F7" w:rsidP="00921F91">
      <w:r>
        <w:separator/>
      </w:r>
    </w:p>
  </w:footnote>
  <w:footnote w:type="continuationSeparator" w:id="0">
    <w:p w14:paraId="1DE94A0F" w14:textId="77777777" w:rsidR="000000F7" w:rsidRDefault="000000F7" w:rsidP="0092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F9"/>
    <w:rsid w:val="000000F7"/>
    <w:rsid w:val="00015BB5"/>
    <w:rsid w:val="00036379"/>
    <w:rsid w:val="00045E8B"/>
    <w:rsid w:val="000A08FA"/>
    <w:rsid w:val="000B770F"/>
    <w:rsid w:val="000C561C"/>
    <w:rsid w:val="001249D8"/>
    <w:rsid w:val="001930C7"/>
    <w:rsid w:val="001A6241"/>
    <w:rsid w:val="001D3731"/>
    <w:rsid w:val="001E2FE3"/>
    <w:rsid w:val="001F712C"/>
    <w:rsid w:val="002030BE"/>
    <w:rsid w:val="00204D20"/>
    <w:rsid w:val="002165B2"/>
    <w:rsid w:val="00216ECA"/>
    <w:rsid w:val="0024336F"/>
    <w:rsid w:val="002527A3"/>
    <w:rsid w:val="00286DC0"/>
    <w:rsid w:val="0029559F"/>
    <w:rsid w:val="002B3519"/>
    <w:rsid w:val="002F74AC"/>
    <w:rsid w:val="003063ED"/>
    <w:rsid w:val="00325BF3"/>
    <w:rsid w:val="00344C23"/>
    <w:rsid w:val="003764CC"/>
    <w:rsid w:val="003A5511"/>
    <w:rsid w:val="003C3F20"/>
    <w:rsid w:val="003F45D8"/>
    <w:rsid w:val="00406DD4"/>
    <w:rsid w:val="004767D9"/>
    <w:rsid w:val="004C6CEC"/>
    <w:rsid w:val="0053439A"/>
    <w:rsid w:val="00541036"/>
    <w:rsid w:val="005A7FFA"/>
    <w:rsid w:val="005E2960"/>
    <w:rsid w:val="00663615"/>
    <w:rsid w:val="00665AE6"/>
    <w:rsid w:val="00693641"/>
    <w:rsid w:val="006E5553"/>
    <w:rsid w:val="007204A5"/>
    <w:rsid w:val="0076525C"/>
    <w:rsid w:val="00836E97"/>
    <w:rsid w:val="008F1F2A"/>
    <w:rsid w:val="008F69F9"/>
    <w:rsid w:val="008F70CA"/>
    <w:rsid w:val="00921F91"/>
    <w:rsid w:val="00971C5D"/>
    <w:rsid w:val="009F4236"/>
    <w:rsid w:val="00B13879"/>
    <w:rsid w:val="00B20B4E"/>
    <w:rsid w:val="00B252AB"/>
    <w:rsid w:val="00B41EF1"/>
    <w:rsid w:val="00B912DA"/>
    <w:rsid w:val="00BB024F"/>
    <w:rsid w:val="00C246C1"/>
    <w:rsid w:val="00C73E27"/>
    <w:rsid w:val="00C94AB5"/>
    <w:rsid w:val="00CB2C5B"/>
    <w:rsid w:val="00CB7C1F"/>
    <w:rsid w:val="00CC4993"/>
    <w:rsid w:val="00CD6F55"/>
    <w:rsid w:val="00D06DA7"/>
    <w:rsid w:val="00DD5517"/>
    <w:rsid w:val="00E212B6"/>
    <w:rsid w:val="00E31E59"/>
    <w:rsid w:val="00E441A8"/>
    <w:rsid w:val="00E6615C"/>
    <w:rsid w:val="00E77E8E"/>
    <w:rsid w:val="00EB2BA8"/>
    <w:rsid w:val="00EF06B8"/>
    <w:rsid w:val="00F3177B"/>
    <w:rsid w:val="00F43EA4"/>
    <w:rsid w:val="00F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24662"/>
  <w15:docId w15:val="{30A67A83-53E1-4494-940E-86F34FE8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outlineLvl w:val="0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03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0B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2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21F91"/>
    <w:rPr>
      <w:rFonts w:ascii="Courier New" w:hAnsi="Courier New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921F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21F91"/>
    <w:rPr>
      <w:rFonts w:ascii="Courier New" w:hAnsi="Courier New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6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4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9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3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1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11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6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1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3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0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8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092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41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1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278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610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587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5916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890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2847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3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3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0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2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2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77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65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56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66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42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462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661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87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252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971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5771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888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36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27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-sag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558D-759B-43B2-8B58-34851B9D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J</vt:lpstr>
    </vt:vector>
  </TitlesOfParts>
  <Company>Medical and Legal Translations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J</dc:title>
  <dc:creator>Matthew J. McGaughey</dc:creator>
  <cp:lastModifiedBy>Matt McGaughey</cp:lastModifiedBy>
  <cp:revision>3</cp:revision>
  <cp:lastPrinted>2013-04-18T19:49:00Z</cp:lastPrinted>
  <dcterms:created xsi:type="dcterms:W3CDTF">2020-10-20T04:33:00Z</dcterms:created>
  <dcterms:modified xsi:type="dcterms:W3CDTF">2020-11-12T08:30:00Z</dcterms:modified>
</cp:coreProperties>
</file>