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1A21FD" w14:textId="77777777" w:rsidR="00E256AD" w:rsidRPr="00EB4B48" w:rsidRDefault="00E256AD">
      <w:pPr>
        <w:spacing w:before="4" w:after="0" w:line="190" w:lineRule="exact"/>
        <w:rPr>
          <w:sz w:val="19"/>
          <w:szCs w:val="19"/>
        </w:rPr>
      </w:pPr>
    </w:p>
    <w:p w14:paraId="0196C061" w14:textId="77777777" w:rsidR="00E256AD" w:rsidRPr="00EB4B48" w:rsidRDefault="00E256AD">
      <w:pPr>
        <w:spacing w:after="0" w:line="200" w:lineRule="exact"/>
        <w:rPr>
          <w:sz w:val="20"/>
          <w:szCs w:val="20"/>
        </w:rPr>
      </w:pPr>
    </w:p>
    <w:p w14:paraId="0F5EF812" w14:textId="77777777" w:rsidR="00E256AD" w:rsidRPr="00EB4B48" w:rsidRDefault="00E256AD">
      <w:pPr>
        <w:spacing w:after="0" w:line="200" w:lineRule="exact"/>
        <w:rPr>
          <w:sz w:val="20"/>
          <w:szCs w:val="20"/>
        </w:rPr>
      </w:pPr>
    </w:p>
    <w:p w14:paraId="495F922C" w14:textId="77777777" w:rsidR="00E256AD" w:rsidRPr="00EB4B48" w:rsidRDefault="00E256AD">
      <w:pPr>
        <w:spacing w:after="0" w:line="200" w:lineRule="exact"/>
        <w:rPr>
          <w:sz w:val="20"/>
          <w:szCs w:val="20"/>
        </w:rPr>
      </w:pPr>
    </w:p>
    <w:p w14:paraId="727779D6" w14:textId="77777777" w:rsidR="00E256AD" w:rsidRPr="00EB4B48" w:rsidRDefault="00E256AD">
      <w:pPr>
        <w:spacing w:after="0" w:line="200" w:lineRule="exact"/>
        <w:rPr>
          <w:sz w:val="20"/>
          <w:szCs w:val="20"/>
        </w:rPr>
      </w:pPr>
    </w:p>
    <w:p w14:paraId="6C89F2C9" w14:textId="77777777" w:rsidR="00E256AD" w:rsidRPr="00EB4B48" w:rsidRDefault="00E256AD">
      <w:pPr>
        <w:spacing w:after="0" w:line="200" w:lineRule="exact"/>
        <w:rPr>
          <w:sz w:val="20"/>
          <w:szCs w:val="20"/>
        </w:rPr>
      </w:pPr>
    </w:p>
    <w:p w14:paraId="03340687" w14:textId="77777777" w:rsidR="00E256AD" w:rsidRPr="00EB4B48" w:rsidRDefault="00E256AD">
      <w:pPr>
        <w:spacing w:after="0" w:line="200" w:lineRule="exact"/>
        <w:rPr>
          <w:sz w:val="20"/>
          <w:szCs w:val="20"/>
        </w:rPr>
      </w:pPr>
    </w:p>
    <w:p w14:paraId="7DEB261B" w14:textId="77777777" w:rsidR="00E256AD" w:rsidRPr="00EB4B48" w:rsidRDefault="00E256AD">
      <w:pPr>
        <w:spacing w:after="0" w:line="200" w:lineRule="exact"/>
        <w:rPr>
          <w:sz w:val="20"/>
          <w:szCs w:val="20"/>
        </w:rPr>
      </w:pPr>
    </w:p>
    <w:p w14:paraId="4121DB70" w14:textId="77777777" w:rsidR="00E256AD" w:rsidRPr="00EB4B48" w:rsidRDefault="00E256AD">
      <w:pPr>
        <w:spacing w:after="0" w:line="200" w:lineRule="exact"/>
        <w:rPr>
          <w:sz w:val="20"/>
          <w:szCs w:val="20"/>
        </w:rPr>
      </w:pPr>
    </w:p>
    <w:p w14:paraId="4AEC2B62" w14:textId="77777777" w:rsidR="00E256AD" w:rsidRPr="00EB4B48" w:rsidRDefault="00E256AD">
      <w:pPr>
        <w:spacing w:after="0" w:line="200" w:lineRule="exact"/>
        <w:rPr>
          <w:sz w:val="20"/>
          <w:szCs w:val="20"/>
        </w:rPr>
      </w:pPr>
    </w:p>
    <w:p w14:paraId="61492451" w14:textId="77777777" w:rsidR="00E256AD" w:rsidRPr="00EB4B48" w:rsidRDefault="00E256AD">
      <w:pPr>
        <w:spacing w:after="0" w:line="200" w:lineRule="exact"/>
        <w:rPr>
          <w:sz w:val="20"/>
          <w:szCs w:val="20"/>
        </w:rPr>
      </w:pPr>
    </w:p>
    <w:p w14:paraId="4E032FD6" w14:textId="77777777" w:rsidR="00E256AD" w:rsidRPr="00EB4B48" w:rsidRDefault="00E256AD">
      <w:pPr>
        <w:spacing w:after="0" w:line="200" w:lineRule="exact"/>
        <w:rPr>
          <w:sz w:val="20"/>
          <w:szCs w:val="20"/>
        </w:rPr>
      </w:pPr>
    </w:p>
    <w:p w14:paraId="6B4EFA9C" w14:textId="77777777" w:rsidR="00E256AD" w:rsidRPr="00EB4B48" w:rsidRDefault="00E256AD">
      <w:pPr>
        <w:spacing w:after="0" w:line="200" w:lineRule="exact"/>
        <w:rPr>
          <w:sz w:val="20"/>
          <w:szCs w:val="20"/>
        </w:rPr>
      </w:pPr>
    </w:p>
    <w:p w14:paraId="4FF112A8" w14:textId="77777777" w:rsidR="00E256AD" w:rsidRPr="00EB4B48" w:rsidRDefault="00E256AD">
      <w:pPr>
        <w:spacing w:after="0" w:line="200" w:lineRule="exact"/>
        <w:rPr>
          <w:sz w:val="20"/>
          <w:szCs w:val="20"/>
        </w:rPr>
      </w:pPr>
    </w:p>
    <w:p w14:paraId="6E6584BB" w14:textId="77777777" w:rsidR="00E256AD" w:rsidRPr="00EB4B48" w:rsidRDefault="00E256AD">
      <w:pPr>
        <w:spacing w:after="0" w:line="200" w:lineRule="exact"/>
        <w:rPr>
          <w:sz w:val="20"/>
          <w:szCs w:val="20"/>
        </w:rPr>
      </w:pPr>
    </w:p>
    <w:p w14:paraId="47A1E1A2" w14:textId="77777777" w:rsidR="00E256AD" w:rsidRPr="00EB4B48" w:rsidRDefault="00E256AD">
      <w:pPr>
        <w:spacing w:after="0" w:line="200" w:lineRule="exact"/>
        <w:rPr>
          <w:sz w:val="20"/>
          <w:szCs w:val="20"/>
        </w:rPr>
      </w:pPr>
    </w:p>
    <w:p w14:paraId="2859ECAE" w14:textId="77777777" w:rsidR="00E256AD" w:rsidRPr="00EB4B48" w:rsidRDefault="00E256AD">
      <w:pPr>
        <w:spacing w:after="0" w:line="200" w:lineRule="exact"/>
        <w:rPr>
          <w:sz w:val="20"/>
          <w:szCs w:val="20"/>
        </w:rPr>
      </w:pPr>
    </w:p>
    <w:p w14:paraId="1CD9871C" w14:textId="77777777" w:rsidR="00E256AD" w:rsidRPr="00EB4B48" w:rsidRDefault="00E256AD">
      <w:pPr>
        <w:spacing w:after="0" w:line="200" w:lineRule="exact"/>
        <w:rPr>
          <w:sz w:val="20"/>
          <w:szCs w:val="20"/>
        </w:rPr>
      </w:pPr>
    </w:p>
    <w:p w14:paraId="602103FA" w14:textId="77777777" w:rsidR="00E256AD" w:rsidRPr="00EB4B48" w:rsidRDefault="00E256AD">
      <w:pPr>
        <w:spacing w:after="0" w:line="200" w:lineRule="exact"/>
        <w:rPr>
          <w:sz w:val="20"/>
          <w:szCs w:val="20"/>
        </w:rPr>
      </w:pPr>
    </w:p>
    <w:p w14:paraId="6DA2809C" w14:textId="77777777" w:rsidR="00E256AD" w:rsidRPr="00EB4B48" w:rsidRDefault="00E256AD">
      <w:pPr>
        <w:spacing w:after="0" w:line="200" w:lineRule="exact"/>
        <w:rPr>
          <w:sz w:val="20"/>
          <w:szCs w:val="20"/>
        </w:rPr>
      </w:pPr>
    </w:p>
    <w:p w14:paraId="0E2CC501" w14:textId="77777777" w:rsidR="00E256AD" w:rsidRPr="00EB4B48" w:rsidRDefault="00E256AD">
      <w:pPr>
        <w:spacing w:after="0" w:line="200" w:lineRule="exact"/>
        <w:rPr>
          <w:sz w:val="20"/>
          <w:szCs w:val="20"/>
        </w:rPr>
      </w:pPr>
    </w:p>
    <w:p w14:paraId="668E733B" w14:textId="77777777" w:rsidR="00E256AD" w:rsidRPr="00EB4B48" w:rsidRDefault="00E256AD">
      <w:pPr>
        <w:spacing w:after="0" w:line="200" w:lineRule="exact"/>
        <w:rPr>
          <w:sz w:val="20"/>
          <w:szCs w:val="20"/>
        </w:rPr>
      </w:pPr>
    </w:p>
    <w:p w14:paraId="01E77D4C" w14:textId="77777777" w:rsidR="00E256AD" w:rsidRPr="00EB4B48" w:rsidRDefault="00E256AD">
      <w:pPr>
        <w:spacing w:after="0" w:line="200" w:lineRule="exact"/>
        <w:rPr>
          <w:sz w:val="20"/>
          <w:szCs w:val="20"/>
        </w:rPr>
      </w:pPr>
    </w:p>
    <w:p w14:paraId="28BE7E70" w14:textId="77777777" w:rsidR="00E256AD" w:rsidRPr="00EB4B48" w:rsidRDefault="00E256AD">
      <w:pPr>
        <w:spacing w:after="0" w:line="200" w:lineRule="exact"/>
        <w:rPr>
          <w:sz w:val="20"/>
          <w:szCs w:val="20"/>
        </w:rPr>
      </w:pPr>
    </w:p>
    <w:p w14:paraId="2F056083" w14:textId="77777777" w:rsidR="00E256AD" w:rsidRPr="00EB4B48" w:rsidRDefault="00E256AD">
      <w:pPr>
        <w:spacing w:after="0" w:line="200" w:lineRule="exact"/>
        <w:rPr>
          <w:sz w:val="20"/>
          <w:szCs w:val="20"/>
        </w:rPr>
      </w:pPr>
    </w:p>
    <w:p w14:paraId="7C54598D" w14:textId="77777777" w:rsidR="00E256AD" w:rsidRPr="00EB4B48" w:rsidRDefault="00E256AD">
      <w:pPr>
        <w:spacing w:after="0" w:line="200" w:lineRule="exact"/>
        <w:rPr>
          <w:sz w:val="20"/>
          <w:szCs w:val="20"/>
        </w:rPr>
      </w:pPr>
    </w:p>
    <w:p w14:paraId="4AFC7FDE" w14:textId="77777777" w:rsidR="00E256AD" w:rsidRPr="00EB4B48" w:rsidRDefault="00E256AD">
      <w:pPr>
        <w:spacing w:after="0" w:line="200" w:lineRule="exact"/>
        <w:rPr>
          <w:sz w:val="20"/>
          <w:szCs w:val="20"/>
        </w:rPr>
      </w:pPr>
    </w:p>
    <w:p w14:paraId="53C2350C" w14:textId="77777777" w:rsidR="00E256AD" w:rsidRPr="00EB4B48" w:rsidRDefault="00E256AD">
      <w:pPr>
        <w:spacing w:after="0" w:line="200" w:lineRule="exact"/>
        <w:rPr>
          <w:sz w:val="20"/>
          <w:szCs w:val="20"/>
        </w:rPr>
      </w:pPr>
    </w:p>
    <w:p w14:paraId="5C79FF8C" w14:textId="77777777" w:rsidR="00E256AD" w:rsidRPr="00EB4B48" w:rsidRDefault="00E256AD">
      <w:pPr>
        <w:spacing w:after="0" w:line="200" w:lineRule="exact"/>
        <w:rPr>
          <w:sz w:val="20"/>
          <w:szCs w:val="20"/>
        </w:rPr>
      </w:pPr>
    </w:p>
    <w:p w14:paraId="4F4D972B" w14:textId="77777777" w:rsidR="00E256AD" w:rsidRPr="00EB4B48" w:rsidRDefault="00E256AD">
      <w:pPr>
        <w:spacing w:after="0" w:line="200" w:lineRule="exact"/>
        <w:rPr>
          <w:sz w:val="20"/>
          <w:szCs w:val="20"/>
        </w:rPr>
      </w:pPr>
    </w:p>
    <w:p w14:paraId="6EAD2961" w14:textId="77777777" w:rsidR="00E256AD" w:rsidRPr="00EB4B48" w:rsidRDefault="005E192F" w:rsidP="00D96390">
      <w:pPr>
        <w:spacing w:before="38" w:after="0" w:line="240" w:lineRule="auto"/>
        <w:ind w:right="873"/>
        <w:jc w:val="right"/>
        <w:outlineLvl w:val="0"/>
        <w:rPr>
          <w:rFonts w:ascii="Arial" w:eastAsia="Arial" w:hAnsi="Arial" w:cs="Arial"/>
          <w:sz w:val="18"/>
          <w:szCs w:val="18"/>
        </w:rPr>
      </w:pPr>
      <w:r w:rsidRPr="00EB4B48">
        <w:rPr>
          <w:rFonts w:ascii="Arial" w:hAnsi="Arial"/>
          <w:color w:val="39474F"/>
          <w:spacing w:val="6"/>
          <w:w w:val="83"/>
          <w:sz w:val="18"/>
          <w:szCs w:val="18"/>
        </w:rPr>
        <w:t>A</w:t>
      </w:r>
      <w:r w:rsidRPr="00EB4B48">
        <w:rPr>
          <w:rFonts w:ascii="Arial" w:hAnsi="Arial"/>
          <w:color w:val="39474F"/>
          <w:spacing w:val="2"/>
          <w:w w:val="83"/>
          <w:sz w:val="18"/>
          <w:szCs w:val="18"/>
        </w:rPr>
        <w:t>nn</w:t>
      </w:r>
      <w:r w:rsidRPr="00EB4B48">
        <w:rPr>
          <w:rFonts w:ascii="Arial" w:hAnsi="Arial"/>
          <w:color w:val="39474F"/>
          <w:w w:val="83"/>
          <w:sz w:val="18"/>
          <w:szCs w:val="18"/>
        </w:rPr>
        <w:t>a</w:t>
      </w:r>
      <w:r w:rsidRPr="00EB4B48">
        <w:rPr>
          <w:rFonts w:ascii="Arial" w:hAnsi="Arial"/>
          <w:color w:val="39474F"/>
          <w:spacing w:val="7"/>
          <w:w w:val="83"/>
          <w:sz w:val="18"/>
          <w:szCs w:val="18"/>
        </w:rPr>
        <w:t xml:space="preserve"> </w:t>
      </w:r>
      <w:r w:rsidRPr="00EB4B48">
        <w:rPr>
          <w:rFonts w:ascii="Arial" w:hAnsi="Arial"/>
          <w:color w:val="39474F"/>
          <w:spacing w:val="3"/>
          <w:w w:val="78"/>
          <w:sz w:val="18"/>
          <w:szCs w:val="18"/>
        </w:rPr>
        <w:t>E</w:t>
      </w:r>
      <w:r w:rsidRPr="00EB4B48">
        <w:rPr>
          <w:rFonts w:ascii="Arial" w:hAnsi="Arial"/>
          <w:color w:val="39474F"/>
          <w:spacing w:val="2"/>
          <w:w w:val="78"/>
          <w:sz w:val="18"/>
          <w:szCs w:val="18"/>
        </w:rPr>
        <w:t>n</w:t>
      </w:r>
      <w:r w:rsidRPr="00EB4B48">
        <w:rPr>
          <w:rFonts w:ascii="Arial" w:hAnsi="Arial"/>
          <w:color w:val="39474F"/>
          <w:spacing w:val="4"/>
          <w:w w:val="86"/>
          <w:sz w:val="18"/>
          <w:szCs w:val="18"/>
        </w:rPr>
        <w:t>g</w:t>
      </w:r>
      <w:r w:rsidRPr="00EB4B48">
        <w:rPr>
          <w:rFonts w:ascii="Arial" w:hAnsi="Arial"/>
          <w:color w:val="39474F"/>
          <w:spacing w:val="3"/>
          <w:w w:val="83"/>
          <w:sz w:val="18"/>
          <w:szCs w:val="18"/>
        </w:rPr>
        <w:t>e</w:t>
      </w:r>
      <w:r w:rsidRPr="00EB4B48">
        <w:rPr>
          <w:rFonts w:ascii="Arial" w:hAnsi="Arial"/>
          <w:color w:val="39474F"/>
          <w:spacing w:val="4"/>
          <w:sz w:val="18"/>
          <w:szCs w:val="18"/>
        </w:rPr>
        <w:t>l</w:t>
      </w:r>
      <w:r w:rsidRPr="00EB4B48">
        <w:rPr>
          <w:rFonts w:ascii="Arial" w:hAnsi="Arial"/>
          <w:color w:val="39474F"/>
          <w:spacing w:val="5"/>
          <w:w w:val="105"/>
          <w:sz w:val="18"/>
          <w:szCs w:val="18"/>
        </w:rPr>
        <w:t>-</w:t>
      </w:r>
      <w:r w:rsidRPr="00EB4B48">
        <w:rPr>
          <w:rFonts w:ascii="Arial" w:hAnsi="Arial"/>
          <w:color w:val="39474F"/>
          <w:spacing w:val="3"/>
          <w:w w:val="82"/>
          <w:sz w:val="18"/>
          <w:szCs w:val="18"/>
        </w:rPr>
        <w:t>Köh</w:t>
      </w:r>
      <w:r w:rsidRPr="00EB4B48">
        <w:rPr>
          <w:rFonts w:ascii="Arial" w:hAnsi="Arial"/>
          <w:color w:val="39474F"/>
          <w:spacing w:val="3"/>
          <w:sz w:val="18"/>
          <w:szCs w:val="18"/>
        </w:rPr>
        <w:t>l</w:t>
      </w:r>
      <w:r w:rsidRPr="00EB4B48">
        <w:rPr>
          <w:rFonts w:ascii="Arial" w:hAnsi="Arial"/>
          <w:color w:val="39474F"/>
          <w:spacing w:val="3"/>
          <w:w w:val="83"/>
          <w:sz w:val="18"/>
          <w:szCs w:val="18"/>
        </w:rPr>
        <w:t>e</w:t>
      </w:r>
      <w:r w:rsidRPr="00EB4B48">
        <w:rPr>
          <w:rFonts w:ascii="Arial" w:hAnsi="Arial"/>
          <w:color w:val="39474F"/>
          <w:w w:val="94"/>
          <w:sz w:val="18"/>
          <w:szCs w:val="18"/>
        </w:rPr>
        <w:t>r</w:t>
      </w:r>
    </w:p>
    <w:p w14:paraId="04196980" w14:textId="77777777" w:rsidR="00E256AD" w:rsidRPr="00EB4B48" w:rsidRDefault="005E192F">
      <w:pPr>
        <w:spacing w:before="33" w:after="0" w:line="201" w:lineRule="exact"/>
        <w:ind w:right="873"/>
        <w:jc w:val="right"/>
        <w:rPr>
          <w:rFonts w:ascii="Arial" w:eastAsia="Arial" w:hAnsi="Arial" w:cs="Arial"/>
          <w:sz w:val="18"/>
          <w:szCs w:val="18"/>
        </w:rPr>
      </w:pPr>
      <w:r w:rsidRPr="00EB4B48">
        <w:rPr>
          <w:rFonts w:ascii="Arial" w:hAnsi="Arial"/>
          <w:color w:val="39474F"/>
          <w:spacing w:val="5"/>
          <w:w w:val="71"/>
          <w:position w:val="-1"/>
          <w:sz w:val="18"/>
          <w:szCs w:val="18"/>
        </w:rPr>
        <w:t>M</w:t>
      </w:r>
      <w:r w:rsidRPr="00EB4B48">
        <w:rPr>
          <w:rFonts w:ascii="Arial" w:hAnsi="Arial"/>
          <w:color w:val="39474F"/>
          <w:spacing w:val="2"/>
          <w:w w:val="76"/>
          <w:position w:val="-1"/>
          <w:sz w:val="18"/>
          <w:szCs w:val="18"/>
        </w:rPr>
        <w:t>a</w:t>
      </w:r>
      <w:r w:rsidRPr="00EB4B48">
        <w:rPr>
          <w:rFonts w:ascii="Arial" w:hAnsi="Arial"/>
          <w:color w:val="39474F"/>
          <w:spacing w:val="2"/>
          <w:w w:val="79"/>
          <w:position w:val="-1"/>
          <w:sz w:val="18"/>
          <w:szCs w:val="18"/>
        </w:rPr>
        <w:t>n</w:t>
      </w:r>
      <w:r w:rsidRPr="00EB4B48">
        <w:rPr>
          <w:rFonts w:ascii="Arial" w:hAnsi="Arial"/>
          <w:color w:val="39474F"/>
          <w:spacing w:val="2"/>
          <w:w w:val="81"/>
          <w:position w:val="-1"/>
          <w:sz w:val="18"/>
          <w:szCs w:val="18"/>
        </w:rPr>
        <w:t>a</w:t>
      </w:r>
      <w:r w:rsidRPr="00EB4B48">
        <w:rPr>
          <w:rFonts w:ascii="Arial" w:hAnsi="Arial"/>
          <w:color w:val="39474F"/>
          <w:spacing w:val="3"/>
          <w:w w:val="81"/>
          <w:position w:val="-1"/>
          <w:sz w:val="18"/>
          <w:szCs w:val="18"/>
        </w:rPr>
        <w:t>g</w:t>
      </w:r>
      <w:r w:rsidRPr="00EB4B48">
        <w:rPr>
          <w:rFonts w:ascii="Arial" w:hAnsi="Arial"/>
          <w:color w:val="39474F"/>
          <w:spacing w:val="3"/>
          <w:w w:val="76"/>
          <w:position w:val="-1"/>
          <w:sz w:val="18"/>
          <w:szCs w:val="18"/>
        </w:rPr>
        <w:t>i</w:t>
      </w:r>
      <w:r w:rsidRPr="00EB4B48">
        <w:rPr>
          <w:rFonts w:ascii="Arial" w:hAnsi="Arial"/>
          <w:color w:val="39474F"/>
          <w:spacing w:val="3"/>
          <w:w w:val="77"/>
          <w:position w:val="-1"/>
          <w:sz w:val="18"/>
          <w:szCs w:val="18"/>
        </w:rPr>
        <w:t>n</w:t>
      </w:r>
      <w:r w:rsidRPr="00EB4B48">
        <w:rPr>
          <w:rFonts w:ascii="Arial" w:hAnsi="Arial"/>
          <w:color w:val="39474F"/>
          <w:spacing w:val="2"/>
          <w:w w:val="81"/>
          <w:position w:val="-1"/>
          <w:sz w:val="18"/>
          <w:szCs w:val="18"/>
        </w:rPr>
        <w:t xml:space="preserve">g </w:t>
      </w:r>
      <w:r w:rsidRPr="00EB4B48">
        <w:rPr>
          <w:rFonts w:ascii="Arial" w:hAnsi="Arial"/>
          <w:color w:val="39474F"/>
          <w:spacing w:val="2"/>
          <w:w w:val="79"/>
          <w:position w:val="-1"/>
          <w:sz w:val="18"/>
          <w:szCs w:val="18"/>
        </w:rPr>
        <w:t>D</w:t>
      </w:r>
      <w:r w:rsidRPr="00EB4B48">
        <w:rPr>
          <w:rFonts w:ascii="Arial" w:hAnsi="Arial"/>
          <w:color w:val="39474F"/>
          <w:spacing w:val="2"/>
          <w:w w:val="76"/>
          <w:position w:val="-1"/>
          <w:sz w:val="18"/>
          <w:szCs w:val="18"/>
        </w:rPr>
        <w:t>i</w:t>
      </w:r>
      <w:r w:rsidRPr="00EB4B48">
        <w:rPr>
          <w:rFonts w:ascii="Arial" w:hAnsi="Arial"/>
          <w:color w:val="39474F"/>
          <w:spacing w:val="8"/>
          <w:w w:val="86"/>
          <w:position w:val="-1"/>
          <w:sz w:val="18"/>
          <w:szCs w:val="18"/>
        </w:rPr>
        <w:t>r</w:t>
      </w:r>
      <w:r w:rsidRPr="00EB4B48">
        <w:rPr>
          <w:rFonts w:ascii="Arial" w:hAnsi="Arial"/>
          <w:color w:val="39474F"/>
          <w:spacing w:val="5"/>
          <w:w w:val="86"/>
          <w:position w:val="-1"/>
          <w:sz w:val="18"/>
          <w:szCs w:val="18"/>
        </w:rPr>
        <w:t>e</w:t>
      </w:r>
      <w:r w:rsidRPr="00EB4B48">
        <w:rPr>
          <w:rFonts w:ascii="Arial" w:hAnsi="Arial"/>
          <w:color w:val="39474F"/>
          <w:spacing w:val="4"/>
          <w:w w:val="77"/>
          <w:position w:val="-1"/>
          <w:sz w:val="18"/>
          <w:szCs w:val="18"/>
        </w:rPr>
        <w:t>c</w:t>
      </w:r>
      <w:r w:rsidRPr="00EB4B48">
        <w:rPr>
          <w:rFonts w:ascii="Arial" w:hAnsi="Arial"/>
          <w:color w:val="39474F"/>
          <w:spacing w:val="3"/>
          <w:w w:val="86"/>
          <w:position w:val="-1"/>
          <w:sz w:val="18"/>
          <w:szCs w:val="18"/>
        </w:rPr>
        <w:t>t</w:t>
      </w:r>
      <w:r w:rsidRPr="00EB4B48">
        <w:rPr>
          <w:rFonts w:ascii="Arial" w:hAnsi="Arial"/>
          <w:color w:val="39474F"/>
          <w:spacing w:val="2"/>
          <w:w w:val="79"/>
          <w:position w:val="-1"/>
          <w:sz w:val="18"/>
          <w:szCs w:val="18"/>
        </w:rPr>
        <w:t>o</w:t>
      </w:r>
      <w:r w:rsidRPr="00EB4B48">
        <w:rPr>
          <w:rFonts w:ascii="Arial" w:hAnsi="Arial"/>
          <w:color w:val="39474F"/>
          <w:spacing w:val="2"/>
          <w:w w:val="83"/>
          <w:position w:val="-1"/>
          <w:sz w:val="18"/>
          <w:szCs w:val="18"/>
        </w:rPr>
        <w:t>r</w:t>
      </w:r>
    </w:p>
    <w:p w14:paraId="5DF0FF55" w14:textId="77777777" w:rsidR="00E256AD" w:rsidRPr="00EB4B48" w:rsidRDefault="00E256AD">
      <w:pPr>
        <w:spacing w:after="0" w:line="200" w:lineRule="exact"/>
        <w:rPr>
          <w:sz w:val="20"/>
          <w:szCs w:val="20"/>
        </w:rPr>
      </w:pPr>
    </w:p>
    <w:p w14:paraId="018043B0" w14:textId="77777777" w:rsidR="00E256AD" w:rsidRPr="00EB4B48" w:rsidRDefault="00E256AD">
      <w:pPr>
        <w:spacing w:after="0" w:line="200" w:lineRule="exact"/>
        <w:rPr>
          <w:sz w:val="20"/>
          <w:szCs w:val="20"/>
        </w:rPr>
      </w:pPr>
    </w:p>
    <w:p w14:paraId="30B16851" w14:textId="77777777" w:rsidR="00E256AD" w:rsidRPr="00EB4B48" w:rsidRDefault="00E256AD">
      <w:pPr>
        <w:spacing w:after="0" w:line="200" w:lineRule="exact"/>
        <w:rPr>
          <w:sz w:val="20"/>
          <w:szCs w:val="20"/>
        </w:rPr>
      </w:pPr>
    </w:p>
    <w:p w14:paraId="20FBB9CE" w14:textId="77777777" w:rsidR="00E256AD" w:rsidRPr="00EB4B48" w:rsidRDefault="00E256AD">
      <w:pPr>
        <w:spacing w:after="0" w:line="200" w:lineRule="exact"/>
        <w:rPr>
          <w:sz w:val="20"/>
          <w:szCs w:val="20"/>
        </w:rPr>
      </w:pPr>
    </w:p>
    <w:p w14:paraId="7413D2A9" w14:textId="77777777" w:rsidR="00E256AD" w:rsidRPr="00EB4B48" w:rsidRDefault="00E256AD">
      <w:pPr>
        <w:spacing w:after="0" w:line="200" w:lineRule="exact"/>
        <w:rPr>
          <w:sz w:val="20"/>
          <w:szCs w:val="20"/>
        </w:rPr>
      </w:pPr>
    </w:p>
    <w:p w14:paraId="37859624" w14:textId="77777777" w:rsidR="00E256AD" w:rsidRPr="00EB4B48" w:rsidRDefault="00E256AD">
      <w:pPr>
        <w:spacing w:after="0" w:line="200" w:lineRule="exact"/>
        <w:rPr>
          <w:sz w:val="20"/>
          <w:szCs w:val="20"/>
        </w:rPr>
      </w:pPr>
    </w:p>
    <w:p w14:paraId="1ADDC529" w14:textId="77777777" w:rsidR="00E256AD" w:rsidRPr="00EB4B48" w:rsidRDefault="00E256AD">
      <w:pPr>
        <w:spacing w:before="1" w:after="0" w:line="240" w:lineRule="exact"/>
        <w:rPr>
          <w:sz w:val="24"/>
          <w:szCs w:val="24"/>
        </w:rPr>
      </w:pPr>
    </w:p>
    <w:p w14:paraId="48E186D1" w14:textId="77777777" w:rsidR="00E256AD" w:rsidRPr="00EB4B48" w:rsidRDefault="00E256AD">
      <w:pPr>
        <w:spacing w:after="0"/>
        <w:sectPr w:rsidR="00E256AD" w:rsidRPr="00EB4B48">
          <w:headerReference w:type="default" r:id="rId7"/>
          <w:pgSz w:w="23820" w:h="16840" w:orient="landscape"/>
          <w:pgMar w:top="500" w:right="240" w:bottom="280" w:left="240" w:header="318" w:footer="0" w:gutter="0"/>
          <w:cols w:space="720"/>
        </w:sectPr>
      </w:pPr>
    </w:p>
    <w:p w14:paraId="0EFDE05D" w14:textId="77777777" w:rsidR="00E256AD" w:rsidRPr="00EB4B48" w:rsidRDefault="00E256AD">
      <w:pPr>
        <w:spacing w:before="2" w:after="0" w:line="110" w:lineRule="exact"/>
        <w:rPr>
          <w:sz w:val="11"/>
          <w:szCs w:val="11"/>
        </w:rPr>
      </w:pPr>
    </w:p>
    <w:p w14:paraId="3C94FA7F" w14:textId="77777777" w:rsidR="00E256AD" w:rsidRPr="00EB4B48" w:rsidRDefault="00E256AD">
      <w:pPr>
        <w:spacing w:after="0" w:line="200" w:lineRule="exact"/>
        <w:rPr>
          <w:sz w:val="20"/>
          <w:szCs w:val="20"/>
        </w:rPr>
      </w:pPr>
    </w:p>
    <w:p w14:paraId="3A5AA225" w14:textId="77777777" w:rsidR="00E256AD" w:rsidRPr="00EB4B48" w:rsidRDefault="00E256AD">
      <w:pPr>
        <w:spacing w:after="0" w:line="200" w:lineRule="exact"/>
        <w:rPr>
          <w:sz w:val="20"/>
          <w:szCs w:val="20"/>
        </w:rPr>
      </w:pPr>
    </w:p>
    <w:p w14:paraId="420B2E46" w14:textId="77777777" w:rsidR="00E256AD" w:rsidRPr="00EB4B48" w:rsidRDefault="005E192F" w:rsidP="00D96390">
      <w:pPr>
        <w:spacing w:after="0" w:line="789" w:lineRule="exact"/>
        <w:ind w:left="894" w:right="-434"/>
        <w:outlineLvl w:val="0"/>
        <w:rPr>
          <w:rFonts w:ascii="Arial" w:eastAsia="Arial" w:hAnsi="Arial" w:cs="Arial"/>
          <w:sz w:val="70"/>
          <w:szCs w:val="70"/>
        </w:rPr>
      </w:pPr>
      <w:r w:rsidRPr="00EB4B48">
        <w:rPr>
          <w:rFonts w:ascii="Arial" w:hAnsi="Arial"/>
          <w:b/>
          <w:bCs/>
          <w:color w:val="39474F"/>
          <w:w w:val="75"/>
          <w:position w:val="-3"/>
          <w:sz w:val="70"/>
          <w:szCs w:val="70"/>
        </w:rPr>
        <w:t>FO</w:t>
      </w:r>
      <w:r w:rsidRPr="00EB4B48">
        <w:rPr>
          <w:rFonts w:ascii="Arial" w:hAnsi="Arial"/>
          <w:b/>
          <w:bCs/>
          <w:color w:val="39474F"/>
          <w:spacing w:val="7"/>
          <w:w w:val="75"/>
          <w:position w:val="-3"/>
          <w:sz w:val="70"/>
          <w:szCs w:val="70"/>
        </w:rPr>
        <w:t>RE</w:t>
      </w:r>
      <w:r w:rsidRPr="00EB4B48">
        <w:rPr>
          <w:rFonts w:ascii="Arial" w:hAnsi="Arial"/>
          <w:b/>
          <w:bCs/>
          <w:color w:val="39474F"/>
          <w:w w:val="76"/>
          <w:position w:val="-3"/>
          <w:sz w:val="70"/>
          <w:szCs w:val="70"/>
        </w:rPr>
        <w:t>WO</w:t>
      </w:r>
      <w:r w:rsidRPr="00EB4B48">
        <w:rPr>
          <w:rFonts w:ascii="Arial" w:hAnsi="Arial"/>
          <w:b/>
          <w:bCs/>
          <w:color w:val="39474F"/>
          <w:spacing w:val="-13"/>
          <w:w w:val="76"/>
          <w:position w:val="-3"/>
          <w:sz w:val="70"/>
          <w:szCs w:val="70"/>
        </w:rPr>
        <w:t>R</w:t>
      </w:r>
      <w:r w:rsidRPr="00EB4B48">
        <w:rPr>
          <w:rFonts w:ascii="Arial" w:hAnsi="Arial"/>
          <w:b/>
          <w:bCs/>
          <w:color w:val="39474F"/>
          <w:w w:val="78"/>
          <w:position w:val="-3"/>
          <w:sz w:val="70"/>
          <w:szCs w:val="70"/>
        </w:rPr>
        <w:t>D</w:t>
      </w:r>
    </w:p>
    <w:p w14:paraId="41FAFC2F" w14:textId="77777777" w:rsidR="00E256AD" w:rsidRPr="00EB4B48" w:rsidRDefault="00F93D04" w:rsidP="00D96390">
      <w:pPr>
        <w:spacing w:before="38" w:after="0" w:line="240" w:lineRule="auto"/>
        <w:ind w:left="352" w:right="-20"/>
        <w:outlineLvl w:val="0"/>
        <w:rPr>
          <w:rFonts w:ascii="Arial" w:eastAsia="Arial" w:hAnsi="Arial" w:cs="Arial"/>
          <w:sz w:val="18"/>
          <w:szCs w:val="18"/>
        </w:rPr>
      </w:pPr>
      <w:r w:rsidRPr="00EB4B48">
        <w:rPr>
          <w:rFonts w:ascii="Arial" w:eastAsia="Arial" w:hAnsi="Arial" w:cs="Arial"/>
          <w:sz w:val="18"/>
          <w:szCs w:val="18"/>
        </w:rPr>
        <w:br w:type="column"/>
      </w:r>
      <w:r w:rsidR="005E192F" w:rsidRPr="00EB4B48">
        <w:rPr>
          <w:rFonts w:ascii="Arial" w:hAnsi="Arial"/>
          <w:color w:val="39474F"/>
          <w:spacing w:val="3"/>
          <w:w w:val="85"/>
          <w:sz w:val="18"/>
          <w:szCs w:val="18"/>
        </w:rPr>
        <w:lastRenderedPageBreak/>
        <w:t>P</w:t>
      </w:r>
      <w:r w:rsidR="005E192F" w:rsidRPr="00EB4B48">
        <w:rPr>
          <w:rFonts w:ascii="Arial" w:hAnsi="Arial"/>
          <w:color w:val="39474F"/>
          <w:spacing w:val="4"/>
          <w:w w:val="85"/>
          <w:sz w:val="18"/>
          <w:szCs w:val="18"/>
        </w:rPr>
        <w:t>r</w:t>
      </w:r>
      <w:r w:rsidR="005E192F" w:rsidRPr="00EB4B48">
        <w:rPr>
          <w:rFonts w:ascii="Arial" w:hAnsi="Arial"/>
          <w:color w:val="39474F"/>
          <w:spacing w:val="3"/>
          <w:w w:val="85"/>
          <w:sz w:val="18"/>
          <w:szCs w:val="18"/>
        </w:rPr>
        <w:t>o</w:t>
      </w:r>
      <w:r w:rsidR="005E192F" w:rsidRPr="00EB4B48">
        <w:rPr>
          <w:rFonts w:ascii="Arial" w:hAnsi="Arial"/>
          <w:color w:val="39474F"/>
          <w:w w:val="85"/>
          <w:sz w:val="18"/>
          <w:szCs w:val="18"/>
        </w:rPr>
        <w:t>f.</w:t>
      </w:r>
      <w:r w:rsidR="005E192F" w:rsidRPr="00EB4B48">
        <w:rPr>
          <w:rFonts w:ascii="Arial" w:hAnsi="Arial"/>
          <w:color w:val="39474F"/>
          <w:spacing w:val="4"/>
          <w:w w:val="85"/>
          <w:sz w:val="18"/>
          <w:szCs w:val="18"/>
        </w:rPr>
        <w:t xml:space="preserve"> </w:t>
      </w:r>
      <w:r w:rsidR="005E192F" w:rsidRPr="00EB4B48">
        <w:rPr>
          <w:rFonts w:ascii="Arial" w:hAnsi="Arial"/>
          <w:color w:val="39474F"/>
          <w:spacing w:val="5"/>
          <w:w w:val="69"/>
          <w:sz w:val="18"/>
          <w:szCs w:val="18"/>
        </w:rPr>
        <w:t>G</w:t>
      </w:r>
      <w:r w:rsidR="005E192F" w:rsidRPr="00EB4B48">
        <w:rPr>
          <w:rFonts w:ascii="Arial" w:hAnsi="Arial"/>
          <w:color w:val="39474F"/>
          <w:spacing w:val="3"/>
          <w:w w:val="86"/>
          <w:sz w:val="18"/>
          <w:szCs w:val="18"/>
        </w:rPr>
        <w:t>ü</w:t>
      </w:r>
      <w:r w:rsidR="005E192F" w:rsidRPr="00EB4B48">
        <w:rPr>
          <w:rFonts w:ascii="Arial" w:hAnsi="Arial"/>
          <w:color w:val="39474F"/>
          <w:spacing w:val="4"/>
          <w:w w:val="86"/>
          <w:sz w:val="18"/>
          <w:szCs w:val="18"/>
        </w:rPr>
        <w:t>n</w:t>
      </w:r>
      <w:r w:rsidR="005E192F" w:rsidRPr="00EB4B48">
        <w:rPr>
          <w:rFonts w:ascii="Arial" w:hAnsi="Arial"/>
          <w:color w:val="39474F"/>
          <w:spacing w:val="4"/>
          <w:sz w:val="18"/>
          <w:szCs w:val="18"/>
        </w:rPr>
        <w:t>t</w:t>
      </w:r>
      <w:r w:rsidR="005E192F" w:rsidRPr="00EB4B48">
        <w:rPr>
          <w:rFonts w:ascii="Arial" w:hAnsi="Arial"/>
          <w:color w:val="39474F"/>
          <w:spacing w:val="3"/>
          <w:w w:val="86"/>
          <w:sz w:val="18"/>
          <w:szCs w:val="18"/>
        </w:rPr>
        <w:t>h</w:t>
      </w:r>
      <w:r w:rsidR="005E192F" w:rsidRPr="00EB4B48">
        <w:rPr>
          <w:rFonts w:ascii="Arial" w:hAnsi="Arial"/>
          <w:color w:val="39474F"/>
          <w:spacing w:val="3"/>
          <w:w w:val="83"/>
          <w:sz w:val="18"/>
          <w:szCs w:val="18"/>
        </w:rPr>
        <w:t>e</w:t>
      </w:r>
      <w:r w:rsidR="005E192F" w:rsidRPr="00EB4B48">
        <w:rPr>
          <w:rFonts w:ascii="Arial" w:hAnsi="Arial"/>
          <w:color w:val="39474F"/>
          <w:w w:val="94"/>
          <w:sz w:val="18"/>
          <w:szCs w:val="18"/>
        </w:rPr>
        <w:t>r</w:t>
      </w:r>
      <w:r w:rsidR="005E192F" w:rsidRPr="00EB4B48">
        <w:rPr>
          <w:rFonts w:ascii="Arial" w:hAnsi="Arial"/>
          <w:color w:val="39474F"/>
          <w:spacing w:val="-3"/>
          <w:sz w:val="18"/>
          <w:szCs w:val="18"/>
        </w:rPr>
        <w:t xml:space="preserve"> </w:t>
      </w:r>
      <w:r w:rsidR="005E192F" w:rsidRPr="00EB4B48">
        <w:rPr>
          <w:rFonts w:ascii="Arial" w:hAnsi="Arial"/>
          <w:color w:val="39474F"/>
          <w:spacing w:val="4"/>
          <w:w w:val="74"/>
          <w:sz w:val="18"/>
          <w:szCs w:val="18"/>
        </w:rPr>
        <w:t>G</w:t>
      </w:r>
      <w:r w:rsidR="005E192F" w:rsidRPr="00EB4B48">
        <w:rPr>
          <w:rFonts w:ascii="Arial" w:hAnsi="Arial"/>
          <w:color w:val="39474F"/>
          <w:w w:val="74"/>
          <w:sz w:val="18"/>
          <w:szCs w:val="18"/>
        </w:rPr>
        <w:t>.</w:t>
      </w:r>
      <w:r w:rsidR="005E192F" w:rsidRPr="00EB4B48">
        <w:rPr>
          <w:rFonts w:ascii="Arial" w:hAnsi="Arial"/>
          <w:color w:val="39474F"/>
          <w:spacing w:val="11"/>
          <w:w w:val="74"/>
          <w:sz w:val="18"/>
          <w:szCs w:val="18"/>
        </w:rPr>
        <w:t xml:space="preserve"> </w:t>
      </w:r>
      <w:r w:rsidR="005E192F" w:rsidRPr="00EB4B48">
        <w:rPr>
          <w:rFonts w:ascii="Arial" w:hAnsi="Arial"/>
          <w:color w:val="39474F"/>
          <w:spacing w:val="5"/>
          <w:w w:val="69"/>
          <w:sz w:val="18"/>
          <w:szCs w:val="18"/>
        </w:rPr>
        <w:t>G</w:t>
      </w:r>
      <w:r w:rsidR="005E192F" w:rsidRPr="00EB4B48">
        <w:rPr>
          <w:rFonts w:ascii="Arial" w:hAnsi="Arial"/>
          <w:color w:val="39474F"/>
          <w:spacing w:val="4"/>
          <w:w w:val="83"/>
          <w:sz w:val="18"/>
          <w:szCs w:val="18"/>
        </w:rPr>
        <w:t>o</w:t>
      </w:r>
      <w:r w:rsidR="005E192F" w:rsidRPr="00EB4B48">
        <w:rPr>
          <w:rFonts w:ascii="Arial" w:hAnsi="Arial"/>
          <w:color w:val="39474F"/>
          <w:spacing w:val="4"/>
          <w:sz w:val="18"/>
          <w:szCs w:val="18"/>
        </w:rPr>
        <w:t>t</w:t>
      </w:r>
      <w:r w:rsidR="005E192F" w:rsidRPr="00EB4B48">
        <w:rPr>
          <w:rFonts w:ascii="Arial" w:hAnsi="Arial"/>
          <w:color w:val="39474F"/>
          <w:w w:val="86"/>
          <w:sz w:val="18"/>
          <w:szCs w:val="18"/>
        </w:rPr>
        <w:t>h</w:t>
      </w:r>
    </w:p>
    <w:p w14:paraId="54A97F39" w14:textId="77777777" w:rsidR="00E256AD" w:rsidRPr="00EB4B48" w:rsidRDefault="005E192F">
      <w:pPr>
        <w:spacing w:before="33" w:after="0" w:line="240" w:lineRule="auto"/>
        <w:ind w:right="-20"/>
        <w:rPr>
          <w:rFonts w:ascii="Arial" w:eastAsia="Arial" w:hAnsi="Arial" w:cs="Arial"/>
          <w:sz w:val="18"/>
          <w:szCs w:val="18"/>
        </w:rPr>
      </w:pPr>
      <w:r w:rsidRPr="00EB4B48">
        <w:rPr>
          <w:rFonts w:ascii="Arial" w:hAnsi="Arial"/>
          <w:color w:val="39474F"/>
          <w:w w:val="77"/>
          <w:sz w:val="18"/>
          <w:szCs w:val="18"/>
        </w:rPr>
        <w:t>P</w:t>
      </w:r>
      <w:r w:rsidRPr="00EB4B48">
        <w:rPr>
          <w:rFonts w:ascii="Arial" w:hAnsi="Arial"/>
          <w:color w:val="39474F"/>
          <w:spacing w:val="2"/>
          <w:w w:val="77"/>
          <w:sz w:val="18"/>
          <w:szCs w:val="18"/>
        </w:rPr>
        <w:t>r</w:t>
      </w:r>
      <w:r w:rsidRPr="00EB4B48">
        <w:rPr>
          <w:rFonts w:ascii="Arial" w:hAnsi="Arial"/>
          <w:color w:val="39474F"/>
          <w:spacing w:val="3"/>
          <w:w w:val="77"/>
          <w:sz w:val="18"/>
          <w:szCs w:val="18"/>
        </w:rPr>
        <w:t>e</w:t>
      </w:r>
      <w:r w:rsidRPr="00EB4B48">
        <w:rPr>
          <w:rFonts w:ascii="Arial" w:hAnsi="Arial"/>
          <w:color w:val="39474F"/>
          <w:spacing w:val="2"/>
          <w:w w:val="77"/>
          <w:sz w:val="18"/>
          <w:szCs w:val="18"/>
        </w:rPr>
        <w:t>si</w:t>
      </w:r>
      <w:r w:rsidRPr="00EB4B48">
        <w:rPr>
          <w:rFonts w:ascii="Arial" w:hAnsi="Arial"/>
          <w:color w:val="39474F"/>
          <w:spacing w:val="5"/>
          <w:w w:val="77"/>
          <w:sz w:val="18"/>
          <w:szCs w:val="18"/>
        </w:rPr>
        <w:t>d</w:t>
      </w:r>
      <w:r w:rsidRPr="00EB4B48">
        <w:rPr>
          <w:rFonts w:ascii="Arial" w:hAnsi="Arial"/>
          <w:color w:val="39474F"/>
          <w:spacing w:val="1"/>
          <w:w w:val="77"/>
          <w:sz w:val="18"/>
          <w:szCs w:val="18"/>
        </w:rPr>
        <w:t>e</w:t>
      </w:r>
      <w:r w:rsidRPr="00EB4B48">
        <w:rPr>
          <w:rFonts w:ascii="Arial" w:hAnsi="Arial"/>
          <w:color w:val="39474F"/>
          <w:spacing w:val="2"/>
          <w:w w:val="77"/>
          <w:sz w:val="18"/>
          <w:szCs w:val="18"/>
        </w:rPr>
        <w:t>nt</w:t>
      </w:r>
      <w:r w:rsidRPr="00EB4B48">
        <w:rPr>
          <w:rFonts w:ascii="Arial" w:hAnsi="Arial"/>
          <w:color w:val="39474F"/>
          <w:spacing w:val="15"/>
          <w:w w:val="77"/>
          <w:sz w:val="18"/>
          <w:szCs w:val="18"/>
        </w:rPr>
        <w:t xml:space="preserve"> </w:t>
      </w:r>
      <w:r w:rsidRPr="00EB4B48">
        <w:rPr>
          <w:rFonts w:ascii="Arial" w:hAnsi="Arial"/>
          <w:color w:val="39474F"/>
          <w:spacing w:val="2"/>
          <w:w w:val="77"/>
          <w:sz w:val="18"/>
          <w:szCs w:val="18"/>
        </w:rPr>
        <w:t>of</w:t>
      </w:r>
      <w:r w:rsidRPr="00EB4B48">
        <w:rPr>
          <w:rFonts w:ascii="Arial" w:hAnsi="Arial"/>
          <w:color w:val="39474F"/>
          <w:spacing w:val="12"/>
          <w:w w:val="77"/>
          <w:sz w:val="18"/>
          <w:szCs w:val="18"/>
        </w:rPr>
        <w:t xml:space="preserve"> </w:t>
      </w:r>
      <w:r w:rsidRPr="00EB4B48">
        <w:rPr>
          <w:rFonts w:ascii="Arial" w:hAnsi="Arial"/>
          <w:color w:val="39474F"/>
          <w:w w:val="69"/>
          <w:sz w:val="18"/>
          <w:szCs w:val="18"/>
        </w:rPr>
        <w:t>the</w:t>
      </w:r>
      <w:r w:rsidRPr="00EB4B48">
        <w:rPr>
          <w:rFonts w:ascii="Arial" w:hAnsi="Arial"/>
          <w:color w:val="39474F"/>
          <w:spacing w:val="3"/>
          <w:w w:val="79"/>
          <w:sz w:val="18"/>
          <w:szCs w:val="18"/>
        </w:rPr>
        <w:t xml:space="preserve"> </w:t>
      </w:r>
      <w:r w:rsidRPr="00EB4B48">
        <w:rPr>
          <w:rFonts w:ascii="Arial" w:hAnsi="Arial"/>
          <w:color w:val="39474F"/>
          <w:spacing w:val="4"/>
          <w:w w:val="79"/>
          <w:sz w:val="18"/>
          <w:szCs w:val="18"/>
        </w:rPr>
        <w:t>B</w:t>
      </w:r>
      <w:r w:rsidRPr="00EB4B48">
        <w:rPr>
          <w:rFonts w:ascii="Arial" w:hAnsi="Arial"/>
          <w:color w:val="39474F"/>
          <w:spacing w:val="4"/>
          <w:w w:val="77"/>
          <w:sz w:val="18"/>
          <w:szCs w:val="18"/>
        </w:rPr>
        <w:t>o</w:t>
      </w:r>
      <w:r w:rsidRPr="00EB4B48">
        <w:rPr>
          <w:rFonts w:ascii="Arial" w:hAnsi="Arial"/>
          <w:color w:val="39474F"/>
          <w:spacing w:val="5"/>
          <w:w w:val="86"/>
          <w:sz w:val="18"/>
          <w:szCs w:val="18"/>
        </w:rPr>
        <w:t>a</w:t>
      </w:r>
      <w:r w:rsidRPr="00EB4B48">
        <w:rPr>
          <w:rFonts w:ascii="Arial" w:hAnsi="Arial"/>
          <w:color w:val="39474F"/>
          <w:spacing w:val="3"/>
          <w:w w:val="76"/>
          <w:sz w:val="18"/>
          <w:szCs w:val="18"/>
        </w:rPr>
        <w:t>r</w:t>
      </w:r>
      <w:r w:rsidRPr="00EB4B48">
        <w:rPr>
          <w:rFonts w:ascii="Arial" w:hAnsi="Arial"/>
          <w:color w:val="39474F"/>
          <w:spacing w:val="3"/>
          <w:w w:val="79"/>
          <w:sz w:val="18"/>
          <w:szCs w:val="18"/>
        </w:rPr>
        <w:t>d</w:t>
      </w:r>
    </w:p>
    <w:p w14:paraId="058299FB" w14:textId="77777777" w:rsidR="00E256AD" w:rsidRPr="00EB4B48" w:rsidRDefault="00E256AD">
      <w:pPr>
        <w:spacing w:after="0"/>
        <w:sectPr w:rsidR="00E256AD" w:rsidRPr="00EB4B48">
          <w:type w:val="continuous"/>
          <w:pgSz w:w="23820" w:h="16840" w:orient="landscape"/>
          <w:pgMar w:top="1420" w:right="240" w:bottom="0" w:left="240" w:header="720" w:footer="720" w:gutter="0"/>
          <w:cols w:num="2" w:space="720" w:equalWidth="0">
            <w:col w:w="3677" w:space="16889"/>
            <w:col w:w="2774"/>
          </w:cols>
        </w:sectPr>
      </w:pPr>
    </w:p>
    <w:p w14:paraId="7E59F7B7" w14:textId="77777777" w:rsidR="00E256AD" w:rsidRPr="00EB4B48" w:rsidRDefault="00E256AD">
      <w:pPr>
        <w:spacing w:before="9" w:after="0" w:line="170" w:lineRule="exact"/>
        <w:rPr>
          <w:sz w:val="17"/>
          <w:szCs w:val="17"/>
        </w:rPr>
      </w:pPr>
    </w:p>
    <w:p w14:paraId="5C8116E6" w14:textId="77777777" w:rsidR="00E256AD" w:rsidRPr="00EB4B48" w:rsidRDefault="00E256AD">
      <w:pPr>
        <w:spacing w:after="0" w:line="200" w:lineRule="exact"/>
        <w:rPr>
          <w:sz w:val="20"/>
          <w:szCs w:val="20"/>
        </w:rPr>
      </w:pPr>
    </w:p>
    <w:p w14:paraId="5F58534A" w14:textId="77777777" w:rsidR="00E256AD" w:rsidRPr="00EB4B48" w:rsidRDefault="00E256AD">
      <w:pPr>
        <w:spacing w:after="0"/>
        <w:sectPr w:rsidR="00E256AD" w:rsidRPr="00EB4B48">
          <w:type w:val="continuous"/>
          <w:pgSz w:w="23820" w:h="16840" w:orient="landscape"/>
          <w:pgMar w:top="1420" w:right="240" w:bottom="0" w:left="240" w:header="720" w:footer="720" w:gutter="0"/>
          <w:cols w:space="720"/>
        </w:sectPr>
      </w:pPr>
    </w:p>
    <w:p w14:paraId="5A8020A3" w14:textId="522DB1EF" w:rsidR="00E256AD" w:rsidRPr="00EB4B48" w:rsidRDefault="005E192F">
      <w:pPr>
        <w:spacing w:before="40" w:after="0" w:line="278" w:lineRule="auto"/>
        <w:ind w:left="894" w:right="-47"/>
        <w:jc w:val="both"/>
        <w:rPr>
          <w:rFonts w:ascii="Arial" w:eastAsia="Arial" w:hAnsi="Arial" w:cs="Arial"/>
          <w:w w:val="85"/>
          <w:sz w:val="18"/>
          <w:szCs w:val="18"/>
        </w:rPr>
      </w:pPr>
      <w:r w:rsidRPr="00EB4B48">
        <w:rPr>
          <w:rFonts w:ascii="Arial" w:hAnsi="Arial"/>
          <w:color w:val="39474F"/>
          <w:w w:val="85"/>
          <w:sz w:val="18"/>
          <w:szCs w:val="18"/>
        </w:rPr>
        <w:lastRenderedPageBreak/>
        <w:t xml:space="preserve">Once again in 2015, the German economy </w:t>
      </w:r>
      <w:r w:rsidR="00B52B50" w:rsidRPr="00EB4B48">
        <w:rPr>
          <w:rFonts w:ascii="Arial" w:hAnsi="Arial"/>
          <w:color w:val="39474F"/>
          <w:w w:val="85"/>
          <w:sz w:val="18"/>
          <w:szCs w:val="18"/>
        </w:rPr>
        <w:t>went from strength to strength</w:t>
      </w:r>
      <w:r w:rsidRPr="00EB4B48">
        <w:rPr>
          <w:rFonts w:ascii="Arial" w:hAnsi="Arial"/>
          <w:color w:val="39474F"/>
          <w:w w:val="85"/>
          <w:sz w:val="18"/>
          <w:szCs w:val="18"/>
        </w:rPr>
        <w:t xml:space="preserve"> and </w:t>
      </w:r>
      <w:r w:rsidR="00B52B50" w:rsidRPr="00EB4B48">
        <w:rPr>
          <w:rFonts w:ascii="Arial" w:hAnsi="Arial"/>
          <w:color w:val="39474F"/>
          <w:w w:val="85"/>
          <w:sz w:val="18"/>
          <w:szCs w:val="18"/>
        </w:rPr>
        <w:t>experienced an</w:t>
      </w:r>
      <w:r w:rsidRPr="00EB4B48">
        <w:rPr>
          <w:rFonts w:ascii="Arial" w:hAnsi="Arial"/>
          <w:color w:val="39474F"/>
          <w:w w:val="85"/>
          <w:sz w:val="18"/>
          <w:szCs w:val="18"/>
        </w:rPr>
        <w:t xml:space="preserve"> increased demand for workers</w:t>
      </w:r>
      <w:r w:rsidR="00B52B50" w:rsidRPr="00EB4B48">
        <w:rPr>
          <w:rFonts w:ascii="Arial" w:hAnsi="Arial"/>
          <w:color w:val="39474F"/>
          <w:w w:val="85"/>
          <w:sz w:val="18"/>
          <w:szCs w:val="18"/>
        </w:rPr>
        <w:t xml:space="preserve"> –</w:t>
      </w:r>
      <w:r w:rsidRPr="00EB4B48">
        <w:rPr>
          <w:rFonts w:ascii="Arial" w:hAnsi="Arial"/>
          <w:color w:val="39474F"/>
          <w:w w:val="85"/>
          <w:sz w:val="18"/>
          <w:szCs w:val="18"/>
        </w:rPr>
        <w:t xml:space="preserve"> employment figures in Germany </w:t>
      </w:r>
      <w:r w:rsidR="00B52B50" w:rsidRPr="00EB4B48">
        <w:rPr>
          <w:rFonts w:ascii="Arial" w:hAnsi="Arial"/>
          <w:color w:val="39474F"/>
          <w:w w:val="85"/>
          <w:sz w:val="18"/>
          <w:szCs w:val="18"/>
        </w:rPr>
        <w:t>reached another record high</w:t>
      </w:r>
      <w:r w:rsidRPr="00EB4B48">
        <w:rPr>
          <w:rFonts w:ascii="Arial" w:hAnsi="Arial"/>
          <w:color w:val="39474F"/>
          <w:w w:val="85"/>
          <w:sz w:val="18"/>
          <w:szCs w:val="18"/>
        </w:rPr>
        <w:t xml:space="preserve">. At the same time, more and more companies found it difficult to </w:t>
      </w:r>
      <w:r w:rsidR="00277FDE" w:rsidRPr="00EB4B48">
        <w:rPr>
          <w:rFonts w:ascii="Arial" w:hAnsi="Arial"/>
          <w:color w:val="39474F"/>
          <w:w w:val="85"/>
          <w:sz w:val="18"/>
          <w:szCs w:val="18"/>
        </w:rPr>
        <w:t>fill their positions with</w:t>
      </w:r>
      <w:r w:rsidRPr="00EB4B48">
        <w:rPr>
          <w:rFonts w:ascii="Arial" w:hAnsi="Arial"/>
          <w:color w:val="39474F"/>
          <w:w w:val="85"/>
          <w:sz w:val="18"/>
          <w:szCs w:val="18"/>
        </w:rPr>
        <w:t xml:space="preserve"> adequately skilled workers. The shortfall of professionals within the labour market remains one of the biggest </w:t>
      </w:r>
      <w:r w:rsidR="00B52B50" w:rsidRPr="00EB4B48">
        <w:rPr>
          <w:rFonts w:ascii="Arial" w:hAnsi="Arial"/>
          <w:color w:val="39474F"/>
          <w:w w:val="85"/>
          <w:sz w:val="18"/>
          <w:szCs w:val="18"/>
        </w:rPr>
        <w:t xml:space="preserve">issues </w:t>
      </w:r>
      <w:r w:rsidR="00277FDE" w:rsidRPr="00EB4B48">
        <w:rPr>
          <w:rFonts w:ascii="Arial" w:hAnsi="Arial"/>
          <w:color w:val="39474F"/>
          <w:w w:val="85"/>
          <w:sz w:val="18"/>
          <w:szCs w:val="18"/>
        </w:rPr>
        <w:t>of</w:t>
      </w:r>
      <w:r w:rsidRPr="00EB4B48">
        <w:rPr>
          <w:rFonts w:ascii="Arial" w:hAnsi="Arial"/>
          <w:color w:val="39474F"/>
          <w:w w:val="85"/>
          <w:sz w:val="18"/>
          <w:szCs w:val="18"/>
        </w:rPr>
        <w:t xml:space="preserve"> the German economy. For 2015, the Cologne Institute for Economic Research identified a </w:t>
      </w:r>
      <w:r w:rsidR="00277FDE" w:rsidRPr="00EB4B48">
        <w:rPr>
          <w:rFonts w:ascii="Arial" w:hAnsi="Arial"/>
          <w:color w:val="39474F"/>
          <w:w w:val="85"/>
          <w:sz w:val="18"/>
          <w:szCs w:val="18"/>
        </w:rPr>
        <w:t>deficit</w:t>
      </w:r>
      <w:r w:rsidRPr="00EB4B48">
        <w:rPr>
          <w:rFonts w:ascii="Arial" w:hAnsi="Arial"/>
          <w:color w:val="39474F"/>
          <w:w w:val="85"/>
          <w:sz w:val="18"/>
          <w:szCs w:val="18"/>
        </w:rPr>
        <w:t xml:space="preserve"> of 140,000 employees in the STEM sector, including an increasing </w:t>
      </w:r>
      <w:r w:rsidR="00337E69" w:rsidRPr="00EB4B48">
        <w:rPr>
          <w:rFonts w:ascii="Arial" w:hAnsi="Arial"/>
          <w:color w:val="39474F"/>
          <w:w w:val="85"/>
          <w:sz w:val="18"/>
          <w:szCs w:val="18"/>
        </w:rPr>
        <w:t>lack</w:t>
      </w:r>
      <w:r w:rsidRPr="00EB4B48">
        <w:rPr>
          <w:rFonts w:ascii="Arial" w:hAnsi="Arial"/>
          <w:color w:val="39474F"/>
          <w:w w:val="85"/>
          <w:sz w:val="18"/>
          <w:szCs w:val="18"/>
        </w:rPr>
        <w:t xml:space="preserve"> of STEM professionals. Last year, the Federal German Employment Agency noted a </w:t>
      </w:r>
      <w:r w:rsidR="00337E69" w:rsidRPr="00EB4B48">
        <w:rPr>
          <w:rFonts w:ascii="Arial" w:hAnsi="Arial"/>
          <w:color w:val="39474F"/>
          <w:w w:val="85"/>
          <w:sz w:val="18"/>
          <w:szCs w:val="18"/>
        </w:rPr>
        <w:t>shortfall</w:t>
      </w:r>
      <w:r w:rsidRPr="00EB4B48">
        <w:rPr>
          <w:rFonts w:ascii="Arial" w:hAnsi="Arial"/>
          <w:color w:val="39474F"/>
          <w:w w:val="85"/>
          <w:sz w:val="18"/>
          <w:szCs w:val="18"/>
        </w:rPr>
        <w:t xml:space="preserve"> of experts and professionals </w:t>
      </w:r>
      <w:r w:rsidR="00B52B50" w:rsidRPr="00EB4B48">
        <w:rPr>
          <w:rFonts w:ascii="Arial" w:hAnsi="Arial"/>
          <w:color w:val="39474F"/>
          <w:w w:val="85"/>
          <w:sz w:val="18"/>
          <w:szCs w:val="18"/>
        </w:rPr>
        <w:t>with</w:t>
      </w:r>
      <w:r w:rsidRPr="00EB4B48">
        <w:rPr>
          <w:rFonts w:ascii="Arial" w:hAnsi="Arial"/>
          <w:color w:val="39474F"/>
          <w:w w:val="85"/>
          <w:sz w:val="18"/>
          <w:szCs w:val="18"/>
        </w:rPr>
        <w:t xml:space="preserve">in the </w:t>
      </w:r>
      <w:r w:rsidR="00B52B50" w:rsidRPr="00EB4B48">
        <w:rPr>
          <w:rFonts w:ascii="Arial" w:hAnsi="Arial"/>
          <w:color w:val="39474F"/>
          <w:w w:val="85"/>
          <w:sz w:val="18"/>
          <w:szCs w:val="18"/>
        </w:rPr>
        <w:t>health</w:t>
      </w:r>
      <w:r w:rsidRPr="00EB4B48">
        <w:rPr>
          <w:rFonts w:ascii="Arial" w:hAnsi="Arial"/>
          <w:color w:val="39474F"/>
          <w:w w:val="85"/>
          <w:sz w:val="18"/>
          <w:szCs w:val="18"/>
        </w:rPr>
        <w:t xml:space="preserve">care sector </w:t>
      </w:r>
      <w:r w:rsidR="00337E69" w:rsidRPr="00EB4B48">
        <w:rPr>
          <w:rFonts w:ascii="Arial" w:hAnsi="Arial"/>
          <w:color w:val="39474F"/>
          <w:w w:val="85"/>
          <w:sz w:val="18"/>
          <w:szCs w:val="18"/>
        </w:rPr>
        <w:t>across</w:t>
      </w:r>
      <w:r w:rsidRPr="00EB4B48">
        <w:rPr>
          <w:rFonts w:ascii="Arial" w:hAnsi="Arial"/>
          <w:color w:val="39474F"/>
          <w:w w:val="85"/>
          <w:sz w:val="18"/>
          <w:szCs w:val="18"/>
        </w:rPr>
        <w:t xml:space="preserve"> almost all the German states. </w:t>
      </w:r>
      <w:r w:rsidR="00337E69" w:rsidRPr="00EB4B48">
        <w:rPr>
          <w:rFonts w:ascii="Arial" w:hAnsi="Arial"/>
          <w:color w:val="39474F"/>
          <w:w w:val="85"/>
          <w:sz w:val="18"/>
          <w:szCs w:val="18"/>
        </w:rPr>
        <w:t>Further compounding this development</w:t>
      </w:r>
      <w:r w:rsidRPr="00EB4B48">
        <w:rPr>
          <w:rFonts w:ascii="Arial" w:hAnsi="Arial"/>
          <w:color w:val="39474F"/>
          <w:w w:val="85"/>
          <w:sz w:val="18"/>
          <w:szCs w:val="18"/>
        </w:rPr>
        <w:t xml:space="preserve">, the KMK (Standing Conference of the Ministers of Education and Cultural Affairs) is predicting a significant </w:t>
      </w:r>
      <w:r w:rsidR="00337E69" w:rsidRPr="00EB4B48">
        <w:rPr>
          <w:rFonts w:ascii="Arial" w:hAnsi="Arial"/>
          <w:color w:val="39474F"/>
          <w:w w:val="85"/>
          <w:sz w:val="18"/>
          <w:szCs w:val="18"/>
        </w:rPr>
        <w:t>decline</w:t>
      </w:r>
      <w:r w:rsidRPr="00EB4B48">
        <w:rPr>
          <w:rFonts w:ascii="Arial" w:hAnsi="Arial"/>
          <w:color w:val="39474F"/>
          <w:w w:val="85"/>
          <w:sz w:val="18"/>
          <w:szCs w:val="18"/>
        </w:rPr>
        <w:t xml:space="preserve"> in students completing lower secondary school (Hauptschule, Realschule) by 2025.</w:t>
      </w:r>
    </w:p>
    <w:p w14:paraId="0070F67E" w14:textId="77777777" w:rsidR="00E256AD" w:rsidRPr="00EB4B48" w:rsidRDefault="00E256AD">
      <w:pPr>
        <w:spacing w:before="1" w:after="0" w:line="240" w:lineRule="exact"/>
        <w:rPr>
          <w:w w:val="85"/>
          <w:sz w:val="24"/>
          <w:szCs w:val="24"/>
        </w:rPr>
      </w:pPr>
    </w:p>
    <w:p w14:paraId="08ACFB1F" w14:textId="2BEDF7FD" w:rsidR="00E256AD" w:rsidRPr="00EB4B48" w:rsidRDefault="005E192F">
      <w:pPr>
        <w:spacing w:after="0" w:line="278" w:lineRule="auto"/>
        <w:ind w:left="894" w:right="-51"/>
        <w:jc w:val="both"/>
        <w:rPr>
          <w:rFonts w:ascii="Arial" w:eastAsia="Arial" w:hAnsi="Arial" w:cs="Arial"/>
          <w:w w:val="85"/>
          <w:sz w:val="18"/>
          <w:szCs w:val="18"/>
        </w:rPr>
      </w:pPr>
      <w:r w:rsidRPr="00EB4B48">
        <w:rPr>
          <w:rFonts w:ascii="Arial" w:hAnsi="Arial"/>
          <w:color w:val="39474F"/>
          <w:w w:val="85"/>
          <w:sz w:val="18"/>
          <w:szCs w:val="18"/>
        </w:rPr>
        <w:t>The federal government has introduced a professional workers</w:t>
      </w:r>
      <w:r w:rsidR="00D96390">
        <w:rPr>
          <w:rFonts w:ascii="Arial" w:hAnsi="Arial"/>
          <w:color w:val="39474F"/>
          <w:w w:val="85"/>
          <w:sz w:val="18"/>
          <w:szCs w:val="18"/>
        </w:rPr>
        <w:t>’</w:t>
      </w:r>
      <w:r w:rsidRPr="00EB4B48">
        <w:rPr>
          <w:rFonts w:ascii="Arial" w:hAnsi="Arial"/>
          <w:color w:val="39474F"/>
          <w:w w:val="85"/>
          <w:sz w:val="18"/>
          <w:szCs w:val="18"/>
        </w:rPr>
        <w:t xml:space="preserve"> concept that </w:t>
      </w:r>
      <w:r w:rsidR="00337E69" w:rsidRPr="00EB4B48">
        <w:rPr>
          <w:rFonts w:ascii="Arial" w:hAnsi="Arial"/>
          <w:color w:val="39474F"/>
          <w:w w:val="85"/>
          <w:sz w:val="18"/>
          <w:szCs w:val="18"/>
        </w:rPr>
        <w:t>among others aims to secure professional work through</w:t>
      </w:r>
      <w:r w:rsidRPr="00EB4B48">
        <w:rPr>
          <w:rFonts w:ascii="Arial" w:hAnsi="Arial"/>
          <w:color w:val="39474F"/>
          <w:w w:val="85"/>
          <w:sz w:val="18"/>
          <w:szCs w:val="18"/>
        </w:rPr>
        <w:t xml:space="preserve"> the following measures</w:t>
      </w:r>
      <w:r w:rsidR="00337E69" w:rsidRPr="00EB4B48">
        <w:rPr>
          <w:rFonts w:ascii="Arial" w:hAnsi="Arial"/>
          <w:color w:val="39474F"/>
          <w:w w:val="85"/>
          <w:sz w:val="18"/>
          <w:szCs w:val="18"/>
        </w:rPr>
        <w:t>: d</w:t>
      </w:r>
      <w:r w:rsidRPr="00EB4B48">
        <w:rPr>
          <w:rFonts w:ascii="Arial" w:hAnsi="Arial"/>
          <w:color w:val="39474F"/>
          <w:w w:val="85"/>
          <w:sz w:val="18"/>
          <w:szCs w:val="18"/>
        </w:rPr>
        <w:t>ecrease in secondary school dropouts; more training qualifications for low achievers; return-to-learn programmes for adults; improved integration of the disabled; increased job mobility; integration of non</w:t>
      </w:r>
      <w:r w:rsidR="00EB4B48">
        <w:rPr>
          <w:rFonts w:ascii="Arial" w:hAnsi="Arial"/>
          <w:color w:val="39474F"/>
          <w:w w:val="85"/>
          <w:sz w:val="18"/>
          <w:szCs w:val="18"/>
        </w:rPr>
        <w:t>-working women; expansion of day-</w:t>
      </w:r>
      <w:r w:rsidRPr="00EB4B48">
        <w:rPr>
          <w:rFonts w:ascii="Arial" w:hAnsi="Arial"/>
          <w:color w:val="39474F"/>
          <w:w w:val="85"/>
          <w:sz w:val="18"/>
          <w:szCs w:val="18"/>
        </w:rPr>
        <w:t xml:space="preserve">care services; later retirement for senior employees; </w:t>
      </w:r>
      <w:r w:rsidR="00337E69" w:rsidRPr="00EB4B48">
        <w:rPr>
          <w:rFonts w:ascii="Arial" w:hAnsi="Arial"/>
          <w:color w:val="39474F"/>
          <w:w w:val="85"/>
          <w:sz w:val="18"/>
          <w:szCs w:val="18"/>
        </w:rPr>
        <w:t xml:space="preserve">and </w:t>
      </w:r>
      <w:r w:rsidRPr="00EB4B48">
        <w:rPr>
          <w:rFonts w:ascii="Arial" w:hAnsi="Arial"/>
          <w:color w:val="39474F"/>
          <w:w w:val="85"/>
          <w:sz w:val="18"/>
          <w:szCs w:val="18"/>
        </w:rPr>
        <w:t>improved integration of workers with an immigration background.</w:t>
      </w:r>
    </w:p>
    <w:p w14:paraId="6F2A8257" w14:textId="13EB87AE" w:rsidR="00E256AD" w:rsidRPr="00EB4B48" w:rsidRDefault="00F93D04">
      <w:pPr>
        <w:spacing w:before="39" w:after="0" w:line="278" w:lineRule="auto"/>
        <w:ind w:right="-51"/>
        <w:jc w:val="both"/>
        <w:rPr>
          <w:rFonts w:ascii="Arial" w:eastAsia="Arial" w:hAnsi="Arial" w:cs="Arial"/>
          <w:w w:val="85"/>
          <w:sz w:val="18"/>
          <w:szCs w:val="18"/>
        </w:rPr>
      </w:pPr>
      <w:r w:rsidRPr="00EB4B48">
        <w:rPr>
          <w:rFonts w:ascii="Arial" w:eastAsia="Arial" w:hAnsi="Arial" w:cs="Arial"/>
          <w:w w:val="85"/>
          <w:sz w:val="18"/>
          <w:szCs w:val="18"/>
        </w:rPr>
        <w:br w:type="column"/>
      </w:r>
      <w:r w:rsidR="005E192F" w:rsidRPr="00EB4B48">
        <w:rPr>
          <w:rFonts w:ascii="Arial" w:hAnsi="Arial"/>
          <w:color w:val="39474F"/>
          <w:w w:val="85"/>
          <w:sz w:val="18"/>
          <w:szCs w:val="18"/>
        </w:rPr>
        <w:lastRenderedPageBreak/>
        <w:t xml:space="preserve">The Bavarian Educational Institute of Industry and Commerce (bbw) is firmly focused on these challenges. Thanks to </w:t>
      </w:r>
      <w:r w:rsidR="00337E69" w:rsidRPr="00EB4B48">
        <w:rPr>
          <w:rFonts w:ascii="Arial" w:hAnsi="Arial"/>
          <w:color w:val="39474F"/>
          <w:w w:val="85"/>
          <w:sz w:val="18"/>
          <w:szCs w:val="18"/>
        </w:rPr>
        <w:t>their continuing</w:t>
      </w:r>
      <w:r w:rsidR="005E192F" w:rsidRPr="00EB4B48">
        <w:rPr>
          <w:rFonts w:ascii="Arial" w:hAnsi="Arial"/>
          <w:color w:val="39474F"/>
          <w:w w:val="85"/>
          <w:sz w:val="18"/>
          <w:szCs w:val="18"/>
        </w:rPr>
        <w:t xml:space="preserve"> dialogue with our </w:t>
      </w:r>
      <w:r w:rsidR="00337E69" w:rsidRPr="00EB4B48">
        <w:rPr>
          <w:rFonts w:ascii="Arial" w:hAnsi="Arial"/>
          <w:color w:val="39474F"/>
          <w:w w:val="85"/>
          <w:sz w:val="18"/>
          <w:szCs w:val="18"/>
        </w:rPr>
        <w:t>clients</w:t>
      </w:r>
      <w:r w:rsidR="005E192F" w:rsidRPr="00EB4B48">
        <w:rPr>
          <w:rFonts w:ascii="Arial" w:hAnsi="Arial"/>
          <w:color w:val="39474F"/>
          <w:w w:val="85"/>
          <w:sz w:val="18"/>
          <w:szCs w:val="18"/>
        </w:rPr>
        <w:t xml:space="preserve">, our </w:t>
      </w:r>
      <w:r w:rsidR="00337E69" w:rsidRPr="00EB4B48">
        <w:rPr>
          <w:rFonts w:ascii="Arial" w:hAnsi="Arial"/>
          <w:color w:val="39474F"/>
          <w:w w:val="85"/>
          <w:sz w:val="18"/>
          <w:szCs w:val="18"/>
        </w:rPr>
        <w:t>teams</w:t>
      </w:r>
      <w:r w:rsidR="005E192F" w:rsidRPr="00EB4B48">
        <w:rPr>
          <w:rFonts w:ascii="Arial" w:hAnsi="Arial"/>
          <w:color w:val="39474F"/>
          <w:w w:val="85"/>
          <w:sz w:val="18"/>
          <w:szCs w:val="18"/>
        </w:rPr>
        <w:t xml:space="preserve"> have </w:t>
      </w:r>
      <w:r w:rsidR="00337E69" w:rsidRPr="00EB4B48">
        <w:rPr>
          <w:rFonts w:ascii="Arial" w:hAnsi="Arial"/>
          <w:color w:val="39474F"/>
          <w:w w:val="85"/>
          <w:sz w:val="18"/>
          <w:szCs w:val="18"/>
        </w:rPr>
        <w:t>been able to work</w:t>
      </w:r>
      <w:r w:rsidR="005E192F" w:rsidRPr="00EB4B48">
        <w:rPr>
          <w:rFonts w:ascii="Arial" w:hAnsi="Arial"/>
          <w:color w:val="39474F"/>
          <w:w w:val="85"/>
          <w:sz w:val="18"/>
          <w:szCs w:val="18"/>
        </w:rPr>
        <w:t xml:space="preserve"> out comprehensive solution concepts and individual personnel development tools. To name just a few examples, our range of solutions include</w:t>
      </w:r>
      <w:r w:rsidR="00337E69" w:rsidRPr="00EB4B48">
        <w:rPr>
          <w:rFonts w:ascii="Arial" w:hAnsi="Arial"/>
          <w:color w:val="39474F"/>
          <w:w w:val="85"/>
          <w:sz w:val="18"/>
          <w:szCs w:val="18"/>
        </w:rPr>
        <w:t>s</w:t>
      </w:r>
      <w:r w:rsidR="005E192F" w:rsidRPr="00EB4B48">
        <w:rPr>
          <w:rFonts w:ascii="Arial" w:hAnsi="Arial"/>
          <w:color w:val="39474F"/>
          <w:w w:val="85"/>
          <w:sz w:val="18"/>
          <w:szCs w:val="18"/>
        </w:rPr>
        <w:t xml:space="preserve"> early childhood development projects with a specific focus on STEM skills; practice-based projects for students and teachers; and measures towards practice-based job orientation and competency assessment. We support low achievers with measures such as </w:t>
      </w:r>
      <w:r w:rsidR="00337E69" w:rsidRPr="00EB4B48">
        <w:rPr>
          <w:rFonts w:ascii="Arial" w:hAnsi="Arial"/>
          <w:color w:val="39474F"/>
          <w:w w:val="85"/>
          <w:sz w:val="18"/>
          <w:szCs w:val="18"/>
        </w:rPr>
        <w:t>mentor</w:t>
      </w:r>
      <w:r w:rsidR="005E192F" w:rsidRPr="00EB4B48">
        <w:rPr>
          <w:rFonts w:ascii="Arial" w:hAnsi="Arial"/>
          <w:color w:val="39474F"/>
          <w:w w:val="85"/>
          <w:sz w:val="18"/>
          <w:szCs w:val="18"/>
        </w:rPr>
        <w:t xml:space="preserve"> and buddy programmes, assisted training, and projects such as </w:t>
      </w:r>
      <w:r w:rsidR="00D96390">
        <w:rPr>
          <w:rFonts w:ascii="Arial" w:hAnsi="Arial"/>
          <w:color w:val="39474F"/>
          <w:w w:val="85"/>
          <w:sz w:val="18"/>
          <w:szCs w:val="18"/>
        </w:rPr>
        <w:t>“</w:t>
      </w:r>
      <w:r w:rsidR="005E192F" w:rsidRPr="00EB4B48">
        <w:rPr>
          <w:rFonts w:ascii="Arial" w:hAnsi="Arial"/>
          <w:color w:val="39474F"/>
          <w:w w:val="85"/>
          <w:sz w:val="18"/>
          <w:szCs w:val="18"/>
        </w:rPr>
        <w:t>power me</w:t>
      </w:r>
      <w:r w:rsidR="00D96390">
        <w:rPr>
          <w:rFonts w:ascii="Arial" w:hAnsi="Arial"/>
          <w:color w:val="39474F"/>
          <w:w w:val="85"/>
          <w:sz w:val="18"/>
          <w:szCs w:val="18"/>
        </w:rPr>
        <w:t>”</w:t>
      </w:r>
      <w:r w:rsidR="005E192F" w:rsidRPr="00EB4B48">
        <w:rPr>
          <w:rFonts w:ascii="Arial" w:hAnsi="Arial"/>
          <w:color w:val="39474F"/>
          <w:w w:val="85"/>
          <w:sz w:val="18"/>
          <w:szCs w:val="18"/>
        </w:rPr>
        <w:t>. We offer partial qualifications for unskilled and semi-skilled workers, as well as retraining programmes and external proficiency examinations. Our range of programmes includes development programmes for HR managers, master craftsmen and supervisors, as well as qualification projects for women in managerial roles.</w:t>
      </w:r>
    </w:p>
    <w:p w14:paraId="4CD74425" w14:textId="77777777" w:rsidR="00E256AD" w:rsidRPr="00EB4B48" w:rsidRDefault="00E256AD">
      <w:pPr>
        <w:spacing w:before="1" w:after="0" w:line="240" w:lineRule="exact"/>
        <w:rPr>
          <w:w w:val="85"/>
          <w:sz w:val="24"/>
          <w:szCs w:val="24"/>
        </w:rPr>
      </w:pPr>
    </w:p>
    <w:p w14:paraId="795E1D53" w14:textId="384F8C57" w:rsidR="00E256AD" w:rsidRPr="00EB4B48" w:rsidRDefault="005E192F">
      <w:pPr>
        <w:spacing w:after="0" w:line="278" w:lineRule="auto"/>
        <w:ind w:right="-48"/>
        <w:jc w:val="both"/>
        <w:rPr>
          <w:rFonts w:ascii="Arial" w:eastAsia="Arial" w:hAnsi="Arial" w:cs="Arial"/>
          <w:w w:val="85"/>
          <w:sz w:val="18"/>
          <w:szCs w:val="18"/>
        </w:rPr>
      </w:pPr>
      <w:r w:rsidRPr="00EB4B48">
        <w:rPr>
          <w:rFonts w:ascii="Arial" w:hAnsi="Arial"/>
          <w:color w:val="39474F"/>
          <w:w w:val="85"/>
          <w:sz w:val="18"/>
          <w:szCs w:val="18"/>
        </w:rPr>
        <w:t xml:space="preserve">We provide training to disabled youth </w:t>
      </w:r>
      <w:r w:rsidR="00337E69" w:rsidRPr="00EB4B48">
        <w:rPr>
          <w:rFonts w:ascii="Arial" w:hAnsi="Arial"/>
          <w:color w:val="39474F"/>
          <w:w w:val="85"/>
          <w:sz w:val="18"/>
          <w:szCs w:val="18"/>
        </w:rPr>
        <w:t>and</w:t>
      </w:r>
      <w:r w:rsidRPr="00EB4B48">
        <w:rPr>
          <w:rFonts w:ascii="Arial" w:hAnsi="Arial"/>
          <w:color w:val="39474F"/>
          <w:w w:val="85"/>
          <w:sz w:val="18"/>
          <w:szCs w:val="18"/>
        </w:rPr>
        <w:t xml:space="preserve"> in-house rehab training and retraining for adults. We have expanded our child and student day</w:t>
      </w:r>
      <w:r w:rsidR="00EB4B48">
        <w:rPr>
          <w:rFonts w:ascii="Arial" w:hAnsi="Arial"/>
          <w:color w:val="39474F"/>
          <w:w w:val="85"/>
          <w:sz w:val="18"/>
          <w:szCs w:val="18"/>
        </w:rPr>
        <w:t>-</w:t>
      </w:r>
      <w:r w:rsidRPr="00EB4B48">
        <w:rPr>
          <w:rFonts w:ascii="Arial" w:hAnsi="Arial"/>
          <w:color w:val="39474F"/>
          <w:w w:val="85"/>
          <w:sz w:val="18"/>
          <w:szCs w:val="18"/>
        </w:rPr>
        <w:t xml:space="preserve">care supervision services, which makes it easier for workers to integrate work into family life. On a federal level, we offer </w:t>
      </w:r>
      <w:r w:rsidR="00337E69" w:rsidRPr="00EB4B48">
        <w:rPr>
          <w:rFonts w:ascii="Arial" w:hAnsi="Arial"/>
          <w:color w:val="39474F"/>
          <w:w w:val="85"/>
          <w:sz w:val="18"/>
          <w:szCs w:val="18"/>
        </w:rPr>
        <w:t xml:space="preserve">companies advisory services </w:t>
      </w:r>
      <w:r w:rsidRPr="00EB4B48">
        <w:rPr>
          <w:rFonts w:ascii="Arial" w:hAnsi="Arial"/>
          <w:color w:val="39474F"/>
          <w:w w:val="85"/>
          <w:sz w:val="18"/>
          <w:szCs w:val="18"/>
        </w:rPr>
        <w:t>on occupational health and safety and also on occupational integration management.</w:t>
      </w:r>
    </w:p>
    <w:p w14:paraId="2A97E9D9" w14:textId="77777777" w:rsidR="00E256AD" w:rsidRPr="00EB4B48" w:rsidRDefault="00E256AD">
      <w:pPr>
        <w:spacing w:before="1" w:after="0" w:line="240" w:lineRule="exact"/>
        <w:rPr>
          <w:w w:val="85"/>
          <w:sz w:val="24"/>
          <w:szCs w:val="24"/>
        </w:rPr>
      </w:pPr>
    </w:p>
    <w:p w14:paraId="20F2E481" w14:textId="4212AD6D" w:rsidR="00E256AD" w:rsidRPr="00EB4B48" w:rsidRDefault="005E192F" w:rsidP="00D92B79">
      <w:pPr>
        <w:spacing w:after="0" w:line="278" w:lineRule="auto"/>
        <w:ind w:right="-47"/>
        <w:jc w:val="both"/>
        <w:rPr>
          <w:rFonts w:ascii="Arial" w:eastAsia="Arial" w:hAnsi="Arial" w:cs="Arial"/>
          <w:w w:val="85"/>
          <w:sz w:val="18"/>
          <w:szCs w:val="18"/>
        </w:rPr>
      </w:pPr>
      <w:r w:rsidRPr="00EB4B48">
        <w:rPr>
          <w:rFonts w:ascii="Arial" w:hAnsi="Arial"/>
          <w:color w:val="39474F"/>
          <w:w w:val="85"/>
          <w:sz w:val="18"/>
          <w:szCs w:val="18"/>
        </w:rPr>
        <w:t xml:space="preserve">Another one of our </w:t>
      </w:r>
      <w:r w:rsidR="00337E69" w:rsidRPr="00EB4B48">
        <w:rPr>
          <w:rFonts w:ascii="Arial" w:hAnsi="Arial"/>
          <w:color w:val="39474F"/>
          <w:w w:val="85"/>
          <w:sz w:val="18"/>
          <w:szCs w:val="18"/>
        </w:rPr>
        <w:t>continuing</w:t>
      </w:r>
      <w:r w:rsidRPr="00EB4B48">
        <w:rPr>
          <w:rFonts w:ascii="Arial" w:hAnsi="Arial"/>
          <w:color w:val="39474F"/>
          <w:w w:val="85"/>
          <w:sz w:val="18"/>
          <w:szCs w:val="18"/>
        </w:rPr>
        <w:t xml:space="preserve"> key objectives is to help unemployed </w:t>
      </w:r>
      <w:r w:rsidR="00337E69" w:rsidRPr="00EB4B48">
        <w:rPr>
          <w:rFonts w:ascii="Arial" w:hAnsi="Arial"/>
          <w:color w:val="39474F"/>
          <w:w w:val="85"/>
          <w:sz w:val="18"/>
          <w:szCs w:val="18"/>
        </w:rPr>
        <w:t xml:space="preserve">persons </w:t>
      </w:r>
      <w:r w:rsidRPr="00EB4B48">
        <w:rPr>
          <w:rFonts w:ascii="Arial" w:hAnsi="Arial"/>
          <w:color w:val="39474F"/>
          <w:w w:val="85"/>
          <w:sz w:val="18"/>
          <w:szCs w:val="18"/>
        </w:rPr>
        <w:t xml:space="preserve">find their way into the job market again. This also includes </w:t>
      </w:r>
      <w:r w:rsidRPr="00EB4B48">
        <w:rPr>
          <w:rFonts w:ascii="Arial" w:hAnsi="Arial"/>
          <w:color w:val="39474F"/>
          <w:w w:val="85"/>
          <w:sz w:val="18"/>
          <w:szCs w:val="18"/>
        </w:rPr>
        <w:lastRenderedPageBreak/>
        <w:t xml:space="preserve">improving </w:t>
      </w:r>
      <w:r w:rsidR="00337E69" w:rsidRPr="00EB4B48">
        <w:rPr>
          <w:rFonts w:ascii="Arial" w:hAnsi="Arial"/>
          <w:color w:val="39474F"/>
          <w:w w:val="85"/>
          <w:sz w:val="18"/>
          <w:szCs w:val="18"/>
        </w:rPr>
        <w:t>job opportunities for</w:t>
      </w:r>
      <w:r w:rsidRPr="00EB4B48">
        <w:rPr>
          <w:rFonts w:ascii="Arial" w:hAnsi="Arial"/>
          <w:color w:val="39474F"/>
          <w:w w:val="85"/>
          <w:sz w:val="18"/>
          <w:szCs w:val="18"/>
        </w:rPr>
        <w:t xml:space="preserve"> asylum seekers and tolerated residents through language instruction, proficiency assessments and training.</w:t>
      </w:r>
    </w:p>
    <w:p w14:paraId="2134E4F5" w14:textId="77777777" w:rsidR="00E256AD" w:rsidRPr="00EB4B48" w:rsidRDefault="00E256AD">
      <w:pPr>
        <w:spacing w:before="1" w:after="0" w:line="240" w:lineRule="exact"/>
        <w:rPr>
          <w:w w:val="85"/>
          <w:sz w:val="24"/>
          <w:szCs w:val="24"/>
        </w:rPr>
      </w:pPr>
    </w:p>
    <w:p w14:paraId="05405869" w14:textId="34DAB596" w:rsidR="00E256AD" w:rsidRPr="00EB4B48" w:rsidRDefault="005E192F">
      <w:pPr>
        <w:spacing w:after="0" w:line="278" w:lineRule="auto"/>
        <w:ind w:right="-51"/>
        <w:jc w:val="both"/>
        <w:rPr>
          <w:rFonts w:ascii="Arial" w:eastAsia="Arial" w:hAnsi="Arial" w:cs="Arial"/>
          <w:w w:val="85"/>
          <w:sz w:val="18"/>
          <w:szCs w:val="18"/>
        </w:rPr>
      </w:pPr>
      <w:r w:rsidRPr="00EB4B48">
        <w:rPr>
          <w:rFonts w:ascii="Arial" w:hAnsi="Arial"/>
          <w:color w:val="39474F"/>
          <w:w w:val="85"/>
          <w:sz w:val="18"/>
          <w:szCs w:val="18"/>
        </w:rPr>
        <w:t>The personnel-related services we offer range from temporary work</w:t>
      </w:r>
      <w:r w:rsidR="00337E69" w:rsidRPr="00EB4B48">
        <w:rPr>
          <w:rFonts w:ascii="Arial" w:hAnsi="Arial"/>
          <w:color w:val="39474F"/>
          <w:w w:val="85"/>
          <w:sz w:val="18"/>
          <w:szCs w:val="18"/>
        </w:rPr>
        <w:t xml:space="preserve"> management</w:t>
      </w:r>
      <w:r w:rsidRPr="00EB4B48">
        <w:rPr>
          <w:rFonts w:ascii="Arial" w:hAnsi="Arial"/>
          <w:color w:val="39474F"/>
          <w:w w:val="85"/>
          <w:sz w:val="18"/>
          <w:szCs w:val="18"/>
        </w:rPr>
        <w:t>, including full-scale admin</w:t>
      </w:r>
      <w:r w:rsidR="00337E69" w:rsidRPr="00EB4B48">
        <w:rPr>
          <w:rFonts w:ascii="Arial" w:hAnsi="Arial"/>
          <w:color w:val="39474F"/>
          <w:w w:val="85"/>
          <w:sz w:val="18"/>
          <w:szCs w:val="18"/>
        </w:rPr>
        <w:t>i</w:t>
      </w:r>
      <w:r w:rsidRPr="00EB4B48">
        <w:rPr>
          <w:rFonts w:ascii="Arial" w:hAnsi="Arial"/>
          <w:color w:val="39474F"/>
          <w:w w:val="85"/>
          <w:sz w:val="18"/>
          <w:szCs w:val="18"/>
        </w:rPr>
        <w:t xml:space="preserve">stration and coordination of temporary work opportunities, through to interim management, recruiting and direct placement, and right up to </w:t>
      </w:r>
      <w:r w:rsidR="00265137" w:rsidRPr="00EB4B48">
        <w:rPr>
          <w:rFonts w:ascii="Arial" w:hAnsi="Arial"/>
          <w:color w:val="39474F"/>
          <w:w w:val="85"/>
          <w:sz w:val="18"/>
          <w:szCs w:val="18"/>
        </w:rPr>
        <w:t>taking on full-scale outsourcing of</w:t>
      </w:r>
      <w:r w:rsidRPr="00EB4B48">
        <w:rPr>
          <w:rFonts w:ascii="Arial" w:hAnsi="Arial"/>
          <w:color w:val="39474F"/>
          <w:w w:val="85"/>
          <w:sz w:val="18"/>
          <w:szCs w:val="18"/>
        </w:rPr>
        <w:t xml:space="preserve"> HR tasks.</w:t>
      </w:r>
    </w:p>
    <w:p w14:paraId="108C599D" w14:textId="77777777" w:rsidR="00E256AD" w:rsidRPr="00EB4B48" w:rsidRDefault="00E256AD">
      <w:pPr>
        <w:spacing w:before="1" w:after="0" w:line="240" w:lineRule="exact"/>
        <w:rPr>
          <w:w w:val="85"/>
          <w:sz w:val="24"/>
          <w:szCs w:val="24"/>
        </w:rPr>
      </w:pPr>
    </w:p>
    <w:p w14:paraId="7356889D" w14:textId="6AFBA930" w:rsidR="00E256AD" w:rsidRPr="00EB4B48" w:rsidRDefault="005E192F">
      <w:pPr>
        <w:spacing w:after="0" w:line="278" w:lineRule="auto"/>
        <w:ind w:right="-50"/>
        <w:jc w:val="both"/>
        <w:rPr>
          <w:rFonts w:ascii="Arial" w:eastAsia="Arial" w:hAnsi="Arial" w:cs="Arial"/>
          <w:w w:val="85"/>
          <w:sz w:val="18"/>
          <w:szCs w:val="18"/>
        </w:rPr>
      </w:pPr>
      <w:r w:rsidRPr="00EB4B48">
        <w:rPr>
          <w:rFonts w:ascii="Arial" w:hAnsi="Arial"/>
          <w:color w:val="39474F"/>
          <w:w w:val="85"/>
          <w:sz w:val="18"/>
          <w:szCs w:val="18"/>
        </w:rPr>
        <w:t xml:space="preserve">The services we provide to corporate as well as private customers have continued to </w:t>
      </w:r>
      <w:r w:rsidR="00265137" w:rsidRPr="00EB4B48">
        <w:rPr>
          <w:rFonts w:ascii="Arial" w:hAnsi="Arial"/>
          <w:color w:val="39474F"/>
          <w:w w:val="85"/>
          <w:sz w:val="18"/>
          <w:szCs w:val="18"/>
        </w:rPr>
        <w:t>flourish</w:t>
      </w:r>
      <w:r w:rsidRPr="00EB4B48">
        <w:rPr>
          <w:rFonts w:ascii="Arial" w:hAnsi="Arial"/>
          <w:color w:val="39474F"/>
          <w:w w:val="85"/>
          <w:sz w:val="18"/>
          <w:szCs w:val="18"/>
        </w:rPr>
        <w:t xml:space="preserve">. We have noted increased demand for our offers on </w:t>
      </w:r>
      <w:r w:rsidR="00265137" w:rsidRPr="00EB4B48">
        <w:rPr>
          <w:rFonts w:ascii="Arial" w:hAnsi="Arial"/>
          <w:color w:val="39474F"/>
          <w:w w:val="85"/>
          <w:sz w:val="18"/>
          <w:szCs w:val="18"/>
        </w:rPr>
        <w:t>forward-looking</w:t>
      </w:r>
      <w:r w:rsidRPr="00EB4B48">
        <w:rPr>
          <w:rFonts w:ascii="Arial" w:hAnsi="Arial"/>
          <w:color w:val="39474F"/>
          <w:w w:val="85"/>
          <w:sz w:val="18"/>
          <w:szCs w:val="18"/>
        </w:rPr>
        <w:t xml:space="preserve"> personnel management. For the fifth time last October, </w:t>
      </w:r>
      <w:r w:rsidR="00265137" w:rsidRPr="00EB4B48">
        <w:rPr>
          <w:rFonts w:ascii="Arial" w:hAnsi="Arial"/>
          <w:color w:val="39474F"/>
          <w:w w:val="85"/>
          <w:sz w:val="18"/>
          <w:szCs w:val="18"/>
        </w:rPr>
        <w:t>students commenced classes</w:t>
      </w:r>
      <w:r w:rsidRPr="00EB4B48">
        <w:rPr>
          <w:rFonts w:ascii="Arial" w:hAnsi="Arial"/>
          <w:color w:val="39474F"/>
          <w:w w:val="85"/>
          <w:sz w:val="18"/>
          <w:szCs w:val="18"/>
        </w:rPr>
        <w:t xml:space="preserve"> </w:t>
      </w:r>
      <w:r w:rsidR="00265137" w:rsidRPr="00EB4B48">
        <w:rPr>
          <w:rFonts w:ascii="Arial" w:hAnsi="Arial"/>
          <w:color w:val="39474F"/>
          <w:w w:val="85"/>
          <w:sz w:val="18"/>
          <w:szCs w:val="18"/>
        </w:rPr>
        <w:t>in</w:t>
      </w:r>
      <w:r w:rsidRPr="00EB4B48">
        <w:rPr>
          <w:rFonts w:ascii="Arial" w:hAnsi="Arial"/>
          <w:color w:val="39474F"/>
          <w:w w:val="85"/>
          <w:sz w:val="18"/>
          <w:szCs w:val="18"/>
        </w:rPr>
        <w:t xml:space="preserve"> our Executive Master of Human Resource Management (hrmaster). With Hochschule der Bayerischen Wirtschaft (HDBW), </w:t>
      </w:r>
      <w:r w:rsidR="00265137" w:rsidRPr="00EB4B48">
        <w:rPr>
          <w:rFonts w:ascii="Arial" w:hAnsi="Arial"/>
          <w:color w:val="39474F"/>
          <w:w w:val="85"/>
          <w:sz w:val="18"/>
          <w:szCs w:val="18"/>
        </w:rPr>
        <w:t>our</w:t>
      </w:r>
      <w:r w:rsidRPr="00EB4B48">
        <w:rPr>
          <w:rFonts w:ascii="Arial" w:hAnsi="Arial"/>
          <w:color w:val="39474F"/>
          <w:w w:val="85"/>
          <w:sz w:val="18"/>
          <w:szCs w:val="18"/>
        </w:rPr>
        <w:t xml:space="preserve"> training college for Bavarian businesses, we are </w:t>
      </w:r>
      <w:r w:rsidR="00265137" w:rsidRPr="00EB4B48">
        <w:rPr>
          <w:rFonts w:ascii="Arial" w:hAnsi="Arial"/>
          <w:color w:val="39474F"/>
          <w:w w:val="85"/>
          <w:sz w:val="18"/>
          <w:szCs w:val="18"/>
        </w:rPr>
        <w:t xml:space="preserve">also </w:t>
      </w:r>
      <w:r w:rsidRPr="00EB4B48">
        <w:rPr>
          <w:rFonts w:ascii="Arial" w:hAnsi="Arial"/>
          <w:color w:val="39474F"/>
          <w:w w:val="85"/>
          <w:sz w:val="18"/>
          <w:szCs w:val="18"/>
        </w:rPr>
        <w:t>offering professionals a new pathway into continuing vocational training.</w:t>
      </w:r>
    </w:p>
    <w:p w14:paraId="59C3F229" w14:textId="77777777" w:rsidR="00E256AD" w:rsidRPr="00EB4B48" w:rsidRDefault="00E256AD">
      <w:pPr>
        <w:spacing w:before="1" w:after="0" w:line="240" w:lineRule="exact"/>
        <w:rPr>
          <w:w w:val="85"/>
          <w:sz w:val="24"/>
          <w:szCs w:val="24"/>
        </w:rPr>
      </w:pPr>
    </w:p>
    <w:p w14:paraId="4D2DE3F0" w14:textId="7BAA3E53" w:rsidR="00E256AD" w:rsidRPr="00EB4B48" w:rsidRDefault="005E192F" w:rsidP="006E02B9">
      <w:pPr>
        <w:spacing w:after="0" w:line="278" w:lineRule="auto"/>
        <w:ind w:right="4"/>
        <w:jc w:val="both"/>
        <w:rPr>
          <w:rFonts w:ascii="Arial" w:hAnsi="Arial"/>
          <w:color w:val="39474F"/>
          <w:w w:val="85"/>
          <w:sz w:val="18"/>
          <w:szCs w:val="18"/>
        </w:rPr>
      </w:pPr>
      <w:r w:rsidRPr="00EB4B48">
        <w:rPr>
          <w:rFonts w:ascii="Arial" w:hAnsi="Arial"/>
          <w:color w:val="39474F"/>
          <w:w w:val="85"/>
          <w:sz w:val="18"/>
          <w:szCs w:val="18"/>
        </w:rPr>
        <w:t>Increasingly, a company</w:t>
      </w:r>
      <w:r w:rsidR="00D96390">
        <w:rPr>
          <w:rFonts w:ascii="Arial" w:hAnsi="Arial"/>
          <w:color w:val="39474F"/>
          <w:w w:val="85"/>
          <w:sz w:val="18"/>
          <w:szCs w:val="18"/>
        </w:rPr>
        <w:t>’</w:t>
      </w:r>
      <w:r w:rsidRPr="00EB4B48">
        <w:rPr>
          <w:rFonts w:ascii="Arial" w:hAnsi="Arial"/>
          <w:color w:val="39474F"/>
          <w:w w:val="85"/>
          <w:sz w:val="18"/>
          <w:szCs w:val="18"/>
        </w:rPr>
        <w:t xml:space="preserve">s market success relies on its international </w:t>
      </w:r>
      <w:r w:rsidR="00265137" w:rsidRPr="00EB4B48">
        <w:rPr>
          <w:rFonts w:ascii="Arial" w:hAnsi="Arial"/>
          <w:color w:val="39474F"/>
          <w:w w:val="85"/>
          <w:sz w:val="18"/>
          <w:szCs w:val="18"/>
        </w:rPr>
        <w:t>scope</w:t>
      </w:r>
      <w:r w:rsidRPr="00EB4B48">
        <w:rPr>
          <w:rFonts w:ascii="Arial" w:hAnsi="Arial"/>
          <w:color w:val="39474F"/>
          <w:w w:val="85"/>
          <w:sz w:val="18"/>
          <w:szCs w:val="18"/>
        </w:rPr>
        <w:t xml:space="preserve">. For this reason, we have reorganised and further expanded our international </w:t>
      </w:r>
      <w:r w:rsidR="00265137" w:rsidRPr="00EB4B48">
        <w:rPr>
          <w:rFonts w:ascii="Arial" w:hAnsi="Arial"/>
          <w:color w:val="39474F"/>
          <w:w w:val="85"/>
          <w:sz w:val="18"/>
          <w:szCs w:val="18"/>
        </w:rPr>
        <w:t>activities</w:t>
      </w:r>
      <w:r w:rsidRPr="00EB4B48">
        <w:rPr>
          <w:rFonts w:ascii="Arial" w:hAnsi="Arial"/>
          <w:color w:val="39474F"/>
          <w:w w:val="85"/>
          <w:sz w:val="18"/>
          <w:szCs w:val="18"/>
        </w:rPr>
        <w:t>. We are</w:t>
      </w:r>
      <w:r w:rsidR="00265137" w:rsidRPr="00EB4B48">
        <w:rPr>
          <w:rFonts w:ascii="Arial" w:hAnsi="Arial"/>
          <w:color w:val="39474F"/>
          <w:w w:val="85"/>
          <w:sz w:val="18"/>
          <w:szCs w:val="18"/>
        </w:rPr>
        <w:t xml:space="preserve"> currently</w:t>
      </w:r>
      <w:r w:rsidRPr="00EB4B48">
        <w:rPr>
          <w:rFonts w:ascii="Arial" w:hAnsi="Arial"/>
          <w:color w:val="39474F"/>
          <w:w w:val="85"/>
          <w:sz w:val="18"/>
          <w:szCs w:val="18"/>
        </w:rPr>
        <w:t xml:space="preserve"> running vocational training projects in Tunisia, Romania, Serbia and Macedonia. These are characterised by a strong practical focus</w:t>
      </w:r>
      <w:r w:rsidR="00265137" w:rsidRPr="00EB4B48">
        <w:rPr>
          <w:rFonts w:ascii="Arial" w:hAnsi="Arial"/>
          <w:color w:val="39474F"/>
          <w:w w:val="85"/>
          <w:sz w:val="18"/>
          <w:szCs w:val="18"/>
        </w:rPr>
        <w:t>,</w:t>
      </w:r>
      <w:r w:rsidRPr="00EB4B48">
        <w:rPr>
          <w:rFonts w:ascii="Arial" w:hAnsi="Arial"/>
          <w:color w:val="39474F"/>
          <w:w w:val="85"/>
          <w:sz w:val="18"/>
          <w:szCs w:val="18"/>
        </w:rPr>
        <w:t xml:space="preserve"> and</w:t>
      </w:r>
      <w:r w:rsidR="00265137" w:rsidRPr="00EB4B48">
        <w:rPr>
          <w:rFonts w:ascii="Arial" w:hAnsi="Arial"/>
          <w:color w:val="39474F"/>
          <w:w w:val="85"/>
          <w:sz w:val="18"/>
          <w:szCs w:val="18"/>
        </w:rPr>
        <w:t xml:space="preserve"> they</w:t>
      </w:r>
      <w:r w:rsidRPr="00EB4B48">
        <w:rPr>
          <w:rFonts w:ascii="Arial" w:hAnsi="Arial"/>
          <w:color w:val="39474F"/>
          <w:w w:val="85"/>
          <w:sz w:val="18"/>
          <w:szCs w:val="18"/>
        </w:rPr>
        <w:t xml:space="preserve"> foster our dual vocational education and training approach.</w:t>
      </w:r>
    </w:p>
    <w:p w14:paraId="748E4E3E" w14:textId="77777777" w:rsidR="00E256AD" w:rsidRPr="00EB4B48" w:rsidRDefault="00E256AD">
      <w:pPr>
        <w:spacing w:before="13" w:after="0" w:line="260" w:lineRule="exact"/>
        <w:rPr>
          <w:w w:val="85"/>
          <w:sz w:val="26"/>
          <w:szCs w:val="26"/>
        </w:rPr>
      </w:pPr>
    </w:p>
    <w:p w14:paraId="125C9B7C" w14:textId="42EA8415" w:rsidR="00E256AD" w:rsidRPr="00EB4B48" w:rsidRDefault="005E192F" w:rsidP="006E02B9">
      <w:pPr>
        <w:spacing w:after="0" w:line="278" w:lineRule="auto"/>
        <w:ind w:right="1"/>
        <w:jc w:val="both"/>
        <w:rPr>
          <w:rFonts w:ascii="Arial" w:eastAsia="Arial" w:hAnsi="Arial" w:cs="Arial"/>
          <w:w w:val="85"/>
          <w:sz w:val="18"/>
          <w:szCs w:val="18"/>
        </w:rPr>
      </w:pPr>
      <w:r w:rsidRPr="00EB4B48">
        <w:rPr>
          <w:rFonts w:ascii="Arial" w:hAnsi="Arial"/>
          <w:color w:val="39474F"/>
          <w:w w:val="85"/>
          <w:sz w:val="18"/>
          <w:szCs w:val="18"/>
        </w:rPr>
        <w:lastRenderedPageBreak/>
        <w:t xml:space="preserve">One of our most crucial </w:t>
      </w:r>
      <w:r w:rsidR="00265137" w:rsidRPr="00EB4B48">
        <w:rPr>
          <w:rFonts w:ascii="Arial" w:hAnsi="Arial"/>
          <w:color w:val="39474F"/>
          <w:w w:val="85"/>
          <w:sz w:val="18"/>
          <w:szCs w:val="18"/>
        </w:rPr>
        <w:t>challenges</w:t>
      </w:r>
      <w:r w:rsidRPr="00EB4B48">
        <w:rPr>
          <w:rFonts w:ascii="Arial" w:hAnsi="Arial"/>
          <w:color w:val="39474F"/>
          <w:w w:val="85"/>
          <w:sz w:val="18"/>
          <w:szCs w:val="18"/>
        </w:rPr>
        <w:t xml:space="preserve"> is keep pace with societal change. The digital revolution is </w:t>
      </w:r>
      <w:r w:rsidR="00265137" w:rsidRPr="00EB4B48">
        <w:rPr>
          <w:rFonts w:ascii="Arial" w:hAnsi="Arial"/>
          <w:color w:val="39474F"/>
          <w:w w:val="85"/>
          <w:sz w:val="18"/>
          <w:szCs w:val="18"/>
        </w:rPr>
        <w:t>reshuffling</w:t>
      </w:r>
      <w:r w:rsidRPr="00EB4B48">
        <w:rPr>
          <w:rFonts w:ascii="Arial" w:hAnsi="Arial"/>
          <w:color w:val="39474F"/>
          <w:w w:val="85"/>
          <w:sz w:val="18"/>
          <w:szCs w:val="18"/>
        </w:rPr>
        <w:t xml:space="preserve"> learning paradigms from the bottom up. We are in the process of adapting our learning structures accordingly, and as part of this, we are also expanding our blended-learning programmes. bbw</w:t>
      </w:r>
      <w:r w:rsidR="00D96390">
        <w:rPr>
          <w:rFonts w:ascii="Arial" w:hAnsi="Arial"/>
          <w:color w:val="39474F"/>
          <w:w w:val="85"/>
          <w:sz w:val="18"/>
          <w:szCs w:val="18"/>
        </w:rPr>
        <w:t>’</w:t>
      </w:r>
      <w:r w:rsidRPr="00EB4B48">
        <w:rPr>
          <w:rFonts w:ascii="Arial" w:hAnsi="Arial"/>
          <w:color w:val="39474F"/>
          <w:w w:val="85"/>
          <w:sz w:val="18"/>
          <w:szCs w:val="18"/>
        </w:rPr>
        <w:t xml:space="preserve">s range of seminars is strongly focused on </w:t>
      </w:r>
      <w:r w:rsidR="00265137" w:rsidRPr="00EB4B48">
        <w:rPr>
          <w:rFonts w:ascii="Arial" w:hAnsi="Arial"/>
          <w:color w:val="39474F"/>
          <w:w w:val="85"/>
          <w:sz w:val="18"/>
          <w:szCs w:val="18"/>
        </w:rPr>
        <w:t>subjects related to</w:t>
      </w:r>
      <w:r w:rsidRPr="00EB4B48">
        <w:rPr>
          <w:rFonts w:ascii="Arial" w:hAnsi="Arial"/>
          <w:color w:val="39474F"/>
          <w:w w:val="85"/>
          <w:sz w:val="18"/>
          <w:szCs w:val="18"/>
        </w:rPr>
        <w:t xml:space="preserve"> Industry 4.0. Considering the rapid technological progress </w:t>
      </w:r>
      <w:r w:rsidR="00265137" w:rsidRPr="00EB4B48">
        <w:rPr>
          <w:rFonts w:ascii="Arial" w:hAnsi="Arial"/>
          <w:color w:val="39474F"/>
          <w:w w:val="85"/>
          <w:sz w:val="18"/>
          <w:szCs w:val="18"/>
        </w:rPr>
        <w:t xml:space="preserve">taking place </w:t>
      </w:r>
      <w:r w:rsidRPr="00EB4B48">
        <w:rPr>
          <w:rFonts w:ascii="Arial" w:hAnsi="Arial"/>
          <w:color w:val="39474F"/>
          <w:w w:val="85"/>
          <w:sz w:val="18"/>
          <w:szCs w:val="18"/>
        </w:rPr>
        <w:t xml:space="preserve">in this area, there is also increased demand for seminars in corporate culture and organisational development. </w:t>
      </w:r>
    </w:p>
    <w:p w14:paraId="05C59A60" w14:textId="77777777" w:rsidR="00E256AD" w:rsidRPr="00EB4B48" w:rsidRDefault="00E256AD">
      <w:pPr>
        <w:spacing w:before="1" w:after="0" w:line="240" w:lineRule="exact"/>
        <w:rPr>
          <w:w w:val="85"/>
          <w:sz w:val="24"/>
          <w:szCs w:val="24"/>
        </w:rPr>
      </w:pPr>
    </w:p>
    <w:p w14:paraId="08BFFC71" w14:textId="516E2334" w:rsidR="00E256AD" w:rsidRPr="00EB4B48" w:rsidRDefault="005E192F" w:rsidP="006E02B9">
      <w:pPr>
        <w:spacing w:after="0" w:line="278" w:lineRule="auto"/>
        <w:ind w:right="1"/>
        <w:jc w:val="both"/>
        <w:rPr>
          <w:rFonts w:ascii="Arial" w:eastAsia="Arial" w:hAnsi="Arial" w:cs="Arial"/>
          <w:w w:val="85"/>
          <w:sz w:val="18"/>
          <w:szCs w:val="18"/>
        </w:rPr>
      </w:pPr>
      <w:r w:rsidRPr="00EB4B48">
        <w:rPr>
          <w:rFonts w:ascii="Arial" w:hAnsi="Arial"/>
          <w:color w:val="39474F"/>
          <w:w w:val="85"/>
          <w:sz w:val="18"/>
          <w:szCs w:val="18"/>
        </w:rPr>
        <w:t xml:space="preserve">2015 was a good year for our corporate group </w:t>
      </w:r>
      <w:bookmarkStart w:id="0" w:name="_GoBack"/>
      <w:r w:rsidR="00D96390">
        <w:rPr>
          <w:rFonts w:ascii="Arial" w:hAnsi="Arial"/>
          <w:color w:val="39474F"/>
          <w:w w:val="85"/>
          <w:sz w:val="18"/>
          <w:szCs w:val="18"/>
        </w:rPr>
        <w:t>–</w:t>
      </w:r>
      <w:r w:rsidRPr="00EB4B48">
        <w:rPr>
          <w:rFonts w:ascii="Arial" w:hAnsi="Arial"/>
          <w:color w:val="39474F"/>
          <w:w w:val="85"/>
          <w:sz w:val="18"/>
          <w:szCs w:val="18"/>
        </w:rPr>
        <w:t xml:space="preserve"> </w:t>
      </w:r>
      <w:bookmarkEnd w:id="0"/>
      <w:r w:rsidRPr="00EB4B48">
        <w:rPr>
          <w:rFonts w:ascii="Arial" w:hAnsi="Arial"/>
          <w:color w:val="39474F"/>
          <w:w w:val="85"/>
          <w:sz w:val="18"/>
          <w:szCs w:val="18"/>
        </w:rPr>
        <w:t>we successfully met all the challenges posed on us from the outside and that we posed on ourselves. For this, we</w:t>
      </w:r>
      <w:r w:rsidR="00D96390">
        <w:rPr>
          <w:rFonts w:ascii="Arial" w:hAnsi="Arial"/>
          <w:color w:val="39474F"/>
          <w:w w:val="85"/>
          <w:sz w:val="18"/>
          <w:szCs w:val="18"/>
        </w:rPr>
        <w:t>’</w:t>
      </w:r>
      <w:r w:rsidRPr="00EB4B48">
        <w:rPr>
          <w:rFonts w:ascii="Arial" w:hAnsi="Arial"/>
          <w:color w:val="39474F"/>
          <w:w w:val="85"/>
          <w:sz w:val="18"/>
          <w:szCs w:val="18"/>
        </w:rPr>
        <w:t xml:space="preserve">d like to express our gratitude to all our </w:t>
      </w:r>
      <w:r w:rsidR="00265137" w:rsidRPr="00EB4B48">
        <w:rPr>
          <w:rFonts w:ascii="Arial" w:hAnsi="Arial"/>
          <w:color w:val="39474F"/>
          <w:w w:val="85"/>
          <w:sz w:val="18"/>
          <w:szCs w:val="18"/>
        </w:rPr>
        <w:t>clients</w:t>
      </w:r>
      <w:r w:rsidRPr="00EB4B48">
        <w:rPr>
          <w:rFonts w:ascii="Arial" w:hAnsi="Arial"/>
          <w:color w:val="39474F"/>
          <w:w w:val="85"/>
          <w:sz w:val="18"/>
          <w:szCs w:val="18"/>
        </w:rPr>
        <w:t xml:space="preserve"> and commissioning partners, as well as our employee base.</w:t>
      </w:r>
    </w:p>
    <w:p w14:paraId="48442AEE" w14:textId="77777777" w:rsidR="00E256AD" w:rsidRPr="00EB4B48" w:rsidRDefault="00E256AD">
      <w:pPr>
        <w:spacing w:before="1" w:after="0" w:line="240" w:lineRule="exact"/>
        <w:rPr>
          <w:w w:val="85"/>
          <w:sz w:val="24"/>
          <w:szCs w:val="24"/>
        </w:rPr>
      </w:pPr>
    </w:p>
    <w:p w14:paraId="7A2FC8EB" w14:textId="2766C76F" w:rsidR="00E256AD" w:rsidRPr="00EB4B48" w:rsidRDefault="005E192F" w:rsidP="006E02B9">
      <w:pPr>
        <w:spacing w:after="0" w:line="278" w:lineRule="auto"/>
        <w:ind w:right="1"/>
        <w:jc w:val="both"/>
        <w:rPr>
          <w:rFonts w:ascii="Arial" w:eastAsia="Arial" w:hAnsi="Arial" w:cs="Arial"/>
          <w:w w:val="85"/>
          <w:sz w:val="18"/>
          <w:szCs w:val="18"/>
        </w:rPr>
      </w:pPr>
      <w:r w:rsidRPr="00EB4B48">
        <w:rPr>
          <w:rFonts w:ascii="Arial" w:hAnsi="Arial"/>
          <w:color w:val="39474F"/>
          <w:w w:val="85"/>
          <w:sz w:val="18"/>
          <w:szCs w:val="18"/>
        </w:rPr>
        <w:t>Here at the Bavarian Educational Institute of Industry and Commerce, we</w:t>
      </w:r>
      <w:r w:rsidR="00D96390">
        <w:rPr>
          <w:rFonts w:ascii="Arial" w:hAnsi="Arial"/>
          <w:color w:val="39474F"/>
          <w:w w:val="85"/>
          <w:sz w:val="18"/>
          <w:szCs w:val="18"/>
        </w:rPr>
        <w:t>’</w:t>
      </w:r>
      <w:r w:rsidRPr="00EB4B48">
        <w:rPr>
          <w:rFonts w:ascii="Arial" w:hAnsi="Arial"/>
          <w:color w:val="39474F"/>
          <w:w w:val="85"/>
          <w:sz w:val="18"/>
          <w:szCs w:val="18"/>
        </w:rPr>
        <w:t xml:space="preserve">d like to assure you, our clients, that in 2016 we will once again ensure that your expertise is increased, shared and networked, and that you </w:t>
      </w:r>
      <w:r w:rsidR="00265137" w:rsidRPr="00EB4B48">
        <w:rPr>
          <w:rFonts w:ascii="Arial" w:hAnsi="Arial"/>
          <w:color w:val="39474F"/>
          <w:w w:val="85"/>
          <w:sz w:val="18"/>
          <w:szCs w:val="18"/>
        </w:rPr>
        <w:t>are able to</w:t>
      </w:r>
      <w:r w:rsidRPr="00EB4B48">
        <w:rPr>
          <w:rFonts w:ascii="Arial" w:hAnsi="Arial"/>
          <w:color w:val="39474F"/>
          <w:w w:val="85"/>
          <w:sz w:val="18"/>
          <w:szCs w:val="18"/>
        </w:rPr>
        <w:t xml:space="preserve"> reach your envisioned vocational and </w:t>
      </w:r>
      <w:r w:rsidR="00265137" w:rsidRPr="00EB4B48">
        <w:rPr>
          <w:rFonts w:ascii="Arial" w:hAnsi="Arial"/>
          <w:color w:val="39474F"/>
          <w:w w:val="85"/>
          <w:sz w:val="18"/>
          <w:szCs w:val="18"/>
        </w:rPr>
        <w:t>business</w:t>
      </w:r>
      <w:r w:rsidRPr="00EB4B48">
        <w:rPr>
          <w:rFonts w:ascii="Arial" w:hAnsi="Arial"/>
          <w:color w:val="39474F"/>
          <w:w w:val="85"/>
          <w:sz w:val="18"/>
          <w:szCs w:val="18"/>
        </w:rPr>
        <w:t xml:space="preserve"> goals.</w:t>
      </w:r>
    </w:p>
    <w:p w14:paraId="163BE51F" w14:textId="77777777" w:rsidR="00E256AD" w:rsidRPr="00EB4B48" w:rsidRDefault="00E256AD">
      <w:pPr>
        <w:spacing w:after="0"/>
        <w:jc w:val="both"/>
        <w:rPr>
          <w:w w:val="80"/>
        </w:rPr>
        <w:sectPr w:rsidR="00E256AD" w:rsidRPr="00EB4B48" w:rsidSect="006E02B9">
          <w:type w:val="continuous"/>
          <w:pgSz w:w="23820" w:h="16840" w:orient="landscape"/>
          <w:pgMar w:top="1420" w:right="1281" w:bottom="0" w:left="240" w:header="720" w:footer="720" w:gutter="0"/>
          <w:cols w:num="4" w:space="720" w:equalWidth="0">
            <w:col w:w="5576" w:space="279"/>
            <w:col w:w="4682" w:space="2264"/>
            <w:col w:w="4682" w:space="279"/>
            <w:col w:w="4537"/>
          </w:cols>
        </w:sectPr>
      </w:pPr>
    </w:p>
    <w:p w14:paraId="12D19295" w14:textId="77777777" w:rsidR="00E256AD" w:rsidRPr="00EB4B48" w:rsidRDefault="00E256AD">
      <w:pPr>
        <w:spacing w:before="33" w:after="0" w:line="556" w:lineRule="auto"/>
        <w:ind w:right="18191"/>
        <w:rPr>
          <w:rFonts w:ascii="Arial" w:eastAsia="Arial" w:hAnsi="Arial" w:cs="Arial"/>
          <w:sz w:val="18"/>
          <w:szCs w:val="18"/>
        </w:rPr>
      </w:pPr>
    </w:p>
    <w:sectPr w:rsidR="00E256AD" w:rsidRPr="00EB4B48" w:rsidSect="00E256AD">
      <w:headerReference w:type="default" r:id="rId8"/>
      <w:type w:val="continuous"/>
      <w:pgSz w:w="23820" w:h="16840" w:orient="landscape"/>
      <w:pgMar w:top="1420" w:right="240" w:bottom="0" w:left="240" w:header="720" w:footer="720" w:gutter="0"/>
      <w:cols w:num="2" w:space="720" w:equalWidth="0">
        <w:col w:w="1813" w:space="1391"/>
        <w:col w:w="20136"/>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181BF0" w14:textId="77777777" w:rsidR="00337E69" w:rsidRDefault="00337E69" w:rsidP="00E256AD">
      <w:pPr>
        <w:spacing w:after="0" w:line="240" w:lineRule="auto"/>
      </w:pPr>
      <w:r>
        <w:separator/>
      </w:r>
    </w:p>
  </w:endnote>
  <w:endnote w:type="continuationSeparator" w:id="0">
    <w:p w14:paraId="4B5B81D6" w14:textId="77777777" w:rsidR="00337E69" w:rsidRDefault="00337E69" w:rsidP="00E25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F11A13" w14:textId="77777777" w:rsidR="00337E69" w:rsidRDefault="00337E69" w:rsidP="00E256AD">
      <w:pPr>
        <w:spacing w:after="0" w:line="240" w:lineRule="auto"/>
      </w:pPr>
      <w:r>
        <w:separator/>
      </w:r>
    </w:p>
  </w:footnote>
  <w:footnote w:type="continuationSeparator" w:id="0">
    <w:p w14:paraId="4FD48C38" w14:textId="77777777" w:rsidR="00337E69" w:rsidRDefault="00337E69" w:rsidP="00E256A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60E10" w14:textId="77777777" w:rsidR="00337E69" w:rsidRDefault="00337E69">
    <w:pPr>
      <w:spacing w:after="0" w:line="200" w:lineRule="exact"/>
      <w:rPr>
        <w:sz w:val="20"/>
        <w:szCs w:val="20"/>
      </w:rPr>
    </w:pPr>
    <w:r>
      <w:rPr>
        <w:noProof/>
        <w:lang w:val="en-US" w:eastAsia="en-US" w:bidi="ar-SA"/>
      </w:rPr>
      <mc:AlternateContent>
        <mc:Choice Requires="wps">
          <w:drawing>
            <wp:anchor distT="0" distB="0" distL="114300" distR="114300" simplePos="0" relativeHeight="503310774" behindDoc="1" locked="0" layoutInCell="1" allowOverlap="1" wp14:anchorId="44BC0245" wp14:editId="7BAFE32F">
              <wp:simplePos x="0" y="0"/>
              <wp:positionH relativeFrom="page">
                <wp:posOffset>14815820</wp:posOffset>
              </wp:positionH>
              <wp:positionV relativeFrom="page">
                <wp:posOffset>219710</wp:posOffset>
              </wp:positionV>
              <wp:extent cx="67945" cy="114300"/>
              <wp:effectExtent l="4445" t="635" r="3810" b="0"/>
              <wp:wrapNone/>
              <wp:docPr id="5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32A1" w14:textId="77777777" w:rsidR="00337E69" w:rsidRDefault="00337E69">
                          <w:pPr>
                            <w:spacing w:before="2" w:after="0" w:line="240" w:lineRule="auto"/>
                            <w:ind w:left="20" w:right="-41"/>
                            <w:rPr>
                              <w:rFonts w:ascii="Arial" w:eastAsia="Arial" w:hAnsi="Arial" w:cs="Arial"/>
                              <w:sz w:val="14"/>
                              <w:szCs w:val="14"/>
                            </w:rPr>
                          </w:pPr>
                          <w:r>
                            <w:rPr>
                              <w:rFonts w:ascii="Arial" w:eastAsia="Arial" w:hAnsi="Arial" w:cs="Arial"/>
                              <w:color w:val="FFFFFF"/>
                              <w:sz w:val="14"/>
                              <w:szCs w:val="14"/>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1" o:spid="_x0000_s1026" type="#_x0000_t202" style="position:absolute;margin-left:1166.6pt;margin-top:17.3pt;width:5.35pt;height:9pt;z-index:-570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" filled="f" stroked="f">
              <v:textbox inset="0,0,0,0">
                <w:txbxContent>
                  <w:p w14:paraId="039232A1" w14:textId="77777777" w:rsidR="00337E69" w:rsidRDefault="00337E69">
                    <w:pPr>
                      <w:spacing w:before="2" w:after="0" w:line="240" w:lineRule="auto"/>
                      <w:ind w:left="20" w:right="-41"/>
                      <w:rPr>
                        <w:rFonts w:ascii="Arial" w:eastAsia="Arial" w:hAnsi="Arial" w:cs="Arial"/>
                        <w:sz w:val="14"/>
                        <w:szCs w:val="14"/>
                      </w:rPr>
                    </w:pPr>
                    <w:r>
                      <w:rPr>
                        <w:rFonts w:ascii="Arial" w:eastAsia="Arial" w:hAnsi="Arial" w:cs="Arial"/>
                        <w:color w:val="FFFFFF"/>
                        <w:sz w:val="14"/>
                        <w:szCs w:val="14"/>
                      </w:rPr>
                      <w:t>7</w:t>
                    </w: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BEE1C" w14:textId="77777777" w:rsidR="00337E69" w:rsidRDefault="00337E69">
    <w:pPr>
      <w:spacing w:after="0" w:line="200" w:lineRule="exact"/>
      <w:rPr>
        <w:sz w:val="20"/>
        <w:szCs w:val="20"/>
      </w:rPr>
    </w:pPr>
    <w:r>
      <w:rPr>
        <w:noProof/>
        <w:lang w:val="en-US" w:eastAsia="en-US" w:bidi="ar-SA"/>
      </w:rPr>
      <mc:AlternateContent>
        <mc:Choice Requires="wps">
          <w:drawing>
            <wp:anchor distT="0" distB="0" distL="114300" distR="114300" simplePos="0" relativeHeight="503310823" behindDoc="1" locked="0" layoutInCell="1" allowOverlap="1" wp14:anchorId="25AB8547" wp14:editId="4024AA5E">
              <wp:simplePos x="0" y="0"/>
              <wp:positionH relativeFrom="page">
                <wp:posOffset>214630</wp:posOffset>
              </wp:positionH>
              <wp:positionV relativeFrom="page">
                <wp:posOffset>219710</wp:posOffset>
              </wp:positionV>
              <wp:extent cx="110490" cy="114300"/>
              <wp:effectExtent l="0"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3BA43" w14:textId="77777777" w:rsidR="00337E69" w:rsidRDefault="00337E69">
                          <w:pPr>
                            <w:spacing w:before="2" w:after="0" w:line="240" w:lineRule="auto"/>
                            <w:ind w:left="20" w:right="-41"/>
                            <w:rPr>
                              <w:rFonts w:ascii="Arial" w:eastAsia="Arial" w:hAnsi="Arial" w:cs="Arial"/>
                              <w:sz w:val="14"/>
                              <w:szCs w:val="14"/>
                            </w:rPr>
                          </w:pPr>
                          <w:r>
                            <w:rPr>
                              <w:rFonts w:ascii="Arial" w:eastAsia="Arial" w:hAnsi="Arial" w:cs="Arial"/>
                              <w:color w:val="FFFFFF"/>
                              <w:sz w:val="14"/>
                              <w:szCs w:val="14"/>
                            </w:rPr>
                            <w:t>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7" type="#_x0000_t202" style="position:absolute;margin-left:16.9pt;margin-top:17.3pt;width:8.7pt;height:9pt;z-index:-56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" filled="f" stroked="f">
              <v:textbox inset="0,0,0,0">
                <w:txbxContent>
                  <w:p w14:paraId="79F3BA43" w14:textId="77777777" w:rsidR="00337E69" w:rsidRDefault="00337E69">
                    <w:pPr>
                      <w:spacing w:before="2" w:after="0" w:line="240" w:lineRule="auto"/>
                      <w:ind w:left="20" w:right="-41"/>
                      <w:rPr>
                        <w:rFonts w:ascii="Arial" w:eastAsia="Arial" w:hAnsi="Arial" w:cs="Arial"/>
                        <w:sz w:val="14"/>
                        <w:szCs w:val="14"/>
                      </w:rPr>
                    </w:pPr>
                    <w:r>
                      <w:rPr>
                        <w:rFonts w:ascii="Arial" w:eastAsia="Arial" w:hAnsi="Arial" w:cs="Arial"/>
                        <w:color w:val="FFFFFF"/>
                        <w:sz w:val="14"/>
                        <w:szCs w:val="14"/>
                      </w:rPr>
                      <w:t>46</w:t>
                    </w:r>
                  </w:p>
                </w:txbxContent>
              </v:textbox>
              <w10:wrap anchorx="page" anchory="page"/>
            </v:shape>
          </w:pict>
        </mc:Fallback>
      </mc:AlternateContent>
    </w:r>
    <w:r>
      <w:rPr>
        <w:noProof/>
        <w:lang w:val="en-US" w:eastAsia="en-US" w:bidi="ar-SA"/>
      </w:rPr>
      <mc:AlternateContent>
        <mc:Choice Requires="wps">
          <w:drawing>
            <wp:anchor distT="0" distB="0" distL="114300" distR="114300" simplePos="0" relativeHeight="503310824" behindDoc="1" locked="0" layoutInCell="1" allowOverlap="1" wp14:anchorId="59A8AD1E" wp14:editId="370630FD">
              <wp:simplePos x="0" y="0"/>
              <wp:positionH relativeFrom="page">
                <wp:posOffset>527050</wp:posOffset>
              </wp:positionH>
              <wp:positionV relativeFrom="page">
                <wp:posOffset>214630</wp:posOffset>
              </wp:positionV>
              <wp:extent cx="523240" cy="127000"/>
              <wp:effectExtent l="3175"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62FFD" w14:textId="77777777" w:rsidR="00337E69" w:rsidRDefault="00337E69">
                          <w:pPr>
                            <w:spacing w:after="0" w:line="184" w:lineRule="exact"/>
                            <w:ind w:left="20" w:right="-44"/>
                            <w:rPr>
                              <w:rFonts w:ascii="Arial" w:eastAsia="Arial" w:hAnsi="Arial" w:cs="Arial"/>
                              <w:sz w:val="16"/>
                              <w:szCs w:val="16"/>
                            </w:rPr>
                          </w:pPr>
                          <w:r>
                            <w:rPr>
                              <w:rFonts w:ascii="Arial" w:eastAsia="Arial" w:hAnsi="Arial" w:cs="Arial"/>
                              <w:b/>
                              <w:bCs/>
                              <w:color w:val="FFFFFF"/>
                              <w:w w:val="80"/>
                              <w:sz w:val="16"/>
                              <w:szCs w:val="16"/>
                            </w:rPr>
                            <w:t>IMPRESSUM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41.5pt;margin-top:16.9pt;width:41.2pt;height:10pt;z-index:-5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" filled="f" stroked="f">
              <v:textbox inset="0,0,0,0">
                <w:txbxContent>
                  <w:p w14:paraId="52162FFD" w14:textId="77777777" w:rsidR="00337E69" w:rsidRDefault="00337E69">
                    <w:pPr>
                      <w:spacing w:after="0" w:line="184" w:lineRule="exact"/>
                      <w:ind w:left="20" w:right="-44"/>
                      <w:rPr>
                        <w:rFonts w:ascii="Arial" w:eastAsia="Arial" w:hAnsi="Arial" w:cs="Arial"/>
                        <w:sz w:val="16"/>
                        <w:szCs w:val="16"/>
                      </w:rPr>
                    </w:pPr>
                    <w:r>
                      <w:rPr>
                        <w:rFonts w:ascii="Arial" w:eastAsia="Arial" w:hAnsi="Arial" w:cs="Arial"/>
                        <w:b/>
                        <w:bCs/>
                        <w:color w:val="FFFFFF"/>
                        <w:w w:val="80"/>
                        <w:sz w:val="16"/>
                        <w:szCs w:val="16"/>
                      </w:rPr>
                      <w:t>IMPRESSUM</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6AD"/>
    <w:rsid w:val="00265137"/>
    <w:rsid w:val="00277FDE"/>
    <w:rsid w:val="00337E69"/>
    <w:rsid w:val="004E5F1C"/>
    <w:rsid w:val="005E192F"/>
    <w:rsid w:val="005F5726"/>
    <w:rsid w:val="006E02B9"/>
    <w:rsid w:val="007878D5"/>
    <w:rsid w:val="008002B2"/>
    <w:rsid w:val="00A21365"/>
    <w:rsid w:val="00AC65F7"/>
    <w:rsid w:val="00B077C4"/>
    <w:rsid w:val="00B52B50"/>
    <w:rsid w:val="00CA62B9"/>
    <w:rsid w:val="00D03DB7"/>
    <w:rsid w:val="00D5030E"/>
    <w:rsid w:val="00D92B79"/>
    <w:rsid w:val="00D96390"/>
    <w:rsid w:val="00E256AD"/>
    <w:rsid w:val="00E3387E"/>
    <w:rsid w:val="00EB4B48"/>
    <w:rsid w:val="00F93D0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F96B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02B9"/>
    <w:pPr>
      <w:tabs>
        <w:tab w:val="center" w:pos="4536"/>
        <w:tab w:val="right" w:pos="9072"/>
      </w:tabs>
      <w:spacing w:after="0" w:line="240" w:lineRule="auto"/>
    </w:pPr>
  </w:style>
  <w:style w:type="character" w:customStyle="1" w:styleId="HeaderChar">
    <w:name w:val="Header Char"/>
    <w:basedOn w:val="DefaultParagraphFont"/>
    <w:link w:val="Header"/>
    <w:uiPriority w:val="99"/>
    <w:rsid w:val="006E02B9"/>
  </w:style>
  <w:style w:type="paragraph" w:styleId="Footer">
    <w:name w:val="footer"/>
    <w:basedOn w:val="Normal"/>
    <w:link w:val="FooterChar"/>
    <w:uiPriority w:val="99"/>
    <w:unhideWhenUsed/>
    <w:rsid w:val="006E02B9"/>
    <w:pPr>
      <w:tabs>
        <w:tab w:val="center" w:pos="4536"/>
        <w:tab w:val="right" w:pos="9072"/>
      </w:tabs>
      <w:spacing w:after="0" w:line="240" w:lineRule="auto"/>
    </w:pPr>
  </w:style>
  <w:style w:type="character" w:customStyle="1" w:styleId="FooterChar">
    <w:name w:val="Footer Char"/>
    <w:basedOn w:val="DefaultParagraphFont"/>
    <w:link w:val="Footer"/>
    <w:uiPriority w:val="99"/>
    <w:rsid w:val="006E02B9"/>
  </w:style>
  <w:style w:type="paragraph" w:styleId="BalloonText">
    <w:name w:val="Balloon Text"/>
    <w:basedOn w:val="Normal"/>
    <w:link w:val="BalloonTextChar"/>
    <w:uiPriority w:val="99"/>
    <w:semiHidden/>
    <w:unhideWhenUsed/>
    <w:rsid w:val="00B07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7C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02B9"/>
    <w:pPr>
      <w:tabs>
        <w:tab w:val="center" w:pos="4536"/>
        <w:tab w:val="right" w:pos="9072"/>
      </w:tabs>
      <w:spacing w:after="0" w:line="240" w:lineRule="auto"/>
    </w:pPr>
  </w:style>
  <w:style w:type="character" w:customStyle="1" w:styleId="HeaderChar">
    <w:name w:val="Header Char"/>
    <w:basedOn w:val="DefaultParagraphFont"/>
    <w:link w:val="Header"/>
    <w:uiPriority w:val="99"/>
    <w:rsid w:val="006E02B9"/>
  </w:style>
  <w:style w:type="paragraph" w:styleId="Footer">
    <w:name w:val="footer"/>
    <w:basedOn w:val="Normal"/>
    <w:link w:val="FooterChar"/>
    <w:uiPriority w:val="99"/>
    <w:unhideWhenUsed/>
    <w:rsid w:val="006E02B9"/>
    <w:pPr>
      <w:tabs>
        <w:tab w:val="center" w:pos="4536"/>
        <w:tab w:val="right" w:pos="9072"/>
      </w:tabs>
      <w:spacing w:after="0" w:line="240" w:lineRule="auto"/>
    </w:pPr>
  </w:style>
  <w:style w:type="character" w:customStyle="1" w:styleId="FooterChar">
    <w:name w:val="Footer Char"/>
    <w:basedOn w:val="DefaultParagraphFont"/>
    <w:link w:val="Footer"/>
    <w:uiPriority w:val="99"/>
    <w:rsid w:val="006E02B9"/>
  </w:style>
  <w:style w:type="paragraph" w:styleId="BalloonText">
    <w:name w:val="Balloon Text"/>
    <w:basedOn w:val="Normal"/>
    <w:link w:val="BalloonTextChar"/>
    <w:uiPriority w:val="99"/>
    <w:semiHidden/>
    <w:unhideWhenUsed/>
    <w:rsid w:val="00B07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7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824</Words>
  <Characters>4699</Characters>
  <Application>Microsoft Macintosh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Taissir</dc:creator>
  <cp:lastModifiedBy>johannes contag</cp:lastModifiedBy>
  <cp:revision>10</cp:revision>
  <dcterms:created xsi:type="dcterms:W3CDTF">2016-03-02T10:05:00Z</dcterms:created>
  <dcterms:modified xsi:type="dcterms:W3CDTF">2016-03-07T06:44:00Z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2016-02-29T00:00:00Z</vt:filetime>
  </property>
  <property fmtid="{D5CDD505-2E9C-101B-9397-08002B2CF9AE}" pid="3" name="LastSaved">
    <vt:filetime>2016-03-01T00:00:00Z</vt:filetime>
  </property>
</Properties>
</file>