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28" w:rsidRPr="002B611E" w:rsidRDefault="00EA5028" w:rsidP="00184BB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fr-FR"/>
        </w:rPr>
        <w:t>La-Grange nous a donné, dans le principe des vitesses virtuelles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, une méthode aussi générale que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rigoureuse,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pour mettre en équation 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problèmes de mécanique. Parmi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les belles applications qu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'il en a fait, il a résolu dans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toute sa généralité le probl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ème de l'équilibre de plusieurs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points qui se tiennent par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fi</w:t>
      </w:r>
      <w:r>
        <w:rPr>
          <w:rFonts w:ascii="Times New Roman" w:hAnsi="Times New Roman" w:cs="Times New Roman"/>
          <w:sz w:val="24"/>
          <w:szCs w:val="24"/>
          <w:lang w:val="fr-FR"/>
        </w:rPr>
        <w:t>ls flexibles et inextensi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bles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; mais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quant au problème des surfaces, pareillement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fl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exibles et inextensibles, 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 ne l'a résolu que pour le cas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seulement de l'invariabilité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l’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élément de la surface, sans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aucune autre condition. (Mécani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que analytique,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45CF5" w:rsidRPr="00345CF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édition,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tom. 1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 p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g.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102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EA5028" w:rsidRPr="002B611E" w:rsidRDefault="00EA5028" w:rsidP="00EA502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Cette condition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inva</w:t>
      </w:r>
      <w:r>
        <w:rPr>
          <w:rFonts w:ascii="Times New Roman" w:hAnsi="Times New Roman" w:cs="Times New Roman"/>
          <w:sz w:val="24"/>
          <w:szCs w:val="24"/>
          <w:lang w:val="fr-FR"/>
        </w:rPr>
        <w:t>riabilité de l'élément doit né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cessairement avoir lieu, 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lque soit en général le système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de la surface en équilibre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, et la position des axes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arbitrai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; cependant il n'en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ré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sulte pas une solution générale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du problème à cause que </w:t>
      </w:r>
      <w:r>
        <w:rPr>
          <w:rFonts w:ascii="Times New Roman" w:hAnsi="Times New Roman" w:cs="Times New Roman"/>
          <w:sz w:val="24"/>
          <w:szCs w:val="24"/>
          <w:lang w:val="fr-FR"/>
        </w:rPr>
        <w:t>cette condition doit y être mo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di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fi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ée suivant les circonstance</w:t>
      </w:r>
      <w:r>
        <w:rPr>
          <w:rFonts w:ascii="Times New Roman" w:hAnsi="Times New Roman" w:cs="Times New Roman"/>
          <w:sz w:val="24"/>
          <w:szCs w:val="24"/>
          <w:lang w:val="fr-FR"/>
        </w:rPr>
        <w:t>s particulières du système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; si,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par exemple, le système 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 tel, que la surface n`éprouve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de tension que dans un sen</w:t>
      </w:r>
      <w:r>
        <w:rPr>
          <w:rFonts w:ascii="Times New Roman" w:hAnsi="Times New Roman" w:cs="Times New Roman"/>
          <w:sz w:val="24"/>
          <w:szCs w:val="24"/>
          <w:lang w:val="fr-FR"/>
        </w:rPr>
        <w:t>s, il su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ff</w:t>
      </w:r>
      <w:r>
        <w:rPr>
          <w:rFonts w:ascii="Times New Roman" w:hAnsi="Times New Roman" w:cs="Times New Roman"/>
          <w:sz w:val="24"/>
          <w:szCs w:val="24"/>
          <w:lang w:val="fr-FR"/>
        </w:rPr>
        <w:t>ira d'exprimer l`inex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tensibilité de la surface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dans le sens de cette tension.</w:t>
      </w:r>
    </w:p>
    <w:p w:rsidR="00EA5028" w:rsidRPr="002B611E" w:rsidRDefault="00EA5028" w:rsidP="00EA502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611E">
        <w:rPr>
          <w:rFonts w:ascii="Times New Roman" w:hAnsi="Times New Roman" w:cs="Times New Roman"/>
          <w:sz w:val="24"/>
          <w:szCs w:val="24"/>
          <w:lang w:val="fr-FR"/>
        </w:rPr>
        <w:t>M. Poisson, dans un ex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cellent mémoire lu à l`Institut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345CF5" w:rsidRPr="00345CF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er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 août 1814 sur les su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rfaces élastiques, a fait voir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que la condition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de l'in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aria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bilité de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l'élément</w:t>
      </w:r>
      <w:r>
        <w:rPr>
          <w:rFonts w:ascii="Times New Roman" w:hAnsi="Times New Roman" w:cs="Times New Roman"/>
          <w:sz w:val="24"/>
          <w:szCs w:val="24"/>
          <w:lang w:val="fr-FR"/>
        </w:rPr>
        <w:t>, sans au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cune autre condition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revient à supposer que chaque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élément de la surface 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 également tendu dans tous les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sens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; le même auteur rem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arque qu'une surface peut très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bien demeurer en équilibre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sans que pour cela ses éléments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soient également tendus dans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toutes les directions.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O</w:t>
      </w:r>
      <w:r>
        <w:rPr>
          <w:rFonts w:ascii="Times New Roman" w:hAnsi="Times New Roman" w:cs="Times New Roman"/>
          <w:sz w:val="24"/>
          <w:szCs w:val="24"/>
          <w:lang w:val="fr-FR"/>
        </w:rPr>
        <w:t>n con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çoit en effet qu'un élément de la surfa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e pourrait n’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être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aucunement tendu dans un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sens, et éprouver au contraire une tension très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forte dans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 sens perp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ndiculaire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au pre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mier. Si on suppose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, par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exemple</w:t>
      </w:r>
      <w:r>
        <w:rPr>
          <w:rFonts w:ascii="Times New Roman" w:hAnsi="Times New Roman" w:cs="Times New Roman"/>
          <w:sz w:val="24"/>
          <w:szCs w:val="24"/>
          <w:lang w:val="fr-FR"/>
        </w:rPr>
        <w:t>, une surface en équi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libre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, sollicitée uniquemen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t par la gravité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et suspendue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à la circonférence d'un cercl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fi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xé horizontalement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il est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clair que les élémens de cet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te surface n'éprouveront qu'une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simple tension dans le sen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des méridiens ou de la courbe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génératrice.</w:t>
      </w:r>
    </w:p>
    <w:p w:rsidR="00EA5028" w:rsidRPr="002B611E" w:rsidRDefault="00EA5028" w:rsidP="00EA502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611E">
        <w:rPr>
          <w:rFonts w:ascii="Times New Roman" w:hAnsi="Times New Roman" w:cs="Times New Roman"/>
          <w:sz w:val="24"/>
          <w:szCs w:val="24"/>
          <w:lang w:val="fr-FR"/>
        </w:rPr>
        <w:t>Qu'on suppose 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même un rectangle formé d'une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toile flexible et inexte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nsible suspendu par deux de ses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côtés opposés à deux droites fixes horizontales et parall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èles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il est évident que cette toile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sollicitée uniquement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par la gravité, formera une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portion de cylindre horizontal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dont la section per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endiculaire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à ses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 xml:space="preserve"> arêtes sera une chaî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nette ordinaire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; cette surface </w:t>
      </w:r>
      <w:r w:rsidR="005A4A7F" w:rsidRPr="002B611E">
        <w:rPr>
          <w:rFonts w:ascii="Times New Roman" w:hAnsi="Times New Roman" w:cs="Times New Roman"/>
          <w:sz w:val="24"/>
          <w:szCs w:val="24"/>
          <w:lang w:val="fr-FR"/>
        </w:rPr>
        <w:t>n’éprouvera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 aucune tension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dans le sens des arêtes ho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rizontales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mais seulement une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tension dans le sens des sections perpendiculaires à ses arêtes.</w:t>
      </w:r>
    </w:p>
    <w:p w:rsidR="00EA5028" w:rsidRPr="002B611E" w:rsidRDefault="00EA5028" w:rsidP="00EA502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611E">
        <w:rPr>
          <w:rFonts w:ascii="Times New Roman" w:hAnsi="Times New Roman" w:cs="Times New Roman"/>
          <w:sz w:val="24"/>
          <w:szCs w:val="24"/>
          <w:lang w:val="fr-FR"/>
        </w:rPr>
        <w:t>Il suit de-là que l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a solution de La-Grange ne peut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s’appliquer qu’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à des cas pa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rticuliers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; le problème qu'il a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résolu peut s'énoncer ainsi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trouver l'équation d'équilibre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d'une surface sollicitée par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autant de forces qu'on voudra,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la condition du système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étant que chaque élément de la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surface se trouve également tendu dans tous les sens.</w:t>
      </w:r>
    </w:p>
    <w:p w:rsidR="00B9672C" w:rsidRPr="005A4A7F" w:rsidRDefault="00EA5028" w:rsidP="005A4A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611E">
        <w:rPr>
          <w:rFonts w:ascii="Times New Roman" w:hAnsi="Times New Roman" w:cs="Times New Roman"/>
          <w:sz w:val="24"/>
          <w:szCs w:val="24"/>
          <w:lang w:val="fr-FR"/>
        </w:rPr>
        <w:t>M. Poisson après avoi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r considéré la surface partagée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en une infinité d'élémens in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finiment p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etits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par des plans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respectivement parallèles a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ux plans des </w:t>
      </w:r>
      <w:r w:rsidR="00345CF5" w:rsidRPr="005A4A7F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="005A4A7F" w:rsidRPr="005A4A7F">
        <w:rPr>
          <w:rFonts w:ascii="Times New Roman" w:hAnsi="Times New Roman" w:cs="Times New Roman"/>
          <w:i/>
          <w:sz w:val="24"/>
          <w:szCs w:val="24"/>
          <w:lang w:val="fr-FR"/>
        </w:rPr>
        <w:t>z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A4A7F" w:rsidRPr="005A4A7F">
        <w:rPr>
          <w:rFonts w:ascii="Times New Roman" w:hAnsi="Times New Roman" w:cs="Times New Roman"/>
          <w:i/>
          <w:sz w:val="24"/>
          <w:szCs w:val="24"/>
          <w:lang w:val="fr-FR"/>
        </w:rPr>
        <w:t>yz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suppose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que chaque élément est sollicité par trois forces </w:t>
      </w:r>
      <w:r w:rsidRPr="005A4A7F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45CF5" w:rsidRPr="005A4A7F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45CF5" w:rsidRPr="005A4A7F">
        <w:rPr>
          <w:rFonts w:ascii="Times New Roman" w:hAnsi="Times New Roman" w:cs="Times New Roman"/>
          <w:i/>
          <w:sz w:val="24"/>
          <w:szCs w:val="24"/>
          <w:lang w:val="fr-FR"/>
        </w:rPr>
        <w:t>Z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parallèlement aux trois a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xes des </w:t>
      </w:r>
      <w:r w:rsidR="00345CF5" w:rsidRPr="005A4A7F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45CF5" w:rsidRPr="005A4A7F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A4A7F" w:rsidRPr="005A4A7F">
        <w:rPr>
          <w:rFonts w:ascii="Times New Roman" w:hAnsi="Times New Roman" w:cs="Times New Roman"/>
          <w:i/>
          <w:sz w:val="24"/>
          <w:szCs w:val="24"/>
          <w:lang w:val="fr-FR"/>
        </w:rPr>
        <w:t>z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et de plus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par deux tensions respective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ment perpendiculaires aux côtés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adjacens de l'élément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, pro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>venantes de la liaison des par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ties de la surface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; alor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s il peut considérer le système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comme libre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, et par u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ne méthode très-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élégante fondée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sur les premiers principe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s de la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statique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, il en déduit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l’équation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 xml:space="preserve">, ou les équations 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équilibre. 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 est clair que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cette solution renferme implicitement la condition que</w:t>
      </w:r>
      <w:r w:rsidR="005A4A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chaque élément de la surface est inextensible d</w:t>
      </w:r>
      <w:r w:rsidR="00345CF5">
        <w:rPr>
          <w:rFonts w:ascii="Times New Roman" w:hAnsi="Times New Roman" w:cs="Times New Roman"/>
          <w:sz w:val="24"/>
          <w:szCs w:val="24"/>
          <w:lang w:val="fr-FR"/>
        </w:rPr>
        <w:t xml:space="preserve">ans le sens </w:t>
      </w:r>
      <w:r w:rsidRPr="002B611E">
        <w:rPr>
          <w:rFonts w:ascii="Times New Roman" w:hAnsi="Times New Roman" w:cs="Times New Roman"/>
          <w:sz w:val="24"/>
          <w:szCs w:val="24"/>
          <w:lang w:val="fr-FR"/>
        </w:rPr>
        <w:t>des tensions supposées.</w:t>
      </w:r>
      <w:bookmarkEnd w:id="0"/>
    </w:p>
    <w:sectPr w:rsidR="00B9672C" w:rsidRPr="005A4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28"/>
    <w:rsid w:val="00184BB3"/>
    <w:rsid w:val="00345CF5"/>
    <w:rsid w:val="00365283"/>
    <w:rsid w:val="00502770"/>
    <w:rsid w:val="005A4A7F"/>
    <w:rsid w:val="00682C8A"/>
    <w:rsid w:val="00D52469"/>
    <w:rsid w:val="00E501A6"/>
    <w:rsid w:val="00E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2F68"/>
  <w15:chartTrackingRefBased/>
  <w15:docId w15:val="{1E2453F4-9894-4F9A-893B-4677B7E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Jerdan</dc:creator>
  <cp:keywords/>
  <dc:description/>
  <cp:lastModifiedBy>Jonathan Jerdan</cp:lastModifiedBy>
  <cp:revision>2</cp:revision>
  <dcterms:created xsi:type="dcterms:W3CDTF">2017-11-14T15:35:00Z</dcterms:created>
  <dcterms:modified xsi:type="dcterms:W3CDTF">2017-11-14T16:22:00Z</dcterms:modified>
</cp:coreProperties>
</file>