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89" w:rsidRPr="00033911" w:rsidRDefault="00AD2537">
      <w:pPr>
        <w:rPr>
          <w:rStyle w:val="jlqj4b"/>
          <w:rFonts w:asciiTheme="majorBidi" w:hAnsiTheme="majorBidi" w:cstheme="majorBidi"/>
          <w:sz w:val="24"/>
          <w:szCs w:val="24"/>
          <w:lang w:val="en"/>
        </w:rPr>
      </w:pPr>
      <w:r w:rsidRPr="00033911">
        <w:rPr>
          <w:rFonts w:asciiTheme="majorBidi" w:hAnsiTheme="majorBidi" w:cstheme="majorBidi"/>
          <w:sz w:val="24"/>
          <w:szCs w:val="24"/>
        </w:rPr>
        <w:t xml:space="preserve">Printing </w:t>
      </w:r>
      <w:r w:rsidRPr="00033911">
        <w:rPr>
          <w:rStyle w:val="jlqj4b"/>
          <w:rFonts w:asciiTheme="majorBidi" w:hAnsiTheme="majorBidi" w:cstheme="majorBidi"/>
          <w:sz w:val="24"/>
          <w:szCs w:val="24"/>
          <w:lang w:val="en"/>
        </w:rPr>
        <w:t>The Babylonian Talmud in the two printing press</w:t>
      </w:r>
      <w:r w:rsidR="00033911" w:rsidRPr="00033911">
        <w:rPr>
          <w:rStyle w:val="jlqj4b"/>
          <w:rFonts w:asciiTheme="majorBidi" w:hAnsiTheme="majorBidi" w:cstheme="majorBidi"/>
          <w:sz w:val="24"/>
          <w:szCs w:val="24"/>
          <w:lang w:val="en"/>
        </w:rPr>
        <w:t>es</w:t>
      </w:r>
      <w:r w:rsidRPr="00033911">
        <w:rPr>
          <w:rStyle w:val="jlqj4b"/>
          <w:rFonts w:asciiTheme="majorBidi" w:hAnsiTheme="majorBidi" w:cstheme="majorBidi"/>
          <w:sz w:val="24"/>
          <w:szCs w:val="24"/>
          <w:lang w:val="en"/>
        </w:rPr>
        <w:t xml:space="preserve"> </w:t>
      </w:r>
      <w:proofErr w:type="gramStart"/>
      <w:r w:rsidRPr="00033911">
        <w:rPr>
          <w:rStyle w:val="jlqj4b"/>
          <w:rFonts w:asciiTheme="majorBidi" w:hAnsiTheme="majorBidi" w:cstheme="majorBidi"/>
          <w:sz w:val="24"/>
          <w:szCs w:val="24"/>
          <w:lang w:val="en"/>
        </w:rPr>
        <w:t>( 1834</w:t>
      </w:r>
      <w:proofErr w:type="gramEnd"/>
      <w:r w:rsidRPr="00033911">
        <w:rPr>
          <w:rStyle w:val="jlqj4b"/>
          <w:rFonts w:asciiTheme="majorBidi" w:hAnsiTheme="majorBidi" w:cstheme="majorBidi"/>
          <w:sz w:val="24"/>
          <w:szCs w:val="24"/>
          <w:lang w:val="en"/>
        </w:rPr>
        <w:t xml:space="preserve"> – 1836)</w:t>
      </w:r>
    </w:p>
    <w:p w:rsidR="00AD2537" w:rsidRPr="00033911" w:rsidRDefault="00AD2537" w:rsidP="00033911">
      <w:pPr>
        <w:rPr>
          <w:rStyle w:val="jlqj4b"/>
          <w:rFonts w:asciiTheme="majorBidi" w:hAnsiTheme="majorBidi" w:cstheme="majorBidi"/>
          <w:sz w:val="24"/>
          <w:szCs w:val="24"/>
          <w:lang w:val="en"/>
        </w:rPr>
      </w:pPr>
      <w:r w:rsidRPr="00033911">
        <w:rPr>
          <w:rStyle w:val="jlqj4b"/>
          <w:rFonts w:asciiTheme="majorBidi" w:hAnsiTheme="majorBidi" w:cstheme="majorBidi"/>
          <w:sz w:val="24"/>
          <w:szCs w:val="24"/>
          <w:lang w:val="en"/>
        </w:rPr>
        <w:t>The Babylonian Talmud is the fundamental Jewish creation and the most important in the world of traditional Jewish learning.</w:t>
      </w:r>
      <w:r w:rsidR="00A83A9B" w:rsidRPr="00033911">
        <w:rPr>
          <w:rStyle w:val="FootnoteReference"/>
          <w:rFonts w:asciiTheme="majorBidi" w:hAnsiTheme="majorBidi" w:cstheme="majorBidi"/>
          <w:sz w:val="24"/>
          <w:szCs w:val="24"/>
          <w:lang w:val="en"/>
        </w:rPr>
        <w:footnoteReference w:id="1"/>
      </w:r>
      <w:r w:rsidR="008B76B2" w:rsidRPr="00033911">
        <w:rPr>
          <w:rStyle w:val="jlqj4b"/>
          <w:rFonts w:asciiTheme="majorBidi" w:hAnsiTheme="majorBidi" w:cstheme="majorBidi"/>
          <w:sz w:val="24"/>
          <w:szCs w:val="24"/>
          <w:lang w:val="en"/>
        </w:rPr>
        <w:t xml:space="preserve"> The Talmud is composed of a huge number of </w:t>
      </w:r>
      <w:r w:rsidR="003D0F4B" w:rsidRPr="00033911">
        <w:rPr>
          <w:rStyle w:val="jlqj4b"/>
          <w:rFonts w:asciiTheme="majorBidi" w:hAnsiTheme="majorBidi" w:cstheme="majorBidi"/>
          <w:sz w:val="24"/>
          <w:szCs w:val="24"/>
          <w:lang w:val="en"/>
        </w:rPr>
        <w:t>volumes and printing it required</w:t>
      </w:r>
      <w:r w:rsidR="008B76B2" w:rsidRPr="00033911">
        <w:rPr>
          <w:rStyle w:val="jlqj4b"/>
          <w:rFonts w:asciiTheme="majorBidi" w:hAnsiTheme="majorBidi" w:cstheme="majorBidi"/>
          <w:sz w:val="24"/>
          <w:szCs w:val="24"/>
          <w:lang w:val="en"/>
        </w:rPr>
        <w:t xml:space="preserve"> </w:t>
      </w:r>
      <w:r w:rsidR="003D0F4B" w:rsidRPr="00033911">
        <w:rPr>
          <w:rStyle w:val="jlqj4b"/>
          <w:rFonts w:asciiTheme="majorBidi" w:hAnsiTheme="majorBidi" w:cstheme="majorBidi"/>
          <w:sz w:val="24"/>
          <w:szCs w:val="24"/>
          <w:lang w:val="en"/>
        </w:rPr>
        <w:t>complicated and multiple economic and technological means. Along the years many interpretations were attached to the Talmud, and the printers added them to the Talmud editions, therefore its printing turned to</w:t>
      </w:r>
      <w:r w:rsidR="00033911" w:rsidRPr="00033911">
        <w:rPr>
          <w:rStyle w:val="jlqj4b"/>
          <w:rFonts w:asciiTheme="majorBidi" w:hAnsiTheme="majorBidi" w:cstheme="majorBidi"/>
          <w:sz w:val="24"/>
          <w:szCs w:val="24"/>
          <w:lang w:val="en"/>
        </w:rPr>
        <w:t xml:space="preserve"> be</w:t>
      </w:r>
      <w:r w:rsidR="003D0F4B" w:rsidRPr="00033911">
        <w:rPr>
          <w:rStyle w:val="jlqj4b"/>
          <w:rFonts w:asciiTheme="majorBidi" w:hAnsiTheme="majorBidi" w:cstheme="majorBidi"/>
          <w:sz w:val="24"/>
          <w:szCs w:val="24"/>
          <w:lang w:val="en"/>
        </w:rPr>
        <w:t xml:space="preserve"> more and more expensive and complicated. It’s important to note that more than a third of the tittles that were printed along the years at </w:t>
      </w:r>
      <w:proofErr w:type="spellStart"/>
      <w:r w:rsidR="003D0F4B" w:rsidRPr="00033911">
        <w:rPr>
          <w:rStyle w:val="jlqj4b"/>
          <w:rFonts w:asciiTheme="majorBidi" w:hAnsiTheme="majorBidi" w:cstheme="majorBidi"/>
          <w:sz w:val="24"/>
          <w:szCs w:val="24"/>
          <w:lang w:val="en"/>
        </w:rPr>
        <w:t>Shapira</w:t>
      </w:r>
      <w:proofErr w:type="spellEnd"/>
      <w:r w:rsidR="003D0F4B" w:rsidRPr="00033911">
        <w:rPr>
          <w:rStyle w:val="jlqj4b"/>
          <w:rFonts w:asciiTheme="majorBidi" w:hAnsiTheme="majorBidi" w:cstheme="majorBidi"/>
          <w:sz w:val="24"/>
          <w:szCs w:val="24"/>
          <w:lang w:val="en"/>
        </w:rPr>
        <w:t xml:space="preserve"> family were tractates of the Talmud, </w:t>
      </w:r>
      <w:r w:rsidR="00033911" w:rsidRPr="00033911">
        <w:rPr>
          <w:rStyle w:val="jlqj4b"/>
          <w:rFonts w:asciiTheme="majorBidi" w:hAnsiTheme="majorBidi" w:cstheme="majorBidi"/>
          <w:sz w:val="24"/>
          <w:szCs w:val="24"/>
          <w:lang w:val="en"/>
        </w:rPr>
        <w:t xml:space="preserve">that </w:t>
      </w:r>
      <w:r w:rsidR="003D0F4B" w:rsidRPr="00033911">
        <w:rPr>
          <w:rStyle w:val="jlqj4b"/>
          <w:rFonts w:asciiTheme="majorBidi" w:hAnsiTheme="majorBidi" w:cstheme="majorBidi"/>
          <w:sz w:val="24"/>
          <w:szCs w:val="24"/>
          <w:lang w:val="en"/>
        </w:rPr>
        <w:t xml:space="preserve">to </w:t>
      </w:r>
      <w:r w:rsidR="00A83A9B" w:rsidRPr="00033911">
        <w:rPr>
          <w:rStyle w:val="jlqj4b"/>
          <w:rFonts w:asciiTheme="majorBidi" w:hAnsiTheme="majorBidi" w:cstheme="majorBidi"/>
          <w:sz w:val="24"/>
          <w:szCs w:val="24"/>
          <w:lang w:val="en"/>
        </w:rPr>
        <w:t xml:space="preserve">teach us how far printing the Talmud was important for the </w:t>
      </w:r>
      <w:r w:rsidR="005D2D66" w:rsidRPr="00033911">
        <w:rPr>
          <w:rStyle w:val="jlqj4b"/>
          <w:rFonts w:asciiTheme="majorBidi" w:hAnsiTheme="majorBidi" w:cstheme="majorBidi"/>
          <w:sz w:val="24"/>
          <w:szCs w:val="24"/>
          <w:lang w:val="en"/>
        </w:rPr>
        <w:t>existence</w:t>
      </w:r>
      <w:r w:rsidR="00A83A9B" w:rsidRPr="00033911">
        <w:rPr>
          <w:rStyle w:val="jlqj4b"/>
          <w:rFonts w:asciiTheme="majorBidi" w:hAnsiTheme="majorBidi" w:cstheme="majorBidi"/>
          <w:sz w:val="24"/>
          <w:szCs w:val="24"/>
          <w:lang w:val="en"/>
        </w:rPr>
        <w:t xml:space="preserve"> of the printing press. </w:t>
      </w:r>
      <w:r w:rsidR="00A83A9B" w:rsidRPr="00033911">
        <w:rPr>
          <w:rStyle w:val="FootnoteReference"/>
          <w:rFonts w:asciiTheme="majorBidi" w:hAnsiTheme="majorBidi" w:cstheme="majorBidi"/>
          <w:sz w:val="24"/>
          <w:szCs w:val="24"/>
          <w:lang w:val="en"/>
        </w:rPr>
        <w:footnoteReference w:id="2"/>
      </w:r>
      <w:r w:rsidR="005D2D66" w:rsidRPr="00033911">
        <w:rPr>
          <w:rStyle w:val="jlqj4b"/>
          <w:rFonts w:asciiTheme="majorBidi" w:hAnsiTheme="majorBidi" w:cstheme="majorBidi"/>
          <w:sz w:val="24"/>
          <w:szCs w:val="24"/>
          <w:lang w:val="en"/>
        </w:rPr>
        <w:t xml:space="preserve"> Already in the first years of its </w:t>
      </w:r>
      <w:r w:rsidR="00DB62EA" w:rsidRPr="00033911">
        <w:rPr>
          <w:rStyle w:val="jlqj4b"/>
          <w:rFonts w:asciiTheme="majorBidi" w:hAnsiTheme="majorBidi" w:cstheme="majorBidi"/>
          <w:sz w:val="24"/>
          <w:szCs w:val="24"/>
          <w:lang w:val="en"/>
        </w:rPr>
        <w:t xml:space="preserve">activity of the </w:t>
      </w:r>
      <w:proofErr w:type="spellStart"/>
      <w:r w:rsidR="00033911" w:rsidRPr="00033911">
        <w:rPr>
          <w:rStyle w:val="jlqj4b"/>
          <w:rFonts w:asciiTheme="majorBidi" w:hAnsiTheme="majorBidi" w:cstheme="majorBidi"/>
          <w:sz w:val="24"/>
          <w:szCs w:val="24"/>
          <w:lang w:val="en"/>
        </w:rPr>
        <w:t>Shapira</w:t>
      </w:r>
      <w:proofErr w:type="spellEnd"/>
      <w:r w:rsidR="00033911" w:rsidRPr="00033911">
        <w:rPr>
          <w:rStyle w:val="jlqj4b"/>
          <w:rFonts w:asciiTheme="majorBidi" w:hAnsiTheme="majorBidi" w:cstheme="majorBidi"/>
          <w:sz w:val="24"/>
          <w:szCs w:val="24"/>
          <w:lang w:val="en"/>
        </w:rPr>
        <w:t xml:space="preserve"> family </w:t>
      </w:r>
      <w:r w:rsidR="00DB62EA" w:rsidRPr="00033911">
        <w:rPr>
          <w:rStyle w:val="jlqj4b"/>
          <w:rFonts w:asciiTheme="majorBidi" w:hAnsiTheme="majorBidi" w:cstheme="majorBidi"/>
          <w:sz w:val="24"/>
          <w:szCs w:val="24"/>
          <w:lang w:val="en"/>
        </w:rPr>
        <w:t xml:space="preserve">printing press brought to light </w:t>
      </w:r>
      <w:r w:rsidR="00033911" w:rsidRPr="00033911">
        <w:rPr>
          <w:rStyle w:val="jlqj4b"/>
          <w:rFonts w:asciiTheme="majorBidi" w:hAnsiTheme="majorBidi" w:cstheme="majorBidi"/>
          <w:sz w:val="24"/>
          <w:szCs w:val="24"/>
          <w:lang w:val="en"/>
        </w:rPr>
        <w:t xml:space="preserve">the printing </w:t>
      </w:r>
      <w:r w:rsidR="00DB62EA" w:rsidRPr="00033911">
        <w:rPr>
          <w:rStyle w:val="jlqj4b"/>
          <w:rFonts w:asciiTheme="majorBidi" w:hAnsiTheme="majorBidi" w:cstheme="majorBidi"/>
          <w:sz w:val="24"/>
          <w:szCs w:val="24"/>
          <w:lang w:val="en"/>
        </w:rPr>
        <w:t xml:space="preserve">of the Talmud (starting from the year 1800). This print was supported </w:t>
      </w:r>
      <w:r w:rsidR="00033911" w:rsidRPr="00033911">
        <w:rPr>
          <w:rStyle w:val="jlqj4b"/>
          <w:rFonts w:asciiTheme="majorBidi" w:hAnsiTheme="majorBidi" w:cstheme="majorBidi"/>
          <w:sz w:val="24"/>
          <w:szCs w:val="24"/>
          <w:lang w:val="en"/>
        </w:rPr>
        <w:t>financially</w:t>
      </w:r>
      <w:r w:rsidR="00DB62EA" w:rsidRPr="00033911">
        <w:rPr>
          <w:rStyle w:val="jlqj4b"/>
          <w:rFonts w:asciiTheme="majorBidi" w:hAnsiTheme="majorBidi" w:cstheme="majorBidi"/>
          <w:sz w:val="24"/>
          <w:szCs w:val="24"/>
          <w:lang w:val="en"/>
        </w:rPr>
        <w:t xml:space="preserve"> by the </w:t>
      </w:r>
      <w:proofErr w:type="spellStart"/>
      <w:r w:rsidR="00DB62EA" w:rsidRPr="00033911">
        <w:rPr>
          <w:rStyle w:val="jlqj4b"/>
          <w:rFonts w:asciiTheme="majorBidi" w:hAnsiTheme="majorBidi" w:cstheme="majorBidi"/>
          <w:sz w:val="24"/>
          <w:szCs w:val="24"/>
          <w:lang w:val="en"/>
        </w:rPr>
        <w:t>Rebbe</w:t>
      </w:r>
      <w:proofErr w:type="spellEnd"/>
      <w:r w:rsidR="00DB62EA" w:rsidRPr="00033911">
        <w:rPr>
          <w:rStyle w:val="jlqj4b"/>
          <w:rFonts w:asciiTheme="majorBidi" w:hAnsiTheme="majorBidi" w:cstheme="majorBidi"/>
          <w:sz w:val="24"/>
          <w:szCs w:val="24"/>
          <w:lang w:val="en"/>
        </w:rPr>
        <w:t xml:space="preserve"> from Chabad, </w:t>
      </w:r>
      <w:proofErr w:type="spellStart"/>
      <w:r w:rsidR="00DB62EA" w:rsidRPr="00033911">
        <w:rPr>
          <w:rStyle w:val="jlqj4b"/>
          <w:rFonts w:asciiTheme="majorBidi" w:hAnsiTheme="majorBidi" w:cstheme="majorBidi"/>
          <w:sz w:val="24"/>
          <w:szCs w:val="24"/>
          <w:lang w:val="en"/>
        </w:rPr>
        <w:t>Rabbai</w:t>
      </w:r>
      <w:proofErr w:type="spellEnd"/>
      <w:r w:rsidR="00DB62EA" w:rsidRPr="00033911">
        <w:rPr>
          <w:rStyle w:val="jlqj4b"/>
          <w:rFonts w:asciiTheme="majorBidi" w:hAnsiTheme="majorBidi" w:cstheme="majorBidi"/>
          <w:sz w:val="24"/>
          <w:szCs w:val="24"/>
          <w:lang w:val="en"/>
        </w:rPr>
        <w:t xml:space="preserve"> </w:t>
      </w:r>
      <w:proofErr w:type="spellStart"/>
      <w:r w:rsidR="00DB62EA" w:rsidRPr="00033911">
        <w:rPr>
          <w:rStyle w:val="jlqj4b"/>
          <w:rFonts w:asciiTheme="majorBidi" w:hAnsiTheme="majorBidi" w:cstheme="majorBidi"/>
          <w:sz w:val="24"/>
          <w:szCs w:val="24"/>
          <w:lang w:val="en"/>
        </w:rPr>
        <w:t>Shanior</w:t>
      </w:r>
      <w:proofErr w:type="spellEnd"/>
      <w:r w:rsidR="00DB62EA" w:rsidRPr="00033911">
        <w:rPr>
          <w:rStyle w:val="jlqj4b"/>
          <w:rFonts w:asciiTheme="majorBidi" w:hAnsiTheme="majorBidi" w:cstheme="majorBidi"/>
          <w:sz w:val="24"/>
          <w:szCs w:val="24"/>
          <w:lang w:val="en"/>
        </w:rPr>
        <w:t xml:space="preserve"> Zelman Ben Baruch </w:t>
      </w:r>
      <w:proofErr w:type="spellStart"/>
      <w:r w:rsidR="00033911" w:rsidRPr="00033911">
        <w:rPr>
          <w:rStyle w:val="jlqj4b"/>
          <w:rFonts w:asciiTheme="majorBidi" w:hAnsiTheme="majorBidi" w:cstheme="majorBidi"/>
          <w:sz w:val="24"/>
          <w:szCs w:val="24"/>
          <w:lang w:val="en"/>
        </w:rPr>
        <w:t>Melyadi</w:t>
      </w:r>
      <w:proofErr w:type="spellEnd"/>
      <w:r w:rsidR="00DB62EA" w:rsidRPr="00033911">
        <w:rPr>
          <w:rStyle w:val="jlqj4b"/>
          <w:rFonts w:asciiTheme="majorBidi" w:hAnsiTheme="majorBidi" w:cstheme="majorBidi"/>
          <w:sz w:val="24"/>
          <w:szCs w:val="24"/>
          <w:lang w:val="en"/>
        </w:rPr>
        <w:t xml:space="preserve">, and accordingly the profits were for most for the Hassidic leader and only the sixth were given to </w:t>
      </w:r>
      <w:proofErr w:type="spellStart"/>
      <w:r w:rsidR="00DB62EA" w:rsidRPr="00033911">
        <w:rPr>
          <w:rStyle w:val="jlqj4b"/>
          <w:rFonts w:asciiTheme="majorBidi" w:hAnsiTheme="majorBidi" w:cstheme="majorBidi"/>
          <w:sz w:val="24"/>
          <w:szCs w:val="24"/>
          <w:lang w:val="en"/>
        </w:rPr>
        <w:t>Shapira</w:t>
      </w:r>
      <w:proofErr w:type="spellEnd"/>
      <w:r w:rsidR="00DB62EA" w:rsidRPr="00033911">
        <w:rPr>
          <w:rStyle w:val="jlqj4b"/>
          <w:rFonts w:asciiTheme="majorBidi" w:hAnsiTheme="majorBidi" w:cstheme="majorBidi"/>
          <w:sz w:val="24"/>
          <w:szCs w:val="24"/>
          <w:lang w:val="en"/>
        </w:rPr>
        <w:t xml:space="preserve"> family. </w:t>
      </w:r>
      <w:r w:rsidR="00DB62EA" w:rsidRPr="00033911">
        <w:rPr>
          <w:rStyle w:val="FootnoteReference"/>
          <w:rFonts w:asciiTheme="majorBidi" w:hAnsiTheme="majorBidi" w:cstheme="majorBidi"/>
          <w:sz w:val="24"/>
          <w:szCs w:val="24"/>
          <w:lang w:val="en"/>
        </w:rPr>
        <w:footnoteReference w:id="3"/>
      </w:r>
      <w:r w:rsidR="00DB62EA" w:rsidRPr="00033911">
        <w:rPr>
          <w:rStyle w:val="jlqj4b"/>
          <w:rFonts w:asciiTheme="majorBidi" w:hAnsiTheme="majorBidi" w:cstheme="majorBidi"/>
          <w:sz w:val="24"/>
          <w:szCs w:val="24"/>
          <w:lang w:val="en"/>
        </w:rPr>
        <w:t xml:space="preserve"> </w:t>
      </w:r>
    </w:p>
    <w:p w:rsidR="008F6E85" w:rsidRPr="00033911" w:rsidRDefault="008F6E85" w:rsidP="00033911">
      <w:pPr>
        <w:rPr>
          <w:rStyle w:val="jlqj4b"/>
          <w:rFonts w:asciiTheme="majorBidi" w:hAnsiTheme="majorBidi" w:cstheme="majorBidi"/>
          <w:sz w:val="24"/>
          <w:szCs w:val="24"/>
          <w:lang w:val="en"/>
        </w:rPr>
      </w:pPr>
      <w:r w:rsidRPr="00033911">
        <w:rPr>
          <w:rStyle w:val="jlqj4b"/>
          <w:rFonts w:asciiTheme="majorBidi" w:hAnsiTheme="majorBidi" w:cstheme="majorBidi"/>
          <w:sz w:val="24"/>
          <w:szCs w:val="24"/>
          <w:lang w:val="en"/>
        </w:rPr>
        <w:t>After selli</w:t>
      </w:r>
      <w:r w:rsidR="00033911" w:rsidRPr="00033911">
        <w:rPr>
          <w:rStyle w:val="jlqj4b"/>
          <w:rFonts w:asciiTheme="majorBidi" w:hAnsiTheme="majorBidi" w:cstheme="majorBidi"/>
          <w:sz w:val="24"/>
          <w:szCs w:val="24"/>
          <w:lang w:val="en"/>
        </w:rPr>
        <w:t>ng all copies of the</w:t>
      </w:r>
      <w:r w:rsidRPr="00033911">
        <w:rPr>
          <w:rStyle w:val="jlqj4b"/>
          <w:rFonts w:asciiTheme="majorBidi" w:hAnsiTheme="majorBidi" w:cstheme="majorBidi"/>
          <w:sz w:val="24"/>
          <w:szCs w:val="24"/>
          <w:lang w:val="en"/>
        </w:rPr>
        <w:t xml:space="preserve"> first </w:t>
      </w:r>
      <w:proofErr w:type="gramStart"/>
      <w:r w:rsidRPr="00033911">
        <w:rPr>
          <w:rStyle w:val="jlqj4b"/>
          <w:rFonts w:asciiTheme="majorBidi" w:hAnsiTheme="majorBidi" w:cstheme="majorBidi"/>
          <w:sz w:val="24"/>
          <w:szCs w:val="24"/>
          <w:lang w:val="en"/>
        </w:rPr>
        <w:t>print  Moshe</w:t>
      </w:r>
      <w:proofErr w:type="gramEnd"/>
      <w:r w:rsidRPr="00033911">
        <w:rPr>
          <w:rStyle w:val="jlqj4b"/>
          <w:rFonts w:asciiTheme="majorBidi" w:hAnsiTheme="majorBidi" w:cstheme="majorBidi"/>
          <w:sz w:val="24"/>
          <w:szCs w:val="24"/>
          <w:lang w:val="en"/>
        </w:rPr>
        <w:t xml:space="preserve"> </w:t>
      </w:r>
      <w:proofErr w:type="spellStart"/>
      <w:r w:rsidRPr="00033911">
        <w:rPr>
          <w:rStyle w:val="jlqj4b"/>
          <w:rFonts w:asciiTheme="majorBidi" w:hAnsiTheme="majorBidi" w:cstheme="majorBidi"/>
          <w:sz w:val="24"/>
          <w:szCs w:val="24"/>
          <w:lang w:val="en"/>
        </w:rPr>
        <w:t>Shapira</w:t>
      </w:r>
      <w:proofErr w:type="spellEnd"/>
      <w:r w:rsidRPr="00033911">
        <w:rPr>
          <w:rStyle w:val="jlqj4b"/>
          <w:rFonts w:asciiTheme="majorBidi" w:hAnsiTheme="majorBidi" w:cstheme="majorBidi"/>
          <w:sz w:val="24"/>
          <w:szCs w:val="24"/>
          <w:lang w:val="en"/>
        </w:rPr>
        <w:t xml:space="preserve"> received from the </w:t>
      </w:r>
      <w:proofErr w:type="spellStart"/>
      <w:r w:rsidRPr="00033911">
        <w:rPr>
          <w:rStyle w:val="jlqj4b"/>
          <w:rFonts w:asciiTheme="majorBidi" w:hAnsiTheme="majorBidi" w:cstheme="majorBidi"/>
          <w:sz w:val="24"/>
          <w:szCs w:val="24"/>
          <w:lang w:val="en"/>
        </w:rPr>
        <w:t>Rebbe</w:t>
      </w:r>
      <w:proofErr w:type="spellEnd"/>
      <w:r w:rsidRPr="00033911">
        <w:rPr>
          <w:rStyle w:val="jlqj4b"/>
          <w:rFonts w:asciiTheme="majorBidi" w:hAnsiTheme="majorBidi" w:cstheme="majorBidi"/>
          <w:sz w:val="24"/>
          <w:szCs w:val="24"/>
          <w:lang w:val="en"/>
        </w:rPr>
        <w:t xml:space="preserve"> the print</w:t>
      </w:r>
      <w:r w:rsidR="00033911" w:rsidRPr="00033911">
        <w:rPr>
          <w:rStyle w:val="jlqj4b"/>
          <w:rFonts w:asciiTheme="majorBidi" w:hAnsiTheme="majorBidi" w:cstheme="majorBidi"/>
          <w:sz w:val="24"/>
          <w:szCs w:val="24"/>
          <w:lang w:val="en"/>
        </w:rPr>
        <w:t>ing</w:t>
      </w:r>
      <w:r w:rsidRPr="00033911">
        <w:rPr>
          <w:rStyle w:val="jlqj4b"/>
          <w:rFonts w:asciiTheme="majorBidi" w:hAnsiTheme="majorBidi" w:cstheme="majorBidi"/>
          <w:sz w:val="24"/>
          <w:szCs w:val="24"/>
          <w:lang w:val="en"/>
        </w:rPr>
        <w:t xml:space="preserve"> rights </w:t>
      </w:r>
      <w:r w:rsidRPr="00033911">
        <w:rPr>
          <w:rStyle w:val="FootnoteReference"/>
          <w:rFonts w:asciiTheme="majorBidi" w:hAnsiTheme="majorBidi" w:cstheme="majorBidi"/>
          <w:sz w:val="24"/>
          <w:szCs w:val="24"/>
          <w:lang w:val="en"/>
        </w:rPr>
        <w:footnoteReference w:id="4"/>
      </w:r>
      <w:r w:rsidR="00422ACA" w:rsidRPr="00033911">
        <w:rPr>
          <w:rStyle w:val="jlqj4b"/>
          <w:rFonts w:asciiTheme="majorBidi" w:hAnsiTheme="majorBidi" w:cstheme="majorBidi"/>
          <w:sz w:val="24"/>
          <w:szCs w:val="24"/>
          <w:lang w:val="en"/>
        </w:rPr>
        <w:t xml:space="preserve"> and between the years 1808 to – 1813 </w:t>
      </w:r>
      <w:proofErr w:type="spellStart"/>
      <w:r w:rsidR="00422ACA" w:rsidRPr="00033911">
        <w:rPr>
          <w:rStyle w:val="jlqj4b"/>
          <w:rFonts w:asciiTheme="majorBidi" w:hAnsiTheme="majorBidi" w:cstheme="majorBidi"/>
          <w:sz w:val="24"/>
          <w:szCs w:val="24"/>
          <w:lang w:val="en"/>
        </w:rPr>
        <w:t>Shapira</w:t>
      </w:r>
      <w:proofErr w:type="spellEnd"/>
      <w:r w:rsidR="00422ACA" w:rsidRPr="00033911">
        <w:rPr>
          <w:rStyle w:val="jlqj4b"/>
          <w:rFonts w:asciiTheme="majorBidi" w:hAnsiTheme="majorBidi" w:cstheme="majorBidi"/>
          <w:sz w:val="24"/>
          <w:szCs w:val="24"/>
          <w:lang w:val="en"/>
        </w:rPr>
        <w:t xml:space="preserve"> Family printing press brought to light an additional edition,</w:t>
      </w:r>
      <w:r w:rsidR="00033911" w:rsidRPr="00033911">
        <w:rPr>
          <w:rStyle w:val="jlqj4b"/>
          <w:rFonts w:asciiTheme="majorBidi" w:hAnsiTheme="majorBidi" w:cstheme="majorBidi"/>
          <w:sz w:val="24"/>
          <w:szCs w:val="24"/>
          <w:lang w:val="en"/>
        </w:rPr>
        <w:t xml:space="preserve"> which was more luxurious than its preceding one;</w:t>
      </w:r>
      <w:r w:rsidR="00422ACA" w:rsidRPr="00033911">
        <w:rPr>
          <w:rStyle w:val="jlqj4b"/>
          <w:rFonts w:asciiTheme="majorBidi" w:hAnsiTheme="majorBidi" w:cstheme="majorBidi"/>
          <w:sz w:val="24"/>
          <w:szCs w:val="24"/>
          <w:lang w:val="en"/>
        </w:rPr>
        <w:t xml:space="preserve"> of the Talmud, this edition was published twice in two adjacent prints( first print 1808 – 1813 , second print 1816 – 1822).</w:t>
      </w:r>
    </w:p>
    <w:p w:rsidR="00422ACA" w:rsidRPr="00033911" w:rsidRDefault="00D90F44" w:rsidP="00033911">
      <w:pPr>
        <w:rPr>
          <w:rFonts w:asciiTheme="majorBidi" w:hAnsiTheme="majorBidi" w:cstheme="majorBidi"/>
          <w:sz w:val="24"/>
          <w:szCs w:val="24"/>
        </w:rPr>
      </w:pPr>
      <w:r w:rsidRPr="00033911">
        <w:rPr>
          <w:rStyle w:val="jlqj4b"/>
          <w:rFonts w:asciiTheme="majorBidi" w:hAnsiTheme="majorBidi" w:cstheme="majorBidi"/>
          <w:sz w:val="24"/>
          <w:szCs w:val="24"/>
          <w:lang w:val="en"/>
        </w:rPr>
        <w:t xml:space="preserve">Upon the print of the Talmud in </w:t>
      </w:r>
      <w:proofErr w:type="spellStart"/>
      <w:r w:rsidRPr="00033911">
        <w:rPr>
          <w:rStyle w:val="jlqj4b"/>
          <w:rFonts w:asciiTheme="majorBidi" w:hAnsiTheme="majorBidi" w:cstheme="majorBidi"/>
          <w:sz w:val="24"/>
          <w:szCs w:val="24"/>
          <w:lang w:val="en"/>
        </w:rPr>
        <w:t>Shapira’s</w:t>
      </w:r>
      <w:proofErr w:type="spellEnd"/>
      <w:r w:rsidRPr="00033911">
        <w:rPr>
          <w:rStyle w:val="jlqj4b"/>
          <w:rFonts w:asciiTheme="majorBidi" w:hAnsiTheme="majorBidi" w:cstheme="majorBidi"/>
          <w:sz w:val="24"/>
          <w:szCs w:val="24"/>
          <w:lang w:val="en"/>
        </w:rPr>
        <w:t xml:space="preserve"> printing press, the two printing presses owners cared to collect authorization</w:t>
      </w:r>
      <w:r w:rsidR="00033911" w:rsidRPr="00033911">
        <w:rPr>
          <w:rStyle w:val="jlqj4b"/>
          <w:rFonts w:asciiTheme="majorBidi" w:hAnsiTheme="majorBidi" w:cstheme="majorBidi"/>
          <w:sz w:val="24"/>
          <w:szCs w:val="24"/>
          <w:lang w:val="en"/>
        </w:rPr>
        <w:t>s</w:t>
      </w:r>
      <w:r w:rsidRPr="00033911">
        <w:rPr>
          <w:rStyle w:val="jlqj4b"/>
          <w:rFonts w:asciiTheme="majorBidi" w:hAnsiTheme="majorBidi" w:cstheme="majorBidi"/>
          <w:sz w:val="24"/>
          <w:szCs w:val="24"/>
          <w:lang w:val="en"/>
        </w:rPr>
        <w:t xml:space="preserve"> from different </w:t>
      </w:r>
      <w:proofErr w:type="gramStart"/>
      <w:r w:rsidR="00033911" w:rsidRPr="00033911">
        <w:rPr>
          <w:rStyle w:val="jlqj4b"/>
          <w:rFonts w:asciiTheme="majorBidi" w:hAnsiTheme="majorBidi" w:cstheme="majorBidi"/>
          <w:sz w:val="24"/>
          <w:szCs w:val="24"/>
          <w:lang w:val="en"/>
        </w:rPr>
        <w:t>rabbis</w:t>
      </w:r>
      <w:r w:rsidRPr="00033911">
        <w:rPr>
          <w:rStyle w:val="jlqj4b"/>
          <w:rFonts w:asciiTheme="majorBidi" w:hAnsiTheme="majorBidi" w:cstheme="majorBidi"/>
          <w:sz w:val="24"/>
          <w:szCs w:val="24"/>
          <w:lang w:val="en"/>
        </w:rPr>
        <w:t>,</w:t>
      </w:r>
      <w:proofErr w:type="gramEnd"/>
      <w:r w:rsidRPr="00033911">
        <w:rPr>
          <w:rStyle w:val="jlqj4b"/>
          <w:rFonts w:asciiTheme="majorBidi" w:hAnsiTheme="majorBidi" w:cstheme="majorBidi"/>
          <w:sz w:val="24"/>
          <w:szCs w:val="24"/>
          <w:lang w:val="en"/>
        </w:rPr>
        <w:t xml:space="preserve"> </w:t>
      </w:r>
      <w:r w:rsidR="00033911" w:rsidRPr="00033911">
        <w:rPr>
          <w:rStyle w:val="jlqj4b"/>
          <w:rFonts w:asciiTheme="majorBidi" w:hAnsiTheme="majorBidi" w:cstheme="majorBidi"/>
          <w:sz w:val="24"/>
          <w:szCs w:val="24"/>
          <w:lang w:val="en"/>
        </w:rPr>
        <w:t>though</w:t>
      </w:r>
      <w:r w:rsidRPr="00033911">
        <w:rPr>
          <w:rStyle w:val="jlqj4b"/>
          <w:rFonts w:asciiTheme="majorBidi" w:hAnsiTheme="majorBidi" w:cstheme="majorBidi"/>
          <w:sz w:val="24"/>
          <w:szCs w:val="24"/>
          <w:lang w:val="en"/>
        </w:rPr>
        <w:t xml:space="preserve"> them they preserved </w:t>
      </w:r>
      <w:r w:rsidR="00033911" w:rsidRPr="00033911">
        <w:rPr>
          <w:rStyle w:val="jlqj4b"/>
          <w:rFonts w:asciiTheme="majorBidi" w:hAnsiTheme="majorBidi" w:cstheme="majorBidi"/>
          <w:sz w:val="24"/>
          <w:szCs w:val="24"/>
          <w:lang w:val="en"/>
        </w:rPr>
        <w:t>its copyright. The signi</w:t>
      </w:r>
      <w:r w:rsidRPr="00033911">
        <w:rPr>
          <w:rStyle w:val="jlqj4b"/>
          <w:rFonts w:asciiTheme="majorBidi" w:hAnsiTheme="majorBidi" w:cstheme="majorBidi"/>
          <w:sz w:val="24"/>
          <w:szCs w:val="24"/>
          <w:lang w:val="en"/>
        </w:rPr>
        <w:t>ficance of the authorization</w:t>
      </w:r>
      <w:r w:rsidR="00033911" w:rsidRPr="00033911">
        <w:rPr>
          <w:rStyle w:val="jlqj4b"/>
          <w:rFonts w:asciiTheme="majorBidi" w:hAnsiTheme="majorBidi" w:cstheme="majorBidi"/>
          <w:sz w:val="24"/>
          <w:szCs w:val="24"/>
          <w:lang w:val="en"/>
        </w:rPr>
        <w:t>s</w:t>
      </w:r>
      <w:r w:rsidRPr="00033911">
        <w:rPr>
          <w:rStyle w:val="jlqj4b"/>
          <w:rFonts w:asciiTheme="majorBidi" w:hAnsiTheme="majorBidi" w:cstheme="majorBidi"/>
          <w:sz w:val="24"/>
          <w:szCs w:val="24"/>
          <w:lang w:val="en"/>
        </w:rPr>
        <w:t xml:space="preserve"> was the prohibition for other </w:t>
      </w:r>
      <w:r w:rsidR="00033911" w:rsidRPr="00033911">
        <w:rPr>
          <w:rStyle w:val="jlqj4b"/>
          <w:rFonts w:asciiTheme="majorBidi" w:hAnsiTheme="majorBidi" w:cstheme="majorBidi"/>
          <w:sz w:val="24"/>
          <w:szCs w:val="24"/>
          <w:lang w:val="en"/>
        </w:rPr>
        <w:t>Jewish</w:t>
      </w:r>
      <w:r w:rsidRPr="00033911">
        <w:rPr>
          <w:rStyle w:val="jlqj4b"/>
          <w:rFonts w:asciiTheme="majorBidi" w:hAnsiTheme="majorBidi" w:cstheme="majorBidi"/>
          <w:sz w:val="24"/>
          <w:szCs w:val="24"/>
          <w:lang w:val="en"/>
        </w:rPr>
        <w:t xml:space="preserve"> printers to print an additional publication of the Talmud for </w:t>
      </w:r>
      <w:r w:rsidR="00033911" w:rsidRPr="00033911">
        <w:rPr>
          <w:rStyle w:val="jlqj4b"/>
          <w:rFonts w:asciiTheme="majorBidi" w:hAnsiTheme="majorBidi" w:cstheme="majorBidi"/>
          <w:sz w:val="24"/>
          <w:szCs w:val="24"/>
          <w:lang w:val="en"/>
        </w:rPr>
        <w:t xml:space="preserve">the period of </w:t>
      </w:r>
      <w:r w:rsidRPr="00033911">
        <w:rPr>
          <w:rStyle w:val="jlqj4b"/>
          <w:rFonts w:asciiTheme="majorBidi" w:hAnsiTheme="majorBidi" w:cstheme="majorBidi"/>
          <w:sz w:val="24"/>
          <w:szCs w:val="24"/>
          <w:lang w:val="en"/>
        </w:rPr>
        <w:t xml:space="preserve">twenty five year. A type of </w:t>
      </w:r>
      <w:r w:rsidR="00033911" w:rsidRPr="00033911">
        <w:rPr>
          <w:rStyle w:val="jlqj4b"/>
          <w:rFonts w:asciiTheme="majorBidi" w:hAnsiTheme="majorBidi" w:cstheme="majorBidi"/>
          <w:sz w:val="24"/>
          <w:szCs w:val="24"/>
          <w:lang w:val="en"/>
        </w:rPr>
        <w:t>copyrights</w:t>
      </w:r>
      <w:r w:rsidRPr="00033911">
        <w:rPr>
          <w:rStyle w:val="jlqj4b"/>
          <w:rFonts w:asciiTheme="majorBidi" w:hAnsiTheme="majorBidi" w:cstheme="majorBidi"/>
          <w:sz w:val="24"/>
          <w:szCs w:val="24"/>
          <w:lang w:val="en"/>
        </w:rPr>
        <w:t xml:space="preserve"> </w:t>
      </w:r>
      <w:r w:rsidR="00033911" w:rsidRPr="00033911">
        <w:rPr>
          <w:rStyle w:val="jlqj4b"/>
          <w:rFonts w:asciiTheme="majorBidi" w:hAnsiTheme="majorBidi" w:cstheme="majorBidi"/>
          <w:sz w:val="24"/>
          <w:szCs w:val="24"/>
          <w:lang w:val="en"/>
        </w:rPr>
        <w:t>in</w:t>
      </w:r>
      <w:r w:rsidRPr="00033911">
        <w:rPr>
          <w:rStyle w:val="jlqj4b"/>
          <w:rFonts w:asciiTheme="majorBidi" w:hAnsiTheme="majorBidi" w:cstheme="majorBidi"/>
          <w:sz w:val="24"/>
          <w:szCs w:val="24"/>
          <w:lang w:val="en"/>
        </w:rPr>
        <w:t xml:space="preserve"> the traditional world that is anchored with the </w:t>
      </w:r>
      <w:r w:rsidR="00033911" w:rsidRPr="00033911">
        <w:rPr>
          <w:rStyle w:val="jlqj4b"/>
          <w:rFonts w:asciiTheme="majorBidi" w:hAnsiTheme="majorBidi" w:cstheme="majorBidi"/>
          <w:sz w:val="24"/>
          <w:szCs w:val="24"/>
          <w:lang w:val="en"/>
        </w:rPr>
        <w:t>Jewish</w:t>
      </w:r>
      <w:r w:rsidRPr="00033911">
        <w:rPr>
          <w:rStyle w:val="jlqj4b"/>
          <w:rFonts w:asciiTheme="majorBidi" w:hAnsiTheme="majorBidi" w:cstheme="majorBidi"/>
          <w:sz w:val="24"/>
          <w:szCs w:val="24"/>
          <w:lang w:val="en"/>
        </w:rPr>
        <w:t xml:space="preserve"> Halacha, and in this case it was summed </w:t>
      </w:r>
      <w:r w:rsidR="00033911" w:rsidRPr="00033911">
        <w:rPr>
          <w:rStyle w:val="jlqj4b"/>
          <w:rFonts w:asciiTheme="majorBidi" w:hAnsiTheme="majorBidi" w:cstheme="majorBidi"/>
          <w:sz w:val="24"/>
          <w:szCs w:val="24"/>
          <w:lang w:val="en"/>
        </w:rPr>
        <w:t>in t</w:t>
      </w:r>
      <w:r w:rsidRPr="00033911">
        <w:rPr>
          <w:rStyle w:val="jlqj4b"/>
          <w:rFonts w:asciiTheme="majorBidi" w:hAnsiTheme="majorBidi" w:cstheme="majorBidi"/>
          <w:sz w:val="24"/>
          <w:szCs w:val="24"/>
          <w:lang w:val="en"/>
        </w:rPr>
        <w:t>he greatest of the righ</w:t>
      </w:r>
      <w:r w:rsidR="00033911" w:rsidRPr="00033911">
        <w:rPr>
          <w:rStyle w:val="jlqj4b"/>
          <w:rFonts w:asciiTheme="majorBidi" w:hAnsiTheme="majorBidi" w:cstheme="majorBidi"/>
          <w:sz w:val="24"/>
          <w:szCs w:val="24"/>
          <w:lang w:val="en"/>
        </w:rPr>
        <w:t xml:space="preserve">teous in Hasidism of these days, </w:t>
      </w:r>
      <w:r w:rsidRPr="00033911">
        <w:rPr>
          <w:rStyle w:val="jlqj4b"/>
          <w:rFonts w:asciiTheme="majorBidi" w:hAnsiTheme="majorBidi" w:cstheme="majorBidi"/>
          <w:sz w:val="24"/>
          <w:szCs w:val="24"/>
          <w:lang w:val="en"/>
        </w:rPr>
        <w:t>first o</w:t>
      </w:r>
      <w:r w:rsidR="00033911" w:rsidRPr="00033911">
        <w:rPr>
          <w:rStyle w:val="jlqj4b"/>
          <w:rFonts w:asciiTheme="majorBidi" w:hAnsiTheme="majorBidi" w:cstheme="majorBidi"/>
          <w:sz w:val="24"/>
          <w:szCs w:val="24"/>
          <w:lang w:val="en"/>
        </w:rPr>
        <w:t xml:space="preserve">f </w:t>
      </w:r>
      <w:r w:rsidRPr="00033911">
        <w:rPr>
          <w:rStyle w:val="jlqj4b"/>
          <w:rFonts w:asciiTheme="majorBidi" w:hAnsiTheme="majorBidi" w:cstheme="majorBidi"/>
          <w:sz w:val="24"/>
          <w:szCs w:val="24"/>
          <w:lang w:val="en"/>
        </w:rPr>
        <w:t xml:space="preserve">them </w:t>
      </w:r>
      <w:r w:rsidR="00033911" w:rsidRPr="00033911">
        <w:rPr>
          <w:rStyle w:val="jlqj4b"/>
          <w:rFonts w:asciiTheme="majorBidi" w:hAnsiTheme="majorBidi" w:cstheme="majorBidi"/>
          <w:sz w:val="24"/>
          <w:szCs w:val="24"/>
          <w:lang w:val="en"/>
        </w:rPr>
        <w:t xml:space="preserve">was </w:t>
      </w:r>
      <w:r w:rsidRPr="00033911">
        <w:rPr>
          <w:rStyle w:val="jlqj4b"/>
          <w:rFonts w:asciiTheme="majorBidi" w:hAnsiTheme="majorBidi" w:cstheme="majorBidi"/>
          <w:sz w:val="24"/>
          <w:szCs w:val="24"/>
          <w:lang w:val="en"/>
        </w:rPr>
        <w:t xml:space="preserve">Rabbi </w:t>
      </w:r>
      <w:proofErr w:type="spellStart"/>
      <w:r w:rsidRPr="00033911">
        <w:rPr>
          <w:rStyle w:val="jlqj4b"/>
          <w:rFonts w:asciiTheme="majorBidi" w:hAnsiTheme="majorBidi" w:cstheme="majorBidi"/>
          <w:sz w:val="24"/>
          <w:szCs w:val="24"/>
          <w:lang w:val="en"/>
        </w:rPr>
        <w:t>Shanior</w:t>
      </w:r>
      <w:proofErr w:type="spellEnd"/>
      <w:r w:rsidRPr="00033911">
        <w:rPr>
          <w:rStyle w:val="jlqj4b"/>
          <w:rFonts w:asciiTheme="majorBidi" w:hAnsiTheme="majorBidi" w:cstheme="majorBidi"/>
          <w:sz w:val="24"/>
          <w:szCs w:val="24"/>
          <w:lang w:val="en"/>
        </w:rPr>
        <w:t xml:space="preserve"> Zelman </w:t>
      </w:r>
      <w:proofErr w:type="spellStart"/>
      <w:r w:rsidR="00033911" w:rsidRPr="00033911">
        <w:rPr>
          <w:rStyle w:val="jlqj4b"/>
          <w:rFonts w:asciiTheme="majorBidi" w:hAnsiTheme="majorBidi" w:cstheme="majorBidi"/>
          <w:sz w:val="24"/>
          <w:szCs w:val="24"/>
          <w:lang w:val="en"/>
        </w:rPr>
        <w:t>Melyadi</w:t>
      </w:r>
      <w:proofErr w:type="spellEnd"/>
      <w:r w:rsidRPr="00033911">
        <w:rPr>
          <w:rStyle w:val="jlqj4b"/>
          <w:rFonts w:asciiTheme="majorBidi" w:hAnsiTheme="majorBidi" w:cstheme="majorBidi"/>
          <w:sz w:val="24"/>
          <w:szCs w:val="24"/>
          <w:lang w:val="en"/>
        </w:rPr>
        <w:t xml:space="preserve"> who placed the </w:t>
      </w:r>
      <w:r w:rsidR="00033911" w:rsidRPr="00033911">
        <w:rPr>
          <w:rStyle w:val="jlqj4b"/>
          <w:rFonts w:asciiTheme="majorBidi" w:hAnsiTheme="majorBidi" w:cstheme="majorBidi"/>
          <w:sz w:val="24"/>
          <w:szCs w:val="24"/>
          <w:lang w:val="en"/>
        </w:rPr>
        <w:t>foundation</w:t>
      </w:r>
      <w:r w:rsidRPr="00033911">
        <w:rPr>
          <w:rStyle w:val="jlqj4b"/>
          <w:rFonts w:asciiTheme="majorBidi" w:hAnsiTheme="majorBidi" w:cstheme="majorBidi"/>
          <w:sz w:val="24"/>
          <w:szCs w:val="24"/>
          <w:lang w:val="en"/>
        </w:rPr>
        <w:t xml:space="preserve"> of Chabad Hasidism. </w:t>
      </w:r>
      <w:r w:rsidRPr="00033911">
        <w:rPr>
          <w:rStyle w:val="FootnoteReference"/>
          <w:rFonts w:asciiTheme="majorBidi" w:hAnsiTheme="majorBidi" w:cstheme="majorBidi"/>
          <w:sz w:val="24"/>
          <w:szCs w:val="24"/>
          <w:lang w:val="en"/>
        </w:rPr>
        <w:footnoteReference w:id="5"/>
      </w:r>
      <w:bookmarkStart w:id="0" w:name="_GoBack"/>
      <w:bookmarkEnd w:id="0"/>
    </w:p>
    <w:sectPr w:rsidR="00422ACA" w:rsidRPr="000339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F88" w:rsidRDefault="00677F88" w:rsidP="002C10F1">
      <w:pPr>
        <w:spacing w:after="0" w:line="240" w:lineRule="auto"/>
      </w:pPr>
      <w:r>
        <w:separator/>
      </w:r>
    </w:p>
  </w:endnote>
  <w:endnote w:type="continuationSeparator" w:id="0">
    <w:p w:rsidR="00677F88" w:rsidRDefault="00677F88" w:rsidP="002C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F88" w:rsidRDefault="00677F88" w:rsidP="002C10F1">
      <w:pPr>
        <w:spacing w:after="0" w:line="240" w:lineRule="auto"/>
      </w:pPr>
      <w:r>
        <w:separator/>
      </w:r>
    </w:p>
  </w:footnote>
  <w:footnote w:type="continuationSeparator" w:id="0">
    <w:p w:rsidR="00677F88" w:rsidRDefault="00677F88" w:rsidP="002C10F1">
      <w:pPr>
        <w:spacing w:after="0" w:line="240" w:lineRule="auto"/>
      </w:pPr>
      <w:r>
        <w:continuationSeparator/>
      </w:r>
    </w:p>
  </w:footnote>
  <w:footnote w:id="1">
    <w:p w:rsidR="00A83A9B" w:rsidRDefault="00A83A9B">
      <w:pPr>
        <w:pStyle w:val="FootnoteText"/>
      </w:pPr>
      <w:r>
        <w:rPr>
          <w:rStyle w:val="FootnoteReference"/>
        </w:rPr>
        <w:footnoteRef/>
      </w:r>
      <w:r>
        <w:t xml:space="preserve"> </w:t>
      </w:r>
      <w:proofErr w:type="spellStart"/>
      <w:r>
        <w:t>Dolgopolski</w:t>
      </w:r>
      <w:proofErr w:type="spellEnd"/>
      <w:r>
        <w:t xml:space="preserve"> Sergey, What is Talmud? – </w:t>
      </w:r>
      <w:proofErr w:type="gramStart"/>
      <w:r>
        <w:t>the</w:t>
      </w:r>
      <w:proofErr w:type="gramEnd"/>
      <w:r>
        <w:t xml:space="preserve"> art of disagreement, Fordham: 2009. </w:t>
      </w:r>
    </w:p>
    <w:p w:rsidR="00A83A9B" w:rsidRDefault="00A83A9B">
      <w:pPr>
        <w:pStyle w:val="FootnoteText"/>
      </w:pPr>
      <w:r>
        <w:t xml:space="preserve">Jay M. Harris, </w:t>
      </w:r>
      <w:proofErr w:type="spellStart"/>
      <w:r>
        <w:t>Tamud</w:t>
      </w:r>
      <w:proofErr w:type="spellEnd"/>
      <w:r>
        <w:t xml:space="preserve"> Study, The </w:t>
      </w:r>
      <w:proofErr w:type="spellStart"/>
      <w:r>
        <w:t>Yivo</w:t>
      </w:r>
      <w:proofErr w:type="spellEnd"/>
      <w:r>
        <w:t xml:space="preserve"> Encyclopedia,</w:t>
      </w:r>
    </w:p>
    <w:p w:rsidR="00A83A9B" w:rsidRDefault="00A83A9B" w:rsidP="00A83A9B">
      <w:pPr>
        <w:pStyle w:val="FootnoteText"/>
      </w:pPr>
      <w:r>
        <w:t>https://yivoencyclopedia.org/article.aspx/Talmud_Study</w:t>
      </w:r>
    </w:p>
  </w:footnote>
  <w:footnote w:id="2">
    <w:p w:rsidR="00A83A9B" w:rsidRDefault="00A83A9B" w:rsidP="00A83A9B">
      <w:pPr>
        <w:pStyle w:val="FootnoteText"/>
      </w:pPr>
      <w:r>
        <w:rPr>
          <w:rStyle w:val="FootnoteReference"/>
        </w:rPr>
        <w:footnoteRef/>
      </w:r>
      <w:r>
        <w:t xml:space="preserve"> Check: the digitized books treasure for </w:t>
      </w:r>
      <w:r w:rsidRPr="00A83A9B">
        <w:t xml:space="preserve">books selling house </w:t>
      </w:r>
      <w:proofErr w:type="spellStart"/>
      <w:proofErr w:type="gramStart"/>
      <w:r w:rsidRPr="00A83A9B">
        <w:t>Winograd</w:t>
      </w:r>
      <w:proofErr w:type="spellEnd"/>
      <w:r w:rsidRPr="00A83A9B">
        <w:t xml:space="preserve">  –</w:t>
      </w:r>
      <w:proofErr w:type="gramEnd"/>
      <w:r w:rsidRPr="00A83A9B">
        <w:t xml:space="preserve"> Rosenfeld</w:t>
      </w:r>
      <w:r w:rsidR="00157608">
        <w:t>.</w:t>
      </w:r>
    </w:p>
  </w:footnote>
  <w:footnote w:id="3">
    <w:p w:rsidR="00DB62EA" w:rsidRDefault="00DB62EA">
      <w:pPr>
        <w:pStyle w:val="FootnoteText"/>
      </w:pPr>
      <w:r>
        <w:rPr>
          <w:rStyle w:val="FootnoteReference"/>
        </w:rPr>
        <w:footnoteRef/>
      </w:r>
      <w:r>
        <w:t xml:space="preserve"> </w:t>
      </w:r>
      <w:proofErr w:type="spellStart"/>
      <w:r>
        <w:t>Shanior</w:t>
      </w:r>
      <w:proofErr w:type="spellEnd"/>
      <w:r>
        <w:t xml:space="preserve"> Zelman </w:t>
      </w:r>
      <w:proofErr w:type="spellStart"/>
      <w:r>
        <w:t>Melyadi</w:t>
      </w:r>
      <w:proofErr w:type="spellEnd"/>
      <w:r>
        <w:t xml:space="preserve">, </w:t>
      </w:r>
      <w:proofErr w:type="spellStart"/>
      <w:r>
        <w:t>Agarot</w:t>
      </w:r>
      <w:proofErr w:type="spellEnd"/>
      <w:r>
        <w:t xml:space="preserve"> </w:t>
      </w:r>
      <w:proofErr w:type="spellStart"/>
      <w:r>
        <w:t>Kudish</w:t>
      </w:r>
      <w:proofErr w:type="spellEnd"/>
      <w:r>
        <w:t xml:space="preserve">, Brooklyn: 2012. </w:t>
      </w:r>
      <w:proofErr w:type="gramStart"/>
      <w:r>
        <w:t xml:space="preserve">Page Ramat – </w:t>
      </w:r>
      <w:proofErr w:type="spellStart"/>
      <w:r>
        <w:t>Reniv</w:t>
      </w:r>
      <w:proofErr w:type="spellEnd"/>
      <w:r>
        <w:t>.</w:t>
      </w:r>
      <w:proofErr w:type="gramEnd"/>
    </w:p>
  </w:footnote>
  <w:footnote w:id="4">
    <w:p w:rsidR="008F6E85" w:rsidRDefault="008F6E85">
      <w:pPr>
        <w:pStyle w:val="FootnoteText"/>
      </w:pPr>
      <w:r>
        <w:rPr>
          <w:rStyle w:val="FootnoteReference"/>
        </w:rPr>
        <w:footnoteRef/>
      </w:r>
      <w:r>
        <w:t xml:space="preserve"> Shem, page Shana - </w:t>
      </w:r>
      <w:proofErr w:type="spellStart"/>
      <w:r>
        <w:t>Shanz</w:t>
      </w:r>
      <w:proofErr w:type="spellEnd"/>
    </w:p>
  </w:footnote>
  <w:footnote w:id="5">
    <w:p w:rsidR="00D90F44" w:rsidRDefault="00D90F44">
      <w:pPr>
        <w:pStyle w:val="FootnoteText"/>
      </w:pPr>
      <w:r>
        <w:rPr>
          <w:rStyle w:val="FootnoteReference"/>
        </w:rPr>
        <w:footnoteRef/>
      </w:r>
      <w:r>
        <w:t xml:space="preserve"> A long discussion of the authorization for the Talmud in the first editions in </w:t>
      </w:r>
      <w:proofErr w:type="spellStart"/>
      <w:r>
        <w:t>Slaveita</w:t>
      </w:r>
      <w:proofErr w:type="spellEnd"/>
      <w:r>
        <w:t xml:space="preserve"> print, check at Marven Hiller above, note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86"/>
    <w:rsid w:val="00033911"/>
    <w:rsid w:val="00157608"/>
    <w:rsid w:val="002C10F1"/>
    <w:rsid w:val="003D0F4B"/>
    <w:rsid w:val="00422ACA"/>
    <w:rsid w:val="005D2D66"/>
    <w:rsid w:val="00677F88"/>
    <w:rsid w:val="008B76B2"/>
    <w:rsid w:val="008F6E85"/>
    <w:rsid w:val="009201CE"/>
    <w:rsid w:val="00A83A9B"/>
    <w:rsid w:val="00AD2537"/>
    <w:rsid w:val="00D4314B"/>
    <w:rsid w:val="00D63589"/>
    <w:rsid w:val="00D90F44"/>
    <w:rsid w:val="00DB62EA"/>
    <w:rsid w:val="00ED38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AD2537"/>
  </w:style>
  <w:style w:type="paragraph" w:styleId="EndnoteText">
    <w:name w:val="endnote text"/>
    <w:basedOn w:val="Normal"/>
    <w:link w:val="EndnoteTextChar"/>
    <w:uiPriority w:val="99"/>
    <w:semiHidden/>
    <w:unhideWhenUsed/>
    <w:rsid w:val="002C10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0F1"/>
    <w:rPr>
      <w:sz w:val="20"/>
      <w:szCs w:val="20"/>
    </w:rPr>
  </w:style>
  <w:style w:type="character" w:styleId="EndnoteReference">
    <w:name w:val="endnote reference"/>
    <w:basedOn w:val="DefaultParagraphFont"/>
    <w:uiPriority w:val="99"/>
    <w:semiHidden/>
    <w:unhideWhenUsed/>
    <w:rsid w:val="002C10F1"/>
    <w:rPr>
      <w:vertAlign w:val="superscript"/>
    </w:rPr>
  </w:style>
  <w:style w:type="paragraph" w:styleId="FootnoteText">
    <w:name w:val="footnote text"/>
    <w:basedOn w:val="Normal"/>
    <w:link w:val="FootnoteTextChar"/>
    <w:uiPriority w:val="99"/>
    <w:semiHidden/>
    <w:unhideWhenUsed/>
    <w:rsid w:val="00A83A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A9B"/>
    <w:rPr>
      <w:sz w:val="20"/>
      <w:szCs w:val="20"/>
    </w:rPr>
  </w:style>
  <w:style w:type="character" w:styleId="FootnoteReference">
    <w:name w:val="footnote reference"/>
    <w:basedOn w:val="DefaultParagraphFont"/>
    <w:uiPriority w:val="99"/>
    <w:semiHidden/>
    <w:unhideWhenUsed/>
    <w:rsid w:val="00A83A9B"/>
    <w:rPr>
      <w:vertAlign w:val="superscript"/>
    </w:rPr>
  </w:style>
  <w:style w:type="character" w:styleId="Hyperlink">
    <w:name w:val="Hyperlink"/>
    <w:basedOn w:val="DefaultParagraphFont"/>
    <w:uiPriority w:val="99"/>
    <w:unhideWhenUsed/>
    <w:rsid w:val="00A83A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AD2537"/>
  </w:style>
  <w:style w:type="paragraph" w:styleId="EndnoteText">
    <w:name w:val="endnote text"/>
    <w:basedOn w:val="Normal"/>
    <w:link w:val="EndnoteTextChar"/>
    <w:uiPriority w:val="99"/>
    <w:semiHidden/>
    <w:unhideWhenUsed/>
    <w:rsid w:val="002C10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0F1"/>
    <w:rPr>
      <w:sz w:val="20"/>
      <w:szCs w:val="20"/>
    </w:rPr>
  </w:style>
  <w:style w:type="character" w:styleId="EndnoteReference">
    <w:name w:val="endnote reference"/>
    <w:basedOn w:val="DefaultParagraphFont"/>
    <w:uiPriority w:val="99"/>
    <w:semiHidden/>
    <w:unhideWhenUsed/>
    <w:rsid w:val="002C10F1"/>
    <w:rPr>
      <w:vertAlign w:val="superscript"/>
    </w:rPr>
  </w:style>
  <w:style w:type="paragraph" w:styleId="FootnoteText">
    <w:name w:val="footnote text"/>
    <w:basedOn w:val="Normal"/>
    <w:link w:val="FootnoteTextChar"/>
    <w:uiPriority w:val="99"/>
    <w:semiHidden/>
    <w:unhideWhenUsed/>
    <w:rsid w:val="00A83A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A9B"/>
    <w:rPr>
      <w:sz w:val="20"/>
      <w:szCs w:val="20"/>
    </w:rPr>
  </w:style>
  <w:style w:type="character" w:styleId="FootnoteReference">
    <w:name w:val="footnote reference"/>
    <w:basedOn w:val="DefaultParagraphFont"/>
    <w:uiPriority w:val="99"/>
    <w:semiHidden/>
    <w:unhideWhenUsed/>
    <w:rsid w:val="00A83A9B"/>
    <w:rPr>
      <w:vertAlign w:val="superscript"/>
    </w:rPr>
  </w:style>
  <w:style w:type="character" w:styleId="Hyperlink">
    <w:name w:val="Hyperlink"/>
    <w:basedOn w:val="DefaultParagraphFont"/>
    <w:uiPriority w:val="99"/>
    <w:unhideWhenUsed/>
    <w:rsid w:val="00A83A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C154-DC20-47BA-AEE3-3A1F1397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2022-02-06T16:34:00Z</dcterms:created>
  <dcterms:modified xsi:type="dcterms:W3CDTF">2022-02-08T09:30:00Z</dcterms:modified>
</cp:coreProperties>
</file>