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4349A" w14:textId="77777777" w:rsidR="00F32189" w:rsidRDefault="00F32189" w:rsidP="00F32189">
      <w:pPr>
        <w:widowControl w:val="0"/>
        <w:pBdr>
          <w:top w:val="nil"/>
          <w:left w:val="nil"/>
          <w:bottom w:val="nil"/>
          <w:right w:val="nil"/>
          <w:between w:val="nil"/>
        </w:pBdr>
        <w:spacing w:after="100"/>
        <w:jc w:val="both"/>
        <w:rPr>
          <w:rFonts w:ascii="Times" w:eastAsia="Times" w:hAnsi="Times" w:cs="Times"/>
          <w:color w:val="4CA4AD"/>
          <w:sz w:val="44"/>
          <w:szCs w:val="44"/>
        </w:rPr>
      </w:pPr>
      <w:r>
        <w:rPr>
          <w:rFonts w:ascii="Times" w:eastAsia="Times" w:hAnsi="Times" w:cs="Times"/>
          <w:color w:val="4CA4AD"/>
          <w:sz w:val="44"/>
          <w:szCs w:val="44"/>
        </w:rPr>
        <w:t>KETER EMPLOYEE DATA PROTECTION NOTICE</w:t>
      </w:r>
    </w:p>
    <w:p w14:paraId="3472D95B"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This Employee Data Protection Notice (the ‘Notice’) sets out what personal data </w:t>
      </w:r>
      <w:r w:rsidRPr="00D079F7">
        <w:rPr>
          <w:rFonts w:ascii="Helvetica Neue" w:eastAsia="Helvetica Neue" w:hAnsi="Helvetica Neue" w:cs="Helvetica Neue"/>
          <w:color w:val="000000"/>
        </w:rPr>
        <w:t xml:space="preserve">we, </w:t>
      </w:r>
      <w:proofErr w:type="spellStart"/>
      <w:r w:rsidRPr="00D079F7">
        <w:rPr>
          <w:rFonts w:ascii="Helvetica Neue" w:eastAsia="Helvetica Neue" w:hAnsi="Helvetica Neue" w:cs="Helvetica Neue"/>
          <w:color w:val="000000"/>
        </w:rPr>
        <w:t>Keter</w:t>
      </w:r>
      <w:proofErr w:type="spellEnd"/>
      <w:r w:rsidRPr="00D079F7">
        <w:rPr>
          <w:rFonts w:ascii="Helvetica Neue" w:eastAsia="Helvetica Neue" w:hAnsi="Helvetica Neue" w:cs="Helvetica Neue"/>
          <w:color w:val="000000"/>
        </w:rPr>
        <w:t xml:space="preserve"> </w:t>
      </w:r>
      <w:r w:rsidRPr="00D079F7">
        <w:rPr>
          <w:rFonts w:ascii="Helvetica Neue" w:eastAsia="Helvetica Neue" w:hAnsi="Helvetica Neue" w:cs="Helvetica Neue"/>
        </w:rPr>
        <w:t>Plastic</w:t>
      </w:r>
      <w:r w:rsidRPr="00D079F7">
        <w:rPr>
          <w:rFonts w:ascii="Helvetica Neue" w:eastAsia="Helvetica Neue" w:hAnsi="Helvetica Neue" w:cs="Helvetica Neue"/>
          <w:color w:val="000000"/>
        </w:rPr>
        <w:t xml:space="preserve"> Ltd and all its affiliates</w:t>
      </w:r>
      <w:r>
        <w:rPr>
          <w:rFonts w:ascii="Helvetica Neue" w:eastAsia="Helvetica Neue" w:hAnsi="Helvetica Neue" w:cs="Helvetica Neue"/>
          <w:color w:val="000000"/>
        </w:rPr>
        <w:t xml:space="preserve">, including also </w:t>
      </w:r>
      <w:proofErr w:type="spellStart"/>
      <w:r>
        <w:rPr>
          <w:rFonts w:ascii="Helvetica Neue" w:eastAsia="Helvetica Neue" w:hAnsi="Helvetica Neue" w:cs="Helvetica Neue"/>
          <w:color w:val="000000"/>
        </w:rPr>
        <w:t>Curver</w:t>
      </w:r>
      <w:proofErr w:type="spellEnd"/>
      <w:r>
        <w:rPr>
          <w:rFonts w:ascii="Helvetica Neue" w:eastAsia="Helvetica Neue" w:hAnsi="Helvetica Neue" w:cs="Helvetica Neue"/>
          <w:color w:val="000000"/>
        </w:rPr>
        <w:t>, Jardin and other brands</w:t>
      </w:r>
      <w:r w:rsidRPr="00D079F7">
        <w:rPr>
          <w:rFonts w:ascii="Helvetica Neue" w:eastAsia="Helvetica Neue" w:hAnsi="Helvetica Neue" w:cs="Helvetica Neue"/>
          <w:color w:val="000000"/>
        </w:rPr>
        <w:t xml:space="preserve"> (</w:t>
      </w:r>
      <w:r w:rsidRPr="00D079F7">
        <w:rPr>
          <w:rFonts w:ascii="Helvetica Neue" w:eastAsia="Helvetica Neue" w:hAnsi="Helvetica Neue" w:cs="Helvetica Neue"/>
        </w:rPr>
        <w:t>“</w:t>
      </w:r>
      <w:proofErr w:type="spellStart"/>
      <w:r w:rsidRPr="00D079F7">
        <w:rPr>
          <w:rFonts w:ascii="Helvetica Neue" w:eastAsia="Helvetica Neue" w:hAnsi="Helvetica Neue" w:cs="Helvetica Neue"/>
        </w:rPr>
        <w:t>Keter</w:t>
      </w:r>
      <w:proofErr w:type="spellEnd"/>
      <w:r w:rsidRPr="00D079F7">
        <w:rPr>
          <w:rFonts w:ascii="Helvetica Neue" w:eastAsia="Helvetica Neue" w:hAnsi="Helvetica Neue" w:cs="Helvetica Neue"/>
        </w:rPr>
        <w:t>”, “we”, “us”)</w:t>
      </w:r>
      <w:r w:rsidRPr="00D079F7">
        <w:rPr>
          <w:rFonts w:ascii="Helvetica Neue" w:eastAsia="Helvetica Neue" w:hAnsi="Helvetica Neue" w:cs="Helvetica Neue"/>
          <w:color w:val="000000"/>
        </w:rPr>
        <w:t>, hold about you and how we coll</w:t>
      </w:r>
      <w:r>
        <w:rPr>
          <w:rFonts w:ascii="Helvetica Neue" w:eastAsia="Helvetica Neue" w:hAnsi="Helvetica Neue" w:cs="Helvetica Neue"/>
          <w:color w:val="000000"/>
        </w:rPr>
        <w:t>ect and use it, both whilst you are working for us and after you have left. It applies to current and former employees, workers, contractors, agency workers, consultants, interns, volunteers and directors (together referred to as ‘Employees’ or ‘you’).</w:t>
      </w:r>
    </w:p>
    <w:p w14:paraId="35093C18"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We are required by Data Protection law to give you the information in this Notice. It is important that you read this Notice carefully, together with any other information that we m</w:t>
      </w:r>
      <w:r>
        <w:rPr>
          <w:rFonts w:ascii="Helvetica Neue" w:eastAsia="Helvetica Neue" w:hAnsi="Helvetica Neue" w:cs="Helvetica Neue"/>
        </w:rPr>
        <w:t>ay</w:t>
      </w:r>
      <w:r>
        <w:rPr>
          <w:rFonts w:ascii="Helvetica Neue" w:eastAsia="Helvetica Neue" w:hAnsi="Helvetica Neue" w:cs="Helvetica Neue"/>
          <w:color w:val="000000"/>
        </w:rPr>
        <w:t xml:space="preserve"> give you from time to time about how we collect and use your personal data. You should also read our Data Protection Policy which explains our obligations in relation to personal data and how we keep it secure.</w:t>
      </w:r>
    </w:p>
    <w:p w14:paraId="3E533BDC"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This Notice does not form part of your contract of employment or another contract to provide service and does not give you any contractual rights, and we may update and modify this Notice at any time.</w:t>
      </w:r>
    </w:p>
    <w:p w14:paraId="1A2C4A48" w14:textId="77777777" w:rsidR="00F32189" w:rsidRDefault="00F32189" w:rsidP="00F32189">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eastAsia="Times" w:hAnsi="Times" w:cs="Times"/>
          <w:color w:val="4CA4AD"/>
          <w:sz w:val="28"/>
          <w:szCs w:val="28"/>
        </w:rPr>
        <w:t>1 WHO IS THE CONTROLLER?</w:t>
      </w:r>
    </w:p>
    <w:p w14:paraId="302A5A17" w14:textId="77777777" w:rsidR="00F32189" w:rsidRDefault="00F32189" w:rsidP="00F32189">
      <w:pPr>
        <w:widowControl w:val="0"/>
        <w:pBdr>
          <w:top w:val="nil"/>
          <w:left w:val="nil"/>
          <w:bottom w:val="nil"/>
          <w:right w:val="nil"/>
          <w:between w:val="nil"/>
        </w:pBdr>
        <w:spacing w:after="100"/>
        <w:jc w:val="both"/>
        <w:rPr>
          <w:rFonts w:ascii="Times" w:eastAsia="Times" w:hAnsi="Times" w:cs="Times"/>
          <w:color w:val="4CA4AD"/>
          <w:sz w:val="28"/>
          <w:szCs w:val="28"/>
        </w:rPr>
      </w:pPr>
      <w:proofErr w:type="spellStart"/>
      <w:r>
        <w:rPr>
          <w:rFonts w:ascii="Times" w:eastAsia="Times" w:hAnsi="Times" w:cs="Times"/>
          <w:color w:val="4CA4AD"/>
          <w:sz w:val="28"/>
          <w:szCs w:val="28"/>
        </w:rPr>
        <w:t>Keter</w:t>
      </w:r>
      <w:proofErr w:type="spellEnd"/>
      <w:r>
        <w:rPr>
          <w:rFonts w:ascii="Times" w:eastAsia="Times" w:hAnsi="Times" w:cs="Times"/>
          <w:color w:val="4CA4AD"/>
          <w:sz w:val="28"/>
          <w:szCs w:val="28"/>
        </w:rPr>
        <w:t xml:space="preserve"> is.</w:t>
      </w:r>
    </w:p>
    <w:p w14:paraId="63CEE517"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proofErr w:type="spellStart"/>
      <w:r>
        <w:rPr>
          <w:rFonts w:ascii="Helvetica Neue" w:eastAsia="Helvetica Neue" w:hAnsi="Helvetica Neue" w:cs="Helvetica Neue"/>
          <w:color w:val="000000"/>
        </w:rPr>
        <w:t>Keter</w:t>
      </w:r>
      <w:proofErr w:type="spellEnd"/>
      <w:r>
        <w:rPr>
          <w:rFonts w:ascii="Helvetica Neue" w:eastAsia="Helvetica Neue" w:hAnsi="Helvetica Neue" w:cs="Helvetica Neue"/>
          <w:color w:val="000000"/>
        </w:rPr>
        <w:t xml:space="preserve"> is the “controller” for the purposes of data protection law. This means that we are responsible for deciding how we hold and use personal data about you.</w:t>
      </w:r>
    </w:p>
    <w:p w14:paraId="1337A12A"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Our Data Protection Officer is </w:t>
      </w:r>
      <w:proofErr w:type="spellStart"/>
      <w:r>
        <w:rPr>
          <w:rFonts w:ascii="Helvetica Neue" w:eastAsia="Helvetica Neue" w:hAnsi="Helvetica Neue" w:cs="Helvetica Neue"/>
        </w:rPr>
        <w:t>MyEDPO</w:t>
      </w:r>
      <w:proofErr w:type="spellEnd"/>
      <w:r>
        <w:rPr>
          <w:rFonts w:ascii="Helvetica Neue" w:eastAsia="Helvetica Neue" w:hAnsi="Helvetica Neue" w:cs="Helvetica Neue"/>
          <w:color w:val="000000"/>
        </w:rPr>
        <w:t xml:space="preserve"> (privacy@keter.com, </w:t>
      </w:r>
      <w:r>
        <w:rPr>
          <w:rFonts w:ascii="Helvetica Neue" w:eastAsia="Helvetica Neue" w:hAnsi="Helvetica Neue" w:cs="Helvetica Neue"/>
        </w:rPr>
        <w:t>+44 203 870 3376</w:t>
      </w:r>
      <w:r>
        <w:rPr>
          <w:rFonts w:ascii="Helvetica Neue" w:eastAsia="Helvetica Neue" w:hAnsi="Helvetica Neue" w:cs="Helvetica Neue"/>
          <w:color w:val="000000"/>
        </w:rPr>
        <w:t xml:space="preserve">). As Data Protection Officer, they are responsible for informing and advising us about our data protection obligations and they help monitor our compliance with these obligations. Together with your local HR manager, </w:t>
      </w:r>
      <w:r>
        <w:rPr>
          <w:rFonts w:ascii="Helvetica Neue" w:eastAsia="Helvetica Neue" w:hAnsi="Helvetica Neue" w:cs="Helvetica Neue"/>
        </w:rPr>
        <w:t>t</w:t>
      </w:r>
      <w:r>
        <w:rPr>
          <w:rFonts w:ascii="Helvetica Neue" w:eastAsia="Helvetica Neue" w:hAnsi="Helvetica Neue" w:cs="Helvetica Neue"/>
          <w:color w:val="000000"/>
        </w:rPr>
        <w:t>hey also act as your first point of contact if you have any questions or concerns about data protection.</w:t>
      </w:r>
    </w:p>
    <w:p w14:paraId="38A50D60" w14:textId="77777777" w:rsidR="00F32189" w:rsidRDefault="00F32189">
      <w:bookmarkStart w:id="0" w:name="_GoBack"/>
      <w:bookmarkEnd w:id="0"/>
    </w:p>
    <w:sectPr w:rsidR="00F32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0MDcwtjQ1tzQ1MDFR0lEKTi0uzszPAykwrAUAU1yZoCwAAAA="/>
  </w:docVars>
  <w:rsids>
    <w:rsidRoot w:val="00F32189"/>
    <w:rsid w:val="00F32189"/>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8496"/>
  <w15:chartTrackingRefBased/>
  <w15:docId w15:val="{8E4250DD-EDBF-4295-B94D-19FAAC96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189"/>
    <w:pPr>
      <w:spacing w:after="0" w:line="276" w:lineRule="auto"/>
    </w:pPr>
    <w:rPr>
      <w:rFonts w:ascii="Arial" w:eastAsia="Arial" w:hAnsi="Arial" w:cs="Arial"/>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1414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2019-03-24T13:17:00Z</dcterms:created>
  <dcterms:modified xsi:type="dcterms:W3CDTF">2019-03-24T13:18:00Z</dcterms:modified>
</cp:coreProperties>
</file>