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5FA4" w14:textId="5E4E06D0" w:rsidR="00BB1E3B" w:rsidRPr="00601809" w:rsidRDefault="00601809">
      <w:pPr>
        <w:rPr>
          <w:lang w:val="en-GB"/>
        </w:rPr>
      </w:pPr>
      <w:r w:rsidRPr="00601809">
        <w:rPr>
          <w:lang w:val="en-GB"/>
        </w:rPr>
        <w:t>Unfo</w:t>
      </w:r>
      <w:r>
        <w:rPr>
          <w:lang w:val="en-GB"/>
        </w:rPr>
        <w:t>r</w:t>
      </w:r>
      <w:r w:rsidRPr="00601809">
        <w:rPr>
          <w:lang w:val="en-GB"/>
        </w:rPr>
        <w:t>tunately, NDAs signed with my cl</w:t>
      </w:r>
      <w:r>
        <w:rPr>
          <w:lang w:val="en-GB"/>
        </w:rPr>
        <w:t xml:space="preserve">ients prohibit me from disclosing past projects. However, I have been contacted directly by Gabrielle Fine and </w:t>
      </w:r>
      <w:proofErr w:type="spellStart"/>
      <w:r>
        <w:rPr>
          <w:lang w:val="en-GB"/>
        </w:rPr>
        <w:t>Liron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Kranzler</w:t>
      </w:r>
      <w:proofErr w:type="spellEnd"/>
      <w:r>
        <w:rPr>
          <w:lang w:val="en-GB"/>
        </w:rPr>
        <w:t xml:space="preserve"> Feldman and will be providing a project-specific sample translation to Liron.</w:t>
      </w:r>
    </w:p>
    <w:sectPr w:rsidR="00BB1E3B" w:rsidRPr="00601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09"/>
    <w:rsid w:val="00601809"/>
    <w:rsid w:val="00B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489F"/>
  <w15:chartTrackingRefBased/>
  <w15:docId w15:val="{8275E6A1-4C69-41A4-8EB2-5A56CE61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2021-09-14T12:44:00Z</dcterms:created>
  <dcterms:modified xsi:type="dcterms:W3CDTF">2021-09-14T12:45:00Z</dcterms:modified>
</cp:coreProperties>
</file>