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EC8" w:rsidRPr="00657134" w:rsidRDefault="00123715">
      <w:pPr>
        <w:rPr>
          <w:rFonts w:asciiTheme="majorBidi" w:hAnsiTheme="majorBidi" w:cstheme="majorBidi"/>
          <w:sz w:val="24"/>
          <w:szCs w:val="24"/>
        </w:rPr>
      </w:pPr>
      <w:r w:rsidRPr="00657134">
        <w:rPr>
          <w:rFonts w:asciiTheme="majorBidi" w:hAnsiTheme="majorBidi" w:cstheme="majorBidi"/>
          <w:sz w:val="24"/>
          <w:szCs w:val="24"/>
        </w:rPr>
        <w:t xml:space="preserve">Israeli Standard SI 118 </w:t>
      </w:r>
      <w:r w:rsidRPr="00657134">
        <w:rPr>
          <w:rFonts w:asciiTheme="majorBidi" w:hAnsiTheme="majorBidi" w:cstheme="majorBidi"/>
          <w:sz w:val="24"/>
          <w:szCs w:val="24"/>
        </w:rPr>
        <w:br/>
        <w:t>September 2008</w:t>
      </w:r>
      <w:r w:rsidRPr="00657134">
        <w:rPr>
          <w:rFonts w:asciiTheme="majorBidi" w:hAnsiTheme="majorBidi" w:cstheme="majorBidi"/>
          <w:sz w:val="24"/>
          <w:szCs w:val="24"/>
        </w:rPr>
        <w:br/>
        <w:t xml:space="preserve">ICS CODE 91.100.30 </w:t>
      </w:r>
    </w:p>
    <w:p w:rsidR="00123715" w:rsidRPr="00657134" w:rsidRDefault="00123715" w:rsidP="00123715">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123715" w:rsidRPr="00657134" w:rsidRDefault="00123715">
      <w:pPr>
        <w:rPr>
          <w:rFonts w:asciiTheme="majorBidi" w:hAnsiTheme="majorBidi" w:cstheme="majorBidi"/>
          <w:sz w:val="24"/>
          <w:szCs w:val="24"/>
        </w:rPr>
      </w:pPr>
      <w:r w:rsidRPr="00657134">
        <w:rPr>
          <w:rFonts w:asciiTheme="majorBidi" w:hAnsiTheme="majorBidi" w:cstheme="majorBidi"/>
          <w:sz w:val="24"/>
          <w:szCs w:val="24"/>
        </w:rPr>
        <w:br w:type="page"/>
      </w:r>
    </w:p>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lastRenderedPageBreak/>
        <w:t xml:space="preserve">This standard was prepared by a committee of experts comprising Gideon </w:t>
      </w:r>
      <w:proofErr w:type="spellStart"/>
      <w:r w:rsidRPr="00657134">
        <w:rPr>
          <w:rFonts w:asciiTheme="majorBidi" w:hAnsiTheme="majorBidi" w:cstheme="majorBidi"/>
          <w:sz w:val="24"/>
          <w:szCs w:val="24"/>
        </w:rPr>
        <w:t>Irus</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Mony</w:t>
      </w:r>
      <w:proofErr w:type="spellEnd"/>
      <w:r w:rsidRPr="00657134">
        <w:rPr>
          <w:rFonts w:asciiTheme="majorBidi" w:hAnsiTheme="majorBidi" w:cstheme="majorBidi"/>
          <w:sz w:val="24"/>
          <w:szCs w:val="24"/>
        </w:rPr>
        <w:t xml:space="preserve"> Ben-</w:t>
      </w:r>
      <w:proofErr w:type="spellStart"/>
      <w:r w:rsidRPr="00657134">
        <w:rPr>
          <w:rFonts w:asciiTheme="majorBidi" w:hAnsiTheme="majorBidi" w:cstheme="majorBidi"/>
          <w:sz w:val="24"/>
          <w:szCs w:val="24"/>
        </w:rPr>
        <w:t>Bassat</w:t>
      </w:r>
      <w:proofErr w:type="spellEnd"/>
      <w:r w:rsidRPr="00657134">
        <w:rPr>
          <w:rFonts w:asciiTheme="majorBidi" w:hAnsiTheme="majorBidi" w:cstheme="majorBidi"/>
          <w:sz w:val="24"/>
          <w:szCs w:val="24"/>
        </w:rPr>
        <w:t xml:space="preserve"> (chairman), </w:t>
      </w:r>
      <w:proofErr w:type="spellStart"/>
      <w:r w:rsidRPr="00657134">
        <w:rPr>
          <w:rFonts w:asciiTheme="majorBidi" w:hAnsiTheme="majorBidi" w:cstheme="majorBidi"/>
          <w:sz w:val="24"/>
          <w:szCs w:val="24"/>
        </w:rPr>
        <w:t>Arnon</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Bentor</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w:t>
      </w:r>
      <w:proofErr w:type="spellStart"/>
      <w:r w:rsidRPr="00657134">
        <w:rPr>
          <w:rFonts w:asciiTheme="majorBidi" w:hAnsiTheme="majorBidi" w:cstheme="majorBidi"/>
          <w:sz w:val="24"/>
          <w:szCs w:val="24"/>
        </w:rPr>
        <w:t>Yehoshua</w:t>
      </w:r>
      <w:proofErr w:type="spellEnd"/>
      <w:r w:rsidRPr="00657134">
        <w:rPr>
          <w:rFonts w:asciiTheme="majorBidi" w:hAnsiTheme="majorBidi" w:cstheme="majorBidi"/>
          <w:sz w:val="24"/>
          <w:szCs w:val="24"/>
        </w:rPr>
        <w:t xml:space="preserve"> Miller, Menachem </w:t>
      </w:r>
      <w:proofErr w:type="spellStart"/>
      <w:r w:rsidRPr="00657134">
        <w:rPr>
          <w:rFonts w:asciiTheme="majorBidi" w:hAnsiTheme="majorBidi" w:cstheme="majorBidi"/>
          <w:sz w:val="24"/>
          <w:szCs w:val="24"/>
        </w:rPr>
        <w:t>Koenigsberg</w:t>
      </w:r>
      <w:proofErr w:type="spellEnd"/>
      <w:r w:rsidRPr="00657134">
        <w:rPr>
          <w:rFonts w:asciiTheme="majorBidi" w:hAnsiTheme="majorBidi" w:cstheme="majorBidi"/>
          <w:sz w:val="24"/>
          <w:szCs w:val="24"/>
        </w:rPr>
        <w:t xml:space="preserve">, Albert </w:t>
      </w:r>
      <w:proofErr w:type="spellStart"/>
      <w:r w:rsidRPr="00657134">
        <w:rPr>
          <w:rFonts w:asciiTheme="majorBidi" w:hAnsiTheme="majorBidi" w:cstheme="majorBidi"/>
          <w:sz w:val="24"/>
          <w:szCs w:val="24"/>
        </w:rPr>
        <w:t>Rahamim</w:t>
      </w:r>
      <w:proofErr w:type="spellEnd"/>
      <w:r w:rsidRPr="00657134">
        <w:rPr>
          <w:rFonts w:asciiTheme="majorBidi" w:hAnsiTheme="majorBidi" w:cstheme="majorBidi"/>
          <w:sz w:val="24"/>
          <w:szCs w:val="24"/>
        </w:rPr>
        <w:t xml:space="preserve">, </w:t>
      </w:r>
      <w:proofErr w:type="gramStart"/>
      <w:r w:rsidRPr="00657134">
        <w:rPr>
          <w:rFonts w:asciiTheme="majorBidi" w:hAnsiTheme="majorBidi" w:cstheme="majorBidi"/>
          <w:sz w:val="24"/>
          <w:szCs w:val="24"/>
        </w:rPr>
        <w:t>Danny</w:t>
      </w:r>
      <w:proofErr w:type="gramEnd"/>
      <w:r w:rsidRPr="00657134">
        <w:rPr>
          <w:rFonts w:asciiTheme="majorBidi" w:hAnsiTheme="majorBidi" w:cstheme="majorBidi"/>
          <w:sz w:val="24"/>
          <w:szCs w:val="24"/>
        </w:rPr>
        <w:t xml:space="preserve"> Schneider</w:t>
      </w:r>
    </w:p>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Yossi </w:t>
      </w:r>
      <w:proofErr w:type="spellStart"/>
      <w:r w:rsidRPr="00657134">
        <w:rPr>
          <w:rFonts w:asciiTheme="majorBidi" w:hAnsiTheme="majorBidi" w:cstheme="majorBidi"/>
          <w:sz w:val="24"/>
          <w:szCs w:val="24"/>
        </w:rPr>
        <w:t>Sinkoler</w:t>
      </w:r>
      <w:proofErr w:type="spellEnd"/>
      <w:r w:rsidRPr="00657134">
        <w:rPr>
          <w:rFonts w:asciiTheme="majorBidi" w:hAnsiTheme="majorBidi" w:cstheme="majorBidi"/>
          <w:sz w:val="24"/>
          <w:szCs w:val="24"/>
        </w:rPr>
        <w:t xml:space="preserve"> and Ronen Cohen also contributed to the preparation of the standard.</w:t>
      </w:r>
    </w:p>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This standard was approved by the Technical Committee 106 – Materials and products for contract, comprising as follows: </w:t>
      </w:r>
    </w:p>
    <w:tbl>
      <w:tblPr>
        <w:tblStyle w:val="a3"/>
        <w:tblW w:w="0" w:type="auto"/>
        <w:tblLook w:val="04A0" w:firstRow="1" w:lastRow="0" w:firstColumn="1" w:lastColumn="0" w:noHBand="0" w:noVBand="1"/>
      </w:tblPr>
      <w:tblGrid>
        <w:gridCol w:w="4968"/>
        <w:gridCol w:w="3888"/>
      </w:tblGrid>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Association of </w:t>
            </w:r>
            <w:r w:rsidR="007837EB">
              <w:rPr>
                <w:rFonts w:asciiTheme="majorBidi" w:hAnsiTheme="majorBidi" w:cstheme="majorBidi"/>
                <w:sz w:val="24"/>
                <w:szCs w:val="24"/>
              </w:rPr>
              <w:t>Brought</w:t>
            </w:r>
            <w:r w:rsidRPr="00657134">
              <w:rPr>
                <w:rFonts w:asciiTheme="majorBidi" w:hAnsiTheme="majorBidi" w:cstheme="majorBidi"/>
                <w:sz w:val="24"/>
                <w:szCs w:val="24"/>
              </w:rPr>
              <w:t xml:space="preserve"> Concrete Manufacturers</w:t>
            </w:r>
          </w:p>
        </w:tc>
        <w:tc>
          <w:tcPr>
            <w:tcW w:w="388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Gideon </w:t>
            </w:r>
            <w:proofErr w:type="spellStart"/>
            <w:r w:rsidRPr="00657134">
              <w:rPr>
                <w:rFonts w:asciiTheme="majorBidi" w:hAnsiTheme="majorBidi" w:cstheme="majorBidi"/>
                <w:sz w:val="24"/>
                <w:szCs w:val="24"/>
              </w:rPr>
              <w:t>Irus</w:t>
            </w:r>
            <w:proofErr w:type="spellEnd"/>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Federation of Israeli Chambers of Commerce</w:t>
            </w:r>
          </w:p>
        </w:tc>
        <w:tc>
          <w:tcPr>
            <w:tcW w:w="3888" w:type="dxa"/>
          </w:tcPr>
          <w:p w:rsidR="00123715" w:rsidRPr="00657134" w:rsidRDefault="00123715" w:rsidP="00123715">
            <w:pPr>
              <w:rPr>
                <w:rFonts w:asciiTheme="majorBidi" w:hAnsiTheme="majorBidi" w:cstheme="majorBidi"/>
                <w:sz w:val="24"/>
                <w:szCs w:val="24"/>
              </w:rPr>
            </w:pPr>
            <w:proofErr w:type="spellStart"/>
            <w:r w:rsidRPr="00657134">
              <w:rPr>
                <w:rFonts w:asciiTheme="majorBidi" w:hAnsiTheme="majorBidi" w:cstheme="majorBidi"/>
                <w:sz w:val="24"/>
                <w:szCs w:val="24"/>
              </w:rPr>
              <w:t>Shlomi</w:t>
            </w:r>
            <w:proofErr w:type="spellEnd"/>
            <w:r w:rsidRPr="00657134">
              <w:rPr>
                <w:rFonts w:asciiTheme="majorBidi" w:hAnsiTheme="majorBidi" w:cstheme="majorBidi"/>
                <w:sz w:val="24"/>
                <w:szCs w:val="24"/>
              </w:rPr>
              <w:t xml:space="preserve"> Rosenberg</w:t>
            </w:r>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Technion, Faculty of Civil Engineering</w:t>
            </w:r>
          </w:p>
        </w:tc>
        <w:tc>
          <w:tcPr>
            <w:tcW w:w="3888" w:type="dxa"/>
          </w:tcPr>
          <w:p w:rsidR="00123715" w:rsidRPr="00657134" w:rsidRDefault="00123715" w:rsidP="00123715">
            <w:pPr>
              <w:rPr>
                <w:rFonts w:asciiTheme="majorBidi" w:hAnsiTheme="majorBidi" w:cstheme="majorBidi"/>
                <w:sz w:val="24"/>
                <w:szCs w:val="24"/>
              </w:rPr>
            </w:pP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(chairman), Constantine </w:t>
            </w:r>
            <w:proofErr w:type="spellStart"/>
            <w:r w:rsidRPr="00657134">
              <w:rPr>
                <w:rFonts w:asciiTheme="majorBidi" w:hAnsiTheme="majorBidi" w:cstheme="majorBidi"/>
                <w:sz w:val="24"/>
                <w:szCs w:val="24"/>
              </w:rPr>
              <w:t>Kolber</w:t>
            </w:r>
            <w:proofErr w:type="spellEnd"/>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Association of Contractors and Builders in Israel </w:t>
            </w:r>
          </w:p>
        </w:tc>
        <w:tc>
          <w:tcPr>
            <w:tcW w:w="3888" w:type="dxa"/>
          </w:tcPr>
          <w:p w:rsidR="00123715" w:rsidRPr="00657134" w:rsidRDefault="00123715" w:rsidP="00123715">
            <w:pPr>
              <w:rPr>
                <w:rFonts w:asciiTheme="majorBidi" w:hAnsiTheme="majorBidi" w:cstheme="majorBidi"/>
                <w:sz w:val="24"/>
                <w:szCs w:val="24"/>
              </w:rPr>
            </w:pPr>
            <w:proofErr w:type="spellStart"/>
            <w:r w:rsidRPr="00657134">
              <w:rPr>
                <w:rFonts w:asciiTheme="majorBidi" w:hAnsiTheme="majorBidi" w:cstheme="majorBidi"/>
                <w:sz w:val="24"/>
                <w:szCs w:val="24"/>
              </w:rPr>
              <w:t>Yehezkiel</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Sofer</w:t>
            </w:r>
            <w:proofErr w:type="spellEnd"/>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Manufacturers Association of Israel</w:t>
            </w:r>
          </w:p>
        </w:tc>
        <w:tc>
          <w:tcPr>
            <w:tcW w:w="388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Albert </w:t>
            </w:r>
            <w:proofErr w:type="spellStart"/>
            <w:r w:rsidRPr="00657134">
              <w:rPr>
                <w:rFonts w:asciiTheme="majorBidi" w:hAnsiTheme="majorBidi" w:cstheme="majorBidi"/>
                <w:sz w:val="24"/>
                <w:szCs w:val="24"/>
              </w:rPr>
              <w:t>Rahamim</w:t>
            </w:r>
            <w:proofErr w:type="spellEnd"/>
            <w:r w:rsidRPr="00657134">
              <w:rPr>
                <w:rFonts w:asciiTheme="majorBidi" w:hAnsiTheme="majorBidi" w:cstheme="majorBidi"/>
                <w:sz w:val="24"/>
                <w:szCs w:val="24"/>
              </w:rPr>
              <w:t xml:space="preserve">, Yehuda </w:t>
            </w:r>
            <w:proofErr w:type="spellStart"/>
            <w:r w:rsidRPr="00657134">
              <w:rPr>
                <w:rFonts w:asciiTheme="majorBidi" w:hAnsiTheme="majorBidi" w:cstheme="majorBidi"/>
                <w:sz w:val="24"/>
                <w:szCs w:val="24"/>
              </w:rPr>
              <w:t>Turgeman</w:t>
            </w:r>
            <w:proofErr w:type="spellEnd"/>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Organization of Engineers and Architects</w:t>
            </w:r>
          </w:p>
        </w:tc>
        <w:tc>
          <w:tcPr>
            <w:tcW w:w="388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 xml:space="preserve">Matityahu </w:t>
            </w:r>
            <w:proofErr w:type="spellStart"/>
            <w:r w:rsidRPr="00657134">
              <w:rPr>
                <w:rFonts w:asciiTheme="majorBidi" w:hAnsiTheme="majorBidi" w:cstheme="majorBidi"/>
                <w:sz w:val="24"/>
                <w:szCs w:val="24"/>
              </w:rPr>
              <w:t>Rellis</w:t>
            </w:r>
            <w:proofErr w:type="spellEnd"/>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Standards Institution of Israel</w:t>
            </w:r>
          </w:p>
        </w:tc>
        <w:tc>
          <w:tcPr>
            <w:tcW w:w="388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Danny Schneider</w:t>
            </w:r>
          </w:p>
        </w:tc>
      </w:tr>
      <w:tr w:rsidR="00123715" w:rsidRPr="00657134" w:rsidTr="00123715">
        <w:tc>
          <w:tcPr>
            <w:tcW w:w="4968" w:type="dxa"/>
          </w:tcPr>
          <w:p w:rsidR="00123715" w:rsidRPr="00657134" w:rsidRDefault="00123715" w:rsidP="00123715">
            <w:pPr>
              <w:rPr>
                <w:rFonts w:asciiTheme="majorBidi" w:hAnsiTheme="majorBidi" w:cstheme="majorBidi"/>
                <w:sz w:val="24"/>
                <w:szCs w:val="24"/>
              </w:rPr>
            </w:pPr>
            <w:r w:rsidRPr="00657134">
              <w:rPr>
                <w:rFonts w:asciiTheme="majorBidi" w:hAnsiTheme="majorBidi" w:cstheme="majorBidi"/>
                <w:sz w:val="24"/>
                <w:szCs w:val="24"/>
              </w:rPr>
              <w:t>Ministry of Defense</w:t>
            </w:r>
          </w:p>
        </w:tc>
        <w:tc>
          <w:tcPr>
            <w:tcW w:w="3888" w:type="dxa"/>
          </w:tcPr>
          <w:p w:rsidR="00123715"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Lev Michaels</w:t>
            </w:r>
          </w:p>
        </w:tc>
      </w:tr>
      <w:tr w:rsidR="00960166" w:rsidRPr="00657134" w:rsidTr="00123715">
        <w:tc>
          <w:tcPr>
            <w:tcW w:w="4968" w:type="dxa"/>
          </w:tcPr>
          <w:p w:rsidR="00960166"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Ministry of Construction and Housing</w:t>
            </w:r>
          </w:p>
        </w:tc>
        <w:tc>
          <w:tcPr>
            <w:tcW w:w="3888" w:type="dxa"/>
          </w:tcPr>
          <w:p w:rsidR="00960166"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 xml:space="preserve">Nahum </w:t>
            </w:r>
            <w:proofErr w:type="spellStart"/>
            <w:r w:rsidRPr="00657134">
              <w:rPr>
                <w:rFonts w:asciiTheme="majorBidi" w:hAnsiTheme="majorBidi" w:cstheme="majorBidi"/>
                <w:sz w:val="24"/>
                <w:szCs w:val="24"/>
              </w:rPr>
              <w:t>Manchikovsky</w:t>
            </w:r>
            <w:proofErr w:type="spellEnd"/>
          </w:p>
        </w:tc>
      </w:tr>
      <w:tr w:rsidR="00960166" w:rsidRPr="00657134" w:rsidTr="00123715">
        <w:tc>
          <w:tcPr>
            <w:tcW w:w="4968" w:type="dxa"/>
          </w:tcPr>
          <w:p w:rsidR="00960166"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Histadrut Consumer Protection Authority</w:t>
            </w:r>
          </w:p>
        </w:tc>
        <w:tc>
          <w:tcPr>
            <w:tcW w:w="3888" w:type="dxa"/>
          </w:tcPr>
          <w:p w:rsidR="00960166" w:rsidRPr="00657134" w:rsidRDefault="00960166" w:rsidP="00123715">
            <w:pPr>
              <w:rPr>
                <w:rFonts w:asciiTheme="majorBidi" w:hAnsiTheme="majorBidi" w:cstheme="majorBidi"/>
                <w:sz w:val="24"/>
                <w:szCs w:val="24"/>
              </w:rPr>
            </w:pPr>
            <w:proofErr w:type="spellStart"/>
            <w:r w:rsidRPr="00657134">
              <w:rPr>
                <w:rFonts w:asciiTheme="majorBidi" w:hAnsiTheme="majorBidi" w:cstheme="majorBidi"/>
                <w:sz w:val="24"/>
                <w:szCs w:val="24"/>
              </w:rPr>
              <w:t>Yaron</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Zeituni</w:t>
            </w:r>
            <w:proofErr w:type="spellEnd"/>
          </w:p>
        </w:tc>
      </w:tr>
    </w:tbl>
    <w:p w:rsidR="00123715" w:rsidRPr="00657134" w:rsidRDefault="00123715" w:rsidP="00123715">
      <w:pPr>
        <w:rPr>
          <w:rFonts w:asciiTheme="majorBidi" w:hAnsiTheme="majorBidi" w:cstheme="majorBidi"/>
          <w:sz w:val="24"/>
          <w:szCs w:val="24"/>
        </w:rPr>
      </w:pPr>
    </w:p>
    <w:p w:rsidR="00960166"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Leah Fischer organized the preparation work for the standard.</w:t>
      </w:r>
    </w:p>
    <w:p w:rsidR="00960166" w:rsidRPr="00657134" w:rsidRDefault="00960166">
      <w:pPr>
        <w:rPr>
          <w:rFonts w:asciiTheme="majorBidi" w:hAnsiTheme="majorBidi" w:cstheme="majorBidi"/>
          <w:sz w:val="24"/>
          <w:szCs w:val="24"/>
        </w:rPr>
      </w:pPr>
      <w:r w:rsidRPr="00657134">
        <w:rPr>
          <w:rFonts w:asciiTheme="majorBidi" w:hAnsiTheme="majorBidi" w:cstheme="majorBidi"/>
          <w:sz w:val="24"/>
          <w:szCs w:val="24"/>
        </w:rPr>
        <w:br w:type="page"/>
      </w:r>
    </w:p>
    <w:p w:rsidR="00960166" w:rsidRPr="00657134" w:rsidRDefault="00960166" w:rsidP="00123715">
      <w:pPr>
        <w:rPr>
          <w:rFonts w:asciiTheme="majorBidi" w:hAnsiTheme="majorBidi" w:cstheme="majorBidi"/>
          <w:b/>
          <w:bCs/>
          <w:sz w:val="24"/>
          <w:szCs w:val="24"/>
        </w:rPr>
      </w:pPr>
      <w:r w:rsidRPr="00657134">
        <w:rPr>
          <w:rFonts w:asciiTheme="majorBidi" w:hAnsiTheme="majorBidi" w:cstheme="majorBidi"/>
          <w:b/>
          <w:bCs/>
          <w:sz w:val="24"/>
          <w:szCs w:val="24"/>
        </w:rPr>
        <w:lastRenderedPageBreak/>
        <w:t>Notice of revision</w:t>
      </w:r>
    </w:p>
    <w:p w:rsidR="00960166"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This standard supersedes these Israeli standards:</w:t>
      </w:r>
    </w:p>
    <w:p w:rsidR="00960166" w:rsidRPr="00657134" w:rsidRDefault="00960166" w:rsidP="00123715">
      <w:pPr>
        <w:rPr>
          <w:rFonts w:asciiTheme="majorBidi" w:hAnsiTheme="majorBidi" w:cstheme="majorBidi"/>
          <w:sz w:val="24"/>
          <w:szCs w:val="24"/>
        </w:rPr>
      </w:pPr>
      <w:r w:rsidRPr="00657134">
        <w:rPr>
          <w:rFonts w:asciiTheme="majorBidi" w:hAnsiTheme="majorBidi" w:cstheme="majorBidi"/>
          <w:sz w:val="24"/>
          <w:szCs w:val="24"/>
        </w:rPr>
        <w:t>Israeli Standard SI 118 from December 1986</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Amendment edition no. 1 from July 1992</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Israeli Standard SI 601 from November 1984</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Amendment edition no. 1 from June 1989</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Amendment edition no. 2 from March 1990</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Amendment edition no. 3 from June 1991</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Amendment correction from July 1992</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b/>
          <w:bCs/>
          <w:sz w:val="24"/>
          <w:szCs w:val="24"/>
        </w:rPr>
        <w:t>Desc</w:t>
      </w:r>
      <w:r w:rsidR="008F6514">
        <w:rPr>
          <w:rFonts w:asciiTheme="majorBidi" w:hAnsiTheme="majorBidi" w:cstheme="majorBidi"/>
          <w:b/>
          <w:bCs/>
          <w:sz w:val="24"/>
          <w:szCs w:val="24"/>
        </w:rPr>
        <w:t>r</w:t>
      </w:r>
      <w:r w:rsidRPr="00657134">
        <w:rPr>
          <w:rFonts w:asciiTheme="majorBidi" w:hAnsiTheme="majorBidi" w:cstheme="majorBidi"/>
          <w:b/>
          <w:bCs/>
          <w:sz w:val="24"/>
          <w:szCs w:val="24"/>
        </w:rPr>
        <w:t>iptors</w:t>
      </w:r>
    </w:p>
    <w:p w:rsidR="00960166" w:rsidRPr="00657134" w:rsidRDefault="00960166" w:rsidP="00960166">
      <w:pPr>
        <w:rPr>
          <w:rFonts w:asciiTheme="majorBidi" w:hAnsiTheme="majorBidi" w:cstheme="majorBidi"/>
          <w:sz w:val="24"/>
          <w:szCs w:val="24"/>
        </w:rPr>
      </w:pPr>
      <w:r w:rsidRPr="00657134">
        <w:rPr>
          <w:rFonts w:asciiTheme="majorBidi" w:hAnsiTheme="majorBidi" w:cstheme="majorBidi"/>
          <w:sz w:val="24"/>
          <w:szCs w:val="24"/>
        </w:rPr>
        <w:t>Concretes, cement and concrete technology, performance, performance testing, conformity, production, aggregates, construction materials, curing (concrete), quality control, inspection, verification, compression strength, concrete mixers, ready-mixed materials, concrete mixes, composition, delivery, transport, building sites, grades (quality), consumer-supplier relations, tests</w:t>
      </w:r>
    </w:p>
    <w:p w:rsidR="00960166" w:rsidRPr="00657134" w:rsidRDefault="00960166" w:rsidP="00960166">
      <w:pPr>
        <w:rPr>
          <w:rFonts w:asciiTheme="majorBidi" w:hAnsiTheme="majorBidi" w:cstheme="majorBidi"/>
          <w:sz w:val="24"/>
          <w:szCs w:val="24"/>
        </w:rPr>
      </w:pPr>
      <w:proofErr w:type="spellStart"/>
      <w:r w:rsidRPr="00657134">
        <w:rPr>
          <w:rFonts w:asciiTheme="majorBidi" w:hAnsiTheme="majorBidi" w:cstheme="majorBidi"/>
          <w:b/>
          <w:bCs/>
          <w:sz w:val="24"/>
          <w:szCs w:val="24"/>
        </w:rPr>
        <w:t>Updatedness</w:t>
      </w:r>
      <w:proofErr w:type="spellEnd"/>
      <w:r w:rsidRPr="00657134">
        <w:rPr>
          <w:rFonts w:asciiTheme="majorBidi" w:hAnsiTheme="majorBidi" w:cstheme="majorBidi"/>
          <w:b/>
          <w:bCs/>
          <w:sz w:val="24"/>
          <w:szCs w:val="24"/>
        </w:rPr>
        <w:t xml:space="preserve"> of the standard</w:t>
      </w:r>
    </w:p>
    <w:p w:rsidR="00960166" w:rsidRPr="00657134" w:rsidRDefault="00960166" w:rsidP="00FC4D08">
      <w:pPr>
        <w:rPr>
          <w:rFonts w:asciiTheme="majorBidi" w:hAnsiTheme="majorBidi" w:cstheme="majorBidi"/>
          <w:sz w:val="24"/>
          <w:szCs w:val="24"/>
        </w:rPr>
      </w:pPr>
      <w:r w:rsidRPr="00657134">
        <w:rPr>
          <w:rFonts w:asciiTheme="majorBidi" w:hAnsiTheme="majorBidi" w:cstheme="majorBidi"/>
          <w:sz w:val="24"/>
          <w:szCs w:val="24"/>
        </w:rPr>
        <w:t>Israeli standards are periodically reviewed, at least once every five years, to adjust them to the science and technology developments. Users of the standards shall verify that they possess the latest version</w:t>
      </w:r>
      <w:r w:rsidR="00FC4D08" w:rsidRPr="00657134">
        <w:rPr>
          <w:rFonts w:asciiTheme="majorBidi" w:hAnsiTheme="majorBidi" w:cstheme="majorBidi"/>
          <w:sz w:val="24"/>
          <w:szCs w:val="24"/>
        </w:rPr>
        <w:t xml:space="preserve"> of the standard and its amended editions. The document published in the Records as an amended edition may be a separate amendment edition or an amendment integrated into the standard.</w:t>
      </w:r>
    </w:p>
    <w:p w:rsidR="00FC4D08" w:rsidRPr="00657134" w:rsidRDefault="00FC4D08" w:rsidP="00FC4D08">
      <w:pPr>
        <w:rPr>
          <w:rFonts w:asciiTheme="majorBidi" w:hAnsiTheme="majorBidi" w:cstheme="majorBidi"/>
          <w:sz w:val="24"/>
          <w:szCs w:val="24"/>
        </w:rPr>
      </w:pPr>
      <w:r w:rsidRPr="00657134">
        <w:rPr>
          <w:rFonts w:asciiTheme="majorBidi" w:hAnsiTheme="majorBidi" w:cstheme="majorBidi"/>
          <w:b/>
          <w:bCs/>
          <w:sz w:val="24"/>
          <w:szCs w:val="24"/>
        </w:rPr>
        <w:t>Validity of the standard</w:t>
      </w:r>
    </w:p>
    <w:p w:rsidR="00FC4D08" w:rsidRPr="00657134" w:rsidRDefault="00FC4D08" w:rsidP="00FC4D08">
      <w:pPr>
        <w:rPr>
          <w:rFonts w:asciiTheme="majorBidi" w:hAnsiTheme="majorBidi" w:cstheme="majorBidi"/>
          <w:sz w:val="24"/>
          <w:szCs w:val="24"/>
        </w:rPr>
      </w:pPr>
      <w:r w:rsidRPr="00657134">
        <w:rPr>
          <w:rFonts w:asciiTheme="majorBidi" w:hAnsiTheme="majorBidi" w:cstheme="majorBidi"/>
          <w:sz w:val="24"/>
          <w:szCs w:val="24"/>
        </w:rPr>
        <w:t>An Israeli standard in its latest version shall come into effect from the date it is published in the Records. Verify whether the standard is official or if parts of it are official. An official standard or amended edition (in whole or in part) come</w:t>
      </w:r>
      <w:r w:rsidR="008A3A80">
        <w:rPr>
          <w:rFonts w:asciiTheme="majorBidi" w:hAnsiTheme="majorBidi" w:cstheme="majorBidi"/>
          <w:sz w:val="24"/>
          <w:szCs w:val="24"/>
        </w:rPr>
        <w:t>s</w:t>
      </w:r>
      <w:r w:rsidRPr="00657134">
        <w:rPr>
          <w:rFonts w:asciiTheme="majorBidi" w:hAnsiTheme="majorBidi" w:cstheme="majorBidi"/>
          <w:sz w:val="24"/>
          <w:szCs w:val="24"/>
        </w:rPr>
        <w:t xml:space="preserve"> into effect 60 days from the announcement in the Records, unless the announcement states a later date for its coming into effect.</w:t>
      </w:r>
    </w:p>
    <w:p w:rsidR="00FC4D08" w:rsidRPr="00657134" w:rsidRDefault="00FC4D08" w:rsidP="00FC4D08">
      <w:pPr>
        <w:rPr>
          <w:rFonts w:asciiTheme="majorBidi" w:hAnsiTheme="majorBidi" w:cstheme="majorBidi"/>
          <w:sz w:val="24"/>
          <w:szCs w:val="24"/>
        </w:rPr>
      </w:pPr>
      <w:r w:rsidRPr="00657134">
        <w:rPr>
          <w:rFonts w:asciiTheme="majorBidi" w:hAnsiTheme="majorBidi" w:cstheme="majorBidi"/>
          <w:b/>
          <w:bCs/>
          <w:sz w:val="24"/>
          <w:szCs w:val="24"/>
        </w:rPr>
        <w:t>Standard label</w:t>
      </w:r>
    </w:p>
    <w:p w:rsidR="00FC4D08" w:rsidRPr="00657134" w:rsidRDefault="00FC4D08" w:rsidP="00FC4D08">
      <w:pPr>
        <w:rPr>
          <w:rFonts w:asciiTheme="majorBidi" w:hAnsiTheme="majorBidi" w:cstheme="majorBidi"/>
          <w:sz w:val="24"/>
          <w:szCs w:val="24"/>
        </w:rPr>
      </w:pPr>
      <w:r w:rsidRPr="00657134">
        <w:rPr>
          <w:rFonts w:asciiTheme="majorBidi" w:hAnsiTheme="majorBidi" w:cstheme="majorBidi"/>
          <w:sz w:val="24"/>
          <w:szCs w:val="24"/>
        </w:rPr>
        <w:lastRenderedPageBreak/>
        <w:t xml:space="preserve">Any manufacturer of a product that complies with the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of the applicable Israeli standards has the right, with the permission of the Standards Institution of Israel, to bear the standard label [image of the SII standard label]</w:t>
      </w:r>
    </w:p>
    <w:p w:rsidR="00FC4D08" w:rsidRPr="00657134" w:rsidRDefault="00306304" w:rsidP="00FC4D08">
      <w:pPr>
        <w:rPr>
          <w:rFonts w:asciiTheme="majorBidi" w:hAnsiTheme="majorBidi" w:cstheme="majorBidi"/>
          <w:sz w:val="24"/>
          <w:szCs w:val="24"/>
        </w:rPr>
      </w:pPr>
      <w:r w:rsidRPr="00657134">
        <w:rPr>
          <w:rFonts w:asciiTheme="majorBidi" w:hAnsiTheme="majorBidi" w:cstheme="majorBidi"/>
          <w:b/>
          <w:bCs/>
          <w:sz w:val="24"/>
          <w:szCs w:val="24"/>
        </w:rPr>
        <w:t>Copyright</w:t>
      </w:r>
    </w:p>
    <w:p w:rsidR="00306304" w:rsidRPr="00657134" w:rsidRDefault="00306304" w:rsidP="00FC4D08">
      <w:pPr>
        <w:rPr>
          <w:rFonts w:asciiTheme="majorBidi" w:hAnsiTheme="majorBidi" w:cstheme="majorBidi"/>
          <w:sz w:val="24"/>
          <w:szCs w:val="24"/>
        </w:rPr>
      </w:pPr>
      <w:r w:rsidRPr="00657134">
        <w:rPr>
          <w:rFonts w:asciiTheme="majorBidi" w:hAnsiTheme="majorBidi" w:cstheme="majorBidi"/>
          <w:sz w:val="24"/>
          <w:szCs w:val="24"/>
        </w:rPr>
        <w:t>© Do not photocopy, copy, or publish, by any means, this standard or sections thereof without the prior written permission of the Standards Institution of Israel.</w:t>
      </w:r>
    </w:p>
    <w:p w:rsidR="00306304" w:rsidRPr="00657134" w:rsidRDefault="00306304">
      <w:pPr>
        <w:rPr>
          <w:rFonts w:asciiTheme="majorBidi" w:hAnsiTheme="majorBidi" w:cstheme="majorBidi"/>
          <w:sz w:val="24"/>
          <w:szCs w:val="24"/>
        </w:rPr>
      </w:pPr>
      <w:r w:rsidRPr="00657134">
        <w:rPr>
          <w:rFonts w:asciiTheme="majorBidi" w:hAnsiTheme="majorBidi" w:cstheme="majorBidi"/>
          <w:sz w:val="24"/>
          <w:szCs w:val="24"/>
        </w:rPr>
        <w:br w:type="page"/>
      </w:r>
    </w:p>
    <w:p w:rsidR="00306304" w:rsidRPr="00657134" w:rsidRDefault="00306304" w:rsidP="00FC4D08">
      <w:pPr>
        <w:rPr>
          <w:rFonts w:asciiTheme="majorBidi" w:hAnsiTheme="majorBidi" w:cstheme="majorBidi"/>
          <w:b/>
          <w:bCs/>
          <w:sz w:val="24"/>
          <w:szCs w:val="24"/>
        </w:rPr>
      </w:pPr>
      <w:r w:rsidRPr="00657134">
        <w:rPr>
          <w:rFonts w:asciiTheme="majorBidi" w:hAnsiTheme="majorBidi" w:cstheme="majorBidi"/>
          <w:b/>
          <w:bCs/>
          <w:sz w:val="24"/>
          <w:szCs w:val="24"/>
        </w:rPr>
        <w:lastRenderedPageBreak/>
        <w:t xml:space="preserve">Table of Contents </w:t>
      </w:r>
    </w:p>
    <w:p w:rsidR="00306304" w:rsidRPr="00657134" w:rsidRDefault="00306304">
      <w:pPr>
        <w:rPr>
          <w:rFonts w:asciiTheme="majorBidi" w:hAnsiTheme="majorBidi" w:cstheme="majorBidi"/>
          <w:sz w:val="24"/>
          <w:szCs w:val="24"/>
        </w:rPr>
      </w:pPr>
      <w:r w:rsidRPr="00657134">
        <w:rPr>
          <w:rFonts w:asciiTheme="majorBidi" w:hAnsiTheme="majorBidi" w:cstheme="majorBidi"/>
          <w:sz w:val="24"/>
          <w:szCs w:val="24"/>
        </w:rPr>
        <w:br w:type="page"/>
      </w:r>
    </w:p>
    <w:p w:rsidR="00306304" w:rsidRPr="00657134" w:rsidRDefault="00306304" w:rsidP="00306304">
      <w:pPr>
        <w:pStyle w:val="1"/>
        <w:rPr>
          <w:rFonts w:asciiTheme="majorBidi" w:hAnsiTheme="majorBidi"/>
        </w:rPr>
      </w:pPr>
      <w:r w:rsidRPr="00657134">
        <w:rPr>
          <w:rFonts w:asciiTheme="majorBidi" w:hAnsiTheme="majorBidi"/>
        </w:rPr>
        <w:lastRenderedPageBreak/>
        <w:t>Preamble</w:t>
      </w:r>
    </w:p>
    <w:p w:rsidR="00306304" w:rsidRPr="00657134" w:rsidRDefault="00306304" w:rsidP="00306304">
      <w:pPr>
        <w:pStyle w:val="a4"/>
        <w:numPr>
          <w:ilvl w:val="0"/>
          <w:numId w:val="1"/>
        </w:numPr>
        <w:rPr>
          <w:rFonts w:asciiTheme="majorBidi" w:hAnsiTheme="majorBidi" w:cstheme="majorBidi"/>
          <w:sz w:val="24"/>
          <w:szCs w:val="24"/>
        </w:rPr>
      </w:pPr>
      <w:r w:rsidRPr="00657134">
        <w:rPr>
          <w:rFonts w:asciiTheme="majorBidi" w:hAnsiTheme="majorBidi" w:cstheme="majorBidi"/>
          <w:sz w:val="24"/>
          <w:szCs w:val="24"/>
        </w:rPr>
        <w:t xml:space="preserve">This standard supersedes Israeli Standards SI 118 and SI 601, and it includes the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for concrete and its components, the production process, and the process for determining compliance with the standards.</w:t>
      </w:r>
    </w:p>
    <w:p w:rsidR="00306304" w:rsidRPr="00657134" w:rsidRDefault="00306304" w:rsidP="00306304">
      <w:pPr>
        <w:pStyle w:val="a4"/>
        <w:numPr>
          <w:ilvl w:val="0"/>
          <w:numId w:val="1"/>
        </w:numPr>
        <w:rPr>
          <w:rFonts w:asciiTheme="majorBidi" w:hAnsiTheme="majorBidi" w:cstheme="majorBidi"/>
          <w:sz w:val="24"/>
          <w:szCs w:val="24"/>
        </w:rPr>
      </w:pPr>
      <w:r w:rsidRPr="00657134">
        <w:rPr>
          <w:rFonts w:asciiTheme="majorBidi" w:hAnsiTheme="majorBidi" w:cstheme="majorBidi"/>
          <w:sz w:val="24"/>
          <w:szCs w:val="24"/>
        </w:rPr>
        <w:t>The standard is based on European Standard EN 206-1 from 2000</w:t>
      </w:r>
      <w:r w:rsidR="001F24EF" w:rsidRPr="00657134">
        <w:rPr>
          <w:rFonts w:asciiTheme="majorBidi" w:hAnsiTheme="majorBidi" w:cstheme="majorBidi"/>
          <w:sz w:val="24"/>
          <w:szCs w:val="24"/>
        </w:rPr>
        <w:t xml:space="preserve">. The structure of the standard is the same as the structure of the European standard, but some of the </w:t>
      </w:r>
      <w:r w:rsidR="00F23973">
        <w:rPr>
          <w:rFonts w:asciiTheme="majorBidi" w:hAnsiTheme="majorBidi" w:cstheme="majorBidi"/>
          <w:sz w:val="24"/>
          <w:szCs w:val="24"/>
        </w:rPr>
        <w:t>specifications</w:t>
      </w:r>
      <w:r w:rsidR="001F24EF" w:rsidRPr="00657134">
        <w:rPr>
          <w:rFonts w:asciiTheme="majorBidi" w:hAnsiTheme="majorBidi" w:cstheme="majorBidi"/>
          <w:sz w:val="24"/>
          <w:szCs w:val="24"/>
        </w:rPr>
        <w:t xml:space="preserve"> are adjusted to the concrete production conditions and uses in Israeli conditions.</w:t>
      </w:r>
    </w:p>
    <w:p w:rsidR="001F24EF" w:rsidRPr="00657134" w:rsidRDefault="001F24EF" w:rsidP="001F24EF">
      <w:pPr>
        <w:pStyle w:val="a4"/>
        <w:numPr>
          <w:ilvl w:val="0"/>
          <w:numId w:val="1"/>
        </w:numPr>
        <w:rPr>
          <w:rFonts w:asciiTheme="majorBidi" w:hAnsiTheme="majorBidi" w:cstheme="majorBidi"/>
          <w:sz w:val="24"/>
          <w:szCs w:val="24"/>
        </w:rPr>
      </w:pPr>
      <w:r w:rsidRPr="00657134">
        <w:rPr>
          <w:rFonts w:asciiTheme="majorBidi" w:hAnsiTheme="majorBidi" w:cstheme="majorBidi"/>
          <w:sz w:val="24"/>
          <w:szCs w:val="24"/>
        </w:rPr>
        <w:t>The main difference between the two standards is in the control and evaluation process of concrete conformity (see definition 3.35), as mentioned hereinbelow:</w:t>
      </w:r>
    </w:p>
    <w:p w:rsidR="001F24EF" w:rsidRPr="00657134" w:rsidRDefault="001F24EF" w:rsidP="00BB3371">
      <w:pPr>
        <w:ind w:left="1440" w:hanging="720"/>
        <w:rPr>
          <w:rFonts w:asciiTheme="majorBidi" w:hAnsiTheme="majorBidi" w:cstheme="majorBidi"/>
          <w:sz w:val="24"/>
          <w:szCs w:val="24"/>
        </w:rPr>
      </w:pPr>
      <w:r w:rsidRPr="00657134">
        <w:rPr>
          <w:rFonts w:asciiTheme="majorBidi" w:hAnsiTheme="majorBidi" w:cstheme="majorBidi"/>
          <w:sz w:val="24"/>
          <w:szCs w:val="24"/>
        </w:rPr>
        <w:t>(a)</w:t>
      </w:r>
      <w:r w:rsidRPr="00657134">
        <w:rPr>
          <w:rFonts w:asciiTheme="majorBidi" w:hAnsiTheme="majorBidi" w:cstheme="majorBidi"/>
          <w:sz w:val="24"/>
          <w:szCs w:val="24"/>
        </w:rPr>
        <w:tab/>
        <w:t>In the European standard, the concrete conformity evaluation process</w:t>
      </w:r>
      <w:r w:rsidR="00353D82" w:rsidRPr="00657134">
        <w:rPr>
          <w:rFonts w:asciiTheme="majorBidi" w:hAnsiTheme="majorBidi" w:cstheme="majorBidi"/>
          <w:sz w:val="24"/>
          <w:szCs w:val="24"/>
        </w:rPr>
        <w:t xml:space="preserve"> is performed by the manufacturer and includes concrete production control (section 9 of the European standard), and the use of statistical methods to control the mixes (section 8 of the European standard). By request or pursuant to the laws of the country, it is possible to require that a certified laboratory</w:t>
      </w:r>
      <w:r w:rsidR="00BB3371" w:rsidRPr="00657134">
        <w:rPr>
          <w:rFonts w:asciiTheme="majorBidi" w:hAnsiTheme="majorBidi" w:cstheme="majorBidi"/>
          <w:sz w:val="24"/>
          <w:szCs w:val="24"/>
        </w:rPr>
        <w:t xml:space="preserve"> review the manufacturer’s tests and evaluate the concrete conformity (section 10 of the European standard).</w:t>
      </w:r>
    </w:p>
    <w:p w:rsidR="00BB3371" w:rsidRPr="00657134" w:rsidRDefault="00BB3371" w:rsidP="00BB3371">
      <w:pPr>
        <w:ind w:left="1440" w:hanging="720"/>
        <w:rPr>
          <w:rFonts w:asciiTheme="majorBidi" w:hAnsiTheme="majorBidi" w:cstheme="majorBidi"/>
          <w:sz w:val="24"/>
          <w:szCs w:val="24"/>
        </w:rPr>
      </w:pPr>
      <w:r w:rsidRPr="00657134">
        <w:rPr>
          <w:rFonts w:asciiTheme="majorBidi" w:hAnsiTheme="majorBidi" w:cstheme="majorBidi"/>
          <w:sz w:val="24"/>
          <w:szCs w:val="24"/>
        </w:rPr>
        <w:t>(b)</w:t>
      </w:r>
      <w:r w:rsidRPr="00657134">
        <w:rPr>
          <w:rFonts w:asciiTheme="majorBidi" w:hAnsiTheme="majorBidi" w:cstheme="majorBidi"/>
          <w:sz w:val="24"/>
          <w:szCs w:val="24"/>
        </w:rPr>
        <w:tab/>
        <w:t xml:space="preserve">Under the Israeli standard, the concrete conformity is </w:t>
      </w:r>
      <w:proofErr w:type="gramStart"/>
      <w:r w:rsidRPr="00657134">
        <w:rPr>
          <w:rFonts w:asciiTheme="majorBidi" w:hAnsiTheme="majorBidi" w:cstheme="majorBidi"/>
          <w:sz w:val="24"/>
          <w:szCs w:val="24"/>
        </w:rPr>
        <w:t>determined  to</w:t>
      </w:r>
      <w:proofErr w:type="gramEnd"/>
      <w:r w:rsidRPr="00657134">
        <w:rPr>
          <w:rFonts w:asciiTheme="majorBidi" w:hAnsiTheme="majorBidi" w:cstheme="majorBidi"/>
          <w:sz w:val="24"/>
          <w:szCs w:val="24"/>
        </w:rPr>
        <w:t xml:space="preserve"> the standard in a process that includes:</w:t>
      </w:r>
    </w:p>
    <w:p w:rsidR="00BB3371" w:rsidRPr="00657134" w:rsidRDefault="00BB3371" w:rsidP="00F23973">
      <w:pPr>
        <w:ind w:left="1440" w:hanging="720"/>
        <w:rPr>
          <w:rFonts w:asciiTheme="majorBidi" w:hAnsiTheme="majorBidi" w:cstheme="majorBidi"/>
          <w:sz w:val="24"/>
          <w:szCs w:val="24"/>
        </w:rPr>
      </w:pPr>
      <w:r w:rsidRPr="00657134">
        <w:rPr>
          <w:rFonts w:asciiTheme="majorBidi" w:hAnsiTheme="majorBidi" w:cstheme="majorBidi"/>
          <w:sz w:val="24"/>
          <w:szCs w:val="24"/>
        </w:rPr>
        <w:tab/>
        <w:t xml:space="preserve">- </w:t>
      </w:r>
      <w:r w:rsidR="00F23973">
        <w:rPr>
          <w:rFonts w:asciiTheme="majorBidi" w:hAnsiTheme="majorBidi" w:cstheme="majorBidi"/>
          <w:sz w:val="24"/>
          <w:szCs w:val="24"/>
        </w:rPr>
        <w:t>C</w:t>
      </w:r>
      <w:r w:rsidRPr="00657134">
        <w:rPr>
          <w:rFonts w:asciiTheme="majorBidi" w:hAnsiTheme="majorBidi" w:cstheme="majorBidi"/>
          <w:sz w:val="24"/>
          <w:szCs w:val="24"/>
        </w:rPr>
        <w:t>oncrete</w:t>
      </w:r>
      <w:r w:rsidR="00AE5157" w:rsidRPr="00657134">
        <w:rPr>
          <w:rFonts w:asciiTheme="majorBidi" w:hAnsiTheme="majorBidi" w:cstheme="majorBidi"/>
          <w:sz w:val="24"/>
          <w:szCs w:val="24"/>
        </w:rPr>
        <w:t xml:space="preserve"> production control by the manufacturer ((section 9 of this standard), in which the authorized certifying entity (see note to definition 3.32) evaluates and confirms that the production process conforms to the standard;</w:t>
      </w:r>
    </w:p>
    <w:p w:rsidR="00AE5157" w:rsidRPr="00657134" w:rsidRDefault="00AE5157" w:rsidP="00F23973">
      <w:pPr>
        <w:ind w:left="1440" w:hanging="720"/>
        <w:rPr>
          <w:rFonts w:asciiTheme="majorBidi" w:hAnsiTheme="majorBidi" w:cstheme="majorBidi"/>
          <w:sz w:val="24"/>
          <w:szCs w:val="24"/>
        </w:rPr>
      </w:pPr>
      <w:r w:rsidRPr="00657134">
        <w:rPr>
          <w:rFonts w:asciiTheme="majorBidi" w:hAnsiTheme="majorBidi" w:cstheme="majorBidi"/>
          <w:sz w:val="24"/>
          <w:szCs w:val="24"/>
        </w:rPr>
        <w:tab/>
        <w:t xml:space="preserve">- </w:t>
      </w:r>
      <w:r w:rsidR="00F23973">
        <w:rPr>
          <w:rFonts w:asciiTheme="majorBidi" w:hAnsiTheme="majorBidi" w:cstheme="majorBidi"/>
          <w:sz w:val="24"/>
          <w:szCs w:val="24"/>
        </w:rPr>
        <w:t>A</w:t>
      </w:r>
      <w:r w:rsidRPr="00657134">
        <w:rPr>
          <w:rFonts w:asciiTheme="majorBidi" w:hAnsiTheme="majorBidi" w:cstheme="majorBidi"/>
          <w:sz w:val="24"/>
          <w:szCs w:val="24"/>
        </w:rPr>
        <w:t xml:space="preserve"> pressure strength test of the concrete supplied to the site was performed by a certified laboratory (as required under the Planning and Building Regulations) </w:t>
      </w:r>
    </w:p>
    <w:p w:rsidR="00AE5157" w:rsidRPr="00657134" w:rsidRDefault="00AE5157" w:rsidP="00AE5157">
      <w:pPr>
        <w:ind w:left="1440" w:hanging="720"/>
        <w:rPr>
          <w:rFonts w:asciiTheme="majorBidi" w:hAnsiTheme="majorBidi" w:cstheme="majorBidi"/>
          <w:sz w:val="24"/>
          <w:szCs w:val="24"/>
        </w:rPr>
      </w:pPr>
      <w:r w:rsidRPr="00657134">
        <w:rPr>
          <w:rFonts w:asciiTheme="majorBidi" w:hAnsiTheme="majorBidi" w:cstheme="majorBidi"/>
          <w:sz w:val="24"/>
          <w:szCs w:val="24"/>
        </w:rPr>
        <w:tab/>
        <w:t>The process is similar to the process currently undertaken by the construction industry in Israel.</w:t>
      </w:r>
    </w:p>
    <w:p w:rsidR="00302694" w:rsidRDefault="00302694" w:rsidP="0047192A">
      <w:pPr>
        <w:rPr>
          <w:rFonts w:asciiTheme="majorBidi" w:hAnsiTheme="majorBidi" w:cstheme="majorBidi"/>
        </w:rPr>
      </w:pPr>
      <w:r w:rsidRPr="00657134">
        <w:rPr>
          <w:rFonts w:asciiTheme="majorBidi" w:hAnsiTheme="majorBidi" w:cstheme="majorBidi"/>
          <w:b/>
          <w:bCs/>
        </w:rPr>
        <w:t>Note</w:t>
      </w:r>
      <w:proofErr w:type="gramStart"/>
      <w:r w:rsidRPr="00657134">
        <w:rPr>
          <w:rFonts w:asciiTheme="majorBidi" w:hAnsiTheme="majorBidi" w:cstheme="majorBidi"/>
        </w:rPr>
        <w:t>:</w:t>
      </w:r>
      <w:proofErr w:type="gramEnd"/>
      <w:r w:rsidRPr="00657134">
        <w:rPr>
          <w:rFonts w:asciiTheme="majorBidi" w:hAnsiTheme="majorBidi" w:cstheme="majorBidi"/>
        </w:rPr>
        <w:br/>
        <w:t>A revision of the standard is scheduled approximately two years following its publication, and the new version shall include statistical methods for concrete mix control by the manufacturer, similar to what is mentioned in the European standard. A certified laboratory shall review, evaluate, and approve the concrete conformity. For the purpose of said change, the option of applying statistical methods at Israeli plants shall be considered in the interim, and, if necessary, appropriate amendments shall be made.</w:t>
      </w:r>
    </w:p>
    <w:p w:rsidR="0047192A" w:rsidRDefault="0047192A" w:rsidP="0047192A">
      <w:pPr>
        <w:pStyle w:val="a4"/>
        <w:numPr>
          <w:ilvl w:val="0"/>
          <w:numId w:val="2"/>
        </w:numPr>
        <w:rPr>
          <w:rFonts w:asciiTheme="majorBidi" w:hAnsiTheme="majorBidi" w:cstheme="majorBidi"/>
        </w:rPr>
      </w:pPr>
      <w:r>
        <w:rPr>
          <w:rFonts w:asciiTheme="majorBidi" w:hAnsiTheme="majorBidi" w:cstheme="majorBidi"/>
        </w:rPr>
        <w:t>Applicability of the Standard</w:t>
      </w:r>
    </w:p>
    <w:p w:rsidR="00EB69F4" w:rsidRPr="00657134" w:rsidRDefault="00EB69F4" w:rsidP="00EB69F4">
      <w:pPr>
        <w:pStyle w:val="a4"/>
        <w:numPr>
          <w:ilvl w:val="1"/>
          <w:numId w:val="2"/>
        </w:numPr>
        <w:rPr>
          <w:rFonts w:asciiTheme="majorBidi" w:hAnsiTheme="majorBidi" w:cstheme="majorBidi"/>
        </w:rPr>
      </w:pPr>
      <w:r w:rsidRPr="00657134">
        <w:rPr>
          <w:rFonts w:asciiTheme="majorBidi" w:hAnsiTheme="majorBidi" w:cstheme="majorBidi"/>
        </w:rPr>
        <w:lastRenderedPageBreak/>
        <w:t xml:space="preserve">This standard shall apply to </w:t>
      </w:r>
      <w:proofErr w:type="gramStart"/>
      <w:r w:rsidR="007837EB">
        <w:rPr>
          <w:rFonts w:asciiTheme="majorBidi" w:hAnsiTheme="majorBidi" w:cstheme="majorBidi"/>
        </w:rPr>
        <w:t>brought</w:t>
      </w:r>
      <w:proofErr w:type="gramEnd"/>
      <w:r w:rsidRPr="00657134">
        <w:rPr>
          <w:rFonts w:asciiTheme="majorBidi" w:hAnsiTheme="majorBidi" w:cstheme="majorBidi"/>
        </w:rPr>
        <w:t xml:space="preserve"> concrete, plants for the production of prefabricated elements, and any other concrete of ordinary weight (see definition 3.4) intended for the manufacture of elements and structures pursuant to Israeli Standard SI 466 and its sections.</w:t>
      </w:r>
      <w:r w:rsidRPr="00657134">
        <w:rPr>
          <w:rFonts w:asciiTheme="majorBidi" w:hAnsiTheme="majorBidi" w:cstheme="majorBidi"/>
        </w:rPr>
        <w:br/>
        <w:t xml:space="preserve">The standard states </w:t>
      </w:r>
      <w:r w:rsidR="00F23973">
        <w:rPr>
          <w:rFonts w:asciiTheme="majorBidi" w:hAnsiTheme="majorBidi" w:cstheme="majorBidi"/>
        </w:rPr>
        <w:t>specifications</w:t>
      </w:r>
      <w:r w:rsidRPr="00657134">
        <w:rPr>
          <w:rFonts w:asciiTheme="majorBidi" w:hAnsiTheme="majorBidi" w:cstheme="majorBidi"/>
        </w:rPr>
        <w:t xml:space="preserve"> for:</w:t>
      </w:r>
    </w:p>
    <w:p w:rsidR="00EB69F4" w:rsidRPr="00657134" w:rsidRDefault="00EB69F4" w:rsidP="00EB69F4">
      <w:pPr>
        <w:pStyle w:val="a4"/>
        <w:numPr>
          <w:ilvl w:val="0"/>
          <w:numId w:val="4"/>
        </w:numPr>
        <w:rPr>
          <w:rFonts w:asciiTheme="majorBidi" w:hAnsiTheme="majorBidi" w:cstheme="majorBidi"/>
        </w:rPr>
      </w:pPr>
      <w:r w:rsidRPr="00657134">
        <w:rPr>
          <w:rFonts w:asciiTheme="majorBidi" w:hAnsiTheme="majorBidi" w:cstheme="majorBidi"/>
        </w:rPr>
        <w:t>Concrete mixes;</w:t>
      </w:r>
    </w:p>
    <w:p w:rsidR="00EB69F4" w:rsidRPr="00657134" w:rsidRDefault="00255249" w:rsidP="00EB69F4">
      <w:pPr>
        <w:pStyle w:val="a4"/>
        <w:numPr>
          <w:ilvl w:val="0"/>
          <w:numId w:val="4"/>
        </w:numPr>
        <w:rPr>
          <w:rFonts w:asciiTheme="majorBidi" w:hAnsiTheme="majorBidi" w:cstheme="majorBidi"/>
        </w:rPr>
      </w:pPr>
      <w:r w:rsidRPr="00657134">
        <w:rPr>
          <w:rFonts w:asciiTheme="majorBidi" w:hAnsiTheme="majorBidi" w:cstheme="majorBidi"/>
        </w:rPr>
        <w:t>Marginal values for concrete mix;</w:t>
      </w:r>
    </w:p>
    <w:p w:rsidR="00255249" w:rsidRPr="00657134" w:rsidRDefault="00255249" w:rsidP="00015469">
      <w:pPr>
        <w:pStyle w:val="a4"/>
        <w:numPr>
          <w:ilvl w:val="0"/>
          <w:numId w:val="4"/>
        </w:numPr>
        <w:rPr>
          <w:rFonts w:asciiTheme="majorBidi" w:hAnsiTheme="majorBidi" w:cstheme="majorBidi"/>
        </w:rPr>
      </w:pPr>
      <w:r w:rsidRPr="00657134">
        <w:rPr>
          <w:rFonts w:asciiTheme="majorBidi" w:hAnsiTheme="majorBidi" w:cstheme="majorBidi"/>
        </w:rPr>
        <w:t xml:space="preserve">Fresh concrete and </w:t>
      </w:r>
      <w:r w:rsidR="00B5011D" w:rsidRPr="00657134">
        <w:rPr>
          <w:rFonts w:asciiTheme="majorBidi" w:hAnsiTheme="majorBidi" w:cstheme="majorBidi"/>
        </w:rPr>
        <w:t xml:space="preserve">hardened concrete </w:t>
      </w:r>
      <w:r w:rsidR="00015469" w:rsidRPr="00657134">
        <w:rPr>
          <w:rFonts w:asciiTheme="majorBidi" w:hAnsiTheme="majorBidi" w:cstheme="majorBidi"/>
        </w:rPr>
        <w:t>properties</w:t>
      </w:r>
      <w:r w:rsidRPr="00657134">
        <w:rPr>
          <w:rFonts w:asciiTheme="majorBidi" w:hAnsiTheme="majorBidi" w:cstheme="majorBidi"/>
        </w:rPr>
        <w:t xml:space="preserve"> and </w:t>
      </w:r>
      <w:r w:rsidR="00B5011D" w:rsidRPr="00657134">
        <w:rPr>
          <w:rFonts w:asciiTheme="majorBidi" w:hAnsiTheme="majorBidi" w:cstheme="majorBidi"/>
        </w:rPr>
        <w:t>methods for testing them;</w:t>
      </w:r>
    </w:p>
    <w:p w:rsidR="00B5011D" w:rsidRPr="00657134" w:rsidRDefault="00B5011D" w:rsidP="00B5011D">
      <w:pPr>
        <w:pStyle w:val="a4"/>
        <w:numPr>
          <w:ilvl w:val="0"/>
          <w:numId w:val="4"/>
        </w:numPr>
        <w:rPr>
          <w:rFonts w:asciiTheme="majorBidi" w:hAnsiTheme="majorBidi" w:cstheme="majorBidi"/>
        </w:rPr>
      </w:pPr>
      <w:r w:rsidRPr="00657134">
        <w:rPr>
          <w:rFonts w:asciiTheme="majorBidi" w:hAnsiTheme="majorBidi" w:cstheme="majorBidi"/>
        </w:rPr>
        <w:t>Specifications for concrete (see definition 3.28);</w:t>
      </w:r>
    </w:p>
    <w:p w:rsidR="00B5011D" w:rsidRPr="00657134" w:rsidRDefault="00B5011D" w:rsidP="00B5011D">
      <w:pPr>
        <w:pStyle w:val="a4"/>
        <w:numPr>
          <w:ilvl w:val="0"/>
          <w:numId w:val="4"/>
        </w:numPr>
        <w:rPr>
          <w:rFonts w:asciiTheme="majorBidi" w:hAnsiTheme="majorBidi" w:cstheme="majorBidi"/>
        </w:rPr>
      </w:pPr>
      <w:r w:rsidRPr="00657134">
        <w:rPr>
          <w:rFonts w:asciiTheme="majorBidi" w:hAnsiTheme="majorBidi" w:cstheme="majorBidi"/>
        </w:rPr>
        <w:t>The supply of fresh concrete;</w:t>
      </w:r>
    </w:p>
    <w:p w:rsidR="00B5011D" w:rsidRPr="00657134" w:rsidRDefault="00B5011D" w:rsidP="00B5011D">
      <w:pPr>
        <w:pStyle w:val="a4"/>
        <w:numPr>
          <w:ilvl w:val="0"/>
          <w:numId w:val="4"/>
        </w:numPr>
        <w:rPr>
          <w:rFonts w:asciiTheme="majorBidi" w:hAnsiTheme="majorBidi" w:cstheme="majorBidi"/>
        </w:rPr>
      </w:pPr>
      <w:r w:rsidRPr="00657134">
        <w:rPr>
          <w:rFonts w:asciiTheme="majorBidi" w:hAnsiTheme="majorBidi" w:cstheme="majorBidi"/>
        </w:rPr>
        <w:t>The production control process;</w:t>
      </w:r>
    </w:p>
    <w:p w:rsidR="00B5011D" w:rsidRPr="00657134" w:rsidRDefault="00B5011D" w:rsidP="00B5011D">
      <w:pPr>
        <w:pStyle w:val="a4"/>
        <w:numPr>
          <w:ilvl w:val="0"/>
          <w:numId w:val="4"/>
        </w:numPr>
        <w:rPr>
          <w:rFonts w:asciiTheme="majorBidi" w:hAnsiTheme="majorBidi" w:cstheme="majorBidi"/>
        </w:rPr>
      </w:pPr>
      <w:r w:rsidRPr="00657134">
        <w:rPr>
          <w:rFonts w:asciiTheme="majorBidi" w:hAnsiTheme="majorBidi" w:cstheme="majorBidi"/>
        </w:rPr>
        <w:t>Conformity to the standard;</w:t>
      </w:r>
    </w:p>
    <w:p w:rsidR="00B5011D" w:rsidRPr="00657134" w:rsidRDefault="00B5011D" w:rsidP="00B5011D">
      <w:pPr>
        <w:pStyle w:val="a4"/>
        <w:numPr>
          <w:ilvl w:val="0"/>
          <w:numId w:val="4"/>
        </w:numPr>
        <w:rPr>
          <w:rFonts w:asciiTheme="majorBidi" w:hAnsiTheme="majorBidi" w:cstheme="majorBidi"/>
        </w:rPr>
      </w:pPr>
      <w:r w:rsidRPr="00657134">
        <w:rPr>
          <w:rFonts w:asciiTheme="majorBidi" w:hAnsiTheme="majorBidi" w:cstheme="majorBidi"/>
        </w:rPr>
        <w:t>Conformity to the specifications.</w:t>
      </w:r>
    </w:p>
    <w:p w:rsidR="0047192A" w:rsidRDefault="00B5011D" w:rsidP="0047192A">
      <w:pPr>
        <w:pStyle w:val="a4"/>
        <w:numPr>
          <w:ilvl w:val="1"/>
          <w:numId w:val="2"/>
        </w:numPr>
        <w:rPr>
          <w:rFonts w:asciiTheme="majorBidi" w:hAnsiTheme="majorBidi" w:cstheme="majorBidi"/>
        </w:rPr>
      </w:pPr>
      <w:r w:rsidRPr="00657134">
        <w:rPr>
          <w:rFonts w:asciiTheme="majorBidi" w:hAnsiTheme="majorBidi" w:cstheme="majorBidi"/>
        </w:rPr>
        <w:t xml:space="preserve">If there is a contradiction between the </w:t>
      </w:r>
      <w:r w:rsidR="00F23973">
        <w:rPr>
          <w:rFonts w:asciiTheme="majorBidi" w:hAnsiTheme="majorBidi" w:cstheme="majorBidi"/>
        </w:rPr>
        <w:t>specifications</w:t>
      </w:r>
      <w:r w:rsidRPr="00657134">
        <w:rPr>
          <w:rFonts w:asciiTheme="majorBidi" w:hAnsiTheme="majorBidi" w:cstheme="majorBidi"/>
        </w:rPr>
        <w:t xml:space="preserve"> mentioned in this Standard and the </w:t>
      </w:r>
      <w:r w:rsidR="00F23973">
        <w:rPr>
          <w:rFonts w:asciiTheme="majorBidi" w:hAnsiTheme="majorBidi" w:cstheme="majorBidi"/>
        </w:rPr>
        <w:t>specifications</w:t>
      </w:r>
      <w:r w:rsidRPr="00657134">
        <w:rPr>
          <w:rFonts w:asciiTheme="majorBidi" w:hAnsiTheme="majorBidi" w:cstheme="majorBidi"/>
        </w:rPr>
        <w:t xml:space="preserve"> </w:t>
      </w:r>
      <w:r w:rsidR="00B15EAD">
        <w:rPr>
          <w:rFonts w:asciiTheme="majorBidi" w:hAnsiTheme="majorBidi" w:cstheme="majorBidi"/>
        </w:rPr>
        <w:t xml:space="preserve">stated in </w:t>
      </w:r>
      <w:proofErr w:type="gramStart"/>
      <w:r w:rsidR="00B15EAD">
        <w:rPr>
          <w:rFonts w:asciiTheme="majorBidi" w:hAnsiTheme="majorBidi" w:cstheme="majorBidi"/>
        </w:rPr>
        <w:t xml:space="preserve">Israeli </w:t>
      </w:r>
      <w:r w:rsidRPr="00657134">
        <w:rPr>
          <w:rFonts w:asciiTheme="majorBidi" w:hAnsiTheme="majorBidi" w:cstheme="majorBidi"/>
        </w:rPr>
        <w:t xml:space="preserve"> Standard</w:t>
      </w:r>
      <w:proofErr w:type="gramEnd"/>
      <w:r w:rsidRPr="00657134">
        <w:rPr>
          <w:rFonts w:asciiTheme="majorBidi" w:hAnsiTheme="majorBidi" w:cstheme="majorBidi"/>
        </w:rPr>
        <w:t xml:space="preserve"> SI 466 Part 1, the </w:t>
      </w:r>
      <w:r w:rsidR="00F23973">
        <w:rPr>
          <w:rFonts w:asciiTheme="majorBidi" w:hAnsiTheme="majorBidi" w:cstheme="majorBidi"/>
        </w:rPr>
        <w:t>specifications</w:t>
      </w:r>
      <w:r w:rsidRPr="00657134">
        <w:rPr>
          <w:rFonts w:asciiTheme="majorBidi" w:hAnsiTheme="majorBidi" w:cstheme="majorBidi"/>
        </w:rPr>
        <w:t xml:space="preserve"> </w:t>
      </w:r>
      <w:r w:rsidR="00B15EAD">
        <w:rPr>
          <w:rFonts w:asciiTheme="majorBidi" w:hAnsiTheme="majorBidi" w:cstheme="majorBidi"/>
        </w:rPr>
        <w:t xml:space="preserve">stated in Israeli </w:t>
      </w:r>
      <w:r w:rsidRPr="00657134">
        <w:rPr>
          <w:rFonts w:asciiTheme="majorBidi" w:hAnsiTheme="majorBidi" w:cstheme="majorBidi"/>
        </w:rPr>
        <w:t xml:space="preserve"> Standard SI 466 Part 1 shall apply to the concrete.</w:t>
      </w:r>
    </w:p>
    <w:p w:rsidR="0047192A" w:rsidRPr="0047192A" w:rsidRDefault="0047192A" w:rsidP="00B5011D">
      <w:pPr>
        <w:pStyle w:val="a4"/>
        <w:numPr>
          <w:ilvl w:val="0"/>
          <w:numId w:val="2"/>
        </w:numPr>
        <w:rPr>
          <w:rFonts w:asciiTheme="majorBidi" w:hAnsiTheme="majorBidi" w:cstheme="majorBidi"/>
          <w:sz w:val="24"/>
          <w:szCs w:val="24"/>
        </w:rPr>
      </w:pPr>
      <w:r w:rsidRPr="0047192A">
        <w:rPr>
          <w:rFonts w:asciiTheme="majorBidi" w:hAnsiTheme="majorBidi" w:cstheme="majorBidi"/>
        </w:rPr>
        <w:t>References</w:t>
      </w:r>
      <w:r w:rsidRPr="0047192A">
        <w:rPr>
          <w:rFonts w:asciiTheme="majorBidi" w:hAnsiTheme="majorBidi" w:cstheme="majorBidi"/>
        </w:rPr>
        <w:br/>
      </w:r>
      <w:r w:rsidR="00B5011D" w:rsidRPr="0047192A">
        <w:rPr>
          <w:rFonts w:asciiTheme="majorBidi" w:hAnsiTheme="majorBidi" w:cstheme="majorBidi"/>
          <w:sz w:val="24"/>
          <w:szCs w:val="24"/>
        </w:rPr>
        <w:t>The standards and documents mentioned in this Standard (undated standards and documents – the latest version is the determining version)</w:t>
      </w:r>
      <w:r>
        <w:rPr>
          <w:rFonts w:asciiTheme="majorBidi" w:hAnsiTheme="majorBidi" w:cstheme="majorBidi"/>
          <w:sz w:val="24"/>
          <w:szCs w:val="24"/>
        </w:rPr>
        <w:br/>
      </w:r>
      <w:r>
        <w:rPr>
          <w:rFonts w:asciiTheme="majorBidi" w:hAnsiTheme="majorBidi" w:cstheme="majorBidi"/>
          <w:sz w:val="24"/>
          <w:szCs w:val="24"/>
        </w:rPr>
        <w:br/>
      </w:r>
      <w:r w:rsidRPr="00657134">
        <w:rPr>
          <w:rFonts w:asciiTheme="majorBidi" w:hAnsiTheme="majorBidi" w:cstheme="majorBidi"/>
          <w:b/>
          <w:bCs/>
          <w:sz w:val="24"/>
          <w:szCs w:val="24"/>
        </w:rPr>
        <w:t>Israeli standards</w:t>
      </w:r>
    </w:p>
    <w:tbl>
      <w:tblPr>
        <w:tblStyle w:val="a3"/>
        <w:tblW w:w="0" w:type="auto"/>
        <w:tblInd w:w="360" w:type="dxa"/>
        <w:tblLook w:val="04A0" w:firstRow="1" w:lastRow="0" w:firstColumn="1" w:lastColumn="0" w:noHBand="0" w:noVBand="1"/>
      </w:tblPr>
      <w:tblGrid>
        <w:gridCol w:w="2268"/>
        <w:gridCol w:w="6228"/>
      </w:tblGrid>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 Part 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Cement: ordinary cement</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 Part 2</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Cement: sulfate-resistant Portland cement</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 Part 3</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Cement: ordinary cement with low hydration heat</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3</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Natural mineral aggregates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testing methods: taking samples from fresh concrete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2.1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fresh concrete – reliance - </w:t>
            </w:r>
            <w:r w:rsidR="00B23D17">
              <w:rPr>
                <w:rFonts w:asciiTheme="majorBidi" w:hAnsiTheme="majorBidi" w:cstheme="majorBidi"/>
                <w:sz w:val="24"/>
                <w:szCs w:val="24"/>
              </w:rPr>
              <w:t>shrinkage</w:t>
            </w:r>
            <w:r w:rsidRPr="00657134">
              <w:rPr>
                <w:rFonts w:asciiTheme="majorBidi" w:hAnsiTheme="majorBidi" w:cstheme="majorBidi"/>
                <w:sz w:val="24"/>
                <w:szCs w:val="24"/>
              </w:rPr>
              <w:t xml:space="preserve"> test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2.2</w:t>
            </w:r>
          </w:p>
        </w:tc>
        <w:tc>
          <w:tcPr>
            <w:tcW w:w="6228" w:type="dxa"/>
          </w:tcPr>
          <w:p w:rsidR="0047192A" w:rsidRPr="00657134" w:rsidRDefault="0047192A" w:rsidP="00EF3C7E">
            <w:pPr>
              <w:rPr>
                <w:rFonts w:asciiTheme="majorBidi" w:hAnsiTheme="majorBidi" w:cstheme="majorBidi"/>
                <w:sz w:val="24"/>
                <w:szCs w:val="24"/>
              </w:rPr>
            </w:pPr>
            <w:r w:rsidRPr="00657134">
              <w:rPr>
                <w:rFonts w:asciiTheme="majorBidi" w:hAnsiTheme="majorBidi" w:cstheme="majorBidi"/>
                <w:sz w:val="24"/>
                <w:szCs w:val="24"/>
              </w:rPr>
              <w:t xml:space="preserve">Concrete tests: fresh concrete – reliance </w:t>
            </w:r>
            <w:r w:rsidR="00EF3C7E">
              <w:rPr>
                <w:rFonts w:asciiTheme="majorBidi" w:hAnsiTheme="majorBidi" w:cstheme="majorBidi"/>
                <w:sz w:val="24"/>
                <w:szCs w:val="24"/>
              </w:rPr>
              <w:t>–</w:t>
            </w:r>
            <w:r w:rsidRPr="00657134">
              <w:rPr>
                <w:rFonts w:asciiTheme="majorBidi" w:hAnsiTheme="majorBidi" w:cstheme="majorBidi"/>
                <w:sz w:val="24"/>
                <w:szCs w:val="24"/>
              </w:rPr>
              <w:t xml:space="preserve"> </w:t>
            </w:r>
            <w:proofErr w:type="spellStart"/>
            <w:r w:rsidR="00EF3C7E">
              <w:rPr>
                <w:rFonts w:asciiTheme="majorBidi" w:hAnsiTheme="majorBidi" w:cstheme="majorBidi"/>
                <w:sz w:val="24"/>
                <w:szCs w:val="24"/>
              </w:rPr>
              <w:t>Vee</w:t>
            </w:r>
            <w:proofErr w:type="spellEnd"/>
            <w:r w:rsidR="00EF3C7E">
              <w:rPr>
                <w:rFonts w:asciiTheme="majorBidi" w:hAnsiTheme="majorBidi" w:cstheme="majorBidi"/>
                <w:sz w:val="24"/>
                <w:szCs w:val="24"/>
              </w:rPr>
              <w:t>-Bee</w:t>
            </w:r>
            <w:r w:rsidRPr="00657134">
              <w:rPr>
                <w:rFonts w:asciiTheme="majorBidi" w:hAnsiTheme="majorBidi" w:cstheme="majorBidi"/>
                <w:sz w:val="24"/>
                <w:szCs w:val="24"/>
              </w:rPr>
              <w:t xml:space="preserve"> method test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2.3</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fresh concrete – reliance - cohesion test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2.4</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fresh concrete – reliance – flow table test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2.5</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fresh concrete – reliance – density test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2.6</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fresh concrete – reliance – air content test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3</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testing methods: preparation of samples for testing and curing (1985, with its amendment editions)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3</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preparation of samples for strength test – form, dimensions, preparation, and curing</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4</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testing methods: hardened concrete properties – strength (1985, with its amendment editions)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4.1</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strength – compressive strength</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4.2</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strength – bending strength</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4.3</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hardened concrete strength – indirect tension </w:t>
            </w:r>
            <w:r w:rsidRPr="00657134">
              <w:rPr>
                <w:rFonts w:asciiTheme="majorBidi" w:hAnsiTheme="majorBidi" w:cstheme="majorBidi"/>
                <w:sz w:val="24"/>
                <w:szCs w:val="24"/>
              </w:rPr>
              <w:lastRenderedPageBreak/>
              <w:t>strength</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lastRenderedPageBreak/>
              <w:t>SI 26 Part 5</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testing methods: hardened concrete properties, except for strength (1995)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5.1</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density</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5.2</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dampness properties in dry conditions in air</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5.3</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absorbency</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5.4</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penetration depth of water under pressure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5.5</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fiber absorbency</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5.6</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cement properties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5.7</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 erosion resistance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5.8</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Concrete tests: hardened concrete – modulus elasticity model </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6</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testing methods: acceptance, preparation, compressive strength test of hardened concrete samples in a structure (1985 with its amendment editions)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26 Part 6</w:t>
            </w:r>
            <w:r w:rsidRPr="00657134">
              <w:rPr>
                <w:rFonts w:asciiTheme="majorBidi" w:hAnsiTheme="majorBidi" w:cstheme="majorBidi"/>
                <w:sz w:val="24"/>
                <w:szCs w:val="24"/>
                <w:vertAlign w:val="superscript"/>
              </w:rPr>
              <w:t>(1)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tests: hardened concrete in a structure - acceptance, preparation of samples and compressive strength test</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466 Part 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code: general principles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466 Part 2</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code: elements and systems of reinforced concrete and non-reinforced concrete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466 Part 3</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code: compressed concrete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466 Part 4</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code: precast concrete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466 Part 5</w:t>
            </w:r>
          </w:p>
        </w:tc>
        <w:tc>
          <w:tcPr>
            <w:tcW w:w="6228" w:type="dxa"/>
          </w:tcPr>
          <w:p w:rsidR="0047192A" w:rsidRPr="00657134" w:rsidRDefault="0047192A" w:rsidP="00A22C19">
            <w:pPr>
              <w:rPr>
                <w:rFonts w:asciiTheme="majorBidi" w:hAnsiTheme="majorBidi" w:cstheme="majorBidi"/>
                <w:sz w:val="24"/>
                <w:szCs w:val="24"/>
              </w:rPr>
            </w:pPr>
            <w:r w:rsidRPr="00657134">
              <w:rPr>
                <w:rFonts w:asciiTheme="majorBidi" w:hAnsiTheme="majorBidi" w:cstheme="majorBidi"/>
                <w:sz w:val="24"/>
                <w:szCs w:val="24"/>
              </w:rPr>
              <w:t xml:space="preserve">Concrete code: </w:t>
            </w:r>
            <w:r w:rsidR="00F1735D">
              <w:rPr>
                <w:rFonts w:asciiTheme="majorBidi" w:hAnsiTheme="majorBidi" w:cstheme="majorBidi"/>
                <w:sz w:val="24"/>
                <w:szCs w:val="24"/>
              </w:rPr>
              <w:t>Hollow pre-stressed concrete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755</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Fire responses of building materials – testing methods and classification</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896 Part 1</w:t>
            </w:r>
          </w:p>
        </w:tc>
        <w:tc>
          <w:tcPr>
            <w:tcW w:w="6228" w:type="dxa"/>
          </w:tcPr>
          <w:p w:rsidR="0047192A" w:rsidRPr="00657134" w:rsidRDefault="00F1735D" w:rsidP="00A22C19">
            <w:pPr>
              <w:rPr>
                <w:rFonts w:asciiTheme="majorBidi" w:hAnsiTheme="majorBidi" w:cstheme="majorBidi"/>
                <w:sz w:val="24"/>
                <w:szCs w:val="24"/>
              </w:rPr>
            </w:pPr>
            <w:r>
              <w:rPr>
                <w:rFonts w:asciiTheme="majorBidi" w:hAnsiTheme="majorBidi" w:cstheme="majorBidi"/>
                <w:sz w:val="24"/>
                <w:szCs w:val="24"/>
              </w:rPr>
              <w:t>C</w:t>
            </w:r>
            <w:r w:rsidR="0047192A" w:rsidRPr="00657134">
              <w:rPr>
                <w:rFonts w:asciiTheme="majorBidi" w:hAnsiTheme="majorBidi" w:cstheme="majorBidi"/>
                <w:sz w:val="24"/>
                <w:szCs w:val="24"/>
              </w:rPr>
              <w:t xml:space="preserve">oncrete </w:t>
            </w:r>
            <w:r>
              <w:rPr>
                <w:rFonts w:asciiTheme="majorBidi" w:hAnsiTheme="majorBidi" w:cstheme="majorBidi"/>
                <w:sz w:val="24"/>
                <w:szCs w:val="24"/>
              </w:rPr>
              <w:t>additives</w:t>
            </w:r>
            <w:r w:rsidR="0047192A" w:rsidRPr="00657134">
              <w:rPr>
                <w:rFonts w:asciiTheme="majorBidi" w:hAnsiTheme="majorBidi" w:cstheme="majorBidi"/>
                <w:sz w:val="24"/>
                <w:szCs w:val="24"/>
              </w:rPr>
              <w:t>: concrete</w:t>
            </w:r>
            <w:r>
              <w:rPr>
                <w:rFonts w:asciiTheme="majorBidi" w:hAnsiTheme="majorBidi" w:cstheme="majorBidi"/>
                <w:sz w:val="24"/>
                <w:szCs w:val="24"/>
              </w:rPr>
              <w:t xml:space="preserve"> additives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1209</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 xml:space="preserve">Floating </w:t>
            </w:r>
            <w:r w:rsidR="00092BA9">
              <w:rPr>
                <w:rFonts w:asciiTheme="majorBidi" w:hAnsiTheme="majorBidi" w:cstheme="majorBidi"/>
                <w:sz w:val="24"/>
                <w:szCs w:val="24"/>
              </w:rPr>
              <w:t>coal ash</w:t>
            </w:r>
            <w:r w:rsidRPr="00657134">
              <w:rPr>
                <w:rFonts w:asciiTheme="majorBidi" w:hAnsiTheme="majorBidi" w:cstheme="majorBidi"/>
                <w:sz w:val="24"/>
                <w:szCs w:val="24"/>
              </w:rPr>
              <w:t xml:space="preserve"> on concrete</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1225 Part 1</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Steel Building Code: general</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1865 Part 2</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Test methods for paving: tests of aggregates</w:t>
            </w:r>
          </w:p>
        </w:tc>
      </w:tr>
      <w:tr w:rsidR="0047192A" w:rsidRPr="00657134" w:rsidTr="00157BA8">
        <w:tc>
          <w:tcPr>
            <w:tcW w:w="226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SI 1923</w:t>
            </w:r>
          </w:p>
        </w:tc>
        <w:tc>
          <w:tcPr>
            <w:tcW w:w="6228" w:type="dxa"/>
          </w:tcPr>
          <w:p w:rsidR="0047192A" w:rsidRPr="00657134" w:rsidRDefault="0047192A" w:rsidP="00157BA8">
            <w:pPr>
              <w:rPr>
                <w:rFonts w:asciiTheme="majorBidi" w:hAnsiTheme="majorBidi" w:cstheme="majorBidi"/>
                <w:sz w:val="24"/>
                <w:szCs w:val="24"/>
              </w:rPr>
            </w:pPr>
            <w:r w:rsidRPr="00657134">
              <w:rPr>
                <w:rFonts w:asciiTheme="majorBidi" w:hAnsiTheme="majorBidi" w:cstheme="majorBidi"/>
                <w:sz w:val="24"/>
                <w:szCs w:val="24"/>
              </w:rPr>
              <w:t>Concrete casting work on site</w:t>
            </w:r>
          </w:p>
        </w:tc>
      </w:tr>
    </w:tbl>
    <w:p w:rsidR="00AB386D" w:rsidRDefault="0047192A" w:rsidP="0047192A">
      <w:pPr>
        <w:pStyle w:val="a4"/>
        <w:ind w:left="360"/>
        <w:rPr>
          <w:rFonts w:asciiTheme="majorBidi" w:hAnsiTheme="majorBidi" w:cstheme="majorBidi"/>
          <w:sz w:val="24"/>
          <w:szCs w:val="24"/>
        </w:rPr>
      </w:pPr>
      <w:r w:rsidRPr="0047192A">
        <w:rPr>
          <w:rFonts w:asciiTheme="majorBidi" w:hAnsiTheme="majorBidi" w:cstheme="majorBidi"/>
          <w:sz w:val="20"/>
          <w:szCs w:val="20"/>
        </w:rPr>
        <w:t>(1) Standards in preparation. Until they are published, tests shall be performed pursuant to the standards mentioned hereinbelow, as applicable:</w:t>
      </w:r>
      <w:r w:rsidRPr="0047192A">
        <w:rPr>
          <w:rFonts w:asciiTheme="majorBidi" w:hAnsiTheme="majorBidi" w:cstheme="majorBidi"/>
          <w:sz w:val="20"/>
          <w:szCs w:val="20"/>
        </w:rPr>
        <w:br/>
        <w:t>- SI 26 Part 3 from 1985 and its amendment versions;</w:t>
      </w:r>
      <w:r w:rsidRPr="0047192A">
        <w:rPr>
          <w:rFonts w:asciiTheme="majorBidi" w:hAnsiTheme="majorBidi" w:cstheme="majorBidi"/>
          <w:sz w:val="20"/>
          <w:szCs w:val="20"/>
        </w:rPr>
        <w:br/>
        <w:t>- SI 26 Part 4 from 1985 and its amendment version;</w:t>
      </w:r>
      <w:r w:rsidRPr="0047192A">
        <w:rPr>
          <w:rFonts w:asciiTheme="majorBidi" w:hAnsiTheme="majorBidi" w:cstheme="majorBidi"/>
          <w:sz w:val="20"/>
          <w:szCs w:val="20"/>
        </w:rPr>
        <w:br/>
        <w:t>- SI 26 Part 5 from 1995;</w:t>
      </w:r>
      <w:r w:rsidRPr="0047192A">
        <w:rPr>
          <w:rFonts w:asciiTheme="majorBidi" w:hAnsiTheme="majorBidi" w:cstheme="majorBidi"/>
          <w:sz w:val="20"/>
          <w:szCs w:val="20"/>
        </w:rPr>
        <w:br/>
        <w:t>SI 26 Part 6 from 1985 and its amendment version;</w:t>
      </w:r>
      <w:r>
        <w:rPr>
          <w:rFonts w:asciiTheme="majorBidi" w:hAnsiTheme="majorBidi" w:cstheme="majorBidi"/>
          <w:sz w:val="20"/>
          <w:szCs w:val="20"/>
        </w:rPr>
        <w:br/>
      </w:r>
      <w:r>
        <w:rPr>
          <w:rFonts w:asciiTheme="majorBidi" w:hAnsiTheme="majorBidi" w:cstheme="majorBidi"/>
          <w:sz w:val="20"/>
          <w:szCs w:val="20"/>
        </w:rPr>
        <w:br/>
      </w:r>
      <w:r w:rsidRPr="00657134">
        <w:rPr>
          <w:rFonts w:asciiTheme="majorBidi" w:hAnsiTheme="majorBidi" w:cstheme="majorBidi"/>
          <w:b/>
          <w:bCs/>
          <w:sz w:val="24"/>
          <w:szCs w:val="24"/>
        </w:rPr>
        <w:t>Israeli laws, regulations, and documents</w:t>
      </w:r>
      <w:r>
        <w:rPr>
          <w:rFonts w:asciiTheme="majorBidi" w:hAnsiTheme="majorBidi" w:cstheme="majorBidi"/>
          <w:b/>
          <w:bCs/>
          <w:sz w:val="24"/>
          <w:szCs w:val="24"/>
        </w:rPr>
        <w:br/>
      </w:r>
      <w:r w:rsidRPr="00657134">
        <w:rPr>
          <w:rFonts w:asciiTheme="majorBidi" w:hAnsiTheme="majorBidi" w:cstheme="majorBidi"/>
          <w:sz w:val="24"/>
          <w:szCs w:val="24"/>
        </w:rPr>
        <w:t>Planning and Building Regulations (Application for a Permit, its Conditions and Fees), 5730-1970, and updates</w:t>
      </w:r>
      <w:r>
        <w:rPr>
          <w:rFonts w:asciiTheme="majorBidi" w:hAnsiTheme="majorBidi" w:cstheme="majorBidi"/>
          <w:sz w:val="24"/>
          <w:szCs w:val="24"/>
        </w:rPr>
        <w:br/>
      </w:r>
      <w:r w:rsidRPr="00657134">
        <w:rPr>
          <w:rFonts w:asciiTheme="majorBidi" w:hAnsiTheme="majorBidi" w:cstheme="majorBidi"/>
          <w:sz w:val="24"/>
          <w:szCs w:val="24"/>
        </w:rPr>
        <w:t>Public Health Regulations (Sanitary Quality of Drinking Water), 5734-1974, and updates</w:t>
      </w:r>
      <w:r>
        <w:rPr>
          <w:rFonts w:asciiTheme="majorBidi" w:hAnsiTheme="majorBidi" w:cstheme="majorBidi"/>
          <w:sz w:val="24"/>
          <w:szCs w:val="24"/>
        </w:rPr>
        <w:br/>
      </w:r>
      <w:r>
        <w:rPr>
          <w:rFonts w:asciiTheme="majorBidi" w:hAnsiTheme="majorBidi" w:cstheme="majorBidi"/>
          <w:sz w:val="24"/>
          <w:szCs w:val="24"/>
        </w:rPr>
        <w:br/>
      </w:r>
      <w:r w:rsidRPr="00657134">
        <w:rPr>
          <w:rFonts w:asciiTheme="majorBidi" w:hAnsiTheme="majorBidi" w:cstheme="majorBidi"/>
          <w:b/>
          <w:bCs/>
          <w:sz w:val="24"/>
          <w:szCs w:val="24"/>
        </w:rPr>
        <w:t>International standards</w:t>
      </w:r>
      <w:r>
        <w:rPr>
          <w:rFonts w:asciiTheme="majorBidi" w:hAnsiTheme="majorBidi" w:cstheme="majorBidi"/>
          <w:b/>
          <w:bCs/>
          <w:sz w:val="24"/>
          <w:szCs w:val="24"/>
        </w:rPr>
        <w:br/>
      </w:r>
      <w:r w:rsidRPr="00657134">
        <w:rPr>
          <w:rFonts w:asciiTheme="majorBidi" w:hAnsiTheme="majorBidi" w:cstheme="majorBidi"/>
          <w:sz w:val="24"/>
          <w:szCs w:val="24"/>
        </w:rPr>
        <w:lastRenderedPageBreak/>
        <w:t>ISO 9001:2000</w:t>
      </w:r>
      <w:r w:rsidRPr="00657134">
        <w:rPr>
          <w:rFonts w:asciiTheme="majorBidi" w:hAnsiTheme="majorBidi" w:cstheme="majorBidi"/>
          <w:sz w:val="24"/>
          <w:szCs w:val="24"/>
        </w:rPr>
        <w:tab/>
        <w:t xml:space="preserve">Quality management systems – </w:t>
      </w:r>
      <w:r w:rsidR="00F23973">
        <w:rPr>
          <w:rFonts w:asciiTheme="majorBidi" w:hAnsiTheme="majorBidi" w:cstheme="majorBidi"/>
          <w:sz w:val="24"/>
          <w:szCs w:val="24"/>
        </w:rPr>
        <w:t>specifications</w:t>
      </w:r>
      <w:r>
        <w:rPr>
          <w:rFonts w:asciiTheme="majorBidi" w:hAnsiTheme="majorBidi" w:cstheme="majorBidi"/>
          <w:sz w:val="24"/>
          <w:szCs w:val="24"/>
        </w:rPr>
        <w:br/>
      </w:r>
      <w:r w:rsidRPr="00657134">
        <w:rPr>
          <w:rFonts w:asciiTheme="majorBidi" w:hAnsiTheme="majorBidi" w:cstheme="majorBidi"/>
          <w:b/>
          <w:bCs/>
          <w:sz w:val="24"/>
          <w:szCs w:val="24"/>
        </w:rPr>
        <w:t>European standards</w:t>
      </w:r>
    </w:p>
    <w:p w:rsidR="00AB386D" w:rsidRDefault="00AB386D" w:rsidP="0047192A">
      <w:pPr>
        <w:pStyle w:val="a4"/>
        <w:ind w:left="360"/>
        <w:rPr>
          <w:rFonts w:asciiTheme="majorBidi" w:hAnsiTheme="majorBidi" w:cstheme="majorBidi"/>
          <w:sz w:val="24"/>
          <w:szCs w:val="24"/>
        </w:rPr>
      </w:pPr>
    </w:p>
    <w:tbl>
      <w:tblPr>
        <w:tblStyle w:val="a3"/>
        <w:tblW w:w="0" w:type="auto"/>
        <w:tblInd w:w="360" w:type="dxa"/>
        <w:tblLook w:val="04A0" w:firstRow="1" w:lastRow="0" w:firstColumn="1" w:lastColumn="0" w:noHBand="0" w:noVBand="1"/>
      </w:tblPr>
      <w:tblGrid>
        <w:gridCol w:w="2268"/>
        <w:gridCol w:w="6228"/>
      </w:tblGrid>
      <w:tr w:rsidR="00AB386D" w:rsidTr="00AB386D">
        <w:tc>
          <w:tcPr>
            <w:tcW w:w="2268" w:type="dxa"/>
          </w:tcPr>
          <w:p w:rsidR="00AB386D" w:rsidRDefault="00AB386D" w:rsidP="0047192A">
            <w:pPr>
              <w:pStyle w:val="a4"/>
              <w:ind w:left="0"/>
              <w:rPr>
                <w:rFonts w:asciiTheme="majorBidi" w:hAnsiTheme="majorBidi" w:cstheme="majorBidi"/>
                <w:b/>
                <w:bCs/>
                <w:sz w:val="24"/>
                <w:szCs w:val="24"/>
              </w:rPr>
            </w:pPr>
            <w:r w:rsidRPr="00657134">
              <w:rPr>
                <w:rFonts w:asciiTheme="majorBidi" w:hAnsiTheme="majorBidi" w:cstheme="majorBidi"/>
                <w:sz w:val="24"/>
                <w:szCs w:val="24"/>
              </w:rPr>
              <w:t>EN 206-1:2000</w:t>
            </w:r>
          </w:p>
        </w:tc>
        <w:tc>
          <w:tcPr>
            <w:tcW w:w="6228" w:type="dxa"/>
          </w:tcPr>
          <w:p w:rsidR="00AB386D" w:rsidRDefault="00AB386D" w:rsidP="0047192A">
            <w:pPr>
              <w:pStyle w:val="a4"/>
              <w:ind w:left="0"/>
              <w:rPr>
                <w:rFonts w:asciiTheme="majorBidi" w:hAnsiTheme="majorBidi" w:cstheme="majorBidi"/>
                <w:b/>
                <w:bCs/>
                <w:sz w:val="24"/>
                <w:szCs w:val="24"/>
              </w:rPr>
            </w:pPr>
            <w:r w:rsidRPr="00657134">
              <w:rPr>
                <w:rFonts w:asciiTheme="majorBidi" w:hAnsiTheme="majorBidi" w:cstheme="majorBidi"/>
                <w:sz w:val="24"/>
                <w:szCs w:val="24"/>
              </w:rPr>
              <w:t>Concrete: specifications, performance, production and conformit</w:t>
            </w:r>
            <w:r>
              <w:rPr>
                <w:rFonts w:asciiTheme="majorBidi" w:hAnsiTheme="majorBidi" w:cstheme="majorBidi"/>
                <w:sz w:val="24"/>
                <w:szCs w:val="24"/>
              </w:rPr>
              <w:t>y</w:t>
            </w:r>
          </w:p>
        </w:tc>
      </w:tr>
      <w:tr w:rsidR="00AB386D" w:rsidTr="00AB386D">
        <w:tc>
          <w:tcPr>
            <w:tcW w:w="2268" w:type="dxa"/>
          </w:tcPr>
          <w:p w:rsidR="00AB386D" w:rsidRDefault="00AB386D" w:rsidP="0047192A">
            <w:pPr>
              <w:pStyle w:val="a4"/>
              <w:ind w:left="0"/>
              <w:rPr>
                <w:rFonts w:asciiTheme="majorBidi" w:hAnsiTheme="majorBidi" w:cstheme="majorBidi"/>
                <w:b/>
                <w:bCs/>
                <w:sz w:val="24"/>
                <w:szCs w:val="24"/>
              </w:rPr>
            </w:pPr>
            <w:r w:rsidRPr="00657134">
              <w:rPr>
                <w:rFonts w:asciiTheme="majorBidi" w:hAnsiTheme="majorBidi" w:cstheme="majorBidi"/>
                <w:sz w:val="24"/>
                <w:szCs w:val="24"/>
              </w:rPr>
              <w:t>EN 1008:2002</w:t>
            </w:r>
          </w:p>
        </w:tc>
        <w:tc>
          <w:tcPr>
            <w:tcW w:w="6228" w:type="dxa"/>
          </w:tcPr>
          <w:p w:rsidR="00AB386D" w:rsidRPr="00AB386D" w:rsidRDefault="00AB386D" w:rsidP="0047192A">
            <w:pPr>
              <w:pStyle w:val="a4"/>
              <w:ind w:left="0"/>
              <w:rPr>
                <w:rFonts w:asciiTheme="majorBidi" w:hAnsiTheme="majorBidi" w:cstheme="majorBidi"/>
                <w:sz w:val="24"/>
                <w:szCs w:val="24"/>
              </w:rPr>
            </w:pPr>
            <w:r w:rsidRPr="00657134">
              <w:rPr>
                <w:rFonts w:asciiTheme="majorBidi" w:hAnsiTheme="majorBidi" w:cstheme="majorBidi"/>
                <w:sz w:val="24"/>
                <w:szCs w:val="24"/>
              </w:rPr>
              <w:t>Mixing water for concrete: specification for sampling testing and assessing the suitability of water, including water recovered from processes in the concrete industry as mixing water for concrete</w:t>
            </w:r>
          </w:p>
        </w:tc>
      </w:tr>
      <w:tr w:rsidR="00AB386D" w:rsidTr="00AB386D">
        <w:tc>
          <w:tcPr>
            <w:tcW w:w="2268" w:type="dxa"/>
          </w:tcPr>
          <w:p w:rsidR="00AB386D" w:rsidRDefault="00AB386D" w:rsidP="0047192A">
            <w:pPr>
              <w:pStyle w:val="a4"/>
              <w:ind w:left="0"/>
              <w:rPr>
                <w:rFonts w:asciiTheme="majorBidi" w:hAnsiTheme="majorBidi" w:cstheme="majorBidi"/>
                <w:b/>
                <w:bCs/>
                <w:sz w:val="24"/>
                <w:szCs w:val="24"/>
              </w:rPr>
            </w:pPr>
            <w:r w:rsidRPr="00657134">
              <w:rPr>
                <w:rFonts w:asciiTheme="majorBidi" w:hAnsiTheme="majorBidi" w:cstheme="majorBidi"/>
                <w:sz w:val="24"/>
                <w:szCs w:val="24"/>
              </w:rPr>
              <w:t>EN 12878:2005</w:t>
            </w:r>
          </w:p>
        </w:tc>
        <w:tc>
          <w:tcPr>
            <w:tcW w:w="6228" w:type="dxa"/>
          </w:tcPr>
          <w:p w:rsidR="00AB386D" w:rsidRDefault="00AB386D" w:rsidP="00C10579">
            <w:pPr>
              <w:pStyle w:val="a4"/>
              <w:ind w:left="0"/>
              <w:rPr>
                <w:rFonts w:asciiTheme="majorBidi" w:hAnsiTheme="majorBidi" w:cstheme="majorBidi"/>
                <w:b/>
                <w:bCs/>
                <w:sz w:val="24"/>
                <w:szCs w:val="24"/>
              </w:rPr>
            </w:pPr>
            <w:r w:rsidRPr="00657134">
              <w:rPr>
                <w:rFonts w:asciiTheme="majorBidi" w:hAnsiTheme="majorBidi" w:cstheme="majorBidi"/>
                <w:sz w:val="24"/>
                <w:szCs w:val="24"/>
              </w:rPr>
              <w:t>Pigments for the coloring of building materials based on cements and/or lime: specifications and methods of testing</w:t>
            </w:r>
          </w:p>
        </w:tc>
      </w:tr>
      <w:tr w:rsidR="00AB386D" w:rsidTr="00AB386D">
        <w:tc>
          <w:tcPr>
            <w:tcW w:w="2268" w:type="dxa"/>
          </w:tcPr>
          <w:p w:rsidR="00AB386D" w:rsidRPr="00657134" w:rsidRDefault="00AB386D" w:rsidP="0047192A">
            <w:pPr>
              <w:pStyle w:val="a4"/>
              <w:ind w:left="0"/>
              <w:rPr>
                <w:rFonts w:asciiTheme="majorBidi" w:hAnsiTheme="majorBidi" w:cstheme="majorBidi"/>
                <w:sz w:val="24"/>
                <w:szCs w:val="24"/>
              </w:rPr>
            </w:pPr>
            <w:r w:rsidRPr="00657134">
              <w:rPr>
                <w:rFonts w:asciiTheme="majorBidi" w:hAnsiTheme="majorBidi" w:cstheme="majorBidi"/>
                <w:sz w:val="24"/>
                <w:szCs w:val="24"/>
              </w:rPr>
              <w:t>EN 13263-1: 2005</w:t>
            </w:r>
          </w:p>
        </w:tc>
        <w:tc>
          <w:tcPr>
            <w:tcW w:w="6228" w:type="dxa"/>
          </w:tcPr>
          <w:p w:rsidR="00AB386D" w:rsidRPr="00657134" w:rsidRDefault="00AB386D" w:rsidP="0047192A">
            <w:pPr>
              <w:pStyle w:val="a4"/>
              <w:ind w:left="0"/>
              <w:rPr>
                <w:rFonts w:asciiTheme="majorBidi" w:hAnsiTheme="majorBidi" w:cstheme="majorBidi"/>
                <w:sz w:val="24"/>
                <w:szCs w:val="24"/>
              </w:rPr>
            </w:pPr>
            <w:r w:rsidRPr="00657134">
              <w:rPr>
                <w:rFonts w:asciiTheme="majorBidi" w:hAnsiTheme="majorBidi" w:cstheme="majorBidi"/>
                <w:sz w:val="24"/>
                <w:szCs w:val="24"/>
              </w:rPr>
              <w:t xml:space="preserve">Silica fume for concrete: definitions,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and conformity criteria</w:t>
            </w:r>
          </w:p>
        </w:tc>
      </w:tr>
    </w:tbl>
    <w:p w:rsidR="00AB386D" w:rsidRDefault="0047192A" w:rsidP="00AB386D">
      <w:pPr>
        <w:pStyle w:val="a4"/>
        <w:ind w:left="360"/>
        <w:rPr>
          <w:rFonts w:asciiTheme="majorBidi" w:hAnsiTheme="majorBidi" w:cstheme="majorBidi"/>
          <w:sz w:val="24"/>
          <w:szCs w:val="24"/>
        </w:rPr>
      </w:pPr>
      <w:r w:rsidRPr="00657134">
        <w:rPr>
          <w:rFonts w:asciiTheme="majorBidi" w:hAnsiTheme="majorBidi" w:cstheme="majorBidi"/>
          <w:sz w:val="24"/>
          <w:szCs w:val="24"/>
        </w:rPr>
        <w:tab/>
      </w:r>
      <w:r w:rsidRPr="00657134">
        <w:rPr>
          <w:rFonts w:asciiTheme="majorBidi" w:hAnsiTheme="majorBidi" w:cstheme="majorBidi"/>
          <w:sz w:val="24"/>
          <w:szCs w:val="24"/>
        </w:rPr>
        <w:tab/>
      </w:r>
      <w:r w:rsidR="00AB386D">
        <w:rPr>
          <w:rFonts w:asciiTheme="majorBidi" w:hAnsiTheme="majorBidi" w:cstheme="majorBidi"/>
          <w:sz w:val="24"/>
          <w:szCs w:val="24"/>
        </w:rPr>
        <w:br/>
      </w:r>
      <w:r>
        <w:rPr>
          <w:rFonts w:asciiTheme="majorBidi" w:hAnsiTheme="majorBidi" w:cstheme="majorBidi"/>
          <w:sz w:val="24"/>
          <w:szCs w:val="24"/>
        </w:rPr>
        <w:br/>
      </w:r>
      <w:r w:rsidR="00AB386D" w:rsidRPr="00657134">
        <w:rPr>
          <w:rFonts w:asciiTheme="majorBidi" w:hAnsiTheme="majorBidi" w:cstheme="majorBidi"/>
          <w:b/>
          <w:bCs/>
          <w:sz w:val="24"/>
          <w:szCs w:val="24"/>
        </w:rPr>
        <w:t>National standards</w:t>
      </w:r>
      <w:r w:rsidR="00AB386D">
        <w:rPr>
          <w:rFonts w:asciiTheme="majorBidi" w:hAnsiTheme="majorBidi" w:cstheme="majorBidi"/>
          <w:sz w:val="24"/>
          <w:szCs w:val="24"/>
        </w:rPr>
        <w:br/>
      </w:r>
    </w:p>
    <w:tbl>
      <w:tblPr>
        <w:tblStyle w:val="a3"/>
        <w:tblW w:w="0" w:type="auto"/>
        <w:tblInd w:w="360" w:type="dxa"/>
        <w:tblLook w:val="04A0" w:firstRow="1" w:lastRow="0" w:firstColumn="1" w:lastColumn="0" w:noHBand="0" w:noVBand="1"/>
      </w:tblPr>
      <w:tblGrid>
        <w:gridCol w:w="2268"/>
        <w:gridCol w:w="6228"/>
      </w:tblGrid>
      <w:tr w:rsidR="00AB386D" w:rsidTr="00AB386D">
        <w:tc>
          <w:tcPr>
            <w:tcW w:w="2268" w:type="dxa"/>
          </w:tcPr>
          <w:p w:rsidR="00AB386D" w:rsidRDefault="00AB386D" w:rsidP="00AB386D">
            <w:pPr>
              <w:pStyle w:val="a4"/>
              <w:ind w:left="0"/>
              <w:rPr>
                <w:rFonts w:asciiTheme="majorBidi" w:hAnsiTheme="majorBidi" w:cstheme="majorBidi"/>
                <w:sz w:val="24"/>
                <w:szCs w:val="24"/>
              </w:rPr>
            </w:pPr>
            <w:r w:rsidRPr="00657134">
              <w:rPr>
                <w:rFonts w:asciiTheme="majorBidi" w:hAnsiTheme="majorBidi" w:cstheme="majorBidi"/>
                <w:sz w:val="24"/>
                <w:szCs w:val="24"/>
              </w:rPr>
              <w:t>DIN 4030-2:2008</w:t>
            </w:r>
          </w:p>
        </w:tc>
        <w:tc>
          <w:tcPr>
            <w:tcW w:w="6228" w:type="dxa"/>
          </w:tcPr>
          <w:p w:rsidR="00AB386D" w:rsidRDefault="00AB386D" w:rsidP="00AB386D">
            <w:pPr>
              <w:pStyle w:val="a4"/>
              <w:ind w:left="0"/>
              <w:rPr>
                <w:rFonts w:asciiTheme="majorBidi" w:hAnsiTheme="majorBidi" w:cstheme="majorBidi"/>
                <w:sz w:val="24"/>
                <w:szCs w:val="24"/>
              </w:rPr>
            </w:pPr>
            <w:r w:rsidRPr="00657134">
              <w:rPr>
                <w:rFonts w:asciiTheme="majorBidi" w:hAnsiTheme="majorBidi" w:cstheme="majorBidi"/>
                <w:sz w:val="24"/>
                <w:szCs w:val="24"/>
              </w:rPr>
              <w:t>Assessment of water, soil and gases for their aggressiveness to concrete: sampling and analysis of water and soil samples</w:t>
            </w:r>
          </w:p>
        </w:tc>
      </w:tr>
      <w:tr w:rsidR="00AB386D" w:rsidTr="00AB386D">
        <w:tc>
          <w:tcPr>
            <w:tcW w:w="2268" w:type="dxa"/>
          </w:tcPr>
          <w:p w:rsidR="00AB386D" w:rsidRDefault="00AB386D" w:rsidP="00AB386D">
            <w:pPr>
              <w:pStyle w:val="a4"/>
              <w:ind w:left="0"/>
              <w:rPr>
                <w:rFonts w:asciiTheme="majorBidi" w:hAnsiTheme="majorBidi" w:cstheme="majorBidi"/>
                <w:sz w:val="24"/>
                <w:szCs w:val="24"/>
              </w:rPr>
            </w:pPr>
            <w:r w:rsidRPr="00657134">
              <w:rPr>
                <w:rFonts w:asciiTheme="majorBidi" w:hAnsiTheme="majorBidi" w:cstheme="majorBidi"/>
                <w:sz w:val="24"/>
                <w:szCs w:val="24"/>
              </w:rPr>
              <w:t>ASTM A 820:200</w:t>
            </w:r>
            <w:r>
              <w:rPr>
                <w:rFonts w:asciiTheme="majorBidi" w:hAnsiTheme="majorBidi" w:cstheme="majorBidi"/>
                <w:sz w:val="24"/>
                <w:szCs w:val="24"/>
              </w:rPr>
              <w:t>1</w:t>
            </w:r>
          </w:p>
        </w:tc>
        <w:tc>
          <w:tcPr>
            <w:tcW w:w="6228" w:type="dxa"/>
          </w:tcPr>
          <w:p w:rsidR="00AB386D" w:rsidRDefault="00AB386D" w:rsidP="00AB386D">
            <w:pPr>
              <w:pStyle w:val="a4"/>
              <w:ind w:left="0"/>
              <w:rPr>
                <w:rFonts w:asciiTheme="majorBidi" w:hAnsiTheme="majorBidi" w:cstheme="majorBidi"/>
                <w:sz w:val="24"/>
                <w:szCs w:val="24"/>
              </w:rPr>
            </w:pPr>
            <w:r w:rsidRPr="00657134">
              <w:rPr>
                <w:rFonts w:asciiTheme="majorBidi" w:hAnsiTheme="majorBidi" w:cstheme="majorBidi"/>
                <w:sz w:val="24"/>
                <w:szCs w:val="24"/>
              </w:rPr>
              <w:t>Standard specification for steel fibers for fiber-reinforced concrete</w:t>
            </w:r>
          </w:p>
        </w:tc>
      </w:tr>
      <w:tr w:rsidR="00AB386D" w:rsidTr="00AB386D">
        <w:tc>
          <w:tcPr>
            <w:tcW w:w="2268" w:type="dxa"/>
          </w:tcPr>
          <w:p w:rsidR="00AB386D" w:rsidRDefault="00AB386D" w:rsidP="00AB386D">
            <w:pPr>
              <w:pStyle w:val="a4"/>
              <w:ind w:left="0"/>
              <w:rPr>
                <w:rFonts w:asciiTheme="majorBidi" w:hAnsiTheme="majorBidi" w:cstheme="majorBidi"/>
                <w:sz w:val="24"/>
                <w:szCs w:val="24"/>
              </w:rPr>
            </w:pPr>
            <w:r w:rsidRPr="00657134">
              <w:rPr>
                <w:rFonts w:asciiTheme="majorBidi" w:hAnsiTheme="majorBidi" w:cstheme="majorBidi"/>
                <w:sz w:val="24"/>
                <w:szCs w:val="24"/>
              </w:rPr>
              <w:t>ASMT C 1152:2004</w:t>
            </w:r>
          </w:p>
        </w:tc>
        <w:tc>
          <w:tcPr>
            <w:tcW w:w="6228" w:type="dxa"/>
          </w:tcPr>
          <w:p w:rsidR="00AB386D" w:rsidRDefault="00AB386D" w:rsidP="00AB386D">
            <w:pPr>
              <w:pStyle w:val="a4"/>
              <w:ind w:left="0"/>
              <w:rPr>
                <w:rFonts w:asciiTheme="majorBidi" w:hAnsiTheme="majorBidi" w:cstheme="majorBidi"/>
                <w:sz w:val="24"/>
                <w:szCs w:val="24"/>
              </w:rPr>
            </w:pPr>
            <w:r w:rsidRPr="00657134">
              <w:rPr>
                <w:rFonts w:asciiTheme="majorBidi" w:hAnsiTheme="majorBidi" w:cstheme="majorBidi"/>
                <w:sz w:val="24"/>
                <w:szCs w:val="24"/>
              </w:rPr>
              <w:t>Standard test method for acid-soluble chloride in mortar and concrete</w:t>
            </w:r>
          </w:p>
        </w:tc>
      </w:tr>
    </w:tbl>
    <w:p w:rsidR="0047192A" w:rsidRPr="0047192A" w:rsidRDefault="0047192A" w:rsidP="00AB386D">
      <w:pPr>
        <w:pStyle w:val="a4"/>
        <w:ind w:left="360"/>
        <w:rPr>
          <w:rFonts w:asciiTheme="majorBidi" w:hAnsiTheme="majorBidi" w:cstheme="majorBidi"/>
          <w:sz w:val="24"/>
          <w:szCs w:val="24"/>
        </w:rPr>
      </w:pPr>
      <w:r>
        <w:rPr>
          <w:rFonts w:asciiTheme="majorBidi" w:hAnsiTheme="majorBidi" w:cstheme="majorBidi"/>
          <w:sz w:val="24"/>
          <w:szCs w:val="24"/>
        </w:rPr>
        <w:br/>
      </w:r>
    </w:p>
    <w:p w:rsidR="00B5011D" w:rsidRPr="00AB386D" w:rsidRDefault="0047192A" w:rsidP="0047192A">
      <w:pPr>
        <w:pStyle w:val="a4"/>
        <w:numPr>
          <w:ilvl w:val="0"/>
          <w:numId w:val="2"/>
        </w:numPr>
        <w:rPr>
          <w:rFonts w:asciiTheme="majorBidi" w:hAnsiTheme="majorBidi" w:cstheme="majorBidi"/>
          <w:b/>
          <w:bCs/>
          <w:sz w:val="24"/>
          <w:szCs w:val="24"/>
        </w:rPr>
      </w:pPr>
      <w:r w:rsidRPr="00AB386D">
        <w:rPr>
          <w:rFonts w:asciiTheme="majorBidi" w:hAnsiTheme="majorBidi" w:cstheme="majorBidi"/>
          <w:b/>
          <w:bCs/>
          <w:sz w:val="24"/>
          <w:szCs w:val="24"/>
        </w:rPr>
        <w:t>Definitions</w:t>
      </w:r>
    </w:p>
    <w:p w:rsidR="0047192A" w:rsidRDefault="00AB386D" w:rsidP="00072BB2">
      <w:pPr>
        <w:pStyle w:val="a4"/>
        <w:numPr>
          <w:ilvl w:val="1"/>
          <w:numId w:val="2"/>
        </w:numPr>
        <w:rPr>
          <w:rFonts w:asciiTheme="majorBidi" w:hAnsiTheme="majorBidi" w:cstheme="majorBidi"/>
          <w:sz w:val="24"/>
          <w:szCs w:val="24"/>
        </w:rPr>
      </w:pPr>
      <w:r w:rsidRPr="00AB386D">
        <w:rPr>
          <w:rFonts w:asciiTheme="majorBidi" w:hAnsiTheme="majorBidi" w:cstheme="majorBidi"/>
          <w:b/>
          <w:bCs/>
          <w:sz w:val="24"/>
          <w:szCs w:val="24"/>
        </w:rPr>
        <w:t>Concrete</w:t>
      </w:r>
      <w:r w:rsidR="00D16129">
        <w:rPr>
          <w:rFonts w:asciiTheme="majorBidi" w:hAnsiTheme="majorBidi" w:cstheme="majorBidi"/>
          <w:b/>
          <w:bCs/>
          <w:sz w:val="24"/>
          <w:szCs w:val="24"/>
        </w:rPr>
        <w:br/>
      </w:r>
      <w:r w:rsidR="00D16129">
        <w:rPr>
          <w:rFonts w:asciiTheme="majorBidi" w:hAnsiTheme="majorBidi" w:cstheme="majorBidi"/>
          <w:sz w:val="24"/>
          <w:szCs w:val="24"/>
        </w:rPr>
        <w:t>These definitions are valid in these regulations</w:t>
      </w:r>
      <w:proofErr w:type="gramStart"/>
      <w:r w:rsidR="00D16129">
        <w:rPr>
          <w:rFonts w:asciiTheme="majorBidi" w:hAnsiTheme="majorBidi" w:cstheme="majorBidi"/>
          <w:sz w:val="24"/>
          <w:szCs w:val="24"/>
        </w:rPr>
        <w:t>:</w:t>
      </w:r>
      <w:proofErr w:type="gramEnd"/>
      <w:r>
        <w:rPr>
          <w:rFonts w:asciiTheme="majorBidi" w:hAnsiTheme="majorBidi" w:cstheme="majorBidi"/>
          <w:sz w:val="24"/>
          <w:szCs w:val="24"/>
        </w:rPr>
        <w:br/>
        <w:t xml:space="preserve">Material obtained by mixing cement, rough aggregates, fine aggregates, and water, which can include additions, supplements, and fibers, and </w:t>
      </w:r>
      <w:r w:rsidR="00072BB2">
        <w:rPr>
          <w:rFonts w:asciiTheme="majorBidi" w:hAnsiTheme="majorBidi" w:cstheme="majorBidi"/>
          <w:sz w:val="24"/>
          <w:szCs w:val="24"/>
        </w:rPr>
        <w:t>the formula</w:t>
      </w:r>
      <w:r>
        <w:rPr>
          <w:rFonts w:asciiTheme="majorBidi" w:hAnsiTheme="majorBidi" w:cstheme="majorBidi"/>
          <w:sz w:val="24"/>
          <w:szCs w:val="24"/>
        </w:rPr>
        <w:t xml:space="preserve"> of its properties by hydration of the cement</w:t>
      </w:r>
      <w:r w:rsidR="00855F3E">
        <w:rPr>
          <w:rFonts w:asciiTheme="majorBidi" w:hAnsiTheme="majorBidi" w:cstheme="majorBidi"/>
          <w:sz w:val="24"/>
          <w:szCs w:val="24"/>
        </w:rPr>
        <w:t>.</w:t>
      </w:r>
    </w:p>
    <w:p w:rsidR="00855F3E" w:rsidRDefault="00855F3E" w:rsidP="00855F3E">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Fresh cement</w:t>
      </w:r>
      <w:r>
        <w:rPr>
          <w:rFonts w:asciiTheme="majorBidi" w:hAnsiTheme="majorBidi" w:cstheme="majorBidi"/>
          <w:sz w:val="24"/>
          <w:szCs w:val="24"/>
        </w:rPr>
        <w:br/>
        <w:t>Concrete following completion of the mixing process and is still in a condition that allows</w:t>
      </w:r>
      <w:r>
        <w:rPr>
          <w:rFonts w:asciiTheme="majorBidi" w:hAnsiTheme="majorBidi" w:cstheme="majorBidi" w:hint="cs"/>
          <w:sz w:val="24"/>
          <w:szCs w:val="24"/>
          <w:rtl/>
        </w:rPr>
        <w:t xml:space="preserve"> </w:t>
      </w:r>
      <w:r>
        <w:rPr>
          <w:rFonts w:asciiTheme="majorBidi" w:hAnsiTheme="majorBidi" w:cstheme="majorBidi"/>
          <w:sz w:val="24"/>
          <w:szCs w:val="24"/>
        </w:rPr>
        <w:t>compression.</w:t>
      </w:r>
    </w:p>
    <w:p w:rsidR="00855F3E" w:rsidRDefault="00855F3E" w:rsidP="00855F3E">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Hardened concrete</w:t>
      </w:r>
      <w:r>
        <w:rPr>
          <w:rFonts w:asciiTheme="majorBidi" w:hAnsiTheme="majorBidi" w:cstheme="majorBidi"/>
          <w:sz w:val="24"/>
          <w:szCs w:val="24"/>
        </w:rPr>
        <w:br/>
        <w:t>Concrete in a solid state, which has developed strength.</w:t>
      </w:r>
    </w:p>
    <w:p w:rsidR="00855F3E" w:rsidRPr="00855F3E" w:rsidRDefault="00855F3E" w:rsidP="00855F3E">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Ordinary weight concrete</w:t>
      </w:r>
      <w:r>
        <w:rPr>
          <w:rFonts w:asciiTheme="majorBidi" w:hAnsiTheme="majorBidi" w:cstheme="majorBidi"/>
          <w:sz w:val="24"/>
          <w:szCs w:val="24"/>
        </w:rPr>
        <w:br/>
        <w:t xml:space="preserve">Concrete with specific spatial weight, when dried in a kiln, is greater than 2,000 kg. </w:t>
      </w:r>
      <w:proofErr w:type="gramStart"/>
      <w:r>
        <w:rPr>
          <w:rFonts w:asciiTheme="majorBidi" w:hAnsiTheme="majorBidi" w:cstheme="majorBidi"/>
          <w:sz w:val="24"/>
          <w:szCs w:val="24"/>
        </w:rPr>
        <w:t>per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but is less than 2,600 kg. </w:t>
      </w:r>
      <w:proofErr w:type="gramStart"/>
      <w:r>
        <w:rPr>
          <w:rFonts w:asciiTheme="majorBidi" w:hAnsiTheme="majorBidi" w:cstheme="majorBidi"/>
          <w:sz w:val="24"/>
          <w:szCs w:val="24"/>
        </w:rPr>
        <w:t>per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w:t>
      </w:r>
    </w:p>
    <w:p w:rsidR="00855F3E" w:rsidRDefault="00855F3E" w:rsidP="00022699">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Reinforced concrete</w:t>
      </w:r>
      <w:r>
        <w:rPr>
          <w:rFonts w:asciiTheme="majorBidi" w:hAnsiTheme="majorBidi" w:cstheme="majorBidi"/>
          <w:sz w:val="24"/>
          <w:szCs w:val="24"/>
        </w:rPr>
        <w:br/>
        <w:t>Concrete with reinforcement</w:t>
      </w:r>
      <w:r w:rsidR="00022699">
        <w:rPr>
          <w:rFonts w:asciiTheme="majorBidi" w:hAnsiTheme="majorBidi" w:cstheme="majorBidi"/>
          <w:sz w:val="24"/>
          <w:szCs w:val="24"/>
        </w:rPr>
        <w:t xml:space="preserve"> that is not less than the minimum reinforcement </w:t>
      </w:r>
      <w:r w:rsidR="00022699">
        <w:rPr>
          <w:rFonts w:asciiTheme="majorBidi" w:hAnsiTheme="majorBidi" w:cstheme="majorBidi"/>
          <w:sz w:val="24"/>
          <w:szCs w:val="24"/>
        </w:rPr>
        <w:lastRenderedPageBreak/>
        <w:t>state in the different parts of Israeli Standard SI 466, as applicable (the definition is taken from Israeli Standard SI 466 Part 1 from June 2003).</w:t>
      </w:r>
    </w:p>
    <w:p w:rsidR="00022699" w:rsidRDefault="00022699" w:rsidP="00022699">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High-strength concrete</w:t>
      </w:r>
      <w:r>
        <w:rPr>
          <w:rFonts w:asciiTheme="majorBidi" w:hAnsiTheme="majorBidi" w:cstheme="majorBidi"/>
          <w:sz w:val="24"/>
          <w:szCs w:val="24"/>
        </w:rPr>
        <w:br/>
        <w:t xml:space="preserve">Concrete with strength properties at pressure is greater than 60 </w:t>
      </w:r>
      <w:proofErr w:type="spellStart"/>
      <w:r>
        <w:rPr>
          <w:rFonts w:asciiTheme="majorBidi" w:hAnsiTheme="majorBidi" w:cstheme="majorBidi"/>
          <w:sz w:val="24"/>
          <w:szCs w:val="24"/>
        </w:rPr>
        <w:t>megapascal</w:t>
      </w:r>
      <w:r w:rsidR="00C10579">
        <w:rPr>
          <w:rFonts w:asciiTheme="majorBidi" w:hAnsiTheme="majorBidi" w:cstheme="majorBidi"/>
          <w:sz w:val="24"/>
          <w:szCs w:val="24"/>
        </w:rPr>
        <w:t>s</w:t>
      </w:r>
      <w:proofErr w:type="spellEnd"/>
      <w:r>
        <w:rPr>
          <w:rFonts w:asciiTheme="majorBidi" w:hAnsiTheme="majorBidi" w:cstheme="majorBidi"/>
          <w:sz w:val="24"/>
          <w:szCs w:val="24"/>
        </w:rPr>
        <w:t xml:space="preserve">. </w:t>
      </w:r>
    </w:p>
    <w:p w:rsidR="00022699" w:rsidRDefault="00022699" w:rsidP="00345953">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 xml:space="preserve">Concrete </w:t>
      </w:r>
      <w:r w:rsidR="00345953">
        <w:rPr>
          <w:rFonts w:asciiTheme="majorBidi" w:hAnsiTheme="majorBidi" w:cstheme="majorBidi"/>
          <w:b/>
          <w:bCs/>
          <w:sz w:val="24"/>
          <w:szCs w:val="24"/>
        </w:rPr>
        <w:t>mix components</w:t>
      </w:r>
      <w:r>
        <w:rPr>
          <w:rFonts w:asciiTheme="majorBidi" w:hAnsiTheme="majorBidi" w:cstheme="majorBidi"/>
          <w:b/>
          <w:bCs/>
          <w:sz w:val="24"/>
          <w:szCs w:val="24"/>
        </w:rPr>
        <w:t xml:space="preserve"> </w:t>
      </w:r>
      <w:r>
        <w:rPr>
          <w:rFonts w:asciiTheme="majorBidi" w:hAnsiTheme="majorBidi" w:cstheme="majorBidi"/>
          <w:sz w:val="24"/>
          <w:szCs w:val="24"/>
        </w:rPr>
        <w:t>(hereinafter: admixture</w:t>
      </w:r>
      <w:proofErr w:type="gramStart"/>
      <w:r>
        <w:rPr>
          <w:rFonts w:asciiTheme="majorBidi" w:hAnsiTheme="majorBidi" w:cstheme="majorBidi"/>
          <w:sz w:val="24"/>
          <w:szCs w:val="24"/>
        </w:rPr>
        <w:t>)</w:t>
      </w:r>
      <w:proofErr w:type="gramEnd"/>
      <w:r>
        <w:rPr>
          <w:rFonts w:asciiTheme="majorBidi" w:hAnsiTheme="majorBidi" w:cstheme="majorBidi"/>
          <w:sz w:val="24"/>
          <w:szCs w:val="24"/>
        </w:rPr>
        <w:br/>
        <w:t xml:space="preserve">Concrete for which additional mixes and properties have been defined. </w:t>
      </w:r>
    </w:p>
    <w:p w:rsidR="00022699" w:rsidRDefault="00022699" w:rsidP="00022699">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Prescription concrete mix</w:t>
      </w:r>
      <w:r>
        <w:rPr>
          <w:rFonts w:asciiTheme="majorBidi" w:hAnsiTheme="majorBidi" w:cstheme="majorBidi"/>
          <w:sz w:val="24"/>
          <w:szCs w:val="24"/>
        </w:rPr>
        <w:br/>
        <w:t xml:space="preserve">Concrete for which the constituents and composition have been defined. </w:t>
      </w:r>
    </w:p>
    <w:p w:rsidR="00022699" w:rsidRDefault="00022699" w:rsidP="00022699">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Cement mixer truck</w:t>
      </w:r>
      <w:r>
        <w:rPr>
          <w:rFonts w:asciiTheme="majorBidi" w:hAnsiTheme="majorBidi" w:cstheme="majorBidi"/>
          <w:sz w:val="24"/>
          <w:szCs w:val="24"/>
        </w:rPr>
        <w:br/>
        <w:t>A vehicle on which a cement mixer has been installed to mix and supply homogenous concrete.</w:t>
      </w:r>
    </w:p>
    <w:p w:rsidR="00022699" w:rsidRDefault="00022699" w:rsidP="00022699">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 xml:space="preserve">Transport vehicle </w:t>
      </w:r>
      <w:r>
        <w:rPr>
          <w:rFonts w:asciiTheme="majorBidi" w:hAnsiTheme="majorBidi" w:cstheme="majorBidi"/>
          <w:b/>
          <w:bCs/>
          <w:sz w:val="24"/>
          <w:szCs w:val="24"/>
        </w:rPr>
        <w:br/>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vehicle without a cement mixer used to transport concrete.</w:t>
      </w:r>
    </w:p>
    <w:p w:rsidR="00022699" w:rsidRDefault="00022699" w:rsidP="00022699">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Production unit</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quantity of mixed concrete in a single action of the mixer.</w:t>
      </w:r>
    </w:p>
    <w:p w:rsidR="00022699" w:rsidRDefault="00022699" w:rsidP="00022699">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Batch</w:t>
      </w:r>
      <w:r>
        <w:rPr>
          <w:rFonts w:asciiTheme="majorBidi" w:hAnsiTheme="majorBidi" w:cstheme="majorBidi"/>
          <w:b/>
          <w:bCs/>
          <w:sz w:val="24"/>
          <w:szCs w:val="24"/>
        </w:rPr>
        <w:br/>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quantity of concrete mixed by a mixer as defined in sections 3.9 and 3.10, which include one production unit or several production units.</w:t>
      </w:r>
    </w:p>
    <w:p w:rsidR="00022699" w:rsidRDefault="00022699" w:rsidP="00022699">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Supply</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process of supplying fresh cement by the manufacturer.</w:t>
      </w:r>
    </w:p>
    <w:p w:rsidR="00022699" w:rsidRDefault="008157FA" w:rsidP="00022699">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Additives</w:t>
      </w:r>
      <w:r w:rsidR="00022699">
        <w:rPr>
          <w:rFonts w:asciiTheme="majorBidi" w:hAnsiTheme="majorBidi" w:cstheme="majorBidi"/>
          <w:sz w:val="24"/>
          <w:szCs w:val="24"/>
        </w:rPr>
        <w:br/>
      </w:r>
      <w:proofErr w:type="gramStart"/>
      <w:r w:rsidR="00022699">
        <w:rPr>
          <w:rFonts w:asciiTheme="majorBidi" w:hAnsiTheme="majorBidi" w:cstheme="majorBidi"/>
          <w:sz w:val="24"/>
          <w:szCs w:val="24"/>
        </w:rPr>
        <w:t>As</w:t>
      </w:r>
      <w:proofErr w:type="gramEnd"/>
      <w:r w:rsidR="00022699">
        <w:rPr>
          <w:rFonts w:asciiTheme="majorBidi" w:hAnsiTheme="majorBidi" w:cstheme="majorBidi"/>
          <w:sz w:val="24"/>
          <w:szCs w:val="24"/>
        </w:rPr>
        <w:t xml:space="preserve"> defined in Israeli Standard SI 896 Part 1.</w:t>
      </w:r>
    </w:p>
    <w:p w:rsidR="00022699" w:rsidRDefault="00DC3DBF" w:rsidP="005B7925">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 xml:space="preserve">Admixture </w:t>
      </w:r>
      <w:r>
        <w:rPr>
          <w:rFonts w:asciiTheme="majorBidi" w:hAnsiTheme="majorBidi" w:cstheme="majorBidi"/>
          <w:sz w:val="24"/>
          <w:szCs w:val="24"/>
        </w:rPr>
        <w:br/>
      </w:r>
      <w:r w:rsidR="005B7925">
        <w:rPr>
          <w:rFonts w:asciiTheme="majorBidi" w:hAnsiTheme="majorBidi" w:cstheme="majorBidi"/>
          <w:sz w:val="24"/>
          <w:szCs w:val="24"/>
        </w:rPr>
        <w:t>Fine</w:t>
      </w:r>
      <w:r>
        <w:rPr>
          <w:rFonts w:asciiTheme="majorBidi" w:hAnsiTheme="majorBidi" w:cstheme="majorBidi"/>
          <w:sz w:val="24"/>
          <w:szCs w:val="24"/>
        </w:rPr>
        <w:t xml:space="preserve"> material, which can be added to the concrete composition to improve particular properties or to achieve special properties. The admixtures are of the following kinds:</w:t>
      </w:r>
    </w:p>
    <w:p w:rsidR="00DC3DBF" w:rsidRDefault="00DC3DBF" w:rsidP="00DC3DBF">
      <w:pPr>
        <w:pStyle w:val="a4"/>
        <w:numPr>
          <w:ilvl w:val="0"/>
          <w:numId w:val="4"/>
        </w:numPr>
        <w:rPr>
          <w:rFonts w:asciiTheme="majorBidi" w:hAnsiTheme="majorBidi" w:cstheme="majorBidi"/>
          <w:sz w:val="24"/>
          <w:szCs w:val="24"/>
        </w:rPr>
      </w:pPr>
      <w:r>
        <w:rPr>
          <w:rFonts w:asciiTheme="majorBidi" w:hAnsiTheme="majorBidi" w:cstheme="majorBidi"/>
          <w:sz w:val="24"/>
          <w:szCs w:val="24"/>
        </w:rPr>
        <w:t>Almost inert mineral additive (type 1)</w:t>
      </w:r>
    </w:p>
    <w:p w:rsidR="00DC3DBF" w:rsidRPr="00DC3DBF" w:rsidRDefault="008E25C8" w:rsidP="008E25C8">
      <w:pPr>
        <w:pStyle w:val="a4"/>
        <w:numPr>
          <w:ilvl w:val="0"/>
          <w:numId w:val="4"/>
        </w:numPr>
        <w:rPr>
          <w:rFonts w:asciiTheme="majorBidi" w:hAnsiTheme="majorBidi" w:cstheme="majorBidi"/>
          <w:sz w:val="24"/>
          <w:szCs w:val="24"/>
        </w:rPr>
      </w:pPr>
      <w:proofErr w:type="spellStart"/>
      <w:r>
        <w:rPr>
          <w:rFonts w:asciiTheme="majorBidi" w:hAnsiTheme="majorBidi" w:cstheme="majorBidi"/>
          <w:sz w:val="24"/>
          <w:szCs w:val="24"/>
        </w:rPr>
        <w:t>Pozzolanic</w:t>
      </w:r>
      <w:proofErr w:type="spellEnd"/>
      <w:r>
        <w:rPr>
          <w:rFonts w:asciiTheme="majorBidi" w:hAnsiTheme="majorBidi" w:cstheme="majorBidi"/>
          <w:sz w:val="24"/>
          <w:szCs w:val="24"/>
        </w:rPr>
        <w:t xml:space="preserve"> or latent hydraulic admixture (type II)</w:t>
      </w:r>
      <w:r>
        <w:rPr>
          <w:rFonts w:asciiTheme="majorBidi" w:hAnsiTheme="majorBidi" w:cstheme="majorBidi"/>
          <w:sz w:val="24"/>
          <w:szCs w:val="24"/>
        </w:rPr>
        <w:br/>
        <w:t>(see details in section 5.1.6)</w:t>
      </w:r>
    </w:p>
    <w:p w:rsidR="00DC3DBF" w:rsidRDefault="008E25C8" w:rsidP="00DC3DBF">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Aggregate</w:t>
      </w:r>
      <w:r>
        <w:rPr>
          <w:rFonts w:asciiTheme="majorBidi" w:hAnsiTheme="majorBidi" w:cstheme="majorBidi"/>
          <w:sz w:val="24"/>
          <w:szCs w:val="24"/>
        </w:rPr>
        <w:br/>
        <w:t>As defined Israeli Standard SI 3.</w:t>
      </w:r>
    </w:p>
    <w:p w:rsidR="008E25C8" w:rsidRDefault="008E25C8" w:rsidP="00DC3DBF">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Ordinary weight aggregate</w:t>
      </w:r>
      <w:r>
        <w:rPr>
          <w:rFonts w:asciiTheme="majorBidi" w:hAnsiTheme="majorBidi" w:cstheme="majorBidi"/>
          <w:sz w:val="24"/>
          <w:szCs w:val="24"/>
        </w:rPr>
        <w:br/>
      </w:r>
      <w:r w:rsidR="00891603">
        <w:rPr>
          <w:rFonts w:asciiTheme="majorBidi" w:hAnsiTheme="majorBidi" w:cstheme="majorBidi"/>
          <w:sz w:val="24"/>
          <w:szCs w:val="24"/>
        </w:rPr>
        <w:t xml:space="preserve">Aggregate the grain density of which in dry conditions is greater than 2,000 and less than 3,000, pursuant to what is </w:t>
      </w:r>
      <w:r w:rsidR="00B15EAD">
        <w:rPr>
          <w:rFonts w:asciiTheme="majorBidi" w:hAnsiTheme="majorBidi" w:cstheme="majorBidi"/>
          <w:sz w:val="24"/>
          <w:szCs w:val="24"/>
        </w:rPr>
        <w:t xml:space="preserve">stated in </w:t>
      </w:r>
      <w:proofErr w:type="gramStart"/>
      <w:r w:rsidR="00B15EAD">
        <w:rPr>
          <w:rFonts w:asciiTheme="majorBidi" w:hAnsiTheme="majorBidi" w:cstheme="majorBidi"/>
          <w:sz w:val="24"/>
          <w:szCs w:val="24"/>
        </w:rPr>
        <w:t xml:space="preserve">Israeli </w:t>
      </w:r>
      <w:r w:rsidR="00891603">
        <w:rPr>
          <w:rFonts w:asciiTheme="majorBidi" w:hAnsiTheme="majorBidi" w:cstheme="majorBidi"/>
          <w:sz w:val="24"/>
          <w:szCs w:val="24"/>
        </w:rPr>
        <w:t xml:space="preserve"> Standard</w:t>
      </w:r>
      <w:proofErr w:type="gramEnd"/>
      <w:r w:rsidR="00891603">
        <w:rPr>
          <w:rFonts w:asciiTheme="majorBidi" w:hAnsiTheme="majorBidi" w:cstheme="majorBidi"/>
          <w:sz w:val="24"/>
          <w:szCs w:val="24"/>
        </w:rPr>
        <w:t xml:space="preserve"> SI 1865 Part 2.</w:t>
      </w:r>
    </w:p>
    <w:p w:rsidR="00891603" w:rsidRDefault="00891603" w:rsidP="00891603">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 xml:space="preserve">Recovered </w:t>
      </w:r>
      <w:proofErr w:type="gramStart"/>
      <w:r>
        <w:rPr>
          <w:rFonts w:asciiTheme="majorBidi" w:hAnsiTheme="majorBidi" w:cstheme="majorBidi"/>
          <w:b/>
          <w:bCs/>
          <w:sz w:val="24"/>
          <w:szCs w:val="24"/>
        </w:rPr>
        <w:t>aggregate</w:t>
      </w:r>
      <w:r>
        <w:rPr>
          <w:rFonts w:asciiTheme="majorBidi" w:hAnsiTheme="majorBidi" w:cstheme="majorBidi"/>
          <w:sz w:val="24"/>
          <w:szCs w:val="24"/>
          <w:vertAlign w:val="superscript"/>
        </w:rPr>
        <w:t>(</w:t>
      </w:r>
      <w:proofErr w:type="gramEnd"/>
      <w:r>
        <w:rPr>
          <w:rFonts w:asciiTheme="majorBidi" w:hAnsiTheme="majorBidi" w:cstheme="majorBidi"/>
          <w:sz w:val="24"/>
          <w:szCs w:val="24"/>
          <w:vertAlign w:val="superscript"/>
        </w:rPr>
        <w:t>2)</w:t>
      </w:r>
      <w:r>
        <w:rPr>
          <w:rFonts w:asciiTheme="majorBidi" w:hAnsiTheme="majorBidi" w:cstheme="majorBidi"/>
          <w:b/>
          <w:bCs/>
          <w:sz w:val="24"/>
          <w:szCs w:val="24"/>
        </w:rPr>
        <w:t xml:space="preserve"> </w:t>
      </w:r>
      <w:r>
        <w:rPr>
          <w:rFonts w:asciiTheme="majorBidi" w:hAnsiTheme="majorBidi" w:cstheme="majorBidi"/>
          <w:sz w:val="24"/>
          <w:szCs w:val="24"/>
        </w:rPr>
        <w:br/>
        <w:t xml:space="preserve">Aggregates which have been separated from the wash water of mixers that included concrete prepared under the </w:t>
      </w:r>
      <w:r w:rsidR="00F23973">
        <w:rPr>
          <w:rFonts w:asciiTheme="majorBidi" w:hAnsiTheme="majorBidi" w:cstheme="majorBidi"/>
          <w:sz w:val="24"/>
          <w:szCs w:val="24"/>
        </w:rPr>
        <w:t>specifications</w:t>
      </w:r>
      <w:r>
        <w:rPr>
          <w:rFonts w:asciiTheme="majorBidi" w:hAnsiTheme="majorBidi" w:cstheme="majorBidi"/>
          <w:sz w:val="24"/>
          <w:szCs w:val="24"/>
        </w:rPr>
        <w:t xml:space="preserve"> of this standard, or which were separated from fresh concrete pursuant to the </w:t>
      </w:r>
      <w:r w:rsidR="00F23973">
        <w:rPr>
          <w:rFonts w:asciiTheme="majorBidi" w:hAnsiTheme="majorBidi" w:cstheme="majorBidi"/>
          <w:sz w:val="24"/>
          <w:szCs w:val="24"/>
        </w:rPr>
        <w:t>specifications</w:t>
      </w:r>
      <w:r>
        <w:rPr>
          <w:rFonts w:asciiTheme="majorBidi" w:hAnsiTheme="majorBidi" w:cstheme="majorBidi"/>
          <w:sz w:val="24"/>
          <w:szCs w:val="24"/>
        </w:rPr>
        <w:t xml:space="preserve"> of this standard.</w:t>
      </w:r>
      <w:r>
        <w:rPr>
          <w:rFonts w:asciiTheme="majorBidi" w:hAnsiTheme="majorBidi" w:cstheme="majorBidi"/>
          <w:sz w:val="24"/>
          <w:szCs w:val="24"/>
        </w:rPr>
        <w:br/>
      </w:r>
      <w:r>
        <w:rPr>
          <w:rFonts w:asciiTheme="majorBidi" w:hAnsiTheme="majorBidi" w:cstheme="majorBidi"/>
          <w:sz w:val="20"/>
          <w:szCs w:val="20"/>
        </w:rPr>
        <w:t>(2) [translator’s note: explanation of the Hebrew term]</w:t>
      </w:r>
    </w:p>
    <w:p w:rsidR="00891603" w:rsidRDefault="00891603" w:rsidP="00891603">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lastRenderedPageBreak/>
        <w:t xml:space="preserve">Cement </w:t>
      </w:r>
      <w:r>
        <w:rPr>
          <w:rFonts w:asciiTheme="majorBidi" w:hAnsiTheme="majorBidi" w:cstheme="majorBidi"/>
          <w:sz w:val="24"/>
          <w:szCs w:val="24"/>
        </w:rPr>
        <w:br/>
        <w:t>As described in Israeli Standard SI 1 Part 1.</w:t>
      </w:r>
    </w:p>
    <w:p w:rsidR="00891603" w:rsidRDefault="00891603" w:rsidP="00891603">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Recycled water</w:t>
      </w:r>
      <w:r>
        <w:rPr>
          <w:rFonts w:asciiTheme="majorBidi" w:hAnsiTheme="majorBidi" w:cstheme="majorBidi"/>
          <w:sz w:val="24"/>
          <w:szCs w:val="24"/>
        </w:rPr>
        <w:br/>
        <w:t>Water obtained from recycling facilities at concrete production plants, which originates from:</w:t>
      </w:r>
    </w:p>
    <w:p w:rsidR="00891603" w:rsidRDefault="00891603" w:rsidP="00C10579">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Water that was part of any surplus concrete mix; or</w:t>
      </w:r>
    </w:p>
    <w:p w:rsidR="00891603" w:rsidRDefault="00891603" w:rsidP="00C10579">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Water used to wash the internal parts of a mobile or fixed mixer or of concrete pumps, which included concrete as defined in this tender; or</w:t>
      </w:r>
    </w:p>
    <w:p w:rsidR="00891603" w:rsidRPr="00891603" w:rsidRDefault="00891603" w:rsidP="00C10579">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Water pumped from fresh concrete during its production</w:t>
      </w:r>
      <w:r w:rsidR="00C10579">
        <w:rPr>
          <w:rFonts w:asciiTheme="majorBidi" w:hAnsiTheme="majorBidi" w:cstheme="majorBidi"/>
          <w:sz w:val="24"/>
          <w:szCs w:val="24"/>
        </w:rPr>
        <w:t>.</w:t>
      </w:r>
    </w:p>
    <w:p w:rsidR="005F1962" w:rsidRDefault="00891603" w:rsidP="005F1962">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Included quantity of water</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quantity of water in concrete: mix water, water included in aggregates</w:t>
      </w:r>
      <w:r w:rsidR="005F1962">
        <w:rPr>
          <w:rFonts w:asciiTheme="majorBidi" w:hAnsiTheme="majorBidi" w:cstheme="majorBidi"/>
          <w:sz w:val="24"/>
          <w:szCs w:val="24"/>
        </w:rPr>
        <w:t xml:space="preserve"> and on their surfaces, water included in admixtures and liquid admixtures, and water created from addition of ice or from heating in a kiln.</w:t>
      </w:r>
    </w:p>
    <w:p w:rsidR="00891603" w:rsidRDefault="005F1962" w:rsidP="005F1962">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Effective quantity of water</w:t>
      </w:r>
      <w:r>
        <w:rPr>
          <w:rFonts w:asciiTheme="majorBidi" w:hAnsiTheme="majorBidi" w:cstheme="majorBidi"/>
          <w:sz w:val="24"/>
          <w:szCs w:val="24"/>
        </w:rPr>
        <w:t xml:space="preserve"> </w:t>
      </w:r>
      <w:r>
        <w:rPr>
          <w:rFonts w:asciiTheme="majorBidi" w:hAnsiTheme="majorBidi" w:cstheme="majorBidi"/>
          <w:b/>
          <w:bCs/>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difference between the included quantity of water found in fresh concrete and the quantity of water absorbed by the aggregates. </w:t>
      </w:r>
    </w:p>
    <w:p w:rsidR="005F1962" w:rsidRDefault="005F1962" w:rsidP="005F1962">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Water ratio: cement</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weight ratio in fresh concrete between the effective quantity of water and the quantity of the cement.</w:t>
      </w:r>
    </w:p>
    <w:p w:rsidR="005F1962" w:rsidRDefault="005F1962" w:rsidP="005F1962">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Compressive strength of a test sample (</w:t>
      </w:r>
      <w:proofErr w:type="spellStart"/>
      <w:r>
        <w:rPr>
          <w:rFonts w:asciiTheme="majorBidi" w:hAnsiTheme="majorBidi" w:cstheme="majorBidi"/>
          <w:b/>
          <w:bCs/>
          <w:sz w:val="24"/>
          <w:szCs w:val="24"/>
        </w:rPr>
        <w:t>f</w:t>
      </w:r>
      <w:r w:rsidRPr="005F1962">
        <w:rPr>
          <w:rFonts w:asciiTheme="majorBidi" w:hAnsiTheme="majorBidi" w:cstheme="majorBidi"/>
          <w:b/>
          <w:bCs/>
          <w:sz w:val="24"/>
          <w:szCs w:val="24"/>
          <w:vertAlign w:val="subscript"/>
        </w:rPr>
        <w:t>ci</w:t>
      </w:r>
      <w:proofErr w:type="spellEnd"/>
      <w:proofErr w:type="gramStart"/>
      <w:r>
        <w:rPr>
          <w:rFonts w:asciiTheme="majorBidi" w:hAnsiTheme="majorBidi" w:cstheme="majorBidi"/>
          <w:b/>
          <w:bCs/>
          <w:sz w:val="24"/>
          <w:szCs w:val="24"/>
        </w:rPr>
        <w:t>)</w:t>
      </w:r>
      <w:proofErr w:type="gramEnd"/>
      <w:r>
        <w:rPr>
          <w:rFonts w:asciiTheme="majorBidi" w:hAnsiTheme="majorBidi" w:cstheme="majorBidi"/>
          <w:sz w:val="24"/>
          <w:szCs w:val="24"/>
        </w:rPr>
        <w:br/>
        <w:t xml:space="preserve">The compressive strength of any test sample from the samples tested (in </w:t>
      </w:r>
      <w:proofErr w:type="spellStart"/>
      <w:r>
        <w:rPr>
          <w:rFonts w:asciiTheme="majorBidi" w:hAnsiTheme="majorBidi" w:cstheme="majorBidi"/>
          <w:sz w:val="24"/>
          <w:szCs w:val="24"/>
        </w:rPr>
        <w:t>megapascals</w:t>
      </w:r>
      <w:proofErr w:type="spellEnd"/>
      <w:r>
        <w:rPr>
          <w:rFonts w:asciiTheme="majorBidi" w:hAnsiTheme="majorBidi" w:cstheme="majorBidi"/>
          <w:sz w:val="24"/>
          <w:szCs w:val="24"/>
        </w:rPr>
        <w:t>).</w:t>
      </w:r>
    </w:p>
    <w:p w:rsidR="005F1962" w:rsidRPr="005F1962" w:rsidRDefault="005F1962" w:rsidP="005F1962">
      <w:pPr>
        <w:pStyle w:val="a4"/>
        <w:numPr>
          <w:ilvl w:val="1"/>
          <w:numId w:val="2"/>
        </w:numPr>
        <w:ind w:left="1440" w:hanging="1170"/>
        <w:rPr>
          <w:rFonts w:asciiTheme="majorBidi" w:hAnsiTheme="majorBidi" w:cstheme="majorBidi"/>
          <w:b/>
          <w:bCs/>
          <w:sz w:val="24"/>
          <w:szCs w:val="24"/>
        </w:rPr>
      </w:pPr>
      <w:r>
        <w:rPr>
          <w:rFonts w:asciiTheme="majorBidi" w:hAnsiTheme="majorBidi" w:cstheme="majorBidi"/>
          <w:b/>
          <w:bCs/>
          <w:sz w:val="24"/>
          <w:szCs w:val="24"/>
        </w:rPr>
        <w:t>M</w:t>
      </w:r>
      <w:r w:rsidRPr="005F1962">
        <w:rPr>
          <w:rFonts w:asciiTheme="majorBidi" w:hAnsiTheme="majorBidi" w:cstheme="majorBidi"/>
          <w:b/>
          <w:bCs/>
          <w:sz w:val="24"/>
          <w:szCs w:val="24"/>
        </w:rPr>
        <w:t>ean concrete compressive strength</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f</w:t>
      </w:r>
      <w:r w:rsidRPr="005F1962">
        <w:rPr>
          <w:rFonts w:asciiTheme="majorBidi" w:hAnsiTheme="majorBidi" w:cstheme="majorBidi"/>
          <w:b/>
          <w:bCs/>
          <w:sz w:val="24"/>
          <w:szCs w:val="24"/>
          <w:vertAlign w:val="subscript"/>
        </w:rPr>
        <w:t>c</w:t>
      </w:r>
      <w:r>
        <w:rPr>
          <w:rFonts w:asciiTheme="majorBidi" w:hAnsiTheme="majorBidi" w:cstheme="majorBidi"/>
          <w:b/>
          <w:bCs/>
          <w:sz w:val="24"/>
          <w:szCs w:val="24"/>
          <w:vertAlign w:val="subscript"/>
        </w:rPr>
        <w:t>m</w:t>
      </w:r>
      <w:proofErr w:type="spellEnd"/>
      <w:proofErr w:type="gramStart"/>
      <w:r>
        <w:rPr>
          <w:rFonts w:asciiTheme="majorBidi" w:hAnsiTheme="majorBidi" w:cstheme="majorBidi"/>
          <w:b/>
          <w:bCs/>
          <w:sz w:val="24"/>
          <w:szCs w:val="24"/>
        </w:rPr>
        <w:t>)</w:t>
      </w:r>
      <w:proofErr w:type="gramEnd"/>
      <w:r>
        <w:rPr>
          <w:rFonts w:asciiTheme="majorBidi" w:hAnsiTheme="majorBidi" w:cstheme="majorBidi"/>
          <w:sz w:val="24"/>
          <w:szCs w:val="24"/>
        </w:rPr>
        <w:br/>
        <w:t xml:space="preserve">The mean compressive strength (in </w:t>
      </w:r>
      <w:proofErr w:type="spellStart"/>
      <w:r>
        <w:rPr>
          <w:rFonts w:asciiTheme="majorBidi" w:hAnsiTheme="majorBidi" w:cstheme="majorBidi"/>
          <w:sz w:val="24"/>
          <w:szCs w:val="24"/>
        </w:rPr>
        <w:t>megapascals</w:t>
      </w:r>
      <w:proofErr w:type="spellEnd"/>
      <w:r>
        <w:rPr>
          <w:rFonts w:asciiTheme="majorBidi" w:hAnsiTheme="majorBidi" w:cstheme="majorBidi"/>
          <w:sz w:val="24"/>
          <w:szCs w:val="24"/>
        </w:rPr>
        <w:t>) of all the samples tested, referring to the continuous solidity of that part of the structure on one day.</w:t>
      </w:r>
    </w:p>
    <w:p w:rsidR="005F1962" w:rsidRPr="005F1962" w:rsidRDefault="005F1962" w:rsidP="005F1962">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C</w:t>
      </w:r>
      <w:r w:rsidRPr="005F1962">
        <w:rPr>
          <w:rFonts w:asciiTheme="majorBidi" w:hAnsiTheme="majorBidi" w:cstheme="majorBidi"/>
          <w:b/>
          <w:bCs/>
          <w:sz w:val="24"/>
          <w:szCs w:val="24"/>
        </w:rPr>
        <w:t>onfined characteristic compressive strength</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f</w:t>
      </w:r>
      <w:r w:rsidRPr="005F1962">
        <w:rPr>
          <w:rFonts w:asciiTheme="majorBidi" w:hAnsiTheme="majorBidi" w:cstheme="majorBidi"/>
          <w:b/>
          <w:bCs/>
          <w:sz w:val="24"/>
          <w:szCs w:val="24"/>
          <w:vertAlign w:val="subscript"/>
        </w:rPr>
        <w:t>c</w:t>
      </w:r>
      <w:r>
        <w:rPr>
          <w:rFonts w:asciiTheme="majorBidi" w:hAnsiTheme="majorBidi" w:cstheme="majorBidi"/>
          <w:b/>
          <w:bCs/>
          <w:sz w:val="24"/>
          <w:szCs w:val="24"/>
          <w:vertAlign w:val="subscript"/>
        </w:rPr>
        <w:t>k</w:t>
      </w:r>
      <w:proofErr w:type="spellEnd"/>
      <w:proofErr w:type="gramStart"/>
      <w:r>
        <w:rPr>
          <w:rFonts w:asciiTheme="majorBidi" w:hAnsiTheme="majorBidi" w:cstheme="majorBidi"/>
          <w:b/>
          <w:bCs/>
          <w:sz w:val="24"/>
          <w:szCs w:val="24"/>
        </w:rPr>
        <w:t>)</w:t>
      </w:r>
      <w:proofErr w:type="gramEnd"/>
      <w:r>
        <w:rPr>
          <w:rFonts w:asciiTheme="majorBidi" w:hAnsiTheme="majorBidi" w:cstheme="majorBidi"/>
          <w:sz w:val="24"/>
          <w:szCs w:val="24"/>
        </w:rPr>
        <w:br/>
        <w:t xml:space="preserve">The compressive strength (in </w:t>
      </w:r>
      <w:proofErr w:type="spellStart"/>
      <w:r>
        <w:rPr>
          <w:rFonts w:asciiTheme="majorBidi" w:hAnsiTheme="majorBidi" w:cstheme="majorBidi"/>
          <w:sz w:val="24"/>
          <w:szCs w:val="24"/>
        </w:rPr>
        <w:t>megapascals</w:t>
      </w:r>
      <w:proofErr w:type="spellEnd"/>
      <w:r>
        <w:rPr>
          <w:rFonts w:asciiTheme="majorBidi" w:hAnsiTheme="majorBidi" w:cstheme="majorBidi"/>
          <w:sz w:val="24"/>
          <w:szCs w:val="24"/>
        </w:rPr>
        <w:t>) of concrete after 28 days on which the structure or composition property is based.</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Building site (</w:t>
      </w:r>
      <w:r>
        <w:rPr>
          <w:rFonts w:asciiTheme="majorBidi" w:hAnsiTheme="majorBidi" w:cstheme="majorBidi"/>
          <w:sz w:val="24"/>
          <w:szCs w:val="24"/>
        </w:rPr>
        <w:t>hereinafter: the site</w:t>
      </w:r>
      <w:proofErr w:type="gramStart"/>
      <w:r>
        <w:rPr>
          <w:rFonts w:asciiTheme="majorBidi" w:hAnsiTheme="majorBidi" w:cstheme="majorBidi"/>
          <w:sz w:val="24"/>
          <w:szCs w:val="24"/>
        </w:rPr>
        <w:t>)</w:t>
      </w:r>
      <w:proofErr w:type="gramEnd"/>
      <w:r>
        <w:rPr>
          <w:rFonts w:asciiTheme="majorBidi" w:hAnsiTheme="majorBidi" w:cstheme="majorBidi"/>
          <w:sz w:val="24"/>
          <w:szCs w:val="24"/>
        </w:rPr>
        <w:br/>
        <w:t>The site where construction work is underway.</w:t>
      </w:r>
    </w:p>
    <w:p w:rsidR="00443421" w:rsidRPr="00443421" w:rsidRDefault="00443421" w:rsidP="004D0F5D">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Specifications</w:t>
      </w:r>
      <w:r>
        <w:rPr>
          <w:rFonts w:asciiTheme="majorBidi" w:hAnsiTheme="majorBidi" w:cstheme="majorBidi"/>
          <w:sz w:val="24"/>
          <w:szCs w:val="24"/>
        </w:rPr>
        <w:br/>
        <w:t xml:space="preserve">A document that includes the technical </w:t>
      </w:r>
      <w:r w:rsidR="004D0F5D">
        <w:rPr>
          <w:rFonts w:asciiTheme="majorBidi" w:hAnsiTheme="majorBidi" w:cstheme="majorBidi"/>
          <w:sz w:val="24"/>
          <w:szCs w:val="24"/>
        </w:rPr>
        <w:t>specification</w:t>
      </w:r>
      <w:r>
        <w:rPr>
          <w:rFonts w:asciiTheme="majorBidi" w:hAnsiTheme="majorBidi" w:cstheme="majorBidi"/>
          <w:sz w:val="24"/>
          <w:szCs w:val="24"/>
        </w:rPr>
        <w:t>s and test specifications (see definition 3.29) for them. The specifications are defined from the function aspect of the concrete and/or from the composition aspect of the concrete.</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Test specifications</w:t>
      </w:r>
      <w:r>
        <w:rPr>
          <w:rFonts w:asciiTheme="majorBidi" w:hAnsiTheme="majorBidi" w:cstheme="majorBidi"/>
          <w:sz w:val="24"/>
          <w:szCs w:val="24"/>
        </w:rPr>
        <w:br/>
        <w:t>Part of a document that includes the specifications (see definition 3.28), including the test methods, number of samples to be tested, the test times, and their frequencies (everything as applicable).</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lastRenderedPageBreak/>
        <w:t xml:space="preserve">Building skeleton planner </w:t>
      </w:r>
      <w:r>
        <w:rPr>
          <w:rFonts w:asciiTheme="majorBidi" w:hAnsiTheme="majorBidi" w:cstheme="majorBidi"/>
          <w:sz w:val="24"/>
          <w:szCs w:val="24"/>
        </w:rPr>
        <w:t>(hereinafter: the planner</w:t>
      </w:r>
      <w:proofErr w:type="gramStart"/>
      <w:r>
        <w:rPr>
          <w:rFonts w:asciiTheme="majorBidi" w:hAnsiTheme="majorBidi" w:cstheme="majorBidi"/>
          <w:sz w:val="24"/>
          <w:szCs w:val="24"/>
        </w:rPr>
        <w:t>)</w:t>
      </w:r>
      <w:proofErr w:type="gramEnd"/>
      <w:r>
        <w:rPr>
          <w:rFonts w:asciiTheme="majorBidi" w:hAnsiTheme="majorBidi" w:cstheme="majorBidi"/>
          <w:sz w:val="24"/>
          <w:szCs w:val="24"/>
        </w:rPr>
        <w:br/>
        <w:t>As defined in the Planning and Building Regulations.</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 xml:space="preserve">Manufacturer </w:t>
      </w:r>
      <w:r>
        <w:rPr>
          <w:rFonts w:asciiTheme="majorBidi" w:hAnsiTheme="majorBidi" w:cstheme="majorBidi"/>
          <w:sz w:val="24"/>
          <w:szCs w:val="24"/>
        </w:rPr>
        <w:br/>
        <w:t xml:space="preserve">A person or entity which produces </w:t>
      </w:r>
      <w:r w:rsidR="007837EB">
        <w:rPr>
          <w:rFonts w:asciiTheme="majorBidi" w:hAnsiTheme="majorBidi" w:cstheme="majorBidi"/>
          <w:sz w:val="24"/>
          <w:szCs w:val="24"/>
        </w:rPr>
        <w:t>brought</w:t>
      </w:r>
      <w:r>
        <w:rPr>
          <w:rFonts w:asciiTheme="majorBidi" w:hAnsiTheme="majorBidi" w:cstheme="majorBidi"/>
          <w:sz w:val="24"/>
          <w:szCs w:val="24"/>
        </w:rPr>
        <w:t xml:space="preserve"> concrete, concrete for the production of prefabricated elements, or any other concrete.</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Certified manufacturer</w:t>
      </w:r>
      <w:r>
        <w:rPr>
          <w:rFonts w:asciiTheme="majorBidi" w:hAnsiTheme="majorBidi" w:cstheme="majorBidi"/>
          <w:sz w:val="24"/>
          <w:szCs w:val="24"/>
        </w:rPr>
        <w:br/>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manufacturer whose production process has been inspected and certified by an authorized certification agency.</w:t>
      </w:r>
      <w:r>
        <w:rPr>
          <w:rFonts w:asciiTheme="majorBidi" w:hAnsiTheme="majorBidi" w:cstheme="majorBidi"/>
          <w:sz w:val="24"/>
          <w:szCs w:val="24"/>
        </w:rPr>
        <w:br/>
      </w:r>
      <w:r w:rsidRPr="00443421">
        <w:rPr>
          <w:rFonts w:asciiTheme="majorBidi" w:hAnsiTheme="majorBidi" w:cstheme="majorBidi"/>
          <w:b/>
          <w:bCs/>
          <w:sz w:val="20"/>
          <w:szCs w:val="20"/>
        </w:rPr>
        <w:t>Note</w:t>
      </w:r>
      <w:r>
        <w:rPr>
          <w:rFonts w:asciiTheme="majorBidi" w:hAnsiTheme="majorBidi" w:cstheme="majorBidi"/>
          <w:sz w:val="20"/>
          <w:szCs w:val="20"/>
        </w:rPr>
        <w:t>: when this standard was published, the authorized certification agency was the Standard Label system.</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User</w:t>
      </w:r>
      <w:r>
        <w:rPr>
          <w:rFonts w:asciiTheme="majorBidi" w:hAnsiTheme="majorBidi" w:cstheme="majorBidi"/>
          <w:sz w:val="24"/>
          <w:szCs w:val="24"/>
        </w:rPr>
        <w:br/>
        <w:t>A person or entity which uses the fresh concrete to produce a structure or structure element.</w:t>
      </w:r>
    </w:p>
    <w:p w:rsidR="00443421" w:rsidRPr="00443421" w:rsidRDefault="00443421" w:rsidP="00443421">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Preliminary tests</w:t>
      </w:r>
      <w:r>
        <w:rPr>
          <w:rFonts w:asciiTheme="majorBidi" w:hAnsiTheme="majorBidi" w:cstheme="majorBidi"/>
          <w:sz w:val="24"/>
          <w:szCs w:val="24"/>
        </w:rPr>
        <w:br/>
        <w:t>Tests intended to determine the composition of new concrete before the start of its production, in order to ensure that it complies with all the specifications mentioned for the concrete in fresh state or in hardened state.</w:t>
      </w:r>
    </w:p>
    <w:p w:rsidR="00C74B50" w:rsidRPr="00C74B50" w:rsidRDefault="00C74B50" w:rsidP="00C74B50">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Conformity</w:t>
      </w:r>
      <w:r w:rsidR="00A721A0">
        <w:rPr>
          <w:rFonts w:asciiTheme="majorBidi" w:hAnsiTheme="majorBidi" w:cstheme="majorBidi"/>
          <w:b/>
          <w:bCs/>
          <w:sz w:val="24"/>
          <w:szCs w:val="24"/>
        </w:rPr>
        <w:t xml:space="preserve"> control</w:t>
      </w:r>
      <w:r w:rsidR="00A721A0">
        <w:rPr>
          <w:rFonts w:asciiTheme="majorBidi" w:hAnsiTheme="majorBidi" w:cstheme="majorBidi"/>
          <w:sz w:val="24"/>
          <w:szCs w:val="24"/>
        </w:rPr>
        <w:br/>
        <w:t xml:space="preserve">Tests conducted by the manufacturer </w:t>
      </w:r>
      <w:r>
        <w:rPr>
          <w:rFonts w:asciiTheme="majorBidi" w:hAnsiTheme="majorBidi" w:cstheme="majorBidi"/>
          <w:sz w:val="24"/>
          <w:szCs w:val="24"/>
        </w:rPr>
        <w:t xml:space="preserve">for determining concreate </w:t>
      </w:r>
      <w:proofErr w:type="gramStart"/>
      <w:r>
        <w:rPr>
          <w:rFonts w:asciiTheme="majorBidi" w:hAnsiTheme="majorBidi" w:cstheme="majorBidi"/>
          <w:sz w:val="24"/>
          <w:szCs w:val="24"/>
        </w:rPr>
        <w:t>conformity(</w:t>
      </w:r>
      <w:proofErr w:type="gramEnd"/>
      <w:r>
        <w:rPr>
          <w:rFonts w:asciiTheme="majorBidi" w:hAnsiTheme="majorBidi" w:cstheme="majorBidi"/>
          <w:sz w:val="24"/>
          <w:szCs w:val="24"/>
        </w:rPr>
        <w:t>see section 8)</w:t>
      </w:r>
      <w:r>
        <w:rPr>
          <w:rFonts w:asciiTheme="majorBidi" w:hAnsiTheme="majorBidi" w:cstheme="majorBidi"/>
          <w:sz w:val="24"/>
          <w:szCs w:val="24"/>
        </w:rPr>
        <w:br/>
      </w:r>
      <w:r w:rsidRPr="00443421">
        <w:rPr>
          <w:rFonts w:asciiTheme="majorBidi" w:hAnsiTheme="majorBidi" w:cstheme="majorBidi"/>
          <w:b/>
          <w:bCs/>
          <w:sz w:val="20"/>
          <w:szCs w:val="20"/>
        </w:rPr>
        <w:t>Note</w:t>
      </w:r>
      <w:r>
        <w:rPr>
          <w:rFonts w:asciiTheme="majorBidi" w:hAnsiTheme="majorBidi" w:cstheme="majorBidi"/>
          <w:sz w:val="20"/>
          <w:szCs w:val="20"/>
        </w:rPr>
        <w:t>: this edition of the standard does not include concrete match control specifications.</w:t>
      </w:r>
    </w:p>
    <w:p w:rsidR="005E2566" w:rsidRPr="005E2566" w:rsidRDefault="00C74B50" w:rsidP="005E2566">
      <w:pPr>
        <w:pStyle w:val="a4"/>
        <w:numPr>
          <w:ilvl w:val="1"/>
          <w:numId w:val="2"/>
        </w:numPr>
        <w:ind w:left="1440" w:hanging="1080"/>
        <w:rPr>
          <w:rFonts w:asciiTheme="majorBidi" w:hAnsiTheme="majorBidi" w:cstheme="majorBidi"/>
          <w:b/>
          <w:bCs/>
          <w:sz w:val="24"/>
          <w:szCs w:val="24"/>
        </w:rPr>
      </w:pPr>
      <w:r>
        <w:rPr>
          <w:rFonts w:asciiTheme="majorBidi" w:hAnsiTheme="majorBidi" w:cstheme="majorBidi"/>
          <w:b/>
          <w:bCs/>
          <w:sz w:val="24"/>
          <w:szCs w:val="24"/>
        </w:rPr>
        <w:t>Environmental conditions</w:t>
      </w:r>
      <w:r>
        <w:rPr>
          <w:rFonts w:asciiTheme="majorBidi" w:hAnsiTheme="majorBidi" w:cstheme="majorBidi"/>
          <w:sz w:val="24"/>
          <w:szCs w:val="24"/>
        </w:rPr>
        <w:br/>
      </w:r>
      <w:r w:rsidR="005E2566">
        <w:rPr>
          <w:rFonts w:asciiTheme="majorBidi" w:hAnsiTheme="majorBidi" w:cstheme="majorBidi"/>
          <w:sz w:val="24"/>
          <w:szCs w:val="24"/>
        </w:rPr>
        <w:t>Chemical and physical actions by environmental factors that affect the concrete, concrete reinforcement, and metals included in concreate are not expressed in the load calculations of the structure properties.</w:t>
      </w:r>
    </w:p>
    <w:p w:rsidR="005E2566" w:rsidRDefault="005E2566" w:rsidP="005E2566">
      <w:pPr>
        <w:pStyle w:val="a4"/>
        <w:numPr>
          <w:ilvl w:val="0"/>
          <w:numId w:val="2"/>
        </w:numPr>
        <w:rPr>
          <w:rFonts w:asciiTheme="majorBidi" w:hAnsiTheme="majorBidi" w:cstheme="majorBidi"/>
          <w:b/>
          <w:bCs/>
          <w:sz w:val="24"/>
          <w:szCs w:val="24"/>
        </w:rPr>
      </w:pPr>
      <w:r>
        <w:rPr>
          <w:rFonts w:asciiTheme="majorBidi" w:hAnsiTheme="majorBidi" w:cstheme="majorBidi"/>
          <w:b/>
          <w:bCs/>
          <w:sz w:val="24"/>
          <w:szCs w:val="24"/>
        </w:rPr>
        <w:t>Classification</w:t>
      </w:r>
    </w:p>
    <w:p w:rsidR="009E19F8" w:rsidRPr="009E19F8" w:rsidRDefault="005E2566" w:rsidP="009E19F8">
      <w:pPr>
        <w:pStyle w:val="a4"/>
        <w:numPr>
          <w:ilvl w:val="1"/>
          <w:numId w:val="2"/>
        </w:numPr>
        <w:rPr>
          <w:rFonts w:asciiTheme="majorBidi" w:hAnsiTheme="majorBidi" w:cstheme="majorBidi"/>
          <w:b/>
          <w:bCs/>
          <w:sz w:val="24"/>
          <w:szCs w:val="24"/>
        </w:rPr>
      </w:pPr>
      <w:r>
        <w:rPr>
          <w:rFonts w:asciiTheme="majorBidi" w:hAnsiTheme="majorBidi" w:cstheme="majorBidi"/>
          <w:b/>
          <w:bCs/>
          <w:sz w:val="24"/>
          <w:szCs w:val="24"/>
        </w:rPr>
        <w:t>Classification of environmental conditions of structures and elements – exposure grades</w:t>
      </w:r>
      <w:r>
        <w:rPr>
          <w:rFonts w:asciiTheme="majorBidi" w:hAnsiTheme="majorBidi" w:cstheme="majorBidi"/>
          <w:sz w:val="24"/>
          <w:szCs w:val="24"/>
        </w:rPr>
        <w:br/>
      </w:r>
      <w:r w:rsidR="009E19F8">
        <w:rPr>
          <w:rFonts w:asciiTheme="majorBidi" w:hAnsiTheme="majorBidi" w:cstheme="majorBidi"/>
          <w:sz w:val="24"/>
          <w:szCs w:val="24"/>
        </w:rPr>
        <w:t xml:space="preserve">Classification of the environmental conditions, to which structures and structure elements are exposures as mentioned in section 4.1.2. This classification is intended to define the </w:t>
      </w:r>
      <w:r w:rsidR="00F23973">
        <w:rPr>
          <w:rFonts w:asciiTheme="majorBidi" w:hAnsiTheme="majorBidi" w:cstheme="majorBidi"/>
          <w:sz w:val="24"/>
          <w:szCs w:val="24"/>
        </w:rPr>
        <w:t>specifications</w:t>
      </w:r>
      <w:r w:rsidR="009E19F8">
        <w:rPr>
          <w:rFonts w:asciiTheme="majorBidi" w:hAnsiTheme="majorBidi" w:cstheme="majorBidi"/>
          <w:sz w:val="24"/>
          <w:szCs w:val="24"/>
        </w:rPr>
        <w:t xml:space="preserve"> that apply to the production of the concrete and the concrete mix for different exposure conditions. For the purposes of determining the exposure grades, the chemical aggressiveness of the soil and the water are classified as mentioned in section 4.1.1.</w:t>
      </w:r>
    </w:p>
    <w:p w:rsidR="003D2E2A" w:rsidRPr="003D2E2A" w:rsidRDefault="009E19F8" w:rsidP="003D2E2A">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Classification of the soil and water chemical aggressiveness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classification of the chemical aggressiveness of the soil and water that come into contact with structures and structure elements are detailed in Tables 1 and 2. </w:t>
      </w:r>
      <w:r>
        <w:rPr>
          <w:rFonts w:asciiTheme="majorBidi" w:hAnsiTheme="majorBidi" w:cstheme="majorBidi"/>
          <w:sz w:val="24"/>
          <w:szCs w:val="24"/>
        </w:rPr>
        <w:br/>
        <w:t>When two or more aggressive factors</w:t>
      </w:r>
      <w:r w:rsidR="00287C0A">
        <w:rPr>
          <w:rFonts w:asciiTheme="majorBidi" w:hAnsiTheme="majorBidi" w:cstheme="majorBidi"/>
          <w:sz w:val="24"/>
          <w:szCs w:val="24"/>
        </w:rPr>
        <w:t xml:space="preserve"> act</w:t>
      </w:r>
      <w:r w:rsidR="003D2E2A">
        <w:rPr>
          <w:rFonts w:asciiTheme="majorBidi" w:hAnsiTheme="majorBidi" w:cstheme="majorBidi"/>
          <w:sz w:val="24"/>
          <w:szCs w:val="24"/>
        </w:rPr>
        <w:t xml:space="preserve"> together</w:t>
      </w:r>
      <w:r w:rsidR="00287C0A">
        <w:rPr>
          <w:rFonts w:asciiTheme="majorBidi" w:hAnsiTheme="majorBidi" w:cstheme="majorBidi"/>
          <w:sz w:val="24"/>
          <w:szCs w:val="24"/>
        </w:rPr>
        <w:t xml:space="preserve">, the </w:t>
      </w:r>
      <w:r w:rsidR="00A1492E">
        <w:rPr>
          <w:rFonts w:asciiTheme="majorBidi" w:hAnsiTheme="majorBidi" w:cstheme="majorBidi"/>
          <w:sz w:val="24"/>
          <w:szCs w:val="24"/>
        </w:rPr>
        <w:t>class</w:t>
      </w:r>
      <w:r w:rsidR="00287C0A">
        <w:rPr>
          <w:rFonts w:asciiTheme="majorBidi" w:hAnsiTheme="majorBidi" w:cstheme="majorBidi"/>
          <w:sz w:val="24"/>
          <w:szCs w:val="24"/>
        </w:rPr>
        <w:t xml:space="preserve"> of aggressiveness is determined by the factor with the higher </w:t>
      </w:r>
      <w:r w:rsidR="00A1492E">
        <w:rPr>
          <w:rFonts w:asciiTheme="majorBidi" w:hAnsiTheme="majorBidi" w:cstheme="majorBidi"/>
          <w:sz w:val="24"/>
          <w:szCs w:val="24"/>
        </w:rPr>
        <w:t>class</w:t>
      </w:r>
      <w:r w:rsidR="00287C0A">
        <w:rPr>
          <w:rFonts w:asciiTheme="majorBidi" w:hAnsiTheme="majorBidi" w:cstheme="majorBidi"/>
          <w:sz w:val="24"/>
          <w:szCs w:val="24"/>
        </w:rPr>
        <w:t xml:space="preserve"> of action.</w:t>
      </w:r>
      <w:r w:rsidR="00287C0A">
        <w:rPr>
          <w:rFonts w:asciiTheme="majorBidi" w:hAnsiTheme="majorBidi" w:cstheme="majorBidi"/>
          <w:sz w:val="24"/>
          <w:szCs w:val="24"/>
        </w:rPr>
        <w:br/>
      </w:r>
      <w:r w:rsidR="00287C0A">
        <w:rPr>
          <w:rFonts w:asciiTheme="majorBidi" w:hAnsiTheme="majorBidi" w:cstheme="majorBidi"/>
          <w:sz w:val="24"/>
          <w:szCs w:val="24"/>
        </w:rPr>
        <w:lastRenderedPageBreak/>
        <w:t>The classification in Tables 1 and 2 are</w:t>
      </w:r>
      <w:r w:rsidR="003D2E2A">
        <w:rPr>
          <w:rFonts w:asciiTheme="majorBidi" w:hAnsiTheme="majorBidi" w:cstheme="majorBidi"/>
          <w:sz w:val="24"/>
          <w:szCs w:val="24"/>
        </w:rPr>
        <w:t xml:space="preserve"> suited for the average summer temperature of up to 30° C. In areas with a higher average summer temperature (the Jordan Valley, the </w:t>
      </w:r>
      <w:proofErr w:type="spellStart"/>
      <w:r w:rsidR="003D2E2A">
        <w:rPr>
          <w:rFonts w:asciiTheme="majorBidi" w:hAnsiTheme="majorBidi" w:cstheme="majorBidi"/>
          <w:sz w:val="24"/>
          <w:szCs w:val="24"/>
        </w:rPr>
        <w:t>Arava</w:t>
      </w:r>
      <w:proofErr w:type="spellEnd"/>
      <w:r w:rsidR="003D2E2A">
        <w:rPr>
          <w:rFonts w:asciiTheme="majorBidi" w:hAnsiTheme="majorBidi" w:cstheme="majorBidi"/>
          <w:sz w:val="24"/>
          <w:szCs w:val="24"/>
        </w:rPr>
        <w:t xml:space="preserve">, and the southern Negev), and/ or when there are two or more aggressive factors of the same </w:t>
      </w:r>
      <w:r w:rsidR="00A1492E">
        <w:rPr>
          <w:rFonts w:asciiTheme="majorBidi" w:hAnsiTheme="majorBidi" w:cstheme="majorBidi"/>
          <w:sz w:val="24"/>
          <w:szCs w:val="24"/>
        </w:rPr>
        <w:t>class</w:t>
      </w:r>
      <w:r w:rsidR="003D2E2A">
        <w:rPr>
          <w:rFonts w:asciiTheme="majorBidi" w:hAnsiTheme="majorBidi" w:cstheme="majorBidi"/>
          <w:sz w:val="24"/>
          <w:szCs w:val="24"/>
        </w:rPr>
        <w:t xml:space="preserve">, the aggressiveness </w:t>
      </w:r>
      <w:r w:rsidR="00A1492E">
        <w:rPr>
          <w:rFonts w:asciiTheme="majorBidi" w:hAnsiTheme="majorBidi" w:cstheme="majorBidi"/>
          <w:sz w:val="24"/>
          <w:szCs w:val="24"/>
        </w:rPr>
        <w:t>class</w:t>
      </w:r>
      <w:r w:rsidR="003D2E2A">
        <w:rPr>
          <w:rFonts w:asciiTheme="majorBidi" w:hAnsiTheme="majorBidi" w:cstheme="majorBidi"/>
          <w:sz w:val="24"/>
          <w:szCs w:val="24"/>
        </w:rPr>
        <w:t xml:space="preserve"> shall be stricter by one grade. Additional conditions that will result in a stricter aggressiveness </w:t>
      </w:r>
      <w:r w:rsidR="00A1492E">
        <w:rPr>
          <w:rFonts w:asciiTheme="majorBidi" w:hAnsiTheme="majorBidi" w:cstheme="majorBidi"/>
          <w:sz w:val="24"/>
          <w:szCs w:val="24"/>
        </w:rPr>
        <w:t>class</w:t>
      </w:r>
      <w:r w:rsidR="003D2E2A">
        <w:rPr>
          <w:rFonts w:asciiTheme="majorBidi" w:hAnsiTheme="majorBidi" w:cstheme="majorBidi"/>
          <w:sz w:val="24"/>
          <w:szCs w:val="24"/>
        </w:rPr>
        <w:t>, on the basis of an expert consultant, are:</w:t>
      </w:r>
    </w:p>
    <w:p w:rsidR="003D2E2A" w:rsidRPr="003D2E2A" w:rsidRDefault="003D2E2A"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Fast flowing water;</w:t>
      </w:r>
    </w:p>
    <w:p w:rsidR="003D2E2A" w:rsidRPr="003D2E2A" w:rsidRDefault="003D2E2A"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Frequent dampness and dryness cycles;</w:t>
      </w:r>
    </w:p>
    <w:p w:rsidR="003D2E2A" w:rsidRPr="003D2E2A" w:rsidRDefault="003D2E2A"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Soil contaminated with aggressive chemical substances;</w:t>
      </w:r>
    </w:p>
    <w:p w:rsidR="003D2E2A" w:rsidRDefault="003D2E2A"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 xml:space="preserve">Structures for the aggressive chemicals industry </w:t>
      </w: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b/>
          <w:bCs/>
          <w:sz w:val="24"/>
          <w:szCs w:val="24"/>
        </w:rPr>
        <w:t>Table 1 – Chemical aggressiveness classification of a damp environment (including damp soil)</w:t>
      </w:r>
    </w:p>
    <w:tbl>
      <w:tblPr>
        <w:tblStyle w:val="a3"/>
        <w:tblW w:w="0" w:type="auto"/>
        <w:tblInd w:w="720" w:type="dxa"/>
        <w:tblLayout w:type="fixed"/>
        <w:tblLook w:val="04A0" w:firstRow="1" w:lastRow="0" w:firstColumn="1" w:lastColumn="0" w:noHBand="0" w:noVBand="1"/>
      </w:tblPr>
      <w:tblGrid>
        <w:gridCol w:w="918"/>
        <w:gridCol w:w="2700"/>
        <w:gridCol w:w="1530"/>
        <w:gridCol w:w="1530"/>
        <w:gridCol w:w="1458"/>
      </w:tblGrid>
      <w:tr w:rsidR="003D2E2A" w:rsidTr="006758F7">
        <w:tc>
          <w:tcPr>
            <w:tcW w:w="918" w:type="dxa"/>
            <w:vMerge w:val="restart"/>
          </w:tcPr>
          <w:p w:rsidR="003D2E2A" w:rsidRDefault="003D2E2A" w:rsidP="003D2E2A">
            <w:pPr>
              <w:jc w:val="center"/>
              <w:rPr>
                <w:rFonts w:asciiTheme="majorBidi" w:hAnsiTheme="majorBidi" w:cstheme="majorBidi"/>
                <w:b/>
                <w:bCs/>
                <w:sz w:val="24"/>
                <w:szCs w:val="24"/>
              </w:rPr>
            </w:pPr>
            <w:r>
              <w:rPr>
                <w:rFonts w:asciiTheme="majorBidi" w:hAnsiTheme="majorBidi" w:cstheme="majorBidi"/>
                <w:b/>
                <w:bCs/>
                <w:sz w:val="24"/>
                <w:szCs w:val="24"/>
              </w:rPr>
              <w:t>Serial no.</w:t>
            </w:r>
          </w:p>
        </w:tc>
        <w:tc>
          <w:tcPr>
            <w:tcW w:w="2700" w:type="dxa"/>
            <w:vMerge w:val="restart"/>
          </w:tcPr>
          <w:p w:rsidR="003D2E2A" w:rsidRDefault="003D2E2A" w:rsidP="003D2E2A">
            <w:pPr>
              <w:jc w:val="center"/>
              <w:rPr>
                <w:rFonts w:asciiTheme="majorBidi" w:hAnsiTheme="majorBidi" w:cstheme="majorBidi"/>
                <w:b/>
                <w:bCs/>
                <w:sz w:val="24"/>
                <w:szCs w:val="24"/>
              </w:rPr>
            </w:pPr>
            <w:r>
              <w:rPr>
                <w:rFonts w:asciiTheme="majorBidi" w:hAnsiTheme="majorBidi" w:cstheme="majorBidi"/>
                <w:b/>
                <w:bCs/>
                <w:sz w:val="24"/>
                <w:szCs w:val="24"/>
              </w:rPr>
              <w:t>Description of the aggressiveness criterion</w:t>
            </w:r>
          </w:p>
        </w:tc>
        <w:tc>
          <w:tcPr>
            <w:tcW w:w="4518" w:type="dxa"/>
            <w:gridSpan w:val="3"/>
          </w:tcPr>
          <w:p w:rsidR="003D2E2A" w:rsidRDefault="003D2E2A" w:rsidP="003D2E2A">
            <w:pPr>
              <w:jc w:val="center"/>
              <w:rPr>
                <w:rFonts w:asciiTheme="majorBidi" w:hAnsiTheme="majorBidi" w:cstheme="majorBidi"/>
                <w:b/>
                <w:bCs/>
                <w:sz w:val="24"/>
                <w:szCs w:val="24"/>
              </w:rPr>
            </w:pPr>
            <w:r>
              <w:rPr>
                <w:rFonts w:asciiTheme="majorBidi" w:hAnsiTheme="majorBidi" w:cstheme="majorBidi"/>
                <w:b/>
                <w:bCs/>
                <w:sz w:val="24"/>
                <w:szCs w:val="24"/>
              </w:rPr>
              <w:t xml:space="preserve">Aggressiveness </w:t>
            </w:r>
            <w:r w:rsidR="00A1492E">
              <w:rPr>
                <w:rFonts w:asciiTheme="majorBidi" w:hAnsiTheme="majorBidi" w:cstheme="majorBidi"/>
                <w:b/>
                <w:bCs/>
                <w:sz w:val="24"/>
                <w:szCs w:val="24"/>
              </w:rPr>
              <w:t>class</w:t>
            </w:r>
          </w:p>
        </w:tc>
      </w:tr>
      <w:tr w:rsidR="003D2E2A" w:rsidTr="006758F7">
        <w:tc>
          <w:tcPr>
            <w:tcW w:w="918" w:type="dxa"/>
            <w:vMerge/>
          </w:tcPr>
          <w:p w:rsidR="003D2E2A" w:rsidRDefault="003D2E2A" w:rsidP="003D2E2A">
            <w:pPr>
              <w:jc w:val="center"/>
              <w:rPr>
                <w:rFonts w:asciiTheme="majorBidi" w:hAnsiTheme="majorBidi" w:cstheme="majorBidi"/>
                <w:b/>
                <w:bCs/>
                <w:sz w:val="24"/>
                <w:szCs w:val="24"/>
              </w:rPr>
            </w:pPr>
          </w:p>
        </w:tc>
        <w:tc>
          <w:tcPr>
            <w:tcW w:w="2700" w:type="dxa"/>
            <w:vMerge/>
          </w:tcPr>
          <w:p w:rsidR="003D2E2A" w:rsidRDefault="003D2E2A" w:rsidP="003D2E2A">
            <w:pPr>
              <w:jc w:val="center"/>
              <w:rPr>
                <w:rFonts w:asciiTheme="majorBidi" w:hAnsiTheme="majorBidi" w:cstheme="majorBidi"/>
                <w:b/>
                <w:bCs/>
                <w:sz w:val="24"/>
                <w:szCs w:val="24"/>
              </w:rPr>
            </w:pPr>
          </w:p>
        </w:tc>
        <w:tc>
          <w:tcPr>
            <w:tcW w:w="1530" w:type="dxa"/>
          </w:tcPr>
          <w:p w:rsidR="003D2E2A" w:rsidRDefault="003D2E2A" w:rsidP="003D2E2A">
            <w:pPr>
              <w:jc w:val="center"/>
              <w:rPr>
                <w:rFonts w:asciiTheme="majorBidi" w:hAnsiTheme="majorBidi" w:cstheme="majorBidi"/>
                <w:b/>
                <w:bCs/>
                <w:sz w:val="24"/>
                <w:szCs w:val="24"/>
              </w:rPr>
            </w:pPr>
            <w:r>
              <w:rPr>
                <w:rFonts w:asciiTheme="majorBidi" w:hAnsiTheme="majorBidi" w:cstheme="majorBidi"/>
                <w:b/>
                <w:bCs/>
                <w:sz w:val="24"/>
                <w:szCs w:val="24"/>
              </w:rPr>
              <w:t>Low</w:t>
            </w:r>
          </w:p>
        </w:tc>
        <w:tc>
          <w:tcPr>
            <w:tcW w:w="1530" w:type="dxa"/>
          </w:tcPr>
          <w:p w:rsidR="003D2E2A" w:rsidRDefault="003D2E2A" w:rsidP="003D2E2A">
            <w:pPr>
              <w:jc w:val="center"/>
              <w:rPr>
                <w:rFonts w:asciiTheme="majorBidi" w:hAnsiTheme="majorBidi" w:cstheme="majorBidi"/>
                <w:b/>
                <w:bCs/>
                <w:sz w:val="24"/>
                <w:szCs w:val="24"/>
              </w:rPr>
            </w:pPr>
            <w:r>
              <w:rPr>
                <w:rFonts w:asciiTheme="majorBidi" w:hAnsiTheme="majorBidi" w:cstheme="majorBidi"/>
                <w:b/>
                <w:bCs/>
                <w:sz w:val="24"/>
                <w:szCs w:val="24"/>
              </w:rPr>
              <w:t>Medium</w:t>
            </w:r>
          </w:p>
        </w:tc>
        <w:tc>
          <w:tcPr>
            <w:tcW w:w="1458" w:type="dxa"/>
          </w:tcPr>
          <w:p w:rsidR="003D2E2A" w:rsidRDefault="003D2E2A" w:rsidP="003D2E2A">
            <w:pPr>
              <w:jc w:val="center"/>
              <w:rPr>
                <w:rFonts w:asciiTheme="majorBidi" w:hAnsiTheme="majorBidi" w:cstheme="majorBidi"/>
                <w:b/>
                <w:bCs/>
                <w:sz w:val="24"/>
                <w:szCs w:val="24"/>
              </w:rPr>
            </w:pPr>
            <w:r>
              <w:rPr>
                <w:rFonts w:asciiTheme="majorBidi" w:hAnsiTheme="majorBidi" w:cstheme="majorBidi"/>
                <w:b/>
                <w:bCs/>
                <w:sz w:val="24"/>
                <w:szCs w:val="24"/>
              </w:rPr>
              <w:t>High</w:t>
            </w:r>
          </w:p>
        </w:tc>
      </w:tr>
      <w:tr w:rsidR="003D2E2A" w:rsidTr="006758F7">
        <w:tc>
          <w:tcPr>
            <w:tcW w:w="918" w:type="dxa"/>
          </w:tcPr>
          <w:p w:rsidR="003D2E2A" w:rsidRPr="006758F7" w:rsidRDefault="006758F7" w:rsidP="003D2E2A">
            <w:pPr>
              <w:rPr>
                <w:rFonts w:asciiTheme="majorBidi" w:hAnsiTheme="majorBidi" w:cstheme="majorBidi"/>
                <w:sz w:val="24"/>
                <w:szCs w:val="24"/>
              </w:rPr>
            </w:pPr>
            <w:r w:rsidRPr="006758F7">
              <w:rPr>
                <w:rFonts w:asciiTheme="majorBidi" w:hAnsiTheme="majorBidi" w:cstheme="majorBidi"/>
                <w:sz w:val="24"/>
                <w:szCs w:val="24"/>
              </w:rPr>
              <w:t>1</w:t>
            </w:r>
          </w:p>
        </w:tc>
        <w:tc>
          <w:tcPr>
            <w:tcW w:w="270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pH value</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5.5-6.5</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4.5-5.5</w:t>
            </w:r>
          </w:p>
        </w:tc>
        <w:tc>
          <w:tcPr>
            <w:tcW w:w="145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4.0-4.5</w:t>
            </w:r>
          </w:p>
        </w:tc>
      </w:tr>
      <w:tr w:rsidR="003D2E2A" w:rsidTr="006758F7">
        <w:tc>
          <w:tcPr>
            <w:tcW w:w="91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2</w:t>
            </w:r>
          </w:p>
        </w:tc>
        <w:tc>
          <w:tcPr>
            <w:tcW w:w="2700" w:type="dxa"/>
          </w:tcPr>
          <w:p w:rsidR="003D2E2A" w:rsidRPr="006758F7" w:rsidRDefault="006758F7" w:rsidP="006758F7">
            <w:pPr>
              <w:rPr>
                <w:rFonts w:asciiTheme="majorBidi" w:hAnsiTheme="majorBidi" w:cstheme="majorBidi"/>
                <w:sz w:val="24"/>
                <w:szCs w:val="24"/>
              </w:rPr>
            </w:pPr>
            <w:r>
              <w:rPr>
                <w:rFonts w:asciiTheme="majorBidi" w:hAnsiTheme="majorBidi" w:cstheme="majorBidi"/>
                <w:sz w:val="24"/>
                <w:szCs w:val="24"/>
              </w:rPr>
              <w:t>CO</w:t>
            </w:r>
            <w:r w:rsidRPr="006758F7">
              <w:rPr>
                <w:rFonts w:asciiTheme="majorBidi" w:hAnsiTheme="majorBidi" w:cstheme="majorBidi"/>
                <w:sz w:val="24"/>
                <w:szCs w:val="24"/>
                <w:vertAlign w:val="subscript"/>
              </w:rPr>
              <w:t>2</w:t>
            </w:r>
            <w:r>
              <w:rPr>
                <w:rFonts w:asciiTheme="majorBidi" w:hAnsiTheme="majorBidi" w:cstheme="majorBidi"/>
                <w:sz w:val="24"/>
                <w:szCs w:val="24"/>
              </w:rPr>
              <w:t xml:space="preserve"> solubility (mg/liter)</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15-40</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40-100</w:t>
            </w:r>
          </w:p>
        </w:tc>
        <w:tc>
          <w:tcPr>
            <w:tcW w:w="145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&gt;100</w:t>
            </w:r>
          </w:p>
        </w:tc>
      </w:tr>
      <w:tr w:rsidR="003D2E2A" w:rsidTr="006758F7">
        <w:tc>
          <w:tcPr>
            <w:tcW w:w="91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3</w:t>
            </w:r>
          </w:p>
        </w:tc>
        <w:tc>
          <w:tcPr>
            <w:tcW w:w="270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NH</w:t>
            </w:r>
            <w:r w:rsidRPr="006758F7">
              <w:rPr>
                <w:rFonts w:asciiTheme="majorBidi" w:hAnsiTheme="majorBidi" w:cstheme="majorBidi"/>
                <w:sz w:val="24"/>
                <w:szCs w:val="24"/>
                <w:vertAlign w:val="subscript"/>
              </w:rPr>
              <w:t>4</w:t>
            </w:r>
            <w:r w:rsidRPr="006758F7">
              <w:rPr>
                <w:rFonts w:asciiTheme="majorBidi" w:hAnsiTheme="majorBidi" w:cstheme="majorBidi"/>
                <w:sz w:val="24"/>
                <w:szCs w:val="24"/>
                <w:vertAlign w:val="superscript"/>
              </w:rPr>
              <w:t>+</w:t>
            </w:r>
            <w:r>
              <w:rPr>
                <w:rFonts w:asciiTheme="majorBidi" w:hAnsiTheme="majorBidi" w:cstheme="majorBidi"/>
                <w:sz w:val="24"/>
                <w:szCs w:val="24"/>
              </w:rPr>
              <w:t xml:space="preserve"> (mg/liter) </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15-30</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30-60</w:t>
            </w:r>
          </w:p>
        </w:tc>
        <w:tc>
          <w:tcPr>
            <w:tcW w:w="145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60-100</w:t>
            </w:r>
          </w:p>
        </w:tc>
      </w:tr>
      <w:tr w:rsidR="003D2E2A" w:rsidTr="006758F7">
        <w:tc>
          <w:tcPr>
            <w:tcW w:w="91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4</w:t>
            </w:r>
          </w:p>
        </w:tc>
        <w:tc>
          <w:tcPr>
            <w:tcW w:w="270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Mg</w:t>
            </w:r>
            <w:r w:rsidRPr="006758F7">
              <w:rPr>
                <w:rFonts w:asciiTheme="majorBidi" w:hAnsiTheme="majorBidi" w:cstheme="majorBidi"/>
                <w:sz w:val="24"/>
                <w:szCs w:val="24"/>
                <w:vertAlign w:val="superscript"/>
              </w:rPr>
              <w:t>++</w:t>
            </w:r>
            <w:r>
              <w:rPr>
                <w:rFonts w:asciiTheme="majorBidi" w:hAnsiTheme="majorBidi" w:cstheme="majorBidi"/>
                <w:sz w:val="24"/>
                <w:szCs w:val="24"/>
              </w:rPr>
              <w:t xml:space="preserve"> (mg/liter)</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300-1000</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1000-3000</w:t>
            </w:r>
          </w:p>
        </w:tc>
        <w:tc>
          <w:tcPr>
            <w:tcW w:w="145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&gt;3000</w:t>
            </w:r>
          </w:p>
        </w:tc>
      </w:tr>
      <w:tr w:rsidR="003D2E2A" w:rsidTr="006758F7">
        <w:tc>
          <w:tcPr>
            <w:tcW w:w="91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5</w:t>
            </w:r>
          </w:p>
        </w:tc>
        <w:tc>
          <w:tcPr>
            <w:tcW w:w="2700" w:type="dxa"/>
          </w:tcPr>
          <w:p w:rsidR="003D2E2A" w:rsidRPr="006758F7" w:rsidRDefault="006758F7" w:rsidP="006758F7">
            <w:pPr>
              <w:rPr>
                <w:rFonts w:asciiTheme="majorBidi" w:hAnsiTheme="majorBidi" w:cstheme="majorBidi"/>
                <w:sz w:val="24"/>
                <w:szCs w:val="24"/>
              </w:rPr>
            </w:pPr>
            <w:r>
              <w:rPr>
                <w:rFonts w:asciiTheme="majorBidi" w:hAnsiTheme="majorBidi" w:cstheme="majorBidi"/>
                <w:sz w:val="24"/>
                <w:szCs w:val="24"/>
              </w:rPr>
              <w:t>SO4</w:t>
            </w:r>
            <w:r>
              <w:rPr>
                <w:rFonts w:asciiTheme="majorBidi" w:hAnsiTheme="majorBidi" w:cstheme="majorBidi"/>
                <w:sz w:val="24"/>
                <w:szCs w:val="24"/>
                <w:vertAlign w:val="superscript"/>
              </w:rPr>
              <w:t xml:space="preserve"> </w:t>
            </w:r>
            <w:r>
              <w:rPr>
                <w:rFonts w:asciiTheme="majorBidi" w:hAnsiTheme="majorBidi" w:cstheme="majorBidi"/>
                <w:sz w:val="24"/>
                <w:szCs w:val="24"/>
                <w:vertAlign w:val="superscript"/>
              </w:rPr>
              <w:softHyphen/>
              <w:t>--</w:t>
            </w:r>
            <w:r>
              <w:rPr>
                <w:rFonts w:asciiTheme="majorBidi" w:hAnsiTheme="majorBidi" w:cstheme="majorBidi"/>
                <w:sz w:val="24"/>
                <w:szCs w:val="24"/>
              </w:rPr>
              <w:t>(mg/liter)</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300-600</w:t>
            </w:r>
          </w:p>
        </w:tc>
        <w:tc>
          <w:tcPr>
            <w:tcW w:w="1530"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600-3000</w:t>
            </w:r>
          </w:p>
        </w:tc>
        <w:tc>
          <w:tcPr>
            <w:tcW w:w="1458" w:type="dxa"/>
          </w:tcPr>
          <w:p w:rsidR="003D2E2A" w:rsidRPr="006758F7" w:rsidRDefault="006758F7" w:rsidP="003D2E2A">
            <w:pPr>
              <w:rPr>
                <w:rFonts w:asciiTheme="majorBidi" w:hAnsiTheme="majorBidi" w:cstheme="majorBidi"/>
                <w:sz w:val="24"/>
                <w:szCs w:val="24"/>
              </w:rPr>
            </w:pPr>
            <w:r>
              <w:rPr>
                <w:rFonts w:asciiTheme="majorBidi" w:hAnsiTheme="majorBidi" w:cstheme="majorBidi"/>
                <w:sz w:val="24"/>
                <w:szCs w:val="24"/>
              </w:rPr>
              <w:t>3000-6000</w:t>
            </w:r>
          </w:p>
        </w:tc>
      </w:tr>
    </w:tbl>
    <w:p w:rsidR="003D2E2A" w:rsidRDefault="003D2E2A" w:rsidP="003D2E2A">
      <w:pPr>
        <w:ind w:left="720"/>
        <w:rPr>
          <w:rFonts w:asciiTheme="majorBidi" w:hAnsiTheme="majorBidi" w:cstheme="majorBidi"/>
          <w:b/>
          <w:bCs/>
          <w:sz w:val="24"/>
          <w:szCs w:val="24"/>
        </w:rPr>
      </w:pPr>
    </w:p>
    <w:p w:rsidR="006758F7" w:rsidRDefault="006758F7" w:rsidP="006758F7">
      <w:pPr>
        <w:pStyle w:val="a4"/>
        <w:numPr>
          <w:ilvl w:val="0"/>
          <w:numId w:val="4"/>
        </w:numPr>
        <w:jc w:val="center"/>
        <w:rPr>
          <w:rFonts w:asciiTheme="majorBidi" w:hAnsiTheme="majorBidi" w:cstheme="majorBidi"/>
          <w:b/>
          <w:bCs/>
          <w:sz w:val="24"/>
          <w:szCs w:val="24"/>
        </w:rPr>
      </w:pPr>
      <w:r>
        <w:rPr>
          <w:rFonts w:asciiTheme="majorBidi" w:hAnsiTheme="majorBidi" w:cstheme="majorBidi"/>
          <w:b/>
          <w:bCs/>
          <w:sz w:val="24"/>
          <w:szCs w:val="24"/>
        </w:rPr>
        <w:t xml:space="preserve">Table 1 – Chemical aggressiveness classification of a dry soil environment </w:t>
      </w:r>
    </w:p>
    <w:tbl>
      <w:tblPr>
        <w:tblStyle w:val="a3"/>
        <w:tblW w:w="0" w:type="auto"/>
        <w:tblInd w:w="720" w:type="dxa"/>
        <w:tblLayout w:type="fixed"/>
        <w:tblLook w:val="04A0" w:firstRow="1" w:lastRow="0" w:firstColumn="1" w:lastColumn="0" w:noHBand="0" w:noVBand="1"/>
      </w:tblPr>
      <w:tblGrid>
        <w:gridCol w:w="918"/>
        <w:gridCol w:w="2700"/>
        <w:gridCol w:w="1530"/>
        <w:gridCol w:w="1440"/>
        <w:gridCol w:w="1548"/>
      </w:tblGrid>
      <w:tr w:rsidR="006758F7" w:rsidTr="00157BA8">
        <w:tc>
          <w:tcPr>
            <w:tcW w:w="918" w:type="dxa"/>
            <w:vMerge w:val="restart"/>
          </w:tcPr>
          <w:p w:rsidR="006758F7" w:rsidRDefault="006758F7" w:rsidP="00157BA8">
            <w:pPr>
              <w:jc w:val="center"/>
              <w:rPr>
                <w:rFonts w:asciiTheme="majorBidi" w:hAnsiTheme="majorBidi" w:cstheme="majorBidi"/>
                <w:b/>
                <w:bCs/>
                <w:sz w:val="24"/>
                <w:szCs w:val="24"/>
              </w:rPr>
            </w:pPr>
            <w:r>
              <w:rPr>
                <w:rFonts w:asciiTheme="majorBidi" w:hAnsiTheme="majorBidi" w:cstheme="majorBidi"/>
                <w:b/>
                <w:bCs/>
                <w:sz w:val="24"/>
                <w:szCs w:val="24"/>
              </w:rPr>
              <w:t>Serial no.</w:t>
            </w:r>
          </w:p>
        </w:tc>
        <w:tc>
          <w:tcPr>
            <w:tcW w:w="2700" w:type="dxa"/>
            <w:vMerge w:val="restart"/>
          </w:tcPr>
          <w:p w:rsidR="006758F7" w:rsidRDefault="006758F7" w:rsidP="00157BA8">
            <w:pPr>
              <w:jc w:val="center"/>
              <w:rPr>
                <w:rFonts w:asciiTheme="majorBidi" w:hAnsiTheme="majorBidi" w:cstheme="majorBidi"/>
                <w:b/>
                <w:bCs/>
                <w:sz w:val="24"/>
                <w:szCs w:val="24"/>
              </w:rPr>
            </w:pPr>
            <w:r>
              <w:rPr>
                <w:rFonts w:asciiTheme="majorBidi" w:hAnsiTheme="majorBidi" w:cstheme="majorBidi"/>
                <w:b/>
                <w:bCs/>
                <w:sz w:val="24"/>
                <w:szCs w:val="24"/>
              </w:rPr>
              <w:t>Description of the aggressiveness criterion</w:t>
            </w:r>
          </w:p>
        </w:tc>
        <w:tc>
          <w:tcPr>
            <w:tcW w:w="4518" w:type="dxa"/>
            <w:gridSpan w:val="3"/>
          </w:tcPr>
          <w:p w:rsidR="006758F7" w:rsidRDefault="006758F7" w:rsidP="00157BA8">
            <w:pPr>
              <w:jc w:val="center"/>
              <w:rPr>
                <w:rFonts w:asciiTheme="majorBidi" w:hAnsiTheme="majorBidi" w:cstheme="majorBidi"/>
                <w:b/>
                <w:bCs/>
                <w:sz w:val="24"/>
                <w:szCs w:val="24"/>
              </w:rPr>
            </w:pPr>
            <w:r>
              <w:rPr>
                <w:rFonts w:asciiTheme="majorBidi" w:hAnsiTheme="majorBidi" w:cstheme="majorBidi"/>
                <w:b/>
                <w:bCs/>
                <w:sz w:val="24"/>
                <w:szCs w:val="24"/>
              </w:rPr>
              <w:t xml:space="preserve">Aggressiveness </w:t>
            </w:r>
            <w:r w:rsidR="00A1492E">
              <w:rPr>
                <w:rFonts w:asciiTheme="majorBidi" w:hAnsiTheme="majorBidi" w:cstheme="majorBidi"/>
                <w:b/>
                <w:bCs/>
                <w:sz w:val="24"/>
                <w:szCs w:val="24"/>
              </w:rPr>
              <w:t>class</w:t>
            </w:r>
          </w:p>
        </w:tc>
      </w:tr>
      <w:tr w:rsidR="006758F7" w:rsidTr="006758F7">
        <w:tc>
          <w:tcPr>
            <w:tcW w:w="918" w:type="dxa"/>
            <w:vMerge/>
          </w:tcPr>
          <w:p w:rsidR="006758F7" w:rsidRDefault="006758F7" w:rsidP="00157BA8">
            <w:pPr>
              <w:jc w:val="center"/>
              <w:rPr>
                <w:rFonts w:asciiTheme="majorBidi" w:hAnsiTheme="majorBidi" w:cstheme="majorBidi"/>
                <w:b/>
                <w:bCs/>
                <w:sz w:val="24"/>
                <w:szCs w:val="24"/>
              </w:rPr>
            </w:pPr>
          </w:p>
        </w:tc>
        <w:tc>
          <w:tcPr>
            <w:tcW w:w="2700" w:type="dxa"/>
            <w:vMerge/>
          </w:tcPr>
          <w:p w:rsidR="006758F7" w:rsidRDefault="006758F7" w:rsidP="00157BA8">
            <w:pPr>
              <w:jc w:val="center"/>
              <w:rPr>
                <w:rFonts w:asciiTheme="majorBidi" w:hAnsiTheme="majorBidi" w:cstheme="majorBidi"/>
                <w:b/>
                <w:bCs/>
                <w:sz w:val="24"/>
                <w:szCs w:val="24"/>
              </w:rPr>
            </w:pPr>
          </w:p>
        </w:tc>
        <w:tc>
          <w:tcPr>
            <w:tcW w:w="1530" w:type="dxa"/>
          </w:tcPr>
          <w:p w:rsidR="006758F7" w:rsidRDefault="006758F7" w:rsidP="00157BA8">
            <w:pPr>
              <w:jc w:val="center"/>
              <w:rPr>
                <w:rFonts w:asciiTheme="majorBidi" w:hAnsiTheme="majorBidi" w:cstheme="majorBidi"/>
                <w:b/>
                <w:bCs/>
                <w:sz w:val="24"/>
                <w:szCs w:val="24"/>
              </w:rPr>
            </w:pPr>
            <w:r>
              <w:rPr>
                <w:rFonts w:asciiTheme="majorBidi" w:hAnsiTheme="majorBidi" w:cstheme="majorBidi"/>
                <w:b/>
                <w:bCs/>
                <w:sz w:val="24"/>
                <w:szCs w:val="24"/>
              </w:rPr>
              <w:t>Low</w:t>
            </w:r>
          </w:p>
        </w:tc>
        <w:tc>
          <w:tcPr>
            <w:tcW w:w="1440" w:type="dxa"/>
          </w:tcPr>
          <w:p w:rsidR="006758F7" w:rsidRDefault="006758F7" w:rsidP="00157BA8">
            <w:pPr>
              <w:jc w:val="center"/>
              <w:rPr>
                <w:rFonts w:asciiTheme="majorBidi" w:hAnsiTheme="majorBidi" w:cstheme="majorBidi"/>
                <w:b/>
                <w:bCs/>
                <w:sz w:val="24"/>
                <w:szCs w:val="24"/>
              </w:rPr>
            </w:pPr>
            <w:r>
              <w:rPr>
                <w:rFonts w:asciiTheme="majorBidi" w:hAnsiTheme="majorBidi" w:cstheme="majorBidi"/>
                <w:b/>
                <w:bCs/>
                <w:sz w:val="24"/>
                <w:szCs w:val="24"/>
              </w:rPr>
              <w:t>Medium</w:t>
            </w:r>
          </w:p>
        </w:tc>
        <w:tc>
          <w:tcPr>
            <w:tcW w:w="1548" w:type="dxa"/>
          </w:tcPr>
          <w:p w:rsidR="006758F7" w:rsidRDefault="006758F7" w:rsidP="00157BA8">
            <w:pPr>
              <w:jc w:val="center"/>
              <w:rPr>
                <w:rFonts w:asciiTheme="majorBidi" w:hAnsiTheme="majorBidi" w:cstheme="majorBidi"/>
                <w:b/>
                <w:bCs/>
                <w:sz w:val="24"/>
                <w:szCs w:val="24"/>
              </w:rPr>
            </w:pPr>
            <w:r>
              <w:rPr>
                <w:rFonts w:asciiTheme="majorBidi" w:hAnsiTheme="majorBidi" w:cstheme="majorBidi"/>
                <w:b/>
                <w:bCs/>
                <w:sz w:val="24"/>
                <w:szCs w:val="24"/>
              </w:rPr>
              <w:t>High</w:t>
            </w:r>
          </w:p>
        </w:tc>
      </w:tr>
      <w:tr w:rsidR="006758F7" w:rsidTr="006758F7">
        <w:tc>
          <w:tcPr>
            <w:tcW w:w="918" w:type="dxa"/>
          </w:tcPr>
          <w:p w:rsidR="006758F7" w:rsidRPr="006758F7" w:rsidRDefault="006758F7" w:rsidP="006758F7">
            <w:pPr>
              <w:rPr>
                <w:rFonts w:asciiTheme="majorBidi" w:hAnsiTheme="majorBidi" w:cstheme="majorBidi"/>
                <w:sz w:val="24"/>
                <w:szCs w:val="24"/>
              </w:rPr>
            </w:pPr>
            <w:r w:rsidRPr="006758F7">
              <w:rPr>
                <w:rFonts w:asciiTheme="majorBidi" w:hAnsiTheme="majorBidi" w:cstheme="majorBidi"/>
                <w:sz w:val="24"/>
                <w:szCs w:val="24"/>
              </w:rPr>
              <w:t>1</w:t>
            </w:r>
            <w:r>
              <w:rPr>
                <w:rFonts w:asciiTheme="majorBidi" w:hAnsiTheme="majorBidi" w:cstheme="majorBidi"/>
                <w:sz w:val="24"/>
                <w:szCs w:val="24"/>
              </w:rPr>
              <w:t>1</w:t>
            </w:r>
          </w:p>
        </w:tc>
        <w:tc>
          <w:tcPr>
            <w:tcW w:w="2700" w:type="dxa"/>
          </w:tcPr>
          <w:p w:rsidR="006758F7" w:rsidRPr="006758F7" w:rsidRDefault="006758F7" w:rsidP="006758F7">
            <w:pPr>
              <w:rPr>
                <w:rFonts w:asciiTheme="majorBidi" w:hAnsiTheme="majorBidi" w:cstheme="majorBidi"/>
                <w:sz w:val="24"/>
                <w:szCs w:val="24"/>
                <w:vertAlign w:val="subscript"/>
              </w:rPr>
            </w:pPr>
            <w:r>
              <w:rPr>
                <w:rFonts w:asciiTheme="majorBidi" w:hAnsiTheme="majorBidi" w:cstheme="majorBidi"/>
                <w:sz w:val="24"/>
                <w:szCs w:val="24"/>
              </w:rPr>
              <w:t>Acidity (ml/kg) (Baumann Gully test in DIN 4030-2:200)</w:t>
            </w:r>
          </w:p>
        </w:tc>
        <w:tc>
          <w:tcPr>
            <w:tcW w:w="1530"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&gt;200</w:t>
            </w:r>
          </w:p>
        </w:tc>
        <w:tc>
          <w:tcPr>
            <w:tcW w:w="1440"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Nonexistent in reality</w:t>
            </w:r>
          </w:p>
        </w:tc>
        <w:tc>
          <w:tcPr>
            <w:tcW w:w="1548"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Nonexistent in reality</w:t>
            </w:r>
          </w:p>
        </w:tc>
      </w:tr>
      <w:tr w:rsidR="006758F7" w:rsidTr="006758F7">
        <w:tc>
          <w:tcPr>
            <w:tcW w:w="918"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12</w:t>
            </w:r>
          </w:p>
        </w:tc>
        <w:tc>
          <w:tcPr>
            <w:tcW w:w="2700" w:type="dxa"/>
          </w:tcPr>
          <w:p w:rsidR="006758F7" w:rsidRPr="006758F7" w:rsidRDefault="006758F7" w:rsidP="006758F7">
            <w:pPr>
              <w:rPr>
                <w:rFonts w:asciiTheme="majorBidi" w:hAnsiTheme="majorBidi" w:cstheme="majorBidi"/>
                <w:sz w:val="24"/>
                <w:szCs w:val="24"/>
              </w:rPr>
            </w:pPr>
            <w:r>
              <w:rPr>
                <w:rFonts w:asciiTheme="majorBidi" w:hAnsiTheme="majorBidi" w:cstheme="majorBidi"/>
                <w:sz w:val="24"/>
                <w:szCs w:val="24"/>
              </w:rPr>
              <w:t>SO4</w:t>
            </w:r>
            <w:r>
              <w:rPr>
                <w:rFonts w:asciiTheme="majorBidi" w:hAnsiTheme="majorBidi" w:cstheme="majorBidi"/>
                <w:sz w:val="24"/>
                <w:szCs w:val="24"/>
                <w:vertAlign w:val="superscript"/>
              </w:rPr>
              <w:t xml:space="preserve"> </w:t>
            </w:r>
            <w:r>
              <w:rPr>
                <w:rFonts w:asciiTheme="majorBidi" w:hAnsiTheme="majorBidi" w:cstheme="majorBidi"/>
                <w:sz w:val="24"/>
                <w:szCs w:val="24"/>
                <w:vertAlign w:val="superscript"/>
              </w:rPr>
              <w:softHyphen/>
              <w:t>--</w:t>
            </w:r>
            <w:r>
              <w:rPr>
                <w:rFonts w:asciiTheme="majorBidi" w:hAnsiTheme="majorBidi" w:cstheme="majorBidi"/>
                <w:sz w:val="24"/>
                <w:szCs w:val="24"/>
              </w:rPr>
              <w:t>(mg/kg)</w:t>
            </w:r>
          </w:p>
        </w:tc>
        <w:tc>
          <w:tcPr>
            <w:tcW w:w="1530"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1000-3000</w:t>
            </w:r>
          </w:p>
        </w:tc>
        <w:tc>
          <w:tcPr>
            <w:tcW w:w="1440"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3000-12000</w:t>
            </w:r>
          </w:p>
        </w:tc>
        <w:tc>
          <w:tcPr>
            <w:tcW w:w="1548" w:type="dxa"/>
          </w:tcPr>
          <w:p w:rsidR="006758F7" w:rsidRPr="006758F7" w:rsidRDefault="006758F7" w:rsidP="00157BA8">
            <w:pPr>
              <w:rPr>
                <w:rFonts w:asciiTheme="majorBidi" w:hAnsiTheme="majorBidi" w:cstheme="majorBidi"/>
                <w:sz w:val="24"/>
                <w:szCs w:val="24"/>
              </w:rPr>
            </w:pPr>
            <w:r>
              <w:rPr>
                <w:rFonts w:asciiTheme="majorBidi" w:hAnsiTheme="majorBidi" w:cstheme="majorBidi"/>
                <w:sz w:val="24"/>
                <w:szCs w:val="24"/>
              </w:rPr>
              <w:t>12000-24000</w:t>
            </w:r>
          </w:p>
        </w:tc>
      </w:tr>
    </w:tbl>
    <w:p w:rsidR="006758F7" w:rsidRPr="003D2E2A" w:rsidRDefault="006758F7" w:rsidP="003D2E2A">
      <w:pPr>
        <w:ind w:left="720"/>
        <w:rPr>
          <w:rFonts w:asciiTheme="majorBidi" w:hAnsiTheme="majorBidi" w:cstheme="majorBidi"/>
          <w:b/>
          <w:bCs/>
          <w:sz w:val="24"/>
          <w:szCs w:val="24"/>
        </w:rPr>
      </w:pPr>
    </w:p>
    <w:p w:rsidR="00F766C4" w:rsidRPr="00F766C4" w:rsidRDefault="00F766C4" w:rsidP="00F766C4">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 xml:space="preserve">Exposure </w:t>
      </w:r>
      <w:r w:rsidR="00A1492E">
        <w:rPr>
          <w:rFonts w:asciiTheme="majorBidi" w:hAnsiTheme="majorBidi" w:cstheme="majorBidi"/>
          <w:b/>
          <w:bCs/>
          <w:sz w:val="24"/>
          <w:szCs w:val="24"/>
        </w:rPr>
        <w:t>classes</w:t>
      </w:r>
      <w:r>
        <w:rPr>
          <w:rFonts w:asciiTheme="majorBidi" w:hAnsiTheme="majorBidi" w:cstheme="majorBidi"/>
          <w:b/>
          <w:bCs/>
          <w:sz w:val="24"/>
          <w:szCs w:val="24"/>
        </w:rPr>
        <w:t xml:space="preserve"> of structures and their elements to environmental conditions</w:t>
      </w:r>
      <w:r>
        <w:rPr>
          <w:rFonts w:asciiTheme="majorBidi" w:hAnsiTheme="majorBidi" w:cstheme="majorBidi"/>
          <w:sz w:val="24"/>
          <w:szCs w:val="24"/>
        </w:rPr>
        <w:br/>
        <w:t xml:space="preserve">Classification of the environmental conditions to exposure </w:t>
      </w:r>
      <w:r w:rsidR="00A1492E">
        <w:rPr>
          <w:rFonts w:asciiTheme="majorBidi" w:hAnsiTheme="majorBidi" w:cstheme="majorBidi"/>
          <w:sz w:val="24"/>
          <w:szCs w:val="24"/>
        </w:rPr>
        <w:t>classes</w:t>
      </w:r>
      <w:r>
        <w:rPr>
          <w:rFonts w:asciiTheme="majorBidi" w:hAnsiTheme="majorBidi" w:cstheme="majorBidi"/>
          <w:sz w:val="24"/>
          <w:szCs w:val="24"/>
        </w:rPr>
        <w:t xml:space="preserve"> in accordance with their effect on structures and elements, as mentioned in Table 3.</w:t>
      </w:r>
    </w:p>
    <w:p w:rsidR="00F766C4" w:rsidRDefault="00F766C4" w:rsidP="00F766C4">
      <w:pPr>
        <w:ind w:left="1440"/>
        <w:rPr>
          <w:rFonts w:asciiTheme="majorBidi" w:hAnsiTheme="majorBidi" w:cstheme="majorBidi"/>
          <w:sz w:val="24"/>
          <w:szCs w:val="24"/>
        </w:rPr>
      </w:pPr>
      <w:r>
        <w:rPr>
          <w:rFonts w:asciiTheme="majorBidi" w:hAnsiTheme="majorBidi" w:cstheme="majorBidi"/>
          <w:b/>
          <w:bCs/>
          <w:sz w:val="24"/>
          <w:szCs w:val="24"/>
        </w:rPr>
        <w:t xml:space="preserve">Table 3 – Exposure </w:t>
      </w:r>
      <w:r w:rsidR="00A1492E">
        <w:rPr>
          <w:rFonts w:asciiTheme="majorBidi" w:hAnsiTheme="majorBidi" w:cstheme="majorBidi"/>
          <w:b/>
          <w:bCs/>
          <w:sz w:val="24"/>
          <w:szCs w:val="24"/>
        </w:rPr>
        <w:t>classes</w:t>
      </w:r>
    </w:p>
    <w:tbl>
      <w:tblPr>
        <w:tblStyle w:val="a3"/>
        <w:tblW w:w="0" w:type="auto"/>
        <w:tblInd w:w="1440" w:type="dxa"/>
        <w:tblLook w:val="04A0" w:firstRow="1" w:lastRow="0" w:firstColumn="1" w:lastColumn="0" w:noHBand="0" w:noVBand="1"/>
      </w:tblPr>
      <w:tblGrid>
        <w:gridCol w:w="1123"/>
        <w:gridCol w:w="1955"/>
        <w:gridCol w:w="4338"/>
      </w:tblGrid>
      <w:tr w:rsidR="00F766C4" w:rsidTr="00F766C4">
        <w:tc>
          <w:tcPr>
            <w:tcW w:w="1123" w:type="dxa"/>
          </w:tcPr>
          <w:p w:rsidR="00F766C4" w:rsidRDefault="00F766C4" w:rsidP="00F766C4">
            <w:pPr>
              <w:rPr>
                <w:rFonts w:asciiTheme="majorBidi" w:hAnsiTheme="majorBidi" w:cstheme="majorBidi"/>
                <w:sz w:val="24"/>
                <w:szCs w:val="24"/>
              </w:rPr>
            </w:pPr>
            <w:r>
              <w:rPr>
                <w:rFonts w:asciiTheme="majorBidi" w:hAnsiTheme="majorBidi" w:cstheme="majorBidi"/>
                <w:sz w:val="24"/>
                <w:szCs w:val="24"/>
              </w:rPr>
              <w:t xml:space="preserve">Exposure </w:t>
            </w:r>
            <w:r w:rsidR="00A1492E">
              <w:rPr>
                <w:rFonts w:asciiTheme="majorBidi" w:hAnsiTheme="majorBidi" w:cstheme="majorBidi"/>
                <w:sz w:val="24"/>
                <w:szCs w:val="24"/>
              </w:rPr>
              <w:t>class</w:t>
            </w:r>
          </w:p>
        </w:tc>
        <w:tc>
          <w:tcPr>
            <w:tcW w:w="6293" w:type="dxa"/>
            <w:gridSpan w:val="2"/>
          </w:tcPr>
          <w:p w:rsidR="00F766C4" w:rsidRDefault="00F766C4" w:rsidP="00F766C4">
            <w:pPr>
              <w:rPr>
                <w:rFonts w:asciiTheme="majorBidi" w:hAnsiTheme="majorBidi" w:cstheme="majorBidi"/>
                <w:sz w:val="24"/>
                <w:szCs w:val="24"/>
              </w:rPr>
            </w:pPr>
            <w:r>
              <w:rPr>
                <w:rFonts w:asciiTheme="majorBidi" w:hAnsiTheme="majorBidi" w:cstheme="majorBidi"/>
                <w:sz w:val="24"/>
                <w:szCs w:val="24"/>
              </w:rPr>
              <w:t>Description of the environmental conditions of the structure or structure element</w:t>
            </w:r>
            <w:r w:rsidRPr="00F766C4">
              <w:rPr>
                <w:rFonts w:asciiTheme="majorBidi" w:hAnsiTheme="majorBidi" w:cstheme="majorBidi"/>
                <w:sz w:val="24"/>
                <w:szCs w:val="24"/>
                <w:vertAlign w:val="superscript"/>
              </w:rPr>
              <w:t>(a)</w:t>
            </w:r>
          </w:p>
        </w:tc>
      </w:tr>
      <w:tr w:rsidR="00F766C4" w:rsidTr="00157BA8">
        <w:tc>
          <w:tcPr>
            <w:tcW w:w="1123" w:type="dxa"/>
          </w:tcPr>
          <w:p w:rsidR="00F766C4" w:rsidRPr="00806CFC" w:rsidRDefault="00F766C4" w:rsidP="00F766C4">
            <w:pPr>
              <w:rPr>
                <w:rFonts w:asciiTheme="majorBidi" w:hAnsiTheme="majorBidi" w:cstheme="majorBidi"/>
              </w:rPr>
            </w:pPr>
            <w:r w:rsidRPr="00806CFC">
              <w:rPr>
                <w:rFonts w:asciiTheme="majorBidi" w:hAnsiTheme="majorBidi" w:cstheme="majorBidi"/>
              </w:rPr>
              <w:lastRenderedPageBreak/>
              <w:t>1</w:t>
            </w:r>
          </w:p>
        </w:tc>
        <w:tc>
          <w:tcPr>
            <w:tcW w:w="6293" w:type="dxa"/>
            <w:gridSpan w:val="2"/>
          </w:tcPr>
          <w:p w:rsidR="00F766C4" w:rsidRPr="00806CFC" w:rsidRDefault="00F766C4" w:rsidP="00F766C4">
            <w:pPr>
              <w:rPr>
                <w:rFonts w:asciiTheme="majorBidi" w:hAnsiTheme="majorBidi" w:cstheme="majorBidi"/>
              </w:rPr>
            </w:pPr>
            <w:r w:rsidRPr="00806CFC">
              <w:rPr>
                <w:rFonts w:asciiTheme="majorBidi" w:hAnsiTheme="majorBidi" w:cstheme="majorBidi"/>
              </w:rPr>
              <w:t>Interior element – in “ordinary air” conditions, or</w:t>
            </w:r>
          </w:p>
          <w:p w:rsidR="00F766C4" w:rsidRPr="00806CFC" w:rsidRDefault="00F766C4" w:rsidP="00F766C4">
            <w:pPr>
              <w:rPr>
                <w:rFonts w:asciiTheme="majorBidi" w:hAnsiTheme="majorBidi" w:cstheme="majorBidi"/>
              </w:rPr>
            </w:pPr>
            <w:r w:rsidRPr="00806CFC">
              <w:rPr>
                <w:rFonts w:asciiTheme="majorBidi" w:hAnsiTheme="majorBidi" w:cstheme="majorBidi"/>
              </w:rPr>
              <w:t>Exterior element – in a desert area, at least 2 m above the ground</w:t>
            </w:r>
          </w:p>
        </w:tc>
      </w:tr>
      <w:tr w:rsidR="00F766C4" w:rsidTr="00806CFC">
        <w:tc>
          <w:tcPr>
            <w:tcW w:w="1123" w:type="dxa"/>
          </w:tcPr>
          <w:p w:rsidR="00F766C4" w:rsidRPr="00806CFC" w:rsidRDefault="00F766C4" w:rsidP="00F766C4">
            <w:pPr>
              <w:rPr>
                <w:rFonts w:asciiTheme="majorBidi" w:hAnsiTheme="majorBidi" w:cstheme="majorBidi"/>
              </w:rPr>
            </w:pPr>
            <w:r w:rsidRPr="00806CFC">
              <w:rPr>
                <w:rFonts w:asciiTheme="majorBidi" w:hAnsiTheme="majorBidi" w:cstheme="majorBidi"/>
              </w:rPr>
              <w:t>2</w:t>
            </w:r>
          </w:p>
        </w:tc>
        <w:tc>
          <w:tcPr>
            <w:tcW w:w="1955" w:type="dxa"/>
          </w:tcPr>
          <w:p w:rsidR="00F766C4" w:rsidRPr="00806CFC" w:rsidRDefault="00806CFC" w:rsidP="00F766C4">
            <w:pPr>
              <w:rPr>
                <w:rFonts w:asciiTheme="majorBidi" w:hAnsiTheme="majorBidi" w:cstheme="majorBidi"/>
              </w:rPr>
            </w:pPr>
            <w:r w:rsidRPr="00806CFC">
              <w:rPr>
                <w:rFonts w:asciiTheme="majorBidi" w:hAnsiTheme="majorBidi" w:cstheme="majorBidi"/>
              </w:rPr>
              <w:t>Exterior element</w:t>
            </w:r>
          </w:p>
        </w:tc>
        <w:tc>
          <w:tcPr>
            <w:tcW w:w="4338" w:type="dxa"/>
          </w:tcPr>
          <w:p w:rsidR="00F766C4" w:rsidRPr="00806CFC" w:rsidRDefault="00806CFC" w:rsidP="00806CFC">
            <w:pPr>
              <w:rPr>
                <w:rFonts w:asciiTheme="majorBidi" w:hAnsiTheme="majorBidi" w:cstheme="majorBidi"/>
              </w:rPr>
            </w:pPr>
            <w:r w:rsidRPr="00806CFC">
              <w:rPr>
                <w:rFonts w:asciiTheme="majorBidi" w:hAnsiTheme="majorBidi" w:cstheme="majorBidi"/>
              </w:rPr>
              <w:t>When R &gt; 2, at least 2 m above the ground</w:t>
            </w:r>
          </w:p>
        </w:tc>
      </w:tr>
      <w:tr w:rsidR="00F766C4" w:rsidTr="00806CFC">
        <w:tc>
          <w:tcPr>
            <w:tcW w:w="1123" w:type="dxa"/>
          </w:tcPr>
          <w:p w:rsidR="00F766C4" w:rsidRPr="00806CFC" w:rsidRDefault="00806CFC" w:rsidP="00F766C4">
            <w:pPr>
              <w:rPr>
                <w:rFonts w:asciiTheme="majorBidi" w:hAnsiTheme="majorBidi" w:cstheme="majorBidi"/>
              </w:rPr>
            </w:pPr>
            <w:r w:rsidRPr="00806CFC">
              <w:rPr>
                <w:rFonts w:asciiTheme="majorBidi" w:hAnsiTheme="majorBidi" w:cstheme="majorBidi"/>
              </w:rPr>
              <w:t>3</w:t>
            </w:r>
          </w:p>
        </w:tc>
        <w:tc>
          <w:tcPr>
            <w:tcW w:w="1955" w:type="dxa"/>
          </w:tcPr>
          <w:p w:rsidR="00F766C4" w:rsidRPr="00806CFC" w:rsidRDefault="00806CFC" w:rsidP="00F766C4">
            <w:pPr>
              <w:rPr>
                <w:rFonts w:asciiTheme="majorBidi" w:hAnsiTheme="majorBidi" w:cstheme="majorBidi"/>
              </w:rPr>
            </w:pPr>
            <w:r>
              <w:rPr>
                <w:rFonts w:asciiTheme="majorBidi" w:hAnsiTheme="majorBidi" w:cstheme="majorBidi"/>
              </w:rPr>
              <w:t>Element surface</w:t>
            </w:r>
          </w:p>
        </w:tc>
        <w:tc>
          <w:tcPr>
            <w:tcW w:w="4338" w:type="dxa"/>
          </w:tcPr>
          <w:p w:rsidR="00806CFC" w:rsidRPr="00806CFC" w:rsidRDefault="00806CFC" w:rsidP="00806CFC">
            <w:pPr>
              <w:rPr>
                <w:rFonts w:asciiTheme="majorBidi" w:hAnsiTheme="majorBidi" w:cstheme="majorBidi"/>
              </w:rPr>
            </w:pPr>
            <w:r>
              <w:rPr>
                <w:rFonts w:asciiTheme="majorBidi" w:hAnsiTheme="majorBidi" w:cstheme="majorBidi"/>
              </w:rPr>
              <w:t>In contact with non-aggressive water, or with non-aggressive ground (up to 2 m above it)</w:t>
            </w:r>
          </w:p>
        </w:tc>
      </w:tr>
      <w:tr w:rsidR="00F766C4" w:rsidTr="00806CFC">
        <w:tc>
          <w:tcPr>
            <w:tcW w:w="1123" w:type="dxa"/>
          </w:tcPr>
          <w:p w:rsidR="00F766C4" w:rsidRPr="00806CFC" w:rsidRDefault="00806CFC" w:rsidP="00F766C4">
            <w:pPr>
              <w:rPr>
                <w:rFonts w:asciiTheme="majorBidi" w:hAnsiTheme="majorBidi" w:cstheme="majorBidi"/>
              </w:rPr>
            </w:pPr>
            <w:r>
              <w:rPr>
                <w:rFonts w:asciiTheme="majorBidi" w:hAnsiTheme="majorBidi" w:cstheme="majorBidi"/>
              </w:rPr>
              <w:t>4</w:t>
            </w:r>
          </w:p>
        </w:tc>
        <w:tc>
          <w:tcPr>
            <w:tcW w:w="1955" w:type="dxa"/>
          </w:tcPr>
          <w:p w:rsidR="00F766C4" w:rsidRPr="00806CFC" w:rsidRDefault="00806CFC" w:rsidP="00F766C4">
            <w:pPr>
              <w:rPr>
                <w:rFonts w:asciiTheme="majorBidi" w:hAnsiTheme="majorBidi" w:cstheme="majorBidi"/>
              </w:rPr>
            </w:pPr>
            <w:r>
              <w:rPr>
                <w:rFonts w:asciiTheme="majorBidi" w:hAnsiTheme="majorBidi" w:cstheme="majorBidi"/>
              </w:rPr>
              <w:t>Exterior element</w:t>
            </w:r>
          </w:p>
        </w:tc>
        <w:tc>
          <w:tcPr>
            <w:tcW w:w="4338" w:type="dxa"/>
          </w:tcPr>
          <w:p w:rsidR="00F766C4" w:rsidRPr="00806CFC" w:rsidRDefault="00806CFC" w:rsidP="00F766C4">
            <w:pPr>
              <w:rPr>
                <w:rFonts w:asciiTheme="majorBidi" w:hAnsiTheme="majorBidi" w:cstheme="majorBidi"/>
              </w:rPr>
            </w:pPr>
            <w:r>
              <w:rPr>
                <w:rFonts w:asciiTheme="majorBidi" w:hAnsiTheme="majorBidi" w:cstheme="majorBidi"/>
              </w:rPr>
              <w:t xml:space="preserve">If 1 &lt; R &lt; 0.2, </w:t>
            </w:r>
            <w:r w:rsidRPr="00806CFC">
              <w:rPr>
                <w:rFonts w:asciiTheme="majorBidi" w:hAnsiTheme="majorBidi" w:cstheme="majorBidi"/>
              </w:rPr>
              <w:t>at least 2 m above the ground</w:t>
            </w:r>
          </w:p>
        </w:tc>
      </w:tr>
      <w:tr w:rsidR="00806CFC" w:rsidTr="00806CFC">
        <w:tc>
          <w:tcPr>
            <w:tcW w:w="1123" w:type="dxa"/>
          </w:tcPr>
          <w:p w:rsidR="00806CFC" w:rsidRPr="00806CFC" w:rsidRDefault="00806CFC" w:rsidP="00F766C4">
            <w:pPr>
              <w:rPr>
                <w:rFonts w:asciiTheme="majorBidi" w:hAnsiTheme="majorBidi" w:cstheme="majorBidi"/>
              </w:rPr>
            </w:pPr>
            <w:r>
              <w:rPr>
                <w:rFonts w:asciiTheme="majorBidi" w:hAnsiTheme="majorBidi" w:cstheme="majorBidi"/>
              </w:rPr>
              <w:t>5</w:t>
            </w:r>
          </w:p>
        </w:tc>
        <w:tc>
          <w:tcPr>
            <w:tcW w:w="1955" w:type="dxa"/>
            <w:vMerge w:val="restart"/>
          </w:tcPr>
          <w:p w:rsidR="00806CFC" w:rsidRPr="00806CFC" w:rsidRDefault="00806CFC" w:rsidP="00F766C4">
            <w:pPr>
              <w:rPr>
                <w:rFonts w:asciiTheme="majorBidi" w:hAnsiTheme="majorBidi" w:cstheme="majorBidi"/>
              </w:rPr>
            </w:pPr>
            <w:r>
              <w:rPr>
                <w:rFonts w:asciiTheme="majorBidi" w:hAnsiTheme="majorBidi" w:cstheme="majorBidi"/>
              </w:rPr>
              <w:t>Marine environment (Mediterranean)</w:t>
            </w:r>
          </w:p>
        </w:tc>
        <w:tc>
          <w:tcPr>
            <w:tcW w:w="4338" w:type="dxa"/>
          </w:tcPr>
          <w:p w:rsidR="00806CFC" w:rsidRPr="00806CFC" w:rsidRDefault="00806CFC" w:rsidP="00806CFC">
            <w:pPr>
              <w:rPr>
                <w:rFonts w:asciiTheme="majorBidi" w:hAnsiTheme="majorBidi" w:cstheme="majorBidi"/>
              </w:rPr>
            </w:pPr>
            <w:r>
              <w:rPr>
                <w:rFonts w:asciiTheme="majorBidi" w:hAnsiTheme="majorBidi" w:cstheme="majorBidi"/>
              </w:rPr>
              <w:t>If 1 &lt; R &lt; 2, exposure to sea wind or if  R &lt; 0.2, more than 30 m above the surface</w:t>
            </w:r>
          </w:p>
        </w:tc>
      </w:tr>
      <w:tr w:rsidR="00806CFC" w:rsidTr="00806CFC">
        <w:tc>
          <w:tcPr>
            <w:tcW w:w="1123" w:type="dxa"/>
          </w:tcPr>
          <w:p w:rsidR="00806CFC" w:rsidRPr="00806CFC" w:rsidRDefault="00806CFC" w:rsidP="00F766C4">
            <w:pPr>
              <w:rPr>
                <w:rFonts w:asciiTheme="majorBidi" w:hAnsiTheme="majorBidi" w:cstheme="majorBidi"/>
              </w:rPr>
            </w:pPr>
            <w:r>
              <w:rPr>
                <w:rFonts w:asciiTheme="majorBidi" w:hAnsiTheme="majorBidi" w:cstheme="majorBidi"/>
              </w:rPr>
              <w:t>6</w:t>
            </w:r>
          </w:p>
        </w:tc>
        <w:tc>
          <w:tcPr>
            <w:tcW w:w="1955" w:type="dxa"/>
            <w:vMerge/>
          </w:tcPr>
          <w:p w:rsidR="00806CFC" w:rsidRPr="00806CFC" w:rsidRDefault="00806CFC" w:rsidP="00F766C4">
            <w:pPr>
              <w:rPr>
                <w:rFonts w:asciiTheme="majorBidi" w:hAnsiTheme="majorBidi" w:cstheme="majorBidi"/>
              </w:rPr>
            </w:pPr>
          </w:p>
        </w:tc>
        <w:tc>
          <w:tcPr>
            <w:tcW w:w="4338" w:type="dxa"/>
          </w:tcPr>
          <w:p w:rsidR="00806CFC" w:rsidRPr="00806CFC" w:rsidRDefault="00806CFC" w:rsidP="00F766C4">
            <w:pPr>
              <w:rPr>
                <w:rFonts w:asciiTheme="majorBidi" w:hAnsiTheme="majorBidi" w:cstheme="majorBidi"/>
              </w:rPr>
            </w:pPr>
            <w:r>
              <w:rPr>
                <w:rFonts w:asciiTheme="majorBidi" w:hAnsiTheme="majorBidi" w:cstheme="majorBidi"/>
              </w:rPr>
              <w:t>If R &lt; 0.2, up to 30 m above the surface, or</w:t>
            </w:r>
            <w:r w:rsidR="0076139B">
              <w:rPr>
                <w:rFonts w:asciiTheme="majorBidi" w:hAnsiTheme="majorBidi" w:cstheme="majorBidi"/>
              </w:rPr>
              <w:t xml:space="preserve"> not exposed to direct seawater spray</w:t>
            </w:r>
          </w:p>
        </w:tc>
      </w:tr>
      <w:tr w:rsidR="0076139B" w:rsidTr="00806CFC">
        <w:tc>
          <w:tcPr>
            <w:tcW w:w="1123" w:type="dxa"/>
          </w:tcPr>
          <w:p w:rsidR="0076139B" w:rsidRPr="00806CFC" w:rsidRDefault="0076139B" w:rsidP="00F766C4">
            <w:pPr>
              <w:rPr>
                <w:rFonts w:asciiTheme="majorBidi" w:hAnsiTheme="majorBidi" w:cstheme="majorBidi"/>
              </w:rPr>
            </w:pPr>
            <w:r>
              <w:rPr>
                <w:rFonts w:asciiTheme="majorBidi" w:hAnsiTheme="majorBidi" w:cstheme="majorBidi"/>
              </w:rPr>
              <w:t>7</w:t>
            </w:r>
          </w:p>
        </w:tc>
        <w:tc>
          <w:tcPr>
            <w:tcW w:w="1955" w:type="dxa"/>
            <w:vMerge w:val="restart"/>
          </w:tcPr>
          <w:p w:rsidR="0076139B" w:rsidRPr="00806CFC" w:rsidRDefault="0076139B" w:rsidP="00F766C4">
            <w:pPr>
              <w:rPr>
                <w:rFonts w:asciiTheme="majorBidi" w:hAnsiTheme="majorBidi" w:cstheme="majorBidi"/>
              </w:rPr>
            </w:pPr>
            <w:r>
              <w:rPr>
                <w:rFonts w:asciiTheme="majorBidi" w:hAnsiTheme="majorBidi" w:cstheme="majorBidi"/>
              </w:rPr>
              <w:t>Marine construction (Red Sea)</w:t>
            </w:r>
          </w:p>
        </w:tc>
        <w:tc>
          <w:tcPr>
            <w:tcW w:w="4338" w:type="dxa"/>
          </w:tcPr>
          <w:p w:rsidR="0076139B" w:rsidRPr="00806CFC" w:rsidRDefault="0076139B" w:rsidP="00F766C4">
            <w:pPr>
              <w:rPr>
                <w:rFonts w:asciiTheme="majorBidi" w:hAnsiTheme="majorBidi" w:cstheme="majorBidi"/>
              </w:rPr>
            </w:pPr>
            <w:r>
              <w:rPr>
                <w:rFonts w:asciiTheme="majorBidi" w:hAnsiTheme="majorBidi" w:cstheme="majorBidi"/>
              </w:rPr>
              <w:t>In the water, at a depth of over 2 m</w:t>
            </w:r>
          </w:p>
        </w:tc>
      </w:tr>
      <w:tr w:rsidR="0076139B" w:rsidTr="00806CFC">
        <w:tc>
          <w:tcPr>
            <w:tcW w:w="1123" w:type="dxa"/>
          </w:tcPr>
          <w:p w:rsidR="0076139B" w:rsidRDefault="0076139B" w:rsidP="00F766C4">
            <w:pPr>
              <w:rPr>
                <w:rFonts w:asciiTheme="majorBidi" w:hAnsiTheme="majorBidi" w:cstheme="majorBidi"/>
              </w:rPr>
            </w:pPr>
            <w:r>
              <w:rPr>
                <w:rFonts w:asciiTheme="majorBidi" w:hAnsiTheme="majorBidi" w:cstheme="majorBidi"/>
              </w:rPr>
              <w:t>8</w:t>
            </w:r>
          </w:p>
        </w:tc>
        <w:tc>
          <w:tcPr>
            <w:tcW w:w="1955" w:type="dxa"/>
            <w:vMerge/>
          </w:tcPr>
          <w:p w:rsidR="0076139B" w:rsidRPr="00806CFC" w:rsidRDefault="0076139B" w:rsidP="00F766C4">
            <w:pPr>
              <w:rPr>
                <w:rFonts w:asciiTheme="majorBidi" w:hAnsiTheme="majorBidi" w:cstheme="majorBidi"/>
              </w:rPr>
            </w:pPr>
          </w:p>
        </w:tc>
        <w:tc>
          <w:tcPr>
            <w:tcW w:w="4338" w:type="dxa"/>
          </w:tcPr>
          <w:p w:rsidR="0076139B" w:rsidRPr="00806CFC" w:rsidRDefault="0076139B" w:rsidP="00F766C4">
            <w:pPr>
              <w:rPr>
                <w:rFonts w:asciiTheme="majorBidi" w:hAnsiTheme="majorBidi" w:cstheme="majorBidi"/>
              </w:rPr>
            </w:pPr>
            <w:r>
              <w:rPr>
                <w:rFonts w:asciiTheme="majorBidi" w:hAnsiTheme="majorBidi" w:cstheme="majorBidi"/>
              </w:rPr>
              <w:t>In the sea spray zone or in the water at a depth of up to 2 m</w:t>
            </w:r>
          </w:p>
        </w:tc>
      </w:tr>
      <w:tr w:rsidR="0076139B" w:rsidTr="00806CFC">
        <w:tc>
          <w:tcPr>
            <w:tcW w:w="1123" w:type="dxa"/>
          </w:tcPr>
          <w:p w:rsidR="0076139B" w:rsidRDefault="0076139B" w:rsidP="00F766C4">
            <w:pPr>
              <w:rPr>
                <w:rFonts w:asciiTheme="majorBidi" w:hAnsiTheme="majorBidi" w:cstheme="majorBidi"/>
              </w:rPr>
            </w:pPr>
            <w:r>
              <w:rPr>
                <w:rFonts w:asciiTheme="majorBidi" w:hAnsiTheme="majorBidi" w:cstheme="majorBidi"/>
              </w:rPr>
              <w:t>9</w:t>
            </w:r>
          </w:p>
        </w:tc>
        <w:tc>
          <w:tcPr>
            <w:tcW w:w="1955" w:type="dxa"/>
            <w:vMerge w:val="restart"/>
          </w:tcPr>
          <w:p w:rsidR="0076139B" w:rsidRPr="00806CFC" w:rsidRDefault="0076139B" w:rsidP="0076139B">
            <w:pPr>
              <w:rPr>
                <w:rFonts w:asciiTheme="majorBidi" w:hAnsiTheme="majorBidi" w:cstheme="majorBidi"/>
              </w:rPr>
            </w:pPr>
            <w:r>
              <w:rPr>
                <w:rFonts w:asciiTheme="majorBidi" w:hAnsiTheme="majorBidi" w:cstheme="majorBidi"/>
              </w:rPr>
              <w:t xml:space="preserve">Aggressive environment or sea </w:t>
            </w:r>
            <w:r w:rsidR="00A1492E">
              <w:rPr>
                <w:rFonts w:asciiTheme="majorBidi" w:hAnsiTheme="majorBidi" w:cstheme="majorBidi"/>
              </w:rPr>
              <w:t>class</w:t>
            </w:r>
            <w:r>
              <w:rPr>
                <w:rFonts w:asciiTheme="majorBidi" w:hAnsiTheme="majorBidi" w:cstheme="majorBidi"/>
              </w:rPr>
              <w:t xml:space="preserve"> </w:t>
            </w:r>
            <w:r w:rsidRPr="0076139B">
              <w:rPr>
                <w:rFonts w:asciiTheme="majorBidi" w:hAnsiTheme="majorBidi" w:cstheme="majorBidi"/>
                <w:vertAlign w:val="superscript"/>
              </w:rPr>
              <w:t>(b)</w:t>
            </w:r>
          </w:p>
        </w:tc>
        <w:tc>
          <w:tcPr>
            <w:tcW w:w="4338" w:type="dxa"/>
          </w:tcPr>
          <w:p w:rsidR="0076139B" w:rsidRPr="00806CFC" w:rsidRDefault="0076139B" w:rsidP="00F766C4">
            <w:pPr>
              <w:rPr>
                <w:rFonts w:asciiTheme="majorBidi" w:hAnsiTheme="majorBidi" w:cstheme="majorBidi"/>
              </w:rPr>
            </w:pPr>
            <w:r>
              <w:rPr>
                <w:rFonts w:asciiTheme="majorBidi" w:hAnsiTheme="majorBidi" w:cstheme="majorBidi"/>
              </w:rPr>
              <w:t>Low aggression</w:t>
            </w:r>
          </w:p>
        </w:tc>
      </w:tr>
      <w:tr w:rsidR="0076139B" w:rsidTr="00806CFC">
        <w:tc>
          <w:tcPr>
            <w:tcW w:w="1123" w:type="dxa"/>
          </w:tcPr>
          <w:p w:rsidR="0076139B" w:rsidRDefault="0076139B" w:rsidP="00F766C4">
            <w:pPr>
              <w:rPr>
                <w:rFonts w:asciiTheme="majorBidi" w:hAnsiTheme="majorBidi" w:cstheme="majorBidi"/>
              </w:rPr>
            </w:pPr>
            <w:r>
              <w:rPr>
                <w:rFonts w:asciiTheme="majorBidi" w:hAnsiTheme="majorBidi" w:cstheme="majorBidi"/>
              </w:rPr>
              <w:t>10</w:t>
            </w:r>
          </w:p>
        </w:tc>
        <w:tc>
          <w:tcPr>
            <w:tcW w:w="1955" w:type="dxa"/>
            <w:vMerge/>
          </w:tcPr>
          <w:p w:rsidR="0076139B" w:rsidRPr="00806CFC" w:rsidRDefault="0076139B" w:rsidP="00F766C4">
            <w:pPr>
              <w:rPr>
                <w:rFonts w:asciiTheme="majorBidi" w:hAnsiTheme="majorBidi" w:cstheme="majorBidi"/>
              </w:rPr>
            </w:pPr>
          </w:p>
        </w:tc>
        <w:tc>
          <w:tcPr>
            <w:tcW w:w="4338" w:type="dxa"/>
          </w:tcPr>
          <w:p w:rsidR="0076139B" w:rsidRPr="00806CFC" w:rsidRDefault="0076139B" w:rsidP="00F766C4">
            <w:pPr>
              <w:rPr>
                <w:rFonts w:asciiTheme="majorBidi" w:hAnsiTheme="majorBidi" w:cstheme="majorBidi"/>
              </w:rPr>
            </w:pPr>
            <w:r>
              <w:rPr>
                <w:rFonts w:asciiTheme="majorBidi" w:hAnsiTheme="majorBidi" w:cstheme="majorBidi"/>
              </w:rPr>
              <w:t>Medium aggression</w:t>
            </w:r>
          </w:p>
        </w:tc>
      </w:tr>
      <w:tr w:rsidR="0076139B" w:rsidTr="00806CFC">
        <w:tc>
          <w:tcPr>
            <w:tcW w:w="1123" w:type="dxa"/>
          </w:tcPr>
          <w:p w:rsidR="0076139B" w:rsidRDefault="0076139B" w:rsidP="00F766C4">
            <w:pPr>
              <w:rPr>
                <w:rFonts w:asciiTheme="majorBidi" w:hAnsiTheme="majorBidi" w:cstheme="majorBidi"/>
              </w:rPr>
            </w:pPr>
            <w:r>
              <w:rPr>
                <w:rFonts w:asciiTheme="majorBidi" w:hAnsiTheme="majorBidi" w:cstheme="majorBidi"/>
              </w:rPr>
              <w:t>11</w:t>
            </w:r>
          </w:p>
        </w:tc>
        <w:tc>
          <w:tcPr>
            <w:tcW w:w="1955" w:type="dxa"/>
            <w:vMerge/>
          </w:tcPr>
          <w:p w:rsidR="0076139B" w:rsidRPr="00806CFC" w:rsidRDefault="0076139B" w:rsidP="00F766C4">
            <w:pPr>
              <w:rPr>
                <w:rFonts w:asciiTheme="majorBidi" w:hAnsiTheme="majorBidi" w:cstheme="majorBidi"/>
              </w:rPr>
            </w:pPr>
          </w:p>
        </w:tc>
        <w:tc>
          <w:tcPr>
            <w:tcW w:w="4338" w:type="dxa"/>
          </w:tcPr>
          <w:p w:rsidR="0076139B" w:rsidRPr="00806CFC" w:rsidRDefault="0076139B" w:rsidP="00F766C4">
            <w:pPr>
              <w:rPr>
                <w:rFonts w:asciiTheme="majorBidi" w:hAnsiTheme="majorBidi" w:cstheme="majorBidi"/>
              </w:rPr>
            </w:pPr>
            <w:r>
              <w:rPr>
                <w:rFonts w:asciiTheme="majorBidi" w:hAnsiTheme="majorBidi" w:cstheme="majorBidi"/>
              </w:rPr>
              <w:t>Severe aggression (the element must have a separation protection coating in such an environment</w:t>
            </w:r>
          </w:p>
        </w:tc>
      </w:tr>
      <w:tr w:rsidR="0076139B" w:rsidTr="00157BA8">
        <w:tc>
          <w:tcPr>
            <w:tcW w:w="7416" w:type="dxa"/>
            <w:gridSpan w:val="3"/>
          </w:tcPr>
          <w:p w:rsidR="0076139B" w:rsidRDefault="0076139B" w:rsidP="00F766C4">
            <w:pPr>
              <w:rPr>
                <w:rFonts w:asciiTheme="majorBidi" w:hAnsiTheme="majorBidi" w:cstheme="majorBidi"/>
                <w:sz w:val="20"/>
                <w:szCs w:val="20"/>
              </w:rPr>
            </w:pPr>
            <w:r>
              <w:rPr>
                <w:rFonts w:asciiTheme="majorBidi" w:hAnsiTheme="majorBidi" w:cstheme="majorBidi"/>
                <w:sz w:val="20"/>
                <w:szCs w:val="20"/>
              </w:rPr>
              <w:t>Notes to the table:</w:t>
            </w:r>
          </w:p>
          <w:p w:rsidR="0076139B" w:rsidRDefault="0076139B" w:rsidP="0076139B">
            <w:pPr>
              <w:rPr>
                <w:rFonts w:asciiTheme="majorBidi" w:hAnsiTheme="majorBidi" w:cstheme="majorBidi"/>
                <w:sz w:val="20"/>
                <w:szCs w:val="20"/>
              </w:rPr>
            </w:pPr>
            <w:r>
              <w:rPr>
                <w:rFonts w:asciiTheme="majorBidi" w:hAnsiTheme="majorBidi" w:cstheme="majorBidi"/>
                <w:sz w:val="20"/>
                <w:szCs w:val="20"/>
              </w:rPr>
              <w:t>(a) R states the element’s distance from the closet Mediterranean shoreline, in km.</w:t>
            </w:r>
          </w:p>
          <w:p w:rsidR="0076139B" w:rsidRPr="0076139B" w:rsidRDefault="0076139B" w:rsidP="0076139B">
            <w:pPr>
              <w:rPr>
                <w:rFonts w:asciiTheme="majorBidi" w:hAnsiTheme="majorBidi" w:cstheme="majorBidi"/>
                <w:sz w:val="20"/>
                <w:szCs w:val="20"/>
              </w:rPr>
            </w:pPr>
            <w:r>
              <w:rPr>
                <w:rFonts w:asciiTheme="majorBidi" w:hAnsiTheme="majorBidi" w:cstheme="majorBidi"/>
                <w:sz w:val="20"/>
                <w:szCs w:val="20"/>
              </w:rPr>
              <w:t xml:space="preserve">(b) Aggressiveness </w:t>
            </w:r>
            <w:r w:rsidR="00A1492E">
              <w:rPr>
                <w:rFonts w:asciiTheme="majorBidi" w:hAnsiTheme="majorBidi" w:cstheme="majorBidi"/>
                <w:sz w:val="20"/>
                <w:szCs w:val="20"/>
              </w:rPr>
              <w:t>class</w:t>
            </w:r>
            <w:r>
              <w:rPr>
                <w:rFonts w:asciiTheme="majorBidi" w:hAnsiTheme="majorBidi" w:cstheme="majorBidi"/>
                <w:sz w:val="20"/>
                <w:szCs w:val="20"/>
              </w:rPr>
              <w:t xml:space="preserve"> shall be determined in accordance to what is mentioned in Tables 1 and 2.</w:t>
            </w:r>
          </w:p>
        </w:tc>
      </w:tr>
    </w:tbl>
    <w:p w:rsidR="00F766C4" w:rsidRDefault="00F766C4" w:rsidP="00F766C4">
      <w:pPr>
        <w:ind w:left="1440"/>
        <w:rPr>
          <w:rFonts w:asciiTheme="majorBidi" w:hAnsiTheme="majorBidi" w:cstheme="majorBidi"/>
          <w:sz w:val="24"/>
          <w:szCs w:val="24"/>
        </w:rPr>
      </w:pPr>
    </w:p>
    <w:p w:rsidR="0076139B" w:rsidRDefault="00157BA8" w:rsidP="00157BA8">
      <w:pPr>
        <w:ind w:left="1440"/>
        <w:rPr>
          <w:rFonts w:asciiTheme="majorBidi" w:hAnsiTheme="majorBidi" w:cstheme="majorBidi"/>
          <w:sz w:val="24"/>
          <w:szCs w:val="24"/>
        </w:rPr>
      </w:pPr>
      <w:r>
        <w:rPr>
          <w:rFonts w:asciiTheme="majorBidi" w:hAnsiTheme="majorBidi" w:cstheme="majorBidi"/>
          <w:sz w:val="24"/>
          <w:szCs w:val="24"/>
        </w:rPr>
        <w:t xml:space="preserve">The left-hand column of Table 3 lists the </w:t>
      </w:r>
      <w:r w:rsidR="00A1492E">
        <w:rPr>
          <w:rFonts w:asciiTheme="majorBidi" w:hAnsiTheme="majorBidi" w:cstheme="majorBidi"/>
          <w:sz w:val="24"/>
          <w:szCs w:val="24"/>
        </w:rPr>
        <w:t>classes</w:t>
      </w:r>
      <w:r>
        <w:rPr>
          <w:rFonts w:asciiTheme="majorBidi" w:hAnsiTheme="majorBidi" w:cstheme="majorBidi"/>
          <w:sz w:val="24"/>
          <w:szCs w:val="24"/>
        </w:rPr>
        <w:t xml:space="preserve"> of exposure, and the right-hand column states the environment conditions to which the structure or its elements are exposed.</w:t>
      </w:r>
    </w:p>
    <w:p w:rsidR="00157BA8" w:rsidRDefault="00157BA8" w:rsidP="00157BA8">
      <w:pPr>
        <w:ind w:left="1440"/>
        <w:rPr>
          <w:rFonts w:asciiTheme="majorBidi" w:hAnsiTheme="majorBidi" w:cstheme="majorBidi"/>
          <w:sz w:val="24"/>
          <w:szCs w:val="24"/>
        </w:rPr>
      </w:pPr>
      <w:r>
        <w:rPr>
          <w:rFonts w:asciiTheme="majorBidi" w:hAnsiTheme="majorBidi" w:cstheme="majorBidi"/>
          <w:sz w:val="24"/>
          <w:szCs w:val="24"/>
        </w:rPr>
        <w:t>This table refers to the concept of “ordinary air” for the interior space in which the average humidity is not higher than 60%. If the average humidity is higher, the interior element will be considered as an “exterior element”.</w:t>
      </w:r>
    </w:p>
    <w:p w:rsidR="00157BA8" w:rsidRDefault="00157BA8" w:rsidP="00157BA8">
      <w:pPr>
        <w:ind w:left="1440"/>
        <w:rPr>
          <w:rFonts w:asciiTheme="majorBidi" w:hAnsiTheme="majorBidi" w:cstheme="majorBidi"/>
          <w:sz w:val="24"/>
          <w:szCs w:val="24"/>
        </w:rPr>
      </w:pPr>
      <w:r>
        <w:rPr>
          <w:rFonts w:asciiTheme="majorBidi" w:hAnsiTheme="majorBidi" w:cstheme="majorBidi"/>
          <w:sz w:val="24"/>
          <w:szCs w:val="24"/>
        </w:rPr>
        <w:t>“Desert area” is a site where there average humidity is 30-50%.</w:t>
      </w:r>
    </w:p>
    <w:p w:rsidR="00157BA8" w:rsidRDefault="00157BA8" w:rsidP="00157BA8">
      <w:pPr>
        <w:ind w:left="1440"/>
        <w:rPr>
          <w:rFonts w:asciiTheme="majorBidi" w:hAnsiTheme="majorBidi" w:cstheme="majorBidi"/>
          <w:sz w:val="24"/>
          <w:szCs w:val="24"/>
        </w:rPr>
      </w:pPr>
      <w:r>
        <w:rPr>
          <w:rFonts w:asciiTheme="majorBidi" w:hAnsiTheme="majorBidi" w:cstheme="majorBidi"/>
          <w:sz w:val="24"/>
          <w:szCs w:val="24"/>
        </w:rPr>
        <w:t>An interior element exposed to outside air (a shed, open parking garage, etc.) is considered as an exterior element.</w:t>
      </w:r>
    </w:p>
    <w:p w:rsidR="00157BA8" w:rsidRDefault="00157BA8" w:rsidP="00157BA8">
      <w:pPr>
        <w:ind w:left="1440"/>
        <w:rPr>
          <w:rFonts w:asciiTheme="majorBidi" w:hAnsiTheme="majorBidi" w:cstheme="majorBidi"/>
          <w:sz w:val="24"/>
          <w:szCs w:val="24"/>
        </w:rPr>
      </w:pPr>
      <w:r>
        <w:rPr>
          <w:rFonts w:asciiTheme="majorBidi" w:hAnsiTheme="majorBidi" w:cstheme="majorBidi"/>
          <w:sz w:val="24"/>
          <w:szCs w:val="24"/>
        </w:rPr>
        <w:t xml:space="preserve">Exposure </w:t>
      </w:r>
      <w:r w:rsidR="00A1492E">
        <w:rPr>
          <w:rFonts w:asciiTheme="majorBidi" w:hAnsiTheme="majorBidi" w:cstheme="majorBidi"/>
          <w:sz w:val="24"/>
          <w:szCs w:val="24"/>
        </w:rPr>
        <w:t>class</w:t>
      </w:r>
      <w:r>
        <w:rPr>
          <w:rFonts w:asciiTheme="majorBidi" w:hAnsiTheme="majorBidi" w:cstheme="majorBidi"/>
          <w:sz w:val="24"/>
          <w:szCs w:val="24"/>
        </w:rPr>
        <w:t xml:space="preserve"> 3 includes unsealed foundations and platforms, air-raid shelters, and fresh water pools.</w:t>
      </w:r>
    </w:p>
    <w:p w:rsidR="00157BA8" w:rsidRDefault="00157BA8" w:rsidP="00157BA8">
      <w:pPr>
        <w:ind w:left="1440"/>
        <w:rPr>
          <w:rFonts w:asciiTheme="majorBidi" w:hAnsiTheme="majorBidi" w:cstheme="majorBidi"/>
          <w:sz w:val="24"/>
          <w:szCs w:val="24"/>
        </w:rPr>
      </w:pPr>
      <w:r>
        <w:rPr>
          <w:rFonts w:asciiTheme="majorBidi" w:hAnsiTheme="majorBidi" w:cstheme="majorBidi"/>
          <w:sz w:val="24"/>
          <w:szCs w:val="24"/>
        </w:rPr>
        <w:t xml:space="preserve">Exposure </w:t>
      </w:r>
      <w:r w:rsidR="00A1492E">
        <w:rPr>
          <w:rFonts w:asciiTheme="majorBidi" w:hAnsiTheme="majorBidi" w:cstheme="majorBidi"/>
          <w:sz w:val="24"/>
          <w:szCs w:val="24"/>
        </w:rPr>
        <w:t>classes</w:t>
      </w:r>
      <w:r>
        <w:rPr>
          <w:rFonts w:asciiTheme="majorBidi" w:hAnsiTheme="majorBidi" w:cstheme="majorBidi"/>
          <w:sz w:val="24"/>
          <w:szCs w:val="24"/>
        </w:rPr>
        <w:t xml:space="preserve"> 7 and 8 include structure elements that are in contact with brackish water or seawater groundwater at the applicable depths.</w:t>
      </w:r>
    </w:p>
    <w:p w:rsidR="00157BA8" w:rsidRPr="00157BA8" w:rsidRDefault="00157BA8" w:rsidP="00157BA8">
      <w:pPr>
        <w:ind w:left="1440"/>
        <w:rPr>
          <w:rFonts w:asciiTheme="majorBidi" w:hAnsiTheme="majorBidi" w:cstheme="majorBidi"/>
          <w:sz w:val="24"/>
          <w:szCs w:val="24"/>
        </w:rPr>
      </w:pPr>
      <w:r>
        <w:rPr>
          <w:rFonts w:asciiTheme="majorBidi" w:hAnsiTheme="majorBidi" w:cstheme="majorBidi"/>
          <w:sz w:val="24"/>
          <w:szCs w:val="24"/>
        </w:rPr>
        <w:t xml:space="preserve">The exposure </w:t>
      </w:r>
      <w:r w:rsidR="00A1492E">
        <w:rPr>
          <w:rFonts w:asciiTheme="majorBidi" w:hAnsiTheme="majorBidi" w:cstheme="majorBidi"/>
          <w:sz w:val="24"/>
          <w:szCs w:val="24"/>
        </w:rPr>
        <w:t>class</w:t>
      </w:r>
      <w:r>
        <w:rPr>
          <w:rFonts w:asciiTheme="majorBidi" w:hAnsiTheme="majorBidi" w:cstheme="majorBidi"/>
          <w:sz w:val="24"/>
          <w:szCs w:val="24"/>
        </w:rPr>
        <w:t xml:space="preserve"> will be </w:t>
      </w:r>
      <w:r>
        <w:rPr>
          <w:rFonts w:asciiTheme="majorBidi" w:hAnsiTheme="majorBidi" w:cstheme="majorBidi"/>
          <w:b/>
          <w:bCs/>
          <w:sz w:val="24"/>
          <w:szCs w:val="24"/>
        </w:rPr>
        <w:t>stricter</w:t>
      </w:r>
      <w:r>
        <w:rPr>
          <w:rFonts w:asciiTheme="majorBidi" w:hAnsiTheme="majorBidi" w:cstheme="majorBidi"/>
          <w:sz w:val="24"/>
          <w:szCs w:val="24"/>
        </w:rPr>
        <w:t xml:space="preserve"> if, during construction, the structure or element is exposed to worse conditions for a period exceeding six months (such as a structure that is not plastered or covered during this period).</w:t>
      </w:r>
    </w:p>
    <w:p w:rsidR="00157BA8" w:rsidRPr="00157BA8" w:rsidRDefault="00157BA8" w:rsidP="00157BA8">
      <w:pPr>
        <w:pStyle w:val="a4"/>
        <w:numPr>
          <w:ilvl w:val="1"/>
          <w:numId w:val="2"/>
        </w:numPr>
        <w:rPr>
          <w:rFonts w:asciiTheme="majorBidi" w:hAnsiTheme="majorBidi" w:cstheme="majorBidi"/>
          <w:b/>
          <w:bCs/>
          <w:sz w:val="24"/>
          <w:szCs w:val="24"/>
        </w:rPr>
      </w:pPr>
      <w:r w:rsidRPr="00157BA8">
        <w:rPr>
          <w:rFonts w:asciiTheme="majorBidi" w:hAnsiTheme="majorBidi" w:cstheme="majorBidi"/>
          <w:b/>
          <w:bCs/>
          <w:sz w:val="24"/>
          <w:szCs w:val="24"/>
        </w:rPr>
        <w:lastRenderedPageBreak/>
        <w:t>Fresh concrete classification</w:t>
      </w:r>
    </w:p>
    <w:p w:rsidR="0090761B" w:rsidRPr="0090761B" w:rsidRDefault="00C86732" w:rsidP="00157BA8">
      <w:pPr>
        <w:pStyle w:val="a4"/>
        <w:numPr>
          <w:ilvl w:val="2"/>
          <w:numId w:val="2"/>
        </w:numPr>
        <w:ind w:left="1440" w:hanging="720"/>
        <w:rPr>
          <w:rFonts w:asciiTheme="majorBidi" w:hAnsiTheme="majorBidi" w:cstheme="majorBidi"/>
          <w:b/>
          <w:bCs/>
          <w:sz w:val="24"/>
          <w:szCs w:val="24"/>
        </w:rPr>
      </w:pPr>
      <w:r w:rsidRPr="00F1735D">
        <w:rPr>
          <w:rFonts w:asciiTheme="majorBidi" w:hAnsiTheme="majorBidi" w:cstheme="majorBidi"/>
          <w:b/>
          <w:bCs/>
          <w:sz w:val="24"/>
          <w:szCs w:val="24"/>
        </w:rPr>
        <w:t>Viscosity</w:t>
      </w:r>
      <w:r w:rsidR="00157BA8">
        <w:rPr>
          <w:rFonts w:asciiTheme="majorBidi" w:hAnsiTheme="majorBidi" w:cstheme="majorBidi"/>
          <w:b/>
          <w:bCs/>
          <w:sz w:val="24"/>
          <w:szCs w:val="24"/>
        </w:rPr>
        <w:t xml:space="preserve"> </w:t>
      </w:r>
      <w:r w:rsidR="00A1492E">
        <w:rPr>
          <w:rFonts w:asciiTheme="majorBidi" w:hAnsiTheme="majorBidi" w:cstheme="majorBidi"/>
          <w:b/>
          <w:bCs/>
          <w:sz w:val="24"/>
          <w:szCs w:val="24"/>
        </w:rPr>
        <w:t>classes</w:t>
      </w:r>
      <w:r w:rsidR="00157BA8">
        <w:rPr>
          <w:rFonts w:asciiTheme="majorBidi" w:hAnsiTheme="majorBidi" w:cstheme="majorBidi"/>
          <w:b/>
          <w:bCs/>
          <w:sz w:val="24"/>
          <w:szCs w:val="24"/>
        </w:rPr>
        <w:t xml:space="preserve"> </w:t>
      </w:r>
      <w:r w:rsidR="00157BA8">
        <w:rPr>
          <w:rFonts w:asciiTheme="majorBidi" w:hAnsiTheme="majorBidi" w:cstheme="majorBidi"/>
          <w:sz w:val="24"/>
          <w:szCs w:val="24"/>
        </w:rPr>
        <w:br/>
        <w:t>Classifications of fresh concrete, based on its</w:t>
      </w:r>
      <w:r w:rsidR="0090761B">
        <w:rPr>
          <w:rFonts w:asciiTheme="majorBidi" w:hAnsiTheme="majorBidi" w:cstheme="majorBidi"/>
          <w:sz w:val="24"/>
          <w:szCs w:val="24"/>
        </w:rPr>
        <w:t xml:space="preserve"> </w:t>
      </w:r>
      <w:r>
        <w:rPr>
          <w:rFonts w:asciiTheme="majorBidi" w:hAnsiTheme="majorBidi" w:cstheme="majorBidi"/>
          <w:sz w:val="24"/>
          <w:szCs w:val="24"/>
        </w:rPr>
        <w:t>viscosity</w:t>
      </w:r>
      <w:r w:rsidR="0090761B">
        <w:rPr>
          <w:rFonts w:asciiTheme="majorBidi" w:hAnsiTheme="majorBidi" w:cstheme="majorBidi"/>
          <w:sz w:val="24"/>
          <w:szCs w:val="24"/>
        </w:rPr>
        <w:t xml:space="preserve">, to concrete with a </w:t>
      </w:r>
      <w:r>
        <w:rPr>
          <w:rFonts w:asciiTheme="majorBidi" w:hAnsiTheme="majorBidi" w:cstheme="majorBidi"/>
          <w:sz w:val="24"/>
          <w:szCs w:val="24"/>
        </w:rPr>
        <w:t>viscosity</w:t>
      </w:r>
      <w:r w:rsidR="0090761B">
        <w:rPr>
          <w:rFonts w:asciiTheme="majorBidi" w:hAnsiTheme="majorBidi" w:cstheme="majorBidi"/>
          <w:sz w:val="24"/>
          <w:szCs w:val="24"/>
        </w:rPr>
        <w:t xml:space="preserve"> </w:t>
      </w:r>
      <w:r w:rsidR="00A1492E">
        <w:rPr>
          <w:rFonts w:asciiTheme="majorBidi" w:hAnsiTheme="majorBidi" w:cstheme="majorBidi"/>
          <w:sz w:val="24"/>
          <w:szCs w:val="24"/>
        </w:rPr>
        <w:t>class</w:t>
      </w:r>
      <w:r w:rsidR="0090761B">
        <w:rPr>
          <w:rFonts w:asciiTheme="majorBidi" w:hAnsiTheme="majorBidi" w:cstheme="majorBidi"/>
          <w:sz w:val="24"/>
          <w:szCs w:val="24"/>
        </w:rPr>
        <w:t xml:space="preserve"> as stated in Tables 4, 5, 6, and 7.</w:t>
      </w:r>
      <w:r w:rsidR="0090761B">
        <w:rPr>
          <w:rFonts w:asciiTheme="majorBidi" w:hAnsiTheme="majorBidi" w:cstheme="majorBidi"/>
          <w:sz w:val="24"/>
          <w:szCs w:val="24"/>
        </w:rPr>
        <w:br/>
      </w:r>
      <w:r w:rsidR="0090761B">
        <w:rPr>
          <w:rFonts w:asciiTheme="majorBidi" w:hAnsiTheme="majorBidi" w:cstheme="majorBidi"/>
          <w:b/>
          <w:bCs/>
          <w:sz w:val="20"/>
          <w:szCs w:val="20"/>
        </w:rPr>
        <w:t>Notes</w:t>
      </w:r>
      <w:r w:rsidR="0090761B">
        <w:rPr>
          <w:rFonts w:asciiTheme="majorBidi" w:hAnsiTheme="majorBidi" w:cstheme="majorBidi"/>
          <w:sz w:val="20"/>
          <w:szCs w:val="20"/>
        </w:rPr>
        <w:t>:</w:t>
      </w:r>
    </w:p>
    <w:p w:rsidR="0090761B" w:rsidRPr="0090761B" w:rsidRDefault="0090761B" w:rsidP="0090761B">
      <w:pPr>
        <w:pStyle w:val="a4"/>
        <w:numPr>
          <w:ilvl w:val="0"/>
          <w:numId w:val="6"/>
        </w:numPr>
        <w:ind w:left="1800"/>
        <w:rPr>
          <w:rFonts w:asciiTheme="majorBidi" w:hAnsiTheme="majorBidi" w:cstheme="majorBidi"/>
          <w:b/>
          <w:bCs/>
          <w:sz w:val="24"/>
          <w:szCs w:val="24"/>
        </w:rPr>
      </w:pPr>
      <w:r>
        <w:rPr>
          <w:rFonts w:asciiTheme="majorBidi" w:hAnsiTheme="majorBidi" w:cstheme="majorBidi"/>
          <w:sz w:val="20"/>
          <w:szCs w:val="20"/>
        </w:rPr>
        <w:t xml:space="preserve">The </w:t>
      </w:r>
      <w:r w:rsidR="00C86732">
        <w:rPr>
          <w:rFonts w:asciiTheme="majorBidi" w:hAnsiTheme="majorBidi" w:cstheme="majorBidi"/>
          <w:sz w:val="20"/>
          <w:szCs w:val="20"/>
        </w:rPr>
        <w:t>viscosity</w:t>
      </w:r>
      <w:r>
        <w:rPr>
          <w:rFonts w:asciiTheme="majorBidi" w:hAnsiTheme="majorBidi" w:cstheme="majorBidi"/>
          <w:sz w:val="20"/>
          <w:szCs w:val="20"/>
        </w:rPr>
        <w:t xml:space="preserve"> </w:t>
      </w:r>
      <w:r w:rsidR="00A1492E">
        <w:rPr>
          <w:rFonts w:asciiTheme="majorBidi" w:hAnsiTheme="majorBidi" w:cstheme="majorBidi"/>
          <w:sz w:val="20"/>
          <w:szCs w:val="20"/>
        </w:rPr>
        <w:t>classes</w:t>
      </w:r>
      <w:r>
        <w:rPr>
          <w:rFonts w:asciiTheme="majorBidi" w:hAnsiTheme="majorBidi" w:cstheme="majorBidi"/>
          <w:sz w:val="20"/>
          <w:szCs w:val="20"/>
        </w:rPr>
        <w:t xml:space="preserve"> mentioned in Tables 4 through 7 were established by different test methods, which are not directly related to each other.</w:t>
      </w:r>
    </w:p>
    <w:p w:rsidR="0090761B" w:rsidRPr="0090761B" w:rsidRDefault="0090761B" w:rsidP="0090761B">
      <w:pPr>
        <w:pStyle w:val="a4"/>
        <w:numPr>
          <w:ilvl w:val="0"/>
          <w:numId w:val="6"/>
        </w:numPr>
        <w:ind w:left="1800"/>
        <w:rPr>
          <w:rFonts w:asciiTheme="majorBidi" w:hAnsiTheme="majorBidi" w:cstheme="majorBidi"/>
          <w:b/>
          <w:bCs/>
          <w:sz w:val="24"/>
          <w:szCs w:val="24"/>
        </w:rPr>
      </w:pPr>
      <w:r>
        <w:rPr>
          <w:rFonts w:asciiTheme="majorBidi" w:hAnsiTheme="majorBidi" w:cstheme="majorBidi"/>
          <w:sz w:val="20"/>
          <w:szCs w:val="20"/>
        </w:rPr>
        <w:t xml:space="preserve">See the additional guidelines for applying the </w:t>
      </w:r>
      <w:r w:rsidR="00C86732">
        <w:rPr>
          <w:rFonts w:asciiTheme="majorBidi" w:hAnsiTheme="majorBidi" w:cstheme="majorBidi"/>
          <w:sz w:val="20"/>
          <w:szCs w:val="20"/>
        </w:rPr>
        <w:t>viscosity</w:t>
      </w:r>
      <w:r>
        <w:rPr>
          <w:rFonts w:asciiTheme="majorBidi" w:hAnsiTheme="majorBidi" w:cstheme="majorBidi"/>
          <w:sz w:val="20"/>
          <w:szCs w:val="20"/>
        </w:rPr>
        <w:t xml:space="preserve"> </w:t>
      </w:r>
      <w:r w:rsidR="00A1492E">
        <w:rPr>
          <w:rFonts w:asciiTheme="majorBidi" w:hAnsiTheme="majorBidi" w:cstheme="majorBidi"/>
          <w:sz w:val="20"/>
          <w:szCs w:val="20"/>
        </w:rPr>
        <w:t>class</w:t>
      </w:r>
      <w:r>
        <w:rPr>
          <w:rFonts w:asciiTheme="majorBidi" w:hAnsiTheme="majorBidi" w:cstheme="majorBidi"/>
          <w:sz w:val="20"/>
          <w:szCs w:val="20"/>
        </w:rPr>
        <w:t xml:space="preserve"> methods in section 5.4.1.</w:t>
      </w:r>
    </w:p>
    <w:p w:rsidR="00EF3C7E" w:rsidRPr="00EF3C7E" w:rsidRDefault="0090761B" w:rsidP="00151687">
      <w:pPr>
        <w:pStyle w:val="a4"/>
        <w:numPr>
          <w:ilvl w:val="0"/>
          <w:numId w:val="6"/>
        </w:numPr>
        <w:ind w:left="1800"/>
        <w:rPr>
          <w:rFonts w:asciiTheme="majorBidi" w:hAnsiTheme="majorBidi" w:cstheme="majorBidi"/>
          <w:b/>
          <w:bCs/>
          <w:sz w:val="24"/>
          <w:szCs w:val="24"/>
        </w:rPr>
      </w:pPr>
      <w:r>
        <w:rPr>
          <w:rFonts w:asciiTheme="majorBidi" w:hAnsiTheme="majorBidi" w:cstheme="majorBidi"/>
          <w:sz w:val="20"/>
          <w:szCs w:val="20"/>
        </w:rPr>
        <w:t xml:space="preserve">The </w:t>
      </w:r>
      <w:r w:rsidR="00C86732">
        <w:rPr>
          <w:rFonts w:asciiTheme="majorBidi" w:hAnsiTheme="majorBidi" w:cstheme="majorBidi"/>
          <w:sz w:val="20"/>
          <w:szCs w:val="20"/>
        </w:rPr>
        <w:t>viscosity</w:t>
      </w:r>
      <w:r>
        <w:rPr>
          <w:rFonts w:asciiTheme="majorBidi" w:hAnsiTheme="majorBidi" w:cstheme="majorBidi"/>
          <w:sz w:val="20"/>
          <w:szCs w:val="20"/>
        </w:rPr>
        <w:t xml:space="preserve"> </w:t>
      </w:r>
      <w:r w:rsidR="00A1492E">
        <w:rPr>
          <w:rFonts w:asciiTheme="majorBidi" w:hAnsiTheme="majorBidi" w:cstheme="majorBidi"/>
          <w:sz w:val="20"/>
          <w:szCs w:val="20"/>
        </w:rPr>
        <w:t>class</w:t>
      </w:r>
      <w:r>
        <w:rPr>
          <w:rFonts w:asciiTheme="majorBidi" w:hAnsiTheme="majorBidi" w:cstheme="majorBidi"/>
          <w:sz w:val="20"/>
          <w:szCs w:val="20"/>
        </w:rPr>
        <w:t xml:space="preserve"> is not classified for concrete, which will have a greater density by special means, such as </w:t>
      </w:r>
      <w:r w:rsidR="00151687">
        <w:rPr>
          <w:rFonts w:asciiTheme="majorBidi" w:hAnsiTheme="majorBidi" w:cstheme="majorBidi"/>
          <w:sz w:val="20"/>
          <w:szCs w:val="20"/>
        </w:rPr>
        <w:t>compress</w:t>
      </w:r>
      <w:r>
        <w:rPr>
          <w:rFonts w:asciiTheme="majorBidi" w:hAnsiTheme="majorBidi" w:cstheme="majorBidi"/>
          <w:sz w:val="20"/>
          <w:szCs w:val="20"/>
        </w:rPr>
        <w:t xml:space="preserve">ing for earthworks. </w:t>
      </w:r>
    </w:p>
    <w:p w:rsidR="00EF3C7E" w:rsidRPr="00EF3C7E" w:rsidRDefault="00EF3C7E" w:rsidP="001840C9">
      <w:pPr>
        <w:ind w:left="1440"/>
        <w:jc w:val="center"/>
        <w:rPr>
          <w:rFonts w:asciiTheme="majorBidi" w:hAnsiTheme="majorBidi" w:cstheme="majorBidi"/>
          <w:b/>
          <w:bCs/>
          <w:sz w:val="24"/>
          <w:szCs w:val="24"/>
        </w:rPr>
      </w:pPr>
      <w:r>
        <w:rPr>
          <w:rFonts w:asciiTheme="majorBidi" w:hAnsiTheme="majorBidi" w:cstheme="majorBidi"/>
          <w:b/>
          <w:bCs/>
          <w:sz w:val="24"/>
          <w:szCs w:val="24"/>
        </w:rPr>
        <w:t xml:space="preserve">Table 4 – Viscosity </w:t>
      </w:r>
      <w:r w:rsidR="00A1492E">
        <w:rPr>
          <w:rFonts w:asciiTheme="majorBidi" w:hAnsiTheme="majorBidi" w:cstheme="majorBidi"/>
          <w:b/>
          <w:bCs/>
          <w:sz w:val="24"/>
          <w:szCs w:val="24"/>
        </w:rPr>
        <w:t>classes</w:t>
      </w:r>
      <w:r>
        <w:rPr>
          <w:rFonts w:asciiTheme="majorBidi" w:hAnsiTheme="majorBidi" w:cstheme="majorBidi"/>
          <w:b/>
          <w:bCs/>
          <w:sz w:val="24"/>
          <w:szCs w:val="24"/>
        </w:rPr>
        <w:t xml:space="preserve"> by </w:t>
      </w:r>
      <w:r w:rsidR="00B23D17">
        <w:rPr>
          <w:rFonts w:asciiTheme="majorBidi" w:hAnsiTheme="majorBidi" w:cstheme="majorBidi"/>
          <w:b/>
          <w:bCs/>
          <w:sz w:val="24"/>
          <w:szCs w:val="24"/>
        </w:rPr>
        <w:t>shrinkage</w:t>
      </w:r>
      <w:r>
        <w:rPr>
          <w:rFonts w:asciiTheme="majorBidi" w:hAnsiTheme="majorBidi" w:cstheme="majorBidi"/>
          <w:b/>
          <w:bCs/>
          <w:sz w:val="24"/>
          <w:szCs w:val="24"/>
        </w:rPr>
        <w:t xml:space="preserve"> </w:t>
      </w:r>
      <w:proofErr w:type="gramStart"/>
      <w:r>
        <w:rPr>
          <w:rFonts w:asciiTheme="majorBidi" w:hAnsiTheme="majorBidi" w:cstheme="majorBidi"/>
          <w:b/>
          <w:bCs/>
          <w:sz w:val="24"/>
          <w:szCs w:val="24"/>
        </w:rPr>
        <w:t>test</w:t>
      </w:r>
      <w:r w:rsidRPr="00EF3C7E">
        <w:rPr>
          <w:rFonts w:asciiTheme="majorBidi" w:hAnsiTheme="majorBidi" w:cstheme="majorBidi"/>
          <w:b/>
          <w:bCs/>
          <w:sz w:val="24"/>
          <w:szCs w:val="24"/>
          <w:vertAlign w:val="superscript"/>
        </w:rPr>
        <w:t>(</w:t>
      </w:r>
      <w:proofErr w:type="gramEnd"/>
      <w:r w:rsidRPr="00EF3C7E">
        <w:rPr>
          <w:rFonts w:asciiTheme="majorBidi" w:hAnsiTheme="majorBidi" w:cstheme="majorBidi"/>
          <w:b/>
          <w:bCs/>
          <w:sz w:val="24"/>
          <w:szCs w:val="24"/>
          <w:vertAlign w:val="superscript"/>
        </w:rPr>
        <w:t>3)</w:t>
      </w:r>
    </w:p>
    <w:tbl>
      <w:tblPr>
        <w:tblStyle w:val="a3"/>
        <w:tblW w:w="0" w:type="auto"/>
        <w:tblInd w:w="1440" w:type="dxa"/>
        <w:tblLook w:val="04A0" w:firstRow="1" w:lastRow="0" w:firstColumn="1" w:lastColumn="0" w:noHBand="0" w:noVBand="1"/>
      </w:tblPr>
      <w:tblGrid>
        <w:gridCol w:w="3707"/>
        <w:gridCol w:w="3709"/>
      </w:tblGrid>
      <w:tr w:rsidR="00EF3C7E" w:rsidTr="00EF3C7E">
        <w:tc>
          <w:tcPr>
            <w:tcW w:w="3707" w:type="dxa"/>
          </w:tcPr>
          <w:p w:rsidR="00EF3C7E" w:rsidRPr="00EF3C7E" w:rsidRDefault="00EF3C7E" w:rsidP="00EF3C7E">
            <w:pPr>
              <w:jc w:val="center"/>
              <w:rPr>
                <w:rFonts w:asciiTheme="majorBidi" w:hAnsiTheme="majorBidi" w:cstheme="majorBidi"/>
                <w:b/>
                <w:bCs/>
                <w:sz w:val="24"/>
                <w:szCs w:val="24"/>
              </w:rPr>
            </w:pPr>
            <w:r w:rsidRPr="00EF3C7E">
              <w:rPr>
                <w:rFonts w:asciiTheme="majorBidi" w:hAnsiTheme="majorBidi" w:cstheme="majorBidi"/>
                <w:b/>
                <w:bCs/>
                <w:sz w:val="24"/>
                <w:szCs w:val="24"/>
              </w:rPr>
              <w:t xml:space="preserve">Viscosity </w:t>
            </w:r>
            <w:r w:rsidR="00A1492E">
              <w:rPr>
                <w:rFonts w:asciiTheme="majorBidi" w:hAnsiTheme="majorBidi" w:cstheme="majorBidi"/>
                <w:b/>
                <w:bCs/>
                <w:sz w:val="24"/>
                <w:szCs w:val="24"/>
              </w:rPr>
              <w:t>class</w:t>
            </w:r>
          </w:p>
        </w:tc>
        <w:tc>
          <w:tcPr>
            <w:tcW w:w="3709" w:type="dxa"/>
          </w:tcPr>
          <w:p w:rsidR="00EF3C7E" w:rsidRPr="00EF3C7E" w:rsidRDefault="00EF3C7E" w:rsidP="00B23D17">
            <w:pPr>
              <w:jc w:val="center"/>
              <w:rPr>
                <w:rFonts w:asciiTheme="majorBidi" w:hAnsiTheme="majorBidi" w:cstheme="majorBidi"/>
                <w:b/>
                <w:bCs/>
                <w:sz w:val="24"/>
                <w:szCs w:val="24"/>
              </w:rPr>
            </w:pPr>
            <w:r w:rsidRPr="00EF3C7E">
              <w:rPr>
                <w:rFonts w:asciiTheme="majorBidi" w:hAnsiTheme="majorBidi" w:cstheme="majorBidi"/>
                <w:b/>
                <w:bCs/>
                <w:sz w:val="24"/>
                <w:szCs w:val="24"/>
              </w:rPr>
              <w:t xml:space="preserve">Concrete </w:t>
            </w:r>
            <w:r w:rsidR="00B23D17">
              <w:rPr>
                <w:rFonts w:asciiTheme="majorBidi" w:hAnsiTheme="majorBidi" w:cstheme="majorBidi"/>
                <w:b/>
                <w:bCs/>
                <w:sz w:val="24"/>
                <w:szCs w:val="24"/>
              </w:rPr>
              <w:t>shrinkage</w:t>
            </w:r>
            <w:r w:rsidRPr="00EF3C7E">
              <w:rPr>
                <w:rFonts w:asciiTheme="majorBidi" w:hAnsiTheme="majorBidi" w:cstheme="majorBidi"/>
                <w:b/>
                <w:bCs/>
                <w:sz w:val="24"/>
                <w:szCs w:val="24"/>
              </w:rPr>
              <w:t xml:space="preserve"> (mm)</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S1</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1-40</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S2</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41-65</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S3</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66-90</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S4</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91-115</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S5</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116-140</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S6</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141-165</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S7</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166-190</w:t>
            </w:r>
          </w:p>
        </w:tc>
      </w:tr>
      <w:tr w:rsidR="00EF3C7E" w:rsidTr="00EF3C7E">
        <w:tc>
          <w:tcPr>
            <w:tcW w:w="3707"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S8</w:t>
            </w:r>
          </w:p>
        </w:tc>
        <w:tc>
          <w:tcPr>
            <w:tcW w:w="3709" w:type="dxa"/>
          </w:tcPr>
          <w:p w:rsidR="00EF3C7E" w:rsidRPr="00EF3C7E" w:rsidRDefault="00EF3C7E" w:rsidP="00EF3C7E">
            <w:pPr>
              <w:jc w:val="center"/>
              <w:rPr>
                <w:rFonts w:asciiTheme="majorBidi" w:hAnsiTheme="majorBidi" w:cstheme="majorBidi"/>
                <w:sz w:val="24"/>
                <w:szCs w:val="24"/>
              </w:rPr>
            </w:pPr>
            <w:r w:rsidRPr="00EF3C7E">
              <w:rPr>
                <w:rFonts w:asciiTheme="majorBidi" w:hAnsiTheme="majorBidi" w:cstheme="majorBidi"/>
                <w:sz w:val="24"/>
                <w:szCs w:val="24"/>
              </w:rPr>
              <w:t>191-215</w:t>
            </w:r>
          </w:p>
        </w:tc>
      </w:tr>
      <w:tr w:rsidR="00EF3C7E" w:rsidTr="00345953">
        <w:tc>
          <w:tcPr>
            <w:tcW w:w="7416" w:type="dxa"/>
            <w:gridSpan w:val="2"/>
          </w:tcPr>
          <w:p w:rsidR="00EF3C7E" w:rsidRDefault="00EF3C7E" w:rsidP="00EF3C7E">
            <w:pPr>
              <w:rPr>
                <w:rFonts w:asciiTheme="majorBidi" w:hAnsiTheme="majorBidi" w:cstheme="majorBidi"/>
                <w:sz w:val="20"/>
                <w:szCs w:val="20"/>
              </w:rPr>
            </w:pPr>
            <w:r>
              <w:rPr>
                <w:rFonts w:asciiTheme="majorBidi" w:hAnsiTheme="majorBidi" w:cstheme="majorBidi"/>
                <w:b/>
                <w:bCs/>
                <w:sz w:val="20"/>
                <w:szCs w:val="20"/>
              </w:rPr>
              <w:t>Note to table:</w:t>
            </w:r>
          </w:p>
          <w:p w:rsidR="00EF3C7E" w:rsidRPr="00EF3C7E" w:rsidRDefault="00EF3C7E" w:rsidP="00B23D17">
            <w:pPr>
              <w:rPr>
                <w:rFonts w:asciiTheme="majorBidi" w:hAnsiTheme="majorBidi" w:cstheme="majorBidi"/>
                <w:sz w:val="20"/>
                <w:szCs w:val="20"/>
              </w:rPr>
            </w:pPr>
            <w:r>
              <w:rPr>
                <w:rFonts w:asciiTheme="majorBidi" w:hAnsiTheme="majorBidi" w:cstheme="majorBidi"/>
                <w:sz w:val="20"/>
                <w:szCs w:val="20"/>
              </w:rPr>
              <w:t xml:space="preserve">Even though the viscosity </w:t>
            </w:r>
            <w:r w:rsidR="00A1492E">
              <w:rPr>
                <w:rFonts w:asciiTheme="majorBidi" w:hAnsiTheme="majorBidi" w:cstheme="majorBidi"/>
                <w:sz w:val="20"/>
                <w:szCs w:val="20"/>
              </w:rPr>
              <w:t>class</w:t>
            </w:r>
            <w:r>
              <w:rPr>
                <w:rFonts w:asciiTheme="majorBidi" w:hAnsiTheme="majorBidi" w:cstheme="majorBidi"/>
                <w:sz w:val="20"/>
                <w:szCs w:val="20"/>
              </w:rPr>
              <w:t xml:space="preserve"> names (S1-S5) are the same as the viscosity </w:t>
            </w:r>
            <w:r w:rsidR="00A1492E">
              <w:rPr>
                <w:rFonts w:asciiTheme="majorBidi" w:hAnsiTheme="majorBidi" w:cstheme="majorBidi"/>
                <w:sz w:val="20"/>
                <w:szCs w:val="20"/>
              </w:rPr>
              <w:t>classes</w:t>
            </w:r>
            <w:r>
              <w:rPr>
                <w:rFonts w:asciiTheme="majorBidi" w:hAnsiTheme="majorBidi" w:cstheme="majorBidi"/>
                <w:sz w:val="20"/>
                <w:szCs w:val="20"/>
              </w:rPr>
              <w:t xml:space="preserve"> in European Standard EN 206-1, the </w:t>
            </w:r>
            <w:r w:rsidR="00B23D17">
              <w:rPr>
                <w:rFonts w:asciiTheme="majorBidi" w:hAnsiTheme="majorBidi" w:cstheme="majorBidi"/>
                <w:sz w:val="20"/>
                <w:szCs w:val="20"/>
              </w:rPr>
              <w:t>shrinkage</w:t>
            </w:r>
            <w:r>
              <w:rPr>
                <w:rFonts w:asciiTheme="majorBidi" w:hAnsiTheme="majorBidi" w:cstheme="majorBidi"/>
                <w:sz w:val="20"/>
                <w:szCs w:val="20"/>
              </w:rPr>
              <w:t xml:space="preserve"> </w:t>
            </w:r>
            <w:r w:rsidR="00A1492E">
              <w:rPr>
                <w:rFonts w:asciiTheme="majorBidi" w:hAnsiTheme="majorBidi" w:cstheme="majorBidi"/>
                <w:sz w:val="20"/>
                <w:szCs w:val="20"/>
              </w:rPr>
              <w:t>classes</w:t>
            </w:r>
            <w:r>
              <w:rPr>
                <w:rFonts w:asciiTheme="majorBidi" w:hAnsiTheme="majorBidi" w:cstheme="majorBidi"/>
                <w:sz w:val="20"/>
                <w:szCs w:val="20"/>
              </w:rPr>
              <w:t xml:space="preserve"> of the concrete are different for the corresponding </w:t>
            </w:r>
            <w:r w:rsidR="00A1492E">
              <w:rPr>
                <w:rFonts w:asciiTheme="majorBidi" w:hAnsiTheme="majorBidi" w:cstheme="majorBidi"/>
                <w:sz w:val="20"/>
                <w:szCs w:val="20"/>
              </w:rPr>
              <w:t>classes</w:t>
            </w:r>
            <w:r>
              <w:rPr>
                <w:rFonts w:asciiTheme="majorBidi" w:hAnsiTheme="majorBidi" w:cstheme="majorBidi"/>
                <w:sz w:val="20"/>
                <w:szCs w:val="20"/>
              </w:rPr>
              <w:t>.</w:t>
            </w:r>
          </w:p>
        </w:tc>
      </w:tr>
    </w:tbl>
    <w:p w:rsidR="00EF3C7E" w:rsidRDefault="0090761B" w:rsidP="001840C9">
      <w:pPr>
        <w:ind w:left="1440"/>
        <w:jc w:val="center"/>
        <w:rPr>
          <w:rFonts w:asciiTheme="majorBidi" w:hAnsiTheme="majorBidi" w:cstheme="majorBidi"/>
          <w:b/>
          <w:bCs/>
          <w:sz w:val="24"/>
          <w:szCs w:val="24"/>
        </w:rPr>
      </w:pPr>
      <w:r w:rsidRPr="00EF3C7E">
        <w:rPr>
          <w:rFonts w:asciiTheme="majorBidi" w:hAnsiTheme="majorBidi" w:cstheme="majorBidi"/>
          <w:sz w:val="20"/>
          <w:szCs w:val="20"/>
        </w:rPr>
        <w:br/>
      </w:r>
      <w:r w:rsidR="00EF3C7E">
        <w:rPr>
          <w:rFonts w:asciiTheme="majorBidi" w:hAnsiTheme="majorBidi" w:cstheme="majorBidi"/>
          <w:b/>
          <w:bCs/>
          <w:sz w:val="24"/>
          <w:szCs w:val="24"/>
        </w:rPr>
        <w:t xml:space="preserve">Table </w:t>
      </w:r>
      <w:r w:rsidR="001840C9">
        <w:rPr>
          <w:rFonts w:asciiTheme="majorBidi" w:hAnsiTheme="majorBidi" w:cstheme="majorBidi"/>
          <w:b/>
          <w:bCs/>
          <w:sz w:val="24"/>
          <w:szCs w:val="24"/>
        </w:rPr>
        <w:t>5</w:t>
      </w:r>
      <w:r w:rsidR="00EF3C7E">
        <w:rPr>
          <w:rFonts w:asciiTheme="majorBidi" w:hAnsiTheme="majorBidi" w:cstheme="majorBidi"/>
          <w:b/>
          <w:bCs/>
          <w:sz w:val="24"/>
          <w:szCs w:val="24"/>
        </w:rPr>
        <w:t xml:space="preserve"> – Viscosity </w:t>
      </w:r>
      <w:r w:rsidR="00A1492E">
        <w:rPr>
          <w:rFonts w:asciiTheme="majorBidi" w:hAnsiTheme="majorBidi" w:cstheme="majorBidi"/>
          <w:b/>
          <w:bCs/>
          <w:sz w:val="24"/>
          <w:szCs w:val="24"/>
        </w:rPr>
        <w:t>classes</w:t>
      </w:r>
      <w:r w:rsidR="00EF3C7E">
        <w:rPr>
          <w:rFonts w:asciiTheme="majorBidi" w:hAnsiTheme="majorBidi" w:cstheme="majorBidi"/>
          <w:b/>
          <w:bCs/>
          <w:sz w:val="24"/>
          <w:szCs w:val="24"/>
        </w:rPr>
        <w:t xml:space="preserve"> by </w:t>
      </w:r>
      <w:proofErr w:type="spellStart"/>
      <w:r w:rsidR="00EF3C7E">
        <w:rPr>
          <w:rFonts w:asciiTheme="majorBidi" w:hAnsiTheme="majorBidi" w:cstheme="majorBidi"/>
          <w:b/>
          <w:bCs/>
          <w:sz w:val="24"/>
          <w:szCs w:val="24"/>
        </w:rPr>
        <w:t>Vee</w:t>
      </w:r>
      <w:proofErr w:type="spellEnd"/>
      <w:r w:rsidR="00EF3C7E">
        <w:rPr>
          <w:rFonts w:asciiTheme="majorBidi" w:hAnsiTheme="majorBidi" w:cstheme="majorBidi"/>
          <w:b/>
          <w:bCs/>
          <w:sz w:val="24"/>
          <w:szCs w:val="24"/>
        </w:rPr>
        <w:t>-Bee test</w:t>
      </w:r>
    </w:p>
    <w:tbl>
      <w:tblPr>
        <w:tblStyle w:val="a3"/>
        <w:tblW w:w="0" w:type="auto"/>
        <w:tblInd w:w="1440" w:type="dxa"/>
        <w:tblLook w:val="04A0" w:firstRow="1" w:lastRow="0" w:firstColumn="1" w:lastColumn="0" w:noHBand="0" w:noVBand="1"/>
      </w:tblPr>
      <w:tblGrid>
        <w:gridCol w:w="3707"/>
        <w:gridCol w:w="3709"/>
      </w:tblGrid>
      <w:tr w:rsidR="001840C9" w:rsidRPr="00EF3C7E" w:rsidTr="00345953">
        <w:tc>
          <w:tcPr>
            <w:tcW w:w="3707" w:type="dxa"/>
          </w:tcPr>
          <w:p w:rsidR="001840C9" w:rsidRPr="00EF3C7E" w:rsidRDefault="001840C9" w:rsidP="00345953">
            <w:pPr>
              <w:jc w:val="center"/>
              <w:rPr>
                <w:rFonts w:asciiTheme="majorBidi" w:hAnsiTheme="majorBidi" w:cstheme="majorBidi"/>
                <w:b/>
                <w:bCs/>
                <w:sz w:val="24"/>
                <w:szCs w:val="24"/>
              </w:rPr>
            </w:pPr>
            <w:r w:rsidRPr="00EF3C7E">
              <w:rPr>
                <w:rFonts w:asciiTheme="majorBidi" w:hAnsiTheme="majorBidi" w:cstheme="majorBidi"/>
                <w:b/>
                <w:bCs/>
                <w:sz w:val="24"/>
                <w:szCs w:val="24"/>
              </w:rPr>
              <w:t xml:space="preserve">Viscosity </w:t>
            </w:r>
            <w:r w:rsidR="00A1492E">
              <w:rPr>
                <w:rFonts w:asciiTheme="majorBidi" w:hAnsiTheme="majorBidi" w:cstheme="majorBidi"/>
                <w:b/>
                <w:bCs/>
                <w:sz w:val="24"/>
                <w:szCs w:val="24"/>
              </w:rPr>
              <w:t>class</w:t>
            </w:r>
          </w:p>
        </w:tc>
        <w:tc>
          <w:tcPr>
            <w:tcW w:w="3709" w:type="dxa"/>
          </w:tcPr>
          <w:p w:rsidR="001840C9" w:rsidRPr="00EF3C7E" w:rsidRDefault="001840C9" w:rsidP="00345953">
            <w:pPr>
              <w:jc w:val="center"/>
              <w:rPr>
                <w:rFonts w:asciiTheme="majorBidi" w:hAnsiTheme="majorBidi" w:cstheme="majorBidi"/>
                <w:b/>
                <w:bCs/>
                <w:sz w:val="24"/>
                <w:szCs w:val="24"/>
              </w:rPr>
            </w:pPr>
            <w:proofErr w:type="spellStart"/>
            <w:r>
              <w:rPr>
                <w:rFonts w:asciiTheme="majorBidi" w:hAnsiTheme="majorBidi" w:cstheme="majorBidi"/>
                <w:b/>
                <w:bCs/>
                <w:sz w:val="24"/>
                <w:szCs w:val="24"/>
              </w:rPr>
              <w:t>Vee</w:t>
            </w:r>
            <w:proofErr w:type="spellEnd"/>
            <w:r>
              <w:rPr>
                <w:rFonts w:asciiTheme="majorBidi" w:hAnsiTheme="majorBidi" w:cstheme="majorBidi"/>
                <w:b/>
                <w:bCs/>
                <w:sz w:val="24"/>
                <w:szCs w:val="24"/>
              </w:rPr>
              <w:t>-Bee time (seconds)</w:t>
            </w:r>
          </w:p>
        </w:tc>
      </w:tr>
      <w:tr w:rsidR="001840C9" w:rsidRPr="00EF3C7E"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V0</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 31</w:t>
            </w:r>
          </w:p>
        </w:tc>
      </w:tr>
      <w:tr w:rsidR="001840C9" w:rsidRPr="00EF3C7E"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V1</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21-30</w:t>
            </w:r>
          </w:p>
        </w:tc>
      </w:tr>
      <w:tr w:rsidR="001840C9" w:rsidRPr="00EF3C7E"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V2</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11-20</w:t>
            </w:r>
          </w:p>
        </w:tc>
      </w:tr>
      <w:tr w:rsidR="001840C9" w:rsidRPr="00EF3C7E"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V3</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6-10</w:t>
            </w:r>
          </w:p>
        </w:tc>
      </w:tr>
      <w:tr w:rsidR="001840C9" w:rsidRPr="00EF3C7E"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V4</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3-5</w:t>
            </w:r>
          </w:p>
        </w:tc>
      </w:tr>
    </w:tbl>
    <w:p w:rsidR="001840C9" w:rsidRPr="001840C9" w:rsidRDefault="001840C9" w:rsidP="001840C9">
      <w:pPr>
        <w:ind w:left="1440"/>
        <w:rPr>
          <w:rFonts w:asciiTheme="majorBidi" w:hAnsiTheme="majorBidi" w:cstheme="majorBidi"/>
          <w:sz w:val="20"/>
          <w:szCs w:val="20"/>
        </w:rPr>
      </w:pPr>
      <w:r>
        <w:rPr>
          <w:rFonts w:asciiTheme="majorBidi" w:hAnsiTheme="majorBidi" w:cstheme="majorBidi"/>
          <w:sz w:val="20"/>
          <w:szCs w:val="20"/>
        </w:rPr>
        <w:t>(3) [Translator’s note; the text is an explanation of the translation into Hebrew]</w:t>
      </w:r>
    </w:p>
    <w:p w:rsidR="001840C9" w:rsidRDefault="001840C9" w:rsidP="001840C9">
      <w:pPr>
        <w:ind w:left="1440"/>
        <w:jc w:val="center"/>
        <w:rPr>
          <w:rFonts w:asciiTheme="majorBidi" w:hAnsiTheme="majorBidi" w:cstheme="majorBidi"/>
          <w:b/>
          <w:bCs/>
          <w:sz w:val="24"/>
          <w:szCs w:val="24"/>
        </w:rPr>
      </w:pPr>
    </w:p>
    <w:p w:rsidR="001840C9" w:rsidRPr="00EF3C7E" w:rsidRDefault="001840C9" w:rsidP="001840C9">
      <w:pPr>
        <w:ind w:left="1440"/>
        <w:jc w:val="center"/>
        <w:rPr>
          <w:rFonts w:asciiTheme="majorBidi" w:hAnsiTheme="majorBidi" w:cstheme="majorBidi"/>
          <w:b/>
          <w:bCs/>
          <w:sz w:val="24"/>
          <w:szCs w:val="24"/>
        </w:rPr>
      </w:pPr>
      <w:r>
        <w:rPr>
          <w:rFonts w:asciiTheme="majorBidi" w:hAnsiTheme="majorBidi" w:cstheme="majorBidi"/>
          <w:b/>
          <w:bCs/>
          <w:sz w:val="24"/>
          <w:szCs w:val="24"/>
        </w:rPr>
        <w:t xml:space="preserve">Table 6 – Viscosity </w:t>
      </w:r>
      <w:r w:rsidR="00A1492E">
        <w:rPr>
          <w:rFonts w:asciiTheme="majorBidi" w:hAnsiTheme="majorBidi" w:cstheme="majorBidi"/>
          <w:b/>
          <w:bCs/>
          <w:sz w:val="24"/>
          <w:szCs w:val="24"/>
        </w:rPr>
        <w:t>classes</w:t>
      </w:r>
      <w:r>
        <w:rPr>
          <w:rFonts w:asciiTheme="majorBidi" w:hAnsiTheme="majorBidi" w:cstheme="majorBidi"/>
          <w:b/>
          <w:bCs/>
          <w:sz w:val="24"/>
          <w:szCs w:val="24"/>
        </w:rPr>
        <w:t xml:space="preserve"> by compactness </w:t>
      </w:r>
      <w:r w:rsidR="00A1492E">
        <w:rPr>
          <w:rFonts w:asciiTheme="majorBidi" w:hAnsiTheme="majorBidi" w:cstheme="majorBidi"/>
          <w:b/>
          <w:bCs/>
          <w:sz w:val="24"/>
          <w:szCs w:val="24"/>
        </w:rPr>
        <w:t>classes</w:t>
      </w:r>
    </w:p>
    <w:tbl>
      <w:tblPr>
        <w:tblStyle w:val="a3"/>
        <w:tblW w:w="0" w:type="auto"/>
        <w:tblInd w:w="1440" w:type="dxa"/>
        <w:tblLook w:val="04A0" w:firstRow="1" w:lastRow="0" w:firstColumn="1" w:lastColumn="0" w:noHBand="0" w:noVBand="1"/>
      </w:tblPr>
      <w:tblGrid>
        <w:gridCol w:w="3707"/>
        <w:gridCol w:w="3709"/>
      </w:tblGrid>
      <w:tr w:rsidR="001840C9" w:rsidTr="00345953">
        <w:tc>
          <w:tcPr>
            <w:tcW w:w="3707" w:type="dxa"/>
          </w:tcPr>
          <w:p w:rsidR="001840C9" w:rsidRPr="00EF3C7E" w:rsidRDefault="001840C9" w:rsidP="00345953">
            <w:pPr>
              <w:jc w:val="center"/>
              <w:rPr>
                <w:rFonts w:asciiTheme="majorBidi" w:hAnsiTheme="majorBidi" w:cstheme="majorBidi"/>
                <w:b/>
                <w:bCs/>
                <w:sz w:val="24"/>
                <w:szCs w:val="24"/>
              </w:rPr>
            </w:pPr>
            <w:r w:rsidRPr="00EF3C7E">
              <w:rPr>
                <w:rFonts w:asciiTheme="majorBidi" w:hAnsiTheme="majorBidi" w:cstheme="majorBidi"/>
                <w:b/>
                <w:bCs/>
                <w:sz w:val="24"/>
                <w:szCs w:val="24"/>
              </w:rPr>
              <w:t xml:space="preserve">Viscosity </w:t>
            </w:r>
            <w:r w:rsidR="00A1492E">
              <w:rPr>
                <w:rFonts w:asciiTheme="majorBidi" w:hAnsiTheme="majorBidi" w:cstheme="majorBidi"/>
                <w:b/>
                <w:bCs/>
                <w:sz w:val="24"/>
                <w:szCs w:val="24"/>
              </w:rPr>
              <w:t>class</w:t>
            </w:r>
          </w:p>
        </w:tc>
        <w:tc>
          <w:tcPr>
            <w:tcW w:w="3709" w:type="dxa"/>
          </w:tcPr>
          <w:p w:rsidR="001840C9" w:rsidRPr="00EF3C7E" w:rsidRDefault="001840C9" w:rsidP="00345953">
            <w:pPr>
              <w:jc w:val="center"/>
              <w:rPr>
                <w:rFonts w:asciiTheme="majorBidi" w:hAnsiTheme="majorBidi" w:cstheme="majorBidi"/>
                <w:b/>
                <w:bCs/>
                <w:sz w:val="24"/>
                <w:szCs w:val="24"/>
              </w:rPr>
            </w:pPr>
            <w:r>
              <w:rPr>
                <w:rFonts w:asciiTheme="majorBidi" w:hAnsiTheme="majorBidi" w:cstheme="majorBidi"/>
                <w:b/>
                <w:bCs/>
                <w:sz w:val="24"/>
                <w:szCs w:val="24"/>
              </w:rPr>
              <w:t xml:space="preserve">Compactness </w:t>
            </w:r>
            <w:r w:rsidR="00A1492E">
              <w:rPr>
                <w:rFonts w:asciiTheme="majorBidi" w:hAnsiTheme="majorBidi" w:cstheme="majorBidi"/>
                <w:b/>
                <w:bCs/>
                <w:sz w:val="24"/>
                <w:szCs w:val="24"/>
              </w:rPr>
              <w:t>classes</w:t>
            </w:r>
          </w:p>
        </w:tc>
      </w:tr>
      <w:tr w:rsidR="001840C9"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C0</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 1.46</w:t>
            </w:r>
          </w:p>
        </w:tc>
      </w:tr>
      <w:tr w:rsidR="001840C9"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C1</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1.45-1.26</w:t>
            </w:r>
          </w:p>
        </w:tc>
      </w:tr>
      <w:tr w:rsidR="001840C9"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C2</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1.11-1.25</w:t>
            </w:r>
          </w:p>
        </w:tc>
      </w:tr>
      <w:tr w:rsidR="001840C9" w:rsidTr="00345953">
        <w:tc>
          <w:tcPr>
            <w:tcW w:w="3707"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C3</w:t>
            </w:r>
          </w:p>
        </w:tc>
        <w:tc>
          <w:tcPr>
            <w:tcW w:w="3709" w:type="dxa"/>
          </w:tcPr>
          <w:p w:rsidR="001840C9"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1.04-1.10</w:t>
            </w:r>
          </w:p>
        </w:tc>
      </w:tr>
    </w:tbl>
    <w:p w:rsidR="001840C9" w:rsidRDefault="001840C9" w:rsidP="00EF3C7E">
      <w:pPr>
        <w:ind w:left="1440"/>
        <w:jc w:val="center"/>
        <w:rPr>
          <w:rFonts w:asciiTheme="majorBidi" w:hAnsiTheme="majorBidi" w:cstheme="majorBidi"/>
          <w:b/>
          <w:bCs/>
          <w:sz w:val="24"/>
          <w:szCs w:val="24"/>
        </w:rPr>
      </w:pPr>
    </w:p>
    <w:p w:rsidR="001840C9" w:rsidRPr="00EF3C7E" w:rsidRDefault="001840C9" w:rsidP="00EF3C7E">
      <w:pPr>
        <w:ind w:left="1440"/>
        <w:jc w:val="center"/>
        <w:rPr>
          <w:rFonts w:asciiTheme="majorBidi" w:hAnsiTheme="majorBidi" w:cstheme="majorBidi"/>
          <w:b/>
          <w:bCs/>
          <w:sz w:val="24"/>
          <w:szCs w:val="24"/>
        </w:rPr>
      </w:pPr>
      <w:r>
        <w:rPr>
          <w:rFonts w:asciiTheme="majorBidi" w:hAnsiTheme="majorBidi" w:cstheme="majorBidi"/>
          <w:b/>
          <w:bCs/>
          <w:sz w:val="24"/>
          <w:szCs w:val="24"/>
        </w:rPr>
        <w:t xml:space="preserve">Table 7 – Viscosity </w:t>
      </w:r>
      <w:r w:rsidR="00A1492E">
        <w:rPr>
          <w:rFonts w:asciiTheme="majorBidi" w:hAnsiTheme="majorBidi" w:cstheme="majorBidi"/>
          <w:b/>
          <w:bCs/>
          <w:sz w:val="24"/>
          <w:szCs w:val="24"/>
        </w:rPr>
        <w:t>classes</w:t>
      </w:r>
      <w:r>
        <w:rPr>
          <w:rFonts w:asciiTheme="majorBidi" w:hAnsiTheme="majorBidi" w:cstheme="majorBidi"/>
          <w:b/>
          <w:bCs/>
          <w:sz w:val="24"/>
          <w:szCs w:val="24"/>
        </w:rPr>
        <w:t xml:space="preserve"> by flow table test</w:t>
      </w:r>
    </w:p>
    <w:tbl>
      <w:tblPr>
        <w:tblStyle w:val="a3"/>
        <w:tblW w:w="0" w:type="auto"/>
        <w:tblInd w:w="1440" w:type="dxa"/>
        <w:tblLook w:val="04A0" w:firstRow="1" w:lastRow="0" w:firstColumn="1" w:lastColumn="0" w:noHBand="0" w:noVBand="1"/>
      </w:tblPr>
      <w:tblGrid>
        <w:gridCol w:w="3707"/>
        <w:gridCol w:w="3709"/>
      </w:tblGrid>
      <w:tr w:rsidR="00EF3C7E" w:rsidTr="00345953">
        <w:tc>
          <w:tcPr>
            <w:tcW w:w="3707" w:type="dxa"/>
          </w:tcPr>
          <w:p w:rsidR="00EF3C7E" w:rsidRPr="00EF3C7E" w:rsidRDefault="00EF3C7E" w:rsidP="00345953">
            <w:pPr>
              <w:jc w:val="center"/>
              <w:rPr>
                <w:rFonts w:asciiTheme="majorBidi" w:hAnsiTheme="majorBidi" w:cstheme="majorBidi"/>
                <w:b/>
                <w:bCs/>
                <w:sz w:val="24"/>
                <w:szCs w:val="24"/>
              </w:rPr>
            </w:pPr>
            <w:r w:rsidRPr="00EF3C7E">
              <w:rPr>
                <w:rFonts w:asciiTheme="majorBidi" w:hAnsiTheme="majorBidi" w:cstheme="majorBidi"/>
                <w:b/>
                <w:bCs/>
                <w:sz w:val="24"/>
                <w:szCs w:val="24"/>
              </w:rPr>
              <w:t xml:space="preserve">Viscosity </w:t>
            </w:r>
            <w:r w:rsidR="00A1492E">
              <w:rPr>
                <w:rFonts w:asciiTheme="majorBidi" w:hAnsiTheme="majorBidi" w:cstheme="majorBidi"/>
                <w:b/>
                <w:bCs/>
                <w:sz w:val="24"/>
                <w:szCs w:val="24"/>
              </w:rPr>
              <w:t>class</w:t>
            </w:r>
          </w:p>
        </w:tc>
        <w:tc>
          <w:tcPr>
            <w:tcW w:w="3709" w:type="dxa"/>
          </w:tcPr>
          <w:p w:rsidR="00EF3C7E" w:rsidRPr="00EF3C7E" w:rsidRDefault="001840C9" w:rsidP="00345953">
            <w:pPr>
              <w:jc w:val="center"/>
              <w:rPr>
                <w:rFonts w:asciiTheme="majorBidi" w:hAnsiTheme="majorBidi" w:cstheme="majorBidi"/>
                <w:b/>
                <w:bCs/>
                <w:sz w:val="24"/>
                <w:szCs w:val="24"/>
              </w:rPr>
            </w:pPr>
            <w:r>
              <w:rPr>
                <w:rFonts w:asciiTheme="majorBidi" w:hAnsiTheme="majorBidi" w:cstheme="majorBidi"/>
                <w:b/>
                <w:bCs/>
                <w:sz w:val="24"/>
                <w:szCs w:val="24"/>
              </w:rPr>
              <w:t>Flow diameter (mm)</w:t>
            </w:r>
          </w:p>
        </w:tc>
      </w:tr>
      <w:tr w:rsidR="00EF3C7E" w:rsidTr="00345953">
        <w:tc>
          <w:tcPr>
            <w:tcW w:w="3707"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F1</w:t>
            </w:r>
          </w:p>
        </w:tc>
        <w:tc>
          <w:tcPr>
            <w:tcW w:w="3709"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&lt; 340</w:t>
            </w:r>
          </w:p>
        </w:tc>
      </w:tr>
      <w:tr w:rsidR="00EF3C7E" w:rsidTr="00345953">
        <w:tc>
          <w:tcPr>
            <w:tcW w:w="3707"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F2</w:t>
            </w:r>
          </w:p>
        </w:tc>
        <w:tc>
          <w:tcPr>
            <w:tcW w:w="3709"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350-410</w:t>
            </w:r>
          </w:p>
        </w:tc>
      </w:tr>
      <w:tr w:rsidR="00EF3C7E" w:rsidTr="00345953">
        <w:tc>
          <w:tcPr>
            <w:tcW w:w="3707"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F3</w:t>
            </w:r>
          </w:p>
        </w:tc>
        <w:tc>
          <w:tcPr>
            <w:tcW w:w="3709"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420-480</w:t>
            </w:r>
          </w:p>
        </w:tc>
      </w:tr>
      <w:tr w:rsidR="00EF3C7E" w:rsidTr="00345953">
        <w:tc>
          <w:tcPr>
            <w:tcW w:w="3707"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F4</w:t>
            </w:r>
          </w:p>
        </w:tc>
        <w:tc>
          <w:tcPr>
            <w:tcW w:w="3709"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490-550</w:t>
            </w:r>
          </w:p>
        </w:tc>
      </w:tr>
      <w:tr w:rsidR="00EF3C7E" w:rsidTr="00345953">
        <w:tc>
          <w:tcPr>
            <w:tcW w:w="3707"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F5</w:t>
            </w:r>
          </w:p>
        </w:tc>
        <w:tc>
          <w:tcPr>
            <w:tcW w:w="3709" w:type="dxa"/>
          </w:tcPr>
          <w:p w:rsidR="00EF3C7E" w:rsidRPr="00EF3C7E" w:rsidRDefault="001840C9" w:rsidP="00345953">
            <w:pPr>
              <w:jc w:val="center"/>
              <w:rPr>
                <w:rFonts w:asciiTheme="majorBidi" w:hAnsiTheme="majorBidi" w:cstheme="majorBidi"/>
                <w:sz w:val="24"/>
                <w:szCs w:val="24"/>
              </w:rPr>
            </w:pPr>
            <w:r>
              <w:rPr>
                <w:rFonts w:asciiTheme="majorBidi" w:hAnsiTheme="majorBidi" w:cstheme="majorBidi"/>
                <w:sz w:val="24"/>
                <w:szCs w:val="24"/>
              </w:rPr>
              <w:t>560-620</w:t>
            </w:r>
          </w:p>
        </w:tc>
      </w:tr>
      <w:tr w:rsidR="001840C9" w:rsidTr="00345953">
        <w:tc>
          <w:tcPr>
            <w:tcW w:w="3707" w:type="dxa"/>
          </w:tcPr>
          <w:p w:rsidR="001840C9" w:rsidRDefault="001840C9" w:rsidP="00345953">
            <w:pPr>
              <w:jc w:val="center"/>
              <w:rPr>
                <w:rFonts w:asciiTheme="majorBidi" w:hAnsiTheme="majorBidi" w:cstheme="majorBidi"/>
                <w:sz w:val="24"/>
                <w:szCs w:val="24"/>
              </w:rPr>
            </w:pPr>
            <w:r>
              <w:rPr>
                <w:rFonts w:asciiTheme="majorBidi" w:hAnsiTheme="majorBidi" w:cstheme="majorBidi"/>
                <w:sz w:val="24"/>
                <w:szCs w:val="24"/>
              </w:rPr>
              <w:t xml:space="preserve">F6 </w:t>
            </w:r>
          </w:p>
        </w:tc>
        <w:tc>
          <w:tcPr>
            <w:tcW w:w="3709" w:type="dxa"/>
          </w:tcPr>
          <w:p w:rsidR="001840C9" w:rsidRDefault="001840C9" w:rsidP="00345953">
            <w:pPr>
              <w:jc w:val="center"/>
              <w:rPr>
                <w:rFonts w:asciiTheme="majorBidi" w:hAnsiTheme="majorBidi" w:cstheme="majorBidi"/>
                <w:sz w:val="24"/>
                <w:szCs w:val="24"/>
              </w:rPr>
            </w:pPr>
            <w:r>
              <w:rPr>
                <w:rFonts w:asciiTheme="majorBidi" w:hAnsiTheme="majorBidi" w:cstheme="majorBidi"/>
                <w:sz w:val="24"/>
                <w:szCs w:val="24"/>
              </w:rPr>
              <w:t>&gt;  630</w:t>
            </w:r>
          </w:p>
        </w:tc>
      </w:tr>
    </w:tbl>
    <w:p w:rsidR="001840C9" w:rsidRPr="001840C9" w:rsidRDefault="001840C9" w:rsidP="001840C9">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Classification by maximum aggregate grain size in the concrete</w:t>
      </w:r>
      <w:r>
        <w:rPr>
          <w:rFonts w:asciiTheme="majorBidi" w:hAnsiTheme="majorBidi" w:cstheme="majorBidi"/>
          <w:sz w:val="24"/>
          <w:szCs w:val="24"/>
        </w:rPr>
        <w:br/>
        <w:t>Classifications of concrete by the maximum grain size of the aggregate in it (see section 5.4.4</w:t>
      </w:r>
      <w:proofErr w:type="gramStart"/>
      <w:r>
        <w:rPr>
          <w:rFonts w:asciiTheme="majorBidi" w:hAnsiTheme="majorBidi" w:cstheme="majorBidi"/>
          <w:sz w:val="24"/>
          <w:szCs w:val="24"/>
        </w:rPr>
        <w:t>)</w:t>
      </w:r>
      <w:proofErr w:type="gramEnd"/>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xml:space="preserve"> “Maximum aggregate grain size” is defined in Israeli Standard S! 3.</w:t>
      </w:r>
    </w:p>
    <w:p w:rsidR="00AC7D48" w:rsidRDefault="00AC7D48" w:rsidP="00AC7D48">
      <w:pPr>
        <w:pStyle w:val="a4"/>
        <w:numPr>
          <w:ilvl w:val="1"/>
          <w:numId w:val="2"/>
        </w:numPr>
        <w:rPr>
          <w:rFonts w:asciiTheme="majorBidi" w:hAnsiTheme="majorBidi" w:cstheme="majorBidi"/>
          <w:b/>
          <w:bCs/>
          <w:sz w:val="24"/>
          <w:szCs w:val="24"/>
        </w:rPr>
      </w:pPr>
      <w:r>
        <w:rPr>
          <w:rFonts w:asciiTheme="majorBidi" w:hAnsiTheme="majorBidi" w:cstheme="majorBidi"/>
          <w:b/>
          <w:bCs/>
          <w:sz w:val="24"/>
          <w:szCs w:val="24"/>
        </w:rPr>
        <w:t>Hardened concrete classification</w:t>
      </w:r>
    </w:p>
    <w:p w:rsidR="00A1492E" w:rsidRPr="00A1492E" w:rsidRDefault="00A1492E" w:rsidP="00A1492E">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Compressive</w:t>
      </w:r>
      <w:r w:rsidR="00AC7D48">
        <w:rPr>
          <w:rFonts w:asciiTheme="majorBidi" w:hAnsiTheme="majorBidi" w:cstheme="majorBidi"/>
          <w:b/>
          <w:bCs/>
          <w:sz w:val="24"/>
          <w:szCs w:val="24"/>
        </w:rPr>
        <w:t xml:space="preserve"> </w:t>
      </w:r>
      <w:r w:rsidR="007837EB">
        <w:rPr>
          <w:rFonts w:asciiTheme="majorBidi" w:hAnsiTheme="majorBidi" w:cstheme="majorBidi"/>
          <w:b/>
          <w:bCs/>
          <w:sz w:val="24"/>
          <w:szCs w:val="24"/>
        </w:rPr>
        <w:t xml:space="preserve">strength grade </w:t>
      </w:r>
      <w:proofErr w:type="spellStart"/>
      <w:r>
        <w:rPr>
          <w:rFonts w:asciiTheme="majorBidi" w:hAnsiTheme="majorBidi" w:cstheme="majorBidi"/>
          <w:b/>
          <w:bCs/>
          <w:sz w:val="24"/>
          <w:szCs w:val="24"/>
        </w:rPr>
        <w:t>es</w:t>
      </w:r>
      <w:proofErr w:type="spellEnd"/>
      <w:r w:rsidR="00B80914">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concrete is classified according to its characteristic compressive strength (</w:t>
      </w:r>
      <w:proofErr w:type="spellStart"/>
      <w:r>
        <w:rPr>
          <w:rFonts w:asciiTheme="majorBidi" w:hAnsiTheme="majorBidi" w:cstheme="majorBidi"/>
          <w:sz w:val="24"/>
          <w:szCs w:val="24"/>
        </w:rPr>
        <w:t>f</w:t>
      </w:r>
      <w:r w:rsidRPr="00A1492E">
        <w:rPr>
          <w:rFonts w:asciiTheme="majorBidi" w:hAnsiTheme="majorBidi" w:cstheme="majorBidi"/>
          <w:sz w:val="24"/>
          <w:szCs w:val="24"/>
          <w:vertAlign w:val="subscript"/>
        </w:rPr>
        <w:t>ck</w:t>
      </w:r>
      <w:proofErr w:type="spellEnd"/>
      <w:r>
        <w:rPr>
          <w:rFonts w:asciiTheme="majorBidi" w:hAnsiTheme="majorBidi" w:cstheme="majorBidi"/>
          <w:sz w:val="24"/>
          <w:szCs w:val="24"/>
        </w:rPr>
        <w:t xml:space="preserve">) (see definition 3.26) for concrete with </w:t>
      </w:r>
      <w:r w:rsidR="007837EB">
        <w:rPr>
          <w:rFonts w:asciiTheme="majorBidi" w:hAnsiTheme="majorBidi" w:cstheme="majorBidi"/>
          <w:sz w:val="24"/>
          <w:szCs w:val="24"/>
        </w:rPr>
        <w:t xml:space="preserve">strength grade </w:t>
      </w:r>
      <w:proofErr w:type="spellStart"/>
      <w:r>
        <w:rPr>
          <w:rFonts w:asciiTheme="majorBidi" w:hAnsiTheme="majorBidi" w:cstheme="majorBidi"/>
          <w:sz w:val="24"/>
          <w:szCs w:val="24"/>
        </w:rPr>
        <w:t>es</w:t>
      </w:r>
      <w:proofErr w:type="spellEnd"/>
      <w:r>
        <w:rPr>
          <w:rFonts w:asciiTheme="majorBidi" w:hAnsiTheme="majorBidi" w:cstheme="majorBidi"/>
          <w:sz w:val="24"/>
          <w:szCs w:val="24"/>
        </w:rPr>
        <w:t xml:space="preserve"> as mentioned in Table 8.</w:t>
      </w:r>
    </w:p>
    <w:p w:rsidR="00A1492E" w:rsidRDefault="00A1492E" w:rsidP="008F6514">
      <w:pPr>
        <w:jc w:val="center"/>
        <w:rPr>
          <w:rFonts w:asciiTheme="majorBidi" w:hAnsiTheme="majorBidi" w:cstheme="majorBidi"/>
          <w:sz w:val="24"/>
          <w:szCs w:val="24"/>
        </w:rPr>
      </w:pPr>
      <w:r>
        <w:rPr>
          <w:rFonts w:asciiTheme="majorBidi" w:hAnsiTheme="majorBidi" w:cstheme="majorBidi"/>
          <w:b/>
          <w:bCs/>
          <w:sz w:val="24"/>
          <w:szCs w:val="24"/>
        </w:rPr>
        <w:t xml:space="preserve">Table 8 – </w:t>
      </w:r>
      <w:r w:rsidR="007837EB">
        <w:rPr>
          <w:rFonts w:asciiTheme="majorBidi" w:hAnsiTheme="majorBidi" w:cstheme="majorBidi"/>
          <w:b/>
          <w:bCs/>
          <w:sz w:val="24"/>
          <w:szCs w:val="24"/>
        </w:rPr>
        <w:t>Strength grade</w:t>
      </w:r>
      <w:r>
        <w:rPr>
          <w:rFonts w:asciiTheme="majorBidi" w:hAnsiTheme="majorBidi" w:cstheme="majorBidi"/>
          <w:b/>
          <w:bCs/>
          <w:sz w:val="24"/>
          <w:szCs w:val="24"/>
        </w:rPr>
        <w:t xml:space="preserve">s by </w:t>
      </w:r>
      <w:r w:rsidRPr="00A1492E">
        <w:rPr>
          <w:rFonts w:asciiTheme="majorBidi" w:hAnsiTheme="majorBidi" w:cstheme="majorBidi"/>
          <w:b/>
          <w:bCs/>
          <w:sz w:val="24"/>
          <w:szCs w:val="24"/>
        </w:rPr>
        <w:t>characteristic compressive strength</w:t>
      </w:r>
    </w:p>
    <w:tbl>
      <w:tblPr>
        <w:tblStyle w:val="a3"/>
        <w:tblW w:w="0" w:type="auto"/>
        <w:tblInd w:w="1098" w:type="dxa"/>
        <w:tblLook w:val="04A0" w:firstRow="1" w:lastRow="0" w:firstColumn="1" w:lastColumn="0" w:noHBand="0" w:noVBand="1"/>
      </w:tblPr>
      <w:tblGrid>
        <w:gridCol w:w="3690"/>
        <w:gridCol w:w="3510"/>
      </w:tblGrid>
      <w:tr w:rsidR="00A1492E" w:rsidTr="00A1492E">
        <w:tc>
          <w:tcPr>
            <w:tcW w:w="3690" w:type="dxa"/>
          </w:tcPr>
          <w:p w:rsidR="00A1492E" w:rsidRPr="00A1492E" w:rsidRDefault="007837EB" w:rsidP="00A1492E">
            <w:pPr>
              <w:jc w:val="center"/>
              <w:rPr>
                <w:rFonts w:asciiTheme="majorBidi" w:hAnsiTheme="majorBidi" w:cstheme="majorBidi"/>
                <w:b/>
                <w:bCs/>
                <w:sz w:val="24"/>
                <w:szCs w:val="24"/>
              </w:rPr>
            </w:pPr>
            <w:r>
              <w:rPr>
                <w:rFonts w:asciiTheme="majorBidi" w:hAnsiTheme="majorBidi" w:cstheme="majorBidi"/>
                <w:b/>
                <w:bCs/>
                <w:sz w:val="24"/>
                <w:szCs w:val="24"/>
              </w:rPr>
              <w:t xml:space="preserve">Strength grade </w:t>
            </w:r>
            <w:r w:rsidR="00A1492E">
              <w:rPr>
                <w:rFonts w:asciiTheme="majorBidi" w:hAnsiTheme="majorBidi" w:cstheme="majorBidi"/>
                <w:b/>
                <w:bCs/>
                <w:sz w:val="24"/>
                <w:szCs w:val="24"/>
              </w:rPr>
              <w:t xml:space="preserve"> </w:t>
            </w:r>
            <w:r w:rsidR="00A1492E">
              <w:rPr>
                <w:rFonts w:asciiTheme="majorBidi" w:hAnsiTheme="majorBidi" w:cstheme="majorBidi"/>
                <w:b/>
                <w:bCs/>
                <w:sz w:val="24"/>
                <w:szCs w:val="24"/>
              </w:rPr>
              <w:br/>
              <w:t xml:space="preserve">(type of concrete) </w:t>
            </w:r>
            <w:r w:rsidR="00A1492E" w:rsidRPr="00A1492E">
              <w:rPr>
                <w:rFonts w:asciiTheme="majorBidi" w:hAnsiTheme="majorBidi" w:cstheme="majorBidi"/>
                <w:b/>
                <w:bCs/>
                <w:sz w:val="24"/>
                <w:szCs w:val="24"/>
                <w:vertAlign w:val="superscript"/>
              </w:rPr>
              <w:t>(a)</w:t>
            </w:r>
          </w:p>
        </w:tc>
        <w:tc>
          <w:tcPr>
            <w:tcW w:w="3510" w:type="dxa"/>
          </w:tcPr>
          <w:p w:rsidR="00A1492E" w:rsidRDefault="00A1492E" w:rsidP="00A1492E">
            <w:pPr>
              <w:rPr>
                <w:rFonts w:asciiTheme="majorBidi" w:hAnsiTheme="majorBidi" w:cstheme="majorBidi"/>
                <w:b/>
                <w:bCs/>
                <w:sz w:val="24"/>
                <w:szCs w:val="24"/>
              </w:rPr>
            </w:pPr>
            <w:r>
              <w:rPr>
                <w:rFonts w:asciiTheme="majorBidi" w:hAnsiTheme="majorBidi" w:cstheme="majorBidi"/>
                <w:b/>
                <w:bCs/>
                <w:sz w:val="24"/>
                <w:szCs w:val="24"/>
              </w:rPr>
              <w:t>C</w:t>
            </w:r>
            <w:r w:rsidRPr="00A1492E">
              <w:rPr>
                <w:rFonts w:asciiTheme="majorBidi" w:hAnsiTheme="majorBidi" w:cstheme="majorBidi"/>
                <w:b/>
                <w:bCs/>
                <w:sz w:val="24"/>
                <w:szCs w:val="24"/>
              </w:rPr>
              <w:t>haracteristic compressive strength</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megapascals</w:t>
            </w:r>
            <w:proofErr w:type="spellEnd"/>
            <w:r>
              <w:rPr>
                <w:rFonts w:asciiTheme="majorBidi" w:hAnsiTheme="majorBidi" w:cstheme="majorBidi"/>
                <w:b/>
                <w:bCs/>
                <w:sz w:val="24"/>
                <w:szCs w:val="24"/>
              </w:rPr>
              <w:t>)</w:t>
            </w:r>
          </w:p>
        </w:tc>
      </w:tr>
      <w:tr w:rsidR="00A1492E" w:rsidTr="00A1492E">
        <w:tc>
          <w:tcPr>
            <w:tcW w:w="3690" w:type="dxa"/>
          </w:tcPr>
          <w:p w:rsidR="00A1492E" w:rsidRPr="00A1492E" w:rsidRDefault="00A423F3" w:rsidP="00A1492E">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 xml:space="preserve">15 </w:t>
            </w:r>
            <w:r w:rsidR="00A1492E" w:rsidRPr="00A1492E">
              <w:rPr>
                <w:rFonts w:asciiTheme="majorBidi" w:hAnsiTheme="majorBidi" w:cstheme="majorBidi"/>
                <w:sz w:val="24"/>
                <w:szCs w:val="24"/>
                <w:vertAlign w:val="superscript"/>
              </w:rPr>
              <w:t>(b)</w:t>
            </w:r>
          </w:p>
        </w:tc>
        <w:tc>
          <w:tcPr>
            <w:tcW w:w="3510" w:type="dxa"/>
          </w:tcPr>
          <w:p w:rsidR="00A1492E" w:rsidRP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15</w:t>
            </w:r>
          </w:p>
        </w:tc>
      </w:tr>
      <w:tr w:rsidR="00A1492E" w:rsidTr="00A1492E">
        <w:tc>
          <w:tcPr>
            <w:tcW w:w="3690" w:type="dxa"/>
          </w:tcPr>
          <w:p w:rsidR="00A1492E" w:rsidRPr="00A1492E" w:rsidRDefault="00A423F3" w:rsidP="00A1492E">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20</w:t>
            </w:r>
          </w:p>
        </w:tc>
        <w:tc>
          <w:tcPr>
            <w:tcW w:w="3510" w:type="dxa"/>
          </w:tcPr>
          <w:p w:rsidR="00A1492E" w:rsidRP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20</w:t>
            </w:r>
          </w:p>
        </w:tc>
      </w:tr>
      <w:tr w:rsidR="00A1492E" w:rsidTr="00A1492E">
        <w:tc>
          <w:tcPr>
            <w:tcW w:w="3690" w:type="dxa"/>
          </w:tcPr>
          <w:p w:rsidR="00A1492E" w:rsidRPr="00A1492E" w:rsidRDefault="00A423F3" w:rsidP="00A423F3">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25</w:t>
            </w:r>
          </w:p>
        </w:tc>
        <w:tc>
          <w:tcPr>
            <w:tcW w:w="3510" w:type="dxa"/>
          </w:tcPr>
          <w:p w:rsidR="00A1492E" w:rsidRP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25</w:t>
            </w:r>
          </w:p>
        </w:tc>
      </w:tr>
      <w:tr w:rsidR="00A1492E" w:rsidTr="00A1492E">
        <w:tc>
          <w:tcPr>
            <w:tcW w:w="3690" w:type="dxa"/>
          </w:tcPr>
          <w:p w:rsidR="00A1492E" w:rsidRPr="00A1492E" w:rsidRDefault="00A423F3" w:rsidP="00A423F3">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30</w:t>
            </w:r>
          </w:p>
        </w:tc>
        <w:tc>
          <w:tcPr>
            <w:tcW w:w="3510" w:type="dxa"/>
          </w:tcPr>
          <w:p w:rsidR="00A1492E" w:rsidRP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30</w:t>
            </w:r>
          </w:p>
        </w:tc>
      </w:tr>
      <w:tr w:rsidR="00A1492E" w:rsidTr="00A1492E">
        <w:tc>
          <w:tcPr>
            <w:tcW w:w="3690" w:type="dxa"/>
          </w:tcPr>
          <w:p w:rsidR="00A1492E" w:rsidRPr="00A1492E" w:rsidRDefault="00A423F3" w:rsidP="00A1492E">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40</w:t>
            </w:r>
          </w:p>
        </w:tc>
        <w:tc>
          <w:tcPr>
            <w:tcW w:w="3510" w:type="dxa"/>
          </w:tcPr>
          <w:p w:rsidR="00A1492E" w:rsidRP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40</w:t>
            </w:r>
          </w:p>
        </w:tc>
      </w:tr>
      <w:tr w:rsidR="00A1492E" w:rsidTr="00A1492E">
        <w:tc>
          <w:tcPr>
            <w:tcW w:w="3690" w:type="dxa"/>
          </w:tcPr>
          <w:p w:rsidR="00A1492E" w:rsidRPr="00A1492E" w:rsidRDefault="00A423F3" w:rsidP="00A423F3">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50</w:t>
            </w:r>
          </w:p>
        </w:tc>
        <w:tc>
          <w:tcPr>
            <w:tcW w:w="3510" w:type="dxa"/>
          </w:tcPr>
          <w:p w:rsidR="00A1492E" w:rsidRP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50</w:t>
            </w:r>
          </w:p>
        </w:tc>
      </w:tr>
      <w:tr w:rsidR="00A1492E" w:rsidTr="00A1492E">
        <w:tc>
          <w:tcPr>
            <w:tcW w:w="3690" w:type="dxa"/>
          </w:tcPr>
          <w:p w:rsidR="00A1492E" w:rsidRDefault="00A423F3" w:rsidP="00A1492E">
            <w:pPr>
              <w:jc w:val="center"/>
              <w:rPr>
                <w:rFonts w:asciiTheme="majorBidi" w:hAnsiTheme="majorBidi" w:cstheme="majorBidi"/>
                <w:sz w:val="24"/>
                <w:szCs w:val="24"/>
              </w:rPr>
            </w:pPr>
            <w:r>
              <w:rPr>
                <w:rFonts w:asciiTheme="majorBidi" w:hAnsiTheme="majorBidi" w:cstheme="majorBidi"/>
                <w:sz w:val="24"/>
                <w:szCs w:val="24"/>
              </w:rPr>
              <w:t>B-</w:t>
            </w:r>
            <w:r w:rsidR="00A1492E">
              <w:rPr>
                <w:rFonts w:asciiTheme="majorBidi" w:hAnsiTheme="majorBidi" w:cstheme="majorBidi"/>
                <w:sz w:val="24"/>
                <w:szCs w:val="24"/>
              </w:rPr>
              <w:t>60</w:t>
            </w:r>
          </w:p>
        </w:tc>
        <w:tc>
          <w:tcPr>
            <w:tcW w:w="3510" w:type="dxa"/>
          </w:tcPr>
          <w:p w:rsid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60</w:t>
            </w:r>
          </w:p>
        </w:tc>
      </w:tr>
      <w:tr w:rsidR="00A1492E" w:rsidTr="00A1492E">
        <w:tc>
          <w:tcPr>
            <w:tcW w:w="3690" w:type="dxa"/>
          </w:tcPr>
          <w:p w:rsidR="00A1492E" w:rsidRDefault="00A1492E" w:rsidP="00A1492E">
            <w:pPr>
              <w:rPr>
                <w:rFonts w:asciiTheme="majorBidi" w:hAnsiTheme="majorBidi" w:cstheme="majorBidi"/>
                <w:sz w:val="24"/>
                <w:szCs w:val="24"/>
              </w:rPr>
            </w:pPr>
            <w:r>
              <w:rPr>
                <w:rFonts w:asciiTheme="majorBidi" w:hAnsiTheme="majorBidi" w:cstheme="majorBidi"/>
                <w:sz w:val="24"/>
                <w:szCs w:val="24"/>
              </w:rPr>
              <w:t>Types of high strength concrete (see definition 3.6)</w:t>
            </w:r>
          </w:p>
        </w:tc>
        <w:tc>
          <w:tcPr>
            <w:tcW w:w="3510" w:type="dxa"/>
          </w:tcPr>
          <w:p w:rsidR="00A1492E" w:rsidRDefault="00A1492E" w:rsidP="00A1492E">
            <w:pPr>
              <w:jc w:val="center"/>
              <w:rPr>
                <w:rFonts w:asciiTheme="majorBidi" w:hAnsiTheme="majorBidi" w:cstheme="majorBidi"/>
                <w:sz w:val="24"/>
                <w:szCs w:val="24"/>
              </w:rPr>
            </w:pPr>
            <w:r>
              <w:rPr>
                <w:rFonts w:asciiTheme="majorBidi" w:hAnsiTheme="majorBidi" w:cstheme="majorBidi"/>
                <w:sz w:val="24"/>
                <w:szCs w:val="24"/>
              </w:rPr>
              <w:t>To be determined by the planner</w:t>
            </w:r>
            <w:r w:rsidRPr="00A1492E">
              <w:rPr>
                <w:rFonts w:asciiTheme="majorBidi" w:hAnsiTheme="majorBidi" w:cstheme="majorBidi"/>
                <w:sz w:val="24"/>
                <w:szCs w:val="24"/>
                <w:vertAlign w:val="superscript"/>
              </w:rPr>
              <w:t>(c)</w:t>
            </w:r>
          </w:p>
        </w:tc>
      </w:tr>
      <w:tr w:rsidR="00A1492E" w:rsidTr="00345953">
        <w:tc>
          <w:tcPr>
            <w:tcW w:w="7200" w:type="dxa"/>
            <w:gridSpan w:val="2"/>
          </w:tcPr>
          <w:p w:rsidR="00A1492E" w:rsidRDefault="00DB0345" w:rsidP="00DB0345">
            <w:pPr>
              <w:rPr>
                <w:rFonts w:asciiTheme="majorBidi" w:hAnsiTheme="majorBidi" w:cstheme="majorBidi"/>
                <w:sz w:val="20"/>
                <w:szCs w:val="20"/>
              </w:rPr>
            </w:pPr>
            <w:r w:rsidRPr="00DB0345">
              <w:rPr>
                <w:rFonts w:asciiTheme="majorBidi" w:hAnsiTheme="majorBidi" w:cstheme="majorBidi"/>
                <w:b/>
                <w:bCs/>
                <w:sz w:val="20"/>
                <w:szCs w:val="20"/>
              </w:rPr>
              <w:t xml:space="preserve">Notes to </w:t>
            </w:r>
            <w:r>
              <w:rPr>
                <w:rFonts w:asciiTheme="majorBidi" w:hAnsiTheme="majorBidi" w:cstheme="majorBidi"/>
                <w:b/>
                <w:bCs/>
                <w:sz w:val="20"/>
                <w:szCs w:val="20"/>
              </w:rPr>
              <w:t xml:space="preserve">the </w:t>
            </w:r>
            <w:r w:rsidRPr="00DB0345">
              <w:rPr>
                <w:rFonts w:asciiTheme="majorBidi" w:hAnsiTheme="majorBidi" w:cstheme="majorBidi"/>
                <w:b/>
                <w:bCs/>
                <w:sz w:val="20"/>
                <w:szCs w:val="20"/>
              </w:rPr>
              <w:t>table</w:t>
            </w:r>
            <w:r>
              <w:rPr>
                <w:rFonts w:asciiTheme="majorBidi" w:hAnsiTheme="majorBidi" w:cstheme="majorBidi"/>
                <w:sz w:val="20"/>
                <w:szCs w:val="20"/>
              </w:rPr>
              <w:t>:</w:t>
            </w:r>
          </w:p>
          <w:p w:rsidR="00DB0345" w:rsidRDefault="00DB0345" w:rsidP="00A423F3">
            <w:pPr>
              <w:rPr>
                <w:rFonts w:asciiTheme="majorBidi" w:hAnsiTheme="majorBidi" w:cstheme="majorBidi"/>
                <w:sz w:val="20"/>
                <w:szCs w:val="20"/>
              </w:rPr>
            </w:pPr>
            <w:r>
              <w:rPr>
                <w:rFonts w:asciiTheme="majorBidi" w:hAnsiTheme="majorBidi" w:cstheme="majorBidi"/>
                <w:sz w:val="20"/>
                <w:szCs w:val="20"/>
              </w:rPr>
              <w:t xml:space="preserve">(a) </w:t>
            </w:r>
            <w:r w:rsidR="00A423F3">
              <w:rPr>
                <w:rFonts w:asciiTheme="majorBidi" w:hAnsiTheme="majorBidi" w:cstheme="majorBidi"/>
                <w:sz w:val="20"/>
                <w:szCs w:val="20"/>
              </w:rPr>
              <w:t xml:space="preserve">Concrete with a </w:t>
            </w:r>
            <w:r w:rsidR="007837EB">
              <w:rPr>
                <w:rFonts w:asciiTheme="majorBidi" w:hAnsiTheme="majorBidi" w:cstheme="majorBidi"/>
                <w:sz w:val="20"/>
                <w:szCs w:val="20"/>
              </w:rPr>
              <w:t xml:space="preserve">strength </w:t>
            </w:r>
            <w:proofErr w:type="gramStart"/>
            <w:r w:rsidR="007837EB">
              <w:rPr>
                <w:rFonts w:asciiTheme="majorBidi" w:hAnsiTheme="majorBidi" w:cstheme="majorBidi"/>
                <w:sz w:val="20"/>
                <w:szCs w:val="20"/>
              </w:rPr>
              <w:t xml:space="preserve">grade </w:t>
            </w:r>
            <w:r w:rsidR="00A423F3">
              <w:rPr>
                <w:rFonts w:asciiTheme="majorBidi" w:hAnsiTheme="majorBidi" w:cstheme="majorBidi"/>
                <w:sz w:val="20"/>
                <w:szCs w:val="20"/>
              </w:rPr>
              <w:t xml:space="preserve"> of</w:t>
            </w:r>
            <w:proofErr w:type="gramEnd"/>
            <w:r w:rsidR="00A423F3">
              <w:rPr>
                <w:rFonts w:asciiTheme="majorBidi" w:hAnsiTheme="majorBidi" w:cstheme="majorBidi"/>
                <w:sz w:val="20"/>
                <w:szCs w:val="20"/>
              </w:rPr>
              <w:t xml:space="preserve"> up and including 60 is used to produce elements as stated in Israeli Standard SI 466 and its parts. Concrete with a higher </w:t>
            </w:r>
            <w:r w:rsidR="007837EB">
              <w:rPr>
                <w:rFonts w:asciiTheme="majorBidi" w:hAnsiTheme="majorBidi" w:cstheme="majorBidi"/>
                <w:sz w:val="20"/>
                <w:szCs w:val="20"/>
              </w:rPr>
              <w:t xml:space="preserve">strength </w:t>
            </w:r>
            <w:proofErr w:type="gramStart"/>
            <w:r w:rsidR="007837EB">
              <w:rPr>
                <w:rFonts w:asciiTheme="majorBidi" w:hAnsiTheme="majorBidi" w:cstheme="majorBidi"/>
                <w:sz w:val="20"/>
                <w:szCs w:val="20"/>
              </w:rPr>
              <w:t xml:space="preserve">grade </w:t>
            </w:r>
            <w:r w:rsidR="00A423F3">
              <w:rPr>
                <w:rFonts w:asciiTheme="majorBidi" w:hAnsiTheme="majorBidi" w:cstheme="majorBidi"/>
                <w:sz w:val="20"/>
                <w:szCs w:val="20"/>
              </w:rPr>
              <w:t xml:space="preserve"> (</w:t>
            </w:r>
            <w:proofErr w:type="gramEnd"/>
            <w:r w:rsidR="00A423F3">
              <w:rPr>
                <w:rFonts w:asciiTheme="majorBidi" w:hAnsiTheme="majorBidi" w:cstheme="majorBidi"/>
                <w:sz w:val="20"/>
                <w:szCs w:val="20"/>
              </w:rPr>
              <w:t xml:space="preserve">see definition 3.6) is used to produce special elements. High-strength concrete has different mechanical properties from the mechanical properties described in Israeli Standard SI 466 Part 1 for concrete with </w:t>
            </w:r>
            <w:proofErr w:type="gramStart"/>
            <w:r w:rsidR="00A423F3">
              <w:rPr>
                <w:rFonts w:asciiTheme="majorBidi" w:hAnsiTheme="majorBidi" w:cstheme="majorBidi"/>
                <w:sz w:val="20"/>
                <w:szCs w:val="20"/>
              </w:rPr>
              <w:t>a class</w:t>
            </w:r>
            <w:proofErr w:type="gramEnd"/>
            <w:r w:rsidR="00A423F3">
              <w:rPr>
                <w:rFonts w:asciiTheme="majorBidi" w:hAnsiTheme="majorBidi" w:cstheme="majorBidi"/>
                <w:sz w:val="20"/>
                <w:szCs w:val="20"/>
              </w:rPr>
              <w:t xml:space="preserve"> strength of up to 60. These properties are not linearly greater with the increase in compressive strength.</w:t>
            </w:r>
          </w:p>
          <w:p w:rsidR="00A423F3" w:rsidRDefault="00A423F3" w:rsidP="00A423F3">
            <w:pPr>
              <w:rPr>
                <w:rFonts w:asciiTheme="majorBidi" w:hAnsiTheme="majorBidi" w:cstheme="majorBidi"/>
                <w:sz w:val="20"/>
                <w:szCs w:val="20"/>
              </w:rPr>
            </w:pPr>
            <w:r>
              <w:rPr>
                <w:rFonts w:asciiTheme="majorBidi" w:hAnsiTheme="majorBidi" w:cstheme="majorBidi"/>
                <w:sz w:val="20"/>
                <w:szCs w:val="20"/>
              </w:rPr>
              <w:t>(b) Concrete B-15 is only intended for non-reinforced concrete elements.</w:t>
            </w:r>
          </w:p>
          <w:p w:rsidR="00A423F3" w:rsidRPr="00DB0345" w:rsidRDefault="00A423F3" w:rsidP="00A423F3">
            <w:pPr>
              <w:rPr>
                <w:rFonts w:asciiTheme="majorBidi" w:hAnsiTheme="majorBidi" w:cstheme="majorBidi"/>
                <w:sz w:val="20"/>
                <w:szCs w:val="20"/>
              </w:rPr>
            </w:pPr>
            <w:r>
              <w:rPr>
                <w:rFonts w:asciiTheme="majorBidi" w:hAnsiTheme="majorBidi" w:cstheme="majorBidi"/>
                <w:sz w:val="20"/>
                <w:szCs w:val="20"/>
              </w:rPr>
              <w:t xml:space="preserve">(c) Adaptation </w:t>
            </w:r>
            <w:r w:rsidR="00F23973">
              <w:rPr>
                <w:rFonts w:asciiTheme="majorBidi" w:hAnsiTheme="majorBidi" w:cstheme="majorBidi"/>
                <w:sz w:val="20"/>
                <w:szCs w:val="20"/>
              </w:rPr>
              <w:t>specifications</w:t>
            </w:r>
            <w:r>
              <w:rPr>
                <w:rFonts w:asciiTheme="majorBidi" w:hAnsiTheme="majorBidi" w:cstheme="majorBidi"/>
                <w:sz w:val="20"/>
                <w:szCs w:val="20"/>
              </w:rPr>
              <w:t xml:space="preserve"> to the concrete compressive strength standard for high-strength concrete shall be determined by the planner (see also section 10.3.2)</w:t>
            </w:r>
          </w:p>
        </w:tc>
      </w:tr>
    </w:tbl>
    <w:p w:rsidR="00A1492E" w:rsidRPr="00A1492E" w:rsidRDefault="00A1492E" w:rsidP="00A1492E">
      <w:pPr>
        <w:rPr>
          <w:rFonts w:asciiTheme="majorBidi" w:hAnsiTheme="majorBidi" w:cstheme="majorBidi"/>
          <w:b/>
          <w:bCs/>
          <w:sz w:val="24"/>
          <w:szCs w:val="24"/>
        </w:rPr>
      </w:pPr>
    </w:p>
    <w:p w:rsidR="00A423F3" w:rsidRPr="00A423F3" w:rsidRDefault="00A423F3" w:rsidP="00A423F3">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lastRenderedPageBreak/>
        <w:t>Chloride content class</w:t>
      </w:r>
      <w:r>
        <w:rPr>
          <w:rFonts w:asciiTheme="majorBidi" w:hAnsiTheme="majorBidi" w:cstheme="majorBidi"/>
          <w:sz w:val="24"/>
          <w:szCs w:val="24"/>
        </w:rPr>
        <w:br/>
        <w:t>The cement and its mixes are classified in accordance with its chloride content (see section 5.2.7), as mentioned hereinbelow:</w:t>
      </w:r>
    </w:p>
    <w:p w:rsidR="00A423F3" w:rsidRPr="00C55DE8" w:rsidRDefault="00C55DE8"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Concrete with 0.80 chloride content, called Cl 0.80;</w:t>
      </w:r>
    </w:p>
    <w:p w:rsidR="00C55DE8" w:rsidRPr="00C55DE8" w:rsidRDefault="00C55DE8"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Concrete with 0.20 chloride content, called Cl 0.20;</w:t>
      </w:r>
    </w:p>
    <w:p w:rsidR="00C55DE8" w:rsidRPr="00A423F3" w:rsidRDefault="00C55DE8" w:rsidP="00CE7CDB">
      <w:pPr>
        <w:pStyle w:val="a4"/>
        <w:numPr>
          <w:ilvl w:val="0"/>
          <w:numId w:val="4"/>
        </w:numPr>
        <w:ind w:firstLine="360"/>
        <w:rPr>
          <w:rFonts w:asciiTheme="majorBidi" w:hAnsiTheme="majorBidi" w:cstheme="majorBidi"/>
          <w:b/>
          <w:bCs/>
          <w:sz w:val="24"/>
          <w:szCs w:val="24"/>
        </w:rPr>
      </w:pPr>
      <w:r>
        <w:rPr>
          <w:rFonts w:asciiTheme="majorBidi" w:hAnsiTheme="majorBidi" w:cstheme="majorBidi"/>
          <w:sz w:val="24"/>
          <w:szCs w:val="24"/>
        </w:rPr>
        <w:t>Concrete with 0.10 chloride content, called Cl 0.10</w:t>
      </w:r>
      <w:r w:rsidR="00CE7CDB">
        <w:rPr>
          <w:rFonts w:asciiTheme="majorBidi" w:hAnsiTheme="majorBidi" w:cstheme="majorBidi"/>
          <w:sz w:val="24"/>
          <w:szCs w:val="24"/>
        </w:rPr>
        <w:t>.</w:t>
      </w:r>
      <w:r>
        <w:rPr>
          <w:rFonts w:asciiTheme="majorBidi" w:hAnsiTheme="majorBidi" w:cstheme="majorBidi"/>
          <w:sz w:val="24"/>
          <w:szCs w:val="24"/>
        </w:rPr>
        <w:br/>
      </w:r>
    </w:p>
    <w:p w:rsidR="005F1962" w:rsidRDefault="0036033E" w:rsidP="00E30A1A">
      <w:pPr>
        <w:pStyle w:val="a4"/>
        <w:numPr>
          <w:ilvl w:val="0"/>
          <w:numId w:val="2"/>
        </w:numPr>
        <w:rPr>
          <w:rFonts w:asciiTheme="majorBidi" w:hAnsiTheme="majorBidi" w:cstheme="majorBidi"/>
          <w:b/>
          <w:bCs/>
          <w:sz w:val="24"/>
          <w:szCs w:val="24"/>
        </w:rPr>
      </w:pPr>
      <w:r>
        <w:rPr>
          <w:rFonts w:asciiTheme="majorBidi" w:hAnsiTheme="majorBidi" w:cstheme="majorBidi"/>
          <w:b/>
          <w:bCs/>
          <w:sz w:val="24"/>
          <w:szCs w:val="24"/>
        </w:rPr>
        <w:t xml:space="preserve">Concrete testing </w:t>
      </w:r>
      <w:r w:rsidR="00E30A1A">
        <w:rPr>
          <w:rFonts w:asciiTheme="majorBidi" w:hAnsiTheme="majorBidi" w:cstheme="majorBidi"/>
          <w:b/>
          <w:bCs/>
          <w:sz w:val="24"/>
          <w:szCs w:val="24"/>
        </w:rPr>
        <w:t>specifications</w:t>
      </w:r>
      <w:r>
        <w:rPr>
          <w:rFonts w:asciiTheme="majorBidi" w:hAnsiTheme="majorBidi" w:cstheme="majorBidi"/>
          <w:b/>
          <w:bCs/>
          <w:sz w:val="24"/>
          <w:szCs w:val="24"/>
        </w:rPr>
        <w:t xml:space="preserve"> and methods</w:t>
      </w:r>
    </w:p>
    <w:p w:rsidR="0036033E" w:rsidRDefault="0036033E" w:rsidP="004D4091">
      <w:pPr>
        <w:pStyle w:val="a4"/>
        <w:numPr>
          <w:ilvl w:val="1"/>
          <w:numId w:val="2"/>
        </w:numPr>
        <w:rPr>
          <w:rFonts w:asciiTheme="majorBidi" w:hAnsiTheme="majorBidi" w:cstheme="majorBidi"/>
          <w:b/>
          <w:bCs/>
          <w:sz w:val="24"/>
          <w:szCs w:val="24"/>
        </w:rPr>
      </w:pPr>
      <w:r>
        <w:rPr>
          <w:rFonts w:asciiTheme="majorBidi" w:hAnsiTheme="majorBidi" w:cstheme="majorBidi"/>
          <w:b/>
          <w:bCs/>
          <w:sz w:val="24"/>
          <w:szCs w:val="24"/>
        </w:rPr>
        <w:t xml:space="preserve">Basic </w:t>
      </w:r>
      <w:r w:rsidR="004D4091">
        <w:rPr>
          <w:rFonts w:asciiTheme="majorBidi" w:hAnsiTheme="majorBidi" w:cstheme="majorBidi"/>
          <w:b/>
          <w:bCs/>
          <w:sz w:val="24"/>
          <w:szCs w:val="24"/>
        </w:rPr>
        <w:t>specification</w:t>
      </w:r>
      <w:r>
        <w:rPr>
          <w:rFonts w:asciiTheme="majorBidi" w:hAnsiTheme="majorBidi" w:cstheme="majorBidi"/>
          <w:b/>
          <w:bCs/>
          <w:sz w:val="24"/>
          <w:szCs w:val="24"/>
        </w:rPr>
        <w:t>s for concrete components</w:t>
      </w:r>
    </w:p>
    <w:p w:rsidR="0036033E" w:rsidRPr="0036033E" w:rsidRDefault="0036033E" w:rsidP="004D4091">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General</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concrete components will </w:t>
      </w:r>
      <w:r w:rsidR="004D4091">
        <w:rPr>
          <w:rFonts w:asciiTheme="majorBidi" w:hAnsiTheme="majorBidi" w:cstheme="majorBidi"/>
          <w:sz w:val="24"/>
          <w:szCs w:val="24"/>
        </w:rPr>
        <w:t>conform to</w:t>
      </w:r>
      <w:r>
        <w:rPr>
          <w:rFonts w:asciiTheme="majorBidi" w:hAnsiTheme="majorBidi" w:cstheme="majorBidi"/>
          <w:sz w:val="24"/>
          <w:szCs w:val="24"/>
        </w:rPr>
        <w:t xml:space="preserve"> the concrete’s designation.</w:t>
      </w:r>
      <w:r>
        <w:rPr>
          <w:rFonts w:asciiTheme="majorBidi" w:hAnsiTheme="majorBidi" w:cstheme="majorBidi"/>
          <w:sz w:val="24"/>
          <w:szCs w:val="24"/>
        </w:rPr>
        <w:br/>
        <w:t>The components will not include materials that damage the concrete or cause the reinforcement to corrode.</w:t>
      </w:r>
      <w:r>
        <w:rPr>
          <w:rFonts w:asciiTheme="majorBidi" w:hAnsiTheme="majorBidi" w:cstheme="majorBidi"/>
          <w:sz w:val="24"/>
          <w:szCs w:val="24"/>
        </w:rPr>
        <w:br/>
        <w:t xml:space="preserve">The concrete components will </w:t>
      </w:r>
      <w:r w:rsidR="004D4091">
        <w:rPr>
          <w:rFonts w:asciiTheme="majorBidi" w:hAnsiTheme="majorBidi" w:cstheme="majorBidi"/>
          <w:sz w:val="24"/>
          <w:szCs w:val="24"/>
        </w:rPr>
        <w:t>conform to</w:t>
      </w:r>
      <w:r>
        <w:rPr>
          <w:rFonts w:asciiTheme="majorBidi" w:hAnsiTheme="majorBidi" w:cstheme="majorBidi"/>
          <w:sz w:val="24"/>
          <w:szCs w:val="24"/>
        </w:rPr>
        <w:t xml:space="preserve"> the applicable Israeli standards, or, alternatively, to the applicable foreign standards, as mentioned in sections 5.1.2-5.1.7.</w:t>
      </w:r>
    </w:p>
    <w:p w:rsidR="0036033E" w:rsidRPr="0073297C" w:rsidRDefault="0036033E" w:rsidP="0073297C">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Cement</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cement used for the production of concrete will </w:t>
      </w:r>
      <w:r w:rsidR="004D4091">
        <w:rPr>
          <w:rFonts w:asciiTheme="majorBidi" w:hAnsiTheme="majorBidi" w:cstheme="majorBidi"/>
          <w:sz w:val="24"/>
          <w:szCs w:val="24"/>
        </w:rPr>
        <w:t>conform to</w:t>
      </w:r>
      <w:r>
        <w:rPr>
          <w:rFonts w:asciiTheme="majorBidi" w:hAnsiTheme="majorBidi" w:cstheme="majorBidi"/>
          <w:sz w:val="24"/>
          <w:szCs w:val="24"/>
        </w:rPr>
        <w:t xml:space="preserve"> Israeli Standard SI 1 and all its parts.</w:t>
      </w:r>
      <w:r>
        <w:rPr>
          <w:rFonts w:asciiTheme="majorBidi" w:hAnsiTheme="majorBidi" w:cstheme="majorBidi"/>
          <w:sz w:val="24"/>
          <w:szCs w:val="24"/>
        </w:rPr>
        <w:br/>
        <w:t>It is prohibited to use cement with a compressive strength of 32.5 for concrete for structural elements (see also section 1.2).</w:t>
      </w:r>
      <w:r>
        <w:rPr>
          <w:rFonts w:asciiTheme="majorBidi" w:hAnsiTheme="majorBidi" w:cstheme="majorBidi"/>
          <w:sz w:val="24"/>
          <w:szCs w:val="24"/>
        </w:rPr>
        <w:br/>
        <w:t xml:space="preserve">Israeli Standard SI 1 Part 1 discusses 27 kinds of cement in Table 1: </w:t>
      </w:r>
      <w:r w:rsidR="00BA7541">
        <w:rPr>
          <w:rFonts w:asciiTheme="majorBidi" w:hAnsiTheme="majorBidi" w:cstheme="majorBidi"/>
          <w:sz w:val="24"/>
          <w:szCs w:val="24"/>
        </w:rPr>
        <w:t>T</w:t>
      </w:r>
      <w:r>
        <w:rPr>
          <w:rFonts w:asciiTheme="majorBidi" w:hAnsiTheme="majorBidi" w:cstheme="majorBidi"/>
          <w:sz w:val="24"/>
          <w:szCs w:val="24"/>
        </w:rPr>
        <w:t xml:space="preserve">he 27 products in the family of common cements, of which </w:t>
      </w:r>
      <w:r w:rsidR="0073297C">
        <w:rPr>
          <w:rFonts w:asciiTheme="majorBidi" w:hAnsiTheme="majorBidi" w:cstheme="majorBidi"/>
          <w:sz w:val="24"/>
          <w:szCs w:val="24"/>
        </w:rPr>
        <w:t xml:space="preserve">types of cement for which there is experience in their use in Israel </w:t>
      </w:r>
      <w:r w:rsidR="00BA7541">
        <w:rPr>
          <w:rFonts w:asciiTheme="majorBidi" w:hAnsiTheme="majorBidi" w:cstheme="majorBidi"/>
          <w:sz w:val="24"/>
          <w:szCs w:val="24"/>
        </w:rPr>
        <w:t xml:space="preserve">are </w:t>
      </w:r>
      <w:r w:rsidR="0073297C">
        <w:rPr>
          <w:rFonts w:asciiTheme="majorBidi" w:hAnsiTheme="majorBidi" w:cstheme="majorBidi"/>
          <w:sz w:val="24"/>
          <w:szCs w:val="24"/>
        </w:rPr>
        <w:t>mentioned below</w:t>
      </w:r>
    </w:p>
    <w:p w:rsidR="0073297C" w:rsidRPr="0073297C" w:rsidRDefault="0073297C" w:rsidP="00CE7CDB">
      <w:pPr>
        <w:pStyle w:val="a4"/>
        <w:numPr>
          <w:ilvl w:val="0"/>
          <w:numId w:val="4"/>
        </w:numPr>
        <w:ind w:left="2160" w:hanging="720"/>
        <w:rPr>
          <w:rFonts w:asciiTheme="majorBidi" w:hAnsiTheme="majorBidi" w:cstheme="majorBidi"/>
          <w:b/>
          <w:bCs/>
          <w:sz w:val="24"/>
          <w:szCs w:val="24"/>
        </w:rPr>
      </w:pPr>
      <w:r>
        <w:rPr>
          <w:rFonts w:asciiTheme="majorBidi" w:hAnsiTheme="majorBidi" w:cstheme="majorBidi"/>
          <w:sz w:val="24"/>
          <w:szCs w:val="24"/>
        </w:rPr>
        <w:t>Portland cement (CEM 1)</w:t>
      </w:r>
    </w:p>
    <w:p w:rsidR="0073297C" w:rsidRPr="001308DF" w:rsidRDefault="0073297C" w:rsidP="00CE7CDB">
      <w:pPr>
        <w:pStyle w:val="a4"/>
        <w:numPr>
          <w:ilvl w:val="0"/>
          <w:numId w:val="4"/>
        </w:numPr>
        <w:ind w:left="2160" w:hanging="720"/>
        <w:rPr>
          <w:rFonts w:asciiTheme="majorBidi" w:hAnsiTheme="majorBidi" w:cstheme="majorBidi"/>
          <w:b/>
          <w:bCs/>
          <w:sz w:val="24"/>
          <w:szCs w:val="24"/>
        </w:rPr>
      </w:pPr>
      <w:r>
        <w:rPr>
          <w:rFonts w:asciiTheme="majorBidi" w:hAnsiTheme="majorBidi" w:cstheme="majorBidi"/>
          <w:sz w:val="24"/>
          <w:szCs w:val="24"/>
        </w:rPr>
        <w:t>Portland cement types-clinker (CEM II/A-S), which includes only up to 10% clinker;</w:t>
      </w:r>
    </w:p>
    <w:p w:rsidR="001308DF" w:rsidRPr="001308DF" w:rsidRDefault="001308DF" w:rsidP="00CE7CDB">
      <w:pPr>
        <w:pStyle w:val="a4"/>
        <w:numPr>
          <w:ilvl w:val="0"/>
          <w:numId w:val="4"/>
        </w:numPr>
        <w:ind w:left="2160" w:hanging="720"/>
        <w:rPr>
          <w:rFonts w:asciiTheme="majorBidi" w:hAnsiTheme="majorBidi" w:cstheme="majorBidi"/>
          <w:b/>
          <w:bCs/>
          <w:sz w:val="24"/>
          <w:szCs w:val="24"/>
        </w:rPr>
      </w:pPr>
      <w:r>
        <w:rPr>
          <w:rFonts w:asciiTheme="majorBidi" w:hAnsiTheme="majorBidi" w:cstheme="majorBidi"/>
          <w:sz w:val="24"/>
          <w:szCs w:val="24"/>
        </w:rPr>
        <w:t>Portland cement – fly coal clinker (CEM II/A-V, CEM II/A-W)</w:t>
      </w:r>
      <w:r w:rsidRPr="001308DF">
        <w:rPr>
          <w:rFonts w:asciiTheme="majorBidi" w:hAnsiTheme="majorBidi" w:cstheme="majorBidi"/>
          <w:sz w:val="24"/>
          <w:szCs w:val="24"/>
        </w:rPr>
        <w:t xml:space="preserve"> </w:t>
      </w:r>
      <w:r>
        <w:rPr>
          <w:rFonts w:asciiTheme="majorBidi" w:hAnsiTheme="majorBidi" w:cstheme="majorBidi"/>
          <w:sz w:val="24"/>
          <w:szCs w:val="24"/>
        </w:rPr>
        <w:t>), which includes only up to 10% fly coal clinker;</w:t>
      </w:r>
    </w:p>
    <w:p w:rsidR="001308DF" w:rsidRPr="001308DF" w:rsidRDefault="001308DF" w:rsidP="00F1735D">
      <w:pPr>
        <w:pStyle w:val="a4"/>
        <w:numPr>
          <w:ilvl w:val="0"/>
          <w:numId w:val="4"/>
        </w:numPr>
        <w:ind w:left="2160" w:hanging="720"/>
        <w:rPr>
          <w:rFonts w:asciiTheme="majorBidi" w:hAnsiTheme="majorBidi" w:cstheme="majorBidi"/>
          <w:b/>
          <w:bCs/>
          <w:sz w:val="24"/>
          <w:szCs w:val="24"/>
        </w:rPr>
      </w:pPr>
      <w:r>
        <w:rPr>
          <w:rFonts w:asciiTheme="majorBidi" w:hAnsiTheme="majorBidi" w:cstheme="majorBidi"/>
          <w:sz w:val="24"/>
          <w:szCs w:val="24"/>
        </w:rPr>
        <w:t>Portland cement – mixed (CEM II/A-M (S-L-V)), ), which includes only up to 10% fly coal clinker  and up to 10% clinker.</w:t>
      </w:r>
      <w:r>
        <w:rPr>
          <w:rFonts w:asciiTheme="majorBidi" w:hAnsiTheme="majorBidi" w:cstheme="majorBidi"/>
          <w:sz w:val="24"/>
          <w:szCs w:val="24"/>
        </w:rPr>
        <w:br/>
        <w:t xml:space="preserve">As for the other kinds of cement mentioned in Table 1 in SI 1 Part 1, there is no experience of use in Israel. Before using any kind of cement for which there is no experience of use in Israel, check and confirm </w:t>
      </w:r>
      <w:r w:rsidR="00F1735D">
        <w:rPr>
          <w:rFonts w:asciiTheme="majorBidi" w:hAnsiTheme="majorBidi" w:cstheme="majorBidi"/>
          <w:sz w:val="24"/>
          <w:szCs w:val="24"/>
        </w:rPr>
        <w:t>confirming</w:t>
      </w:r>
      <w:r>
        <w:rPr>
          <w:rFonts w:asciiTheme="majorBidi" w:hAnsiTheme="majorBidi" w:cstheme="majorBidi"/>
          <w:sz w:val="24"/>
          <w:szCs w:val="24"/>
        </w:rPr>
        <w:t xml:space="preserve"> the cement for the production of concrete, the </w:t>
      </w:r>
      <w:r w:rsidR="00F1735D">
        <w:rPr>
          <w:rFonts w:asciiTheme="majorBidi" w:hAnsiTheme="majorBidi" w:cstheme="majorBidi"/>
          <w:sz w:val="24"/>
          <w:szCs w:val="24"/>
        </w:rPr>
        <w:t>conforming</w:t>
      </w:r>
      <w:r>
        <w:rPr>
          <w:rFonts w:asciiTheme="majorBidi" w:hAnsiTheme="majorBidi" w:cstheme="majorBidi"/>
          <w:sz w:val="24"/>
          <w:szCs w:val="24"/>
        </w:rPr>
        <w:t xml:space="preserve"> the concrete for the production of elements, the concrete</w:t>
      </w:r>
      <w:r w:rsidRPr="001308DF">
        <w:rPr>
          <w:rFonts w:asciiTheme="majorBidi" w:hAnsiTheme="majorBidi" w:cstheme="majorBidi"/>
          <w:sz w:val="24"/>
          <w:szCs w:val="24"/>
        </w:rPr>
        <w:t xml:space="preserve"> </w:t>
      </w:r>
      <w:r w:rsidR="00F1735D">
        <w:rPr>
          <w:rFonts w:asciiTheme="majorBidi" w:hAnsiTheme="majorBidi" w:cstheme="majorBidi"/>
          <w:sz w:val="24"/>
          <w:szCs w:val="24"/>
        </w:rPr>
        <w:t>durability,</w:t>
      </w:r>
      <w:r>
        <w:rPr>
          <w:rFonts w:asciiTheme="majorBidi" w:hAnsiTheme="majorBidi" w:cstheme="majorBidi"/>
          <w:sz w:val="24"/>
          <w:szCs w:val="24"/>
        </w:rPr>
        <w:t xml:space="preserve"> the concrete strength, and its mechanical and other physical properties, and the concrete testing methods.</w:t>
      </w:r>
    </w:p>
    <w:p w:rsidR="00BA7541" w:rsidRPr="001308DF" w:rsidRDefault="0073297C" w:rsidP="001308DF">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Aggregates</w:t>
      </w:r>
      <w:r w:rsidR="001308DF">
        <w:rPr>
          <w:rFonts w:asciiTheme="majorBidi" w:hAnsiTheme="majorBidi" w:cstheme="majorBidi"/>
          <w:sz w:val="24"/>
          <w:szCs w:val="24"/>
        </w:rPr>
        <w:br/>
      </w:r>
      <w:proofErr w:type="gramStart"/>
      <w:r w:rsidR="001308DF">
        <w:rPr>
          <w:rFonts w:asciiTheme="majorBidi" w:hAnsiTheme="majorBidi" w:cstheme="majorBidi"/>
          <w:sz w:val="24"/>
          <w:szCs w:val="24"/>
        </w:rPr>
        <w:t>The</w:t>
      </w:r>
      <w:proofErr w:type="gramEnd"/>
      <w:r w:rsidR="001308DF">
        <w:rPr>
          <w:rFonts w:asciiTheme="majorBidi" w:hAnsiTheme="majorBidi" w:cstheme="majorBidi"/>
          <w:sz w:val="24"/>
          <w:szCs w:val="24"/>
        </w:rPr>
        <w:t xml:space="preserve"> aggregates used for the production of the concrete will be natural </w:t>
      </w:r>
      <w:r w:rsidR="001308DF">
        <w:rPr>
          <w:rFonts w:asciiTheme="majorBidi" w:hAnsiTheme="majorBidi" w:cstheme="majorBidi"/>
          <w:sz w:val="24"/>
          <w:szCs w:val="24"/>
        </w:rPr>
        <w:lastRenderedPageBreak/>
        <w:t xml:space="preserve">aggregates of ordinary weight, which </w:t>
      </w:r>
      <w:r w:rsidR="004D4091">
        <w:rPr>
          <w:rFonts w:asciiTheme="majorBidi" w:hAnsiTheme="majorBidi" w:cstheme="majorBidi"/>
          <w:sz w:val="24"/>
          <w:szCs w:val="24"/>
        </w:rPr>
        <w:t>conform to</w:t>
      </w:r>
      <w:r w:rsidR="001308DF">
        <w:rPr>
          <w:rFonts w:asciiTheme="majorBidi" w:hAnsiTheme="majorBidi" w:cstheme="majorBidi"/>
          <w:sz w:val="24"/>
          <w:szCs w:val="24"/>
        </w:rPr>
        <w:t xml:space="preserve"> Israeli Standard SI 3. </w:t>
      </w:r>
      <w:r w:rsidR="001308DF">
        <w:rPr>
          <w:rFonts w:asciiTheme="majorBidi" w:hAnsiTheme="majorBidi" w:cstheme="majorBidi"/>
          <w:sz w:val="24"/>
          <w:szCs w:val="24"/>
        </w:rPr>
        <w:br/>
        <w:t xml:space="preserve">It is also permitted to use recovered aggregates (see definition 3.18) at the conditions mentioned in section 5.2.3.2. </w:t>
      </w:r>
    </w:p>
    <w:p w:rsidR="001308DF" w:rsidRPr="001308DF" w:rsidRDefault="001308DF" w:rsidP="004D4091">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Mixing water</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water for the production of the concrete will </w:t>
      </w:r>
      <w:r w:rsidR="004D4091">
        <w:rPr>
          <w:rFonts w:asciiTheme="majorBidi" w:hAnsiTheme="majorBidi" w:cstheme="majorBidi"/>
          <w:sz w:val="24"/>
          <w:szCs w:val="24"/>
        </w:rPr>
        <w:t>conform to</w:t>
      </w:r>
      <w:r>
        <w:rPr>
          <w:rFonts w:asciiTheme="majorBidi" w:hAnsiTheme="majorBidi" w:cstheme="majorBidi"/>
          <w:sz w:val="24"/>
          <w:szCs w:val="24"/>
        </w:rPr>
        <w:t xml:space="preserve"> the </w:t>
      </w:r>
      <w:r w:rsidR="004D4091">
        <w:rPr>
          <w:rFonts w:asciiTheme="majorBidi" w:hAnsiTheme="majorBidi" w:cstheme="majorBidi"/>
          <w:sz w:val="24"/>
          <w:szCs w:val="24"/>
        </w:rPr>
        <w:t>specifications</w:t>
      </w:r>
      <w:r>
        <w:rPr>
          <w:rFonts w:asciiTheme="majorBidi" w:hAnsiTheme="majorBidi" w:cstheme="majorBidi"/>
          <w:sz w:val="24"/>
          <w:szCs w:val="24"/>
        </w:rPr>
        <w:t xml:space="preserve"> of the standard with respect to drinking water sanitary quality or any other law that supersedes it. It is also permitted to use ice.</w:t>
      </w:r>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xml:space="preserve"> make sure that the ice has melted in full during the mixing of the concrete. </w:t>
      </w:r>
      <w:r>
        <w:rPr>
          <w:rFonts w:asciiTheme="majorBidi" w:hAnsiTheme="majorBidi" w:cstheme="majorBidi"/>
          <w:sz w:val="20"/>
          <w:szCs w:val="20"/>
        </w:rPr>
        <w:br/>
      </w:r>
      <w:r>
        <w:rPr>
          <w:rFonts w:asciiTheme="majorBidi" w:hAnsiTheme="majorBidi" w:cstheme="majorBidi"/>
          <w:sz w:val="24"/>
          <w:szCs w:val="24"/>
        </w:rPr>
        <w:t xml:space="preserve">Notwithstanding what is mentioned hereinabove, it is permitted to recycled water (see definition 3.20) on the condition that the recycled water </w:t>
      </w:r>
      <w:r w:rsidR="00092BA9">
        <w:rPr>
          <w:rFonts w:asciiTheme="majorBidi" w:hAnsiTheme="majorBidi" w:cstheme="majorBidi"/>
          <w:sz w:val="24"/>
          <w:szCs w:val="24"/>
        </w:rPr>
        <w:t>conforms</w:t>
      </w:r>
      <w:r>
        <w:rPr>
          <w:rFonts w:asciiTheme="majorBidi" w:hAnsiTheme="majorBidi" w:cstheme="majorBidi"/>
          <w:sz w:val="24"/>
          <w:szCs w:val="24"/>
        </w:rPr>
        <w:t xml:space="preserve"> </w:t>
      </w:r>
      <w:proofErr w:type="gramStart"/>
      <w:r>
        <w:rPr>
          <w:rFonts w:asciiTheme="majorBidi" w:hAnsiTheme="majorBidi" w:cstheme="majorBidi"/>
          <w:sz w:val="24"/>
          <w:szCs w:val="24"/>
        </w:rPr>
        <w:t>with</w:t>
      </w:r>
      <w:proofErr w:type="gramEnd"/>
      <w:r>
        <w:rPr>
          <w:rFonts w:asciiTheme="majorBidi" w:hAnsiTheme="majorBidi" w:cstheme="majorBidi"/>
          <w:sz w:val="24"/>
          <w:szCs w:val="24"/>
        </w:rPr>
        <w:t xml:space="preserve"> what is mentioned in Annex A of European Standard EN 1008:2002.</w:t>
      </w:r>
    </w:p>
    <w:p w:rsidR="001308DF" w:rsidRPr="008157FA" w:rsidRDefault="00861ABE" w:rsidP="008157FA">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Ad</w:t>
      </w:r>
      <w:r w:rsidR="008157FA">
        <w:rPr>
          <w:rFonts w:asciiTheme="majorBidi" w:hAnsiTheme="majorBidi" w:cstheme="majorBidi"/>
          <w:b/>
          <w:bCs/>
          <w:sz w:val="24"/>
          <w:szCs w:val="24"/>
        </w:rPr>
        <w:t>ditive</w:t>
      </w:r>
      <w:r>
        <w:rPr>
          <w:rFonts w:asciiTheme="majorBidi" w:hAnsiTheme="majorBidi" w:cstheme="majorBidi"/>
          <w:b/>
          <w:bCs/>
          <w:sz w:val="24"/>
          <w:szCs w:val="24"/>
        </w:rPr>
        <w:t>s</w:t>
      </w:r>
      <w:r w:rsidR="008157FA">
        <w:rPr>
          <w:rFonts w:asciiTheme="majorBidi" w:hAnsiTheme="majorBidi" w:cstheme="majorBidi"/>
          <w:sz w:val="24"/>
          <w:szCs w:val="24"/>
        </w:rPr>
        <w:br/>
      </w:r>
      <w:proofErr w:type="gramStart"/>
      <w:r w:rsidR="008157FA">
        <w:rPr>
          <w:rFonts w:asciiTheme="majorBidi" w:hAnsiTheme="majorBidi" w:cstheme="majorBidi"/>
          <w:sz w:val="24"/>
          <w:szCs w:val="24"/>
        </w:rPr>
        <w:t>The</w:t>
      </w:r>
      <w:proofErr w:type="gramEnd"/>
      <w:r w:rsidR="008157FA">
        <w:rPr>
          <w:rFonts w:asciiTheme="majorBidi" w:hAnsiTheme="majorBidi" w:cstheme="majorBidi"/>
          <w:sz w:val="24"/>
          <w:szCs w:val="24"/>
        </w:rPr>
        <w:t xml:space="preserve"> admixtures used for the production of concrete will </w:t>
      </w:r>
      <w:r w:rsidR="004D4091">
        <w:rPr>
          <w:rFonts w:asciiTheme="majorBidi" w:hAnsiTheme="majorBidi" w:cstheme="majorBidi"/>
          <w:sz w:val="24"/>
          <w:szCs w:val="24"/>
        </w:rPr>
        <w:t>conform to</w:t>
      </w:r>
      <w:r w:rsidR="008157FA">
        <w:rPr>
          <w:rFonts w:asciiTheme="majorBidi" w:hAnsiTheme="majorBidi" w:cstheme="majorBidi"/>
          <w:sz w:val="24"/>
          <w:szCs w:val="24"/>
        </w:rPr>
        <w:t xml:space="preserve"> Israeli Standard SI 896 Part 1.</w:t>
      </w:r>
      <w:r w:rsidR="008157FA">
        <w:rPr>
          <w:rFonts w:asciiTheme="majorBidi" w:hAnsiTheme="majorBidi" w:cstheme="majorBidi"/>
          <w:sz w:val="24"/>
          <w:szCs w:val="24"/>
        </w:rPr>
        <w:br/>
        <w:t>Notwithstanding what is mentioned hereinabove, it is permitted to use other additives on the condition that their compliance under the equivalent function principle mentioned in section 5.2.5.3.</w:t>
      </w:r>
    </w:p>
    <w:p w:rsidR="00EB69F4" w:rsidRPr="008157FA" w:rsidRDefault="008157FA" w:rsidP="008157FA">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Admixtures</w:t>
      </w:r>
      <w:r>
        <w:rPr>
          <w:rFonts w:asciiTheme="majorBidi" w:hAnsiTheme="majorBidi" w:cstheme="majorBidi"/>
          <w:sz w:val="24"/>
          <w:szCs w:val="24"/>
        </w:rPr>
        <w:t xml:space="preserve"> (see definition 3.15)</w:t>
      </w:r>
    </w:p>
    <w:p w:rsidR="008157FA" w:rsidRDefault="008157FA" w:rsidP="008157FA">
      <w:pPr>
        <w:pStyle w:val="a4"/>
        <w:numPr>
          <w:ilvl w:val="0"/>
          <w:numId w:val="7"/>
        </w:numPr>
        <w:rPr>
          <w:rFonts w:asciiTheme="majorBidi" w:hAnsiTheme="majorBidi" w:cstheme="majorBidi"/>
          <w:sz w:val="24"/>
          <w:szCs w:val="24"/>
        </w:rPr>
      </w:pPr>
      <w:r>
        <w:rPr>
          <w:rFonts w:asciiTheme="majorBidi" w:hAnsiTheme="majorBidi" w:cstheme="majorBidi"/>
          <w:sz w:val="24"/>
          <w:szCs w:val="24"/>
        </w:rPr>
        <w:t>Type I additives used for the production of concrete will be one of the following:</w:t>
      </w:r>
    </w:p>
    <w:p w:rsidR="008157FA" w:rsidRDefault="008157FA" w:rsidP="00CE7CDB">
      <w:pPr>
        <w:pStyle w:val="a4"/>
        <w:numPr>
          <w:ilvl w:val="0"/>
          <w:numId w:val="4"/>
        </w:numPr>
        <w:ind w:left="2880" w:hanging="720"/>
        <w:rPr>
          <w:rFonts w:asciiTheme="majorBidi" w:hAnsiTheme="majorBidi" w:cstheme="majorBidi"/>
          <w:sz w:val="24"/>
          <w:szCs w:val="24"/>
        </w:rPr>
      </w:pPr>
      <w:r>
        <w:rPr>
          <w:rFonts w:asciiTheme="majorBidi" w:hAnsiTheme="majorBidi" w:cstheme="majorBidi"/>
          <w:sz w:val="24"/>
          <w:szCs w:val="24"/>
        </w:rPr>
        <w:t xml:space="preserve">Mineral fillers that </w:t>
      </w:r>
      <w:r w:rsidR="004D4091">
        <w:rPr>
          <w:rFonts w:asciiTheme="majorBidi" w:hAnsiTheme="majorBidi" w:cstheme="majorBidi"/>
          <w:sz w:val="24"/>
          <w:szCs w:val="24"/>
        </w:rPr>
        <w:t>conform to</w:t>
      </w:r>
      <w:r>
        <w:rPr>
          <w:rFonts w:asciiTheme="majorBidi" w:hAnsiTheme="majorBidi" w:cstheme="majorBidi"/>
          <w:sz w:val="24"/>
          <w:szCs w:val="24"/>
        </w:rPr>
        <w:t xml:space="preserve"> Israeli Standard SI 3;</w:t>
      </w:r>
    </w:p>
    <w:p w:rsidR="008157FA" w:rsidRPr="008157FA" w:rsidRDefault="008157FA" w:rsidP="00CE7CDB">
      <w:pPr>
        <w:pStyle w:val="a4"/>
        <w:numPr>
          <w:ilvl w:val="0"/>
          <w:numId w:val="4"/>
        </w:numPr>
        <w:ind w:left="2880" w:hanging="720"/>
        <w:rPr>
          <w:rFonts w:asciiTheme="majorBidi" w:hAnsiTheme="majorBidi" w:cstheme="majorBidi"/>
          <w:sz w:val="24"/>
          <w:szCs w:val="24"/>
        </w:rPr>
      </w:pPr>
      <w:r>
        <w:rPr>
          <w:rFonts w:asciiTheme="majorBidi" w:hAnsiTheme="majorBidi" w:cstheme="majorBidi"/>
          <w:sz w:val="24"/>
          <w:szCs w:val="24"/>
        </w:rPr>
        <w:t xml:space="preserve">Pigments that </w:t>
      </w:r>
      <w:r w:rsidR="004D4091">
        <w:rPr>
          <w:rFonts w:asciiTheme="majorBidi" w:hAnsiTheme="majorBidi" w:cstheme="majorBidi"/>
          <w:sz w:val="24"/>
          <w:szCs w:val="24"/>
        </w:rPr>
        <w:t>conform to</w:t>
      </w:r>
      <w:r>
        <w:rPr>
          <w:rFonts w:asciiTheme="majorBidi" w:hAnsiTheme="majorBidi" w:cstheme="majorBidi"/>
          <w:sz w:val="24"/>
          <w:szCs w:val="24"/>
        </w:rPr>
        <w:t xml:space="preserve"> European Standard EN 12878: 2005.</w:t>
      </w:r>
    </w:p>
    <w:p w:rsidR="008157FA" w:rsidRDefault="008157FA" w:rsidP="008157FA">
      <w:pPr>
        <w:pStyle w:val="a4"/>
        <w:numPr>
          <w:ilvl w:val="0"/>
          <w:numId w:val="7"/>
        </w:numPr>
        <w:rPr>
          <w:rFonts w:asciiTheme="majorBidi" w:hAnsiTheme="majorBidi" w:cstheme="majorBidi"/>
          <w:sz w:val="24"/>
          <w:szCs w:val="24"/>
        </w:rPr>
      </w:pPr>
      <w:r>
        <w:rPr>
          <w:rFonts w:asciiTheme="majorBidi" w:hAnsiTheme="majorBidi" w:cstheme="majorBidi"/>
          <w:sz w:val="24"/>
          <w:szCs w:val="24"/>
        </w:rPr>
        <w:t>Type II additives used for the production of concrete will be one of the following:</w:t>
      </w:r>
    </w:p>
    <w:p w:rsidR="008157FA" w:rsidRDefault="008157FA" w:rsidP="00CE7CDB">
      <w:pPr>
        <w:pStyle w:val="a4"/>
        <w:numPr>
          <w:ilvl w:val="0"/>
          <w:numId w:val="4"/>
        </w:numPr>
        <w:ind w:left="2880" w:hanging="720"/>
        <w:rPr>
          <w:rFonts w:asciiTheme="majorBidi" w:hAnsiTheme="majorBidi" w:cstheme="majorBidi"/>
          <w:sz w:val="24"/>
          <w:szCs w:val="24"/>
        </w:rPr>
      </w:pPr>
      <w:r>
        <w:rPr>
          <w:rFonts w:asciiTheme="majorBidi" w:hAnsiTheme="majorBidi" w:cstheme="majorBidi"/>
          <w:sz w:val="24"/>
          <w:szCs w:val="24"/>
        </w:rPr>
        <w:t>Coal ash</w:t>
      </w:r>
      <w:r w:rsidRPr="008157FA">
        <w:rPr>
          <w:rFonts w:asciiTheme="majorBidi" w:hAnsiTheme="majorBidi" w:cstheme="majorBidi"/>
          <w:sz w:val="24"/>
          <w:szCs w:val="24"/>
        </w:rPr>
        <w:t xml:space="preserve"> </w:t>
      </w:r>
      <w:r>
        <w:rPr>
          <w:rFonts w:asciiTheme="majorBidi" w:hAnsiTheme="majorBidi" w:cstheme="majorBidi"/>
          <w:sz w:val="24"/>
          <w:szCs w:val="24"/>
        </w:rPr>
        <w:t xml:space="preserve">that </w:t>
      </w:r>
      <w:r w:rsidR="00092BA9">
        <w:rPr>
          <w:rFonts w:asciiTheme="majorBidi" w:hAnsiTheme="majorBidi" w:cstheme="majorBidi"/>
          <w:sz w:val="24"/>
          <w:szCs w:val="24"/>
        </w:rPr>
        <w:t>conforms</w:t>
      </w:r>
      <w:r>
        <w:rPr>
          <w:rFonts w:asciiTheme="majorBidi" w:hAnsiTheme="majorBidi" w:cstheme="majorBidi"/>
          <w:sz w:val="24"/>
          <w:szCs w:val="24"/>
        </w:rPr>
        <w:t xml:space="preserve"> with Israeli Standard SI 1209</w:t>
      </w:r>
    </w:p>
    <w:p w:rsidR="008157FA" w:rsidRPr="008157FA" w:rsidRDefault="008157FA" w:rsidP="00CE7CDB">
      <w:pPr>
        <w:pStyle w:val="a4"/>
        <w:numPr>
          <w:ilvl w:val="0"/>
          <w:numId w:val="4"/>
        </w:numPr>
        <w:ind w:left="2880" w:hanging="720"/>
        <w:rPr>
          <w:rFonts w:asciiTheme="majorBidi" w:hAnsiTheme="majorBidi" w:cstheme="majorBidi"/>
          <w:sz w:val="24"/>
          <w:szCs w:val="24"/>
        </w:rPr>
      </w:pP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xml:space="preserve"> that </w:t>
      </w:r>
      <w:r w:rsidR="00092BA9">
        <w:rPr>
          <w:rFonts w:asciiTheme="majorBidi" w:hAnsiTheme="majorBidi" w:cstheme="majorBidi"/>
          <w:sz w:val="24"/>
          <w:szCs w:val="24"/>
        </w:rPr>
        <w:t>conforms</w:t>
      </w:r>
      <w:r>
        <w:rPr>
          <w:rFonts w:asciiTheme="majorBidi" w:hAnsiTheme="majorBidi" w:cstheme="majorBidi"/>
          <w:sz w:val="24"/>
          <w:szCs w:val="24"/>
        </w:rPr>
        <w:t xml:space="preserve"> </w:t>
      </w:r>
      <w:proofErr w:type="gramStart"/>
      <w:r>
        <w:rPr>
          <w:rFonts w:asciiTheme="majorBidi" w:hAnsiTheme="majorBidi" w:cstheme="majorBidi"/>
          <w:sz w:val="24"/>
          <w:szCs w:val="24"/>
        </w:rPr>
        <w:t>with</w:t>
      </w:r>
      <w:proofErr w:type="gramEnd"/>
      <w:r>
        <w:rPr>
          <w:rFonts w:asciiTheme="majorBidi" w:hAnsiTheme="majorBidi" w:cstheme="majorBidi"/>
          <w:sz w:val="24"/>
          <w:szCs w:val="24"/>
        </w:rPr>
        <w:t xml:space="preserve"> European Standard EN 13263-1: 2005.</w:t>
      </w:r>
    </w:p>
    <w:p w:rsidR="008157FA" w:rsidRPr="008157FA" w:rsidRDefault="008157FA" w:rsidP="00CE7CDB">
      <w:pPr>
        <w:ind w:left="2160"/>
        <w:rPr>
          <w:rFonts w:asciiTheme="majorBidi" w:hAnsiTheme="majorBidi" w:cstheme="majorBidi"/>
          <w:sz w:val="24"/>
          <w:szCs w:val="24"/>
        </w:rPr>
      </w:pPr>
      <w:r>
        <w:rPr>
          <w:rFonts w:asciiTheme="majorBidi" w:hAnsiTheme="majorBidi" w:cstheme="majorBidi"/>
          <w:sz w:val="24"/>
          <w:szCs w:val="24"/>
        </w:rPr>
        <w:t>Notwithstanding what is mentioned hereinabove, it is permitted to use other admixtures on the condition that their compliance under the equivalent function principle mentioned in section 5.2.5.3.</w:t>
      </w:r>
    </w:p>
    <w:p w:rsidR="008157FA" w:rsidRPr="00C427BF" w:rsidRDefault="008157FA" w:rsidP="00325813">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Fibers</w:t>
      </w:r>
      <w:r>
        <w:rPr>
          <w:rFonts w:asciiTheme="majorBidi" w:hAnsiTheme="majorBidi" w:cstheme="majorBidi"/>
          <w:sz w:val="24"/>
          <w:szCs w:val="24"/>
        </w:rPr>
        <w:br/>
      </w:r>
      <w:proofErr w:type="gramStart"/>
      <w:r>
        <w:rPr>
          <w:rFonts w:asciiTheme="majorBidi" w:hAnsiTheme="majorBidi" w:cstheme="majorBidi"/>
          <w:sz w:val="24"/>
          <w:szCs w:val="24"/>
        </w:rPr>
        <w:t>It</w:t>
      </w:r>
      <w:proofErr w:type="gramEnd"/>
      <w:r>
        <w:rPr>
          <w:rFonts w:asciiTheme="majorBidi" w:hAnsiTheme="majorBidi" w:cstheme="majorBidi"/>
          <w:sz w:val="24"/>
          <w:szCs w:val="24"/>
        </w:rPr>
        <w:t xml:space="preserve"> is possible to use steel fibers, polymer fibers, and other fibers, if necessary, in the specifications (see definition 3.28). Steel fibers will </w:t>
      </w:r>
      <w:r w:rsidR="004D4091">
        <w:rPr>
          <w:rFonts w:asciiTheme="majorBidi" w:hAnsiTheme="majorBidi" w:cstheme="majorBidi"/>
          <w:sz w:val="24"/>
          <w:szCs w:val="24"/>
        </w:rPr>
        <w:t>conform to</w:t>
      </w:r>
      <w:r>
        <w:rPr>
          <w:rFonts w:asciiTheme="majorBidi" w:hAnsiTheme="majorBidi" w:cstheme="majorBidi"/>
          <w:sz w:val="24"/>
          <w:szCs w:val="24"/>
        </w:rPr>
        <w:t xml:space="preserve"> the American</w:t>
      </w:r>
      <w:r w:rsidR="00325813">
        <w:rPr>
          <w:rFonts w:asciiTheme="majorBidi" w:hAnsiTheme="majorBidi" w:cstheme="majorBidi"/>
          <w:sz w:val="24"/>
          <w:szCs w:val="24"/>
        </w:rPr>
        <w:t xml:space="preserve"> Society for Testing Materials ASTM </w:t>
      </w:r>
      <w:proofErr w:type="gramStart"/>
      <w:r w:rsidR="00325813">
        <w:rPr>
          <w:rFonts w:asciiTheme="majorBidi" w:hAnsiTheme="majorBidi" w:cstheme="majorBidi"/>
          <w:sz w:val="24"/>
          <w:szCs w:val="24"/>
        </w:rPr>
        <w:t>A</w:t>
      </w:r>
      <w:proofErr w:type="gramEnd"/>
      <w:r w:rsidR="00325813">
        <w:rPr>
          <w:rFonts w:asciiTheme="majorBidi" w:hAnsiTheme="majorBidi" w:cstheme="majorBidi"/>
          <w:sz w:val="24"/>
          <w:szCs w:val="24"/>
        </w:rPr>
        <w:t xml:space="preserve"> 820:2001. </w:t>
      </w:r>
      <w:r w:rsidR="00325813">
        <w:rPr>
          <w:rFonts w:asciiTheme="majorBidi" w:hAnsiTheme="majorBidi" w:cstheme="majorBidi"/>
          <w:sz w:val="24"/>
          <w:szCs w:val="24"/>
        </w:rPr>
        <w:br/>
        <w:t>Use of fibers is only permitted with approval of the planner (see definition 3.30)</w:t>
      </w:r>
      <w:proofErr w:type="gramStart"/>
      <w:r w:rsidR="00325813">
        <w:rPr>
          <w:rFonts w:asciiTheme="majorBidi" w:hAnsiTheme="majorBidi" w:cstheme="majorBidi"/>
          <w:sz w:val="24"/>
          <w:szCs w:val="24"/>
        </w:rPr>
        <w:t>,</w:t>
      </w:r>
      <w:proofErr w:type="gramEnd"/>
      <w:r w:rsidR="00325813">
        <w:rPr>
          <w:rFonts w:asciiTheme="majorBidi" w:hAnsiTheme="majorBidi" w:cstheme="majorBidi"/>
          <w:sz w:val="24"/>
          <w:szCs w:val="24"/>
        </w:rPr>
        <w:t xml:space="preserve"> at the conditions and quantities tested in prior trials (see definition </w:t>
      </w:r>
      <w:r w:rsidR="00325813">
        <w:rPr>
          <w:rFonts w:asciiTheme="majorBidi" w:hAnsiTheme="majorBidi" w:cstheme="majorBidi"/>
          <w:sz w:val="24"/>
          <w:szCs w:val="24"/>
        </w:rPr>
        <w:lastRenderedPageBreak/>
        <w:t>3.34)</w:t>
      </w:r>
      <w:r w:rsidR="00C427BF">
        <w:rPr>
          <w:rFonts w:asciiTheme="majorBidi" w:hAnsiTheme="majorBidi" w:cstheme="majorBidi"/>
          <w:sz w:val="24"/>
          <w:szCs w:val="24"/>
        </w:rPr>
        <w:t xml:space="preserve"> and found that they do not adversely affect the mechanical properties and </w:t>
      </w:r>
      <w:r w:rsidR="00F1735D">
        <w:rPr>
          <w:rFonts w:asciiTheme="majorBidi" w:hAnsiTheme="majorBidi" w:cstheme="majorBidi"/>
          <w:sz w:val="24"/>
          <w:szCs w:val="24"/>
        </w:rPr>
        <w:t>durability</w:t>
      </w:r>
      <w:r w:rsidR="00C427BF">
        <w:rPr>
          <w:rFonts w:asciiTheme="majorBidi" w:hAnsiTheme="majorBidi" w:cstheme="majorBidi"/>
          <w:sz w:val="24"/>
          <w:szCs w:val="24"/>
        </w:rPr>
        <w:t xml:space="preserve"> of the concrete. </w:t>
      </w:r>
    </w:p>
    <w:p w:rsidR="00C427BF" w:rsidRDefault="00C427BF" w:rsidP="00411D5A">
      <w:pPr>
        <w:pStyle w:val="a4"/>
        <w:numPr>
          <w:ilvl w:val="1"/>
          <w:numId w:val="2"/>
        </w:numPr>
        <w:rPr>
          <w:rFonts w:asciiTheme="majorBidi" w:hAnsiTheme="majorBidi" w:cstheme="majorBidi"/>
          <w:b/>
          <w:bCs/>
          <w:sz w:val="24"/>
          <w:szCs w:val="24"/>
        </w:rPr>
      </w:pPr>
      <w:r>
        <w:rPr>
          <w:rFonts w:asciiTheme="majorBidi" w:hAnsiTheme="majorBidi" w:cstheme="majorBidi"/>
          <w:b/>
          <w:bCs/>
          <w:sz w:val="24"/>
          <w:szCs w:val="24"/>
        </w:rPr>
        <w:t xml:space="preserve">Basic </w:t>
      </w:r>
      <w:r w:rsidR="00411D5A">
        <w:rPr>
          <w:rFonts w:asciiTheme="majorBidi" w:hAnsiTheme="majorBidi" w:cstheme="majorBidi"/>
          <w:b/>
          <w:bCs/>
          <w:sz w:val="24"/>
          <w:szCs w:val="24"/>
        </w:rPr>
        <w:t>specification</w:t>
      </w:r>
      <w:r>
        <w:rPr>
          <w:rFonts w:asciiTheme="majorBidi" w:hAnsiTheme="majorBidi" w:cstheme="majorBidi"/>
          <w:b/>
          <w:bCs/>
          <w:sz w:val="24"/>
          <w:szCs w:val="24"/>
        </w:rPr>
        <w:t>s for the concrete composition</w:t>
      </w:r>
    </w:p>
    <w:p w:rsidR="00C427BF" w:rsidRPr="00485521" w:rsidRDefault="00C427BF" w:rsidP="00485521">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General</w:t>
      </w:r>
      <w:r>
        <w:rPr>
          <w:rFonts w:asciiTheme="majorBidi" w:hAnsiTheme="majorBidi" w:cstheme="majorBidi"/>
          <w:sz w:val="24"/>
          <w:szCs w:val="24"/>
        </w:rPr>
        <w:br/>
      </w:r>
      <w:r w:rsidR="00345953">
        <w:rPr>
          <w:rFonts w:asciiTheme="majorBidi" w:hAnsiTheme="majorBidi" w:cstheme="majorBidi"/>
          <w:sz w:val="24"/>
          <w:szCs w:val="24"/>
        </w:rPr>
        <w:t xml:space="preserve">The composition of the concrete mix and its components will be determined both for the mix components (see definition 3.7) and for prescription concrete mix components (see definition 3.8), so that the fresh concrete and the hardened concrete will </w:t>
      </w:r>
      <w:r w:rsidR="004D4091">
        <w:rPr>
          <w:rFonts w:asciiTheme="majorBidi" w:hAnsiTheme="majorBidi" w:cstheme="majorBidi"/>
          <w:sz w:val="24"/>
          <w:szCs w:val="24"/>
        </w:rPr>
        <w:t>conform to</w:t>
      </w:r>
      <w:r w:rsidR="00345953">
        <w:rPr>
          <w:rFonts w:asciiTheme="majorBidi" w:hAnsiTheme="majorBidi" w:cstheme="majorBidi"/>
          <w:sz w:val="24"/>
          <w:szCs w:val="24"/>
        </w:rPr>
        <w:t xml:space="preserve"> the specifications, </w:t>
      </w:r>
      <w:r w:rsidR="00345953">
        <w:rPr>
          <w:rFonts w:asciiTheme="majorBidi" w:hAnsiTheme="majorBidi" w:cstheme="majorBidi"/>
          <w:i/>
          <w:iCs/>
          <w:sz w:val="24"/>
          <w:szCs w:val="24"/>
        </w:rPr>
        <w:t>inter alia</w:t>
      </w:r>
      <w:r w:rsidR="00345953">
        <w:rPr>
          <w:rFonts w:asciiTheme="majorBidi" w:hAnsiTheme="majorBidi" w:cstheme="majorBidi"/>
          <w:sz w:val="24"/>
          <w:szCs w:val="24"/>
        </w:rPr>
        <w:t xml:space="preserve">, the viscosity, density, strength, </w:t>
      </w:r>
      <w:r w:rsidR="00F1735D">
        <w:rPr>
          <w:rFonts w:asciiTheme="majorBidi" w:hAnsiTheme="majorBidi" w:cstheme="majorBidi"/>
          <w:sz w:val="24"/>
          <w:szCs w:val="24"/>
        </w:rPr>
        <w:t>durability</w:t>
      </w:r>
      <w:r w:rsidR="00345953">
        <w:rPr>
          <w:rFonts w:asciiTheme="majorBidi" w:hAnsiTheme="majorBidi" w:cstheme="majorBidi"/>
          <w:sz w:val="24"/>
          <w:szCs w:val="24"/>
        </w:rPr>
        <w:t>, and protection of the steel against corrosion, and taking into account the concrete production methods and the method for executing the concrete work.</w:t>
      </w:r>
      <w:r w:rsidR="00345953">
        <w:rPr>
          <w:rFonts w:asciiTheme="majorBidi" w:hAnsiTheme="majorBidi" w:cstheme="majorBidi"/>
          <w:sz w:val="24"/>
          <w:szCs w:val="24"/>
        </w:rPr>
        <w:br/>
        <w:t xml:space="preserve">If the components are not mentioned in the specifications, the manufacturer (see definition 3.31) will choose the dosages and types of components from among those mentioned in sections 5.1.2-5.1.7. </w:t>
      </w:r>
      <w:r w:rsidR="00345953">
        <w:rPr>
          <w:rFonts w:asciiTheme="majorBidi" w:hAnsiTheme="majorBidi" w:cstheme="majorBidi"/>
          <w:sz w:val="24"/>
          <w:szCs w:val="24"/>
        </w:rPr>
        <w:br/>
      </w:r>
      <w:r w:rsidR="00345953">
        <w:rPr>
          <w:rFonts w:asciiTheme="majorBidi" w:hAnsiTheme="majorBidi" w:cstheme="majorBidi"/>
          <w:b/>
          <w:bCs/>
          <w:sz w:val="20"/>
          <w:szCs w:val="20"/>
        </w:rPr>
        <w:t>Note 1:</w:t>
      </w:r>
      <w:r w:rsidR="00345953">
        <w:rPr>
          <w:rFonts w:asciiTheme="majorBidi" w:hAnsiTheme="majorBidi" w:cstheme="majorBidi"/>
          <w:sz w:val="20"/>
          <w:szCs w:val="20"/>
        </w:rPr>
        <w:t xml:space="preserve"> The concrete will be planned in a way that will allow the achievement of a uniform and homogeneous mix, reducing the tendency for water to extrude from the fresh concrete.</w:t>
      </w:r>
      <w:r w:rsidR="00345953">
        <w:rPr>
          <w:rFonts w:asciiTheme="majorBidi" w:hAnsiTheme="majorBidi" w:cstheme="majorBidi"/>
          <w:sz w:val="20"/>
          <w:szCs w:val="20"/>
        </w:rPr>
        <w:br/>
      </w:r>
      <w:r w:rsidR="00345953">
        <w:rPr>
          <w:rFonts w:asciiTheme="majorBidi" w:hAnsiTheme="majorBidi" w:cstheme="majorBidi"/>
          <w:b/>
          <w:bCs/>
          <w:sz w:val="20"/>
          <w:szCs w:val="20"/>
        </w:rPr>
        <w:t>Note 2:</w:t>
      </w:r>
      <w:r w:rsidR="00345953">
        <w:rPr>
          <w:rFonts w:asciiTheme="majorBidi" w:hAnsiTheme="majorBidi" w:cstheme="majorBidi"/>
          <w:sz w:val="20"/>
          <w:szCs w:val="20"/>
        </w:rPr>
        <w:t xml:space="preserve"> The mix required for concrete in a structure will only be achieved if the application of the fresh concrete is undertaken by suitable processes. Therefore, when planning the concrete, it is also necessary to take into account the additives specifications beyond what is mentioned in this standard, such as specifications with respect to transport, </w:t>
      </w:r>
      <w:r w:rsidR="00345953" w:rsidRPr="00F1735D">
        <w:rPr>
          <w:rFonts w:asciiTheme="majorBidi" w:hAnsiTheme="majorBidi" w:cstheme="majorBidi"/>
          <w:sz w:val="20"/>
          <w:szCs w:val="20"/>
        </w:rPr>
        <w:t>placement,</w:t>
      </w:r>
      <w:r w:rsidR="00345953">
        <w:rPr>
          <w:rFonts w:asciiTheme="majorBidi" w:hAnsiTheme="majorBidi" w:cstheme="majorBidi"/>
          <w:sz w:val="20"/>
          <w:szCs w:val="20"/>
        </w:rPr>
        <w:t xml:space="preserve"> density, curing, and additional handling (see Israeli Standard SI 1923 and other standards relevant to the subject). </w:t>
      </w:r>
      <w:r w:rsidR="00345953">
        <w:rPr>
          <w:rFonts w:asciiTheme="majorBidi" w:hAnsiTheme="majorBidi" w:cstheme="majorBidi"/>
          <w:sz w:val="20"/>
          <w:szCs w:val="20"/>
        </w:rPr>
        <w:br/>
        <w:t xml:space="preserve">These specifications are usually interdependent. If all these </w:t>
      </w:r>
      <w:r w:rsidR="00485521">
        <w:rPr>
          <w:rFonts w:asciiTheme="majorBidi" w:hAnsiTheme="majorBidi" w:cstheme="majorBidi"/>
          <w:sz w:val="20"/>
          <w:szCs w:val="20"/>
        </w:rPr>
        <w:t>specifications are fulfilled, then any change</w:t>
      </w:r>
      <w:r w:rsidR="00345953">
        <w:rPr>
          <w:rFonts w:asciiTheme="majorBidi" w:hAnsiTheme="majorBidi" w:cstheme="majorBidi"/>
          <w:sz w:val="20"/>
          <w:szCs w:val="20"/>
        </w:rPr>
        <w:t xml:space="preserve"> </w:t>
      </w:r>
      <w:r w:rsidR="00485521">
        <w:rPr>
          <w:rFonts w:asciiTheme="majorBidi" w:hAnsiTheme="majorBidi" w:cstheme="majorBidi"/>
          <w:sz w:val="20"/>
          <w:szCs w:val="20"/>
        </w:rPr>
        <w:t>in the quality of the concrete in the structure and the results obtained in the standard’s sample test will be “covered” by the appropriate part of the partial safety coefficient of the material (see Israeli Standards SI 466 Part 1, SI 1225 Part 1, or other relevant standards.</w:t>
      </w:r>
    </w:p>
    <w:p w:rsidR="00485521" w:rsidRPr="00485521" w:rsidRDefault="00485521" w:rsidP="00485521">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Cement selection</w:t>
      </w:r>
      <w:r>
        <w:rPr>
          <w:rFonts w:asciiTheme="majorBidi" w:hAnsiTheme="majorBidi" w:cstheme="majorBidi"/>
          <w:b/>
          <w:bCs/>
          <w:sz w:val="24"/>
          <w:szCs w:val="24"/>
        </w:rPr>
        <w:br/>
      </w:r>
      <w:r>
        <w:rPr>
          <w:rFonts w:asciiTheme="majorBidi" w:hAnsiTheme="majorBidi" w:cstheme="majorBidi"/>
          <w:sz w:val="24"/>
          <w:szCs w:val="24"/>
        </w:rPr>
        <w:t>The following will be taken into account when selecting the cement:</w:t>
      </w:r>
    </w:p>
    <w:p w:rsidR="00485521" w:rsidRPr="002A39E4" w:rsidRDefault="002A39E4" w:rsidP="00485521">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The final use of the concrete;</w:t>
      </w:r>
    </w:p>
    <w:p w:rsidR="002A39E4" w:rsidRPr="002A39E4" w:rsidRDefault="002A39E4" w:rsidP="00485521">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Curing conditions (such as thermal curing);</w:t>
      </w:r>
    </w:p>
    <w:p w:rsidR="002A39E4" w:rsidRPr="002A39E4" w:rsidRDefault="002A39E4" w:rsidP="00485521">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The structure’s dimensions (the developing heat);</w:t>
      </w:r>
    </w:p>
    <w:p w:rsidR="002A39E4" w:rsidRPr="002A39E4" w:rsidRDefault="002A39E4" w:rsidP="00485521">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Exposure class (see section 4.1.2);</w:t>
      </w:r>
    </w:p>
    <w:p w:rsidR="002A39E4" w:rsidRPr="002A39E4" w:rsidRDefault="002A39E4" w:rsidP="002A39E4">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The possibility of an aggregate-climate reaction response in the concrete components;</w:t>
      </w:r>
    </w:p>
    <w:p w:rsidR="002A39E4" w:rsidRPr="00485521" w:rsidRDefault="002A39E4" w:rsidP="002A39E4">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Prior experience in using the cement.</w:t>
      </w:r>
    </w:p>
    <w:p w:rsidR="00485521" w:rsidRDefault="002A39E4" w:rsidP="00485521">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Use of aggregates</w:t>
      </w:r>
    </w:p>
    <w:p w:rsidR="002A39E4" w:rsidRPr="00CB42B7" w:rsidRDefault="002A39E4" w:rsidP="002A39E4">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General</w:t>
      </w:r>
      <w:r>
        <w:rPr>
          <w:rFonts w:asciiTheme="majorBidi" w:hAnsiTheme="majorBidi" w:cstheme="majorBidi"/>
          <w:sz w:val="24"/>
          <w:szCs w:val="24"/>
        </w:rPr>
        <w:br/>
        <w:t>When choosing the type and kind of aggregate, its class, form of the grains (for example: flatness), the aggregate’s resistance to freezing and thawing</w:t>
      </w:r>
      <w:r w:rsidR="00CB42B7">
        <w:rPr>
          <w:rFonts w:asciiTheme="majorBidi" w:hAnsiTheme="majorBidi" w:cstheme="majorBidi"/>
          <w:sz w:val="24"/>
          <w:szCs w:val="24"/>
        </w:rPr>
        <w:t>, resistance to corrosion, and its clinker properties, the following shall be taken into account:</w:t>
      </w:r>
    </w:p>
    <w:p w:rsidR="00CB42B7" w:rsidRPr="00CB42B7" w:rsidRDefault="00CB42B7" w:rsidP="00CE7CDB">
      <w:pPr>
        <w:pStyle w:val="a4"/>
        <w:numPr>
          <w:ilvl w:val="0"/>
          <w:numId w:val="4"/>
        </w:numPr>
        <w:ind w:left="2880" w:hanging="720"/>
        <w:rPr>
          <w:rFonts w:asciiTheme="majorBidi" w:hAnsiTheme="majorBidi" w:cstheme="majorBidi"/>
          <w:b/>
          <w:bCs/>
          <w:sz w:val="24"/>
          <w:szCs w:val="24"/>
        </w:rPr>
      </w:pPr>
      <w:r>
        <w:rPr>
          <w:rFonts w:asciiTheme="majorBidi" w:hAnsiTheme="majorBidi" w:cstheme="majorBidi"/>
          <w:sz w:val="24"/>
          <w:szCs w:val="24"/>
        </w:rPr>
        <w:lastRenderedPageBreak/>
        <w:t>Executing the work;</w:t>
      </w:r>
    </w:p>
    <w:p w:rsidR="00CB42B7" w:rsidRPr="00CB42B7" w:rsidRDefault="00CB42B7" w:rsidP="00CE7CDB">
      <w:pPr>
        <w:pStyle w:val="a4"/>
        <w:numPr>
          <w:ilvl w:val="0"/>
          <w:numId w:val="4"/>
        </w:numPr>
        <w:ind w:left="2880" w:hanging="720"/>
        <w:rPr>
          <w:rFonts w:asciiTheme="majorBidi" w:hAnsiTheme="majorBidi" w:cstheme="majorBidi"/>
          <w:b/>
          <w:bCs/>
          <w:sz w:val="24"/>
          <w:szCs w:val="24"/>
        </w:rPr>
      </w:pPr>
      <w:r>
        <w:rPr>
          <w:rFonts w:asciiTheme="majorBidi" w:hAnsiTheme="majorBidi" w:cstheme="majorBidi"/>
          <w:sz w:val="24"/>
          <w:szCs w:val="24"/>
        </w:rPr>
        <w:t>The final use of the concrete;</w:t>
      </w:r>
    </w:p>
    <w:p w:rsidR="00CB42B7" w:rsidRPr="00CB42B7" w:rsidRDefault="00CB42B7" w:rsidP="00CE7CDB">
      <w:pPr>
        <w:pStyle w:val="a4"/>
        <w:numPr>
          <w:ilvl w:val="0"/>
          <w:numId w:val="4"/>
        </w:numPr>
        <w:ind w:left="2880" w:hanging="720"/>
        <w:rPr>
          <w:rFonts w:asciiTheme="majorBidi" w:hAnsiTheme="majorBidi" w:cstheme="majorBidi"/>
          <w:b/>
          <w:bCs/>
          <w:sz w:val="24"/>
          <w:szCs w:val="24"/>
        </w:rPr>
      </w:pPr>
      <w:r>
        <w:rPr>
          <w:rFonts w:asciiTheme="majorBidi" w:hAnsiTheme="majorBidi" w:cstheme="majorBidi"/>
          <w:sz w:val="24"/>
          <w:szCs w:val="24"/>
        </w:rPr>
        <w:t>Exposure classes (see section 4.1.2)</w:t>
      </w:r>
    </w:p>
    <w:p w:rsidR="00CB42B7" w:rsidRPr="00CB42B7" w:rsidRDefault="00CB42B7" w:rsidP="00CE7CDB">
      <w:pPr>
        <w:pStyle w:val="a4"/>
        <w:numPr>
          <w:ilvl w:val="0"/>
          <w:numId w:val="4"/>
        </w:numPr>
        <w:ind w:left="2880" w:hanging="720"/>
        <w:rPr>
          <w:rFonts w:asciiTheme="majorBidi" w:hAnsiTheme="majorBidi" w:cstheme="majorBidi"/>
          <w:b/>
          <w:bCs/>
          <w:sz w:val="24"/>
          <w:szCs w:val="24"/>
        </w:rPr>
      </w:pPr>
      <w:r>
        <w:rPr>
          <w:rFonts w:asciiTheme="majorBidi" w:hAnsiTheme="majorBidi" w:cstheme="majorBidi"/>
          <w:sz w:val="24"/>
          <w:szCs w:val="24"/>
        </w:rPr>
        <w:t>Any exposure requirement of the aggregate or tooled concrete finishes;</w:t>
      </w:r>
    </w:p>
    <w:p w:rsidR="00CB42B7" w:rsidRDefault="00CB42B7" w:rsidP="00CE7CDB">
      <w:pPr>
        <w:ind w:left="2160" w:hanging="90"/>
        <w:rPr>
          <w:rFonts w:asciiTheme="majorBidi" w:hAnsiTheme="majorBidi" w:cstheme="majorBidi"/>
          <w:sz w:val="24"/>
          <w:szCs w:val="24"/>
        </w:rPr>
      </w:pPr>
      <w:r>
        <w:rPr>
          <w:rFonts w:asciiTheme="majorBidi" w:hAnsiTheme="majorBidi" w:cstheme="majorBidi"/>
          <w:sz w:val="24"/>
          <w:szCs w:val="24"/>
        </w:rPr>
        <w:t xml:space="preserve">When choosing the maximum grain size in the aggregate, the following considerations </w:t>
      </w:r>
      <w:r w:rsidR="000E578D">
        <w:rPr>
          <w:rFonts w:asciiTheme="majorBidi" w:hAnsiTheme="majorBidi" w:cstheme="majorBidi"/>
          <w:sz w:val="24"/>
          <w:szCs w:val="24"/>
        </w:rPr>
        <w:t>shall</w:t>
      </w:r>
      <w:r>
        <w:rPr>
          <w:rFonts w:asciiTheme="majorBidi" w:hAnsiTheme="majorBidi" w:cstheme="majorBidi"/>
          <w:sz w:val="24"/>
          <w:szCs w:val="24"/>
        </w:rPr>
        <w:t xml:space="preserve"> be taken into account, </w:t>
      </w:r>
      <w:r>
        <w:rPr>
          <w:rFonts w:asciiTheme="majorBidi" w:hAnsiTheme="majorBidi" w:cstheme="majorBidi"/>
          <w:i/>
          <w:iCs/>
          <w:sz w:val="24"/>
          <w:szCs w:val="24"/>
        </w:rPr>
        <w:t>inter alia</w:t>
      </w:r>
      <w:r>
        <w:rPr>
          <w:rFonts w:asciiTheme="majorBidi" w:hAnsiTheme="majorBidi" w:cstheme="majorBidi"/>
          <w:sz w:val="24"/>
          <w:szCs w:val="24"/>
        </w:rPr>
        <w:t xml:space="preserve">, the concrete reinforcement </w:t>
      </w:r>
      <w:proofErr w:type="gramStart"/>
      <w:r>
        <w:rPr>
          <w:rFonts w:asciiTheme="majorBidi" w:hAnsiTheme="majorBidi" w:cstheme="majorBidi"/>
          <w:sz w:val="24"/>
          <w:szCs w:val="24"/>
        </w:rPr>
        <w:t>cover</w:t>
      </w:r>
      <w:proofErr w:type="gramEnd"/>
      <w:r>
        <w:rPr>
          <w:rFonts w:asciiTheme="majorBidi" w:hAnsiTheme="majorBidi" w:cstheme="majorBidi"/>
          <w:sz w:val="24"/>
          <w:szCs w:val="24"/>
        </w:rPr>
        <w:t xml:space="preserve">, the distance between the reinforcement </w:t>
      </w:r>
      <w:r w:rsidR="00805CDE">
        <w:rPr>
          <w:rFonts w:asciiTheme="majorBidi" w:hAnsiTheme="majorBidi" w:cstheme="majorBidi"/>
          <w:sz w:val="24"/>
          <w:szCs w:val="24"/>
        </w:rPr>
        <w:t>bar</w:t>
      </w:r>
      <w:r>
        <w:rPr>
          <w:rFonts w:asciiTheme="majorBidi" w:hAnsiTheme="majorBidi" w:cstheme="majorBidi"/>
          <w:sz w:val="24"/>
          <w:szCs w:val="24"/>
        </w:rPr>
        <w:t>s, the minimum size of the cross-section (see the chapter which discusses composition in borderline service conditions in Israeli Standard SI 466 Part 1).</w:t>
      </w:r>
      <w:r>
        <w:rPr>
          <w:rFonts w:asciiTheme="majorBidi" w:hAnsiTheme="majorBidi" w:cstheme="majorBidi"/>
          <w:sz w:val="24"/>
          <w:szCs w:val="24"/>
        </w:rPr>
        <w:br/>
        <w:t xml:space="preserve">Do not use type B aggregates in B-40 or higher </w:t>
      </w:r>
      <w:r w:rsidR="007837EB">
        <w:rPr>
          <w:rFonts w:asciiTheme="majorBidi" w:hAnsiTheme="majorBidi" w:cstheme="majorBidi"/>
          <w:sz w:val="24"/>
          <w:szCs w:val="24"/>
        </w:rPr>
        <w:t xml:space="preserve">strength </w:t>
      </w:r>
      <w:proofErr w:type="gramStart"/>
      <w:r w:rsidR="007837EB">
        <w:rPr>
          <w:rFonts w:asciiTheme="majorBidi" w:hAnsiTheme="majorBidi" w:cstheme="majorBidi"/>
          <w:sz w:val="24"/>
          <w:szCs w:val="24"/>
        </w:rPr>
        <w:t xml:space="preserve">grade </w:t>
      </w:r>
      <w:r>
        <w:rPr>
          <w:rFonts w:asciiTheme="majorBidi" w:hAnsiTheme="majorBidi" w:cstheme="majorBidi"/>
          <w:sz w:val="24"/>
          <w:szCs w:val="24"/>
        </w:rPr>
        <w:t xml:space="preserve"> concrete</w:t>
      </w:r>
      <w:proofErr w:type="gramEnd"/>
      <w:r>
        <w:rPr>
          <w:rFonts w:asciiTheme="majorBidi" w:hAnsiTheme="majorBidi" w:cstheme="majorBidi"/>
          <w:sz w:val="24"/>
          <w:szCs w:val="24"/>
        </w:rPr>
        <w:t xml:space="preserve">, as </w:t>
      </w:r>
      <w:r w:rsidR="00B15EAD">
        <w:rPr>
          <w:rFonts w:asciiTheme="majorBidi" w:hAnsiTheme="majorBidi" w:cstheme="majorBidi"/>
          <w:sz w:val="24"/>
          <w:szCs w:val="24"/>
        </w:rPr>
        <w:t xml:space="preserve">stated in Israeli </w:t>
      </w:r>
      <w:r>
        <w:rPr>
          <w:rFonts w:asciiTheme="majorBidi" w:hAnsiTheme="majorBidi" w:cstheme="majorBidi"/>
          <w:sz w:val="24"/>
          <w:szCs w:val="24"/>
        </w:rPr>
        <w:t xml:space="preserve"> Standard SI 3.</w:t>
      </w:r>
      <w:r>
        <w:rPr>
          <w:rFonts w:asciiTheme="majorBidi" w:hAnsiTheme="majorBidi" w:cstheme="majorBidi"/>
          <w:sz w:val="24"/>
          <w:szCs w:val="24"/>
        </w:rPr>
        <w:br/>
        <w:t>The maximum grain size in aggregate will not be larger than the smaller of these values:</w:t>
      </w:r>
    </w:p>
    <w:p w:rsidR="00CB42B7" w:rsidRDefault="00CB42B7" w:rsidP="00CE7CDB">
      <w:pPr>
        <w:pStyle w:val="a4"/>
        <w:numPr>
          <w:ilvl w:val="0"/>
          <w:numId w:val="4"/>
        </w:numPr>
        <w:ind w:left="2160" w:hanging="90"/>
        <w:rPr>
          <w:rFonts w:asciiTheme="majorBidi" w:hAnsiTheme="majorBidi" w:cstheme="majorBidi"/>
          <w:sz w:val="24"/>
          <w:szCs w:val="24"/>
        </w:rPr>
      </w:pPr>
      <w:r>
        <w:rPr>
          <w:rFonts w:asciiTheme="majorBidi" w:hAnsiTheme="majorBidi" w:cstheme="majorBidi"/>
          <w:sz w:val="24"/>
          <w:szCs w:val="24"/>
        </w:rPr>
        <w:t>1/5 of the minimum dimension between the formwork surface;</w:t>
      </w:r>
    </w:p>
    <w:p w:rsidR="00CB42B7" w:rsidRDefault="00CB42B7" w:rsidP="00CE7CDB">
      <w:pPr>
        <w:pStyle w:val="a4"/>
        <w:numPr>
          <w:ilvl w:val="0"/>
          <w:numId w:val="4"/>
        </w:numPr>
        <w:ind w:left="2160" w:hanging="90"/>
        <w:rPr>
          <w:rFonts w:asciiTheme="majorBidi" w:hAnsiTheme="majorBidi" w:cstheme="majorBidi"/>
          <w:sz w:val="24"/>
          <w:szCs w:val="24"/>
        </w:rPr>
      </w:pPr>
      <w:r>
        <w:rPr>
          <w:rFonts w:asciiTheme="majorBidi" w:hAnsiTheme="majorBidi" w:cstheme="majorBidi"/>
          <w:sz w:val="24"/>
          <w:szCs w:val="24"/>
        </w:rPr>
        <w:t xml:space="preserve">1/3 of the thickness of all types of </w:t>
      </w:r>
      <w:r w:rsidR="00805CDE">
        <w:rPr>
          <w:rFonts w:asciiTheme="majorBidi" w:hAnsiTheme="majorBidi" w:cstheme="majorBidi" w:hint="cs"/>
          <w:sz w:val="24"/>
          <w:szCs w:val="24"/>
          <w:rtl/>
        </w:rPr>
        <w:t xml:space="preserve"> </w:t>
      </w:r>
      <w:r w:rsidR="00805CDE">
        <w:rPr>
          <w:rFonts w:asciiTheme="majorBidi" w:hAnsiTheme="majorBidi" w:cstheme="majorBidi"/>
          <w:sz w:val="24"/>
          <w:szCs w:val="24"/>
        </w:rPr>
        <w:t>hardened ceilings;</w:t>
      </w:r>
    </w:p>
    <w:p w:rsidR="00805CDE" w:rsidRDefault="00805CDE" w:rsidP="00A22C19">
      <w:pPr>
        <w:pStyle w:val="a4"/>
        <w:numPr>
          <w:ilvl w:val="0"/>
          <w:numId w:val="4"/>
        </w:numPr>
        <w:ind w:left="2160" w:hanging="90"/>
        <w:rPr>
          <w:rFonts w:asciiTheme="majorBidi" w:hAnsiTheme="majorBidi" w:cstheme="majorBidi"/>
          <w:sz w:val="24"/>
          <w:szCs w:val="24"/>
        </w:rPr>
      </w:pPr>
      <w:r>
        <w:rPr>
          <w:rFonts w:asciiTheme="majorBidi" w:hAnsiTheme="majorBidi" w:cstheme="majorBidi"/>
          <w:sz w:val="24"/>
          <w:szCs w:val="24"/>
        </w:rPr>
        <w:t xml:space="preserve">3/4 of the available distance between single reinforcement bars or between groups of bars in reinforced concrete, or between </w:t>
      </w:r>
      <w:r w:rsidR="00A22C19">
        <w:rPr>
          <w:rFonts w:asciiTheme="majorBidi" w:hAnsiTheme="majorBidi" w:cstheme="majorBidi"/>
          <w:sz w:val="24"/>
          <w:szCs w:val="24"/>
        </w:rPr>
        <w:t>chords and pace lengths</w:t>
      </w:r>
      <w:r w:rsidRPr="009236EE">
        <w:rPr>
          <w:rFonts w:asciiTheme="majorBidi" w:hAnsiTheme="majorBidi" w:cstheme="majorBidi"/>
          <w:sz w:val="24"/>
          <w:szCs w:val="24"/>
        </w:rPr>
        <w:t xml:space="preserve"> in compressed</w:t>
      </w:r>
      <w:r>
        <w:rPr>
          <w:rFonts w:asciiTheme="majorBidi" w:hAnsiTheme="majorBidi" w:cstheme="majorBidi"/>
          <w:sz w:val="24"/>
          <w:szCs w:val="24"/>
        </w:rPr>
        <w:t xml:space="preserve"> concrete</w:t>
      </w:r>
    </w:p>
    <w:p w:rsidR="00805CDE" w:rsidRDefault="00805CDE" w:rsidP="00CE7CDB">
      <w:pPr>
        <w:pStyle w:val="a4"/>
        <w:numPr>
          <w:ilvl w:val="0"/>
          <w:numId w:val="4"/>
        </w:numPr>
        <w:ind w:left="2160" w:hanging="90"/>
        <w:rPr>
          <w:rFonts w:asciiTheme="majorBidi" w:hAnsiTheme="majorBidi" w:cstheme="majorBidi"/>
          <w:sz w:val="24"/>
          <w:szCs w:val="24"/>
        </w:rPr>
      </w:pPr>
      <w:r>
        <w:rPr>
          <w:rFonts w:asciiTheme="majorBidi" w:hAnsiTheme="majorBidi" w:cstheme="majorBidi"/>
          <w:sz w:val="24"/>
          <w:szCs w:val="24"/>
        </w:rPr>
        <w:t>Lateral concrete cover thickness for reinforcement.</w:t>
      </w:r>
    </w:p>
    <w:p w:rsidR="00805CDE" w:rsidRPr="00805CDE" w:rsidRDefault="00805CDE" w:rsidP="00CE7CDB">
      <w:pPr>
        <w:ind w:left="2160" w:hanging="90"/>
        <w:rPr>
          <w:rFonts w:asciiTheme="majorBidi" w:hAnsiTheme="majorBidi" w:cstheme="majorBidi"/>
          <w:sz w:val="24"/>
          <w:szCs w:val="24"/>
        </w:rPr>
      </w:pPr>
      <w:r>
        <w:rPr>
          <w:rFonts w:asciiTheme="majorBidi" w:hAnsiTheme="majorBidi" w:cstheme="majorBidi"/>
          <w:b/>
          <w:bCs/>
          <w:sz w:val="20"/>
          <w:szCs w:val="20"/>
        </w:rPr>
        <w:t>Note:</w:t>
      </w:r>
      <w:r>
        <w:rPr>
          <w:rFonts w:asciiTheme="majorBidi" w:hAnsiTheme="majorBidi" w:cstheme="majorBidi"/>
          <w:sz w:val="20"/>
          <w:szCs w:val="20"/>
        </w:rPr>
        <w:t xml:space="preserve"> When determining the maximum grain size, also take into account the transport technology taking the concrete to the site, such as transportation by pump. At the permission of the planner, it is possible for maximum aggregate grain size to exceed the limits in this section, on the condition that the pouring and density method prevent flaws in the concrete, such as spaces and gravel</w:t>
      </w:r>
      <w:r>
        <w:rPr>
          <w:rFonts w:asciiTheme="majorBidi" w:hAnsiTheme="majorBidi" w:cstheme="majorBidi" w:hint="cs"/>
          <w:sz w:val="20"/>
          <w:szCs w:val="20"/>
          <w:rtl/>
        </w:rPr>
        <w:t xml:space="preserve"> </w:t>
      </w:r>
      <w:r>
        <w:rPr>
          <w:rFonts w:asciiTheme="majorBidi" w:hAnsiTheme="majorBidi" w:cstheme="majorBidi"/>
          <w:sz w:val="20"/>
          <w:szCs w:val="20"/>
        </w:rPr>
        <w:t>nests.</w:t>
      </w:r>
      <w:r>
        <w:rPr>
          <w:rFonts w:asciiTheme="majorBidi" w:hAnsiTheme="majorBidi" w:cstheme="majorBidi"/>
          <w:sz w:val="20"/>
          <w:szCs w:val="20"/>
        </w:rPr>
        <w:br/>
        <w:t xml:space="preserve">The maximum aggregate grain size will be stated in the plans or content documents, as required by Israeli Standard SI 466 Part 1. </w:t>
      </w:r>
    </w:p>
    <w:p w:rsidR="00CB42B7" w:rsidRPr="005B7925" w:rsidRDefault="00805CDE" w:rsidP="005B7925">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 xml:space="preserve">Recovered </w:t>
      </w:r>
      <w:proofErr w:type="gramStart"/>
      <w:r>
        <w:rPr>
          <w:rFonts w:asciiTheme="majorBidi" w:hAnsiTheme="majorBidi" w:cstheme="majorBidi"/>
          <w:b/>
          <w:bCs/>
          <w:sz w:val="24"/>
          <w:szCs w:val="24"/>
        </w:rPr>
        <w:t>aggregates</w:t>
      </w:r>
      <w:r w:rsidR="005B7925" w:rsidRPr="005B7925">
        <w:rPr>
          <w:rFonts w:asciiTheme="majorBidi" w:hAnsiTheme="majorBidi" w:cstheme="majorBidi"/>
          <w:sz w:val="24"/>
          <w:szCs w:val="24"/>
          <w:vertAlign w:val="superscript"/>
        </w:rPr>
        <w:t>(</w:t>
      </w:r>
      <w:proofErr w:type="gramEnd"/>
      <w:r w:rsidR="005B7925" w:rsidRPr="005B7925">
        <w:rPr>
          <w:rFonts w:asciiTheme="majorBidi" w:hAnsiTheme="majorBidi" w:cstheme="majorBidi"/>
          <w:sz w:val="24"/>
          <w:szCs w:val="24"/>
          <w:vertAlign w:val="superscript"/>
        </w:rPr>
        <w:t>2)</w:t>
      </w:r>
      <w:r>
        <w:rPr>
          <w:rFonts w:asciiTheme="majorBidi" w:hAnsiTheme="majorBidi" w:cstheme="majorBidi"/>
          <w:sz w:val="24"/>
          <w:szCs w:val="24"/>
        </w:rPr>
        <w:t xml:space="preserve"> (see definition 3.18)</w:t>
      </w:r>
      <w:r>
        <w:rPr>
          <w:rFonts w:asciiTheme="majorBidi" w:hAnsiTheme="majorBidi" w:cstheme="majorBidi"/>
          <w:sz w:val="24"/>
          <w:szCs w:val="24"/>
        </w:rPr>
        <w:br/>
      </w:r>
      <w:r w:rsidR="005B7925">
        <w:rPr>
          <w:rFonts w:asciiTheme="majorBidi" w:hAnsiTheme="majorBidi" w:cstheme="majorBidi"/>
          <w:sz w:val="24"/>
          <w:szCs w:val="24"/>
        </w:rPr>
        <w:t>Aggregates recovered from wash water or fresh concrete may be used for the production of concrete under these conditions:</w:t>
      </w:r>
      <w:r w:rsidR="005B7925">
        <w:rPr>
          <w:rFonts w:asciiTheme="majorBidi" w:hAnsiTheme="majorBidi" w:cstheme="majorBidi"/>
          <w:sz w:val="24"/>
          <w:szCs w:val="24"/>
        </w:rPr>
        <w:br/>
        <w:t>The recovered aggregates, which are not separated into crude and fine aggregates, will not be used for the production of concrete in quantities that exceed 5% of the total aggregates.</w:t>
      </w:r>
      <w:r w:rsidR="005B7925">
        <w:rPr>
          <w:rFonts w:asciiTheme="majorBidi" w:hAnsiTheme="majorBidi" w:cstheme="majorBidi"/>
          <w:sz w:val="24"/>
          <w:szCs w:val="24"/>
        </w:rPr>
        <w:br/>
        <w:t xml:space="preserve">When the quantity of recovered aggregates is greater than 5% of the total aggregates, they will be from the same source and the same kind of the main aggregate and separated into crude and find sections as defined in Israeli Standard SI 3. </w:t>
      </w:r>
    </w:p>
    <w:p w:rsidR="005B7925" w:rsidRPr="0092739A" w:rsidRDefault="005B7925" w:rsidP="005B7925">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lastRenderedPageBreak/>
        <w:t xml:space="preserve">Alkaline-silica reaction resistance </w:t>
      </w:r>
      <w:r>
        <w:rPr>
          <w:rFonts w:asciiTheme="majorBidi" w:hAnsiTheme="majorBidi" w:cstheme="majorBidi"/>
          <w:sz w:val="24"/>
          <w:szCs w:val="24"/>
        </w:rPr>
        <w:br/>
      </w:r>
      <w:proofErr w:type="gramStart"/>
      <w:r>
        <w:rPr>
          <w:rFonts w:asciiTheme="majorBidi" w:hAnsiTheme="majorBidi" w:cstheme="majorBidi"/>
          <w:sz w:val="24"/>
          <w:szCs w:val="24"/>
        </w:rPr>
        <w:t>When</w:t>
      </w:r>
      <w:proofErr w:type="gramEnd"/>
      <w:r>
        <w:rPr>
          <w:rFonts w:asciiTheme="majorBidi" w:hAnsiTheme="majorBidi" w:cstheme="majorBidi"/>
          <w:sz w:val="24"/>
          <w:szCs w:val="24"/>
        </w:rPr>
        <w:t xml:space="preserve"> the aggregates contain types of silica, which are sensitive to alkaline aggression (Na</w:t>
      </w:r>
      <w:r w:rsidRPr="005B7925">
        <w:rPr>
          <w:rFonts w:asciiTheme="majorBidi" w:hAnsiTheme="majorBidi" w:cstheme="majorBidi"/>
          <w:sz w:val="24"/>
          <w:szCs w:val="24"/>
          <w:vertAlign w:val="subscript"/>
        </w:rPr>
        <w:t>2</w:t>
      </w:r>
      <w:r>
        <w:rPr>
          <w:rFonts w:asciiTheme="majorBidi" w:hAnsiTheme="majorBidi" w:cstheme="majorBidi"/>
          <w:sz w:val="24"/>
          <w:szCs w:val="24"/>
        </w:rPr>
        <w:t>O and K</w:t>
      </w:r>
      <w:r w:rsidRPr="005B7925">
        <w:rPr>
          <w:rFonts w:asciiTheme="majorBidi" w:hAnsiTheme="majorBidi" w:cstheme="majorBidi"/>
          <w:sz w:val="24"/>
          <w:szCs w:val="24"/>
          <w:vertAlign w:val="subscript"/>
        </w:rPr>
        <w:t>2</w:t>
      </w:r>
      <w:r>
        <w:rPr>
          <w:rFonts w:asciiTheme="majorBidi" w:hAnsiTheme="majorBidi" w:cstheme="majorBidi"/>
          <w:sz w:val="24"/>
          <w:szCs w:val="24"/>
        </w:rPr>
        <w:t>O originating in the cement or other sources) and the concrete is exposed to a humid environment, measures shall be taken to prevent harmful alkaline-silica reaction, based on processes with proven effectiveness.</w:t>
      </w:r>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xml:space="preserve"> Use appropriate caution with respect to the geologic original of the aggregate, and take into account prior long-term experience with respect to particular cement-aggregate mixes. A review of these cautionary means, which are accepted in various European </w:t>
      </w:r>
      <w:proofErr w:type="gramStart"/>
      <w:r>
        <w:rPr>
          <w:rFonts w:asciiTheme="majorBidi" w:hAnsiTheme="majorBidi" w:cstheme="majorBidi"/>
          <w:sz w:val="20"/>
          <w:szCs w:val="20"/>
        </w:rPr>
        <w:t>countries</w:t>
      </w:r>
      <w:proofErr w:type="gramEnd"/>
      <w:r>
        <w:rPr>
          <w:rFonts w:asciiTheme="majorBidi" w:hAnsiTheme="majorBidi" w:cstheme="majorBidi"/>
          <w:sz w:val="20"/>
          <w:szCs w:val="20"/>
        </w:rPr>
        <w:t xml:space="preserve"> is found in CEN Report CR 1901.</w:t>
      </w:r>
    </w:p>
    <w:p w:rsidR="0092739A" w:rsidRPr="0092739A" w:rsidRDefault="0092739A" w:rsidP="0092739A">
      <w:pPr>
        <w:pStyle w:val="a4"/>
        <w:numPr>
          <w:ilvl w:val="2"/>
          <w:numId w:val="2"/>
        </w:numPr>
        <w:ind w:left="1530" w:hanging="810"/>
        <w:rPr>
          <w:rFonts w:asciiTheme="majorBidi" w:hAnsiTheme="majorBidi" w:cstheme="majorBidi"/>
          <w:b/>
          <w:bCs/>
          <w:sz w:val="24"/>
          <w:szCs w:val="24"/>
        </w:rPr>
      </w:pPr>
      <w:r>
        <w:rPr>
          <w:rFonts w:asciiTheme="majorBidi" w:hAnsiTheme="majorBidi" w:cstheme="majorBidi"/>
          <w:b/>
          <w:bCs/>
          <w:sz w:val="24"/>
          <w:szCs w:val="24"/>
        </w:rPr>
        <w:t>Use of recycled water</w:t>
      </w:r>
      <w:r>
        <w:rPr>
          <w:rFonts w:asciiTheme="majorBidi" w:hAnsiTheme="majorBidi" w:cstheme="majorBidi"/>
          <w:sz w:val="24"/>
          <w:szCs w:val="24"/>
        </w:rPr>
        <w:t xml:space="preserve"> (see definition 3.20)</w:t>
      </w:r>
      <w:r>
        <w:rPr>
          <w:rFonts w:asciiTheme="majorBidi" w:hAnsiTheme="majorBidi" w:cstheme="majorBidi"/>
          <w:sz w:val="24"/>
          <w:szCs w:val="24"/>
        </w:rPr>
        <w:br/>
        <w:t>Recycled water may be used to produce concrete if it conforms with the relevant specifications mentioned in section 5.1.4</w:t>
      </w:r>
    </w:p>
    <w:p w:rsidR="0092739A" w:rsidRDefault="005B7925" w:rsidP="0092739A">
      <w:pPr>
        <w:pStyle w:val="a4"/>
        <w:numPr>
          <w:ilvl w:val="2"/>
          <w:numId w:val="2"/>
        </w:numPr>
        <w:rPr>
          <w:rFonts w:asciiTheme="majorBidi" w:hAnsiTheme="majorBidi" w:cstheme="majorBidi"/>
          <w:b/>
          <w:bCs/>
          <w:sz w:val="24"/>
          <w:szCs w:val="24"/>
        </w:rPr>
      </w:pPr>
      <w:r w:rsidRPr="0092739A">
        <w:rPr>
          <w:rFonts w:asciiTheme="majorBidi" w:hAnsiTheme="majorBidi" w:cstheme="majorBidi"/>
          <w:b/>
          <w:bCs/>
          <w:sz w:val="24"/>
          <w:szCs w:val="24"/>
        </w:rPr>
        <w:t>Use of admixtures</w:t>
      </w:r>
    </w:p>
    <w:p w:rsidR="0092739A" w:rsidRPr="00BA175C" w:rsidRDefault="00BA175C" w:rsidP="00BA175C">
      <w:pPr>
        <w:pStyle w:val="a4"/>
        <w:numPr>
          <w:ilvl w:val="3"/>
          <w:numId w:val="2"/>
        </w:numPr>
        <w:ind w:left="2160" w:hanging="1080"/>
        <w:rPr>
          <w:rFonts w:asciiTheme="majorBidi" w:hAnsiTheme="majorBidi" w:cstheme="majorBidi"/>
          <w:b/>
          <w:bCs/>
          <w:sz w:val="24"/>
          <w:szCs w:val="24"/>
        </w:rPr>
      </w:pPr>
      <w:r w:rsidRPr="0092739A">
        <w:rPr>
          <w:rFonts w:asciiTheme="majorBidi" w:hAnsiTheme="majorBidi" w:cstheme="majorBidi"/>
          <w:b/>
          <w:bCs/>
          <w:sz w:val="24"/>
          <w:szCs w:val="24"/>
        </w:rPr>
        <w:t>General</w:t>
      </w:r>
      <w:r>
        <w:rPr>
          <w:rFonts w:asciiTheme="majorBidi" w:hAnsiTheme="majorBidi" w:cstheme="majorBidi"/>
          <w:b/>
          <w:bCs/>
          <w:sz w:val="24"/>
          <w:szCs w:val="24"/>
        </w:rPr>
        <w:br/>
      </w:r>
      <w:proofErr w:type="gramStart"/>
      <w:r w:rsidRPr="0092739A">
        <w:rPr>
          <w:rFonts w:asciiTheme="majorBidi" w:hAnsiTheme="majorBidi" w:cstheme="majorBidi"/>
          <w:sz w:val="24"/>
          <w:szCs w:val="24"/>
        </w:rPr>
        <w:t>The</w:t>
      </w:r>
      <w:proofErr w:type="gramEnd"/>
      <w:r w:rsidRPr="0092739A">
        <w:rPr>
          <w:rFonts w:asciiTheme="majorBidi" w:hAnsiTheme="majorBidi" w:cstheme="majorBidi"/>
          <w:sz w:val="24"/>
          <w:szCs w:val="24"/>
        </w:rPr>
        <w:t xml:space="preserve"> quantity of type 1 and type II admixture will match the quantity determined in </w:t>
      </w:r>
      <w:r w:rsidR="002437C9">
        <w:rPr>
          <w:rFonts w:asciiTheme="majorBidi" w:hAnsiTheme="majorBidi" w:cstheme="majorBidi"/>
          <w:sz w:val="24"/>
          <w:szCs w:val="24"/>
        </w:rPr>
        <w:t>preliminary trials</w:t>
      </w:r>
      <w:r w:rsidRPr="0092739A">
        <w:rPr>
          <w:rFonts w:asciiTheme="majorBidi" w:hAnsiTheme="majorBidi" w:cstheme="majorBidi"/>
          <w:sz w:val="24"/>
          <w:szCs w:val="24"/>
        </w:rPr>
        <w:t xml:space="preserve"> (see definition 3.34 and Appendix A).</w:t>
      </w:r>
      <w:r w:rsidRPr="0092739A">
        <w:rPr>
          <w:rFonts w:asciiTheme="majorBidi" w:hAnsiTheme="majorBidi" w:cstheme="majorBidi"/>
          <w:sz w:val="24"/>
          <w:szCs w:val="24"/>
        </w:rPr>
        <w:br/>
      </w:r>
      <w:r w:rsidRPr="0092739A">
        <w:rPr>
          <w:rFonts w:asciiTheme="majorBidi" w:hAnsiTheme="majorBidi" w:cstheme="majorBidi"/>
          <w:b/>
          <w:bCs/>
          <w:sz w:val="20"/>
          <w:szCs w:val="20"/>
        </w:rPr>
        <w:t>Note:</w:t>
      </w:r>
      <w:r w:rsidRPr="0092739A">
        <w:rPr>
          <w:rFonts w:asciiTheme="majorBidi" w:hAnsiTheme="majorBidi" w:cstheme="majorBidi"/>
          <w:sz w:val="20"/>
          <w:szCs w:val="20"/>
        </w:rPr>
        <w:t xml:space="preserve"> Take into account the effect of high content of admixtures on the concrete properties, except for strength.</w:t>
      </w:r>
      <w:r w:rsidRPr="0092739A">
        <w:rPr>
          <w:rFonts w:asciiTheme="majorBidi" w:hAnsiTheme="majorBidi" w:cstheme="majorBidi"/>
          <w:sz w:val="20"/>
          <w:szCs w:val="20"/>
        </w:rPr>
        <w:br/>
      </w:r>
      <w:r w:rsidRPr="0092739A">
        <w:rPr>
          <w:rFonts w:asciiTheme="majorBidi" w:hAnsiTheme="majorBidi" w:cstheme="majorBidi"/>
          <w:sz w:val="24"/>
          <w:szCs w:val="24"/>
        </w:rPr>
        <w:t xml:space="preserve">For type II admixtures, take into effect the concrete composition, with reference to the cement’s properties and water-cement ratio. It is possible to use the k-value concept for coal ash and for </w:t>
      </w:r>
      <w:proofErr w:type="spellStart"/>
      <w:r w:rsidRPr="0092739A">
        <w:rPr>
          <w:rFonts w:asciiTheme="majorBidi" w:hAnsiTheme="majorBidi" w:cstheme="majorBidi"/>
          <w:sz w:val="24"/>
          <w:szCs w:val="24"/>
        </w:rPr>
        <w:t>microsilica</w:t>
      </w:r>
      <w:proofErr w:type="spellEnd"/>
      <w:r w:rsidRPr="0092739A">
        <w:rPr>
          <w:rFonts w:asciiTheme="majorBidi" w:hAnsiTheme="majorBidi" w:cstheme="majorBidi"/>
          <w:sz w:val="24"/>
          <w:szCs w:val="24"/>
        </w:rPr>
        <w:t xml:space="preserve"> pursuant to the guidelines mentioned in section 5.2.5.2.</w:t>
      </w:r>
      <w:r w:rsidRPr="0092739A">
        <w:rPr>
          <w:rFonts w:asciiTheme="majorBidi" w:hAnsiTheme="majorBidi" w:cstheme="majorBidi"/>
          <w:sz w:val="24"/>
          <w:szCs w:val="24"/>
        </w:rPr>
        <w:br/>
        <w:t>Use of other principles (for example, the equivalent function concept [see section 5.2.5.3], changes in the k-value concept, use of  higher k-values from what is mentioned in sections 5.2.5.2 b and 5.2.5.2 c, or use of other admixtures (including type I) or a combination of admixtures require approval of the planner.</w:t>
      </w:r>
    </w:p>
    <w:p w:rsidR="00BA175C" w:rsidRPr="00BA175C" w:rsidRDefault="00BA175C" w:rsidP="00BA175C">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 xml:space="preserve">K-value principle </w:t>
      </w:r>
      <w:r>
        <w:rPr>
          <w:rFonts w:asciiTheme="majorBidi" w:hAnsiTheme="majorBidi" w:cstheme="majorBidi"/>
          <w:sz w:val="24"/>
          <w:szCs w:val="24"/>
        </w:rPr>
        <w:t>(see also section 1.2)</w:t>
      </w:r>
    </w:p>
    <w:p w:rsidR="00BA175C" w:rsidRPr="00BA175C" w:rsidRDefault="00BA175C" w:rsidP="00BA175C">
      <w:pPr>
        <w:pStyle w:val="a4"/>
        <w:numPr>
          <w:ilvl w:val="0"/>
          <w:numId w:val="9"/>
        </w:numPr>
        <w:rPr>
          <w:rFonts w:asciiTheme="majorBidi" w:hAnsiTheme="majorBidi" w:cstheme="majorBidi"/>
          <w:b/>
          <w:bCs/>
          <w:sz w:val="24"/>
          <w:szCs w:val="24"/>
        </w:rPr>
      </w:pPr>
      <w:r>
        <w:rPr>
          <w:rFonts w:asciiTheme="majorBidi" w:hAnsiTheme="majorBidi" w:cstheme="majorBidi"/>
          <w:b/>
          <w:bCs/>
          <w:sz w:val="24"/>
          <w:szCs w:val="24"/>
        </w:rPr>
        <w:t>General</w:t>
      </w:r>
      <w:r>
        <w:rPr>
          <w:rFonts w:asciiTheme="majorBidi" w:hAnsiTheme="majorBidi" w:cstheme="majorBidi"/>
          <w:sz w:val="24"/>
          <w:szCs w:val="24"/>
        </w:rPr>
        <w:br/>
        <w:t xml:space="preserve">The k-value concept makes it possible to determine the quantity of the equivalent type II admixture for replacement of the quantity of cement, so that the minimum quantity of cement in the concrete and the maximum water-cement ratio  will </w:t>
      </w:r>
      <w:r w:rsidR="004D4091">
        <w:rPr>
          <w:rFonts w:asciiTheme="majorBidi" w:hAnsiTheme="majorBidi" w:cstheme="majorBidi"/>
          <w:sz w:val="24"/>
          <w:szCs w:val="24"/>
        </w:rPr>
        <w:t>conform to</w:t>
      </w:r>
      <w:r>
        <w:rPr>
          <w:rFonts w:asciiTheme="majorBidi" w:hAnsiTheme="majorBidi" w:cstheme="majorBidi"/>
          <w:sz w:val="24"/>
          <w:szCs w:val="24"/>
        </w:rPr>
        <w:t xml:space="preserve"> the specifications in Table 11. The “quantity of cement” expressed in the minimum quantity of cement calculation in the concrete and the maximum water-cement ration calculation will be determined by the quantity of cement in the concrete after the k + the replacement x quantity of the admixture. In</w:t>
      </w:r>
      <w:r w:rsidRPr="00092BA9">
        <w:rPr>
          <w:rFonts w:asciiTheme="majorBidi" w:hAnsiTheme="majorBidi" w:cstheme="majorBidi"/>
          <w:sz w:val="24"/>
          <w:szCs w:val="24"/>
        </w:rPr>
        <w:t xml:space="preserve"> </w:t>
      </w:r>
      <w:r>
        <w:rPr>
          <w:rFonts w:asciiTheme="majorBidi" w:hAnsiTheme="majorBidi" w:cstheme="majorBidi"/>
          <w:sz w:val="24"/>
          <w:szCs w:val="24"/>
        </w:rPr>
        <w:t xml:space="preserve">sections 5.2.5.2 </w:t>
      </w:r>
      <w:r>
        <w:rPr>
          <w:rFonts w:asciiTheme="majorBidi" w:hAnsiTheme="majorBidi" w:cstheme="majorBidi"/>
          <w:sz w:val="24"/>
          <w:szCs w:val="24"/>
        </w:rPr>
        <w:lastRenderedPageBreak/>
        <w:t xml:space="preserve">b and 5.2.5.2 c, the k-value is expressed for the coal ash that conforms </w:t>
      </w:r>
      <w:proofErr w:type="gramStart"/>
      <w:r>
        <w:rPr>
          <w:rFonts w:asciiTheme="majorBidi" w:hAnsiTheme="majorBidi" w:cstheme="majorBidi"/>
          <w:sz w:val="24"/>
          <w:szCs w:val="24"/>
        </w:rPr>
        <w:t>with</w:t>
      </w:r>
      <w:proofErr w:type="gramEnd"/>
      <w:r>
        <w:rPr>
          <w:rFonts w:asciiTheme="majorBidi" w:hAnsiTheme="majorBidi" w:cstheme="majorBidi"/>
          <w:sz w:val="24"/>
          <w:szCs w:val="24"/>
        </w:rPr>
        <w:t xml:space="preserve"> Israeli Standard SI 1209, and for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xml:space="preserve"> that conforms with European Standard EN 13263-1: 2005.</w:t>
      </w:r>
      <w:r>
        <w:rPr>
          <w:rFonts w:asciiTheme="majorBidi" w:hAnsiTheme="majorBidi" w:cstheme="majorBidi"/>
          <w:sz w:val="24"/>
          <w:szCs w:val="24"/>
        </w:rPr>
        <w:br/>
        <w:t>The k-value for the other admixtures, or for a combination of an additive with different cement from the cement mentioned in said sections, will be determined according to the equivalent function concept (see section 5.2.5.3).</w:t>
      </w:r>
    </w:p>
    <w:p w:rsidR="00BA175C" w:rsidRPr="00BA175C" w:rsidRDefault="00BA175C" w:rsidP="008F78CE">
      <w:pPr>
        <w:pStyle w:val="a4"/>
        <w:numPr>
          <w:ilvl w:val="0"/>
          <w:numId w:val="9"/>
        </w:numPr>
        <w:rPr>
          <w:rFonts w:asciiTheme="majorBidi" w:hAnsiTheme="majorBidi" w:cstheme="majorBidi"/>
          <w:b/>
          <w:bCs/>
          <w:sz w:val="24"/>
          <w:szCs w:val="24"/>
        </w:rPr>
      </w:pPr>
      <w:r>
        <w:rPr>
          <w:rFonts w:asciiTheme="majorBidi" w:hAnsiTheme="majorBidi" w:cstheme="majorBidi"/>
          <w:b/>
          <w:bCs/>
          <w:sz w:val="24"/>
          <w:szCs w:val="24"/>
        </w:rPr>
        <w:t>The k-value concept for coal ash that conforms to Israeli Standard SI 1209</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k-value described hereinbelow may by applied for a quantity of coal ash that is not greater than the quantity of cement after the replacement x 0.33. </w:t>
      </w:r>
      <w:r w:rsidR="008F78CE">
        <w:rPr>
          <w:rFonts w:asciiTheme="majorBidi" w:hAnsiTheme="majorBidi" w:cstheme="majorBidi"/>
          <w:sz w:val="24"/>
          <w:szCs w:val="24"/>
        </w:rPr>
        <w:t>I</w:t>
      </w:r>
      <w:r>
        <w:rPr>
          <w:rFonts w:asciiTheme="majorBidi" w:hAnsiTheme="majorBidi" w:cstheme="majorBidi"/>
          <w:sz w:val="24"/>
          <w:szCs w:val="24"/>
        </w:rPr>
        <w:t xml:space="preserve">f the concrete contains a larger quantity of coal ash, do not take into account the rest of the minimum quantity of cement and maximum water-cement ratio calculations. </w:t>
      </w:r>
      <w:r>
        <w:rPr>
          <w:rFonts w:asciiTheme="majorBidi" w:hAnsiTheme="majorBidi" w:cstheme="majorBidi"/>
          <w:sz w:val="24"/>
          <w:szCs w:val="24"/>
        </w:rPr>
        <w:br/>
        <w:t>The minimum quantity of cement required in accordance with the exposure class (see section 5.3.2) may be reduced if all these conditions are present:</w:t>
      </w:r>
    </w:p>
    <w:p w:rsidR="00BA175C" w:rsidRPr="009C7234" w:rsidRDefault="00BA175C" w:rsidP="00BA175C">
      <w:pPr>
        <w:pStyle w:val="a4"/>
        <w:numPr>
          <w:ilvl w:val="0"/>
          <w:numId w:val="4"/>
        </w:numPr>
        <w:ind w:left="3330" w:hanging="450"/>
        <w:rPr>
          <w:rFonts w:asciiTheme="majorBidi" w:hAnsiTheme="majorBidi" w:cstheme="majorBidi"/>
          <w:b/>
          <w:bCs/>
          <w:sz w:val="24"/>
          <w:szCs w:val="24"/>
        </w:rPr>
      </w:pPr>
      <w:r>
        <w:rPr>
          <w:rFonts w:asciiTheme="majorBidi" w:hAnsiTheme="majorBidi" w:cstheme="majorBidi"/>
          <w:sz w:val="24"/>
          <w:szCs w:val="24"/>
        </w:rPr>
        <w:t>The quantity of cement (∆c), which can be replaced with the equivalent quantity of coal ash (∆f) will not be greater than what is mentioned in Table 9;</w:t>
      </w:r>
    </w:p>
    <w:p w:rsidR="00BA175C" w:rsidRPr="009C7234" w:rsidRDefault="00BA175C" w:rsidP="00BA175C">
      <w:pPr>
        <w:pStyle w:val="a4"/>
        <w:numPr>
          <w:ilvl w:val="0"/>
          <w:numId w:val="4"/>
        </w:numPr>
        <w:ind w:left="3330" w:hanging="450"/>
        <w:rPr>
          <w:rFonts w:asciiTheme="majorBidi" w:hAnsiTheme="majorBidi" w:cstheme="majorBidi"/>
          <w:b/>
          <w:bCs/>
          <w:sz w:val="24"/>
          <w:szCs w:val="24"/>
        </w:rPr>
      </w:pPr>
      <w:r>
        <w:rPr>
          <w:rFonts w:asciiTheme="majorBidi" w:hAnsiTheme="majorBidi" w:cstheme="majorBidi"/>
          <w:sz w:val="24"/>
          <w:szCs w:val="24"/>
        </w:rPr>
        <w:t>The quantity of coal ash that is equivalent for replacing a quantity of cement will be calculated according to the formula: ∆f = ∆c/k;</w:t>
      </w:r>
    </w:p>
    <w:p w:rsidR="00BA175C" w:rsidRPr="009C7234" w:rsidRDefault="00BA175C" w:rsidP="00F1735D">
      <w:pPr>
        <w:pStyle w:val="a4"/>
        <w:numPr>
          <w:ilvl w:val="0"/>
          <w:numId w:val="4"/>
        </w:numPr>
        <w:ind w:left="3330" w:hanging="450"/>
        <w:rPr>
          <w:rFonts w:asciiTheme="majorBidi" w:hAnsiTheme="majorBidi" w:cstheme="majorBidi"/>
          <w:b/>
          <w:bCs/>
          <w:sz w:val="24"/>
          <w:szCs w:val="24"/>
        </w:rPr>
      </w:pPr>
      <w:r>
        <w:rPr>
          <w:rFonts w:asciiTheme="majorBidi" w:hAnsiTheme="majorBidi" w:cstheme="majorBidi"/>
          <w:sz w:val="24"/>
          <w:szCs w:val="24"/>
        </w:rPr>
        <w:t xml:space="preserve">The k-value will conform </w:t>
      </w:r>
      <w:proofErr w:type="gramStart"/>
      <w:r>
        <w:rPr>
          <w:rFonts w:asciiTheme="majorBidi" w:hAnsiTheme="majorBidi" w:cstheme="majorBidi"/>
          <w:sz w:val="24"/>
          <w:szCs w:val="24"/>
        </w:rPr>
        <w:t>with</w:t>
      </w:r>
      <w:proofErr w:type="gramEnd"/>
      <w:r>
        <w:rPr>
          <w:rFonts w:asciiTheme="majorBidi" w:hAnsiTheme="majorBidi" w:cstheme="majorBidi"/>
          <w:sz w:val="24"/>
          <w:szCs w:val="24"/>
        </w:rPr>
        <w:t xml:space="preserve"> what is mentioned in Table 9 for exposure classes 1-4 (see section 4.1.2) and for CEM 1 cement or CEM II/A-V or CEM II/A-W, which contains up to 10% coal ash with a </w:t>
      </w:r>
      <w:r w:rsidR="007837EB">
        <w:rPr>
          <w:rFonts w:asciiTheme="majorBidi" w:hAnsiTheme="majorBidi" w:cstheme="majorBidi"/>
          <w:sz w:val="24"/>
          <w:szCs w:val="24"/>
        </w:rPr>
        <w:t xml:space="preserve">strength grade </w:t>
      </w:r>
      <w:r>
        <w:rPr>
          <w:rFonts w:asciiTheme="majorBidi" w:hAnsiTheme="majorBidi" w:cstheme="majorBidi"/>
          <w:sz w:val="24"/>
          <w:szCs w:val="24"/>
        </w:rPr>
        <w:t>of at last 42.5, in compliance with Israeli Standard 1 Part 1.</w:t>
      </w:r>
      <w:r>
        <w:rPr>
          <w:rFonts w:asciiTheme="majorBidi" w:hAnsiTheme="majorBidi" w:cstheme="majorBidi"/>
          <w:sz w:val="24"/>
          <w:szCs w:val="24"/>
        </w:rPr>
        <w:br/>
        <w:t xml:space="preserve">For other exposure classes, the k-value will be determined according to the equivalent function concept (see section 5.2.5.3); for concrete that hardened in water or in a </w:t>
      </w:r>
      <w:r w:rsidR="00B72050" w:rsidRPr="008C2580">
        <w:rPr>
          <w:rFonts w:asciiTheme="majorBidi" w:hAnsiTheme="majorBidi" w:cstheme="majorBidi"/>
          <w:sz w:val="24"/>
          <w:szCs w:val="24"/>
        </w:rPr>
        <w:t>slurry solution</w:t>
      </w:r>
      <w:r>
        <w:rPr>
          <w:rFonts w:asciiTheme="majorBidi" w:hAnsiTheme="majorBidi" w:cstheme="majorBidi"/>
          <w:sz w:val="24"/>
          <w:szCs w:val="24"/>
        </w:rPr>
        <w:t>, see the k-value specifications in section 5.3.2.4.</w:t>
      </w:r>
    </w:p>
    <w:p w:rsidR="00BA175C" w:rsidRPr="00BA175C" w:rsidRDefault="00BA175C" w:rsidP="00BA175C">
      <w:pPr>
        <w:pStyle w:val="a4"/>
        <w:numPr>
          <w:ilvl w:val="0"/>
          <w:numId w:val="4"/>
        </w:numPr>
        <w:ind w:left="3330" w:hanging="450"/>
        <w:rPr>
          <w:rFonts w:asciiTheme="majorBidi" w:hAnsiTheme="majorBidi" w:cstheme="majorBidi"/>
          <w:b/>
          <w:bCs/>
          <w:sz w:val="24"/>
          <w:szCs w:val="24"/>
        </w:rPr>
      </w:pPr>
      <w:r>
        <w:rPr>
          <w:rFonts w:asciiTheme="majorBidi" w:hAnsiTheme="majorBidi" w:cstheme="majorBidi"/>
          <w:sz w:val="24"/>
          <w:szCs w:val="24"/>
        </w:rPr>
        <w:t>(Quantity of cement after k + replacement x quantity of coal ash) will not be less than the quantity of cement required in accordance with the exposure class as mentioned in section 5.3.2;</w:t>
      </w:r>
    </w:p>
    <w:p w:rsidR="00BA175C" w:rsidRPr="00BA175C" w:rsidRDefault="00BA175C" w:rsidP="00BA175C">
      <w:pPr>
        <w:pStyle w:val="a4"/>
        <w:numPr>
          <w:ilvl w:val="0"/>
          <w:numId w:val="4"/>
        </w:numPr>
        <w:ind w:left="3330" w:hanging="450"/>
        <w:rPr>
          <w:rFonts w:asciiTheme="majorBidi" w:hAnsiTheme="majorBidi" w:cstheme="majorBidi"/>
          <w:b/>
          <w:bCs/>
          <w:sz w:val="24"/>
          <w:szCs w:val="24"/>
        </w:rPr>
      </w:pPr>
      <w:r>
        <w:rPr>
          <w:rFonts w:asciiTheme="majorBidi" w:hAnsiTheme="majorBidi" w:cstheme="majorBidi"/>
          <w:sz w:val="24"/>
          <w:szCs w:val="24"/>
        </w:rPr>
        <w:lastRenderedPageBreak/>
        <w:t>The water-(quantity of cement after k + replacement x quantity of coal ash) will not be greater than the water-cement ratio required in accordance with the exposure class as mentioned in section 5.3.2.</w:t>
      </w:r>
    </w:p>
    <w:p w:rsidR="00BA175C" w:rsidRPr="00BA175C" w:rsidRDefault="00BA175C" w:rsidP="00130660">
      <w:pPr>
        <w:pStyle w:val="a4"/>
        <w:ind w:left="2520" w:firstLine="360"/>
        <w:rPr>
          <w:rFonts w:asciiTheme="majorBidi" w:hAnsiTheme="majorBidi" w:cstheme="majorBidi"/>
          <w:sz w:val="24"/>
          <w:szCs w:val="24"/>
        </w:rPr>
      </w:pPr>
      <w:r w:rsidRPr="00BA175C">
        <w:rPr>
          <w:rFonts w:asciiTheme="majorBidi" w:hAnsiTheme="majorBidi" w:cstheme="majorBidi"/>
          <w:b/>
          <w:bCs/>
          <w:sz w:val="24"/>
          <w:szCs w:val="24"/>
        </w:rPr>
        <w:t>Table 9 – k-value for coal ash</w:t>
      </w:r>
    </w:p>
    <w:tbl>
      <w:tblPr>
        <w:tblStyle w:val="a3"/>
        <w:tblW w:w="0" w:type="auto"/>
        <w:tblLook w:val="04A0" w:firstRow="1" w:lastRow="0" w:firstColumn="1" w:lastColumn="0" w:noHBand="0" w:noVBand="1"/>
      </w:tblPr>
      <w:tblGrid>
        <w:gridCol w:w="1008"/>
        <w:gridCol w:w="3150"/>
        <w:gridCol w:w="3060"/>
        <w:gridCol w:w="1638"/>
      </w:tblGrid>
      <w:tr w:rsidR="00BA175C" w:rsidTr="00C93A29">
        <w:tc>
          <w:tcPr>
            <w:tcW w:w="100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k-value</w:t>
            </w:r>
          </w:p>
        </w:tc>
        <w:tc>
          <w:tcPr>
            <w:tcW w:w="315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 xml:space="preserve">Maximum quantity of cement (∆c) which can be replaced by coal ash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w:t>
            </w:r>
          </w:p>
        </w:tc>
        <w:tc>
          <w:tcPr>
            <w:tcW w:w="306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 xml:space="preserve">Minimum quantity of cement required in accordance to Table 11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w:t>
            </w:r>
          </w:p>
        </w:tc>
        <w:tc>
          <w:tcPr>
            <w:tcW w:w="163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Exposure class under section 4.1.2</w:t>
            </w:r>
            <w:r w:rsidRPr="00660828">
              <w:rPr>
                <w:rFonts w:asciiTheme="majorBidi" w:hAnsiTheme="majorBidi" w:cstheme="majorBidi"/>
                <w:sz w:val="24"/>
                <w:szCs w:val="24"/>
                <w:vertAlign w:val="superscript"/>
              </w:rPr>
              <w:t>(a)</w:t>
            </w:r>
          </w:p>
        </w:tc>
      </w:tr>
      <w:tr w:rsidR="00BA175C" w:rsidTr="00C93A29">
        <w:tc>
          <w:tcPr>
            <w:tcW w:w="100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0.5</w:t>
            </w:r>
          </w:p>
        </w:tc>
        <w:tc>
          <w:tcPr>
            <w:tcW w:w="315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30</w:t>
            </w:r>
            <w:r w:rsidRPr="00660828">
              <w:rPr>
                <w:rFonts w:asciiTheme="majorBidi" w:hAnsiTheme="majorBidi" w:cstheme="majorBidi"/>
                <w:sz w:val="24"/>
                <w:szCs w:val="24"/>
                <w:vertAlign w:val="superscript"/>
              </w:rPr>
              <w:t>(b)</w:t>
            </w:r>
          </w:p>
        </w:tc>
        <w:tc>
          <w:tcPr>
            <w:tcW w:w="306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230</w:t>
            </w:r>
          </w:p>
        </w:tc>
        <w:tc>
          <w:tcPr>
            <w:tcW w:w="163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1</w:t>
            </w:r>
            <w:r w:rsidRPr="00660828">
              <w:rPr>
                <w:rFonts w:asciiTheme="majorBidi" w:hAnsiTheme="majorBidi" w:cstheme="majorBidi"/>
                <w:sz w:val="24"/>
                <w:szCs w:val="24"/>
                <w:vertAlign w:val="superscript"/>
              </w:rPr>
              <w:t>(b)</w:t>
            </w:r>
          </w:p>
        </w:tc>
      </w:tr>
      <w:tr w:rsidR="00BA175C" w:rsidTr="00C93A29">
        <w:tc>
          <w:tcPr>
            <w:tcW w:w="100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0.5</w:t>
            </w:r>
          </w:p>
        </w:tc>
        <w:tc>
          <w:tcPr>
            <w:tcW w:w="315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40</w:t>
            </w:r>
          </w:p>
        </w:tc>
        <w:tc>
          <w:tcPr>
            <w:tcW w:w="306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270</w:t>
            </w:r>
          </w:p>
        </w:tc>
        <w:tc>
          <w:tcPr>
            <w:tcW w:w="163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2</w:t>
            </w:r>
          </w:p>
        </w:tc>
      </w:tr>
      <w:tr w:rsidR="00BA175C" w:rsidTr="00C93A29">
        <w:tc>
          <w:tcPr>
            <w:tcW w:w="100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0.5</w:t>
            </w:r>
          </w:p>
        </w:tc>
        <w:tc>
          <w:tcPr>
            <w:tcW w:w="315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40</w:t>
            </w:r>
          </w:p>
        </w:tc>
        <w:tc>
          <w:tcPr>
            <w:tcW w:w="306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270</w:t>
            </w:r>
          </w:p>
        </w:tc>
        <w:tc>
          <w:tcPr>
            <w:tcW w:w="163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3</w:t>
            </w:r>
          </w:p>
        </w:tc>
      </w:tr>
      <w:tr w:rsidR="00BA175C" w:rsidTr="00C93A29">
        <w:tc>
          <w:tcPr>
            <w:tcW w:w="100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0.4</w:t>
            </w:r>
          </w:p>
        </w:tc>
        <w:tc>
          <w:tcPr>
            <w:tcW w:w="315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30</w:t>
            </w:r>
          </w:p>
        </w:tc>
        <w:tc>
          <w:tcPr>
            <w:tcW w:w="3060"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270</w:t>
            </w:r>
          </w:p>
        </w:tc>
        <w:tc>
          <w:tcPr>
            <w:tcW w:w="1638" w:type="dxa"/>
          </w:tcPr>
          <w:p w:rsidR="00BA175C" w:rsidRDefault="00BA175C" w:rsidP="00C93A29">
            <w:pPr>
              <w:jc w:val="center"/>
              <w:rPr>
                <w:rFonts w:asciiTheme="majorBidi" w:hAnsiTheme="majorBidi" w:cstheme="majorBidi"/>
                <w:sz w:val="24"/>
                <w:szCs w:val="24"/>
              </w:rPr>
            </w:pPr>
            <w:r>
              <w:rPr>
                <w:rFonts w:asciiTheme="majorBidi" w:hAnsiTheme="majorBidi" w:cstheme="majorBidi"/>
                <w:sz w:val="24"/>
                <w:szCs w:val="24"/>
              </w:rPr>
              <w:t>4</w:t>
            </w:r>
          </w:p>
        </w:tc>
      </w:tr>
      <w:tr w:rsidR="00BA175C" w:rsidTr="00C93A29">
        <w:tc>
          <w:tcPr>
            <w:tcW w:w="8856" w:type="dxa"/>
            <w:gridSpan w:val="4"/>
          </w:tcPr>
          <w:p w:rsidR="00BA175C" w:rsidRDefault="00BA175C" w:rsidP="00C93A29">
            <w:pPr>
              <w:rPr>
                <w:rFonts w:asciiTheme="majorBidi" w:hAnsiTheme="majorBidi" w:cstheme="majorBidi"/>
                <w:sz w:val="20"/>
                <w:szCs w:val="20"/>
              </w:rPr>
            </w:pPr>
            <w:r>
              <w:rPr>
                <w:rFonts w:asciiTheme="majorBidi" w:hAnsiTheme="majorBidi" w:cstheme="majorBidi"/>
                <w:b/>
                <w:bCs/>
                <w:sz w:val="20"/>
                <w:szCs w:val="20"/>
              </w:rPr>
              <w:t>Notes to table:</w:t>
            </w:r>
          </w:p>
          <w:p w:rsidR="00BA175C" w:rsidRDefault="00BA175C" w:rsidP="00C93A29">
            <w:pPr>
              <w:rPr>
                <w:rFonts w:asciiTheme="majorBidi" w:hAnsiTheme="majorBidi" w:cstheme="majorBidi"/>
                <w:sz w:val="20"/>
                <w:szCs w:val="20"/>
              </w:rPr>
            </w:pPr>
            <w:r>
              <w:rPr>
                <w:rFonts w:asciiTheme="majorBidi" w:hAnsiTheme="majorBidi" w:cstheme="majorBidi"/>
                <w:sz w:val="20"/>
                <w:szCs w:val="20"/>
              </w:rPr>
              <w:t>(a) The k-value may be used for exposure classes 5 through 11 if the k-value itself is determined in accordance with the equivalent function concept as required in section 5.2.5.3.</w:t>
            </w:r>
          </w:p>
          <w:p w:rsidR="00BA175C" w:rsidRPr="00660828" w:rsidRDefault="00BA175C" w:rsidP="00C93A29">
            <w:pPr>
              <w:rPr>
                <w:rFonts w:asciiTheme="majorBidi" w:hAnsiTheme="majorBidi" w:cstheme="majorBidi"/>
                <w:sz w:val="20"/>
                <w:szCs w:val="20"/>
              </w:rPr>
            </w:pPr>
            <w:r>
              <w:rPr>
                <w:rFonts w:asciiTheme="majorBidi" w:hAnsiTheme="majorBidi" w:cstheme="majorBidi"/>
                <w:sz w:val="20"/>
                <w:szCs w:val="20"/>
              </w:rPr>
              <w:t xml:space="preserve">(b) For reinforced concrete with exposure class 1, reducing the quantity of cement is only allowed for concrete with a </w:t>
            </w:r>
            <w:r w:rsidR="007837EB">
              <w:rPr>
                <w:rFonts w:asciiTheme="majorBidi" w:hAnsiTheme="majorBidi" w:cstheme="majorBidi"/>
                <w:sz w:val="20"/>
                <w:szCs w:val="20"/>
              </w:rPr>
              <w:t xml:space="preserve">strength </w:t>
            </w:r>
            <w:proofErr w:type="gramStart"/>
            <w:r w:rsidR="007837EB">
              <w:rPr>
                <w:rFonts w:asciiTheme="majorBidi" w:hAnsiTheme="majorBidi" w:cstheme="majorBidi"/>
                <w:sz w:val="20"/>
                <w:szCs w:val="20"/>
              </w:rPr>
              <w:t xml:space="preserve">grade </w:t>
            </w:r>
            <w:r>
              <w:rPr>
                <w:rFonts w:asciiTheme="majorBidi" w:hAnsiTheme="majorBidi" w:cstheme="majorBidi"/>
                <w:sz w:val="20"/>
                <w:szCs w:val="20"/>
              </w:rPr>
              <w:t xml:space="preserve"> of</w:t>
            </w:r>
            <w:proofErr w:type="gramEnd"/>
            <w:r>
              <w:rPr>
                <w:rFonts w:asciiTheme="majorBidi" w:hAnsiTheme="majorBidi" w:cstheme="majorBidi"/>
                <w:sz w:val="20"/>
                <w:szCs w:val="20"/>
              </w:rPr>
              <w:t xml:space="preserve"> B-30 or higher.</w:t>
            </w:r>
          </w:p>
        </w:tc>
      </w:tr>
    </w:tbl>
    <w:p w:rsidR="00BA175C" w:rsidRPr="00BA175C" w:rsidRDefault="00BA175C" w:rsidP="00BA175C">
      <w:pPr>
        <w:pStyle w:val="a4"/>
        <w:ind w:left="1080"/>
        <w:rPr>
          <w:rFonts w:asciiTheme="majorBidi" w:hAnsiTheme="majorBidi" w:cstheme="majorBidi"/>
          <w:sz w:val="24"/>
          <w:szCs w:val="24"/>
        </w:rPr>
      </w:pPr>
    </w:p>
    <w:p w:rsidR="00BA175C" w:rsidRPr="0070285B" w:rsidRDefault="0070285B" w:rsidP="00BA175C">
      <w:pPr>
        <w:pStyle w:val="a4"/>
        <w:numPr>
          <w:ilvl w:val="0"/>
          <w:numId w:val="9"/>
        </w:numPr>
        <w:rPr>
          <w:rFonts w:asciiTheme="majorBidi" w:hAnsiTheme="majorBidi" w:cstheme="majorBidi"/>
          <w:b/>
          <w:bCs/>
          <w:sz w:val="24"/>
          <w:szCs w:val="24"/>
        </w:rPr>
      </w:pPr>
      <w:r>
        <w:rPr>
          <w:rFonts w:asciiTheme="majorBidi" w:hAnsiTheme="majorBidi" w:cstheme="majorBidi"/>
          <w:b/>
          <w:bCs/>
          <w:sz w:val="24"/>
          <w:szCs w:val="24"/>
        </w:rPr>
        <w:t xml:space="preserve">The k-value concept for </w:t>
      </w:r>
      <w:proofErr w:type="spellStart"/>
      <w:r>
        <w:rPr>
          <w:rFonts w:asciiTheme="majorBidi" w:hAnsiTheme="majorBidi" w:cstheme="majorBidi"/>
          <w:b/>
          <w:bCs/>
          <w:sz w:val="24"/>
          <w:szCs w:val="24"/>
        </w:rPr>
        <w:t>microsilica</w:t>
      </w:r>
      <w:proofErr w:type="spellEnd"/>
      <w:r>
        <w:rPr>
          <w:rFonts w:asciiTheme="majorBidi" w:hAnsiTheme="majorBidi" w:cstheme="majorBidi"/>
          <w:b/>
          <w:bCs/>
          <w:sz w:val="24"/>
          <w:szCs w:val="24"/>
        </w:rPr>
        <w:t xml:space="preserve"> conforming to European Standard EN 13263-1: 2005</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k-value concept described hereinbelow is applicable for a quantity of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xml:space="preserve"> that is not greater than the quantity of cement after replacement x 0.11. If the concrete contains a larger quantity of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do not take into account the balance in the minimum quantity of cement and maximum water-cement ratio calculation. The</w:t>
      </w:r>
      <w:r w:rsidRPr="00025935">
        <w:rPr>
          <w:rFonts w:asciiTheme="majorBidi" w:hAnsiTheme="majorBidi" w:cstheme="majorBidi"/>
          <w:sz w:val="24"/>
          <w:szCs w:val="24"/>
        </w:rPr>
        <w:t xml:space="preserve"> </w:t>
      </w:r>
      <w:r>
        <w:rPr>
          <w:rFonts w:asciiTheme="majorBidi" w:hAnsiTheme="majorBidi" w:cstheme="majorBidi"/>
          <w:sz w:val="24"/>
          <w:szCs w:val="24"/>
        </w:rPr>
        <w:t>minimum quantity of cement required in accordance with the exposure class (see Table 11) may be reduced if all of these conditions are present:</w:t>
      </w:r>
    </w:p>
    <w:p w:rsidR="0070285B" w:rsidRPr="00025935" w:rsidRDefault="0070285B" w:rsidP="0070285B">
      <w:pPr>
        <w:pStyle w:val="a4"/>
        <w:numPr>
          <w:ilvl w:val="0"/>
          <w:numId w:val="4"/>
        </w:numPr>
        <w:ind w:left="3240"/>
        <w:rPr>
          <w:rFonts w:asciiTheme="majorBidi" w:hAnsiTheme="majorBidi" w:cstheme="majorBidi"/>
          <w:b/>
          <w:bCs/>
          <w:sz w:val="24"/>
          <w:szCs w:val="24"/>
        </w:rPr>
      </w:pPr>
      <w:r>
        <w:rPr>
          <w:rFonts w:asciiTheme="majorBidi" w:hAnsiTheme="majorBidi" w:cstheme="majorBidi"/>
          <w:sz w:val="24"/>
          <w:szCs w:val="24"/>
        </w:rPr>
        <w:t xml:space="preserve">The quantity of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xml:space="preserve"> (∆s) equivalent to the quantity of cement (∆c) will be calculated according to the formula ∆s = ∆c/k; </w:t>
      </w:r>
    </w:p>
    <w:p w:rsidR="0070285B" w:rsidRPr="0070285B" w:rsidRDefault="0070285B" w:rsidP="0070285B">
      <w:pPr>
        <w:pStyle w:val="a4"/>
        <w:numPr>
          <w:ilvl w:val="0"/>
          <w:numId w:val="4"/>
        </w:numPr>
        <w:ind w:left="3240"/>
        <w:rPr>
          <w:rFonts w:asciiTheme="majorBidi" w:hAnsiTheme="majorBidi" w:cstheme="majorBidi"/>
          <w:b/>
          <w:bCs/>
          <w:sz w:val="24"/>
          <w:szCs w:val="24"/>
        </w:rPr>
      </w:pPr>
      <w:r>
        <w:rPr>
          <w:rFonts w:asciiTheme="majorBidi" w:hAnsiTheme="majorBidi" w:cstheme="majorBidi"/>
          <w:sz w:val="24"/>
          <w:szCs w:val="24"/>
        </w:rPr>
        <w:t>The k-value for CEM 1 cement conforming to Israeli Standard SI 1 Part 1 will be as follows:</w:t>
      </w:r>
    </w:p>
    <w:p w:rsidR="0070285B" w:rsidRPr="00025935" w:rsidRDefault="0070285B" w:rsidP="0070285B">
      <w:pPr>
        <w:pStyle w:val="a4"/>
        <w:numPr>
          <w:ilvl w:val="2"/>
          <w:numId w:val="4"/>
        </w:numPr>
        <w:ind w:left="3600"/>
        <w:rPr>
          <w:rFonts w:asciiTheme="majorBidi" w:hAnsiTheme="majorBidi" w:cstheme="majorBidi"/>
          <w:b/>
          <w:bCs/>
          <w:sz w:val="24"/>
          <w:szCs w:val="24"/>
        </w:rPr>
      </w:pPr>
      <w:r>
        <w:rPr>
          <w:rFonts w:asciiTheme="majorBidi" w:hAnsiTheme="majorBidi" w:cstheme="majorBidi"/>
          <w:sz w:val="24"/>
          <w:szCs w:val="24"/>
        </w:rPr>
        <w:t>K = 2.0, when the cement-water ratio in the concrete is equal or less than 0.45;</w:t>
      </w:r>
    </w:p>
    <w:p w:rsidR="0070285B" w:rsidRPr="0070285B" w:rsidRDefault="0070285B" w:rsidP="0070285B">
      <w:pPr>
        <w:pStyle w:val="a4"/>
        <w:numPr>
          <w:ilvl w:val="2"/>
          <w:numId w:val="4"/>
        </w:numPr>
        <w:ind w:left="3600"/>
        <w:rPr>
          <w:rFonts w:asciiTheme="majorBidi" w:hAnsiTheme="majorBidi" w:cstheme="majorBidi"/>
          <w:b/>
          <w:bCs/>
          <w:sz w:val="24"/>
          <w:szCs w:val="24"/>
        </w:rPr>
      </w:pPr>
      <w:r>
        <w:rPr>
          <w:rFonts w:asciiTheme="majorBidi" w:hAnsiTheme="majorBidi" w:cstheme="majorBidi"/>
          <w:sz w:val="24"/>
          <w:szCs w:val="24"/>
        </w:rPr>
        <w:t>K = 1.0, when the cement-water ratio in the concrete is greater than 0.45</w:t>
      </w:r>
    </w:p>
    <w:p w:rsidR="0070285B" w:rsidRPr="00025935" w:rsidRDefault="0070285B" w:rsidP="0070285B">
      <w:pPr>
        <w:pStyle w:val="a4"/>
        <w:numPr>
          <w:ilvl w:val="0"/>
          <w:numId w:val="4"/>
        </w:numPr>
        <w:ind w:left="3240"/>
        <w:rPr>
          <w:rFonts w:asciiTheme="majorBidi" w:hAnsiTheme="majorBidi" w:cstheme="majorBidi"/>
          <w:b/>
          <w:bCs/>
          <w:sz w:val="24"/>
          <w:szCs w:val="24"/>
        </w:rPr>
      </w:pPr>
      <w:r>
        <w:rPr>
          <w:rFonts w:asciiTheme="majorBidi" w:hAnsiTheme="majorBidi" w:cstheme="majorBidi"/>
          <w:sz w:val="24"/>
          <w:szCs w:val="24"/>
        </w:rPr>
        <w:t xml:space="preserve">(Quantity of cement after the replacement + k x quantity of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will not be less than the quantity of cement required in accordance with the exposure class as mentioned in Table 11;</w:t>
      </w:r>
    </w:p>
    <w:p w:rsidR="0070285B" w:rsidRPr="0066735D" w:rsidRDefault="0070285B" w:rsidP="0070285B">
      <w:pPr>
        <w:pStyle w:val="a4"/>
        <w:numPr>
          <w:ilvl w:val="0"/>
          <w:numId w:val="4"/>
        </w:numPr>
        <w:ind w:left="3240"/>
        <w:rPr>
          <w:rFonts w:asciiTheme="majorBidi" w:hAnsiTheme="majorBidi" w:cstheme="majorBidi"/>
          <w:b/>
          <w:bCs/>
          <w:sz w:val="24"/>
          <w:szCs w:val="24"/>
        </w:rPr>
      </w:pPr>
      <w:r>
        <w:rPr>
          <w:rFonts w:asciiTheme="majorBidi" w:hAnsiTheme="majorBidi" w:cstheme="majorBidi"/>
          <w:sz w:val="24"/>
          <w:szCs w:val="24"/>
        </w:rPr>
        <w:lastRenderedPageBreak/>
        <w:t xml:space="preserve">The water-(quantity of cement after the replacement + k x quantity of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will not be greater than the quantity of cement required in accordance with the exposure class as mentioned in Table 11;</w:t>
      </w:r>
    </w:p>
    <w:p w:rsidR="0070285B" w:rsidRPr="0070285B" w:rsidRDefault="0070285B" w:rsidP="0070285B">
      <w:pPr>
        <w:pStyle w:val="a4"/>
        <w:numPr>
          <w:ilvl w:val="0"/>
          <w:numId w:val="4"/>
        </w:numPr>
        <w:ind w:left="3240"/>
        <w:rPr>
          <w:rFonts w:asciiTheme="majorBidi" w:hAnsiTheme="majorBidi" w:cstheme="majorBidi"/>
          <w:b/>
          <w:bCs/>
          <w:sz w:val="24"/>
          <w:szCs w:val="24"/>
        </w:rPr>
      </w:pPr>
      <w:r>
        <w:rPr>
          <w:rFonts w:asciiTheme="majorBidi" w:hAnsiTheme="majorBidi" w:cstheme="majorBidi"/>
          <w:sz w:val="24"/>
          <w:szCs w:val="24"/>
        </w:rPr>
        <w:t xml:space="preserve">For exposure classes 1-4 only, the quantity of cement (∆c) that may be replaced by the quantity of </w:t>
      </w:r>
      <w:proofErr w:type="spellStart"/>
      <w:r>
        <w:rPr>
          <w:rFonts w:asciiTheme="majorBidi" w:hAnsiTheme="majorBidi" w:cstheme="majorBidi"/>
          <w:sz w:val="24"/>
          <w:szCs w:val="24"/>
        </w:rPr>
        <w:t>microsilica</w:t>
      </w:r>
      <w:proofErr w:type="spellEnd"/>
      <w:r>
        <w:rPr>
          <w:rFonts w:asciiTheme="majorBidi" w:hAnsiTheme="majorBidi" w:cstheme="majorBidi"/>
          <w:sz w:val="24"/>
          <w:szCs w:val="24"/>
        </w:rPr>
        <w:t xml:space="preserve"> (∆s) will not be greater than 30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of concrete.</w:t>
      </w:r>
    </w:p>
    <w:p w:rsidR="00BA175C" w:rsidRPr="0070285B" w:rsidRDefault="0070285B" w:rsidP="0070285B">
      <w:pPr>
        <w:pStyle w:val="a4"/>
        <w:numPr>
          <w:ilvl w:val="2"/>
          <w:numId w:val="2"/>
        </w:numPr>
        <w:rPr>
          <w:rFonts w:asciiTheme="majorBidi" w:hAnsiTheme="majorBidi" w:cstheme="majorBidi"/>
          <w:b/>
          <w:bCs/>
          <w:sz w:val="24"/>
          <w:szCs w:val="24"/>
        </w:rPr>
      </w:pPr>
      <w:r>
        <w:rPr>
          <w:rFonts w:asciiTheme="majorBidi" w:hAnsiTheme="majorBidi" w:cstheme="majorBidi"/>
          <w:b/>
          <w:bCs/>
          <w:sz w:val="24"/>
          <w:szCs w:val="24"/>
        </w:rPr>
        <w:t>Equivalent function concept</w:t>
      </w:r>
      <w:r>
        <w:rPr>
          <w:rFonts w:asciiTheme="majorBidi" w:hAnsiTheme="majorBidi" w:cstheme="majorBidi"/>
          <w:sz w:val="24"/>
          <w:szCs w:val="24"/>
        </w:rPr>
        <w:br/>
        <w:t>The equivalent function concept allows deviating from the specifications for the minimum quantity of cement and the maximum water-cement ratio mentioned in this standard, by use of the combination of the specific admixture and the specific cement for which the original manufacture and properties are known and documents.</w:t>
      </w:r>
      <w:r>
        <w:rPr>
          <w:rFonts w:asciiTheme="majorBidi" w:hAnsiTheme="majorBidi" w:cstheme="majorBidi"/>
          <w:sz w:val="24"/>
          <w:szCs w:val="24"/>
        </w:rPr>
        <w:br/>
      </w:r>
      <w:r>
        <w:rPr>
          <w:rFonts w:asciiTheme="majorBidi" w:hAnsiTheme="majorBidi" w:cstheme="majorBidi"/>
          <w:sz w:val="24"/>
          <w:szCs w:val="24"/>
        </w:rPr>
        <w:br/>
        <w:t xml:space="preserve">Under the specifications in section 5.2.5.1, it is proved that concrete has an equivalent function, especially with respect to its reaction to environmental influences and its </w:t>
      </w:r>
      <w:r w:rsidR="00F1735D">
        <w:rPr>
          <w:rFonts w:asciiTheme="majorBidi" w:hAnsiTheme="majorBidi" w:cstheme="majorBidi"/>
          <w:sz w:val="24"/>
          <w:szCs w:val="24"/>
        </w:rPr>
        <w:t>durability</w:t>
      </w:r>
      <w:r>
        <w:rPr>
          <w:rFonts w:asciiTheme="majorBidi" w:hAnsiTheme="majorBidi" w:cstheme="majorBidi"/>
          <w:sz w:val="24"/>
          <w:szCs w:val="24"/>
        </w:rPr>
        <w:t>, compared with reference concrete, which conform with the specifications in section 5.3.2 for the relevant exposure class and which was prepared with CEM 1 cement that conforms to Israeli Standard SI 1 Part 1. Appendix B states the principles for determining the</w:t>
      </w:r>
      <w:r w:rsidRPr="00255BDD">
        <w:rPr>
          <w:rFonts w:asciiTheme="majorBidi" w:hAnsiTheme="majorBidi" w:cstheme="majorBidi"/>
          <w:sz w:val="24"/>
          <w:szCs w:val="24"/>
        </w:rPr>
        <w:t xml:space="preserve"> </w:t>
      </w:r>
      <w:r>
        <w:rPr>
          <w:rFonts w:asciiTheme="majorBidi" w:hAnsiTheme="majorBidi" w:cstheme="majorBidi"/>
          <w:sz w:val="24"/>
          <w:szCs w:val="24"/>
        </w:rPr>
        <w:t>equivalent function. When the concrete is produced in accordance with these processes, it will be under continuous control, which takes into account changes in the cement composition and the admixture.</w:t>
      </w:r>
    </w:p>
    <w:p w:rsidR="0070285B" w:rsidRPr="000D29A6" w:rsidRDefault="0070285B" w:rsidP="000D29A6">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Chloride properties</w:t>
      </w:r>
      <w:r w:rsidR="005755BC">
        <w:rPr>
          <w:rFonts w:asciiTheme="majorBidi" w:hAnsiTheme="majorBidi" w:cstheme="majorBidi"/>
          <w:b/>
          <w:bCs/>
          <w:sz w:val="24"/>
          <w:szCs w:val="24"/>
        </w:rPr>
        <w:br/>
      </w:r>
      <w:r w:rsidR="005755BC">
        <w:rPr>
          <w:rFonts w:asciiTheme="majorBidi" w:hAnsiTheme="majorBidi" w:cstheme="majorBidi"/>
          <w:sz w:val="24"/>
          <w:szCs w:val="24"/>
        </w:rPr>
        <w:t>The American Society for Testing Materials ASTM C 1152: 1997 test examines</w:t>
      </w:r>
      <w:r w:rsidR="000D29A6">
        <w:rPr>
          <w:rFonts w:asciiTheme="majorBidi" w:hAnsiTheme="majorBidi" w:cstheme="majorBidi"/>
          <w:sz w:val="24"/>
          <w:szCs w:val="24"/>
        </w:rPr>
        <w:t xml:space="preserve"> the general properties of soluble</w:t>
      </w:r>
      <w:r w:rsidR="005755BC">
        <w:rPr>
          <w:rFonts w:asciiTheme="majorBidi" w:hAnsiTheme="majorBidi" w:cstheme="majorBidi"/>
          <w:sz w:val="24"/>
          <w:szCs w:val="24"/>
        </w:rPr>
        <w:t xml:space="preserve"> chloride ions</w:t>
      </w:r>
      <w:r w:rsidR="000D29A6">
        <w:rPr>
          <w:rFonts w:asciiTheme="majorBidi" w:hAnsiTheme="majorBidi" w:cstheme="majorBidi"/>
          <w:sz w:val="24"/>
          <w:szCs w:val="24"/>
        </w:rPr>
        <w:t xml:space="preserve"> in acid of all concrete admixture components together, expressed as a percentage of the quantity of the cement in the mixture, which will not exceed the values mentioned in Table 10, according to the chloride property class.</w:t>
      </w:r>
    </w:p>
    <w:p w:rsidR="000D29A6" w:rsidRDefault="000D29A6" w:rsidP="000D29A6">
      <w:pPr>
        <w:jc w:val="center"/>
        <w:rPr>
          <w:rFonts w:asciiTheme="majorBidi" w:hAnsiTheme="majorBidi" w:cstheme="majorBidi"/>
          <w:sz w:val="24"/>
          <w:szCs w:val="24"/>
        </w:rPr>
      </w:pPr>
      <w:r>
        <w:rPr>
          <w:rFonts w:asciiTheme="majorBidi" w:hAnsiTheme="majorBidi" w:cstheme="majorBidi"/>
          <w:b/>
          <w:bCs/>
          <w:sz w:val="24"/>
          <w:szCs w:val="24"/>
        </w:rPr>
        <w:t>Table 10 – Maximum chloride content in concrete</w:t>
      </w:r>
    </w:p>
    <w:tbl>
      <w:tblPr>
        <w:tblStyle w:val="a3"/>
        <w:tblW w:w="0" w:type="auto"/>
        <w:tblLook w:val="04A0" w:firstRow="1" w:lastRow="0" w:firstColumn="1" w:lastColumn="0" w:noHBand="0" w:noVBand="1"/>
      </w:tblPr>
      <w:tblGrid>
        <w:gridCol w:w="3168"/>
        <w:gridCol w:w="2610"/>
        <w:gridCol w:w="3078"/>
      </w:tblGrid>
      <w:tr w:rsidR="000D29A6" w:rsidTr="000D29A6">
        <w:tc>
          <w:tcPr>
            <w:tcW w:w="3168"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The concrete</w:t>
            </w:r>
          </w:p>
        </w:tc>
        <w:tc>
          <w:tcPr>
            <w:tcW w:w="2610"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chloride property class (Cl)</w:t>
            </w:r>
          </w:p>
        </w:tc>
        <w:tc>
          <w:tcPr>
            <w:tcW w:w="3078"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Maximum chloride content relative to the cement mass</w:t>
            </w:r>
            <w:r w:rsidRPr="000D29A6">
              <w:rPr>
                <w:rFonts w:asciiTheme="majorBidi" w:hAnsiTheme="majorBidi" w:cstheme="majorBidi"/>
                <w:sz w:val="24"/>
                <w:szCs w:val="24"/>
                <w:vertAlign w:val="superscript"/>
              </w:rPr>
              <w:t>(a)</w:t>
            </w:r>
          </w:p>
        </w:tc>
      </w:tr>
      <w:tr w:rsidR="000D29A6" w:rsidTr="000D29A6">
        <w:tc>
          <w:tcPr>
            <w:tcW w:w="3168" w:type="dxa"/>
          </w:tcPr>
          <w:p w:rsidR="000D29A6" w:rsidRDefault="000D29A6" w:rsidP="000D29A6">
            <w:pPr>
              <w:rPr>
                <w:rFonts w:asciiTheme="majorBidi" w:hAnsiTheme="majorBidi" w:cstheme="majorBidi"/>
                <w:sz w:val="24"/>
                <w:szCs w:val="24"/>
              </w:rPr>
            </w:pPr>
            <w:r>
              <w:rPr>
                <w:rFonts w:asciiTheme="majorBidi" w:hAnsiTheme="majorBidi" w:cstheme="majorBidi"/>
                <w:sz w:val="24"/>
                <w:szCs w:val="24"/>
              </w:rPr>
              <w:t>Does not contain steel rebar or other metal (except for corrosion-resistant lifting facilities)</w:t>
            </w:r>
          </w:p>
        </w:tc>
        <w:tc>
          <w:tcPr>
            <w:tcW w:w="2610"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Cl 0.80</w:t>
            </w:r>
          </w:p>
        </w:tc>
        <w:tc>
          <w:tcPr>
            <w:tcW w:w="3078"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0.80%</w:t>
            </w:r>
          </w:p>
        </w:tc>
      </w:tr>
      <w:tr w:rsidR="000D29A6" w:rsidTr="000D29A6">
        <w:tc>
          <w:tcPr>
            <w:tcW w:w="3168" w:type="dxa"/>
          </w:tcPr>
          <w:p w:rsidR="000D29A6" w:rsidRDefault="000D29A6" w:rsidP="000D29A6">
            <w:pPr>
              <w:rPr>
                <w:rFonts w:asciiTheme="majorBidi" w:hAnsiTheme="majorBidi" w:cstheme="majorBidi"/>
                <w:sz w:val="24"/>
                <w:szCs w:val="24"/>
              </w:rPr>
            </w:pPr>
            <w:r>
              <w:rPr>
                <w:rFonts w:asciiTheme="majorBidi" w:hAnsiTheme="majorBidi" w:cstheme="majorBidi"/>
                <w:sz w:val="24"/>
                <w:szCs w:val="24"/>
              </w:rPr>
              <w:t>Contains steel rebar or other metal</w:t>
            </w:r>
          </w:p>
        </w:tc>
        <w:tc>
          <w:tcPr>
            <w:tcW w:w="2610"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Cl 0.20</w:t>
            </w:r>
          </w:p>
        </w:tc>
        <w:tc>
          <w:tcPr>
            <w:tcW w:w="3078"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0.20%</w:t>
            </w:r>
          </w:p>
        </w:tc>
      </w:tr>
      <w:tr w:rsidR="000D29A6" w:rsidTr="000D29A6">
        <w:tc>
          <w:tcPr>
            <w:tcW w:w="3168" w:type="dxa"/>
          </w:tcPr>
          <w:p w:rsidR="000D29A6" w:rsidRDefault="000D29A6" w:rsidP="000D29A6">
            <w:pPr>
              <w:rPr>
                <w:rFonts w:asciiTheme="majorBidi" w:hAnsiTheme="majorBidi" w:cstheme="majorBidi"/>
                <w:sz w:val="24"/>
                <w:szCs w:val="24"/>
              </w:rPr>
            </w:pPr>
            <w:r>
              <w:rPr>
                <w:rFonts w:asciiTheme="majorBidi" w:hAnsiTheme="majorBidi" w:cstheme="majorBidi"/>
                <w:sz w:val="24"/>
                <w:szCs w:val="24"/>
              </w:rPr>
              <w:t>Contains compressed steel</w:t>
            </w:r>
          </w:p>
        </w:tc>
        <w:tc>
          <w:tcPr>
            <w:tcW w:w="2610"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Cl 0.10</w:t>
            </w:r>
          </w:p>
        </w:tc>
        <w:tc>
          <w:tcPr>
            <w:tcW w:w="3078" w:type="dxa"/>
          </w:tcPr>
          <w:p w:rsidR="000D29A6" w:rsidRDefault="000D29A6" w:rsidP="000D29A6">
            <w:pPr>
              <w:jc w:val="center"/>
              <w:rPr>
                <w:rFonts w:asciiTheme="majorBidi" w:hAnsiTheme="majorBidi" w:cstheme="majorBidi"/>
                <w:sz w:val="24"/>
                <w:szCs w:val="24"/>
              </w:rPr>
            </w:pPr>
            <w:r>
              <w:rPr>
                <w:rFonts w:asciiTheme="majorBidi" w:hAnsiTheme="majorBidi" w:cstheme="majorBidi"/>
                <w:sz w:val="24"/>
                <w:szCs w:val="24"/>
              </w:rPr>
              <w:t>0.10%</w:t>
            </w:r>
          </w:p>
        </w:tc>
      </w:tr>
      <w:tr w:rsidR="000D29A6" w:rsidTr="00C93A29">
        <w:tc>
          <w:tcPr>
            <w:tcW w:w="8856" w:type="dxa"/>
            <w:gridSpan w:val="3"/>
          </w:tcPr>
          <w:p w:rsidR="000D29A6" w:rsidRDefault="000D29A6" w:rsidP="000D29A6">
            <w:pPr>
              <w:rPr>
                <w:rFonts w:asciiTheme="majorBidi" w:hAnsiTheme="majorBidi" w:cstheme="majorBidi"/>
                <w:sz w:val="20"/>
                <w:szCs w:val="20"/>
              </w:rPr>
            </w:pPr>
            <w:r>
              <w:rPr>
                <w:rFonts w:asciiTheme="majorBidi" w:hAnsiTheme="majorBidi" w:cstheme="majorBidi"/>
                <w:b/>
                <w:bCs/>
                <w:sz w:val="20"/>
                <w:szCs w:val="20"/>
              </w:rPr>
              <w:t>Notes to table:</w:t>
            </w:r>
          </w:p>
          <w:p w:rsidR="000D29A6" w:rsidRDefault="000D29A6" w:rsidP="000D29A6">
            <w:pPr>
              <w:rPr>
                <w:rFonts w:asciiTheme="majorBidi" w:hAnsiTheme="majorBidi" w:cstheme="majorBidi"/>
                <w:sz w:val="24"/>
                <w:szCs w:val="24"/>
              </w:rPr>
            </w:pPr>
            <w:r>
              <w:rPr>
                <w:rFonts w:asciiTheme="majorBidi" w:hAnsiTheme="majorBidi" w:cstheme="majorBidi"/>
                <w:sz w:val="20"/>
                <w:szCs w:val="20"/>
              </w:rPr>
              <w:t xml:space="preserve">(a) When type II admixtures are used, which take the cement properties into account, the chloride </w:t>
            </w:r>
            <w:r>
              <w:rPr>
                <w:rFonts w:asciiTheme="majorBidi" w:hAnsiTheme="majorBidi" w:cstheme="majorBidi"/>
                <w:sz w:val="20"/>
                <w:szCs w:val="20"/>
              </w:rPr>
              <w:lastRenderedPageBreak/>
              <w:t>properties will be expressed as a percentage of the Cl ion of the mass of the cement + the total mass of the admixtures that are taken into account.</w:t>
            </w:r>
          </w:p>
        </w:tc>
      </w:tr>
    </w:tbl>
    <w:p w:rsidR="000D29A6" w:rsidRPr="000D29A6" w:rsidRDefault="000D29A6" w:rsidP="000D29A6">
      <w:pPr>
        <w:ind w:left="1440" w:hanging="1440"/>
        <w:rPr>
          <w:rFonts w:asciiTheme="majorBidi" w:hAnsiTheme="majorBidi" w:cstheme="majorBidi"/>
          <w:sz w:val="24"/>
          <w:szCs w:val="24"/>
          <w:rtl/>
        </w:rPr>
      </w:pPr>
      <w:r>
        <w:rPr>
          <w:rFonts w:asciiTheme="majorBidi" w:hAnsiTheme="majorBidi" w:cstheme="majorBidi"/>
          <w:sz w:val="24"/>
          <w:szCs w:val="24"/>
        </w:rPr>
        <w:lastRenderedPageBreak/>
        <w:tab/>
        <w:t>Do not use chemical admixtures based on calcium chloride or other chlorides in reinforced concrete (see definition 3.5) and compressive concrete.</w:t>
      </w:r>
    </w:p>
    <w:p w:rsidR="000D29A6" w:rsidRPr="008D1AC8" w:rsidRDefault="000D29A6" w:rsidP="008D1AC8">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Concrete temperature</w:t>
      </w:r>
      <w:r>
        <w:rPr>
          <w:rFonts w:asciiTheme="majorBidi" w:hAnsiTheme="majorBidi" w:cstheme="majorBidi"/>
          <w:sz w:val="24"/>
          <w:szCs w:val="24"/>
        </w:rPr>
        <w:br/>
      </w:r>
      <w:r w:rsidR="008D1AC8">
        <w:rPr>
          <w:rFonts w:asciiTheme="majorBidi" w:hAnsiTheme="majorBidi" w:cstheme="majorBidi"/>
          <w:sz w:val="24"/>
          <w:szCs w:val="24"/>
        </w:rPr>
        <w:t>Unless decided otherwise between the user and the manufacturer, the temperature of the concrete during its production will not be higher than 40° Celsius and will not be lower than 5° Celsius. If it is necessary to decide a different minimum and maximum temperature specification for the concrete, it is also necessary to determine the permissible deviation.</w:t>
      </w:r>
      <w:r w:rsidR="008D1AC8">
        <w:rPr>
          <w:rFonts w:asciiTheme="majorBidi" w:hAnsiTheme="majorBidi" w:cstheme="majorBidi"/>
          <w:sz w:val="24"/>
          <w:szCs w:val="24"/>
        </w:rPr>
        <w:br/>
      </w:r>
      <w:r w:rsidR="008D1AC8">
        <w:rPr>
          <w:rFonts w:asciiTheme="majorBidi" w:hAnsiTheme="majorBidi" w:cstheme="majorBidi"/>
          <w:sz w:val="24"/>
          <w:szCs w:val="24"/>
        </w:rPr>
        <w:br/>
        <w:t>If artificial heating or cooling is necessary before supplying the concrete, the heating or cooling method will be decided between the user and the manufacturer.</w:t>
      </w:r>
    </w:p>
    <w:p w:rsidR="008D1AC8" w:rsidRDefault="00130660" w:rsidP="008D1AC8">
      <w:pPr>
        <w:pStyle w:val="a4"/>
        <w:numPr>
          <w:ilvl w:val="1"/>
          <w:numId w:val="2"/>
        </w:numPr>
        <w:rPr>
          <w:rFonts w:asciiTheme="majorBidi" w:hAnsiTheme="majorBidi" w:cstheme="majorBidi"/>
          <w:b/>
          <w:bCs/>
          <w:sz w:val="24"/>
          <w:szCs w:val="24"/>
        </w:rPr>
      </w:pPr>
      <w:r>
        <w:rPr>
          <w:rFonts w:asciiTheme="majorBidi" w:hAnsiTheme="majorBidi" w:cstheme="majorBidi"/>
          <w:b/>
          <w:bCs/>
          <w:sz w:val="24"/>
          <w:szCs w:val="24"/>
        </w:rPr>
        <w:t>Specifications related to environmental conditions</w:t>
      </w:r>
    </w:p>
    <w:p w:rsidR="008D1AC8" w:rsidRPr="008D1AC8" w:rsidRDefault="008D1AC8" w:rsidP="008D1AC8">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General</w:t>
      </w:r>
      <w:r>
        <w:rPr>
          <w:rFonts w:asciiTheme="majorBidi" w:hAnsiTheme="majorBidi" w:cstheme="majorBidi"/>
          <w:sz w:val="24"/>
          <w:szCs w:val="24"/>
        </w:rPr>
        <w:br/>
        <w:t xml:space="preserve">The concrete resistance specifications to environmental effects as marginal values of the concrete composition and its properties (see section 5.3.2) or, alternatively, as specifications derived from the functional planning methods relative to the </w:t>
      </w:r>
      <w:r w:rsidR="00F1735D">
        <w:rPr>
          <w:rFonts w:asciiTheme="majorBidi" w:hAnsiTheme="majorBidi" w:cstheme="majorBidi"/>
          <w:sz w:val="24"/>
          <w:szCs w:val="24"/>
        </w:rPr>
        <w:t>durability</w:t>
      </w:r>
      <w:r>
        <w:rPr>
          <w:rFonts w:asciiTheme="majorBidi" w:hAnsiTheme="majorBidi" w:cstheme="majorBidi"/>
          <w:sz w:val="24"/>
          <w:szCs w:val="24"/>
        </w:rPr>
        <w:t xml:space="preserve"> (see section 5.3.3).</w:t>
      </w:r>
    </w:p>
    <w:p w:rsidR="008D1AC8" w:rsidRDefault="008D1AC8" w:rsidP="008D1AC8">
      <w:pPr>
        <w:pStyle w:val="a4"/>
        <w:numPr>
          <w:ilvl w:val="2"/>
          <w:numId w:val="2"/>
        </w:numPr>
        <w:ind w:left="1440" w:hanging="720"/>
        <w:rPr>
          <w:rFonts w:asciiTheme="majorBidi" w:hAnsiTheme="majorBidi" w:cstheme="majorBidi"/>
          <w:b/>
          <w:bCs/>
          <w:sz w:val="24"/>
          <w:szCs w:val="24"/>
        </w:rPr>
      </w:pPr>
      <w:r>
        <w:rPr>
          <w:rFonts w:asciiTheme="majorBidi" w:hAnsiTheme="majorBidi" w:cstheme="majorBidi"/>
          <w:b/>
          <w:bCs/>
          <w:sz w:val="24"/>
          <w:szCs w:val="24"/>
        </w:rPr>
        <w:t>Marginal values for the concrete composition</w:t>
      </w:r>
    </w:p>
    <w:p w:rsidR="008D1AC8" w:rsidRPr="008D1AC8" w:rsidRDefault="008D1AC8" w:rsidP="008D1AC8">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General</w:t>
      </w:r>
      <w:r>
        <w:rPr>
          <w:rFonts w:asciiTheme="majorBidi" w:hAnsiTheme="majorBidi" w:cstheme="majorBidi"/>
          <w:sz w:val="24"/>
          <w:szCs w:val="24"/>
        </w:rPr>
        <w:br/>
        <w:t xml:space="preserve">In the absence of standards for testing the absolute functioning of the concrete, the specifications for resistance to environmental conditions are expressed in terms of the marginal values of the mixture. </w:t>
      </w:r>
    </w:p>
    <w:p w:rsidR="008D1AC8" w:rsidRPr="00B72050" w:rsidRDefault="00B72050" w:rsidP="00B72050">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Concrete composition margin values, except for concrete conforming to sections 5.3.2.3 and 5.3.2.4</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maximum water-cement ratio and the minimum cement content in concrete will conform to what is mentioned in Table 11.</w:t>
      </w:r>
    </w:p>
    <w:p w:rsidR="00B72050" w:rsidRPr="00B72050" w:rsidRDefault="00B72050" w:rsidP="00B72050">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Concrete composition margin values for concrete without any steel</w:t>
      </w:r>
      <w:r>
        <w:rPr>
          <w:rFonts w:asciiTheme="majorBidi" w:hAnsiTheme="majorBidi" w:cstheme="majorBidi"/>
          <w:sz w:val="24"/>
          <w:szCs w:val="24"/>
        </w:rPr>
        <w:br/>
      </w:r>
      <w:proofErr w:type="gramStart"/>
      <w:r>
        <w:rPr>
          <w:rFonts w:asciiTheme="majorBidi" w:hAnsiTheme="majorBidi" w:cstheme="majorBidi"/>
          <w:sz w:val="24"/>
          <w:szCs w:val="24"/>
        </w:rPr>
        <w:t>There</w:t>
      </w:r>
      <w:proofErr w:type="gramEnd"/>
      <w:r>
        <w:rPr>
          <w:rFonts w:asciiTheme="majorBidi" w:hAnsiTheme="majorBidi" w:cstheme="majorBidi"/>
          <w:sz w:val="24"/>
          <w:szCs w:val="24"/>
        </w:rPr>
        <w:t xml:space="preserve"> are no </w:t>
      </w:r>
      <w:r w:rsidR="00F23973">
        <w:rPr>
          <w:rFonts w:asciiTheme="majorBidi" w:hAnsiTheme="majorBidi" w:cstheme="majorBidi"/>
          <w:sz w:val="24"/>
          <w:szCs w:val="24"/>
        </w:rPr>
        <w:t>specifications</w:t>
      </w:r>
      <w:r>
        <w:rPr>
          <w:rFonts w:asciiTheme="majorBidi" w:hAnsiTheme="majorBidi" w:cstheme="majorBidi"/>
          <w:sz w:val="24"/>
          <w:szCs w:val="24"/>
        </w:rPr>
        <w:t xml:space="preserve"> for the minimum quantity of cement in concrete that does not contain steel reinforcement bars and/or steel accessories (see also section 1.2).</w:t>
      </w:r>
      <w:r>
        <w:rPr>
          <w:rFonts w:asciiTheme="majorBidi" w:hAnsiTheme="majorBidi" w:cstheme="majorBidi"/>
          <w:sz w:val="24"/>
          <w:szCs w:val="24"/>
        </w:rPr>
        <w:br/>
        <w:t>The</w:t>
      </w:r>
      <w:r w:rsidRPr="00B72050">
        <w:rPr>
          <w:rFonts w:asciiTheme="majorBidi" w:hAnsiTheme="majorBidi" w:cstheme="majorBidi"/>
          <w:sz w:val="24"/>
          <w:szCs w:val="24"/>
        </w:rPr>
        <w:t xml:space="preserve"> </w:t>
      </w:r>
      <w:r>
        <w:rPr>
          <w:rFonts w:asciiTheme="majorBidi" w:hAnsiTheme="majorBidi" w:cstheme="majorBidi"/>
          <w:sz w:val="24"/>
          <w:szCs w:val="24"/>
        </w:rPr>
        <w:t xml:space="preserve">maximum water-cement ratio will conform to what is mentioned in Table 11 for exposure classes 1, 7, 8, 9, 10, 11. </w:t>
      </w:r>
    </w:p>
    <w:p w:rsidR="00B72050" w:rsidRPr="00B72050" w:rsidRDefault="00B72050" w:rsidP="00B72050">
      <w:pPr>
        <w:pStyle w:val="a4"/>
        <w:numPr>
          <w:ilvl w:val="3"/>
          <w:numId w:val="2"/>
        </w:numPr>
        <w:ind w:left="2160" w:hanging="1080"/>
        <w:rPr>
          <w:rFonts w:asciiTheme="majorBidi" w:hAnsiTheme="majorBidi" w:cstheme="majorBidi"/>
          <w:b/>
          <w:bCs/>
          <w:sz w:val="24"/>
          <w:szCs w:val="24"/>
        </w:rPr>
      </w:pPr>
      <w:r>
        <w:rPr>
          <w:rFonts w:asciiTheme="majorBidi" w:hAnsiTheme="majorBidi" w:cstheme="majorBidi"/>
          <w:b/>
          <w:bCs/>
          <w:sz w:val="24"/>
          <w:szCs w:val="24"/>
        </w:rPr>
        <w:t>Concrete composition margin values for concrete that hardens in water or slurry solution</w:t>
      </w:r>
      <w:r>
        <w:rPr>
          <w:rFonts w:asciiTheme="majorBidi" w:hAnsiTheme="majorBidi" w:cstheme="majorBidi"/>
          <w:sz w:val="24"/>
          <w:szCs w:val="24"/>
        </w:rPr>
        <w:br/>
      </w:r>
      <w:r>
        <w:rPr>
          <w:rFonts w:asciiTheme="majorBidi" w:hAnsiTheme="majorBidi" w:cstheme="majorBidi"/>
          <w:sz w:val="24"/>
          <w:szCs w:val="24"/>
        </w:rPr>
        <w:lastRenderedPageBreak/>
        <w:t xml:space="preserve">Concrete which is hardened in water or a slurry solution (such as pilings or slurry walls) will have a minimum cement content of 400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Users of coal ash or other mineral admixture may reduce the quantity of cement to 260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The quantity of the admixture will be determined in accordance with section 5.2.5 at k-value = 0.4.</w:t>
      </w:r>
      <w:r>
        <w:rPr>
          <w:rFonts w:asciiTheme="majorBidi" w:hAnsiTheme="majorBidi" w:cstheme="majorBidi"/>
          <w:sz w:val="24"/>
          <w:szCs w:val="24"/>
        </w:rPr>
        <w:br/>
        <w:t xml:space="preserve">The maximum water-cement ratio will be as mentioned hereinbelow: </w:t>
      </w:r>
    </w:p>
    <w:p w:rsidR="00B72050" w:rsidRPr="00737057" w:rsidRDefault="00737057" w:rsidP="00737057">
      <w:pPr>
        <w:pStyle w:val="a4"/>
        <w:numPr>
          <w:ilvl w:val="0"/>
          <w:numId w:val="4"/>
        </w:numPr>
        <w:ind w:left="2880" w:hanging="720"/>
        <w:rPr>
          <w:rFonts w:asciiTheme="majorBidi" w:hAnsiTheme="majorBidi" w:cstheme="majorBidi"/>
          <w:b/>
          <w:bCs/>
          <w:sz w:val="24"/>
          <w:szCs w:val="24"/>
        </w:rPr>
      </w:pPr>
      <w:r>
        <w:rPr>
          <w:rFonts w:asciiTheme="majorBidi" w:hAnsiTheme="majorBidi" w:cstheme="majorBidi"/>
          <w:sz w:val="24"/>
          <w:szCs w:val="24"/>
        </w:rPr>
        <w:t xml:space="preserve">Concrete which hardens in a non-aggressive environment (as defined in section 4.1.1.: 0.50; </w:t>
      </w:r>
    </w:p>
    <w:p w:rsidR="00737057" w:rsidRPr="000A4975" w:rsidRDefault="00737057" w:rsidP="00737057">
      <w:pPr>
        <w:pStyle w:val="a4"/>
        <w:numPr>
          <w:ilvl w:val="0"/>
          <w:numId w:val="4"/>
        </w:numPr>
        <w:ind w:left="2880" w:hanging="720"/>
        <w:rPr>
          <w:rFonts w:asciiTheme="majorBidi" w:hAnsiTheme="majorBidi" w:cstheme="majorBidi"/>
          <w:b/>
          <w:bCs/>
          <w:sz w:val="24"/>
          <w:szCs w:val="24"/>
        </w:rPr>
      </w:pPr>
      <w:r>
        <w:rPr>
          <w:rFonts w:asciiTheme="majorBidi" w:hAnsiTheme="majorBidi" w:cstheme="majorBidi"/>
          <w:sz w:val="24"/>
          <w:szCs w:val="24"/>
        </w:rPr>
        <w:t>Concrete which hardens in an aggressive environment (as defined in section 4.1.1.: 0.45.</w:t>
      </w:r>
    </w:p>
    <w:p w:rsidR="000A4975" w:rsidRDefault="000A4975" w:rsidP="000A4975">
      <w:pPr>
        <w:jc w:val="center"/>
        <w:rPr>
          <w:rFonts w:asciiTheme="majorBidi" w:hAnsiTheme="majorBidi" w:cstheme="majorBidi"/>
          <w:sz w:val="24"/>
          <w:szCs w:val="24"/>
        </w:rPr>
      </w:pPr>
      <w:r w:rsidRPr="000A4975">
        <w:rPr>
          <w:rFonts w:asciiTheme="majorBidi" w:hAnsiTheme="majorBidi" w:cstheme="majorBidi"/>
          <w:b/>
          <w:bCs/>
          <w:sz w:val="24"/>
          <w:szCs w:val="24"/>
        </w:rPr>
        <w:t>Table 11</w:t>
      </w:r>
      <w:r>
        <w:rPr>
          <w:rFonts w:asciiTheme="majorBidi" w:hAnsiTheme="majorBidi" w:cstheme="majorBidi"/>
          <w:b/>
          <w:bCs/>
          <w:sz w:val="24"/>
          <w:szCs w:val="24"/>
        </w:rPr>
        <w:t xml:space="preserve"> - </w:t>
      </w:r>
      <w:r w:rsidRPr="000A4975">
        <w:rPr>
          <w:rFonts w:asciiTheme="majorBidi" w:hAnsiTheme="majorBidi" w:cstheme="majorBidi"/>
          <w:b/>
          <w:bCs/>
          <w:sz w:val="24"/>
          <w:szCs w:val="24"/>
        </w:rPr>
        <w:t>Maximum water-cement ratio and the minimum cement content</w:t>
      </w:r>
      <w:r>
        <w:rPr>
          <w:rFonts w:asciiTheme="majorBidi" w:hAnsiTheme="majorBidi" w:cstheme="majorBidi"/>
          <w:b/>
          <w:bCs/>
          <w:sz w:val="24"/>
          <w:szCs w:val="24"/>
        </w:rPr>
        <w:t xml:space="preserve"> in accordance with exposure </w:t>
      </w:r>
      <w:proofErr w:type="gramStart"/>
      <w:r>
        <w:rPr>
          <w:rFonts w:asciiTheme="majorBidi" w:hAnsiTheme="majorBidi" w:cstheme="majorBidi"/>
          <w:b/>
          <w:bCs/>
          <w:sz w:val="24"/>
          <w:szCs w:val="24"/>
        </w:rPr>
        <w:t>class</w:t>
      </w:r>
      <w:r w:rsidRPr="000A4975">
        <w:rPr>
          <w:rFonts w:asciiTheme="majorBidi" w:hAnsiTheme="majorBidi" w:cstheme="majorBidi"/>
          <w:b/>
          <w:bCs/>
          <w:sz w:val="24"/>
          <w:szCs w:val="24"/>
          <w:vertAlign w:val="superscript"/>
        </w:rPr>
        <w:t>(</w:t>
      </w:r>
      <w:proofErr w:type="gramEnd"/>
      <w:r w:rsidRPr="000A4975">
        <w:rPr>
          <w:rFonts w:asciiTheme="majorBidi" w:hAnsiTheme="majorBidi" w:cstheme="majorBidi"/>
          <w:b/>
          <w:bCs/>
          <w:sz w:val="24"/>
          <w:szCs w:val="24"/>
          <w:vertAlign w:val="superscript"/>
        </w:rPr>
        <w:t>a)</w:t>
      </w:r>
    </w:p>
    <w:tbl>
      <w:tblPr>
        <w:tblStyle w:val="a3"/>
        <w:tblW w:w="0" w:type="auto"/>
        <w:tblLook w:val="04A0" w:firstRow="1" w:lastRow="0" w:firstColumn="1" w:lastColumn="0" w:noHBand="0" w:noVBand="1"/>
      </w:tblPr>
      <w:tblGrid>
        <w:gridCol w:w="1028"/>
        <w:gridCol w:w="1745"/>
        <w:gridCol w:w="1745"/>
        <w:gridCol w:w="1440"/>
        <w:gridCol w:w="1530"/>
        <w:gridCol w:w="1368"/>
      </w:tblGrid>
      <w:tr w:rsidR="000A4975" w:rsidTr="000A4975">
        <w:tc>
          <w:tcPr>
            <w:tcW w:w="1028" w:type="dxa"/>
          </w:tcPr>
          <w:p w:rsidR="000A4975" w:rsidRPr="000A4975" w:rsidRDefault="000A4975" w:rsidP="000A4975">
            <w:pPr>
              <w:jc w:val="center"/>
              <w:rPr>
                <w:rFonts w:asciiTheme="majorBidi" w:hAnsiTheme="majorBidi" w:cstheme="majorBidi"/>
                <w:b/>
                <w:bCs/>
                <w:sz w:val="20"/>
                <w:szCs w:val="20"/>
              </w:rPr>
            </w:pPr>
            <w:r w:rsidRPr="000A4975">
              <w:rPr>
                <w:rFonts w:asciiTheme="majorBidi" w:hAnsiTheme="majorBidi" w:cstheme="majorBidi"/>
                <w:b/>
                <w:bCs/>
                <w:sz w:val="20"/>
                <w:szCs w:val="20"/>
              </w:rPr>
              <w:t>Exposure class</w:t>
            </w:r>
          </w:p>
        </w:tc>
        <w:tc>
          <w:tcPr>
            <w:tcW w:w="3490" w:type="dxa"/>
            <w:gridSpan w:val="2"/>
          </w:tcPr>
          <w:p w:rsidR="000A4975" w:rsidRPr="000A4975" w:rsidRDefault="000A4975" w:rsidP="000A4975">
            <w:pPr>
              <w:jc w:val="center"/>
              <w:rPr>
                <w:rFonts w:asciiTheme="majorBidi" w:hAnsiTheme="majorBidi" w:cstheme="majorBidi"/>
                <w:b/>
                <w:bCs/>
                <w:sz w:val="20"/>
                <w:szCs w:val="20"/>
              </w:rPr>
            </w:pPr>
            <w:r w:rsidRPr="000A4975">
              <w:rPr>
                <w:rFonts w:asciiTheme="majorBidi" w:hAnsiTheme="majorBidi" w:cstheme="majorBidi"/>
                <w:b/>
                <w:bCs/>
                <w:sz w:val="20"/>
                <w:szCs w:val="20"/>
              </w:rPr>
              <w:t>Description</w:t>
            </w:r>
            <w:r>
              <w:rPr>
                <w:rFonts w:asciiTheme="majorBidi" w:hAnsiTheme="majorBidi" w:cstheme="majorBidi"/>
                <w:b/>
                <w:bCs/>
                <w:sz w:val="20"/>
                <w:szCs w:val="20"/>
              </w:rPr>
              <w:t xml:space="preserve"> of the environmental conditions of the structure or structure elements</w:t>
            </w:r>
            <w:r w:rsidRPr="000A4975">
              <w:rPr>
                <w:rFonts w:asciiTheme="majorBidi" w:hAnsiTheme="majorBidi" w:cstheme="majorBidi"/>
                <w:b/>
                <w:bCs/>
                <w:sz w:val="20"/>
                <w:szCs w:val="20"/>
                <w:vertAlign w:val="superscript"/>
              </w:rPr>
              <w:t>(b)</w:t>
            </w:r>
          </w:p>
        </w:tc>
        <w:tc>
          <w:tcPr>
            <w:tcW w:w="1440" w:type="dxa"/>
          </w:tcPr>
          <w:p w:rsidR="000A4975" w:rsidRPr="000A4975" w:rsidRDefault="000A4975" w:rsidP="000A4975">
            <w:pPr>
              <w:jc w:val="center"/>
              <w:rPr>
                <w:rFonts w:asciiTheme="majorBidi" w:hAnsiTheme="majorBidi" w:cstheme="majorBidi"/>
                <w:b/>
                <w:bCs/>
                <w:sz w:val="20"/>
                <w:szCs w:val="20"/>
              </w:rPr>
            </w:pPr>
            <w:r w:rsidRPr="000A4975">
              <w:rPr>
                <w:rFonts w:asciiTheme="majorBidi" w:hAnsiTheme="majorBidi" w:cstheme="majorBidi"/>
                <w:b/>
                <w:bCs/>
                <w:sz w:val="20"/>
                <w:szCs w:val="20"/>
              </w:rPr>
              <w:t>Maximum water-cement ratio</w:t>
            </w:r>
            <w:r w:rsidRPr="000A4975">
              <w:rPr>
                <w:rFonts w:asciiTheme="majorBidi" w:hAnsiTheme="majorBidi" w:cstheme="majorBidi"/>
                <w:b/>
                <w:bCs/>
                <w:sz w:val="20"/>
                <w:szCs w:val="20"/>
                <w:vertAlign w:val="superscript"/>
              </w:rPr>
              <w:t>(</w:t>
            </w:r>
            <w:r>
              <w:rPr>
                <w:rFonts w:asciiTheme="majorBidi" w:hAnsiTheme="majorBidi" w:cstheme="majorBidi"/>
                <w:b/>
                <w:bCs/>
                <w:sz w:val="20"/>
                <w:szCs w:val="20"/>
                <w:vertAlign w:val="superscript"/>
              </w:rPr>
              <w:t>c</w:t>
            </w:r>
            <w:r w:rsidRPr="000A4975">
              <w:rPr>
                <w:rFonts w:asciiTheme="majorBidi" w:hAnsiTheme="majorBidi" w:cstheme="majorBidi"/>
                <w:b/>
                <w:bCs/>
                <w:sz w:val="20"/>
                <w:szCs w:val="20"/>
                <w:vertAlign w:val="superscript"/>
              </w:rPr>
              <w:t>)</w:t>
            </w:r>
          </w:p>
        </w:tc>
        <w:tc>
          <w:tcPr>
            <w:tcW w:w="1530" w:type="dxa"/>
          </w:tcPr>
          <w:p w:rsidR="000A4975" w:rsidRPr="000A4975" w:rsidRDefault="000A4975" w:rsidP="000A4975">
            <w:pPr>
              <w:jc w:val="center"/>
              <w:rPr>
                <w:rFonts w:asciiTheme="majorBidi" w:hAnsiTheme="majorBidi" w:cstheme="majorBidi"/>
                <w:b/>
                <w:bCs/>
                <w:sz w:val="20"/>
                <w:szCs w:val="20"/>
              </w:rPr>
            </w:pPr>
            <w:r w:rsidRPr="000A4975">
              <w:rPr>
                <w:rFonts w:asciiTheme="majorBidi" w:hAnsiTheme="majorBidi" w:cstheme="majorBidi"/>
                <w:b/>
                <w:bCs/>
                <w:sz w:val="20"/>
                <w:szCs w:val="20"/>
              </w:rPr>
              <w:t xml:space="preserve">Minimum cement content (kg per </w:t>
            </w:r>
            <w:proofErr w:type="spellStart"/>
            <w:r w:rsidRPr="000A4975">
              <w:rPr>
                <w:rFonts w:asciiTheme="majorBidi" w:hAnsiTheme="majorBidi" w:cstheme="majorBidi"/>
                <w:b/>
                <w:bCs/>
                <w:sz w:val="20"/>
                <w:szCs w:val="20"/>
              </w:rPr>
              <w:t>cu.m</w:t>
            </w:r>
            <w:proofErr w:type="spellEnd"/>
            <w:r w:rsidRPr="000A4975">
              <w:rPr>
                <w:rFonts w:asciiTheme="majorBidi" w:hAnsiTheme="majorBidi" w:cstheme="majorBidi"/>
                <w:b/>
                <w:bCs/>
                <w:sz w:val="20"/>
                <w:szCs w:val="20"/>
              </w:rPr>
              <w:t>.)</w:t>
            </w:r>
          </w:p>
        </w:tc>
        <w:tc>
          <w:tcPr>
            <w:tcW w:w="1368" w:type="dxa"/>
          </w:tcPr>
          <w:p w:rsidR="000A4975" w:rsidRPr="000A4975" w:rsidRDefault="007837EB" w:rsidP="000A4975">
            <w:pPr>
              <w:jc w:val="center"/>
              <w:rPr>
                <w:rFonts w:asciiTheme="majorBidi" w:hAnsiTheme="majorBidi" w:cstheme="majorBidi"/>
                <w:b/>
                <w:bCs/>
                <w:sz w:val="20"/>
                <w:szCs w:val="20"/>
              </w:rPr>
            </w:pPr>
            <w:r>
              <w:rPr>
                <w:rFonts w:asciiTheme="majorBidi" w:hAnsiTheme="majorBidi" w:cstheme="majorBidi"/>
                <w:b/>
                <w:bCs/>
                <w:sz w:val="20"/>
                <w:szCs w:val="20"/>
              </w:rPr>
              <w:t xml:space="preserve">Strength grade </w:t>
            </w:r>
            <w:r w:rsidR="000A4975" w:rsidRPr="000A4975">
              <w:rPr>
                <w:rFonts w:asciiTheme="majorBidi" w:hAnsiTheme="majorBidi" w:cstheme="majorBidi"/>
                <w:b/>
                <w:bCs/>
                <w:sz w:val="20"/>
                <w:szCs w:val="20"/>
              </w:rPr>
              <w:t xml:space="preserve"> (type of cement)</w:t>
            </w:r>
            <w:r w:rsidR="000A4975" w:rsidRPr="000A4975">
              <w:rPr>
                <w:rFonts w:asciiTheme="majorBidi" w:hAnsiTheme="majorBidi" w:cstheme="majorBidi"/>
                <w:b/>
                <w:bCs/>
                <w:sz w:val="20"/>
                <w:szCs w:val="20"/>
                <w:vertAlign w:val="superscript"/>
              </w:rPr>
              <w:t>(d)</w:t>
            </w:r>
          </w:p>
        </w:tc>
      </w:tr>
      <w:tr w:rsidR="000A4975" w:rsidTr="000A4975">
        <w:tc>
          <w:tcPr>
            <w:tcW w:w="1028" w:type="dxa"/>
          </w:tcPr>
          <w:p w:rsidR="000A4975" w:rsidRDefault="000A4975" w:rsidP="000A4975">
            <w:pPr>
              <w:jc w:val="center"/>
              <w:rPr>
                <w:rFonts w:asciiTheme="majorBidi" w:hAnsiTheme="majorBidi" w:cstheme="majorBidi"/>
                <w:sz w:val="24"/>
                <w:szCs w:val="24"/>
              </w:rPr>
            </w:pPr>
            <w:r>
              <w:rPr>
                <w:rFonts w:asciiTheme="majorBidi" w:hAnsiTheme="majorBidi" w:cstheme="majorBidi"/>
                <w:sz w:val="24"/>
                <w:szCs w:val="24"/>
              </w:rPr>
              <w:t>1</w:t>
            </w:r>
          </w:p>
        </w:tc>
        <w:tc>
          <w:tcPr>
            <w:tcW w:w="3490" w:type="dxa"/>
            <w:gridSpan w:val="2"/>
          </w:tcPr>
          <w:p w:rsidR="000A4975" w:rsidRPr="006720C7" w:rsidRDefault="000A4975" w:rsidP="000A4975">
            <w:pPr>
              <w:rPr>
                <w:rFonts w:asciiTheme="majorBidi" w:hAnsiTheme="majorBidi" w:cstheme="majorBidi"/>
                <w:sz w:val="20"/>
                <w:szCs w:val="20"/>
              </w:rPr>
            </w:pPr>
            <w:r w:rsidRPr="006720C7">
              <w:rPr>
                <w:rFonts w:asciiTheme="majorBidi" w:hAnsiTheme="majorBidi" w:cstheme="majorBidi"/>
                <w:b/>
                <w:bCs/>
                <w:sz w:val="20"/>
                <w:szCs w:val="20"/>
              </w:rPr>
              <w:t>Interior element</w:t>
            </w:r>
            <w:r w:rsidRPr="006720C7">
              <w:rPr>
                <w:rFonts w:asciiTheme="majorBidi" w:hAnsiTheme="majorBidi" w:cstheme="majorBidi"/>
                <w:sz w:val="20"/>
                <w:szCs w:val="20"/>
              </w:rPr>
              <w:t xml:space="preserve"> in “ordinary atmosphere”, or</w:t>
            </w:r>
          </w:p>
          <w:p w:rsidR="000A4975" w:rsidRPr="006720C7" w:rsidRDefault="000A4975" w:rsidP="000A4975">
            <w:pPr>
              <w:rPr>
                <w:rFonts w:asciiTheme="majorBidi" w:hAnsiTheme="majorBidi" w:cstheme="majorBidi"/>
                <w:sz w:val="20"/>
                <w:szCs w:val="20"/>
              </w:rPr>
            </w:pPr>
            <w:r w:rsidRPr="006720C7">
              <w:rPr>
                <w:rFonts w:asciiTheme="majorBidi" w:hAnsiTheme="majorBidi" w:cstheme="majorBidi"/>
                <w:b/>
                <w:bCs/>
                <w:sz w:val="20"/>
                <w:szCs w:val="20"/>
              </w:rPr>
              <w:t>Exterior element</w:t>
            </w:r>
            <w:r w:rsidRPr="006720C7">
              <w:rPr>
                <w:rFonts w:asciiTheme="majorBidi" w:hAnsiTheme="majorBidi" w:cstheme="majorBidi"/>
                <w:sz w:val="20"/>
                <w:szCs w:val="20"/>
              </w:rPr>
              <w:t xml:space="preserve"> in desert area, at least 2 m above the ground</w:t>
            </w:r>
          </w:p>
        </w:tc>
        <w:tc>
          <w:tcPr>
            <w:tcW w:w="1440" w:type="dxa"/>
          </w:tcPr>
          <w:p w:rsidR="000A4975" w:rsidRDefault="000A4975" w:rsidP="000A4975">
            <w:pPr>
              <w:jc w:val="center"/>
              <w:rPr>
                <w:rFonts w:asciiTheme="majorBidi" w:hAnsiTheme="majorBidi" w:cstheme="majorBidi"/>
                <w:sz w:val="24"/>
                <w:szCs w:val="24"/>
              </w:rPr>
            </w:pPr>
            <w:r>
              <w:rPr>
                <w:rFonts w:asciiTheme="majorBidi" w:hAnsiTheme="majorBidi" w:cstheme="majorBidi"/>
                <w:sz w:val="24"/>
                <w:szCs w:val="24"/>
              </w:rPr>
              <w:t>0.70</w:t>
            </w:r>
          </w:p>
        </w:tc>
        <w:tc>
          <w:tcPr>
            <w:tcW w:w="1530" w:type="dxa"/>
          </w:tcPr>
          <w:p w:rsidR="000A4975" w:rsidRDefault="000A4975" w:rsidP="000A4975">
            <w:pPr>
              <w:jc w:val="center"/>
              <w:rPr>
                <w:rFonts w:asciiTheme="majorBidi" w:hAnsiTheme="majorBidi" w:cstheme="majorBidi"/>
                <w:sz w:val="24"/>
                <w:szCs w:val="24"/>
              </w:rPr>
            </w:pPr>
            <w:r>
              <w:rPr>
                <w:rFonts w:asciiTheme="majorBidi" w:hAnsiTheme="majorBidi" w:cstheme="majorBidi"/>
                <w:sz w:val="24"/>
                <w:szCs w:val="24"/>
              </w:rPr>
              <w:t>230</w:t>
            </w:r>
          </w:p>
        </w:tc>
        <w:tc>
          <w:tcPr>
            <w:tcW w:w="1368" w:type="dxa"/>
          </w:tcPr>
          <w:p w:rsidR="000A4975" w:rsidRDefault="000A4975" w:rsidP="000A4975">
            <w:pPr>
              <w:jc w:val="center"/>
              <w:rPr>
                <w:rFonts w:asciiTheme="majorBidi" w:hAnsiTheme="majorBidi" w:cstheme="majorBidi"/>
                <w:sz w:val="24"/>
                <w:szCs w:val="24"/>
              </w:rPr>
            </w:pPr>
            <w:r>
              <w:rPr>
                <w:rFonts w:asciiTheme="majorBidi" w:hAnsiTheme="majorBidi" w:cstheme="majorBidi"/>
                <w:sz w:val="24"/>
                <w:szCs w:val="24"/>
              </w:rPr>
              <w:t>B-20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2</w:t>
            </w:r>
          </w:p>
        </w:tc>
        <w:tc>
          <w:tcPr>
            <w:tcW w:w="1745" w:type="dxa"/>
          </w:tcPr>
          <w:p w:rsidR="006720C7" w:rsidRPr="006720C7" w:rsidRDefault="006720C7" w:rsidP="000A4975">
            <w:pPr>
              <w:rPr>
                <w:rFonts w:asciiTheme="majorBidi" w:hAnsiTheme="majorBidi" w:cstheme="majorBidi"/>
                <w:sz w:val="20"/>
                <w:szCs w:val="20"/>
              </w:rPr>
            </w:pPr>
            <w:r w:rsidRPr="006720C7">
              <w:rPr>
                <w:rFonts w:asciiTheme="majorBidi" w:hAnsiTheme="majorBidi" w:cstheme="majorBidi"/>
                <w:b/>
                <w:bCs/>
                <w:sz w:val="20"/>
                <w:szCs w:val="20"/>
              </w:rPr>
              <w:t>Exterior element</w:t>
            </w:r>
          </w:p>
        </w:tc>
        <w:tc>
          <w:tcPr>
            <w:tcW w:w="1745" w:type="dxa"/>
          </w:tcPr>
          <w:p w:rsidR="006720C7" w:rsidRPr="006720C7" w:rsidRDefault="006720C7" w:rsidP="000A4975">
            <w:pPr>
              <w:rPr>
                <w:rFonts w:asciiTheme="majorBidi" w:hAnsiTheme="majorBidi" w:cstheme="majorBidi"/>
                <w:sz w:val="20"/>
                <w:szCs w:val="20"/>
              </w:rPr>
            </w:pPr>
            <w:r w:rsidRPr="006720C7">
              <w:rPr>
                <w:rFonts w:asciiTheme="majorBidi" w:hAnsiTheme="majorBidi" w:cstheme="majorBidi"/>
                <w:sz w:val="20"/>
                <w:szCs w:val="20"/>
              </w:rPr>
              <w:t>If R &gt; 2, at least 2 m above the ground</w:t>
            </w:r>
          </w:p>
        </w:tc>
        <w:tc>
          <w:tcPr>
            <w:tcW w:w="1440" w:type="dxa"/>
            <w:vMerge w:val="restart"/>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0.60</w:t>
            </w:r>
          </w:p>
        </w:tc>
        <w:tc>
          <w:tcPr>
            <w:tcW w:w="1530" w:type="dxa"/>
            <w:vMerge w:val="restart"/>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270</w:t>
            </w:r>
          </w:p>
        </w:tc>
        <w:tc>
          <w:tcPr>
            <w:tcW w:w="1368" w:type="dxa"/>
            <w:vMerge w:val="restart"/>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B-30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3</w:t>
            </w:r>
          </w:p>
        </w:tc>
        <w:tc>
          <w:tcPr>
            <w:tcW w:w="1745" w:type="dxa"/>
          </w:tcPr>
          <w:p w:rsidR="006720C7" w:rsidRPr="006720C7" w:rsidRDefault="006720C7" w:rsidP="000A4975">
            <w:pPr>
              <w:rPr>
                <w:rFonts w:asciiTheme="majorBidi" w:hAnsiTheme="majorBidi" w:cstheme="majorBidi"/>
                <w:sz w:val="20"/>
                <w:szCs w:val="20"/>
              </w:rPr>
            </w:pPr>
            <w:r w:rsidRPr="006720C7">
              <w:rPr>
                <w:rFonts w:asciiTheme="majorBidi" w:hAnsiTheme="majorBidi" w:cstheme="majorBidi"/>
                <w:b/>
                <w:bCs/>
                <w:sz w:val="20"/>
                <w:szCs w:val="20"/>
              </w:rPr>
              <w:t>Element surface</w:t>
            </w:r>
            <w:r w:rsidRPr="006720C7">
              <w:rPr>
                <w:rFonts w:asciiTheme="majorBidi" w:hAnsiTheme="majorBidi" w:cstheme="majorBidi"/>
                <w:sz w:val="20"/>
                <w:szCs w:val="20"/>
              </w:rPr>
              <w:t xml:space="preserve"> (interior or exterior)</w:t>
            </w:r>
          </w:p>
        </w:tc>
        <w:tc>
          <w:tcPr>
            <w:tcW w:w="1745" w:type="dxa"/>
          </w:tcPr>
          <w:p w:rsidR="006720C7" w:rsidRPr="006720C7" w:rsidRDefault="006720C7" w:rsidP="000A4975">
            <w:pPr>
              <w:rPr>
                <w:rFonts w:asciiTheme="majorBidi" w:hAnsiTheme="majorBidi" w:cstheme="majorBidi"/>
                <w:sz w:val="20"/>
                <w:szCs w:val="20"/>
              </w:rPr>
            </w:pPr>
            <w:r w:rsidRPr="006720C7">
              <w:rPr>
                <w:rFonts w:asciiTheme="majorBidi" w:hAnsiTheme="majorBidi" w:cstheme="majorBidi"/>
                <w:sz w:val="20"/>
                <w:szCs w:val="20"/>
              </w:rPr>
              <w:t>In contact with non-aggressive water or non-aggressive ground (and up to m above it), or in humid air</w:t>
            </w:r>
          </w:p>
        </w:tc>
        <w:tc>
          <w:tcPr>
            <w:tcW w:w="1440" w:type="dxa"/>
            <w:vMerge/>
          </w:tcPr>
          <w:p w:rsidR="006720C7" w:rsidRDefault="006720C7" w:rsidP="000A4975">
            <w:pPr>
              <w:jc w:val="center"/>
              <w:rPr>
                <w:rFonts w:asciiTheme="majorBidi" w:hAnsiTheme="majorBidi" w:cstheme="majorBidi"/>
                <w:sz w:val="24"/>
                <w:szCs w:val="24"/>
              </w:rPr>
            </w:pPr>
          </w:p>
        </w:tc>
        <w:tc>
          <w:tcPr>
            <w:tcW w:w="1530" w:type="dxa"/>
            <w:vMerge/>
          </w:tcPr>
          <w:p w:rsidR="006720C7" w:rsidRDefault="006720C7" w:rsidP="000A4975">
            <w:pPr>
              <w:jc w:val="center"/>
              <w:rPr>
                <w:rFonts w:asciiTheme="majorBidi" w:hAnsiTheme="majorBidi" w:cstheme="majorBidi"/>
                <w:sz w:val="24"/>
                <w:szCs w:val="24"/>
              </w:rPr>
            </w:pPr>
          </w:p>
        </w:tc>
        <w:tc>
          <w:tcPr>
            <w:tcW w:w="1368" w:type="dxa"/>
            <w:vMerge/>
          </w:tcPr>
          <w:p w:rsidR="006720C7" w:rsidRDefault="006720C7" w:rsidP="000A4975">
            <w:pPr>
              <w:jc w:val="center"/>
              <w:rPr>
                <w:rFonts w:asciiTheme="majorBidi" w:hAnsiTheme="majorBidi" w:cstheme="majorBidi"/>
                <w:sz w:val="24"/>
                <w:szCs w:val="24"/>
              </w:rPr>
            </w:pP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4</w:t>
            </w:r>
          </w:p>
        </w:tc>
        <w:tc>
          <w:tcPr>
            <w:tcW w:w="1745" w:type="dxa"/>
          </w:tcPr>
          <w:p w:rsidR="006720C7" w:rsidRPr="006720C7" w:rsidRDefault="006720C7" w:rsidP="000A4975">
            <w:pPr>
              <w:rPr>
                <w:rFonts w:asciiTheme="majorBidi" w:hAnsiTheme="majorBidi" w:cstheme="majorBidi"/>
                <w:sz w:val="20"/>
                <w:szCs w:val="20"/>
              </w:rPr>
            </w:pPr>
            <w:r w:rsidRPr="006720C7">
              <w:rPr>
                <w:rFonts w:asciiTheme="majorBidi" w:hAnsiTheme="majorBidi" w:cstheme="majorBidi"/>
                <w:b/>
                <w:bCs/>
                <w:sz w:val="20"/>
                <w:szCs w:val="20"/>
              </w:rPr>
              <w:t>Exterior element</w:t>
            </w:r>
          </w:p>
        </w:tc>
        <w:tc>
          <w:tcPr>
            <w:tcW w:w="1745" w:type="dxa"/>
          </w:tcPr>
          <w:p w:rsidR="006720C7" w:rsidRPr="006720C7" w:rsidRDefault="006720C7" w:rsidP="000A4975">
            <w:pPr>
              <w:rPr>
                <w:rFonts w:asciiTheme="majorBidi" w:hAnsiTheme="majorBidi" w:cstheme="majorBidi"/>
                <w:sz w:val="20"/>
                <w:szCs w:val="20"/>
              </w:rPr>
            </w:pPr>
            <w:r>
              <w:rPr>
                <w:rFonts w:asciiTheme="majorBidi" w:hAnsiTheme="majorBidi" w:cstheme="majorBidi"/>
                <w:sz w:val="20"/>
                <w:szCs w:val="20"/>
              </w:rPr>
              <w:t>If 1 &lt; R &lt; 2,</w:t>
            </w:r>
            <w:r w:rsidRPr="006720C7">
              <w:rPr>
                <w:rFonts w:asciiTheme="majorBidi" w:hAnsiTheme="majorBidi" w:cstheme="majorBidi"/>
                <w:sz w:val="20"/>
                <w:szCs w:val="20"/>
              </w:rPr>
              <w:t xml:space="preserve"> , at least 2 m above the ground</w:t>
            </w:r>
          </w:p>
        </w:tc>
        <w:tc>
          <w:tcPr>
            <w:tcW w:w="1440" w:type="dxa"/>
            <w:vMerge/>
          </w:tcPr>
          <w:p w:rsidR="006720C7" w:rsidRDefault="006720C7" w:rsidP="000A4975">
            <w:pPr>
              <w:jc w:val="center"/>
              <w:rPr>
                <w:rFonts w:asciiTheme="majorBidi" w:hAnsiTheme="majorBidi" w:cstheme="majorBidi"/>
                <w:sz w:val="24"/>
                <w:szCs w:val="24"/>
              </w:rPr>
            </w:pPr>
          </w:p>
        </w:tc>
        <w:tc>
          <w:tcPr>
            <w:tcW w:w="1530" w:type="dxa"/>
            <w:vMerge/>
          </w:tcPr>
          <w:p w:rsidR="006720C7" w:rsidRDefault="006720C7" w:rsidP="000A4975">
            <w:pPr>
              <w:jc w:val="center"/>
              <w:rPr>
                <w:rFonts w:asciiTheme="majorBidi" w:hAnsiTheme="majorBidi" w:cstheme="majorBidi"/>
                <w:sz w:val="24"/>
                <w:szCs w:val="24"/>
              </w:rPr>
            </w:pPr>
          </w:p>
        </w:tc>
        <w:tc>
          <w:tcPr>
            <w:tcW w:w="1368" w:type="dxa"/>
            <w:vMerge/>
          </w:tcPr>
          <w:p w:rsidR="006720C7" w:rsidRDefault="006720C7" w:rsidP="000A4975">
            <w:pPr>
              <w:jc w:val="center"/>
              <w:rPr>
                <w:rFonts w:asciiTheme="majorBidi" w:hAnsiTheme="majorBidi" w:cstheme="majorBidi"/>
                <w:sz w:val="24"/>
                <w:szCs w:val="24"/>
              </w:rPr>
            </w:pP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5</w:t>
            </w:r>
          </w:p>
        </w:tc>
        <w:tc>
          <w:tcPr>
            <w:tcW w:w="1745" w:type="dxa"/>
            <w:vMerge w:val="restart"/>
          </w:tcPr>
          <w:p w:rsidR="006720C7" w:rsidRPr="006720C7" w:rsidRDefault="006720C7" w:rsidP="006720C7">
            <w:pPr>
              <w:rPr>
                <w:rFonts w:asciiTheme="majorBidi" w:hAnsiTheme="majorBidi" w:cstheme="majorBidi"/>
                <w:sz w:val="20"/>
                <w:szCs w:val="20"/>
              </w:rPr>
            </w:pPr>
            <w:r>
              <w:rPr>
                <w:rFonts w:asciiTheme="majorBidi" w:hAnsiTheme="majorBidi" w:cstheme="majorBidi"/>
                <w:b/>
                <w:bCs/>
                <w:sz w:val="20"/>
                <w:szCs w:val="20"/>
              </w:rPr>
              <w:t xml:space="preserve">Marine element </w:t>
            </w:r>
            <w:r>
              <w:rPr>
                <w:rFonts w:asciiTheme="majorBidi" w:hAnsiTheme="majorBidi" w:cstheme="majorBidi"/>
                <w:sz w:val="20"/>
                <w:szCs w:val="20"/>
              </w:rPr>
              <w:t>(Mediterranean)</w:t>
            </w:r>
          </w:p>
        </w:tc>
        <w:tc>
          <w:tcPr>
            <w:tcW w:w="1745" w:type="dxa"/>
          </w:tcPr>
          <w:p w:rsidR="006720C7" w:rsidRPr="006720C7" w:rsidRDefault="006720C7" w:rsidP="006720C7">
            <w:pPr>
              <w:rPr>
                <w:rFonts w:asciiTheme="majorBidi" w:hAnsiTheme="majorBidi" w:cstheme="majorBidi"/>
                <w:sz w:val="20"/>
                <w:szCs w:val="20"/>
              </w:rPr>
            </w:pPr>
            <w:r>
              <w:rPr>
                <w:rFonts w:asciiTheme="majorBidi" w:hAnsiTheme="majorBidi" w:cstheme="majorBidi"/>
                <w:sz w:val="20"/>
                <w:szCs w:val="20"/>
              </w:rPr>
              <w:t>If 0.2 &lt; R &lt; 2,</w:t>
            </w:r>
            <w:r w:rsidRPr="006720C7">
              <w:rPr>
                <w:rFonts w:asciiTheme="majorBidi" w:hAnsiTheme="majorBidi" w:cstheme="majorBidi"/>
                <w:sz w:val="20"/>
                <w:szCs w:val="20"/>
              </w:rPr>
              <w:t xml:space="preserve"> </w:t>
            </w:r>
            <w:r>
              <w:rPr>
                <w:rFonts w:asciiTheme="majorBidi" w:hAnsiTheme="majorBidi" w:cstheme="majorBidi"/>
                <w:sz w:val="20"/>
                <w:szCs w:val="20"/>
              </w:rPr>
              <w:t>exposed to sea wind</w:t>
            </w:r>
          </w:p>
        </w:tc>
        <w:tc>
          <w:tcPr>
            <w:tcW w:w="1440"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0.55</w:t>
            </w:r>
          </w:p>
        </w:tc>
        <w:tc>
          <w:tcPr>
            <w:tcW w:w="1530" w:type="dxa"/>
            <w:vMerge w:val="restart"/>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320</w:t>
            </w:r>
          </w:p>
        </w:tc>
        <w:tc>
          <w:tcPr>
            <w:tcW w:w="136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B-30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6</w:t>
            </w:r>
          </w:p>
        </w:tc>
        <w:tc>
          <w:tcPr>
            <w:tcW w:w="1745" w:type="dxa"/>
            <w:vMerge/>
          </w:tcPr>
          <w:p w:rsidR="006720C7" w:rsidRPr="006720C7" w:rsidRDefault="006720C7" w:rsidP="000A4975">
            <w:pPr>
              <w:rPr>
                <w:rFonts w:asciiTheme="majorBidi" w:hAnsiTheme="majorBidi" w:cstheme="majorBidi"/>
                <w:sz w:val="20"/>
                <w:szCs w:val="20"/>
              </w:rPr>
            </w:pPr>
          </w:p>
        </w:tc>
        <w:tc>
          <w:tcPr>
            <w:tcW w:w="1745" w:type="dxa"/>
          </w:tcPr>
          <w:p w:rsidR="006720C7" w:rsidRPr="006720C7" w:rsidRDefault="006720C7" w:rsidP="000A4975">
            <w:pPr>
              <w:rPr>
                <w:rFonts w:asciiTheme="majorBidi" w:hAnsiTheme="majorBidi" w:cstheme="majorBidi"/>
                <w:sz w:val="20"/>
                <w:szCs w:val="20"/>
              </w:rPr>
            </w:pPr>
            <w:r>
              <w:rPr>
                <w:rFonts w:asciiTheme="majorBidi" w:hAnsiTheme="majorBidi" w:cstheme="majorBidi"/>
                <w:sz w:val="20"/>
                <w:szCs w:val="20"/>
              </w:rPr>
              <w:t>If R &lt; 0.2, up to a height of 30 m – exposed to sea wind, but not to direct seawater spray</w:t>
            </w:r>
          </w:p>
        </w:tc>
        <w:tc>
          <w:tcPr>
            <w:tcW w:w="1440"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0.45</w:t>
            </w:r>
          </w:p>
        </w:tc>
        <w:tc>
          <w:tcPr>
            <w:tcW w:w="1530" w:type="dxa"/>
            <w:vMerge/>
          </w:tcPr>
          <w:p w:rsidR="006720C7" w:rsidRDefault="006720C7" w:rsidP="000A4975">
            <w:pPr>
              <w:jc w:val="center"/>
              <w:rPr>
                <w:rFonts w:asciiTheme="majorBidi" w:hAnsiTheme="majorBidi" w:cstheme="majorBidi"/>
                <w:sz w:val="24"/>
                <w:szCs w:val="24"/>
              </w:rPr>
            </w:pPr>
          </w:p>
        </w:tc>
        <w:tc>
          <w:tcPr>
            <w:tcW w:w="136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B-40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7</w:t>
            </w:r>
          </w:p>
        </w:tc>
        <w:tc>
          <w:tcPr>
            <w:tcW w:w="1745" w:type="dxa"/>
            <w:vMerge w:val="restart"/>
          </w:tcPr>
          <w:p w:rsidR="006720C7" w:rsidRPr="006720C7" w:rsidRDefault="006720C7" w:rsidP="00C93A29">
            <w:pPr>
              <w:rPr>
                <w:rFonts w:asciiTheme="majorBidi" w:hAnsiTheme="majorBidi" w:cstheme="majorBidi"/>
                <w:sz w:val="20"/>
                <w:szCs w:val="20"/>
              </w:rPr>
            </w:pPr>
            <w:r>
              <w:rPr>
                <w:rFonts w:asciiTheme="majorBidi" w:hAnsiTheme="majorBidi" w:cstheme="majorBidi"/>
                <w:b/>
                <w:bCs/>
                <w:sz w:val="20"/>
                <w:szCs w:val="20"/>
              </w:rPr>
              <w:t xml:space="preserve">Marine element </w:t>
            </w:r>
            <w:r>
              <w:rPr>
                <w:rFonts w:asciiTheme="majorBidi" w:hAnsiTheme="majorBidi" w:cstheme="majorBidi"/>
                <w:sz w:val="20"/>
                <w:szCs w:val="20"/>
              </w:rPr>
              <w:t>(Mediterranean and Red Sea)</w:t>
            </w:r>
          </w:p>
        </w:tc>
        <w:tc>
          <w:tcPr>
            <w:tcW w:w="1745" w:type="dxa"/>
          </w:tcPr>
          <w:p w:rsidR="006720C7" w:rsidRPr="006720C7" w:rsidRDefault="006720C7" w:rsidP="00C93A29">
            <w:pPr>
              <w:rPr>
                <w:rFonts w:asciiTheme="majorBidi" w:hAnsiTheme="majorBidi" w:cstheme="majorBidi"/>
                <w:sz w:val="20"/>
                <w:szCs w:val="20"/>
              </w:rPr>
            </w:pPr>
            <w:r>
              <w:rPr>
                <w:rFonts w:asciiTheme="majorBidi" w:hAnsiTheme="majorBidi" w:cstheme="majorBidi"/>
                <w:sz w:val="20"/>
                <w:szCs w:val="20"/>
              </w:rPr>
              <w:t>In the water, at a depth greater than 2 m</w:t>
            </w:r>
          </w:p>
        </w:tc>
        <w:tc>
          <w:tcPr>
            <w:tcW w:w="1440"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0.45</w:t>
            </w:r>
          </w:p>
        </w:tc>
        <w:tc>
          <w:tcPr>
            <w:tcW w:w="1530" w:type="dxa"/>
          </w:tcPr>
          <w:p w:rsidR="006720C7" w:rsidRDefault="006720C7" w:rsidP="006720C7">
            <w:pPr>
              <w:jc w:val="center"/>
              <w:rPr>
                <w:rFonts w:asciiTheme="majorBidi" w:hAnsiTheme="majorBidi" w:cstheme="majorBidi"/>
                <w:sz w:val="24"/>
                <w:szCs w:val="24"/>
              </w:rPr>
            </w:pPr>
            <w:r>
              <w:rPr>
                <w:rFonts w:asciiTheme="majorBidi" w:hAnsiTheme="majorBidi" w:cstheme="majorBidi"/>
                <w:sz w:val="24"/>
                <w:szCs w:val="24"/>
              </w:rPr>
              <w:t>350</w:t>
            </w:r>
          </w:p>
        </w:tc>
        <w:tc>
          <w:tcPr>
            <w:tcW w:w="1368"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B-40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8</w:t>
            </w:r>
          </w:p>
        </w:tc>
        <w:tc>
          <w:tcPr>
            <w:tcW w:w="1745" w:type="dxa"/>
            <w:vMerge/>
          </w:tcPr>
          <w:p w:rsidR="006720C7" w:rsidRPr="006720C7" w:rsidRDefault="006720C7" w:rsidP="000A4975">
            <w:pPr>
              <w:rPr>
                <w:rFonts w:asciiTheme="majorBidi" w:hAnsiTheme="majorBidi" w:cstheme="majorBidi"/>
                <w:sz w:val="20"/>
                <w:szCs w:val="20"/>
              </w:rPr>
            </w:pPr>
          </w:p>
        </w:tc>
        <w:tc>
          <w:tcPr>
            <w:tcW w:w="1745" w:type="dxa"/>
          </w:tcPr>
          <w:p w:rsidR="006720C7" w:rsidRPr="006720C7" w:rsidRDefault="006720C7" w:rsidP="000A4975">
            <w:pPr>
              <w:rPr>
                <w:rFonts w:asciiTheme="majorBidi" w:hAnsiTheme="majorBidi" w:cstheme="majorBidi"/>
                <w:sz w:val="20"/>
                <w:szCs w:val="20"/>
              </w:rPr>
            </w:pPr>
            <w:r>
              <w:rPr>
                <w:rFonts w:asciiTheme="majorBidi" w:hAnsiTheme="majorBidi" w:cstheme="majorBidi"/>
                <w:sz w:val="20"/>
                <w:szCs w:val="20"/>
              </w:rPr>
              <w:t xml:space="preserve">In area of sea spray, or in the </w:t>
            </w:r>
            <w:r>
              <w:rPr>
                <w:rFonts w:asciiTheme="majorBidi" w:hAnsiTheme="majorBidi" w:cstheme="majorBidi"/>
                <w:sz w:val="20"/>
                <w:szCs w:val="20"/>
              </w:rPr>
              <w:lastRenderedPageBreak/>
              <w:t>water at a depth of up to 2 m</w:t>
            </w:r>
          </w:p>
        </w:tc>
        <w:tc>
          <w:tcPr>
            <w:tcW w:w="1440"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lastRenderedPageBreak/>
              <w:t>0.45</w:t>
            </w:r>
          </w:p>
        </w:tc>
        <w:tc>
          <w:tcPr>
            <w:tcW w:w="1530" w:type="dxa"/>
          </w:tcPr>
          <w:p w:rsidR="006720C7" w:rsidRDefault="006720C7" w:rsidP="006720C7">
            <w:pPr>
              <w:jc w:val="center"/>
              <w:rPr>
                <w:rFonts w:asciiTheme="majorBidi" w:hAnsiTheme="majorBidi" w:cstheme="majorBidi"/>
                <w:sz w:val="24"/>
                <w:szCs w:val="24"/>
              </w:rPr>
            </w:pPr>
            <w:r>
              <w:rPr>
                <w:rFonts w:asciiTheme="majorBidi" w:hAnsiTheme="majorBidi" w:cstheme="majorBidi"/>
                <w:sz w:val="24"/>
                <w:szCs w:val="24"/>
              </w:rPr>
              <w:t>320</w:t>
            </w:r>
          </w:p>
        </w:tc>
        <w:tc>
          <w:tcPr>
            <w:tcW w:w="1368"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B-40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lastRenderedPageBreak/>
              <w:t>9</w:t>
            </w:r>
          </w:p>
        </w:tc>
        <w:tc>
          <w:tcPr>
            <w:tcW w:w="1745" w:type="dxa"/>
            <w:vMerge w:val="restart"/>
          </w:tcPr>
          <w:p w:rsidR="006720C7" w:rsidRPr="006720C7" w:rsidRDefault="006720C7" w:rsidP="000A4975">
            <w:pPr>
              <w:rPr>
                <w:rFonts w:asciiTheme="majorBidi" w:hAnsiTheme="majorBidi" w:cstheme="majorBidi"/>
                <w:sz w:val="20"/>
                <w:szCs w:val="20"/>
              </w:rPr>
            </w:pPr>
            <w:r>
              <w:rPr>
                <w:rFonts w:asciiTheme="majorBidi" w:hAnsiTheme="majorBidi" w:cstheme="majorBidi"/>
                <w:b/>
                <w:bCs/>
                <w:sz w:val="20"/>
                <w:szCs w:val="20"/>
              </w:rPr>
              <w:t>Aggressive soil or environment</w:t>
            </w:r>
            <w:r>
              <w:rPr>
                <w:rFonts w:asciiTheme="majorBidi" w:hAnsiTheme="majorBidi" w:cstheme="majorBidi"/>
                <w:sz w:val="20"/>
                <w:szCs w:val="20"/>
              </w:rPr>
              <w:t xml:space="preserve"> (see Tables 1, 2)</w:t>
            </w:r>
          </w:p>
        </w:tc>
        <w:tc>
          <w:tcPr>
            <w:tcW w:w="1745" w:type="dxa"/>
          </w:tcPr>
          <w:p w:rsidR="006720C7" w:rsidRPr="006720C7" w:rsidRDefault="006720C7" w:rsidP="000A4975">
            <w:pPr>
              <w:rPr>
                <w:rFonts w:asciiTheme="majorBidi" w:hAnsiTheme="majorBidi" w:cstheme="majorBidi"/>
                <w:sz w:val="20"/>
                <w:szCs w:val="20"/>
              </w:rPr>
            </w:pPr>
            <w:r>
              <w:rPr>
                <w:rFonts w:asciiTheme="majorBidi" w:hAnsiTheme="majorBidi" w:cstheme="majorBidi"/>
                <w:sz w:val="20"/>
                <w:szCs w:val="20"/>
              </w:rPr>
              <w:t>Light aggression</w:t>
            </w:r>
          </w:p>
        </w:tc>
        <w:tc>
          <w:tcPr>
            <w:tcW w:w="1440"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0.50</w:t>
            </w:r>
          </w:p>
        </w:tc>
        <w:tc>
          <w:tcPr>
            <w:tcW w:w="1530" w:type="dxa"/>
            <w:vMerge w:val="restart"/>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320</w:t>
            </w:r>
          </w:p>
        </w:tc>
        <w:tc>
          <w:tcPr>
            <w:tcW w:w="1368"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B-40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10</w:t>
            </w:r>
          </w:p>
        </w:tc>
        <w:tc>
          <w:tcPr>
            <w:tcW w:w="1745" w:type="dxa"/>
            <w:vMerge/>
          </w:tcPr>
          <w:p w:rsidR="006720C7" w:rsidRPr="006720C7" w:rsidRDefault="006720C7" w:rsidP="000A4975">
            <w:pPr>
              <w:rPr>
                <w:rFonts w:asciiTheme="majorBidi" w:hAnsiTheme="majorBidi" w:cstheme="majorBidi"/>
                <w:sz w:val="20"/>
                <w:szCs w:val="20"/>
              </w:rPr>
            </w:pPr>
          </w:p>
        </w:tc>
        <w:tc>
          <w:tcPr>
            <w:tcW w:w="1745" w:type="dxa"/>
          </w:tcPr>
          <w:p w:rsidR="006720C7" w:rsidRPr="006720C7" w:rsidRDefault="006720C7" w:rsidP="000A4975">
            <w:pPr>
              <w:rPr>
                <w:rFonts w:asciiTheme="majorBidi" w:hAnsiTheme="majorBidi" w:cstheme="majorBidi"/>
                <w:sz w:val="20"/>
                <w:szCs w:val="20"/>
              </w:rPr>
            </w:pPr>
            <w:r>
              <w:rPr>
                <w:rFonts w:asciiTheme="majorBidi" w:hAnsiTheme="majorBidi" w:cstheme="majorBidi"/>
                <w:sz w:val="20"/>
                <w:szCs w:val="20"/>
              </w:rPr>
              <w:t>Moderate aggression</w:t>
            </w:r>
          </w:p>
        </w:tc>
        <w:tc>
          <w:tcPr>
            <w:tcW w:w="1440"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0.45</w:t>
            </w:r>
          </w:p>
        </w:tc>
        <w:tc>
          <w:tcPr>
            <w:tcW w:w="1530" w:type="dxa"/>
            <w:vMerge/>
          </w:tcPr>
          <w:p w:rsidR="006720C7" w:rsidRDefault="006720C7" w:rsidP="000A4975">
            <w:pPr>
              <w:jc w:val="center"/>
              <w:rPr>
                <w:rFonts w:asciiTheme="majorBidi" w:hAnsiTheme="majorBidi" w:cstheme="majorBidi"/>
                <w:sz w:val="24"/>
                <w:szCs w:val="24"/>
              </w:rPr>
            </w:pPr>
          </w:p>
        </w:tc>
        <w:tc>
          <w:tcPr>
            <w:tcW w:w="1368"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B-40</w:t>
            </w:r>
          </w:p>
        </w:tc>
      </w:tr>
      <w:tr w:rsidR="006720C7" w:rsidTr="00C93A29">
        <w:tc>
          <w:tcPr>
            <w:tcW w:w="1028"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11</w:t>
            </w:r>
          </w:p>
        </w:tc>
        <w:tc>
          <w:tcPr>
            <w:tcW w:w="1745" w:type="dxa"/>
            <w:vMerge/>
          </w:tcPr>
          <w:p w:rsidR="006720C7" w:rsidRPr="006720C7" w:rsidRDefault="006720C7" w:rsidP="000A4975">
            <w:pPr>
              <w:rPr>
                <w:rFonts w:asciiTheme="majorBidi" w:hAnsiTheme="majorBidi" w:cstheme="majorBidi"/>
                <w:sz w:val="20"/>
                <w:szCs w:val="20"/>
              </w:rPr>
            </w:pPr>
          </w:p>
        </w:tc>
        <w:tc>
          <w:tcPr>
            <w:tcW w:w="1745" w:type="dxa"/>
          </w:tcPr>
          <w:p w:rsidR="006720C7" w:rsidRPr="006720C7" w:rsidRDefault="006720C7" w:rsidP="000A4975">
            <w:pPr>
              <w:rPr>
                <w:rFonts w:asciiTheme="majorBidi" w:hAnsiTheme="majorBidi" w:cstheme="majorBidi"/>
                <w:sz w:val="20"/>
                <w:szCs w:val="20"/>
              </w:rPr>
            </w:pPr>
            <w:r>
              <w:rPr>
                <w:rFonts w:asciiTheme="majorBidi" w:hAnsiTheme="majorBidi" w:cstheme="majorBidi"/>
                <w:sz w:val="20"/>
                <w:szCs w:val="20"/>
              </w:rPr>
              <w:t>Severe aggression (requires separating protective cover)</w:t>
            </w:r>
          </w:p>
        </w:tc>
        <w:tc>
          <w:tcPr>
            <w:tcW w:w="1440"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0.45</w:t>
            </w:r>
          </w:p>
        </w:tc>
        <w:tc>
          <w:tcPr>
            <w:tcW w:w="1530" w:type="dxa"/>
          </w:tcPr>
          <w:p w:rsidR="006720C7" w:rsidRDefault="006720C7" w:rsidP="000A4975">
            <w:pPr>
              <w:jc w:val="center"/>
              <w:rPr>
                <w:rFonts w:asciiTheme="majorBidi" w:hAnsiTheme="majorBidi" w:cstheme="majorBidi"/>
                <w:sz w:val="24"/>
                <w:szCs w:val="24"/>
              </w:rPr>
            </w:pPr>
            <w:r>
              <w:rPr>
                <w:rFonts w:asciiTheme="majorBidi" w:hAnsiTheme="majorBidi" w:cstheme="majorBidi"/>
                <w:sz w:val="24"/>
                <w:szCs w:val="24"/>
              </w:rPr>
              <w:t>350</w:t>
            </w:r>
          </w:p>
        </w:tc>
        <w:tc>
          <w:tcPr>
            <w:tcW w:w="1368" w:type="dxa"/>
          </w:tcPr>
          <w:p w:rsidR="006720C7" w:rsidRDefault="006720C7" w:rsidP="00C93A29">
            <w:pPr>
              <w:jc w:val="center"/>
              <w:rPr>
                <w:rFonts w:asciiTheme="majorBidi" w:hAnsiTheme="majorBidi" w:cstheme="majorBidi"/>
                <w:sz w:val="24"/>
                <w:szCs w:val="24"/>
              </w:rPr>
            </w:pPr>
            <w:r>
              <w:rPr>
                <w:rFonts w:asciiTheme="majorBidi" w:hAnsiTheme="majorBidi" w:cstheme="majorBidi"/>
                <w:sz w:val="24"/>
                <w:szCs w:val="24"/>
              </w:rPr>
              <w:t>B-40</w:t>
            </w:r>
          </w:p>
        </w:tc>
      </w:tr>
      <w:tr w:rsidR="006720C7" w:rsidTr="00C93A29">
        <w:tc>
          <w:tcPr>
            <w:tcW w:w="8856" w:type="dxa"/>
            <w:gridSpan w:val="6"/>
          </w:tcPr>
          <w:p w:rsidR="006720C7" w:rsidRDefault="006720C7" w:rsidP="006720C7">
            <w:pPr>
              <w:rPr>
                <w:rFonts w:asciiTheme="majorBidi" w:hAnsiTheme="majorBidi" w:cstheme="majorBidi"/>
                <w:sz w:val="20"/>
                <w:szCs w:val="20"/>
              </w:rPr>
            </w:pPr>
            <w:r>
              <w:rPr>
                <w:rFonts w:asciiTheme="majorBidi" w:hAnsiTheme="majorBidi" w:cstheme="majorBidi"/>
                <w:b/>
                <w:bCs/>
                <w:sz w:val="20"/>
                <w:szCs w:val="20"/>
              </w:rPr>
              <w:t>Notes to table:</w:t>
            </w:r>
          </w:p>
          <w:p w:rsidR="006720C7" w:rsidRDefault="006720C7" w:rsidP="00D03325">
            <w:pPr>
              <w:rPr>
                <w:rFonts w:asciiTheme="majorBidi" w:hAnsiTheme="majorBidi" w:cstheme="majorBidi"/>
                <w:sz w:val="20"/>
                <w:szCs w:val="20"/>
              </w:rPr>
            </w:pPr>
            <w:r>
              <w:rPr>
                <w:rFonts w:asciiTheme="majorBidi" w:hAnsiTheme="majorBidi" w:cstheme="majorBidi"/>
                <w:sz w:val="20"/>
                <w:szCs w:val="20"/>
              </w:rPr>
              <w:t xml:space="preserve">(a) </w:t>
            </w:r>
            <w:r w:rsidR="00D03325">
              <w:rPr>
                <w:rFonts w:asciiTheme="majorBidi" w:hAnsiTheme="majorBidi" w:cstheme="majorBidi"/>
                <w:sz w:val="20"/>
                <w:szCs w:val="20"/>
              </w:rPr>
              <w:t>The planner may consider tightening the specifications mentioned in the table.</w:t>
            </w:r>
          </w:p>
          <w:p w:rsidR="00D03325" w:rsidRDefault="00D03325" w:rsidP="00D03325">
            <w:pPr>
              <w:rPr>
                <w:rFonts w:asciiTheme="majorBidi" w:hAnsiTheme="majorBidi" w:cstheme="majorBidi"/>
                <w:sz w:val="20"/>
                <w:szCs w:val="20"/>
              </w:rPr>
            </w:pPr>
            <w:r>
              <w:rPr>
                <w:rFonts w:asciiTheme="majorBidi" w:hAnsiTheme="majorBidi" w:cstheme="majorBidi"/>
                <w:sz w:val="20"/>
                <w:szCs w:val="20"/>
              </w:rPr>
              <w:t>(b) R in this table indicates the distance of the element</w:t>
            </w:r>
            <w:r w:rsidR="00680938">
              <w:rPr>
                <w:rFonts w:asciiTheme="majorBidi" w:hAnsiTheme="majorBidi" w:cstheme="majorBidi"/>
                <w:sz w:val="20"/>
                <w:szCs w:val="20"/>
              </w:rPr>
              <w:t xml:space="preserve"> from the closest Mediterranean shore in km.</w:t>
            </w:r>
          </w:p>
          <w:p w:rsidR="00680938" w:rsidRDefault="00680938" w:rsidP="00D03325">
            <w:pPr>
              <w:rPr>
                <w:rFonts w:asciiTheme="majorBidi" w:hAnsiTheme="majorBidi" w:cstheme="majorBidi"/>
                <w:sz w:val="20"/>
                <w:szCs w:val="20"/>
              </w:rPr>
            </w:pPr>
            <w:r>
              <w:rPr>
                <w:rFonts w:asciiTheme="majorBidi" w:hAnsiTheme="majorBidi" w:cstheme="majorBidi"/>
                <w:sz w:val="20"/>
                <w:szCs w:val="20"/>
              </w:rPr>
              <w:t>(c) The minimum cement properties suited for use in the kinds of cement for which their experience in its use in Israel are mentioned in section 5.1.2. For other cements, the minimum properties will be determined on the basis of the equivalent function (see section 5.2.5.3).</w:t>
            </w:r>
          </w:p>
          <w:p w:rsidR="00680938" w:rsidRPr="006720C7" w:rsidRDefault="00680938" w:rsidP="00680938">
            <w:pPr>
              <w:rPr>
                <w:rFonts w:asciiTheme="majorBidi" w:hAnsiTheme="majorBidi" w:cstheme="majorBidi"/>
                <w:sz w:val="20"/>
                <w:szCs w:val="20"/>
              </w:rPr>
            </w:pPr>
            <w:r>
              <w:rPr>
                <w:rFonts w:asciiTheme="majorBidi" w:hAnsiTheme="majorBidi" w:cstheme="majorBidi"/>
                <w:sz w:val="20"/>
                <w:szCs w:val="20"/>
              </w:rPr>
              <w:t xml:space="preserve">(d) The compressive </w:t>
            </w:r>
            <w:r w:rsidR="007837EB">
              <w:rPr>
                <w:rFonts w:asciiTheme="majorBidi" w:hAnsiTheme="majorBidi" w:cstheme="majorBidi"/>
                <w:sz w:val="20"/>
                <w:szCs w:val="20"/>
              </w:rPr>
              <w:t xml:space="preserve">strength grade </w:t>
            </w:r>
            <w:r>
              <w:rPr>
                <w:rFonts w:asciiTheme="majorBidi" w:hAnsiTheme="majorBidi" w:cstheme="majorBidi"/>
                <w:sz w:val="20"/>
                <w:szCs w:val="20"/>
              </w:rPr>
              <w:t xml:space="preserve"> mentioned in this column are solely for information, and is the lowest </w:t>
            </w:r>
            <w:r w:rsidR="007837EB">
              <w:rPr>
                <w:rFonts w:asciiTheme="majorBidi" w:hAnsiTheme="majorBidi" w:cstheme="majorBidi"/>
                <w:sz w:val="20"/>
                <w:szCs w:val="20"/>
              </w:rPr>
              <w:t xml:space="preserve">strength grade </w:t>
            </w:r>
            <w:r>
              <w:rPr>
                <w:rFonts w:asciiTheme="majorBidi" w:hAnsiTheme="majorBidi" w:cstheme="majorBidi"/>
                <w:sz w:val="20"/>
                <w:szCs w:val="20"/>
              </w:rPr>
              <w:t xml:space="preserve"> which can be obtained from the cement composition that conform to the </w:t>
            </w:r>
            <w:r w:rsidRPr="00680938">
              <w:rPr>
                <w:rFonts w:asciiTheme="majorBidi" w:hAnsiTheme="majorBidi" w:cstheme="majorBidi"/>
                <w:sz w:val="20"/>
                <w:szCs w:val="20"/>
              </w:rPr>
              <w:t>maximum water-cement ratio and the minimum cement content</w:t>
            </w:r>
            <w:r>
              <w:rPr>
                <w:rFonts w:asciiTheme="majorBidi" w:hAnsiTheme="majorBidi" w:cstheme="majorBidi"/>
                <w:sz w:val="20"/>
                <w:szCs w:val="20"/>
              </w:rPr>
              <w:t xml:space="preserve">. Compliance with the </w:t>
            </w:r>
            <w:r w:rsidRPr="00680938">
              <w:rPr>
                <w:rFonts w:asciiTheme="majorBidi" w:hAnsiTheme="majorBidi" w:cstheme="majorBidi"/>
                <w:sz w:val="20"/>
                <w:szCs w:val="20"/>
              </w:rPr>
              <w:t>maximum water-cement ratio and the minimum cement content</w:t>
            </w:r>
            <w:r>
              <w:rPr>
                <w:rFonts w:asciiTheme="majorBidi" w:hAnsiTheme="majorBidi" w:cstheme="majorBidi"/>
                <w:sz w:val="20"/>
                <w:szCs w:val="20"/>
              </w:rPr>
              <w:t xml:space="preserve"> may usually result in a type of concrete that has a higher </w:t>
            </w:r>
            <w:r w:rsidR="007837EB">
              <w:rPr>
                <w:rFonts w:asciiTheme="majorBidi" w:hAnsiTheme="majorBidi" w:cstheme="majorBidi"/>
                <w:sz w:val="20"/>
                <w:szCs w:val="20"/>
              </w:rPr>
              <w:t xml:space="preserve">strength </w:t>
            </w:r>
            <w:proofErr w:type="gramStart"/>
            <w:r w:rsidR="007837EB">
              <w:rPr>
                <w:rFonts w:asciiTheme="majorBidi" w:hAnsiTheme="majorBidi" w:cstheme="majorBidi"/>
                <w:sz w:val="20"/>
                <w:szCs w:val="20"/>
              </w:rPr>
              <w:t xml:space="preserve">grade </w:t>
            </w:r>
            <w:r>
              <w:rPr>
                <w:rFonts w:asciiTheme="majorBidi" w:hAnsiTheme="majorBidi" w:cstheme="majorBidi"/>
                <w:sz w:val="20"/>
                <w:szCs w:val="20"/>
              </w:rPr>
              <w:t xml:space="preserve"> than</w:t>
            </w:r>
            <w:proofErr w:type="gramEnd"/>
            <w:r>
              <w:rPr>
                <w:rFonts w:asciiTheme="majorBidi" w:hAnsiTheme="majorBidi" w:cstheme="majorBidi"/>
                <w:sz w:val="20"/>
                <w:szCs w:val="20"/>
              </w:rPr>
              <w:t xml:space="preserve"> what is mentioned in this column.</w:t>
            </w:r>
          </w:p>
        </w:tc>
      </w:tr>
    </w:tbl>
    <w:p w:rsidR="000A4975" w:rsidRPr="000A4975" w:rsidRDefault="000A4975" w:rsidP="000A4975">
      <w:pPr>
        <w:jc w:val="center"/>
        <w:rPr>
          <w:rFonts w:asciiTheme="majorBidi" w:hAnsiTheme="majorBidi" w:cstheme="majorBidi"/>
          <w:sz w:val="24"/>
          <w:szCs w:val="24"/>
        </w:rPr>
      </w:pPr>
    </w:p>
    <w:p w:rsidR="00B72050" w:rsidRDefault="00E94DD9" w:rsidP="00C93A29">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Functional planning methods</w:t>
      </w:r>
      <w:r>
        <w:rPr>
          <w:rFonts w:asciiTheme="majorBidi" w:hAnsiTheme="majorBidi" w:cstheme="majorBidi"/>
          <w:sz w:val="24"/>
          <w:szCs w:val="24"/>
        </w:rPr>
        <w:br/>
      </w:r>
      <w:r w:rsidR="00C93A29" w:rsidRPr="00C93A29">
        <w:rPr>
          <w:rFonts w:asciiTheme="majorBidi" w:hAnsiTheme="majorBidi" w:cstheme="majorBidi"/>
          <w:sz w:val="24"/>
          <w:szCs w:val="24"/>
        </w:rPr>
        <w:t>Functional planning methods</w:t>
      </w:r>
      <w:r w:rsidR="00C93A29">
        <w:rPr>
          <w:rFonts w:asciiTheme="majorBidi" w:hAnsiTheme="majorBidi" w:cstheme="majorBidi"/>
          <w:sz w:val="24"/>
          <w:szCs w:val="24"/>
        </w:rPr>
        <w:t xml:space="preserve"> may be used with respect to </w:t>
      </w:r>
      <w:r w:rsidR="00F1735D">
        <w:rPr>
          <w:rFonts w:asciiTheme="majorBidi" w:hAnsiTheme="majorBidi" w:cstheme="majorBidi"/>
          <w:sz w:val="24"/>
          <w:szCs w:val="24"/>
        </w:rPr>
        <w:t>durability</w:t>
      </w:r>
      <w:r w:rsidR="00C93A29">
        <w:rPr>
          <w:rFonts w:asciiTheme="majorBidi" w:hAnsiTheme="majorBidi" w:cstheme="majorBidi"/>
          <w:sz w:val="24"/>
          <w:szCs w:val="24"/>
        </w:rPr>
        <w:t xml:space="preserve">, for the purpose of determining specifications that refer to the environmental conditions in terms of functional criteria. </w:t>
      </w:r>
      <w:r w:rsidR="00C93A29">
        <w:rPr>
          <w:rFonts w:asciiTheme="majorBidi" w:hAnsiTheme="majorBidi" w:cstheme="majorBidi"/>
          <w:sz w:val="24"/>
          <w:szCs w:val="24"/>
        </w:rPr>
        <w:br/>
        <w:t xml:space="preserve">The guidelines for using an alternative functional planning method with reference to </w:t>
      </w:r>
      <w:r w:rsidR="00F1735D">
        <w:rPr>
          <w:rFonts w:asciiTheme="majorBidi" w:hAnsiTheme="majorBidi" w:cstheme="majorBidi"/>
          <w:sz w:val="24"/>
          <w:szCs w:val="24"/>
        </w:rPr>
        <w:t>durability</w:t>
      </w:r>
      <w:r w:rsidR="00C93A29">
        <w:rPr>
          <w:rFonts w:asciiTheme="majorBidi" w:hAnsiTheme="majorBidi" w:cstheme="majorBidi"/>
          <w:sz w:val="24"/>
          <w:szCs w:val="24"/>
        </w:rPr>
        <w:t xml:space="preserve"> are given in Appendix C.</w:t>
      </w:r>
    </w:p>
    <w:p w:rsidR="00C93A29" w:rsidRDefault="00C93A29" w:rsidP="00C93A29">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Testing methods and specifications for fresh concrete</w:t>
      </w:r>
      <w:r>
        <w:rPr>
          <w:rFonts w:asciiTheme="majorBidi" w:hAnsiTheme="majorBidi" w:cstheme="majorBidi"/>
          <w:sz w:val="24"/>
          <w:szCs w:val="24"/>
        </w:rPr>
        <w:br/>
      </w:r>
      <w:proofErr w:type="gramStart"/>
      <w:r>
        <w:rPr>
          <w:rFonts w:asciiTheme="majorBidi" w:hAnsiTheme="majorBidi" w:cstheme="majorBidi"/>
          <w:sz w:val="24"/>
          <w:szCs w:val="24"/>
        </w:rPr>
        <w:t>When</w:t>
      </w:r>
      <w:proofErr w:type="gramEnd"/>
      <w:r>
        <w:rPr>
          <w:rFonts w:asciiTheme="majorBidi" w:hAnsiTheme="majorBidi" w:cstheme="majorBidi"/>
          <w:sz w:val="24"/>
          <w:szCs w:val="24"/>
        </w:rPr>
        <w:t xml:space="preserve"> it is necessary to determine the properties of the fresh cement, they will be determined as mentioned in sections 5.4.1-5.4.4 hereinbelow.</w:t>
      </w:r>
    </w:p>
    <w:p w:rsidR="00C93A29" w:rsidRDefault="00C93A29" w:rsidP="00CA4442">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Viscosity</w:t>
      </w:r>
      <w:r>
        <w:rPr>
          <w:rFonts w:asciiTheme="majorBidi" w:hAnsiTheme="majorBidi" w:cstheme="majorBidi"/>
          <w:sz w:val="24"/>
          <w:szCs w:val="24"/>
        </w:rPr>
        <w:br/>
      </w:r>
      <w:r w:rsidR="00CA4442">
        <w:rPr>
          <w:rFonts w:asciiTheme="majorBidi" w:hAnsiTheme="majorBidi" w:cstheme="majorBidi"/>
          <w:sz w:val="24"/>
          <w:szCs w:val="24"/>
        </w:rPr>
        <w:t xml:space="preserve">The concrete viscosity is determined by one of these methods: </w:t>
      </w:r>
    </w:p>
    <w:p w:rsidR="00D645A3" w:rsidRPr="00D645A3" w:rsidRDefault="00D645A3" w:rsidP="00D645A3">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Cement, additives, admixtures properties and the water-cement ratio</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properties of the cement, additives, and admixtures are determined in accordance to what is stated in the manufacturer’s records. The water-cement ration will be in accordance to the manufacturer’s records, taking into account the dampness condition of the aggregates.</w:t>
      </w:r>
    </w:p>
    <w:p w:rsidR="00CA4442" w:rsidRDefault="009E285B" w:rsidP="00D645A3">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 xml:space="preserve">Air </w:t>
      </w:r>
      <w:r w:rsidR="00D645A3">
        <w:rPr>
          <w:rFonts w:asciiTheme="majorBidi" w:hAnsiTheme="majorBidi" w:cstheme="majorBidi"/>
          <w:b/>
          <w:bCs/>
          <w:sz w:val="24"/>
          <w:szCs w:val="24"/>
        </w:rPr>
        <w:t>properties</w:t>
      </w:r>
      <w:r>
        <w:rPr>
          <w:rFonts w:asciiTheme="majorBidi" w:hAnsiTheme="majorBidi" w:cstheme="majorBidi"/>
          <w:sz w:val="24"/>
          <w:szCs w:val="24"/>
        </w:rPr>
        <w:br/>
      </w:r>
      <w:proofErr w:type="gramStart"/>
      <w:r w:rsidR="00D645A3">
        <w:rPr>
          <w:rFonts w:asciiTheme="majorBidi" w:hAnsiTheme="majorBidi" w:cstheme="majorBidi"/>
          <w:sz w:val="24"/>
          <w:szCs w:val="24"/>
        </w:rPr>
        <w:t>The</w:t>
      </w:r>
      <w:proofErr w:type="gramEnd"/>
      <w:r w:rsidR="00D645A3">
        <w:rPr>
          <w:rFonts w:asciiTheme="majorBidi" w:hAnsiTheme="majorBidi" w:cstheme="majorBidi"/>
          <w:sz w:val="24"/>
          <w:szCs w:val="24"/>
        </w:rPr>
        <w:t xml:space="preserve"> air properties in concrete are determined in a test under Israeli Standard SI 26 Part 2.6. The air properties in concrete requirement will be determined as a minimum value. The maximum air properties in concrete value will be minimum value plus 4% (percentage of the volume of the concrete).</w:t>
      </w:r>
    </w:p>
    <w:p w:rsidR="00A04EA8" w:rsidRDefault="00D645A3" w:rsidP="008F6514">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Maximum aggregate grain size</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maximum aggregate grain size in fresh concrete, as defined in Israeli </w:t>
      </w:r>
      <w:r>
        <w:rPr>
          <w:rFonts w:asciiTheme="majorBidi" w:hAnsiTheme="majorBidi" w:cstheme="majorBidi"/>
          <w:sz w:val="24"/>
          <w:szCs w:val="24"/>
        </w:rPr>
        <w:lastRenderedPageBreak/>
        <w:t xml:space="preserve">Standard SI 3, is determined by the test under Israeli Standard 1865 Part 2. </w:t>
      </w:r>
      <w:r>
        <w:rPr>
          <w:rFonts w:asciiTheme="majorBidi" w:hAnsiTheme="majorBidi" w:cstheme="majorBidi"/>
          <w:sz w:val="24"/>
          <w:szCs w:val="24"/>
        </w:rPr>
        <w:br/>
        <w:t xml:space="preserve">A test sample obtained from the residual concrete through a 4.75 type sieve, after it was washed. The test sample </w:t>
      </w:r>
      <w:proofErr w:type="gramStart"/>
      <w:r>
        <w:rPr>
          <w:rFonts w:asciiTheme="majorBidi" w:hAnsiTheme="majorBidi" w:cstheme="majorBidi"/>
          <w:sz w:val="24"/>
          <w:szCs w:val="24"/>
        </w:rPr>
        <w:t>weight will</w:t>
      </w:r>
      <w:proofErr w:type="gramEnd"/>
      <w:r>
        <w:rPr>
          <w:rFonts w:asciiTheme="majorBidi" w:hAnsiTheme="majorBidi" w:cstheme="majorBidi"/>
          <w:sz w:val="24"/>
          <w:szCs w:val="24"/>
        </w:rPr>
        <w:t xml:space="preserve"> 2 x (the test sample weight specification in Israeli Standard 1865 Part 2 in the chapter which discusses the aggregate class by </w:t>
      </w:r>
      <w:r w:rsidR="00A04EA8">
        <w:rPr>
          <w:rFonts w:asciiTheme="majorBidi" w:hAnsiTheme="majorBidi" w:cstheme="majorBidi"/>
          <w:sz w:val="24"/>
          <w:szCs w:val="24"/>
        </w:rPr>
        <w:t>sifting.</w:t>
      </w:r>
      <w:r w:rsidR="00A04EA8">
        <w:rPr>
          <w:rFonts w:asciiTheme="majorBidi" w:hAnsiTheme="majorBidi" w:cstheme="majorBidi"/>
          <w:sz w:val="24"/>
          <w:szCs w:val="24"/>
        </w:rPr>
        <w:br/>
      </w:r>
      <w:r w:rsidR="00A04EA8">
        <w:rPr>
          <w:rFonts w:asciiTheme="majorBidi" w:hAnsiTheme="majorBidi" w:cstheme="majorBidi"/>
          <w:sz w:val="24"/>
          <w:szCs w:val="24"/>
        </w:rPr>
        <w:br/>
        <w:t xml:space="preserve">The maximum grain size will not be larger than the </w:t>
      </w:r>
      <w:r w:rsidR="00F23973">
        <w:rPr>
          <w:rFonts w:asciiTheme="majorBidi" w:hAnsiTheme="majorBidi" w:cstheme="majorBidi"/>
          <w:sz w:val="24"/>
          <w:szCs w:val="24"/>
        </w:rPr>
        <w:t>specifications</w:t>
      </w:r>
      <w:r w:rsidR="00A04EA8">
        <w:rPr>
          <w:rFonts w:asciiTheme="majorBidi" w:hAnsiTheme="majorBidi" w:cstheme="majorBidi"/>
          <w:sz w:val="24"/>
          <w:szCs w:val="24"/>
        </w:rPr>
        <w:t xml:space="preserve"> (see definition 3.28).\</w:t>
      </w:r>
    </w:p>
    <w:p w:rsidR="00D645A3" w:rsidRDefault="00A04EA8" w:rsidP="00130660">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 xml:space="preserve">Test methods and </w:t>
      </w:r>
      <w:r w:rsidR="00130660">
        <w:rPr>
          <w:rFonts w:asciiTheme="majorBidi" w:hAnsiTheme="majorBidi" w:cstheme="majorBidi"/>
          <w:b/>
          <w:bCs/>
          <w:sz w:val="24"/>
          <w:szCs w:val="24"/>
        </w:rPr>
        <w:t>specification</w:t>
      </w:r>
      <w:r>
        <w:rPr>
          <w:rFonts w:asciiTheme="majorBidi" w:hAnsiTheme="majorBidi" w:cstheme="majorBidi"/>
          <w:b/>
          <w:bCs/>
          <w:sz w:val="24"/>
          <w:szCs w:val="24"/>
        </w:rPr>
        <w:t>s for hardened concrete</w:t>
      </w:r>
      <w:r>
        <w:rPr>
          <w:rFonts w:asciiTheme="majorBidi" w:hAnsiTheme="majorBidi" w:cstheme="majorBidi"/>
          <w:sz w:val="24"/>
          <w:szCs w:val="24"/>
        </w:rPr>
        <w:br/>
        <w:t xml:space="preserve">When it is necessary to determine hardened concrete properties, they will be determined as mentioned in sections 5.5.1-5.5.5 hereinbelow. </w:t>
      </w:r>
    </w:p>
    <w:p w:rsidR="00A04EA8" w:rsidRPr="00A04EA8" w:rsidRDefault="00A04EA8" w:rsidP="00A04EA8">
      <w:pPr>
        <w:pStyle w:val="a4"/>
        <w:numPr>
          <w:ilvl w:val="2"/>
          <w:numId w:val="2"/>
        </w:numPr>
        <w:rPr>
          <w:rFonts w:asciiTheme="majorBidi" w:hAnsiTheme="majorBidi" w:cstheme="majorBidi"/>
          <w:sz w:val="24"/>
          <w:szCs w:val="24"/>
        </w:rPr>
      </w:pPr>
      <w:r>
        <w:rPr>
          <w:rFonts w:asciiTheme="majorBidi" w:hAnsiTheme="majorBidi" w:cstheme="majorBidi"/>
          <w:b/>
          <w:bCs/>
          <w:sz w:val="24"/>
          <w:szCs w:val="24"/>
        </w:rPr>
        <w:t xml:space="preserve">Compressive strength </w:t>
      </w:r>
    </w:p>
    <w:p w:rsidR="00A04EA8" w:rsidRDefault="00A04EA8" w:rsidP="00A04EA8">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Taking and preparing a fresh concrete test sample</w:t>
      </w:r>
      <w:r>
        <w:rPr>
          <w:rFonts w:asciiTheme="majorBidi" w:hAnsiTheme="majorBidi" w:cstheme="majorBidi"/>
          <w:sz w:val="24"/>
          <w:szCs w:val="24"/>
        </w:rPr>
        <w:br/>
      </w:r>
      <w:proofErr w:type="gramStart"/>
      <w:r w:rsidR="00151687">
        <w:rPr>
          <w:rFonts w:asciiTheme="majorBidi" w:hAnsiTheme="majorBidi" w:cstheme="majorBidi"/>
          <w:sz w:val="24"/>
          <w:szCs w:val="24"/>
        </w:rPr>
        <w:t>Take</w:t>
      </w:r>
      <w:proofErr w:type="gramEnd"/>
      <w:r w:rsidR="00151687">
        <w:rPr>
          <w:rFonts w:asciiTheme="majorBidi" w:hAnsiTheme="majorBidi" w:cstheme="majorBidi"/>
          <w:sz w:val="24"/>
          <w:szCs w:val="24"/>
        </w:rPr>
        <w:t xml:space="preserve"> the concrete as required in Israeli Standard SI 26 Part 1. Prepare the test samples and cure them as required in Israeli Standard SI 26 Part 3</w:t>
      </w:r>
      <w:r w:rsidR="00151687" w:rsidRPr="00151687">
        <w:rPr>
          <w:rFonts w:asciiTheme="majorBidi" w:hAnsiTheme="majorBidi" w:cstheme="majorBidi"/>
          <w:sz w:val="24"/>
          <w:szCs w:val="24"/>
          <w:vertAlign w:val="superscript"/>
        </w:rPr>
        <w:t>(1)</w:t>
      </w:r>
      <w:r w:rsidR="00151687">
        <w:rPr>
          <w:rFonts w:asciiTheme="majorBidi" w:hAnsiTheme="majorBidi" w:cstheme="majorBidi"/>
          <w:sz w:val="24"/>
          <w:szCs w:val="24"/>
        </w:rPr>
        <w:t xml:space="preserve">. </w:t>
      </w:r>
    </w:p>
    <w:p w:rsidR="00151687" w:rsidRDefault="00151687" w:rsidP="00290006">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 xml:space="preserve">Take and prepare test samples from concrete that hardened in a structure </w:t>
      </w:r>
      <w:r>
        <w:rPr>
          <w:rFonts w:asciiTheme="majorBidi" w:hAnsiTheme="majorBidi" w:cstheme="majorBidi"/>
          <w:sz w:val="24"/>
          <w:szCs w:val="24"/>
        </w:rPr>
        <w:br/>
        <w:t>If samples were not taken from fresh concrete as required in Israeli Standard SI 26 Part 1, or if the compressive strength of the samples taken from the fresh concrete do not conform to the standard, or when it is impossible to prepare the test samples in a laboratory (for example, sprayed concrete or compressed concrete in a press), it is possible to take from the same part of the structure representative blocks as described in Israeli Standard SI 26 Part 6</w:t>
      </w:r>
      <w:r w:rsidRPr="00151687">
        <w:rPr>
          <w:rFonts w:asciiTheme="majorBidi" w:hAnsiTheme="majorBidi" w:cstheme="majorBidi"/>
          <w:sz w:val="24"/>
          <w:szCs w:val="24"/>
          <w:vertAlign w:val="superscript"/>
        </w:rPr>
        <w:t>(1)</w:t>
      </w:r>
      <w:r>
        <w:rPr>
          <w:rFonts w:asciiTheme="majorBidi" w:hAnsiTheme="majorBidi" w:cstheme="majorBidi"/>
          <w:sz w:val="24"/>
          <w:szCs w:val="24"/>
        </w:rPr>
        <w:t>.</w:t>
      </w:r>
      <w:r w:rsidR="00290006">
        <w:rPr>
          <w:rFonts w:asciiTheme="majorBidi" w:hAnsiTheme="majorBidi" w:cstheme="majorBidi"/>
          <w:sz w:val="24"/>
          <w:szCs w:val="24"/>
        </w:rPr>
        <w:br/>
        <w:t>The</w:t>
      </w:r>
      <w:r w:rsidR="00290006" w:rsidRPr="00290006">
        <w:rPr>
          <w:rFonts w:asciiTheme="majorBidi" w:hAnsiTheme="majorBidi" w:cstheme="majorBidi"/>
          <w:sz w:val="24"/>
          <w:szCs w:val="24"/>
        </w:rPr>
        <w:t xml:space="preserve"> </w:t>
      </w:r>
      <w:r w:rsidR="00290006">
        <w:rPr>
          <w:rFonts w:asciiTheme="majorBidi" w:hAnsiTheme="majorBidi" w:cstheme="majorBidi"/>
          <w:sz w:val="24"/>
          <w:szCs w:val="24"/>
        </w:rPr>
        <w:t xml:space="preserve">representative blocks are only removed from the structure in coordination with and approval of the planner (see definition 3.30) as </w:t>
      </w:r>
      <w:r w:rsidR="00B15EAD">
        <w:rPr>
          <w:rFonts w:asciiTheme="majorBidi" w:hAnsiTheme="majorBidi" w:cstheme="majorBidi"/>
          <w:sz w:val="24"/>
          <w:szCs w:val="24"/>
        </w:rPr>
        <w:t xml:space="preserve">stated in </w:t>
      </w:r>
      <w:proofErr w:type="gramStart"/>
      <w:r w:rsidR="00B15EAD">
        <w:rPr>
          <w:rFonts w:asciiTheme="majorBidi" w:hAnsiTheme="majorBidi" w:cstheme="majorBidi"/>
          <w:sz w:val="24"/>
          <w:szCs w:val="24"/>
        </w:rPr>
        <w:t xml:space="preserve">Israeli </w:t>
      </w:r>
      <w:r w:rsidR="00290006">
        <w:rPr>
          <w:rFonts w:asciiTheme="majorBidi" w:hAnsiTheme="majorBidi" w:cstheme="majorBidi"/>
          <w:sz w:val="24"/>
          <w:szCs w:val="24"/>
        </w:rPr>
        <w:t xml:space="preserve"> Standard</w:t>
      </w:r>
      <w:proofErr w:type="gramEnd"/>
      <w:r w:rsidR="00290006">
        <w:rPr>
          <w:rFonts w:asciiTheme="majorBidi" w:hAnsiTheme="majorBidi" w:cstheme="majorBidi"/>
          <w:sz w:val="24"/>
          <w:szCs w:val="24"/>
        </w:rPr>
        <w:t xml:space="preserve"> 466 Part 1.</w:t>
      </w:r>
    </w:p>
    <w:p w:rsidR="00290006" w:rsidRDefault="00290006" w:rsidP="00290006">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Number of test samples, sampling, and the representative blocks</w:t>
      </w:r>
      <w:r>
        <w:rPr>
          <w:rFonts w:asciiTheme="majorBidi" w:hAnsiTheme="majorBidi" w:cstheme="majorBidi"/>
          <w:sz w:val="24"/>
          <w:szCs w:val="24"/>
        </w:rPr>
        <w:br/>
      </w:r>
      <w:proofErr w:type="gramStart"/>
      <w:r>
        <w:rPr>
          <w:rFonts w:asciiTheme="majorBidi" w:hAnsiTheme="majorBidi" w:cstheme="majorBidi"/>
          <w:sz w:val="24"/>
          <w:szCs w:val="24"/>
        </w:rPr>
        <w:t>At</w:t>
      </w:r>
      <w:proofErr w:type="gramEnd"/>
      <w:r>
        <w:rPr>
          <w:rFonts w:asciiTheme="majorBidi" w:hAnsiTheme="majorBidi" w:cstheme="majorBidi"/>
          <w:sz w:val="24"/>
          <w:szCs w:val="24"/>
        </w:rPr>
        <w:t xml:space="preserve"> each of the test dates, one test sample from each representative sampling and each representative block will be tested. The number of representative samples will be as required in Israeli Standard SI 26 Part 1. The number of representative blocks will be as required described in Israeli Standard SI 26 Part 6</w:t>
      </w:r>
      <w:r w:rsidRPr="00151687">
        <w:rPr>
          <w:rFonts w:asciiTheme="majorBidi" w:hAnsiTheme="majorBidi" w:cstheme="majorBidi"/>
          <w:sz w:val="24"/>
          <w:szCs w:val="24"/>
          <w:vertAlign w:val="superscript"/>
        </w:rPr>
        <w:t>(1)</w:t>
      </w:r>
      <w:r>
        <w:rPr>
          <w:rFonts w:asciiTheme="majorBidi" w:hAnsiTheme="majorBidi" w:cstheme="majorBidi"/>
          <w:sz w:val="24"/>
          <w:szCs w:val="24"/>
        </w:rPr>
        <w:t>.</w:t>
      </w:r>
    </w:p>
    <w:p w:rsidR="000E555D" w:rsidRPr="000E555D" w:rsidRDefault="000E555D" w:rsidP="000E555D">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Age of the concrete at the time of the test</w:t>
      </w:r>
      <w:r>
        <w:rPr>
          <w:rFonts w:asciiTheme="majorBidi" w:hAnsiTheme="majorBidi" w:cstheme="majorBidi"/>
          <w:sz w:val="24"/>
          <w:szCs w:val="24"/>
        </w:rPr>
        <w:br/>
        <w:t>For the purpose of determining that any concrete conforms to the compressive strength mentioned in this standard, the concrete will be tested at an age of 28 days.</w:t>
      </w:r>
      <w:r>
        <w:rPr>
          <w:rFonts w:asciiTheme="majorBidi" w:hAnsiTheme="majorBidi" w:cstheme="majorBidi"/>
          <w:sz w:val="24"/>
          <w:szCs w:val="24"/>
        </w:rPr>
        <w:br/>
      </w:r>
      <w:r>
        <w:rPr>
          <w:rFonts w:asciiTheme="majorBidi" w:hAnsiTheme="majorBidi" w:cstheme="majorBidi"/>
          <w:sz w:val="24"/>
          <w:szCs w:val="24"/>
        </w:rPr>
        <w:lastRenderedPageBreak/>
        <w:br/>
        <w:t>If it is impossible to test the compressive strength at an age of 28 days (because of the Sabbath, holiday, etc.), the concrete conformity test will be carried out in accordance with the pressure strength specifications mentioned in this standard on the closest workday following the 28-day age.</w:t>
      </w:r>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In addition to the compressive strength test at the age of 28 days, it is possible to test the compressive strength of the concrete at other ages, but, in any case, the type of concrete will only be determined by the test at the age of 28 days.</w:t>
      </w:r>
    </w:p>
    <w:p w:rsidR="00B15EAD" w:rsidRDefault="000E555D" w:rsidP="000E555D">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Compressive strength test</w:t>
      </w:r>
    </w:p>
    <w:p w:rsidR="00B15EAD" w:rsidRDefault="00B15EAD" w:rsidP="00B15EAD">
      <w:pPr>
        <w:pStyle w:val="a4"/>
        <w:numPr>
          <w:ilvl w:val="0"/>
          <w:numId w:val="4"/>
        </w:numPr>
        <w:ind w:left="2880" w:hanging="720"/>
        <w:rPr>
          <w:rFonts w:asciiTheme="majorBidi" w:hAnsiTheme="majorBidi" w:cstheme="majorBidi"/>
          <w:sz w:val="24"/>
          <w:szCs w:val="24"/>
        </w:rPr>
      </w:pPr>
      <w:r>
        <w:rPr>
          <w:rFonts w:asciiTheme="majorBidi" w:hAnsiTheme="majorBidi" w:cstheme="majorBidi"/>
          <w:sz w:val="24"/>
          <w:szCs w:val="24"/>
        </w:rPr>
        <w:t>The compressive strength of the concrete samples prepared from fresh concrete are tested as stated in Israeli Standard 26 Part 4.1</w:t>
      </w:r>
      <w:r w:rsidRPr="00B15EAD">
        <w:rPr>
          <w:rFonts w:asciiTheme="majorBidi" w:hAnsiTheme="majorBidi" w:cstheme="majorBidi"/>
          <w:sz w:val="24"/>
          <w:szCs w:val="24"/>
          <w:vertAlign w:val="superscript"/>
        </w:rPr>
        <w:t>(1)</w:t>
      </w:r>
      <w:r>
        <w:rPr>
          <w:rFonts w:asciiTheme="majorBidi" w:hAnsiTheme="majorBidi" w:cstheme="majorBidi"/>
          <w:sz w:val="24"/>
          <w:szCs w:val="24"/>
        </w:rPr>
        <w:t>.</w:t>
      </w:r>
    </w:p>
    <w:p w:rsidR="00B15EAD" w:rsidRDefault="00B15EAD" w:rsidP="00B15EAD">
      <w:pPr>
        <w:pStyle w:val="a4"/>
        <w:numPr>
          <w:ilvl w:val="0"/>
          <w:numId w:val="4"/>
        </w:numPr>
        <w:ind w:left="2880" w:hanging="720"/>
        <w:rPr>
          <w:rFonts w:asciiTheme="majorBidi" w:hAnsiTheme="majorBidi" w:cstheme="majorBidi"/>
          <w:sz w:val="24"/>
          <w:szCs w:val="24"/>
        </w:rPr>
      </w:pPr>
      <w:r>
        <w:rPr>
          <w:rFonts w:asciiTheme="majorBidi" w:hAnsiTheme="majorBidi" w:cstheme="majorBidi"/>
          <w:sz w:val="24"/>
          <w:szCs w:val="24"/>
        </w:rPr>
        <w:t>The compressive strength of the concrete samples prepared from hardened concrete are tested as stated in Israeli Standard 26 Part 6</w:t>
      </w:r>
      <w:r w:rsidRPr="00B15EAD">
        <w:rPr>
          <w:rFonts w:asciiTheme="majorBidi" w:hAnsiTheme="majorBidi" w:cstheme="majorBidi"/>
          <w:sz w:val="24"/>
          <w:szCs w:val="24"/>
          <w:vertAlign w:val="superscript"/>
        </w:rPr>
        <w:t>(1)</w:t>
      </w:r>
      <w:r>
        <w:rPr>
          <w:rFonts w:asciiTheme="majorBidi" w:hAnsiTheme="majorBidi" w:cstheme="majorBidi"/>
          <w:sz w:val="24"/>
          <w:szCs w:val="24"/>
        </w:rPr>
        <w:t>.</w:t>
      </w:r>
    </w:p>
    <w:p w:rsidR="00B15EAD" w:rsidRPr="00B15EAD" w:rsidRDefault="00B15EAD" w:rsidP="00B15EAD">
      <w:pPr>
        <w:ind w:left="2160"/>
        <w:rPr>
          <w:rFonts w:asciiTheme="majorBidi" w:hAnsiTheme="majorBidi" w:cstheme="majorBidi"/>
          <w:sz w:val="24"/>
          <w:szCs w:val="24"/>
        </w:rPr>
      </w:pPr>
      <w:r>
        <w:rPr>
          <w:rFonts w:asciiTheme="majorBidi" w:hAnsiTheme="majorBidi" w:cstheme="majorBidi"/>
          <w:b/>
          <w:bCs/>
          <w:sz w:val="20"/>
          <w:szCs w:val="20"/>
        </w:rPr>
        <w:t>Note</w:t>
      </w:r>
      <w:r>
        <w:rPr>
          <w:rFonts w:asciiTheme="majorBidi" w:hAnsiTheme="majorBidi" w:cstheme="majorBidi"/>
          <w:sz w:val="20"/>
          <w:szCs w:val="20"/>
        </w:rPr>
        <w:t>: If no samples were taken from fresh concrete, the compressive strength of concrete samples taken from concrete which has hardened in the structure shall be used to estimate the compressive strength of the hardened concrete in the part of the structure, but they will not be used to determine conformity to the compressive strength standard of the fresh concrete that was supplied to the site.</w:t>
      </w:r>
    </w:p>
    <w:p w:rsidR="00151687" w:rsidRDefault="00B15EAD" w:rsidP="00A22C19">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Tensile strength</w:t>
      </w:r>
      <w:r w:rsidR="00290006">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tensile strength of the concrete will be determined by an indirect tensile test (in a crack) or bending strength test, as required by the planner, using the method described in</w:t>
      </w:r>
      <w:r>
        <w:rPr>
          <w:rFonts w:asciiTheme="majorBidi" w:hAnsiTheme="majorBidi" w:cstheme="majorBidi" w:hint="cs"/>
          <w:sz w:val="24"/>
          <w:szCs w:val="24"/>
          <w:rtl/>
        </w:rPr>
        <w:t xml:space="preserve"> </w:t>
      </w:r>
      <w:r>
        <w:rPr>
          <w:rFonts w:asciiTheme="majorBidi" w:hAnsiTheme="majorBidi" w:cstheme="majorBidi"/>
          <w:sz w:val="24"/>
          <w:szCs w:val="24"/>
        </w:rPr>
        <w:t>Israeli Standard 26 Part 4.3</w:t>
      </w:r>
      <w:r w:rsidRPr="00B15EAD">
        <w:rPr>
          <w:rFonts w:asciiTheme="majorBidi" w:hAnsiTheme="majorBidi" w:cstheme="majorBidi"/>
          <w:sz w:val="24"/>
          <w:szCs w:val="24"/>
          <w:vertAlign w:val="superscript"/>
        </w:rPr>
        <w:t>(1)</w:t>
      </w:r>
      <w:r>
        <w:rPr>
          <w:rFonts w:asciiTheme="majorBidi" w:hAnsiTheme="majorBidi" w:cstheme="majorBidi"/>
          <w:sz w:val="24"/>
          <w:szCs w:val="24"/>
        </w:rPr>
        <w:t xml:space="preserve"> or Part 4.2</w:t>
      </w:r>
      <w:r w:rsidRPr="00B15EAD">
        <w:rPr>
          <w:rFonts w:asciiTheme="majorBidi" w:hAnsiTheme="majorBidi" w:cstheme="majorBidi"/>
          <w:sz w:val="24"/>
          <w:szCs w:val="24"/>
          <w:vertAlign w:val="superscript"/>
        </w:rPr>
        <w:t>(1)</w:t>
      </w:r>
      <w:r>
        <w:rPr>
          <w:rFonts w:asciiTheme="majorBidi" w:hAnsiTheme="majorBidi" w:cstheme="majorBidi"/>
          <w:sz w:val="24"/>
          <w:szCs w:val="24"/>
        </w:rPr>
        <w:t xml:space="preserve"> as applicable. The tensile strength will be determined by testing concrete at an age of 28 days. The tensile strength will be equal to or greater than the strength stated in the </w:t>
      </w:r>
      <w:r w:rsidR="00F23973">
        <w:rPr>
          <w:rFonts w:asciiTheme="majorBidi" w:hAnsiTheme="majorBidi" w:cstheme="majorBidi"/>
          <w:sz w:val="24"/>
          <w:szCs w:val="24"/>
        </w:rPr>
        <w:t>specifications</w:t>
      </w:r>
      <w:r>
        <w:rPr>
          <w:rFonts w:asciiTheme="majorBidi" w:hAnsiTheme="majorBidi" w:cstheme="majorBidi"/>
          <w:sz w:val="24"/>
          <w:szCs w:val="24"/>
        </w:rPr>
        <w:t>.</w:t>
      </w:r>
    </w:p>
    <w:p w:rsidR="00B15EAD" w:rsidRDefault="00261C0D" w:rsidP="001E5801">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Density (specific spatial mass</w:t>
      </w:r>
      <w:proofErr w:type="gramStart"/>
      <w:r>
        <w:rPr>
          <w:rFonts w:asciiTheme="majorBidi" w:hAnsiTheme="majorBidi" w:cstheme="majorBidi"/>
          <w:b/>
          <w:bCs/>
          <w:sz w:val="24"/>
          <w:szCs w:val="24"/>
        </w:rPr>
        <w:t>)</w:t>
      </w:r>
      <w:proofErr w:type="gramEnd"/>
      <w:r>
        <w:rPr>
          <w:rFonts w:asciiTheme="majorBidi" w:hAnsiTheme="majorBidi" w:cstheme="majorBidi"/>
          <w:sz w:val="24"/>
          <w:szCs w:val="24"/>
        </w:rPr>
        <w:br/>
      </w:r>
      <w:r w:rsidR="001E5801">
        <w:rPr>
          <w:rFonts w:asciiTheme="majorBidi" w:hAnsiTheme="majorBidi" w:cstheme="majorBidi"/>
          <w:sz w:val="24"/>
          <w:szCs w:val="24"/>
        </w:rPr>
        <w:t>The concrete density is the density in dry condition in the kiln, determined by the method stated in Israeli Standard 26 Part 5.1</w:t>
      </w:r>
      <w:r w:rsidR="001E5801" w:rsidRPr="00B15EAD">
        <w:rPr>
          <w:rFonts w:asciiTheme="majorBidi" w:hAnsiTheme="majorBidi" w:cstheme="majorBidi"/>
          <w:sz w:val="24"/>
          <w:szCs w:val="24"/>
          <w:vertAlign w:val="superscript"/>
        </w:rPr>
        <w:t>(1)</w:t>
      </w:r>
      <w:r w:rsidR="001E5801">
        <w:rPr>
          <w:rFonts w:asciiTheme="majorBidi" w:hAnsiTheme="majorBidi" w:cstheme="majorBidi"/>
          <w:sz w:val="24"/>
          <w:szCs w:val="24"/>
        </w:rPr>
        <w:t>. The density in</w:t>
      </w:r>
      <w:r w:rsidR="001E5801" w:rsidRPr="001E5801">
        <w:rPr>
          <w:rFonts w:asciiTheme="majorBidi" w:hAnsiTheme="majorBidi" w:cstheme="majorBidi"/>
          <w:sz w:val="24"/>
          <w:szCs w:val="24"/>
        </w:rPr>
        <w:t xml:space="preserve"> </w:t>
      </w:r>
      <w:r w:rsidR="001E5801">
        <w:rPr>
          <w:rFonts w:asciiTheme="majorBidi" w:hAnsiTheme="majorBidi" w:cstheme="majorBidi"/>
          <w:sz w:val="24"/>
          <w:szCs w:val="24"/>
        </w:rPr>
        <w:t xml:space="preserve">dry condition in the kiln of concrete of ordinary weight will be greater than 2,000 kg. </w:t>
      </w:r>
      <w:proofErr w:type="gramStart"/>
      <w:r w:rsidR="001E5801">
        <w:rPr>
          <w:rFonts w:asciiTheme="majorBidi" w:hAnsiTheme="majorBidi" w:cstheme="majorBidi"/>
          <w:sz w:val="24"/>
          <w:szCs w:val="24"/>
        </w:rPr>
        <w:t>per</w:t>
      </w:r>
      <w:proofErr w:type="gramEnd"/>
      <w:r w:rsidR="001E5801">
        <w:rPr>
          <w:rFonts w:asciiTheme="majorBidi" w:hAnsiTheme="majorBidi" w:cstheme="majorBidi"/>
          <w:sz w:val="24"/>
          <w:szCs w:val="24"/>
        </w:rPr>
        <w:t xml:space="preserve"> </w:t>
      </w:r>
      <w:proofErr w:type="spellStart"/>
      <w:r w:rsidR="001E5801">
        <w:rPr>
          <w:rFonts w:asciiTheme="majorBidi" w:hAnsiTheme="majorBidi" w:cstheme="majorBidi"/>
          <w:sz w:val="24"/>
          <w:szCs w:val="24"/>
        </w:rPr>
        <w:t>cu.m</w:t>
      </w:r>
      <w:proofErr w:type="spellEnd"/>
      <w:r w:rsidR="001E5801">
        <w:rPr>
          <w:rFonts w:asciiTheme="majorBidi" w:hAnsiTheme="majorBidi" w:cstheme="majorBidi"/>
          <w:sz w:val="24"/>
          <w:szCs w:val="24"/>
        </w:rPr>
        <w:t xml:space="preserve">., but less than  2,600 kg. </w:t>
      </w:r>
      <w:proofErr w:type="gramStart"/>
      <w:r w:rsidR="001E5801">
        <w:rPr>
          <w:rFonts w:asciiTheme="majorBidi" w:hAnsiTheme="majorBidi" w:cstheme="majorBidi"/>
          <w:sz w:val="24"/>
          <w:szCs w:val="24"/>
        </w:rPr>
        <w:t>per</w:t>
      </w:r>
      <w:proofErr w:type="gramEnd"/>
      <w:r w:rsidR="001E5801">
        <w:rPr>
          <w:rFonts w:asciiTheme="majorBidi" w:hAnsiTheme="majorBidi" w:cstheme="majorBidi"/>
          <w:sz w:val="24"/>
          <w:szCs w:val="24"/>
        </w:rPr>
        <w:t xml:space="preserve"> </w:t>
      </w:r>
      <w:proofErr w:type="spellStart"/>
      <w:r w:rsidR="001E5801">
        <w:rPr>
          <w:rFonts w:asciiTheme="majorBidi" w:hAnsiTheme="majorBidi" w:cstheme="majorBidi"/>
          <w:sz w:val="24"/>
          <w:szCs w:val="24"/>
        </w:rPr>
        <w:t>cu.m</w:t>
      </w:r>
      <w:proofErr w:type="spellEnd"/>
      <w:r w:rsidR="001E5801">
        <w:rPr>
          <w:rFonts w:asciiTheme="majorBidi" w:hAnsiTheme="majorBidi" w:cstheme="majorBidi"/>
          <w:sz w:val="24"/>
          <w:szCs w:val="24"/>
        </w:rPr>
        <w:t>.</w:t>
      </w:r>
    </w:p>
    <w:p w:rsidR="001E5801" w:rsidRDefault="001E5801" w:rsidP="001E5801">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Water penetration resistance</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resistance to water penetration will be determined by the test under</w:t>
      </w:r>
      <w:r w:rsidRPr="001E5801">
        <w:rPr>
          <w:rFonts w:asciiTheme="majorBidi" w:hAnsiTheme="majorBidi" w:cstheme="majorBidi"/>
          <w:sz w:val="24"/>
          <w:szCs w:val="24"/>
        </w:rPr>
        <w:t xml:space="preserve"> </w:t>
      </w:r>
      <w:r>
        <w:rPr>
          <w:rFonts w:asciiTheme="majorBidi" w:hAnsiTheme="majorBidi" w:cstheme="majorBidi"/>
          <w:sz w:val="24"/>
          <w:szCs w:val="24"/>
        </w:rPr>
        <w:t>Israeli Standard 26 Part 5.4</w:t>
      </w:r>
      <w:r w:rsidRPr="00B15EAD">
        <w:rPr>
          <w:rFonts w:asciiTheme="majorBidi" w:hAnsiTheme="majorBidi" w:cstheme="majorBidi"/>
          <w:sz w:val="24"/>
          <w:szCs w:val="24"/>
          <w:vertAlign w:val="superscript"/>
        </w:rPr>
        <w:t>(1)</w:t>
      </w:r>
      <w:r>
        <w:rPr>
          <w:rFonts w:asciiTheme="majorBidi" w:hAnsiTheme="majorBidi" w:cstheme="majorBidi"/>
          <w:sz w:val="24"/>
          <w:szCs w:val="24"/>
        </w:rPr>
        <w:t>.</w:t>
      </w:r>
    </w:p>
    <w:p w:rsidR="001E5801" w:rsidRDefault="001E5801" w:rsidP="004D0F5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Reaction to fire</w:t>
      </w:r>
      <w:r>
        <w:rPr>
          <w:rFonts w:asciiTheme="majorBidi" w:hAnsiTheme="majorBidi" w:cstheme="majorBidi"/>
          <w:sz w:val="24"/>
          <w:szCs w:val="24"/>
        </w:rPr>
        <w:br/>
        <w:t>Concrete made from natural aggregates conf</w:t>
      </w:r>
      <w:r w:rsidR="004D0F5D">
        <w:rPr>
          <w:rFonts w:asciiTheme="majorBidi" w:hAnsiTheme="majorBidi" w:cstheme="majorBidi"/>
          <w:sz w:val="24"/>
          <w:szCs w:val="24"/>
        </w:rPr>
        <w:t>o</w:t>
      </w:r>
      <w:r>
        <w:rPr>
          <w:rFonts w:asciiTheme="majorBidi" w:hAnsiTheme="majorBidi" w:cstheme="majorBidi"/>
          <w:sz w:val="24"/>
          <w:szCs w:val="24"/>
        </w:rPr>
        <w:t>rming to section 5.1.3, from cement conf</w:t>
      </w:r>
      <w:r w:rsidR="004D0F5D">
        <w:rPr>
          <w:rFonts w:asciiTheme="majorBidi" w:hAnsiTheme="majorBidi" w:cstheme="majorBidi"/>
          <w:sz w:val="24"/>
          <w:szCs w:val="24"/>
        </w:rPr>
        <w:t>o</w:t>
      </w:r>
      <w:r>
        <w:rPr>
          <w:rFonts w:asciiTheme="majorBidi" w:hAnsiTheme="majorBidi" w:cstheme="majorBidi"/>
          <w:sz w:val="24"/>
          <w:szCs w:val="24"/>
        </w:rPr>
        <w:t>rming to section 5.1.2</w:t>
      </w:r>
      <w:r w:rsidR="004D0F5D">
        <w:rPr>
          <w:rFonts w:asciiTheme="majorBidi" w:hAnsiTheme="majorBidi" w:cstheme="majorBidi"/>
          <w:sz w:val="24"/>
          <w:szCs w:val="24"/>
        </w:rPr>
        <w:t>,</w:t>
      </w:r>
      <w:r w:rsidR="004D0F5D" w:rsidRPr="004D0F5D">
        <w:rPr>
          <w:rFonts w:asciiTheme="majorBidi" w:hAnsiTheme="majorBidi" w:cstheme="majorBidi"/>
          <w:sz w:val="24"/>
          <w:szCs w:val="24"/>
        </w:rPr>
        <w:t xml:space="preserve"> </w:t>
      </w:r>
      <w:r w:rsidR="004D0F5D">
        <w:rPr>
          <w:rFonts w:asciiTheme="majorBidi" w:hAnsiTheme="majorBidi" w:cstheme="majorBidi"/>
          <w:sz w:val="24"/>
          <w:szCs w:val="24"/>
        </w:rPr>
        <w:t xml:space="preserve">from admixtures confirming to section 5.1.5, from additives conforming to section 5.1.6, or from other </w:t>
      </w:r>
      <w:r w:rsidR="004D0F5D">
        <w:rPr>
          <w:rFonts w:asciiTheme="majorBidi" w:hAnsiTheme="majorBidi" w:cstheme="majorBidi"/>
          <w:sz w:val="24"/>
          <w:szCs w:val="24"/>
        </w:rPr>
        <w:lastRenderedPageBreak/>
        <w:t>inorganic components conforming to section 5.1.1 is defined as inflammable material (fire classification V1.4.4) under Israeli Standard SI 755.</w:t>
      </w:r>
    </w:p>
    <w:p w:rsidR="004D0F5D" w:rsidRDefault="004D0F5D" w:rsidP="004D0F5D">
      <w:pPr>
        <w:pStyle w:val="a4"/>
        <w:numPr>
          <w:ilvl w:val="0"/>
          <w:numId w:val="2"/>
        </w:numPr>
        <w:rPr>
          <w:rFonts w:asciiTheme="majorBidi" w:hAnsiTheme="majorBidi" w:cstheme="majorBidi"/>
          <w:sz w:val="24"/>
          <w:szCs w:val="24"/>
        </w:rPr>
      </w:pPr>
      <w:r>
        <w:rPr>
          <w:rFonts w:asciiTheme="majorBidi" w:hAnsiTheme="majorBidi" w:cstheme="majorBidi"/>
          <w:b/>
          <w:bCs/>
          <w:sz w:val="24"/>
          <w:szCs w:val="24"/>
        </w:rPr>
        <w:t xml:space="preserve">Concrete specifications </w:t>
      </w:r>
      <w:r>
        <w:rPr>
          <w:rFonts w:asciiTheme="majorBidi" w:hAnsiTheme="majorBidi" w:cstheme="majorBidi"/>
          <w:sz w:val="24"/>
          <w:szCs w:val="24"/>
        </w:rPr>
        <w:t>(see definition 3.28)</w:t>
      </w:r>
    </w:p>
    <w:p w:rsidR="004D0F5D" w:rsidRDefault="004D0F5D" w:rsidP="004D0F5D">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General</w:t>
      </w:r>
      <w:r>
        <w:rPr>
          <w:rFonts w:asciiTheme="majorBidi" w:hAnsiTheme="majorBidi" w:cstheme="majorBidi"/>
          <w:sz w:val="24"/>
          <w:szCs w:val="24"/>
        </w:rPr>
        <w:br/>
        <w:t xml:space="preserve">The planner (see definition 3.30) will include all the specifications related to the concrete properties and/or the test specifications (see definition 3.29) for each of the </w:t>
      </w:r>
      <w:r w:rsidR="00F23973">
        <w:rPr>
          <w:rFonts w:asciiTheme="majorBidi" w:hAnsiTheme="majorBidi" w:cstheme="majorBidi"/>
          <w:sz w:val="24"/>
          <w:szCs w:val="24"/>
        </w:rPr>
        <w:t>specifications</w:t>
      </w:r>
      <w:r>
        <w:rPr>
          <w:rFonts w:asciiTheme="majorBidi" w:hAnsiTheme="majorBidi" w:cstheme="majorBidi"/>
          <w:sz w:val="24"/>
          <w:szCs w:val="24"/>
        </w:rPr>
        <w:t xml:space="preserve">, except for the concrete </w:t>
      </w:r>
      <w:r w:rsidR="007837EB">
        <w:rPr>
          <w:rFonts w:asciiTheme="majorBidi" w:hAnsiTheme="majorBidi" w:cstheme="majorBidi"/>
          <w:sz w:val="24"/>
          <w:szCs w:val="24"/>
        </w:rPr>
        <w:t xml:space="preserve">strength </w:t>
      </w:r>
      <w:proofErr w:type="gramStart"/>
      <w:r w:rsidR="007837EB">
        <w:rPr>
          <w:rFonts w:asciiTheme="majorBidi" w:hAnsiTheme="majorBidi" w:cstheme="majorBidi"/>
          <w:sz w:val="24"/>
          <w:szCs w:val="24"/>
        </w:rPr>
        <w:t xml:space="preserve">grade </w:t>
      </w:r>
      <w:r>
        <w:rPr>
          <w:rFonts w:asciiTheme="majorBidi" w:hAnsiTheme="majorBidi" w:cstheme="majorBidi"/>
          <w:sz w:val="24"/>
          <w:szCs w:val="24"/>
        </w:rPr>
        <w:t>.</w:t>
      </w:r>
      <w:proofErr w:type="gramEnd"/>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xml:space="preserve">: The concrete </w:t>
      </w:r>
      <w:r w:rsidR="007837EB">
        <w:rPr>
          <w:rFonts w:asciiTheme="majorBidi" w:hAnsiTheme="majorBidi" w:cstheme="majorBidi"/>
          <w:sz w:val="20"/>
          <w:szCs w:val="20"/>
        </w:rPr>
        <w:t xml:space="preserve">strength </w:t>
      </w:r>
      <w:proofErr w:type="gramStart"/>
      <w:r w:rsidR="007837EB">
        <w:rPr>
          <w:rFonts w:asciiTheme="majorBidi" w:hAnsiTheme="majorBidi" w:cstheme="majorBidi"/>
          <w:sz w:val="20"/>
          <w:szCs w:val="20"/>
        </w:rPr>
        <w:t xml:space="preserve">grade </w:t>
      </w:r>
      <w:r>
        <w:rPr>
          <w:rFonts w:asciiTheme="majorBidi" w:hAnsiTheme="majorBidi" w:cstheme="majorBidi"/>
          <w:sz w:val="20"/>
          <w:szCs w:val="20"/>
        </w:rPr>
        <w:t xml:space="preserve"> in</w:t>
      </w:r>
      <w:proofErr w:type="gramEnd"/>
      <w:r>
        <w:rPr>
          <w:rFonts w:asciiTheme="majorBidi" w:hAnsiTheme="majorBidi" w:cstheme="majorBidi"/>
          <w:sz w:val="20"/>
          <w:szCs w:val="20"/>
        </w:rPr>
        <w:t xml:space="preserve"> accordance with its compressive strength will be examined as required in this standard.</w:t>
      </w:r>
      <w:r>
        <w:rPr>
          <w:rFonts w:asciiTheme="majorBidi" w:hAnsiTheme="majorBidi" w:cstheme="majorBidi"/>
          <w:sz w:val="20"/>
          <w:szCs w:val="20"/>
        </w:rPr>
        <w:br/>
      </w:r>
      <w:r>
        <w:rPr>
          <w:rFonts w:asciiTheme="majorBidi" w:hAnsiTheme="majorBidi" w:cstheme="majorBidi"/>
          <w:sz w:val="24"/>
          <w:szCs w:val="24"/>
        </w:rPr>
        <w:t xml:space="preserve">The planner will also state all the specifications for the concrete properties needed for its transportation, placement, density, curing, and any other treatment. The specifications will include, as needed, special specifications (such as </w:t>
      </w:r>
      <w:r w:rsidR="00F23973">
        <w:rPr>
          <w:rFonts w:asciiTheme="majorBidi" w:hAnsiTheme="majorBidi" w:cstheme="majorBidi"/>
          <w:sz w:val="24"/>
          <w:szCs w:val="24"/>
        </w:rPr>
        <w:t>specifications</w:t>
      </w:r>
      <w:r>
        <w:rPr>
          <w:rFonts w:asciiTheme="majorBidi" w:hAnsiTheme="majorBidi" w:cstheme="majorBidi"/>
          <w:sz w:val="24"/>
          <w:szCs w:val="24"/>
        </w:rPr>
        <w:t xml:space="preserve"> for achieving architectural finishing). </w:t>
      </w:r>
      <w:r>
        <w:rPr>
          <w:rFonts w:asciiTheme="majorBidi" w:hAnsiTheme="majorBidi" w:cstheme="majorBidi"/>
          <w:sz w:val="24"/>
          <w:szCs w:val="24"/>
        </w:rPr>
        <w:br/>
      </w:r>
      <w:r w:rsidR="00595537">
        <w:rPr>
          <w:rFonts w:asciiTheme="majorBidi" w:hAnsiTheme="majorBidi" w:cstheme="majorBidi"/>
          <w:sz w:val="24"/>
          <w:szCs w:val="24"/>
        </w:rPr>
        <w:t xml:space="preserve">The planner will taking these data into account when determining the </w:t>
      </w:r>
      <w:r w:rsidR="00F23973">
        <w:rPr>
          <w:rFonts w:asciiTheme="majorBidi" w:hAnsiTheme="majorBidi" w:cstheme="majorBidi"/>
          <w:sz w:val="24"/>
          <w:szCs w:val="24"/>
        </w:rPr>
        <w:t>specifications</w:t>
      </w:r>
      <w:r w:rsidR="00595537">
        <w:rPr>
          <w:rFonts w:asciiTheme="majorBidi" w:hAnsiTheme="majorBidi" w:cstheme="majorBidi"/>
          <w:sz w:val="24"/>
          <w:szCs w:val="24"/>
        </w:rPr>
        <w:t>:</w:t>
      </w:r>
    </w:p>
    <w:p w:rsidR="00595537" w:rsidRDefault="00595537" w:rsidP="00595537">
      <w:pPr>
        <w:pStyle w:val="a4"/>
        <w:numPr>
          <w:ilvl w:val="0"/>
          <w:numId w:val="4"/>
        </w:numPr>
        <w:rPr>
          <w:rFonts w:asciiTheme="majorBidi" w:hAnsiTheme="majorBidi" w:cstheme="majorBidi"/>
          <w:sz w:val="24"/>
          <w:szCs w:val="24"/>
        </w:rPr>
      </w:pPr>
      <w:r>
        <w:rPr>
          <w:rFonts w:asciiTheme="majorBidi" w:hAnsiTheme="majorBidi" w:cstheme="majorBidi"/>
          <w:sz w:val="24"/>
          <w:szCs w:val="24"/>
        </w:rPr>
        <w:t>The application of the fresh concrete and the purpose of the hardened concrete;</w:t>
      </w:r>
    </w:p>
    <w:p w:rsidR="00595537" w:rsidRDefault="003572D2" w:rsidP="00595537">
      <w:pPr>
        <w:pStyle w:val="a4"/>
        <w:numPr>
          <w:ilvl w:val="0"/>
          <w:numId w:val="4"/>
        </w:numPr>
        <w:rPr>
          <w:rFonts w:asciiTheme="majorBidi" w:hAnsiTheme="majorBidi" w:cstheme="majorBidi"/>
          <w:sz w:val="24"/>
          <w:szCs w:val="24"/>
        </w:rPr>
      </w:pPr>
      <w:r>
        <w:rPr>
          <w:rFonts w:asciiTheme="majorBidi" w:hAnsiTheme="majorBidi" w:cstheme="majorBidi"/>
          <w:sz w:val="24"/>
          <w:szCs w:val="24"/>
        </w:rPr>
        <w:t>The curing conditions;</w:t>
      </w:r>
    </w:p>
    <w:p w:rsidR="003572D2" w:rsidRDefault="003572D2" w:rsidP="00595537">
      <w:pPr>
        <w:pStyle w:val="a4"/>
        <w:numPr>
          <w:ilvl w:val="0"/>
          <w:numId w:val="4"/>
        </w:numPr>
        <w:rPr>
          <w:rFonts w:asciiTheme="majorBidi" w:hAnsiTheme="majorBidi" w:cstheme="majorBidi"/>
          <w:sz w:val="24"/>
          <w:szCs w:val="24"/>
        </w:rPr>
      </w:pPr>
      <w:r>
        <w:rPr>
          <w:rFonts w:asciiTheme="majorBidi" w:hAnsiTheme="majorBidi" w:cstheme="majorBidi"/>
          <w:sz w:val="24"/>
          <w:szCs w:val="24"/>
        </w:rPr>
        <w:t>The component dimensions (heat development);</w:t>
      </w:r>
    </w:p>
    <w:p w:rsidR="003572D2" w:rsidRDefault="003572D2" w:rsidP="00595537">
      <w:pPr>
        <w:pStyle w:val="a4"/>
        <w:numPr>
          <w:ilvl w:val="0"/>
          <w:numId w:val="4"/>
        </w:numPr>
        <w:rPr>
          <w:rFonts w:asciiTheme="majorBidi" w:hAnsiTheme="majorBidi" w:cstheme="majorBidi"/>
          <w:sz w:val="24"/>
          <w:szCs w:val="24"/>
        </w:rPr>
      </w:pPr>
      <w:r>
        <w:rPr>
          <w:rFonts w:asciiTheme="majorBidi" w:hAnsiTheme="majorBidi" w:cstheme="majorBidi"/>
          <w:sz w:val="24"/>
          <w:szCs w:val="24"/>
        </w:rPr>
        <w:t>Influence of environmental conditions;</w:t>
      </w:r>
    </w:p>
    <w:p w:rsidR="003572D2" w:rsidRDefault="00F23973" w:rsidP="00595537">
      <w:pPr>
        <w:pStyle w:val="a4"/>
        <w:numPr>
          <w:ilvl w:val="0"/>
          <w:numId w:val="4"/>
        </w:numPr>
        <w:rPr>
          <w:rFonts w:asciiTheme="majorBidi" w:hAnsiTheme="majorBidi" w:cstheme="majorBidi"/>
          <w:sz w:val="24"/>
          <w:szCs w:val="24"/>
        </w:rPr>
      </w:pPr>
      <w:r>
        <w:rPr>
          <w:rFonts w:asciiTheme="majorBidi" w:hAnsiTheme="majorBidi" w:cstheme="majorBidi"/>
          <w:sz w:val="24"/>
          <w:szCs w:val="24"/>
        </w:rPr>
        <w:t>Specifications</w:t>
      </w:r>
      <w:r w:rsidR="003572D2">
        <w:rPr>
          <w:rFonts w:asciiTheme="majorBidi" w:hAnsiTheme="majorBidi" w:cstheme="majorBidi"/>
          <w:sz w:val="24"/>
          <w:szCs w:val="24"/>
        </w:rPr>
        <w:t xml:space="preserve"> related to the finishing of the concrete;</w:t>
      </w:r>
    </w:p>
    <w:p w:rsidR="003572D2" w:rsidRDefault="00F23973" w:rsidP="003572D2">
      <w:pPr>
        <w:pStyle w:val="a4"/>
        <w:numPr>
          <w:ilvl w:val="0"/>
          <w:numId w:val="4"/>
        </w:numPr>
        <w:rPr>
          <w:rFonts w:asciiTheme="majorBidi" w:hAnsiTheme="majorBidi" w:cstheme="majorBidi"/>
          <w:sz w:val="24"/>
          <w:szCs w:val="24"/>
        </w:rPr>
      </w:pPr>
      <w:r>
        <w:rPr>
          <w:rFonts w:asciiTheme="majorBidi" w:hAnsiTheme="majorBidi" w:cstheme="majorBidi"/>
          <w:sz w:val="24"/>
          <w:szCs w:val="24"/>
        </w:rPr>
        <w:t>Specifications</w:t>
      </w:r>
      <w:r w:rsidR="003572D2">
        <w:rPr>
          <w:rFonts w:asciiTheme="majorBidi" w:hAnsiTheme="majorBidi" w:cstheme="majorBidi"/>
          <w:sz w:val="24"/>
          <w:szCs w:val="24"/>
        </w:rPr>
        <w:t xml:space="preserve"> related to the thickness of the steel reinforcement cover or the minimal cross-section width, such as maximum grain size.</w:t>
      </w:r>
    </w:p>
    <w:p w:rsidR="003572D2" w:rsidRDefault="003572D2" w:rsidP="003572D2">
      <w:pPr>
        <w:ind w:left="720"/>
        <w:rPr>
          <w:rFonts w:asciiTheme="majorBidi" w:hAnsiTheme="majorBidi" w:cstheme="majorBidi"/>
          <w:sz w:val="24"/>
          <w:szCs w:val="24"/>
        </w:rPr>
      </w:pPr>
      <w:r>
        <w:rPr>
          <w:rFonts w:asciiTheme="majorBidi" w:hAnsiTheme="majorBidi" w:cstheme="majorBidi"/>
          <w:sz w:val="24"/>
          <w:szCs w:val="24"/>
        </w:rPr>
        <w:t xml:space="preserve">The </w:t>
      </w:r>
      <w:r w:rsidR="00F23973">
        <w:rPr>
          <w:rFonts w:asciiTheme="majorBidi" w:hAnsiTheme="majorBidi" w:cstheme="majorBidi"/>
          <w:sz w:val="24"/>
          <w:szCs w:val="24"/>
        </w:rPr>
        <w:t>specifications</w:t>
      </w:r>
      <w:r>
        <w:rPr>
          <w:rFonts w:asciiTheme="majorBidi" w:hAnsiTheme="majorBidi" w:cstheme="majorBidi"/>
          <w:sz w:val="24"/>
          <w:szCs w:val="24"/>
        </w:rPr>
        <w:t xml:space="preserve"> for the concrete will be determined in one of the following ways:</w:t>
      </w:r>
    </w:p>
    <w:p w:rsidR="003572D2" w:rsidRDefault="006C0484" w:rsidP="006C0484">
      <w:pPr>
        <w:pStyle w:val="a4"/>
        <w:numPr>
          <w:ilvl w:val="0"/>
          <w:numId w:val="10"/>
        </w:numPr>
        <w:rPr>
          <w:rFonts w:asciiTheme="majorBidi" w:hAnsiTheme="majorBidi" w:cstheme="majorBidi"/>
          <w:sz w:val="24"/>
          <w:szCs w:val="24"/>
        </w:rPr>
      </w:pPr>
      <w:r>
        <w:rPr>
          <w:rFonts w:asciiTheme="majorBidi" w:hAnsiTheme="majorBidi" w:cstheme="majorBidi"/>
          <w:sz w:val="24"/>
          <w:szCs w:val="24"/>
        </w:rPr>
        <w:t xml:space="preserve">Mix content </w:t>
      </w:r>
      <w:r w:rsidR="00F23973">
        <w:rPr>
          <w:rFonts w:asciiTheme="majorBidi" w:hAnsiTheme="majorBidi" w:cstheme="majorBidi"/>
          <w:sz w:val="24"/>
          <w:szCs w:val="24"/>
        </w:rPr>
        <w:t>specifications</w:t>
      </w:r>
      <w:r>
        <w:rPr>
          <w:rFonts w:asciiTheme="majorBidi" w:hAnsiTheme="majorBidi" w:cstheme="majorBidi"/>
          <w:sz w:val="24"/>
          <w:szCs w:val="24"/>
        </w:rPr>
        <w:t xml:space="preserve"> (see definition 3.7 and section 6.2). The planner will determine the concrete properties in accordance with the classification given in section 4 and the specifications stated in section 5.3 through 5.5.</w:t>
      </w:r>
    </w:p>
    <w:p w:rsidR="006C0484" w:rsidRDefault="007D7B40" w:rsidP="007D7B40">
      <w:pPr>
        <w:pStyle w:val="a4"/>
        <w:numPr>
          <w:ilvl w:val="0"/>
          <w:numId w:val="10"/>
        </w:numPr>
        <w:rPr>
          <w:rFonts w:asciiTheme="majorBidi" w:hAnsiTheme="majorBidi" w:cstheme="majorBidi"/>
          <w:sz w:val="24"/>
          <w:szCs w:val="24"/>
        </w:rPr>
      </w:pPr>
      <w:r>
        <w:rPr>
          <w:rFonts w:asciiTheme="majorBidi" w:hAnsiTheme="majorBidi" w:cstheme="majorBidi"/>
          <w:sz w:val="24"/>
          <w:szCs w:val="24"/>
        </w:rPr>
        <w:t>Prescription m</w:t>
      </w:r>
      <w:r w:rsidR="006C0484">
        <w:rPr>
          <w:rFonts w:asciiTheme="majorBidi" w:hAnsiTheme="majorBidi" w:cstheme="majorBidi"/>
          <w:sz w:val="24"/>
          <w:szCs w:val="24"/>
        </w:rPr>
        <w:t xml:space="preserve">ix content </w:t>
      </w:r>
      <w:r w:rsidR="00F23973">
        <w:rPr>
          <w:rFonts w:asciiTheme="majorBidi" w:hAnsiTheme="majorBidi" w:cstheme="majorBidi"/>
          <w:sz w:val="24"/>
          <w:szCs w:val="24"/>
        </w:rPr>
        <w:t>specifications</w:t>
      </w:r>
      <w:r w:rsidR="006C0484">
        <w:rPr>
          <w:rFonts w:asciiTheme="majorBidi" w:hAnsiTheme="majorBidi" w:cstheme="majorBidi"/>
          <w:sz w:val="24"/>
          <w:szCs w:val="24"/>
        </w:rPr>
        <w:t xml:space="preserve"> see definition 3.8 and section 6.3). The planner will determine the mix composition.</w:t>
      </w:r>
    </w:p>
    <w:p w:rsidR="006C0484" w:rsidRDefault="006C0484" w:rsidP="006C0484">
      <w:pPr>
        <w:ind w:left="792"/>
        <w:rPr>
          <w:rFonts w:asciiTheme="majorBidi" w:hAnsiTheme="majorBidi" w:cstheme="majorBidi"/>
          <w:sz w:val="24"/>
          <w:szCs w:val="24"/>
        </w:rPr>
      </w:pPr>
      <w:r>
        <w:rPr>
          <w:rFonts w:asciiTheme="majorBidi" w:hAnsiTheme="majorBidi" w:cstheme="majorBidi"/>
          <w:sz w:val="24"/>
          <w:szCs w:val="24"/>
        </w:rPr>
        <w:t xml:space="preserve">The basis for planning the concrete and determining its composition will be the result of early trials (see Appendix A) or information obtained from long-term trials with similar concrete. Take into account the basic </w:t>
      </w:r>
      <w:r w:rsidR="00F23973">
        <w:rPr>
          <w:rFonts w:asciiTheme="majorBidi" w:hAnsiTheme="majorBidi" w:cstheme="majorBidi"/>
          <w:sz w:val="24"/>
          <w:szCs w:val="24"/>
        </w:rPr>
        <w:t>specifications</w:t>
      </w:r>
      <w:r>
        <w:rPr>
          <w:rFonts w:asciiTheme="majorBidi" w:hAnsiTheme="majorBidi" w:cstheme="majorBidi"/>
          <w:sz w:val="24"/>
          <w:szCs w:val="24"/>
        </w:rPr>
        <w:t xml:space="preserve"> for the concrete components (see section 5.1) and its composition</w:t>
      </w:r>
      <w:r w:rsidR="007D7B40">
        <w:rPr>
          <w:rFonts w:asciiTheme="majorBidi" w:hAnsiTheme="majorBidi" w:cstheme="majorBidi"/>
          <w:sz w:val="24"/>
          <w:szCs w:val="24"/>
        </w:rPr>
        <w:t xml:space="preserve"> (see section 5.2 and 5.3.2).</w:t>
      </w:r>
    </w:p>
    <w:p w:rsidR="007D7B40" w:rsidRPr="006C0484" w:rsidRDefault="007D7B40" w:rsidP="007D7B40">
      <w:pPr>
        <w:ind w:left="792"/>
        <w:rPr>
          <w:rFonts w:asciiTheme="majorBidi" w:hAnsiTheme="majorBidi" w:cstheme="majorBidi"/>
          <w:sz w:val="24"/>
          <w:szCs w:val="24"/>
        </w:rPr>
      </w:pPr>
      <w:r>
        <w:rPr>
          <w:rFonts w:asciiTheme="majorBidi" w:hAnsiTheme="majorBidi" w:cstheme="majorBidi"/>
          <w:sz w:val="24"/>
          <w:szCs w:val="24"/>
        </w:rPr>
        <w:lastRenderedPageBreak/>
        <w:t xml:space="preserve">When determining the </w:t>
      </w:r>
      <w:r w:rsidR="00F23973">
        <w:rPr>
          <w:rFonts w:asciiTheme="majorBidi" w:hAnsiTheme="majorBidi" w:cstheme="majorBidi"/>
          <w:sz w:val="24"/>
          <w:szCs w:val="24"/>
        </w:rPr>
        <w:t>specifications</w:t>
      </w:r>
      <w:r>
        <w:rPr>
          <w:rFonts w:asciiTheme="majorBidi" w:hAnsiTheme="majorBidi" w:cstheme="majorBidi"/>
          <w:sz w:val="24"/>
          <w:szCs w:val="24"/>
        </w:rPr>
        <w:t xml:space="preserve"> for prescription concrete mix, the planner is responsible for ensuring that the concrete components conform to this standard and that the required composition will be able to achieve the intended function of the concrete, both in fresh condition and in hardened condition. The planner will possess the up-to-date documents proving the link between the composition and the required function.</w:t>
      </w:r>
    </w:p>
    <w:p w:rsidR="00595537" w:rsidRPr="007D7B40" w:rsidRDefault="007D7B40" w:rsidP="004D0F5D">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 xml:space="preserve">Content mix </w:t>
      </w:r>
      <w:r w:rsidR="00F23973">
        <w:rPr>
          <w:rFonts w:asciiTheme="majorBidi" w:hAnsiTheme="majorBidi" w:cstheme="majorBidi"/>
          <w:b/>
          <w:bCs/>
          <w:sz w:val="24"/>
          <w:szCs w:val="24"/>
        </w:rPr>
        <w:t>specifications</w:t>
      </w:r>
    </w:p>
    <w:p w:rsidR="007D7B40" w:rsidRDefault="007D7B40" w:rsidP="007D7B40">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General</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content mix will be defined by means of the basic </w:t>
      </w:r>
      <w:r w:rsidR="00F23973">
        <w:rPr>
          <w:rFonts w:asciiTheme="majorBidi" w:hAnsiTheme="majorBidi" w:cstheme="majorBidi"/>
          <w:sz w:val="24"/>
          <w:szCs w:val="24"/>
        </w:rPr>
        <w:t>specifications</w:t>
      </w:r>
      <w:r>
        <w:rPr>
          <w:rFonts w:asciiTheme="majorBidi" w:hAnsiTheme="majorBidi" w:cstheme="majorBidi"/>
          <w:sz w:val="24"/>
          <w:szCs w:val="24"/>
        </w:rPr>
        <w:t xml:space="preserve"> stated in section 6.2.2, which </w:t>
      </w:r>
      <w:r w:rsidR="000E578D">
        <w:rPr>
          <w:rFonts w:asciiTheme="majorBidi" w:hAnsiTheme="majorBidi" w:cstheme="majorBidi"/>
          <w:sz w:val="24"/>
          <w:szCs w:val="24"/>
        </w:rPr>
        <w:t>shall</w:t>
      </w:r>
      <w:r>
        <w:rPr>
          <w:rFonts w:asciiTheme="majorBidi" w:hAnsiTheme="majorBidi" w:cstheme="majorBidi"/>
          <w:sz w:val="24"/>
          <w:szCs w:val="24"/>
        </w:rPr>
        <w:t xml:space="preserve"> be mentioned any case, and the additional </w:t>
      </w:r>
      <w:r w:rsidR="00F23973">
        <w:rPr>
          <w:rFonts w:asciiTheme="majorBidi" w:hAnsiTheme="majorBidi" w:cstheme="majorBidi"/>
          <w:sz w:val="24"/>
          <w:szCs w:val="24"/>
        </w:rPr>
        <w:t>specifications</w:t>
      </w:r>
      <w:r>
        <w:rPr>
          <w:rFonts w:asciiTheme="majorBidi" w:hAnsiTheme="majorBidi" w:cstheme="majorBidi"/>
          <w:sz w:val="24"/>
          <w:szCs w:val="24"/>
        </w:rPr>
        <w:t xml:space="preserve"> mentioned in section 6.2.3, which </w:t>
      </w:r>
      <w:r w:rsidR="000E578D">
        <w:rPr>
          <w:rFonts w:asciiTheme="majorBidi" w:hAnsiTheme="majorBidi" w:cstheme="majorBidi"/>
          <w:sz w:val="24"/>
          <w:szCs w:val="24"/>
        </w:rPr>
        <w:t>shall</w:t>
      </w:r>
      <w:r>
        <w:rPr>
          <w:rFonts w:asciiTheme="majorBidi" w:hAnsiTheme="majorBidi" w:cstheme="majorBidi"/>
          <w:sz w:val="24"/>
          <w:szCs w:val="24"/>
        </w:rPr>
        <w:t xml:space="preserve"> be mentioned as needed.</w:t>
      </w:r>
    </w:p>
    <w:p w:rsidR="007D7B40" w:rsidRDefault="007D7B40" w:rsidP="007D7B40">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 xml:space="preserve">Basic </w:t>
      </w:r>
      <w:r w:rsidR="00F23973">
        <w:rPr>
          <w:rFonts w:asciiTheme="majorBidi" w:hAnsiTheme="majorBidi" w:cstheme="majorBidi"/>
          <w:b/>
          <w:bCs/>
          <w:sz w:val="24"/>
          <w:szCs w:val="24"/>
        </w:rPr>
        <w:t>specifications</w:t>
      </w:r>
      <w:r w:rsidR="00913A83">
        <w:rPr>
          <w:rFonts w:asciiTheme="majorBidi" w:hAnsiTheme="majorBidi" w:cstheme="majorBidi"/>
          <w:sz w:val="24"/>
          <w:szCs w:val="24"/>
        </w:rPr>
        <w:br/>
        <w:t>The specifications will include:</w:t>
      </w:r>
    </w:p>
    <w:p w:rsidR="00913A83" w:rsidRDefault="00F23973" w:rsidP="00913A83">
      <w:pPr>
        <w:pStyle w:val="a4"/>
        <w:numPr>
          <w:ilvl w:val="0"/>
          <w:numId w:val="11"/>
        </w:numPr>
        <w:rPr>
          <w:rFonts w:asciiTheme="majorBidi" w:hAnsiTheme="majorBidi" w:cstheme="majorBidi"/>
          <w:sz w:val="24"/>
          <w:szCs w:val="24"/>
        </w:rPr>
      </w:pPr>
      <w:r>
        <w:rPr>
          <w:rFonts w:asciiTheme="majorBidi" w:hAnsiTheme="majorBidi" w:cstheme="majorBidi"/>
          <w:sz w:val="24"/>
          <w:szCs w:val="24"/>
        </w:rPr>
        <w:t>Specifications</w:t>
      </w:r>
      <w:r w:rsidR="00913A83">
        <w:rPr>
          <w:rFonts w:asciiTheme="majorBidi" w:hAnsiTheme="majorBidi" w:cstheme="majorBidi"/>
          <w:sz w:val="24"/>
          <w:szCs w:val="24"/>
        </w:rPr>
        <w:t xml:space="preserve"> to conform to this standard;</w:t>
      </w:r>
    </w:p>
    <w:p w:rsidR="00913A83" w:rsidRDefault="00913A83" w:rsidP="00913A83">
      <w:pPr>
        <w:pStyle w:val="a4"/>
        <w:numPr>
          <w:ilvl w:val="0"/>
          <w:numId w:val="11"/>
        </w:numPr>
        <w:rPr>
          <w:rFonts w:asciiTheme="majorBidi" w:hAnsiTheme="majorBidi" w:cstheme="majorBidi"/>
          <w:sz w:val="24"/>
          <w:szCs w:val="24"/>
        </w:rPr>
      </w:pPr>
      <w:r>
        <w:rPr>
          <w:rFonts w:asciiTheme="majorBidi" w:hAnsiTheme="majorBidi" w:cstheme="majorBidi"/>
          <w:sz w:val="24"/>
          <w:szCs w:val="24"/>
        </w:rPr>
        <w:t>Exposure class;</w:t>
      </w:r>
    </w:p>
    <w:p w:rsidR="00913A83" w:rsidRDefault="007837EB" w:rsidP="00913A83">
      <w:pPr>
        <w:pStyle w:val="a4"/>
        <w:numPr>
          <w:ilvl w:val="0"/>
          <w:numId w:val="11"/>
        </w:numPr>
        <w:rPr>
          <w:rFonts w:asciiTheme="majorBidi" w:hAnsiTheme="majorBidi" w:cstheme="majorBidi"/>
          <w:sz w:val="24"/>
          <w:szCs w:val="24"/>
        </w:rPr>
      </w:pPr>
      <w:r>
        <w:rPr>
          <w:rFonts w:asciiTheme="majorBidi" w:hAnsiTheme="majorBidi" w:cstheme="majorBidi"/>
          <w:sz w:val="24"/>
          <w:szCs w:val="24"/>
        </w:rPr>
        <w:t xml:space="preserve">Strength grade </w:t>
      </w:r>
      <w:r w:rsidR="00913A83">
        <w:rPr>
          <w:rFonts w:asciiTheme="majorBidi" w:hAnsiTheme="majorBidi" w:cstheme="majorBidi"/>
          <w:sz w:val="24"/>
          <w:szCs w:val="24"/>
        </w:rPr>
        <w:t>;</w:t>
      </w:r>
    </w:p>
    <w:p w:rsidR="00913A83" w:rsidRDefault="00913A83" w:rsidP="00913A83">
      <w:pPr>
        <w:pStyle w:val="a4"/>
        <w:numPr>
          <w:ilvl w:val="0"/>
          <w:numId w:val="11"/>
        </w:numPr>
        <w:rPr>
          <w:rFonts w:asciiTheme="majorBidi" w:hAnsiTheme="majorBidi" w:cstheme="majorBidi"/>
          <w:sz w:val="24"/>
          <w:szCs w:val="24"/>
        </w:rPr>
      </w:pPr>
      <w:r>
        <w:rPr>
          <w:rFonts w:asciiTheme="majorBidi" w:hAnsiTheme="majorBidi" w:cstheme="majorBidi"/>
          <w:sz w:val="24"/>
          <w:szCs w:val="24"/>
        </w:rPr>
        <w:t>Viscosity class;</w:t>
      </w:r>
    </w:p>
    <w:p w:rsidR="00913A83" w:rsidRPr="00913A83" w:rsidRDefault="00913A83" w:rsidP="00913A83">
      <w:pPr>
        <w:pStyle w:val="a4"/>
        <w:numPr>
          <w:ilvl w:val="0"/>
          <w:numId w:val="11"/>
        </w:numPr>
        <w:rPr>
          <w:rFonts w:asciiTheme="majorBidi" w:hAnsiTheme="majorBidi" w:cstheme="majorBidi"/>
          <w:sz w:val="24"/>
          <w:szCs w:val="24"/>
        </w:rPr>
      </w:pPr>
      <w:r>
        <w:rPr>
          <w:rFonts w:asciiTheme="majorBidi" w:hAnsiTheme="majorBidi" w:cstheme="majorBidi"/>
          <w:sz w:val="24"/>
          <w:szCs w:val="24"/>
        </w:rPr>
        <w:t>Maximum aggregate grain size.</w:t>
      </w:r>
    </w:p>
    <w:p w:rsidR="007D7B40" w:rsidRDefault="00913A83" w:rsidP="000E578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 xml:space="preserve">Additional </w:t>
      </w:r>
      <w:r w:rsidR="000E578D">
        <w:rPr>
          <w:rFonts w:asciiTheme="majorBidi" w:hAnsiTheme="majorBidi" w:cstheme="majorBidi"/>
          <w:b/>
          <w:bCs/>
          <w:sz w:val="24"/>
          <w:szCs w:val="24"/>
        </w:rPr>
        <w:t>specification</w:t>
      </w:r>
      <w:r>
        <w:rPr>
          <w:rFonts w:asciiTheme="majorBidi" w:hAnsiTheme="majorBidi" w:cstheme="majorBidi"/>
          <w:b/>
          <w:bCs/>
          <w:sz w:val="24"/>
          <w:szCs w:val="24"/>
        </w:rPr>
        <w:t>s</w:t>
      </w:r>
      <w:r>
        <w:rPr>
          <w:rFonts w:asciiTheme="majorBidi" w:hAnsiTheme="majorBidi" w:cstheme="majorBidi"/>
          <w:sz w:val="24"/>
          <w:szCs w:val="24"/>
        </w:rPr>
        <w:br/>
        <w:t xml:space="preserve">As necessary, on the basis of the functional </w:t>
      </w:r>
      <w:r w:rsidR="000E578D">
        <w:rPr>
          <w:rFonts w:asciiTheme="majorBidi" w:hAnsiTheme="majorBidi" w:cstheme="majorBidi"/>
          <w:sz w:val="24"/>
          <w:szCs w:val="24"/>
        </w:rPr>
        <w:t>specification</w:t>
      </w:r>
      <w:r>
        <w:rPr>
          <w:rFonts w:asciiTheme="majorBidi" w:hAnsiTheme="majorBidi" w:cstheme="majorBidi"/>
          <w:sz w:val="24"/>
          <w:szCs w:val="24"/>
        </w:rPr>
        <w:t>s, data, such as the following, will be defined and mentioned:</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Types of cement;</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Additional properties of the aggregates;</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Chloride properties class in the concrete, as stated in Table 10;</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Properties to resist freezing and thawing damage; for example, air properties (see section 5.4.3);</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 xml:space="preserve">Fresh concrete temperature </w:t>
      </w:r>
      <w:r w:rsidR="000E578D">
        <w:rPr>
          <w:rFonts w:asciiTheme="majorBidi" w:hAnsiTheme="majorBidi" w:cstheme="majorBidi"/>
          <w:sz w:val="24"/>
          <w:szCs w:val="24"/>
        </w:rPr>
        <w:t>specification</w:t>
      </w:r>
      <w:r>
        <w:rPr>
          <w:rFonts w:asciiTheme="majorBidi" w:hAnsiTheme="majorBidi" w:cstheme="majorBidi"/>
          <w:sz w:val="24"/>
          <w:szCs w:val="24"/>
        </w:rPr>
        <w:t>s, if they are different from what in mentioned in section 5.2.8;</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Strength development (see Table 12);</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Hydration heat development;</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Delay in concrete bonding;</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Resistance to water penetration;</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Corrosion resistance;</w:t>
      </w:r>
    </w:p>
    <w:p w:rsidR="00913A83" w:rsidRDefault="00913A83" w:rsidP="00B23D17">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Indirect tensile strength (</w:t>
      </w:r>
      <w:r w:rsidR="00B23D17">
        <w:rPr>
          <w:rFonts w:asciiTheme="majorBidi" w:hAnsiTheme="majorBidi" w:cstheme="majorBidi"/>
          <w:sz w:val="24"/>
          <w:szCs w:val="24"/>
        </w:rPr>
        <w:t>shrinkage)</w:t>
      </w:r>
      <w:r>
        <w:rPr>
          <w:rFonts w:asciiTheme="majorBidi" w:hAnsiTheme="majorBidi" w:cstheme="majorBidi"/>
          <w:sz w:val="24"/>
          <w:szCs w:val="24"/>
        </w:rPr>
        <w:t xml:space="preserve"> (see section 5.5.2);</w:t>
      </w:r>
    </w:p>
    <w:p w:rsidR="00913A83" w:rsidRDefault="00913A83" w:rsidP="008007A0">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 xml:space="preserve">Other technical </w:t>
      </w:r>
      <w:r w:rsidR="000E578D">
        <w:rPr>
          <w:rFonts w:asciiTheme="majorBidi" w:hAnsiTheme="majorBidi" w:cstheme="majorBidi"/>
          <w:sz w:val="24"/>
          <w:szCs w:val="24"/>
        </w:rPr>
        <w:t xml:space="preserve">specifications </w:t>
      </w:r>
      <w:r>
        <w:rPr>
          <w:rFonts w:asciiTheme="majorBidi" w:hAnsiTheme="majorBidi" w:cstheme="majorBidi"/>
          <w:sz w:val="24"/>
          <w:szCs w:val="24"/>
        </w:rPr>
        <w:t xml:space="preserve">(such as </w:t>
      </w:r>
      <w:r w:rsidR="00F23973">
        <w:rPr>
          <w:rFonts w:asciiTheme="majorBidi" w:hAnsiTheme="majorBidi" w:cstheme="majorBidi"/>
          <w:sz w:val="24"/>
          <w:szCs w:val="24"/>
        </w:rPr>
        <w:t>specifications</w:t>
      </w:r>
      <w:r>
        <w:rPr>
          <w:rFonts w:asciiTheme="majorBidi" w:hAnsiTheme="majorBidi" w:cstheme="majorBidi"/>
          <w:sz w:val="24"/>
          <w:szCs w:val="24"/>
        </w:rPr>
        <w:t xml:space="preserve"> related to finishing which must be met, or special placement method).</w:t>
      </w:r>
    </w:p>
    <w:p w:rsidR="000E578D" w:rsidRPr="000E578D" w:rsidRDefault="000E578D" w:rsidP="000E578D">
      <w:pPr>
        <w:ind w:left="1080"/>
        <w:rPr>
          <w:rFonts w:asciiTheme="majorBidi" w:hAnsiTheme="majorBidi" w:cstheme="majorBidi"/>
          <w:sz w:val="24"/>
          <w:szCs w:val="24"/>
        </w:rPr>
      </w:pPr>
      <w:r>
        <w:rPr>
          <w:rFonts w:asciiTheme="majorBidi" w:hAnsiTheme="majorBidi" w:cstheme="majorBidi"/>
          <w:b/>
          <w:bCs/>
          <w:sz w:val="20"/>
          <w:szCs w:val="20"/>
        </w:rPr>
        <w:t>Note</w:t>
      </w:r>
      <w:r>
        <w:rPr>
          <w:rFonts w:asciiTheme="majorBidi" w:hAnsiTheme="majorBidi" w:cstheme="majorBidi"/>
          <w:sz w:val="20"/>
          <w:szCs w:val="20"/>
        </w:rPr>
        <w:t>: for additional data, see Israeli Standard SI 466 Part 1 in the section which discusses concrete for special needs.</w:t>
      </w:r>
    </w:p>
    <w:p w:rsidR="00913A83" w:rsidRPr="000E578D" w:rsidRDefault="000E578D" w:rsidP="000E578D">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lastRenderedPageBreak/>
        <w:t>Prescription concrete mix specifications</w:t>
      </w:r>
    </w:p>
    <w:p w:rsidR="000E578D" w:rsidRDefault="000E578D" w:rsidP="000E578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General</w:t>
      </w:r>
      <w:r>
        <w:rPr>
          <w:rFonts w:asciiTheme="majorBidi" w:hAnsiTheme="majorBidi" w:cstheme="majorBidi"/>
          <w:sz w:val="24"/>
          <w:szCs w:val="24"/>
        </w:rPr>
        <w:br/>
        <w:t>Prescription concrete mix will be defined by the basic specifications stated in section 6.3.2, which shall be mentioned in any case, and the additional specifications stated in section 6.3.3., which shall be mentioned as necessary.</w:t>
      </w:r>
    </w:p>
    <w:p w:rsidR="000E578D" w:rsidRDefault="000E578D" w:rsidP="000E578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Basic specifications</w:t>
      </w:r>
      <w:r>
        <w:rPr>
          <w:rFonts w:asciiTheme="majorBidi" w:hAnsiTheme="majorBidi" w:cstheme="majorBidi"/>
          <w:sz w:val="24"/>
          <w:szCs w:val="24"/>
        </w:rPr>
        <w:br/>
        <w:t>The specifications will include:</w:t>
      </w:r>
    </w:p>
    <w:p w:rsidR="000E578D" w:rsidRDefault="00F23973"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Specifications</w:t>
      </w:r>
      <w:r w:rsidR="000E578D">
        <w:rPr>
          <w:rFonts w:asciiTheme="majorBidi" w:hAnsiTheme="majorBidi" w:cstheme="majorBidi"/>
          <w:sz w:val="24"/>
          <w:szCs w:val="24"/>
        </w:rPr>
        <w:t xml:space="preserve"> to conform to this standard;</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The cement properties;</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The type of cement according to the composition and kind of cement by strength;</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Water-cement ratio, or viscosity expressed as viscosity class;</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Type and kinds of aggregates;</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Maximum aggregate grain size, the composition of the aggregates in the concrete mix, and any restriction in its class;</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Kinds and quantities of admixtures and additives, if relevant;</w:t>
      </w:r>
    </w:p>
    <w:p w:rsidR="000E578D" w:rsidRDefault="000E578D" w:rsidP="000E578D">
      <w:pPr>
        <w:pStyle w:val="a4"/>
        <w:numPr>
          <w:ilvl w:val="0"/>
          <w:numId w:val="12"/>
        </w:numPr>
        <w:rPr>
          <w:rFonts w:asciiTheme="majorBidi" w:hAnsiTheme="majorBidi" w:cstheme="majorBidi"/>
          <w:sz w:val="24"/>
          <w:szCs w:val="24"/>
        </w:rPr>
      </w:pPr>
      <w:r>
        <w:rPr>
          <w:rFonts w:asciiTheme="majorBidi" w:hAnsiTheme="majorBidi" w:cstheme="majorBidi"/>
          <w:sz w:val="24"/>
          <w:szCs w:val="24"/>
        </w:rPr>
        <w:t>If</w:t>
      </w:r>
      <w:r w:rsidRPr="000E578D">
        <w:rPr>
          <w:rFonts w:asciiTheme="majorBidi" w:hAnsiTheme="majorBidi" w:cstheme="majorBidi"/>
          <w:sz w:val="24"/>
          <w:szCs w:val="24"/>
        </w:rPr>
        <w:t xml:space="preserve"> </w:t>
      </w:r>
      <w:r>
        <w:rPr>
          <w:rFonts w:asciiTheme="majorBidi" w:hAnsiTheme="majorBidi" w:cstheme="majorBidi"/>
          <w:sz w:val="24"/>
          <w:szCs w:val="24"/>
        </w:rPr>
        <w:t>admixtures and additives are used, which cannot be defined by accepted means (standards), state the origin and kind of cement to be used;</w:t>
      </w:r>
    </w:p>
    <w:p w:rsidR="000E578D" w:rsidRPr="000E578D" w:rsidRDefault="000E578D" w:rsidP="00A22C19">
      <w:pPr>
        <w:pStyle w:val="a4"/>
        <w:numPr>
          <w:ilvl w:val="0"/>
          <w:numId w:val="12"/>
        </w:numPr>
        <w:rPr>
          <w:rFonts w:asciiTheme="majorBidi" w:hAnsiTheme="majorBidi" w:cstheme="majorBidi"/>
          <w:sz w:val="24"/>
          <w:szCs w:val="24"/>
        </w:rPr>
      </w:pPr>
      <w:r>
        <w:rPr>
          <w:rFonts w:asciiTheme="majorBidi" w:hAnsiTheme="majorBidi" w:cstheme="majorBidi"/>
          <w:sz w:val="24"/>
          <w:szCs w:val="24"/>
        </w:rPr>
        <w:t xml:space="preserve">Compressive </w:t>
      </w:r>
      <w:r w:rsidR="007837EB">
        <w:rPr>
          <w:rFonts w:asciiTheme="majorBidi" w:hAnsiTheme="majorBidi" w:cstheme="majorBidi"/>
          <w:sz w:val="24"/>
          <w:szCs w:val="24"/>
        </w:rPr>
        <w:t>strength grade</w:t>
      </w:r>
      <w:bookmarkStart w:id="0" w:name="_GoBack"/>
      <w:bookmarkEnd w:id="0"/>
      <w:r>
        <w:rPr>
          <w:rFonts w:asciiTheme="majorBidi" w:hAnsiTheme="majorBidi" w:cstheme="majorBidi"/>
          <w:sz w:val="24"/>
          <w:szCs w:val="24"/>
        </w:rPr>
        <w:t>.</w:t>
      </w:r>
    </w:p>
    <w:p w:rsidR="000E578D" w:rsidRDefault="000E578D" w:rsidP="000E578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Additional specifications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planner will mention additional specifications, if necessary.</w:t>
      </w:r>
    </w:p>
    <w:p w:rsidR="000E578D" w:rsidRDefault="000E578D" w:rsidP="000E578D">
      <w:pPr>
        <w:pStyle w:val="a4"/>
        <w:numPr>
          <w:ilvl w:val="0"/>
          <w:numId w:val="2"/>
        </w:numPr>
        <w:rPr>
          <w:rFonts w:asciiTheme="majorBidi" w:hAnsiTheme="majorBidi" w:cstheme="majorBidi"/>
          <w:sz w:val="24"/>
          <w:szCs w:val="24"/>
        </w:rPr>
      </w:pPr>
      <w:r>
        <w:rPr>
          <w:rFonts w:asciiTheme="majorBidi" w:hAnsiTheme="majorBidi" w:cstheme="majorBidi"/>
          <w:b/>
          <w:bCs/>
          <w:sz w:val="24"/>
          <w:szCs w:val="24"/>
        </w:rPr>
        <w:t xml:space="preserve">Ordering the concrete and the supply of fresh concrete </w:t>
      </w:r>
      <w:r>
        <w:rPr>
          <w:rFonts w:asciiTheme="majorBidi" w:hAnsiTheme="majorBidi" w:cstheme="majorBidi"/>
          <w:sz w:val="24"/>
          <w:szCs w:val="24"/>
        </w:rPr>
        <w:t>(see definition 3.13)</w:t>
      </w:r>
    </w:p>
    <w:p w:rsidR="000E578D" w:rsidRDefault="000E578D" w:rsidP="000E578D">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Ordering the concrete</w:t>
      </w:r>
      <w:r>
        <w:rPr>
          <w:rFonts w:asciiTheme="majorBidi" w:hAnsiTheme="majorBidi" w:cstheme="majorBidi"/>
          <w:sz w:val="24"/>
          <w:szCs w:val="24"/>
        </w:rPr>
        <w:br/>
        <w:t>Concrete will be ordered in writing. The order will include, at least:</w:t>
      </w:r>
    </w:p>
    <w:p w:rsidR="008007A0" w:rsidRDefault="00656163" w:rsidP="00656163">
      <w:pPr>
        <w:pStyle w:val="a4"/>
        <w:numPr>
          <w:ilvl w:val="0"/>
          <w:numId w:val="4"/>
        </w:numPr>
        <w:rPr>
          <w:rFonts w:asciiTheme="majorBidi" w:hAnsiTheme="majorBidi" w:cstheme="majorBidi"/>
          <w:sz w:val="24"/>
          <w:szCs w:val="24"/>
        </w:rPr>
      </w:pPr>
      <w:r>
        <w:rPr>
          <w:rFonts w:asciiTheme="majorBidi" w:hAnsiTheme="majorBidi" w:cstheme="majorBidi"/>
          <w:sz w:val="24"/>
          <w:szCs w:val="24"/>
        </w:rPr>
        <w:t>The particulars mentioned in section 6.2 or in section 6.3, as applicable;</w:t>
      </w:r>
    </w:p>
    <w:p w:rsidR="00656163" w:rsidRPr="00656163" w:rsidRDefault="00656163" w:rsidP="00656163">
      <w:pPr>
        <w:pStyle w:val="a4"/>
        <w:numPr>
          <w:ilvl w:val="0"/>
          <w:numId w:val="4"/>
        </w:numPr>
        <w:rPr>
          <w:rFonts w:asciiTheme="majorBidi" w:hAnsiTheme="majorBidi" w:cstheme="majorBidi"/>
          <w:sz w:val="24"/>
          <w:szCs w:val="24"/>
        </w:rPr>
      </w:pPr>
      <w:r>
        <w:rPr>
          <w:rFonts w:asciiTheme="majorBidi" w:hAnsiTheme="majorBidi" w:cstheme="majorBidi"/>
          <w:sz w:val="24"/>
          <w:szCs w:val="24"/>
        </w:rPr>
        <w:t>The quantity of cement ordered.</w:t>
      </w:r>
    </w:p>
    <w:p w:rsidR="000E578D" w:rsidRDefault="008007A0" w:rsidP="00656163">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Transportation time</w:t>
      </w:r>
      <w:r w:rsidR="00656163">
        <w:rPr>
          <w:rFonts w:asciiTheme="majorBidi" w:hAnsiTheme="majorBidi" w:cstheme="majorBidi"/>
          <w:sz w:val="24"/>
          <w:szCs w:val="24"/>
        </w:rPr>
        <w:br/>
      </w:r>
      <w:proofErr w:type="gramStart"/>
      <w:r w:rsidR="00656163">
        <w:rPr>
          <w:rFonts w:asciiTheme="majorBidi" w:hAnsiTheme="majorBidi" w:cstheme="majorBidi"/>
          <w:sz w:val="24"/>
          <w:szCs w:val="24"/>
        </w:rPr>
        <w:t>The</w:t>
      </w:r>
      <w:proofErr w:type="gramEnd"/>
      <w:r w:rsidR="00656163">
        <w:rPr>
          <w:rFonts w:asciiTheme="majorBidi" w:hAnsiTheme="majorBidi" w:cstheme="majorBidi"/>
          <w:sz w:val="24"/>
          <w:szCs w:val="24"/>
        </w:rPr>
        <w:t xml:space="preserve"> transportation time and unloading of the concrete will not exceed 90 minutes from the time the water is added in the production process. If the concrete is supply by non-motorized means, the delivery and unloading time will not exceed 45</w:t>
      </w:r>
      <w:r w:rsidR="00656163" w:rsidRPr="00656163">
        <w:rPr>
          <w:rFonts w:asciiTheme="majorBidi" w:hAnsiTheme="majorBidi" w:cstheme="majorBidi"/>
          <w:sz w:val="24"/>
          <w:szCs w:val="24"/>
        </w:rPr>
        <w:t xml:space="preserve"> </w:t>
      </w:r>
      <w:r w:rsidR="00656163">
        <w:rPr>
          <w:rFonts w:asciiTheme="majorBidi" w:hAnsiTheme="majorBidi" w:cstheme="majorBidi"/>
          <w:sz w:val="24"/>
          <w:szCs w:val="24"/>
        </w:rPr>
        <w:t>minutes from the time the water is added in the production process.</w:t>
      </w:r>
      <w:r w:rsidR="00656163">
        <w:rPr>
          <w:rFonts w:asciiTheme="majorBidi" w:hAnsiTheme="majorBidi" w:cstheme="majorBidi"/>
          <w:sz w:val="24"/>
          <w:szCs w:val="24"/>
        </w:rPr>
        <w:br/>
        <w:t xml:space="preserve">Notwithstanding what is mentioned hereinabove, with agreement between the manufacturer and the user, and with the approval of the planner, the delivery and unloading time may be extended. </w:t>
      </w:r>
    </w:p>
    <w:p w:rsidR="00656163" w:rsidRDefault="00656163" w:rsidP="00656163">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Information from the user to the manufacturer</w:t>
      </w:r>
      <w:r>
        <w:rPr>
          <w:rFonts w:asciiTheme="majorBidi" w:hAnsiTheme="majorBidi" w:cstheme="majorBidi"/>
          <w:sz w:val="24"/>
          <w:szCs w:val="24"/>
        </w:rPr>
        <w:br/>
        <w:t>The user (see definition 3.33) will determine, in agreement with the manufacture, these details:</w:t>
      </w:r>
    </w:p>
    <w:p w:rsidR="00656163" w:rsidRDefault="00AC004F" w:rsidP="00AC004F">
      <w:pPr>
        <w:pStyle w:val="a4"/>
        <w:numPr>
          <w:ilvl w:val="0"/>
          <w:numId w:val="4"/>
        </w:numPr>
        <w:rPr>
          <w:rFonts w:asciiTheme="majorBidi" w:hAnsiTheme="majorBidi" w:cstheme="majorBidi"/>
          <w:sz w:val="24"/>
          <w:szCs w:val="24"/>
        </w:rPr>
      </w:pPr>
      <w:r>
        <w:rPr>
          <w:rFonts w:asciiTheme="majorBidi" w:hAnsiTheme="majorBidi" w:cstheme="majorBidi"/>
          <w:sz w:val="24"/>
          <w:szCs w:val="24"/>
        </w:rPr>
        <w:t>Suppl</w:t>
      </w:r>
      <w:r w:rsidR="00656163">
        <w:rPr>
          <w:rFonts w:asciiTheme="majorBidi" w:hAnsiTheme="majorBidi" w:cstheme="majorBidi"/>
          <w:sz w:val="24"/>
          <w:szCs w:val="24"/>
        </w:rPr>
        <w:t xml:space="preserve">y date, </w:t>
      </w:r>
      <w:r>
        <w:rPr>
          <w:rFonts w:asciiTheme="majorBidi" w:hAnsiTheme="majorBidi" w:cstheme="majorBidi"/>
          <w:sz w:val="24"/>
          <w:szCs w:val="24"/>
        </w:rPr>
        <w:t>suppl</w:t>
      </w:r>
      <w:r w:rsidR="00656163">
        <w:rPr>
          <w:rFonts w:asciiTheme="majorBidi" w:hAnsiTheme="majorBidi" w:cstheme="majorBidi"/>
          <w:sz w:val="24"/>
          <w:szCs w:val="24"/>
        </w:rPr>
        <w:t>y time, and pace of the supply;</w:t>
      </w:r>
    </w:p>
    <w:p w:rsidR="00AC004F" w:rsidRDefault="00AC004F" w:rsidP="00AC004F">
      <w:pPr>
        <w:pStyle w:val="a4"/>
        <w:ind w:left="1080"/>
        <w:rPr>
          <w:rFonts w:asciiTheme="majorBidi" w:hAnsiTheme="majorBidi" w:cstheme="majorBidi"/>
          <w:sz w:val="24"/>
          <w:szCs w:val="24"/>
        </w:rPr>
      </w:pPr>
      <w:r>
        <w:rPr>
          <w:rFonts w:asciiTheme="majorBidi" w:hAnsiTheme="majorBidi" w:cstheme="majorBidi"/>
          <w:sz w:val="24"/>
          <w:szCs w:val="24"/>
        </w:rPr>
        <w:lastRenderedPageBreak/>
        <w:t>If relevant, the user will notify the manufacturer about</w:t>
      </w:r>
      <w:r w:rsidR="00BE491F">
        <w:rPr>
          <w:rFonts w:asciiTheme="majorBidi" w:hAnsiTheme="majorBidi" w:cstheme="majorBidi"/>
          <w:sz w:val="24"/>
          <w:szCs w:val="24"/>
        </w:rPr>
        <w:t>:</w:t>
      </w:r>
    </w:p>
    <w:p w:rsidR="00AC004F" w:rsidRDefault="00BE491F" w:rsidP="00AC004F">
      <w:pPr>
        <w:pStyle w:val="a4"/>
        <w:numPr>
          <w:ilvl w:val="0"/>
          <w:numId w:val="4"/>
        </w:numPr>
        <w:rPr>
          <w:rFonts w:asciiTheme="majorBidi" w:hAnsiTheme="majorBidi" w:cstheme="majorBidi"/>
          <w:sz w:val="24"/>
          <w:szCs w:val="24"/>
        </w:rPr>
      </w:pPr>
      <w:r>
        <w:rPr>
          <w:rFonts w:asciiTheme="majorBidi" w:hAnsiTheme="majorBidi" w:cstheme="majorBidi"/>
          <w:sz w:val="24"/>
          <w:szCs w:val="24"/>
        </w:rPr>
        <w:t>Special means of transportation at the site;</w:t>
      </w:r>
    </w:p>
    <w:p w:rsidR="00BE491F" w:rsidRDefault="00BE491F" w:rsidP="00BE491F">
      <w:pPr>
        <w:pStyle w:val="a4"/>
        <w:numPr>
          <w:ilvl w:val="0"/>
          <w:numId w:val="4"/>
        </w:numPr>
        <w:rPr>
          <w:rFonts w:asciiTheme="majorBidi" w:hAnsiTheme="majorBidi" w:cstheme="majorBidi"/>
          <w:sz w:val="24"/>
          <w:szCs w:val="24"/>
        </w:rPr>
      </w:pPr>
      <w:r>
        <w:rPr>
          <w:rFonts w:asciiTheme="majorBidi" w:hAnsiTheme="majorBidi" w:cstheme="majorBidi"/>
          <w:sz w:val="24"/>
          <w:szCs w:val="24"/>
        </w:rPr>
        <w:t>Special casting methods;</w:t>
      </w:r>
    </w:p>
    <w:p w:rsidR="00BE491F" w:rsidRDefault="00BE491F" w:rsidP="00BE491F">
      <w:pPr>
        <w:pStyle w:val="a4"/>
        <w:numPr>
          <w:ilvl w:val="0"/>
          <w:numId w:val="4"/>
        </w:numPr>
        <w:rPr>
          <w:rFonts w:asciiTheme="majorBidi" w:hAnsiTheme="majorBidi" w:cstheme="majorBidi"/>
          <w:sz w:val="24"/>
          <w:szCs w:val="24"/>
        </w:rPr>
      </w:pPr>
      <w:r>
        <w:rPr>
          <w:rFonts w:asciiTheme="majorBidi" w:hAnsiTheme="majorBidi" w:cstheme="majorBidi"/>
          <w:sz w:val="24"/>
          <w:szCs w:val="24"/>
        </w:rPr>
        <w:t>Transport vehicle restrictions, such as cement mixer (see definition 3.9) or transport vehicle (see definition 3.10), vehicle size, height, and total weight;</w:t>
      </w:r>
    </w:p>
    <w:p w:rsidR="00BE491F" w:rsidRPr="00AC004F" w:rsidRDefault="00BE491F" w:rsidP="00BE491F">
      <w:pPr>
        <w:pStyle w:val="a4"/>
        <w:numPr>
          <w:ilvl w:val="0"/>
          <w:numId w:val="4"/>
        </w:numPr>
        <w:rPr>
          <w:rFonts w:asciiTheme="majorBidi" w:hAnsiTheme="majorBidi" w:cstheme="majorBidi"/>
          <w:sz w:val="24"/>
          <w:szCs w:val="24"/>
        </w:rPr>
      </w:pPr>
      <w:r>
        <w:rPr>
          <w:rFonts w:asciiTheme="majorBidi" w:hAnsiTheme="majorBidi" w:cstheme="majorBidi"/>
          <w:sz w:val="24"/>
          <w:szCs w:val="24"/>
        </w:rPr>
        <w:t>Information about the cast, such as pillars, beams, ceilings, walls.</w:t>
      </w:r>
    </w:p>
    <w:p w:rsidR="00656163" w:rsidRDefault="00BE491F" w:rsidP="00D23DCE">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Information from the manufacturer to the user</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user may request from the manufacturer proper fresh concrete casting and curing information </w:t>
      </w:r>
      <w:r w:rsidR="00D23DCE">
        <w:rPr>
          <w:rFonts w:asciiTheme="majorBidi" w:hAnsiTheme="majorBidi" w:cstheme="majorBidi"/>
          <w:sz w:val="24"/>
          <w:szCs w:val="24"/>
        </w:rPr>
        <w:t>and an estimate for the concrete strength development. The manufacturer shall provide this information upon request, before the concrete is supplied.</w:t>
      </w:r>
      <w:r w:rsidR="00D23DCE">
        <w:rPr>
          <w:rFonts w:asciiTheme="majorBidi" w:hAnsiTheme="majorBidi" w:cstheme="majorBidi"/>
          <w:sz w:val="24"/>
          <w:szCs w:val="24"/>
        </w:rPr>
        <w:br/>
        <w:t>If necessary, the information about the mix content shall be provided, as mentioned hereinbelow:</w:t>
      </w:r>
    </w:p>
    <w:p w:rsidR="00D23DCE" w:rsidRDefault="00D23DCE" w:rsidP="00D23DCE">
      <w:pPr>
        <w:pStyle w:val="a4"/>
        <w:numPr>
          <w:ilvl w:val="0"/>
          <w:numId w:val="13"/>
        </w:numPr>
        <w:rPr>
          <w:rFonts w:asciiTheme="majorBidi" w:hAnsiTheme="majorBidi" w:cstheme="majorBidi"/>
          <w:sz w:val="24"/>
          <w:szCs w:val="24"/>
        </w:rPr>
      </w:pPr>
      <w:r>
        <w:rPr>
          <w:rFonts w:asciiTheme="majorBidi" w:hAnsiTheme="majorBidi" w:cstheme="majorBidi"/>
          <w:sz w:val="24"/>
          <w:szCs w:val="24"/>
        </w:rPr>
        <w:t>Type of cement by its composition and strength, and the type of aggregates;</w:t>
      </w:r>
    </w:p>
    <w:p w:rsidR="00D23DCE" w:rsidRDefault="00D23DCE" w:rsidP="00D23DCE">
      <w:pPr>
        <w:pStyle w:val="a4"/>
        <w:numPr>
          <w:ilvl w:val="0"/>
          <w:numId w:val="13"/>
        </w:numPr>
        <w:rPr>
          <w:rFonts w:asciiTheme="majorBidi" w:hAnsiTheme="majorBidi" w:cstheme="majorBidi"/>
          <w:sz w:val="24"/>
          <w:szCs w:val="24"/>
        </w:rPr>
      </w:pPr>
      <w:r>
        <w:rPr>
          <w:rFonts w:asciiTheme="majorBidi" w:hAnsiTheme="majorBidi" w:cstheme="majorBidi"/>
          <w:sz w:val="24"/>
          <w:szCs w:val="24"/>
        </w:rPr>
        <w:t>Types and admixtures and types of additives, if any, and their quantities;</w:t>
      </w:r>
    </w:p>
    <w:p w:rsidR="00D23DCE" w:rsidRDefault="00D23DCE" w:rsidP="00D23DCE">
      <w:pPr>
        <w:pStyle w:val="a4"/>
        <w:numPr>
          <w:ilvl w:val="0"/>
          <w:numId w:val="13"/>
        </w:numPr>
        <w:rPr>
          <w:rFonts w:asciiTheme="majorBidi" w:hAnsiTheme="majorBidi" w:cstheme="majorBidi"/>
          <w:sz w:val="24"/>
          <w:szCs w:val="24"/>
        </w:rPr>
      </w:pPr>
      <w:r>
        <w:rPr>
          <w:rFonts w:asciiTheme="majorBidi" w:hAnsiTheme="majorBidi" w:cstheme="majorBidi"/>
          <w:sz w:val="24"/>
          <w:szCs w:val="24"/>
        </w:rPr>
        <w:t xml:space="preserve">Results of previous relevant tests on the same concrete, such as results obtained from production control or </w:t>
      </w:r>
      <w:r w:rsidR="002437C9">
        <w:rPr>
          <w:rFonts w:asciiTheme="majorBidi" w:hAnsiTheme="majorBidi" w:cstheme="majorBidi"/>
          <w:sz w:val="24"/>
          <w:szCs w:val="24"/>
        </w:rPr>
        <w:t>preliminary trials</w:t>
      </w:r>
      <w:r>
        <w:rPr>
          <w:rFonts w:asciiTheme="majorBidi" w:hAnsiTheme="majorBidi" w:cstheme="majorBidi"/>
          <w:sz w:val="24"/>
          <w:szCs w:val="24"/>
        </w:rPr>
        <w:t>;</w:t>
      </w:r>
    </w:p>
    <w:p w:rsidR="00D23DCE" w:rsidRDefault="00D23DCE" w:rsidP="00D23DCE">
      <w:pPr>
        <w:pStyle w:val="a4"/>
        <w:numPr>
          <w:ilvl w:val="0"/>
          <w:numId w:val="13"/>
        </w:numPr>
        <w:rPr>
          <w:rFonts w:asciiTheme="majorBidi" w:hAnsiTheme="majorBidi" w:cstheme="majorBidi"/>
          <w:sz w:val="24"/>
          <w:szCs w:val="24"/>
        </w:rPr>
      </w:pPr>
      <w:r>
        <w:rPr>
          <w:rFonts w:asciiTheme="majorBidi" w:hAnsiTheme="majorBidi" w:cstheme="majorBidi"/>
          <w:sz w:val="24"/>
          <w:szCs w:val="24"/>
        </w:rPr>
        <w:t>Strength development;</w:t>
      </w:r>
    </w:p>
    <w:p w:rsidR="00D23DCE" w:rsidRDefault="00D23DCE" w:rsidP="00D23DCE">
      <w:pPr>
        <w:pStyle w:val="a4"/>
        <w:numPr>
          <w:ilvl w:val="0"/>
          <w:numId w:val="13"/>
        </w:numPr>
        <w:rPr>
          <w:rFonts w:asciiTheme="majorBidi" w:hAnsiTheme="majorBidi" w:cstheme="majorBidi"/>
          <w:sz w:val="24"/>
          <w:szCs w:val="24"/>
        </w:rPr>
      </w:pPr>
      <w:r>
        <w:rPr>
          <w:rFonts w:asciiTheme="majorBidi" w:hAnsiTheme="majorBidi" w:cstheme="majorBidi"/>
          <w:sz w:val="24"/>
          <w:szCs w:val="24"/>
        </w:rPr>
        <w:t>The sources of the materials which comprise the concrete.</w:t>
      </w:r>
    </w:p>
    <w:p w:rsidR="00D23DCE" w:rsidRDefault="00D23DCE" w:rsidP="00D23DCE">
      <w:pPr>
        <w:ind w:left="1080"/>
        <w:rPr>
          <w:rFonts w:asciiTheme="majorBidi" w:hAnsiTheme="majorBidi" w:cstheme="majorBidi"/>
          <w:sz w:val="20"/>
          <w:szCs w:val="20"/>
        </w:rPr>
      </w:pPr>
      <w:r>
        <w:rPr>
          <w:rFonts w:asciiTheme="majorBidi" w:hAnsiTheme="majorBidi" w:cstheme="majorBidi"/>
          <w:sz w:val="24"/>
          <w:szCs w:val="24"/>
        </w:rPr>
        <w:t>It is possible to provide information about the estimated development of the compressive strength in accordance with the data stated in Table 12 or by the strength development cure at 20° Celsius from day 2 through day 28.</w:t>
      </w:r>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the rate of concrete tensile strength development is different from the rate of concrete compressive strength development.</w:t>
      </w:r>
    </w:p>
    <w:p w:rsidR="00D23DCE" w:rsidRPr="00D23DCE" w:rsidRDefault="00D23DCE" w:rsidP="00D23DCE">
      <w:pPr>
        <w:ind w:left="1080"/>
        <w:jc w:val="center"/>
        <w:rPr>
          <w:rFonts w:asciiTheme="majorBidi" w:hAnsiTheme="majorBidi" w:cstheme="majorBidi"/>
          <w:b/>
          <w:bCs/>
          <w:sz w:val="24"/>
          <w:szCs w:val="24"/>
        </w:rPr>
      </w:pPr>
      <w:r w:rsidRPr="00D23DCE">
        <w:rPr>
          <w:rFonts w:asciiTheme="majorBidi" w:hAnsiTheme="majorBidi" w:cstheme="majorBidi"/>
          <w:b/>
          <w:bCs/>
          <w:sz w:val="24"/>
          <w:szCs w:val="24"/>
        </w:rPr>
        <w:t>Table 12 - estimated concrete compressive strength development at 20° Celsius</w:t>
      </w:r>
    </w:p>
    <w:tbl>
      <w:tblPr>
        <w:tblStyle w:val="a3"/>
        <w:tblW w:w="0" w:type="auto"/>
        <w:tblInd w:w="1080" w:type="dxa"/>
        <w:tblLook w:val="04A0" w:firstRow="1" w:lastRow="0" w:firstColumn="1" w:lastColumn="0" w:noHBand="0" w:noVBand="1"/>
      </w:tblPr>
      <w:tblGrid>
        <w:gridCol w:w="3920"/>
        <w:gridCol w:w="3856"/>
      </w:tblGrid>
      <w:tr w:rsidR="00D23DCE" w:rsidTr="00D23DCE">
        <w:tc>
          <w:tcPr>
            <w:tcW w:w="4428" w:type="dxa"/>
          </w:tcPr>
          <w:p w:rsidR="00D23DCE" w:rsidRPr="00D23DCE" w:rsidRDefault="00D23DCE" w:rsidP="00D23DCE">
            <w:pPr>
              <w:jc w:val="center"/>
              <w:rPr>
                <w:rFonts w:asciiTheme="majorBidi" w:hAnsiTheme="majorBidi" w:cstheme="majorBidi"/>
                <w:b/>
                <w:bCs/>
                <w:sz w:val="24"/>
                <w:szCs w:val="24"/>
              </w:rPr>
            </w:pPr>
            <w:r w:rsidRPr="00D23DCE">
              <w:rPr>
                <w:rFonts w:asciiTheme="majorBidi" w:hAnsiTheme="majorBidi" w:cstheme="majorBidi"/>
                <w:b/>
                <w:bCs/>
                <w:sz w:val="24"/>
                <w:szCs w:val="24"/>
              </w:rPr>
              <w:t>Stre</w:t>
            </w:r>
            <w:r>
              <w:rPr>
                <w:rFonts w:asciiTheme="majorBidi" w:hAnsiTheme="majorBidi" w:cstheme="majorBidi"/>
                <w:b/>
                <w:bCs/>
                <w:sz w:val="24"/>
                <w:szCs w:val="24"/>
              </w:rPr>
              <w:t>ngth development</w:t>
            </w:r>
          </w:p>
        </w:tc>
        <w:tc>
          <w:tcPr>
            <w:tcW w:w="4428" w:type="dxa"/>
          </w:tcPr>
          <w:p w:rsidR="00D23DCE" w:rsidRDefault="00D23DCE" w:rsidP="00D23DCE">
            <w:pPr>
              <w:jc w:val="center"/>
              <w:rPr>
                <w:rFonts w:asciiTheme="majorBidi" w:hAnsiTheme="majorBidi" w:cstheme="majorBidi"/>
                <w:sz w:val="24"/>
                <w:szCs w:val="24"/>
              </w:rPr>
            </w:pPr>
            <w:r>
              <w:rPr>
                <w:rFonts w:asciiTheme="majorBidi" w:hAnsiTheme="majorBidi" w:cstheme="majorBidi"/>
                <w:b/>
                <w:bCs/>
                <w:sz w:val="24"/>
                <w:szCs w:val="24"/>
              </w:rPr>
              <w:t>Estimate strength ratio</w:t>
            </w:r>
          </w:p>
          <w:p w:rsidR="00D23DCE" w:rsidRPr="00D23DCE" w:rsidRDefault="00D23DCE" w:rsidP="00D23DCE">
            <w:pPr>
              <w:jc w:val="center"/>
              <w:rPr>
                <w:rFonts w:asciiTheme="majorBidi" w:hAnsiTheme="majorBidi" w:cstheme="majorBidi"/>
                <w:sz w:val="24"/>
                <w:szCs w:val="24"/>
              </w:rPr>
            </w:pPr>
            <w:r>
              <w:rPr>
                <w:rFonts w:asciiTheme="majorBidi" w:hAnsiTheme="majorBidi" w:cstheme="majorBidi"/>
                <w:sz w:val="24"/>
                <w:szCs w:val="24"/>
              </w:rPr>
              <w:t>f</w:t>
            </w:r>
            <w:r w:rsidRPr="00D23DCE">
              <w:rPr>
                <w:rFonts w:asciiTheme="majorBidi" w:hAnsiTheme="majorBidi" w:cstheme="majorBidi"/>
                <w:sz w:val="24"/>
                <w:szCs w:val="24"/>
                <w:vertAlign w:val="subscript"/>
              </w:rPr>
              <w:t>cm.2</w:t>
            </w:r>
            <w:r>
              <w:rPr>
                <w:rFonts w:asciiTheme="majorBidi" w:hAnsiTheme="majorBidi" w:cstheme="majorBidi"/>
                <w:sz w:val="24"/>
                <w:szCs w:val="24"/>
              </w:rPr>
              <w:t>/f</w:t>
            </w:r>
            <w:r w:rsidRPr="00D23DCE">
              <w:rPr>
                <w:rFonts w:asciiTheme="majorBidi" w:hAnsiTheme="majorBidi" w:cstheme="majorBidi"/>
                <w:sz w:val="24"/>
                <w:szCs w:val="24"/>
                <w:vertAlign w:val="subscript"/>
              </w:rPr>
              <w:t>cm.28</w:t>
            </w:r>
          </w:p>
        </w:tc>
      </w:tr>
      <w:tr w:rsidR="00D23DCE" w:rsidTr="00D23DCE">
        <w:tc>
          <w:tcPr>
            <w:tcW w:w="4428" w:type="dxa"/>
          </w:tcPr>
          <w:p w:rsidR="00D23DCE" w:rsidRPr="00D23DCE" w:rsidRDefault="00D23DCE" w:rsidP="00D23DCE">
            <w:pPr>
              <w:rPr>
                <w:rFonts w:asciiTheme="majorBidi" w:hAnsiTheme="majorBidi" w:cstheme="majorBidi"/>
                <w:sz w:val="24"/>
                <w:szCs w:val="24"/>
              </w:rPr>
            </w:pPr>
            <w:r>
              <w:rPr>
                <w:rFonts w:asciiTheme="majorBidi" w:hAnsiTheme="majorBidi" w:cstheme="majorBidi"/>
                <w:sz w:val="24"/>
                <w:szCs w:val="24"/>
              </w:rPr>
              <w:t>Rapid</w:t>
            </w:r>
          </w:p>
        </w:tc>
        <w:tc>
          <w:tcPr>
            <w:tcW w:w="4428" w:type="dxa"/>
          </w:tcPr>
          <w:p w:rsidR="00D23DCE" w:rsidRPr="006D32D3" w:rsidRDefault="006D32D3" w:rsidP="006D32D3">
            <w:pPr>
              <w:rPr>
                <w:rFonts w:asciiTheme="majorBidi" w:hAnsiTheme="majorBidi" w:cstheme="majorBidi"/>
                <w:sz w:val="24"/>
                <w:szCs w:val="24"/>
              </w:rPr>
            </w:pPr>
            <w:r>
              <w:rPr>
                <w:rFonts w:asciiTheme="majorBidi" w:hAnsiTheme="majorBidi" w:cstheme="majorBidi"/>
                <w:sz w:val="24"/>
                <w:szCs w:val="24"/>
              </w:rPr>
              <w:t>0.5 ≤</w:t>
            </w:r>
          </w:p>
        </w:tc>
      </w:tr>
      <w:tr w:rsidR="00D23DCE" w:rsidTr="00D23DCE">
        <w:tc>
          <w:tcPr>
            <w:tcW w:w="4428" w:type="dxa"/>
          </w:tcPr>
          <w:p w:rsidR="00D23DCE" w:rsidRPr="00D23DCE" w:rsidRDefault="00D23DCE" w:rsidP="00D23DCE">
            <w:pPr>
              <w:rPr>
                <w:rFonts w:asciiTheme="majorBidi" w:hAnsiTheme="majorBidi" w:cstheme="majorBidi"/>
                <w:sz w:val="24"/>
                <w:szCs w:val="24"/>
              </w:rPr>
            </w:pPr>
            <w:r>
              <w:rPr>
                <w:rFonts w:asciiTheme="majorBidi" w:hAnsiTheme="majorBidi" w:cstheme="majorBidi"/>
                <w:sz w:val="24"/>
                <w:szCs w:val="24"/>
              </w:rPr>
              <w:t>Moderate</w:t>
            </w:r>
          </w:p>
        </w:tc>
        <w:tc>
          <w:tcPr>
            <w:tcW w:w="4428" w:type="dxa"/>
          </w:tcPr>
          <w:p w:rsidR="00D23DCE" w:rsidRPr="006D32D3" w:rsidRDefault="006D32D3" w:rsidP="006D32D3">
            <w:pPr>
              <w:rPr>
                <w:rFonts w:asciiTheme="majorBidi" w:hAnsiTheme="majorBidi" w:cstheme="majorBidi"/>
                <w:sz w:val="24"/>
                <w:szCs w:val="24"/>
              </w:rPr>
            </w:pPr>
            <w:r>
              <w:rPr>
                <w:rFonts w:asciiTheme="majorBidi" w:hAnsiTheme="majorBidi" w:cstheme="majorBidi"/>
                <w:sz w:val="24"/>
                <w:szCs w:val="24"/>
              </w:rPr>
              <w:t xml:space="preserve">0.5 &gt; </w:t>
            </w:r>
            <w:r w:rsidR="006606E5">
              <w:rPr>
                <w:rFonts w:asciiTheme="majorBidi" w:hAnsiTheme="majorBidi" w:cstheme="majorBidi"/>
                <w:sz w:val="24"/>
                <w:szCs w:val="24"/>
              </w:rPr>
              <w:t>through 0.3 ≤</w:t>
            </w:r>
          </w:p>
        </w:tc>
      </w:tr>
      <w:tr w:rsidR="00D23DCE" w:rsidTr="00D23DCE">
        <w:tc>
          <w:tcPr>
            <w:tcW w:w="4428" w:type="dxa"/>
          </w:tcPr>
          <w:p w:rsidR="00D23DCE" w:rsidRPr="00D23DCE" w:rsidRDefault="00D23DCE" w:rsidP="00D23DCE">
            <w:pPr>
              <w:rPr>
                <w:rFonts w:asciiTheme="majorBidi" w:hAnsiTheme="majorBidi" w:cstheme="majorBidi"/>
                <w:sz w:val="24"/>
                <w:szCs w:val="24"/>
              </w:rPr>
            </w:pPr>
            <w:r>
              <w:rPr>
                <w:rFonts w:asciiTheme="majorBidi" w:hAnsiTheme="majorBidi" w:cstheme="majorBidi"/>
                <w:sz w:val="24"/>
                <w:szCs w:val="24"/>
              </w:rPr>
              <w:t>Slow</w:t>
            </w:r>
          </w:p>
        </w:tc>
        <w:tc>
          <w:tcPr>
            <w:tcW w:w="4428" w:type="dxa"/>
          </w:tcPr>
          <w:p w:rsidR="00D23DCE" w:rsidRPr="006D32D3" w:rsidRDefault="006606E5" w:rsidP="006606E5">
            <w:pPr>
              <w:rPr>
                <w:rFonts w:asciiTheme="majorBidi" w:hAnsiTheme="majorBidi" w:cstheme="majorBidi"/>
                <w:sz w:val="24"/>
                <w:szCs w:val="24"/>
              </w:rPr>
            </w:pPr>
            <w:r>
              <w:rPr>
                <w:rFonts w:asciiTheme="majorBidi" w:hAnsiTheme="majorBidi" w:cstheme="majorBidi"/>
                <w:sz w:val="24"/>
                <w:szCs w:val="24"/>
              </w:rPr>
              <w:t>0.3 &gt; through 0.15 ≤</w:t>
            </w:r>
          </w:p>
        </w:tc>
      </w:tr>
      <w:tr w:rsidR="00D23DCE" w:rsidTr="00D23DCE">
        <w:tc>
          <w:tcPr>
            <w:tcW w:w="4428" w:type="dxa"/>
          </w:tcPr>
          <w:p w:rsidR="00D23DCE" w:rsidRPr="00D23DCE" w:rsidRDefault="00D23DCE" w:rsidP="00D23DCE">
            <w:pPr>
              <w:rPr>
                <w:rFonts w:asciiTheme="majorBidi" w:hAnsiTheme="majorBidi" w:cstheme="majorBidi"/>
                <w:sz w:val="24"/>
                <w:szCs w:val="24"/>
              </w:rPr>
            </w:pPr>
            <w:r>
              <w:rPr>
                <w:rFonts w:asciiTheme="majorBidi" w:hAnsiTheme="majorBidi" w:cstheme="majorBidi"/>
                <w:sz w:val="24"/>
                <w:szCs w:val="24"/>
              </w:rPr>
              <w:t>Very slow</w:t>
            </w:r>
          </w:p>
        </w:tc>
        <w:tc>
          <w:tcPr>
            <w:tcW w:w="4428" w:type="dxa"/>
          </w:tcPr>
          <w:p w:rsidR="00D23DCE" w:rsidRPr="006D32D3" w:rsidRDefault="006606E5" w:rsidP="006D32D3">
            <w:pPr>
              <w:rPr>
                <w:rFonts w:asciiTheme="majorBidi" w:hAnsiTheme="majorBidi" w:cstheme="majorBidi"/>
                <w:sz w:val="24"/>
                <w:szCs w:val="24"/>
              </w:rPr>
            </w:pPr>
            <w:r>
              <w:rPr>
                <w:rFonts w:asciiTheme="majorBidi" w:hAnsiTheme="majorBidi" w:cstheme="majorBidi"/>
                <w:sz w:val="24"/>
                <w:szCs w:val="24"/>
              </w:rPr>
              <w:t>0.15 &gt;</w:t>
            </w:r>
          </w:p>
        </w:tc>
      </w:tr>
    </w:tbl>
    <w:p w:rsidR="00D23DCE" w:rsidRDefault="00D23DCE" w:rsidP="00D46087">
      <w:pPr>
        <w:ind w:left="1080"/>
        <w:rPr>
          <w:rFonts w:asciiTheme="majorBidi" w:hAnsiTheme="majorBidi" w:cstheme="majorBidi"/>
          <w:sz w:val="24"/>
          <w:szCs w:val="24"/>
        </w:rPr>
      </w:pPr>
    </w:p>
    <w:p w:rsidR="00D46087" w:rsidRDefault="00D46087" w:rsidP="00D46087">
      <w:pPr>
        <w:ind w:left="1080"/>
        <w:rPr>
          <w:rFonts w:asciiTheme="majorBidi" w:hAnsiTheme="majorBidi" w:cstheme="majorBidi"/>
          <w:sz w:val="24"/>
          <w:szCs w:val="24"/>
        </w:rPr>
      </w:pPr>
      <w:r>
        <w:rPr>
          <w:rFonts w:asciiTheme="majorBidi" w:hAnsiTheme="majorBidi" w:cstheme="majorBidi"/>
          <w:sz w:val="24"/>
          <w:szCs w:val="24"/>
        </w:rPr>
        <w:t>The strength development is determined on the basis of the ratio between the average compressive strength after 2 days (f</w:t>
      </w:r>
      <w:r w:rsidRPr="00D23DCE">
        <w:rPr>
          <w:rFonts w:asciiTheme="majorBidi" w:hAnsiTheme="majorBidi" w:cstheme="majorBidi"/>
          <w:sz w:val="24"/>
          <w:szCs w:val="24"/>
          <w:vertAlign w:val="subscript"/>
        </w:rPr>
        <w:t>cm.2</w:t>
      </w:r>
      <w:r>
        <w:rPr>
          <w:rFonts w:asciiTheme="majorBidi" w:hAnsiTheme="majorBidi" w:cstheme="majorBidi"/>
          <w:sz w:val="24"/>
          <w:szCs w:val="24"/>
        </w:rPr>
        <w:t>) and</w:t>
      </w:r>
      <w:r w:rsidRPr="00D46087">
        <w:rPr>
          <w:rFonts w:asciiTheme="majorBidi" w:hAnsiTheme="majorBidi" w:cstheme="majorBidi"/>
          <w:sz w:val="24"/>
          <w:szCs w:val="24"/>
        </w:rPr>
        <w:t xml:space="preserve"> </w:t>
      </w:r>
      <w:r>
        <w:rPr>
          <w:rFonts w:asciiTheme="majorBidi" w:hAnsiTheme="majorBidi" w:cstheme="majorBidi"/>
          <w:sz w:val="24"/>
          <w:szCs w:val="24"/>
        </w:rPr>
        <w:t>the average compressive strength after 28 days (f</w:t>
      </w:r>
      <w:r w:rsidRPr="00D23DCE">
        <w:rPr>
          <w:rFonts w:asciiTheme="majorBidi" w:hAnsiTheme="majorBidi" w:cstheme="majorBidi"/>
          <w:sz w:val="24"/>
          <w:szCs w:val="24"/>
          <w:vertAlign w:val="subscript"/>
        </w:rPr>
        <w:t>cm.2</w:t>
      </w:r>
      <w:r>
        <w:rPr>
          <w:rFonts w:asciiTheme="majorBidi" w:hAnsiTheme="majorBidi" w:cstheme="majorBidi"/>
          <w:sz w:val="24"/>
          <w:szCs w:val="24"/>
          <w:vertAlign w:val="subscript"/>
        </w:rPr>
        <w:t>8</w:t>
      </w:r>
      <w:r>
        <w:rPr>
          <w:rFonts w:asciiTheme="majorBidi" w:hAnsiTheme="majorBidi" w:cstheme="majorBidi"/>
          <w:sz w:val="24"/>
          <w:szCs w:val="24"/>
        </w:rPr>
        <w:t xml:space="preserve">), as determined in </w:t>
      </w:r>
      <w:r w:rsidR="002437C9">
        <w:rPr>
          <w:rFonts w:asciiTheme="majorBidi" w:hAnsiTheme="majorBidi" w:cstheme="majorBidi"/>
          <w:sz w:val="24"/>
          <w:szCs w:val="24"/>
        </w:rPr>
        <w:t>preliminary trials</w:t>
      </w:r>
      <w:r>
        <w:rPr>
          <w:rFonts w:asciiTheme="majorBidi" w:hAnsiTheme="majorBidi" w:cstheme="majorBidi"/>
          <w:sz w:val="24"/>
          <w:szCs w:val="24"/>
        </w:rPr>
        <w:t xml:space="preserve"> or on the basis of the known functional properties of concrete with a similar composition. The </w:t>
      </w:r>
      <w:r w:rsidR="002437C9">
        <w:rPr>
          <w:rFonts w:asciiTheme="majorBidi" w:hAnsiTheme="majorBidi" w:cstheme="majorBidi"/>
          <w:sz w:val="24"/>
          <w:szCs w:val="24"/>
        </w:rPr>
        <w:t>preliminary trials</w:t>
      </w:r>
      <w:r>
        <w:rPr>
          <w:rFonts w:asciiTheme="majorBidi" w:hAnsiTheme="majorBidi" w:cstheme="majorBidi"/>
          <w:sz w:val="24"/>
          <w:szCs w:val="24"/>
        </w:rPr>
        <w:t xml:space="preserve"> are supposed to be carried out on test </w:t>
      </w:r>
      <w:r>
        <w:rPr>
          <w:rFonts w:asciiTheme="majorBidi" w:hAnsiTheme="majorBidi" w:cstheme="majorBidi"/>
          <w:sz w:val="24"/>
          <w:szCs w:val="24"/>
        </w:rPr>
        <w:lastRenderedPageBreak/>
        <w:t>samples taken as mentioned in Israeli Standard SI 26 Part 1, and prepared and cured as mentioned in Israeli Standard SI 26 Part 3</w:t>
      </w:r>
      <w:r w:rsidRPr="00D46087">
        <w:rPr>
          <w:rFonts w:asciiTheme="majorBidi" w:hAnsiTheme="majorBidi" w:cstheme="majorBidi"/>
          <w:sz w:val="24"/>
          <w:szCs w:val="24"/>
          <w:vertAlign w:val="superscript"/>
        </w:rPr>
        <w:t>(1)</w:t>
      </w:r>
      <w:r>
        <w:rPr>
          <w:rFonts w:asciiTheme="majorBidi" w:hAnsiTheme="majorBidi" w:cstheme="majorBidi"/>
          <w:sz w:val="24"/>
          <w:szCs w:val="24"/>
        </w:rPr>
        <w:t>, and tested under Israeli Standard SI 26 Part 4.1</w:t>
      </w:r>
      <w:r w:rsidRPr="00D46087">
        <w:rPr>
          <w:rFonts w:asciiTheme="majorBidi" w:hAnsiTheme="majorBidi" w:cstheme="majorBidi"/>
          <w:sz w:val="24"/>
          <w:szCs w:val="24"/>
          <w:vertAlign w:val="superscript"/>
        </w:rPr>
        <w:t>(1)</w:t>
      </w:r>
      <w:r>
        <w:rPr>
          <w:rFonts w:asciiTheme="majorBidi" w:hAnsiTheme="majorBidi" w:cstheme="majorBidi"/>
          <w:sz w:val="24"/>
          <w:szCs w:val="24"/>
        </w:rPr>
        <w:t>.</w:t>
      </w:r>
    </w:p>
    <w:p w:rsidR="00D46087" w:rsidRPr="00D46087" w:rsidRDefault="00D46087" w:rsidP="00D46087">
      <w:pPr>
        <w:ind w:left="1080"/>
        <w:rPr>
          <w:rFonts w:asciiTheme="majorBidi" w:hAnsiTheme="majorBidi" w:cstheme="majorBidi"/>
          <w:sz w:val="24"/>
          <w:szCs w:val="24"/>
        </w:rPr>
      </w:pPr>
      <w:r>
        <w:rPr>
          <w:rFonts w:asciiTheme="majorBidi" w:hAnsiTheme="majorBidi" w:cstheme="majorBidi"/>
          <w:sz w:val="24"/>
          <w:szCs w:val="24"/>
        </w:rPr>
        <w:t>The manufacturer shall notify the user about the health risks involved in handling the fresh concrete, as required under regulations and laws of the relevant agencies, such as the Ministry of Health and the Ministry of Environmental Protection.</w:t>
      </w:r>
    </w:p>
    <w:p w:rsidR="00D23DCE" w:rsidRDefault="00D46087" w:rsidP="00D46087">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Bill of lading</w:t>
      </w:r>
      <w:r>
        <w:rPr>
          <w:rFonts w:asciiTheme="majorBidi" w:hAnsiTheme="majorBidi" w:cstheme="majorBidi"/>
          <w:sz w:val="24"/>
          <w:szCs w:val="24"/>
        </w:rPr>
        <w:br/>
        <w:t>The manufacturer will provide the user a bill of lading when supplying each batch of concrete (definition 3.12), which will be printed and include at least the following details:</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 xml:space="preserve">Name of production plant of the </w:t>
      </w:r>
      <w:r w:rsidR="007837EB">
        <w:rPr>
          <w:rFonts w:asciiTheme="majorBidi" w:hAnsiTheme="majorBidi" w:cstheme="majorBidi"/>
          <w:sz w:val="24"/>
          <w:szCs w:val="24"/>
        </w:rPr>
        <w:t>brought</w:t>
      </w:r>
      <w:r>
        <w:rPr>
          <w:rFonts w:asciiTheme="majorBidi" w:hAnsiTheme="majorBidi" w:cstheme="majorBidi"/>
          <w:sz w:val="24"/>
          <w:szCs w:val="24"/>
        </w:rPr>
        <w:t xml:space="preserve"> concrete;</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serial number of the bill of lading;</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time and date of the loading; i.e. the time of the first contact of the cement and the water;</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number or identification mark of each transport vehicle;</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name of the client;</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Order identification particulars, such as name and location of the site, the specifications number, code, or order number.</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quantity of the concrete ordered;</w:t>
      </w:r>
    </w:p>
    <w:p w:rsidR="00D46087" w:rsidRDefault="00D46087"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quantity of the concrete in the batch (see also section 7.7);</w:t>
      </w:r>
    </w:p>
    <w:p w:rsidR="00D46087" w:rsidRDefault="00117AB5"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cumulative (total) quantity of the concrete supplied;</w:t>
      </w:r>
    </w:p>
    <w:p w:rsidR="00117AB5" w:rsidRDefault="00117AB5"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A declaration that the manufacturer is certified (see definition 3.32);</w:t>
      </w:r>
    </w:p>
    <w:p w:rsidR="00117AB5" w:rsidRDefault="00117AB5"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Arrival time of the concrete at the site;</w:t>
      </w:r>
    </w:p>
    <w:p w:rsidR="00117AB5" w:rsidRDefault="00117AB5" w:rsidP="00D46087">
      <w:pPr>
        <w:pStyle w:val="a4"/>
        <w:numPr>
          <w:ilvl w:val="0"/>
          <w:numId w:val="4"/>
        </w:numPr>
        <w:rPr>
          <w:rFonts w:asciiTheme="majorBidi" w:hAnsiTheme="majorBidi" w:cstheme="majorBidi"/>
          <w:sz w:val="24"/>
          <w:szCs w:val="24"/>
        </w:rPr>
      </w:pPr>
      <w:r>
        <w:rPr>
          <w:rFonts w:asciiTheme="majorBidi" w:hAnsiTheme="majorBidi" w:cstheme="majorBidi"/>
          <w:sz w:val="24"/>
          <w:szCs w:val="24"/>
        </w:rPr>
        <w:t>The permissible quantity of water to add at the site (see definition 3.27) before unloading the concrete (if relevant);</w:t>
      </w:r>
    </w:p>
    <w:p w:rsidR="00117AB5" w:rsidRDefault="00117AB5" w:rsidP="00117AB5">
      <w:pPr>
        <w:pStyle w:val="a4"/>
        <w:numPr>
          <w:ilvl w:val="0"/>
          <w:numId w:val="4"/>
        </w:numPr>
        <w:rPr>
          <w:rFonts w:asciiTheme="majorBidi" w:hAnsiTheme="majorBidi" w:cstheme="majorBidi"/>
          <w:sz w:val="24"/>
          <w:szCs w:val="24"/>
        </w:rPr>
      </w:pPr>
      <w:r>
        <w:rPr>
          <w:rFonts w:asciiTheme="majorBidi" w:hAnsiTheme="majorBidi" w:cstheme="majorBidi"/>
          <w:sz w:val="24"/>
          <w:szCs w:val="24"/>
        </w:rPr>
        <w:t>The type and quantity of the additives permitted to add at the site, before unloading the concrete (if relevant);</w:t>
      </w:r>
    </w:p>
    <w:p w:rsidR="00117AB5" w:rsidRDefault="00117AB5" w:rsidP="00117AB5">
      <w:pPr>
        <w:pStyle w:val="a4"/>
        <w:numPr>
          <w:ilvl w:val="0"/>
          <w:numId w:val="4"/>
        </w:numPr>
        <w:rPr>
          <w:rFonts w:asciiTheme="majorBidi" w:hAnsiTheme="majorBidi" w:cstheme="majorBidi"/>
          <w:sz w:val="24"/>
          <w:szCs w:val="24"/>
        </w:rPr>
      </w:pPr>
      <w:r>
        <w:rPr>
          <w:rFonts w:asciiTheme="majorBidi" w:hAnsiTheme="majorBidi" w:cstheme="majorBidi"/>
          <w:sz w:val="24"/>
          <w:szCs w:val="24"/>
        </w:rPr>
        <w:t xml:space="preserve">The quantity of water added in practice at the site, before unloading the concrete; </w:t>
      </w:r>
    </w:p>
    <w:p w:rsidR="00117AB5" w:rsidRDefault="00117AB5" w:rsidP="00117AB5">
      <w:pPr>
        <w:pStyle w:val="a4"/>
        <w:numPr>
          <w:ilvl w:val="0"/>
          <w:numId w:val="4"/>
        </w:numPr>
        <w:rPr>
          <w:rFonts w:asciiTheme="majorBidi" w:hAnsiTheme="majorBidi" w:cstheme="majorBidi"/>
          <w:sz w:val="24"/>
          <w:szCs w:val="24"/>
        </w:rPr>
      </w:pPr>
      <w:r>
        <w:rPr>
          <w:rFonts w:asciiTheme="majorBidi" w:hAnsiTheme="majorBidi" w:cstheme="majorBidi"/>
          <w:sz w:val="24"/>
          <w:szCs w:val="24"/>
        </w:rPr>
        <w:t>The quantity of additives added in practice at the site, before unloading the concrete;</w:t>
      </w:r>
    </w:p>
    <w:p w:rsidR="00117AB5" w:rsidRDefault="00117AB5" w:rsidP="00117AB5">
      <w:pPr>
        <w:pStyle w:val="a4"/>
        <w:numPr>
          <w:ilvl w:val="0"/>
          <w:numId w:val="4"/>
        </w:numPr>
        <w:rPr>
          <w:rFonts w:asciiTheme="majorBidi" w:hAnsiTheme="majorBidi" w:cstheme="majorBidi"/>
          <w:sz w:val="24"/>
          <w:szCs w:val="24"/>
        </w:rPr>
      </w:pPr>
      <w:r>
        <w:rPr>
          <w:rFonts w:asciiTheme="majorBidi" w:hAnsiTheme="majorBidi" w:cstheme="majorBidi"/>
          <w:sz w:val="24"/>
          <w:szCs w:val="24"/>
        </w:rPr>
        <w:t>The starting time of unloading the concrete;</w:t>
      </w:r>
    </w:p>
    <w:p w:rsidR="00117AB5" w:rsidRDefault="00117AB5" w:rsidP="00117AB5">
      <w:pPr>
        <w:pStyle w:val="a4"/>
        <w:numPr>
          <w:ilvl w:val="0"/>
          <w:numId w:val="4"/>
        </w:numPr>
        <w:rPr>
          <w:rFonts w:asciiTheme="majorBidi" w:hAnsiTheme="majorBidi" w:cstheme="majorBidi"/>
          <w:sz w:val="24"/>
          <w:szCs w:val="24"/>
        </w:rPr>
      </w:pPr>
      <w:r>
        <w:rPr>
          <w:rFonts w:asciiTheme="majorBidi" w:hAnsiTheme="majorBidi" w:cstheme="majorBidi"/>
          <w:sz w:val="24"/>
          <w:szCs w:val="24"/>
        </w:rPr>
        <w:t>The time the samples are taken for testing, and the name of the sampler (if relevant);</w:t>
      </w:r>
    </w:p>
    <w:p w:rsidR="00117AB5" w:rsidRDefault="00117AB5" w:rsidP="00117AB5">
      <w:pPr>
        <w:pStyle w:val="a4"/>
        <w:numPr>
          <w:ilvl w:val="0"/>
          <w:numId w:val="4"/>
        </w:numPr>
        <w:rPr>
          <w:rFonts w:asciiTheme="majorBidi" w:hAnsiTheme="majorBidi" w:cstheme="majorBidi"/>
          <w:sz w:val="24"/>
          <w:szCs w:val="24"/>
        </w:rPr>
      </w:pPr>
      <w:r>
        <w:rPr>
          <w:rFonts w:asciiTheme="majorBidi" w:hAnsiTheme="majorBidi" w:cstheme="majorBidi"/>
          <w:sz w:val="24"/>
          <w:szCs w:val="24"/>
        </w:rPr>
        <w:t>The time the unloading was completed.</w:t>
      </w:r>
    </w:p>
    <w:p w:rsidR="00117AB5" w:rsidRDefault="00117AB5" w:rsidP="00117AB5">
      <w:pPr>
        <w:ind w:left="720"/>
        <w:rPr>
          <w:rFonts w:asciiTheme="majorBidi" w:hAnsiTheme="majorBidi" w:cstheme="majorBidi"/>
          <w:sz w:val="24"/>
          <w:szCs w:val="24"/>
        </w:rPr>
      </w:pPr>
      <w:r>
        <w:rPr>
          <w:rFonts w:asciiTheme="majorBidi" w:hAnsiTheme="majorBidi" w:cstheme="majorBidi"/>
          <w:sz w:val="24"/>
          <w:szCs w:val="24"/>
        </w:rPr>
        <w:t>The following will also be mentioned:</w:t>
      </w:r>
    </w:p>
    <w:p w:rsidR="00117AB5" w:rsidRDefault="00117AB5" w:rsidP="00117AB5">
      <w:pPr>
        <w:pStyle w:val="a4"/>
        <w:numPr>
          <w:ilvl w:val="0"/>
          <w:numId w:val="14"/>
        </w:numPr>
        <w:rPr>
          <w:rFonts w:asciiTheme="majorBidi" w:hAnsiTheme="majorBidi" w:cstheme="majorBidi"/>
          <w:sz w:val="24"/>
          <w:szCs w:val="24"/>
        </w:rPr>
      </w:pPr>
      <w:r>
        <w:rPr>
          <w:rFonts w:asciiTheme="majorBidi" w:hAnsiTheme="majorBidi" w:cstheme="majorBidi"/>
          <w:sz w:val="24"/>
          <w:szCs w:val="24"/>
        </w:rPr>
        <w:t>For the content mix:</w:t>
      </w:r>
    </w:p>
    <w:p w:rsid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lastRenderedPageBreak/>
        <w:t>The exposure class (according to Table 3) to which the concrete conforms;</w:t>
      </w:r>
    </w:p>
    <w:p w:rsid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 xml:space="preserve">The compressive </w:t>
      </w:r>
      <w:r w:rsidR="007837EB">
        <w:rPr>
          <w:rFonts w:asciiTheme="majorBidi" w:hAnsiTheme="majorBidi" w:cstheme="majorBidi"/>
          <w:sz w:val="24"/>
          <w:szCs w:val="24"/>
        </w:rPr>
        <w:t xml:space="preserve">strength grade </w:t>
      </w:r>
      <w:r>
        <w:rPr>
          <w:rFonts w:asciiTheme="majorBidi" w:hAnsiTheme="majorBidi" w:cstheme="majorBidi"/>
          <w:sz w:val="24"/>
          <w:szCs w:val="24"/>
        </w:rPr>
        <w:t>;</w:t>
      </w:r>
    </w:p>
    <w:p w:rsid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The viscosity class;</w:t>
      </w:r>
    </w:p>
    <w:p w:rsid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The maximum aggregate grain size;</w:t>
      </w:r>
    </w:p>
    <w:p w:rsid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The chloride properties class (if mentioned in the specifications);</w:t>
      </w:r>
    </w:p>
    <w:p w:rsidR="00117AB5" w:rsidRP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Special properties, if required (see section 6.2.3).</w:t>
      </w:r>
    </w:p>
    <w:p w:rsidR="00117AB5" w:rsidRDefault="00117AB5" w:rsidP="00117AB5">
      <w:pPr>
        <w:pStyle w:val="a4"/>
        <w:numPr>
          <w:ilvl w:val="0"/>
          <w:numId w:val="14"/>
        </w:numPr>
        <w:rPr>
          <w:rFonts w:asciiTheme="majorBidi" w:hAnsiTheme="majorBidi" w:cstheme="majorBidi"/>
          <w:sz w:val="24"/>
          <w:szCs w:val="24"/>
        </w:rPr>
      </w:pPr>
      <w:r>
        <w:rPr>
          <w:rFonts w:asciiTheme="majorBidi" w:hAnsiTheme="majorBidi" w:cstheme="majorBidi"/>
          <w:sz w:val="24"/>
          <w:szCs w:val="24"/>
        </w:rPr>
        <w:t>For the prescription concrete mix</w:t>
      </w:r>
    </w:p>
    <w:p w:rsidR="00117AB5" w:rsidRDefault="00117AB5" w:rsidP="00117AB5">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All the particulars mentioned in the specifications that the customer demanded to be recorded.</w:t>
      </w:r>
    </w:p>
    <w:p w:rsidR="00117AB5" w:rsidRPr="00117AB5" w:rsidRDefault="00117AB5" w:rsidP="00117AB5">
      <w:pPr>
        <w:ind w:left="1440"/>
        <w:rPr>
          <w:rFonts w:asciiTheme="majorBidi" w:hAnsiTheme="majorBidi" w:cstheme="majorBidi"/>
          <w:sz w:val="24"/>
          <w:szCs w:val="24"/>
        </w:rPr>
      </w:pPr>
      <w:r>
        <w:rPr>
          <w:rFonts w:asciiTheme="majorBidi" w:hAnsiTheme="majorBidi" w:cstheme="majorBidi"/>
          <w:b/>
          <w:bCs/>
          <w:sz w:val="20"/>
          <w:szCs w:val="20"/>
        </w:rPr>
        <w:t>Note</w:t>
      </w:r>
      <w:r>
        <w:rPr>
          <w:rFonts w:asciiTheme="majorBidi" w:hAnsiTheme="majorBidi" w:cstheme="majorBidi"/>
          <w:sz w:val="20"/>
          <w:szCs w:val="20"/>
        </w:rPr>
        <w:t>: it is possible to use a code agreed between the customer and the manufacture to state all the special properties.</w:t>
      </w:r>
    </w:p>
    <w:p w:rsidR="00D46087" w:rsidRDefault="00117AB5" w:rsidP="007D6E05">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Concrete viscosity at delivery</w:t>
      </w:r>
      <w:r>
        <w:rPr>
          <w:rFonts w:asciiTheme="majorBidi" w:hAnsiTheme="majorBidi" w:cstheme="majorBidi"/>
          <w:sz w:val="24"/>
          <w:szCs w:val="24"/>
        </w:rPr>
        <w:br/>
      </w:r>
      <w:proofErr w:type="gramStart"/>
      <w:r>
        <w:rPr>
          <w:rFonts w:asciiTheme="majorBidi" w:hAnsiTheme="majorBidi" w:cstheme="majorBidi"/>
          <w:sz w:val="24"/>
          <w:szCs w:val="24"/>
        </w:rPr>
        <w:t>Do</w:t>
      </w:r>
      <w:proofErr w:type="gramEnd"/>
      <w:r>
        <w:rPr>
          <w:rFonts w:asciiTheme="majorBidi" w:hAnsiTheme="majorBidi" w:cstheme="majorBidi"/>
          <w:sz w:val="24"/>
          <w:szCs w:val="24"/>
        </w:rPr>
        <w:t xml:space="preserve"> not add water or any additives when supplying the concrete, unless it is necessary to adjust the viscosity of the concrete the viscosity ordered (as required in the specifications)</w:t>
      </w:r>
      <w:r w:rsidR="007D6E05">
        <w:rPr>
          <w:rFonts w:asciiTheme="majorBidi" w:hAnsiTheme="majorBidi" w:cstheme="majorBidi"/>
          <w:sz w:val="24"/>
          <w:szCs w:val="24"/>
        </w:rPr>
        <w:t>. T</w:t>
      </w:r>
      <w:r>
        <w:rPr>
          <w:rFonts w:asciiTheme="majorBidi" w:hAnsiTheme="majorBidi" w:cstheme="majorBidi"/>
          <w:sz w:val="24"/>
          <w:szCs w:val="24"/>
        </w:rPr>
        <w:t xml:space="preserve">he </w:t>
      </w:r>
      <w:proofErr w:type="gramStart"/>
      <w:r>
        <w:rPr>
          <w:rFonts w:asciiTheme="majorBidi" w:hAnsiTheme="majorBidi" w:cstheme="majorBidi"/>
          <w:sz w:val="24"/>
          <w:szCs w:val="24"/>
        </w:rPr>
        <w:t>quantity</w:t>
      </w:r>
      <w:proofErr w:type="gramEnd"/>
      <w:r>
        <w:rPr>
          <w:rFonts w:asciiTheme="majorBidi" w:hAnsiTheme="majorBidi" w:cstheme="majorBidi"/>
          <w:sz w:val="24"/>
          <w:szCs w:val="24"/>
        </w:rPr>
        <w:t xml:space="preserve"> of the water </w:t>
      </w:r>
      <w:r w:rsidR="007D6E05">
        <w:rPr>
          <w:rFonts w:asciiTheme="majorBidi" w:hAnsiTheme="majorBidi" w:cstheme="majorBidi"/>
          <w:sz w:val="24"/>
          <w:szCs w:val="24"/>
        </w:rPr>
        <w:t xml:space="preserve">that may be added are recorded in the bill of lading. The manufacturer shall perform this action at its responsibility, while preserving the concrete properties recorded in the bill of lading. </w:t>
      </w:r>
      <w:r w:rsidR="007D6E05">
        <w:rPr>
          <w:rFonts w:asciiTheme="majorBidi" w:hAnsiTheme="majorBidi" w:cstheme="majorBidi"/>
          <w:sz w:val="24"/>
          <w:szCs w:val="24"/>
        </w:rPr>
        <w:br/>
        <w:t>Any quantity of water or additives added to the concrete in the cement mixer will be recorded in the bill of lading. See section 9.8 for the mixing instructions.</w:t>
      </w:r>
    </w:p>
    <w:p w:rsidR="007D6E05" w:rsidRDefault="007D6E05" w:rsidP="007D6E05">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Quantity of concrete delivered</w:t>
      </w:r>
      <w:r>
        <w:rPr>
          <w:rFonts w:asciiTheme="majorBidi" w:hAnsiTheme="majorBidi" w:cstheme="majorBidi"/>
          <w:sz w:val="24"/>
          <w:szCs w:val="24"/>
        </w:rPr>
        <w:br/>
        <w:t>Check the quantity of concrete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of fresh concrete) per the </w:t>
      </w:r>
      <w:r w:rsidR="00F23973">
        <w:rPr>
          <w:rFonts w:asciiTheme="majorBidi" w:hAnsiTheme="majorBidi" w:cstheme="majorBidi"/>
          <w:sz w:val="24"/>
          <w:szCs w:val="24"/>
        </w:rPr>
        <w:t>specifications</w:t>
      </w:r>
      <w:r>
        <w:rPr>
          <w:rFonts w:asciiTheme="majorBidi" w:hAnsiTheme="majorBidi" w:cstheme="majorBidi"/>
          <w:sz w:val="24"/>
          <w:szCs w:val="24"/>
        </w:rPr>
        <w:t xml:space="preserve"> of one of the pertinent parties.</w:t>
      </w:r>
      <w:r>
        <w:rPr>
          <w:rFonts w:asciiTheme="majorBidi" w:hAnsiTheme="majorBidi" w:cstheme="majorBidi"/>
          <w:sz w:val="24"/>
          <w:szCs w:val="24"/>
        </w:rPr>
        <w:br/>
        <w:t xml:space="preserve">A sample of the batch number is tested to determine the total quantity of concrete supplied, as mentioned in Table 13, and the total quantity of concrete is calculated as mentioned in Appendix D. </w:t>
      </w:r>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do not determine the quantity of concrete supplied on the basis of a theoretical calculation of the volume of the platforms in which the concrete was hardened.</w:t>
      </w:r>
      <w:r>
        <w:rPr>
          <w:rFonts w:asciiTheme="majorBidi" w:hAnsiTheme="majorBidi" w:cstheme="majorBidi"/>
          <w:sz w:val="20"/>
          <w:szCs w:val="20"/>
        </w:rPr>
        <w:br/>
      </w:r>
      <w:r w:rsidR="00FF433C">
        <w:rPr>
          <w:rFonts w:asciiTheme="majorBidi" w:hAnsiTheme="majorBidi" w:cstheme="majorBidi"/>
          <w:sz w:val="24"/>
          <w:szCs w:val="24"/>
        </w:rPr>
        <w:t>The total quantity of concrete supplied to the site will not be less than the quantity ordered as stated in the bill of lading. If the quantity of concrete supplied to the site is in two or more batches, the quantity of concrete in one batch will not be less than 1.5% of the quantity stated in the bill of lading.</w:t>
      </w:r>
    </w:p>
    <w:p w:rsidR="00FF433C" w:rsidRDefault="00FF433C" w:rsidP="00FF433C">
      <w:pPr>
        <w:jc w:val="center"/>
        <w:rPr>
          <w:rFonts w:asciiTheme="majorBidi" w:hAnsiTheme="majorBidi" w:cstheme="majorBidi"/>
          <w:sz w:val="24"/>
          <w:szCs w:val="24"/>
        </w:rPr>
      </w:pPr>
      <w:r>
        <w:rPr>
          <w:rFonts w:asciiTheme="majorBidi" w:hAnsiTheme="majorBidi" w:cstheme="majorBidi"/>
          <w:b/>
          <w:bCs/>
          <w:sz w:val="24"/>
          <w:szCs w:val="24"/>
        </w:rPr>
        <w:t>Table 13 – Number of batches tested</w:t>
      </w:r>
    </w:p>
    <w:tbl>
      <w:tblPr>
        <w:tblStyle w:val="a3"/>
        <w:tblW w:w="0" w:type="auto"/>
        <w:tblInd w:w="1548" w:type="dxa"/>
        <w:tblLook w:val="04A0" w:firstRow="1" w:lastRow="0" w:firstColumn="1" w:lastColumn="0" w:noHBand="0" w:noVBand="1"/>
      </w:tblPr>
      <w:tblGrid>
        <w:gridCol w:w="3330"/>
        <w:gridCol w:w="3150"/>
      </w:tblGrid>
      <w:tr w:rsidR="00FF433C" w:rsidTr="00FF433C">
        <w:tc>
          <w:tcPr>
            <w:tcW w:w="3330" w:type="dxa"/>
          </w:tcPr>
          <w:p w:rsidR="00FF433C" w:rsidRPr="00FF433C" w:rsidRDefault="00FF433C" w:rsidP="00FF433C">
            <w:pPr>
              <w:jc w:val="center"/>
              <w:rPr>
                <w:rFonts w:asciiTheme="majorBidi" w:hAnsiTheme="majorBidi" w:cstheme="majorBidi"/>
                <w:b/>
                <w:bCs/>
                <w:sz w:val="24"/>
                <w:szCs w:val="24"/>
              </w:rPr>
            </w:pPr>
            <w:r>
              <w:rPr>
                <w:rFonts w:asciiTheme="majorBidi" w:hAnsiTheme="majorBidi" w:cstheme="majorBidi"/>
                <w:b/>
                <w:bCs/>
                <w:sz w:val="24"/>
                <w:szCs w:val="24"/>
              </w:rPr>
              <w:t>Number of batches supplied to the site</w:t>
            </w:r>
          </w:p>
        </w:tc>
        <w:tc>
          <w:tcPr>
            <w:tcW w:w="3150" w:type="dxa"/>
          </w:tcPr>
          <w:p w:rsidR="00FF433C" w:rsidRPr="00FF433C" w:rsidRDefault="00FF433C" w:rsidP="00FF433C">
            <w:pPr>
              <w:jc w:val="center"/>
              <w:rPr>
                <w:rFonts w:asciiTheme="majorBidi" w:hAnsiTheme="majorBidi" w:cstheme="majorBidi"/>
                <w:b/>
                <w:bCs/>
                <w:sz w:val="24"/>
                <w:szCs w:val="24"/>
              </w:rPr>
            </w:pPr>
            <w:r>
              <w:rPr>
                <w:rFonts w:asciiTheme="majorBidi" w:hAnsiTheme="majorBidi" w:cstheme="majorBidi"/>
                <w:b/>
                <w:bCs/>
                <w:sz w:val="24"/>
                <w:szCs w:val="24"/>
              </w:rPr>
              <w:t>number of batches for testing</w:t>
            </w:r>
          </w:p>
        </w:tc>
      </w:tr>
      <w:tr w:rsidR="00FF433C" w:rsidTr="00FF433C">
        <w:tc>
          <w:tcPr>
            <w:tcW w:w="3330" w:type="dxa"/>
          </w:tcPr>
          <w:p w:rsidR="00FF433C" w:rsidRDefault="00FF433C" w:rsidP="00FF433C">
            <w:pPr>
              <w:jc w:val="center"/>
              <w:rPr>
                <w:rFonts w:asciiTheme="majorBidi" w:hAnsiTheme="majorBidi" w:cstheme="majorBidi"/>
                <w:sz w:val="24"/>
                <w:szCs w:val="24"/>
              </w:rPr>
            </w:pPr>
            <w:r>
              <w:rPr>
                <w:rFonts w:asciiTheme="majorBidi" w:hAnsiTheme="majorBidi" w:cstheme="majorBidi"/>
                <w:sz w:val="24"/>
                <w:szCs w:val="24"/>
              </w:rPr>
              <w:t>1</w:t>
            </w:r>
          </w:p>
        </w:tc>
        <w:tc>
          <w:tcPr>
            <w:tcW w:w="3150" w:type="dxa"/>
          </w:tcPr>
          <w:p w:rsidR="00FF433C" w:rsidRDefault="00FF433C" w:rsidP="00FF433C">
            <w:pPr>
              <w:jc w:val="center"/>
              <w:rPr>
                <w:rFonts w:asciiTheme="majorBidi" w:hAnsiTheme="majorBidi" w:cstheme="majorBidi"/>
                <w:sz w:val="24"/>
                <w:szCs w:val="24"/>
              </w:rPr>
            </w:pPr>
            <w:r>
              <w:rPr>
                <w:rFonts w:asciiTheme="majorBidi" w:hAnsiTheme="majorBidi" w:cstheme="majorBidi"/>
                <w:sz w:val="24"/>
                <w:szCs w:val="24"/>
              </w:rPr>
              <w:t>1</w:t>
            </w:r>
          </w:p>
        </w:tc>
      </w:tr>
      <w:tr w:rsidR="00FF433C" w:rsidTr="00FF433C">
        <w:tc>
          <w:tcPr>
            <w:tcW w:w="3330" w:type="dxa"/>
          </w:tcPr>
          <w:p w:rsidR="00FF433C" w:rsidRDefault="00FF433C" w:rsidP="00FF433C">
            <w:pPr>
              <w:jc w:val="center"/>
              <w:rPr>
                <w:rFonts w:asciiTheme="majorBidi" w:hAnsiTheme="majorBidi" w:cstheme="majorBidi"/>
                <w:sz w:val="24"/>
                <w:szCs w:val="24"/>
              </w:rPr>
            </w:pPr>
            <w:r>
              <w:rPr>
                <w:rFonts w:asciiTheme="majorBidi" w:hAnsiTheme="majorBidi" w:cstheme="majorBidi"/>
                <w:sz w:val="24"/>
                <w:szCs w:val="24"/>
              </w:rPr>
              <w:t>2 to 8</w:t>
            </w:r>
          </w:p>
        </w:tc>
        <w:tc>
          <w:tcPr>
            <w:tcW w:w="3150" w:type="dxa"/>
          </w:tcPr>
          <w:p w:rsidR="00FF433C" w:rsidRDefault="00FF433C" w:rsidP="00FF433C">
            <w:pPr>
              <w:jc w:val="center"/>
              <w:rPr>
                <w:rFonts w:asciiTheme="majorBidi" w:hAnsiTheme="majorBidi" w:cstheme="majorBidi"/>
                <w:sz w:val="24"/>
                <w:szCs w:val="24"/>
              </w:rPr>
            </w:pPr>
            <w:r>
              <w:rPr>
                <w:rFonts w:asciiTheme="majorBidi" w:hAnsiTheme="majorBidi" w:cstheme="majorBidi"/>
                <w:sz w:val="24"/>
                <w:szCs w:val="24"/>
              </w:rPr>
              <w:t>3</w:t>
            </w:r>
          </w:p>
        </w:tc>
      </w:tr>
      <w:tr w:rsidR="00FF433C" w:rsidTr="00FF433C">
        <w:tc>
          <w:tcPr>
            <w:tcW w:w="3330" w:type="dxa"/>
          </w:tcPr>
          <w:p w:rsidR="00FF433C" w:rsidRDefault="00FF433C" w:rsidP="00FF433C">
            <w:pPr>
              <w:jc w:val="center"/>
              <w:rPr>
                <w:rFonts w:asciiTheme="majorBidi" w:hAnsiTheme="majorBidi" w:cstheme="majorBidi"/>
                <w:sz w:val="24"/>
                <w:szCs w:val="24"/>
              </w:rPr>
            </w:pPr>
            <w:r>
              <w:rPr>
                <w:rFonts w:asciiTheme="majorBidi" w:hAnsiTheme="majorBidi" w:cstheme="majorBidi"/>
                <w:sz w:val="24"/>
                <w:szCs w:val="24"/>
              </w:rPr>
              <w:t>More than 8</w:t>
            </w:r>
          </w:p>
        </w:tc>
        <w:tc>
          <w:tcPr>
            <w:tcW w:w="3150" w:type="dxa"/>
          </w:tcPr>
          <w:p w:rsidR="00FF433C" w:rsidRDefault="00FF433C" w:rsidP="00FF433C">
            <w:pPr>
              <w:jc w:val="center"/>
              <w:rPr>
                <w:rFonts w:asciiTheme="majorBidi" w:hAnsiTheme="majorBidi" w:cstheme="majorBidi"/>
                <w:sz w:val="24"/>
                <w:szCs w:val="24"/>
              </w:rPr>
            </w:pPr>
            <w:r>
              <w:rPr>
                <w:rFonts w:asciiTheme="majorBidi" w:hAnsiTheme="majorBidi" w:cstheme="majorBidi"/>
                <w:sz w:val="24"/>
                <w:szCs w:val="24"/>
              </w:rPr>
              <w:t xml:space="preserve">2 + an additional batch for </w:t>
            </w:r>
            <w:r>
              <w:rPr>
                <w:rFonts w:asciiTheme="majorBidi" w:hAnsiTheme="majorBidi" w:cstheme="majorBidi"/>
                <w:sz w:val="24"/>
                <w:szCs w:val="24"/>
              </w:rPr>
              <w:lastRenderedPageBreak/>
              <w:t>every four additional batches or part thereof</w:t>
            </w:r>
          </w:p>
        </w:tc>
      </w:tr>
    </w:tbl>
    <w:p w:rsidR="00FF433C" w:rsidRPr="00FF433C" w:rsidRDefault="00FF433C" w:rsidP="00FF433C">
      <w:pPr>
        <w:jc w:val="center"/>
        <w:rPr>
          <w:rFonts w:asciiTheme="majorBidi" w:hAnsiTheme="majorBidi" w:cstheme="majorBidi"/>
          <w:sz w:val="24"/>
          <w:szCs w:val="24"/>
        </w:rPr>
      </w:pPr>
    </w:p>
    <w:p w:rsidR="00FF433C" w:rsidRPr="003C1904" w:rsidRDefault="00FF433C" w:rsidP="003C1904">
      <w:pPr>
        <w:pStyle w:val="a4"/>
        <w:numPr>
          <w:ilvl w:val="0"/>
          <w:numId w:val="2"/>
        </w:numPr>
        <w:rPr>
          <w:rFonts w:asciiTheme="majorBidi" w:hAnsiTheme="majorBidi" w:cstheme="majorBidi"/>
          <w:sz w:val="24"/>
          <w:szCs w:val="24"/>
        </w:rPr>
      </w:pPr>
      <w:r>
        <w:rPr>
          <w:rFonts w:asciiTheme="majorBidi" w:hAnsiTheme="majorBidi" w:cstheme="majorBidi"/>
          <w:b/>
          <w:bCs/>
          <w:sz w:val="24"/>
          <w:szCs w:val="24"/>
        </w:rPr>
        <w:t>Conformity control</w:t>
      </w:r>
      <w:r>
        <w:rPr>
          <w:rFonts w:asciiTheme="majorBidi" w:hAnsiTheme="majorBidi" w:cstheme="majorBidi"/>
          <w:sz w:val="24"/>
          <w:szCs w:val="24"/>
        </w:rPr>
        <w:t xml:space="preserve"> (see definition 3.35</w:t>
      </w:r>
      <w:proofErr w:type="gramStart"/>
      <w:r>
        <w:rPr>
          <w:rFonts w:asciiTheme="majorBidi" w:hAnsiTheme="majorBidi" w:cstheme="majorBidi"/>
          <w:sz w:val="24"/>
          <w:szCs w:val="24"/>
        </w:rPr>
        <w:t>)</w:t>
      </w:r>
      <w:proofErr w:type="gramEnd"/>
      <w:r>
        <w:rPr>
          <w:rFonts w:asciiTheme="majorBidi" w:hAnsiTheme="majorBidi" w:cstheme="majorBidi"/>
          <w:sz w:val="24"/>
          <w:szCs w:val="24"/>
        </w:rPr>
        <w:br/>
        <w:t>This section will include the methods and specifications for conformity control of the concrete by the manufacturer</w:t>
      </w:r>
      <w:r w:rsidR="003C1904">
        <w:rPr>
          <w:rFonts w:asciiTheme="majorBidi" w:hAnsiTheme="majorBidi" w:cstheme="majorBidi"/>
          <w:sz w:val="24"/>
          <w:szCs w:val="24"/>
        </w:rPr>
        <w:t xml:space="preserve"> using statistical methods. The methods and specifications are not included in this edition of the standard. They will be included in the future, after the options for implementing them are examined and validated.</w:t>
      </w:r>
      <w:r w:rsidR="003C1904">
        <w:rPr>
          <w:rFonts w:asciiTheme="majorBidi" w:hAnsiTheme="majorBidi" w:cstheme="majorBidi"/>
          <w:sz w:val="24"/>
          <w:szCs w:val="24"/>
        </w:rPr>
        <w:br/>
      </w:r>
      <w:r w:rsidR="003C1904">
        <w:rPr>
          <w:rFonts w:asciiTheme="majorBidi" w:hAnsiTheme="majorBidi" w:cstheme="majorBidi"/>
          <w:b/>
          <w:bCs/>
          <w:sz w:val="20"/>
          <w:szCs w:val="20"/>
        </w:rPr>
        <w:t>Note</w:t>
      </w:r>
      <w:r w:rsidR="003C1904">
        <w:rPr>
          <w:rFonts w:asciiTheme="majorBidi" w:hAnsiTheme="majorBidi" w:cstheme="majorBidi"/>
          <w:sz w:val="20"/>
          <w:szCs w:val="20"/>
        </w:rPr>
        <w:t xml:space="preserve">: said statistical methods will be based on what is mentioned in section 8 of European Standard EN 206-1:2000. </w:t>
      </w:r>
    </w:p>
    <w:p w:rsidR="003C1904" w:rsidRDefault="003C1904" w:rsidP="003C1904">
      <w:pPr>
        <w:pStyle w:val="a4"/>
        <w:numPr>
          <w:ilvl w:val="0"/>
          <w:numId w:val="2"/>
        </w:numPr>
        <w:rPr>
          <w:rFonts w:asciiTheme="majorBidi" w:hAnsiTheme="majorBidi" w:cstheme="majorBidi"/>
          <w:sz w:val="24"/>
          <w:szCs w:val="24"/>
        </w:rPr>
      </w:pPr>
      <w:r>
        <w:rPr>
          <w:rFonts w:asciiTheme="majorBidi" w:hAnsiTheme="majorBidi" w:cstheme="majorBidi"/>
          <w:b/>
          <w:bCs/>
          <w:sz w:val="24"/>
          <w:szCs w:val="24"/>
        </w:rPr>
        <w:t>Production control</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1986 edition of Israeli Standard SI 118, which is superseded by this edition, defined the different classes of concrete production control conditions. This edition of the standard defines uniform control conditions, equivalent to the “good control conditions” in the 1986 edition of the standard.</w:t>
      </w:r>
    </w:p>
    <w:p w:rsidR="003C1904" w:rsidRDefault="003C1904" w:rsidP="003C1904">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 xml:space="preserve">General </w:t>
      </w:r>
      <w:r>
        <w:rPr>
          <w:rFonts w:asciiTheme="majorBidi" w:hAnsiTheme="majorBidi" w:cstheme="majorBidi"/>
          <w:sz w:val="24"/>
          <w:szCs w:val="24"/>
        </w:rPr>
        <w:br/>
        <w:t>All the concrete production will be under production control at the responsibility of the manufacturer.</w:t>
      </w:r>
      <w:r>
        <w:rPr>
          <w:rFonts w:asciiTheme="majorBidi" w:hAnsiTheme="majorBidi" w:cstheme="majorBidi"/>
          <w:sz w:val="24"/>
          <w:szCs w:val="24"/>
        </w:rPr>
        <w:br/>
        <w:t xml:space="preserve">Production control includes all the means needed to guarantee that the concrete properties will conform to the specifications. </w:t>
      </w:r>
      <w:r>
        <w:rPr>
          <w:rFonts w:asciiTheme="majorBidi" w:hAnsiTheme="majorBidi" w:cstheme="majorBidi"/>
          <w:sz w:val="24"/>
          <w:szCs w:val="24"/>
        </w:rPr>
        <w:br/>
        <w:t>The production control includes:</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Selection of the concrete components;</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The concrete mix content;</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The concrete production;</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Supervision and testing;</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Use of the test results of the component materials, the fresh concrete properties, and the hardening, and the equipment;</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Supervision of the equipment used to transport the fresh concrete;</w:t>
      </w:r>
    </w:p>
    <w:p w:rsidR="003C1904" w:rsidRDefault="003C1904" w:rsidP="003C1904">
      <w:pPr>
        <w:pStyle w:val="a4"/>
        <w:numPr>
          <w:ilvl w:val="0"/>
          <w:numId w:val="4"/>
        </w:numPr>
        <w:rPr>
          <w:rFonts w:asciiTheme="majorBidi" w:hAnsiTheme="majorBidi" w:cstheme="majorBidi"/>
          <w:sz w:val="24"/>
          <w:szCs w:val="24"/>
        </w:rPr>
      </w:pPr>
      <w:r>
        <w:rPr>
          <w:rFonts w:asciiTheme="majorBidi" w:hAnsiTheme="majorBidi" w:cstheme="majorBidi"/>
          <w:sz w:val="24"/>
          <w:szCs w:val="24"/>
        </w:rPr>
        <w:t>Conformity control pursuant to section 8 (this specification is not applicable in the present edition of the standard).</w:t>
      </w:r>
    </w:p>
    <w:p w:rsidR="003C1904" w:rsidRDefault="003C1904" w:rsidP="003C1904">
      <w:pPr>
        <w:ind w:left="720"/>
        <w:rPr>
          <w:rFonts w:asciiTheme="majorBidi" w:hAnsiTheme="majorBidi" w:cstheme="majorBidi"/>
          <w:sz w:val="24"/>
          <w:szCs w:val="24"/>
        </w:rPr>
      </w:pPr>
      <w:r>
        <w:rPr>
          <w:rFonts w:asciiTheme="majorBidi" w:hAnsiTheme="majorBidi" w:cstheme="majorBidi"/>
          <w:sz w:val="24"/>
          <w:szCs w:val="24"/>
        </w:rPr>
        <w:t>Specifications about other aspects of the production control are mentioned in the sections hereinbelow.</w:t>
      </w:r>
    </w:p>
    <w:p w:rsidR="003C1904" w:rsidRDefault="003C1904" w:rsidP="003C1904">
      <w:pPr>
        <w:ind w:left="720"/>
        <w:rPr>
          <w:rFonts w:asciiTheme="majorBidi" w:hAnsiTheme="majorBidi" w:cstheme="majorBidi"/>
          <w:sz w:val="24"/>
          <w:szCs w:val="24"/>
        </w:rPr>
      </w:pPr>
      <w:r>
        <w:rPr>
          <w:rFonts w:asciiTheme="majorBidi" w:hAnsiTheme="majorBidi" w:cstheme="majorBidi"/>
          <w:sz w:val="24"/>
          <w:szCs w:val="24"/>
        </w:rPr>
        <w:t>Additional specifications will be defined for special circumstances.</w:t>
      </w:r>
    </w:p>
    <w:p w:rsidR="003C1904" w:rsidRPr="003C1904" w:rsidRDefault="003C1904" w:rsidP="003C1904">
      <w:pPr>
        <w:ind w:left="720"/>
        <w:rPr>
          <w:rFonts w:asciiTheme="majorBidi" w:hAnsiTheme="majorBidi" w:cstheme="majorBidi"/>
          <w:sz w:val="24"/>
          <w:szCs w:val="24"/>
        </w:rPr>
      </w:pPr>
      <w:r>
        <w:rPr>
          <w:rFonts w:asciiTheme="majorBidi" w:hAnsiTheme="majorBidi" w:cstheme="majorBidi"/>
          <w:b/>
          <w:bCs/>
          <w:sz w:val="20"/>
          <w:szCs w:val="20"/>
        </w:rPr>
        <w:t>Note</w:t>
      </w:r>
      <w:r>
        <w:rPr>
          <w:rFonts w:asciiTheme="majorBidi" w:hAnsiTheme="majorBidi" w:cstheme="majorBidi"/>
          <w:sz w:val="20"/>
          <w:szCs w:val="20"/>
        </w:rPr>
        <w:t>: section 9 takes into account the principles of the international standard ISO 9001: 2000.</w:t>
      </w:r>
    </w:p>
    <w:p w:rsidR="003C1904" w:rsidRDefault="004573EC" w:rsidP="00F51D0E">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Production control system</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responsibility and functions of all the employees engaged in the management, production, and control, and the reciprocal relations between them will be defined in the quality assurance handbook.</w:t>
      </w:r>
      <w:r w:rsidR="00F51D0E">
        <w:rPr>
          <w:rFonts w:asciiTheme="majorBidi" w:hAnsiTheme="majorBidi" w:cstheme="majorBidi"/>
          <w:sz w:val="24"/>
          <w:szCs w:val="24"/>
        </w:rPr>
        <w:br/>
      </w:r>
      <w:r w:rsidR="00F51D0E">
        <w:rPr>
          <w:rFonts w:asciiTheme="majorBidi" w:hAnsiTheme="majorBidi" w:cstheme="majorBidi"/>
          <w:sz w:val="24"/>
          <w:szCs w:val="24"/>
        </w:rPr>
        <w:lastRenderedPageBreak/>
        <w:t xml:space="preserve">This issue mainly affects workers whose job requires freedom of action and authority to ensure the quality of the concrete. The production control system will be reviewed at least once a year and ensure conformity and effectiveness of the system. </w:t>
      </w:r>
      <w:r w:rsidR="00F51D0E">
        <w:rPr>
          <w:rFonts w:asciiTheme="majorBidi" w:hAnsiTheme="majorBidi" w:cstheme="majorBidi"/>
          <w:sz w:val="24"/>
          <w:szCs w:val="24"/>
        </w:rPr>
        <w:br/>
        <w:t>Documentation of a review will be saved for at least three years.</w:t>
      </w:r>
      <w:r w:rsidR="00F51D0E">
        <w:rPr>
          <w:rFonts w:asciiTheme="majorBidi" w:hAnsiTheme="majorBidi" w:cstheme="majorBidi"/>
          <w:sz w:val="24"/>
          <w:szCs w:val="24"/>
        </w:rPr>
        <w:br/>
        <w:t xml:space="preserve">The production control system will include work procedures and instructions, which will be based on the control specifications mentioned in Tables 16, 17, 18, as applicable. </w:t>
      </w:r>
      <w:r w:rsidR="00F51D0E">
        <w:rPr>
          <w:rFonts w:asciiTheme="majorBidi" w:hAnsiTheme="majorBidi" w:cstheme="majorBidi"/>
          <w:sz w:val="24"/>
          <w:szCs w:val="24"/>
        </w:rPr>
        <w:br/>
        <w:t xml:space="preserve">The program and frequency of the manufacturer’s audits will be documented. </w:t>
      </w:r>
      <w:r w:rsidR="00F51D0E">
        <w:rPr>
          <w:rFonts w:asciiTheme="majorBidi" w:hAnsiTheme="majorBidi" w:cstheme="majorBidi"/>
          <w:sz w:val="24"/>
          <w:szCs w:val="24"/>
        </w:rPr>
        <w:br/>
        <w:t xml:space="preserve">The results of the audits will be documented. </w:t>
      </w:r>
      <w:r w:rsidR="00F51D0E">
        <w:rPr>
          <w:rFonts w:asciiTheme="majorBidi" w:hAnsiTheme="majorBidi" w:cstheme="majorBidi"/>
          <w:sz w:val="24"/>
          <w:szCs w:val="24"/>
        </w:rPr>
        <w:br/>
      </w:r>
    </w:p>
    <w:p w:rsidR="004E5C26" w:rsidRDefault="00F51D0E" w:rsidP="004E5C26">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Documented information and additional documents</w:t>
      </w:r>
      <w:r>
        <w:rPr>
          <w:rFonts w:asciiTheme="majorBidi" w:hAnsiTheme="majorBidi" w:cstheme="majorBidi"/>
          <w:sz w:val="24"/>
          <w:szCs w:val="24"/>
        </w:rPr>
        <w:br/>
      </w:r>
      <w:proofErr w:type="gramStart"/>
      <w:r w:rsidR="004E5C26">
        <w:rPr>
          <w:rFonts w:asciiTheme="majorBidi" w:hAnsiTheme="majorBidi" w:cstheme="majorBidi"/>
          <w:sz w:val="24"/>
          <w:szCs w:val="24"/>
        </w:rPr>
        <w:t>All</w:t>
      </w:r>
      <w:proofErr w:type="gramEnd"/>
      <w:r w:rsidR="004E5C26">
        <w:rPr>
          <w:rFonts w:asciiTheme="majorBidi" w:hAnsiTheme="majorBidi" w:cstheme="majorBidi"/>
          <w:sz w:val="24"/>
          <w:szCs w:val="24"/>
        </w:rPr>
        <w:t xml:space="preserve"> relevant information about the production control will be documented. See Table 14. </w:t>
      </w:r>
      <w:r w:rsidR="004E5C26">
        <w:rPr>
          <w:rFonts w:asciiTheme="majorBidi" w:hAnsiTheme="majorBidi" w:cstheme="majorBidi"/>
          <w:sz w:val="24"/>
          <w:szCs w:val="24"/>
        </w:rPr>
        <w:br/>
        <w:t>The production control documentation will be saved for several years, as required by the Planning and Building Regulations for the saving of construction documents, and for not less than three years.</w:t>
      </w:r>
    </w:p>
    <w:p w:rsidR="004E5C26" w:rsidRDefault="004E5C26" w:rsidP="004E5C26">
      <w:pPr>
        <w:jc w:val="center"/>
        <w:rPr>
          <w:rFonts w:asciiTheme="majorBidi" w:hAnsiTheme="majorBidi" w:cstheme="majorBidi"/>
          <w:sz w:val="24"/>
          <w:szCs w:val="24"/>
        </w:rPr>
      </w:pPr>
      <w:r>
        <w:rPr>
          <w:rFonts w:asciiTheme="majorBidi" w:hAnsiTheme="majorBidi" w:cstheme="majorBidi"/>
          <w:b/>
          <w:bCs/>
          <w:sz w:val="24"/>
          <w:szCs w:val="24"/>
        </w:rPr>
        <w:t>Table 14 – Documented information and additional documents (as applicable)</w:t>
      </w:r>
    </w:p>
    <w:tbl>
      <w:tblPr>
        <w:tblStyle w:val="a3"/>
        <w:tblW w:w="0" w:type="auto"/>
        <w:tblLook w:val="04A0" w:firstRow="1" w:lastRow="0" w:firstColumn="1" w:lastColumn="0" w:noHBand="0" w:noVBand="1"/>
      </w:tblPr>
      <w:tblGrid>
        <w:gridCol w:w="3888"/>
        <w:gridCol w:w="4968"/>
      </w:tblGrid>
      <w:tr w:rsidR="004E5C26" w:rsidTr="00672037">
        <w:tc>
          <w:tcPr>
            <w:tcW w:w="3888" w:type="dxa"/>
          </w:tcPr>
          <w:p w:rsidR="004E5C26" w:rsidRDefault="004E5C26" w:rsidP="004E5C26">
            <w:pPr>
              <w:jc w:val="center"/>
              <w:rPr>
                <w:rFonts w:asciiTheme="majorBidi" w:hAnsiTheme="majorBidi" w:cstheme="majorBidi"/>
                <w:sz w:val="24"/>
                <w:szCs w:val="24"/>
              </w:rPr>
            </w:pPr>
            <w:r>
              <w:rPr>
                <w:rFonts w:asciiTheme="majorBidi" w:hAnsiTheme="majorBidi" w:cstheme="majorBidi"/>
                <w:sz w:val="24"/>
                <w:szCs w:val="24"/>
              </w:rPr>
              <w:t>Subject</w:t>
            </w:r>
          </w:p>
        </w:tc>
        <w:tc>
          <w:tcPr>
            <w:tcW w:w="4968" w:type="dxa"/>
          </w:tcPr>
          <w:p w:rsidR="004E5C26" w:rsidRDefault="004E5C26" w:rsidP="004E5C26">
            <w:pPr>
              <w:jc w:val="center"/>
              <w:rPr>
                <w:rFonts w:asciiTheme="majorBidi" w:hAnsiTheme="majorBidi" w:cstheme="majorBidi"/>
                <w:sz w:val="24"/>
                <w:szCs w:val="24"/>
              </w:rPr>
            </w:pPr>
            <w:r>
              <w:rPr>
                <w:rFonts w:asciiTheme="majorBidi" w:hAnsiTheme="majorBidi" w:cstheme="majorBidi"/>
                <w:b/>
                <w:bCs/>
                <w:sz w:val="24"/>
                <w:szCs w:val="24"/>
              </w:rPr>
              <w:t>Documented information and additional documents</w:t>
            </w:r>
          </w:p>
        </w:tc>
      </w:tr>
      <w:tr w:rsidR="004E5C26" w:rsidTr="00672037">
        <w:tc>
          <w:tcPr>
            <w:tcW w:w="388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Specifications</w:t>
            </w:r>
          </w:p>
        </w:tc>
        <w:tc>
          <w:tcPr>
            <w:tcW w:w="496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 xml:space="preserve">The </w:t>
            </w:r>
            <w:r w:rsidR="00F23973">
              <w:rPr>
                <w:rFonts w:asciiTheme="majorBidi" w:hAnsiTheme="majorBidi" w:cstheme="majorBidi"/>
                <w:sz w:val="24"/>
                <w:szCs w:val="24"/>
              </w:rPr>
              <w:t>specifications</w:t>
            </w:r>
            <w:r>
              <w:rPr>
                <w:rFonts w:asciiTheme="majorBidi" w:hAnsiTheme="majorBidi" w:cstheme="majorBidi"/>
                <w:sz w:val="24"/>
                <w:szCs w:val="24"/>
              </w:rPr>
              <w:t xml:space="preserve"> stated in the specifications</w:t>
            </w:r>
          </w:p>
        </w:tc>
      </w:tr>
      <w:tr w:rsidR="004E5C26" w:rsidTr="00672037">
        <w:tc>
          <w:tcPr>
            <w:tcW w:w="388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Cements, aggregates, additives, admixtures</w:t>
            </w:r>
          </w:p>
        </w:tc>
        <w:tc>
          <w:tcPr>
            <w:tcW w:w="496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Names of the suppliers and sources</w:t>
            </w:r>
          </w:p>
        </w:tc>
      </w:tr>
      <w:tr w:rsidR="004E5C26" w:rsidTr="00672037">
        <w:tc>
          <w:tcPr>
            <w:tcW w:w="388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Mix water tests (not required for drinking water)</w:t>
            </w:r>
          </w:p>
        </w:tc>
        <w:tc>
          <w:tcPr>
            <w:tcW w:w="496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Date and location where taken, test results</w:t>
            </w:r>
          </w:p>
        </w:tc>
      </w:tr>
      <w:tr w:rsidR="004E5C26" w:rsidTr="00672037">
        <w:tc>
          <w:tcPr>
            <w:tcW w:w="388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Concrete components tests</w:t>
            </w:r>
          </w:p>
        </w:tc>
        <w:tc>
          <w:tcPr>
            <w:tcW w:w="496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Date and results of the tests</w:t>
            </w:r>
          </w:p>
        </w:tc>
      </w:tr>
      <w:tr w:rsidR="004E5C26" w:rsidTr="00672037">
        <w:tc>
          <w:tcPr>
            <w:tcW w:w="3888" w:type="dxa"/>
          </w:tcPr>
          <w:p w:rsidR="004E5C26" w:rsidRDefault="00672037" w:rsidP="00672037">
            <w:pPr>
              <w:rPr>
                <w:rFonts w:asciiTheme="majorBidi" w:hAnsiTheme="majorBidi" w:cstheme="majorBidi"/>
                <w:sz w:val="24"/>
                <w:szCs w:val="24"/>
              </w:rPr>
            </w:pPr>
            <w:r>
              <w:rPr>
                <w:rFonts w:asciiTheme="majorBidi" w:hAnsiTheme="majorBidi" w:cstheme="majorBidi"/>
                <w:sz w:val="24"/>
                <w:szCs w:val="24"/>
              </w:rPr>
              <w:t>Concrete mix</w:t>
            </w:r>
          </w:p>
        </w:tc>
        <w:tc>
          <w:tcPr>
            <w:tcW w:w="4968" w:type="dxa"/>
          </w:tcPr>
          <w:p w:rsidR="004E5C26" w:rsidRDefault="0067203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Description of the concrete</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Documentation of the quantities of the components in the batch or production portion (for example: cement content)</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Water-cement ration</w:t>
            </w:r>
          </w:p>
          <w:p w:rsidR="00D27797" w:rsidRP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Chloride content (if required)</w:t>
            </w:r>
          </w:p>
        </w:tc>
      </w:tr>
      <w:tr w:rsidR="004E5C26" w:rsidTr="00672037">
        <w:tc>
          <w:tcPr>
            <w:tcW w:w="3888" w:type="dxa"/>
          </w:tcPr>
          <w:p w:rsidR="004E5C26" w:rsidRDefault="00D27797" w:rsidP="00672037">
            <w:pPr>
              <w:rPr>
                <w:rFonts w:asciiTheme="majorBidi" w:hAnsiTheme="majorBidi" w:cstheme="majorBidi"/>
                <w:sz w:val="24"/>
                <w:szCs w:val="24"/>
              </w:rPr>
            </w:pPr>
            <w:r>
              <w:rPr>
                <w:rFonts w:asciiTheme="majorBidi" w:hAnsiTheme="majorBidi" w:cstheme="majorBidi"/>
                <w:sz w:val="24"/>
                <w:szCs w:val="24"/>
              </w:rPr>
              <w:t>Fresh concrete tests</w:t>
            </w:r>
          </w:p>
        </w:tc>
        <w:tc>
          <w:tcPr>
            <w:tcW w:w="4968" w:type="dxa"/>
          </w:tcPr>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Date and location taken</w:t>
            </w:r>
          </w:p>
          <w:p w:rsidR="004E5C26"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Location of the structure, if known (part of the structure)</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Viscosity (test method and results)</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Density (specific spatial mass) (if required)</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Concrete temperature (if required)</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Air content (if required)</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Production portion volume or tested batch volume</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Serial number (code) of the test samples</w:t>
            </w:r>
          </w:p>
          <w:p w:rsidR="00D27797" w:rsidRP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lastRenderedPageBreak/>
              <w:t>Water-cement ratio (if required)</w:t>
            </w:r>
          </w:p>
        </w:tc>
      </w:tr>
      <w:tr w:rsidR="004E5C26" w:rsidTr="00672037">
        <w:tc>
          <w:tcPr>
            <w:tcW w:w="3888" w:type="dxa"/>
          </w:tcPr>
          <w:p w:rsidR="004E5C26" w:rsidRDefault="00D27797" w:rsidP="00672037">
            <w:pPr>
              <w:rPr>
                <w:rFonts w:asciiTheme="majorBidi" w:hAnsiTheme="majorBidi" w:cstheme="majorBidi"/>
                <w:sz w:val="24"/>
                <w:szCs w:val="24"/>
              </w:rPr>
            </w:pPr>
            <w:r>
              <w:rPr>
                <w:rFonts w:asciiTheme="majorBidi" w:hAnsiTheme="majorBidi" w:cstheme="majorBidi"/>
                <w:sz w:val="24"/>
                <w:szCs w:val="24"/>
              </w:rPr>
              <w:lastRenderedPageBreak/>
              <w:t>Hardened cement tests</w:t>
            </w:r>
          </w:p>
        </w:tc>
        <w:tc>
          <w:tcPr>
            <w:tcW w:w="4968" w:type="dxa"/>
          </w:tcPr>
          <w:p w:rsidR="004E5C26"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Test date</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Serial number (code) of the test samples</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Density test results (if required)</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Strength test results</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Special comments (for example: extraordinary failures)</w:t>
            </w:r>
          </w:p>
        </w:tc>
      </w:tr>
      <w:tr w:rsidR="00D27797" w:rsidTr="00672037">
        <w:tc>
          <w:tcPr>
            <w:tcW w:w="3888" w:type="dxa"/>
          </w:tcPr>
          <w:p w:rsidR="00D27797" w:rsidRDefault="00D27797" w:rsidP="00672037">
            <w:pPr>
              <w:rPr>
                <w:rFonts w:asciiTheme="majorBidi" w:hAnsiTheme="majorBidi" w:cstheme="majorBidi"/>
                <w:sz w:val="24"/>
                <w:szCs w:val="24"/>
              </w:rPr>
            </w:pPr>
            <w:r>
              <w:rPr>
                <w:rFonts w:asciiTheme="majorBidi" w:hAnsiTheme="majorBidi" w:cstheme="majorBidi"/>
                <w:sz w:val="24"/>
                <w:szCs w:val="24"/>
              </w:rPr>
              <w:t>Conformity assessment</w:t>
            </w:r>
          </w:p>
        </w:tc>
        <w:tc>
          <w:tcPr>
            <w:tcW w:w="4968" w:type="dxa"/>
          </w:tcPr>
          <w:p w:rsidR="00D27797" w:rsidRPr="00D27797" w:rsidRDefault="00D27797" w:rsidP="00D27797">
            <w:pPr>
              <w:rPr>
                <w:rFonts w:asciiTheme="majorBidi" w:hAnsiTheme="majorBidi" w:cstheme="majorBidi"/>
                <w:sz w:val="24"/>
                <w:szCs w:val="24"/>
              </w:rPr>
            </w:pPr>
            <w:r>
              <w:rPr>
                <w:rFonts w:asciiTheme="majorBidi" w:hAnsiTheme="majorBidi" w:cstheme="majorBidi"/>
                <w:sz w:val="24"/>
                <w:szCs w:val="24"/>
              </w:rPr>
              <w:t xml:space="preserve">Conforms/does not conform to specifications </w:t>
            </w:r>
          </w:p>
        </w:tc>
      </w:tr>
      <w:tr w:rsidR="00D27797" w:rsidTr="00672037">
        <w:tc>
          <w:tcPr>
            <w:tcW w:w="3888" w:type="dxa"/>
          </w:tcPr>
          <w:p w:rsidR="00D27797" w:rsidRDefault="00D27797" w:rsidP="00672037">
            <w:pPr>
              <w:rPr>
                <w:rFonts w:asciiTheme="majorBidi" w:hAnsiTheme="majorBidi" w:cstheme="majorBidi"/>
                <w:sz w:val="24"/>
                <w:szCs w:val="24"/>
              </w:rPr>
            </w:pPr>
            <w:r>
              <w:rPr>
                <w:rFonts w:asciiTheme="majorBidi" w:hAnsiTheme="majorBidi" w:cstheme="majorBidi"/>
                <w:sz w:val="24"/>
                <w:szCs w:val="24"/>
              </w:rPr>
              <w:t xml:space="preserve">Other issues related to </w:t>
            </w:r>
            <w:r w:rsidR="007837EB">
              <w:rPr>
                <w:rFonts w:asciiTheme="majorBidi" w:hAnsiTheme="majorBidi" w:cstheme="majorBidi"/>
                <w:sz w:val="24"/>
                <w:szCs w:val="24"/>
              </w:rPr>
              <w:t>brought</w:t>
            </w:r>
            <w:r>
              <w:rPr>
                <w:rFonts w:asciiTheme="majorBidi" w:hAnsiTheme="majorBidi" w:cstheme="majorBidi"/>
                <w:sz w:val="24"/>
                <w:szCs w:val="24"/>
              </w:rPr>
              <w:t xml:space="preserve"> concrete</w:t>
            </w:r>
          </w:p>
        </w:tc>
        <w:tc>
          <w:tcPr>
            <w:tcW w:w="4968" w:type="dxa"/>
          </w:tcPr>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Customer name (order)</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Site address</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Numbers and dates of the bills of lading belonging to the tests</w:t>
            </w:r>
          </w:p>
          <w:p w:rsidR="00D27797" w:rsidRDefault="00D27797" w:rsidP="00D27797">
            <w:pPr>
              <w:pStyle w:val="a4"/>
              <w:numPr>
                <w:ilvl w:val="0"/>
                <w:numId w:val="4"/>
              </w:numPr>
              <w:ind w:left="432"/>
              <w:rPr>
                <w:rFonts w:asciiTheme="majorBidi" w:hAnsiTheme="majorBidi" w:cstheme="majorBidi"/>
                <w:sz w:val="24"/>
                <w:szCs w:val="24"/>
              </w:rPr>
            </w:pPr>
            <w:r>
              <w:rPr>
                <w:rFonts w:asciiTheme="majorBidi" w:hAnsiTheme="majorBidi" w:cstheme="majorBidi"/>
                <w:sz w:val="24"/>
                <w:szCs w:val="24"/>
              </w:rPr>
              <w:t>Bills of lading</w:t>
            </w:r>
          </w:p>
        </w:tc>
      </w:tr>
      <w:tr w:rsidR="00D27797" w:rsidTr="00672037">
        <w:tc>
          <w:tcPr>
            <w:tcW w:w="3888" w:type="dxa"/>
          </w:tcPr>
          <w:p w:rsidR="00D27797" w:rsidRDefault="00D27797" w:rsidP="00D27797">
            <w:pPr>
              <w:rPr>
                <w:rFonts w:asciiTheme="majorBidi" w:hAnsiTheme="majorBidi" w:cstheme="majorBidi"/>
                <w:sz w:val="24"/>
                <w:szCs w:val="24"/>
              </w:rPr>
            </w:pPr>
            <w:r>
              <w:rPr>
                <w:rFonts w:asciiTheme="majorBidi" w:hAnsiTheme="majorBidi" w:cstheme="majorBidi"/>
                <w:sz w:val="24"/>
                <w:szCs w:val="24"/>
              </w:rPr>
              <w:t>Other issues related to prefabricated concrete</w:t>
            </w:r>
          </w:p>
        </w:tc>
        <w:tc>
          <w:tcPr>
            <w:tcW w:w="4968" w:type="dxa"/>
          </w:tcPr>
          <w:p w:rsidR="00D27797" w:rsidRPr="00D27797" w:rsidRDefault="00D27797" w:rsidP="00D27797">
            <w:pPr>
              <w:rPr>
                <w:rFonts w:asciiTheme="majorBidi" w:hAnsiTheme="majorBidi" w:cstheme="majorBidi"/>
                <w:sz w:val="24"/>
                <w:szCs w:val="24"/>
              </w:rPr>
            </w:pPr>
            <w:r>
              <w:rPr>
                <w:rFonts w:asciiTheme="majorBidi" w:hAnsiTheme="majorBidi" w:cstheme="majorBidi"/>
                <w:sz w:val="24"/>
                <w:szCs w:val="24"/>
              </w:rPr>
              <w:t>Additional or different information as required by Israeli Standard SI 466 Part 4</w:t>
            </w:r>
          </w:p>
        </w:tc>
      </w:tr>
    </w:tbl>
    <w:p w:rsidR="00F51D0E" w:rsidRPr="004E5C26" w:rsidRDefault="004E5C26" w:rsidP="004E5C26">
      <w:pPr>
        <w:rPr>
          <w:rFonts w:asciiTheme="majorBidi" w:hAnsiTheme="majorBidi" w:cstheme="majorBidi"/>
          <w:sz w:val="24"/>
          <w:szCs w:val="24"/>
        </w:rPr>
      </w:pPr>
      <w:r w:rsidRPr="004E5C26">
        <w:rPr>
          <w:rFonts w:asciiTheme="majorBidi" w:hAnsiTheme="majorBidi" w:cstheme="majorBidi"/>
          <w:sz w:val="24"/>
          <w:szCs w:val="24"/>
        </w:rPr>
        <w:br/>
      </w:r>
    </w:p>
    <w:p w:rsidR="004E5C26" w:rsidRDefault="00D27797" w:rsidP="004E5C26">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Tests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tests will be conducted by the test methods mentioned in this standard.</w:t>
      </w:r>
    </w:p>
    <w:p w:rsidR="00D27797" w:rsidRPr="00D27797" w:rsidRDefault="002437C9" w:rsidP="00D27797">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Preliminary trials</w:t>
      </w:r>
      <w:r w:rsidR="00D27797">
        <w:rPr>
          <w:rFonts w:asciiTheme="majorBidi" w:hAnsiTheme="majorBidi" w:cstheme="majorBidi"/>
          <w:b/>
          <w:bCs/>
          <w:sz w:val="24"/>
          <w:szCs w:val="24"/>
        </w:rPr>
        <w:t xml:space="preserve"> and the concrete mix</w:t>
      </w:r>
    </w:p>
    <w:p w:rsidR="00D27797" w:rsidRDefault="002437C9" w:rsidP="002437C9">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Preliminary trials</w:t>
      </w:r>
      <w:r w:rsidR="00D27797">
        <w:rPr>
          <w:rFonts w:asciiTheme="majorBidi" w:hAnsiTheme="majorBidi" w:cstheme="majorBidi"/>
          <w:sz w:val="24"/>
          <w:szCs w:val="24"/>
        </w:rPr>
        <w:br/>
      </w:r>
      <w:proofErr w:type="gramStart"/>
      <w:r w:rsidR="00F768B1">
        <w:rPr>
          <w:rFonts w:asciiTheme="majorBidi" w:hAnsiTheme="majorBidi" w:cstheme="majorBidi"/>
          <w:sz w:val="24"/>
          <w:szCs w:val="24"/>
        </w:rPr>
        <w:t>Before</w:t>
      </w:r>
      <w:proofErr w:type="gramEnd"/>
      <w:r w:rsidR="00F768B1">
        <w:rPr>
          <w:rFonts w:asciiTheme="majorBidi" w:hAnsiTheme="majorBidi" w:cstheme="majorBidi"/>
          <w:sz w:val="24"/>
          <w:szCs w:val="24"/>
        </w:rPr>
        <w:t xml:space="preserve"> starting production of concrete with a new mix, </w:t>
      </w:r>
      <w:r>
        <w:rPr>
          <w:rFonts w:asciiTheme="majorBidi" w:hAnsiTheme="majorBidi" w:cstheme="majorBidi"/>
          <w:sz w:val="24"/>
          <w:szCs w:val="24"/>
        </w:rPr>
        <w:t xml:space="preserve">preliminary trials will be carried out as mentioned in Appendix A, to ensure that the required properties of functionality are achieved. </w:t>
      </w:r>
      <w:r>
        <w:rPr>
          <w:rFonts w:asciiTheme="majorBidi" w:hAnsiTheme="majorBidi" w:cstheme="majorBidi"/>
          <w:sz w:val="24"/>
          <w:szCs w:val="24"/>
        </w:rPr>
        <w:br/>
        <w:t>There is no need for preliminary trials in these cases:</w:t>
      </w:r>
    </w:p>
    <w:p w:rsidR="002437C9" w:rsidRDefault="002437C9" w:rsidP="002437C9">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Using concrete with a new composition when there is long-term experience using similar concrete;</w:t>
      </w:r>
    </w:p>
    <w:p w:rsidR="002437C9" w:rsidRPr="002437C9" w:rsidRDefault="002437C9" w:rsidP="002437C9">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 xml:space="preserve">Using concrete with a new composition when it is possible to determine the concrete composition by interpolation between known concrete compositions, or by extrapolation the compressive strength, which is not greater than 5 </w:t>
      </w:r>
      <w:proofErr w:type="spellStart"/>
      <w:r>
        <w:rPr>
          <w:rFonts w:asciiTheme="majorBidi" w:hAnsiTheme="majorBidi" w:cstheme="majorBidi"/>
          <w:sz w:val="24"/>
          <w:szCs w:val="24"/>
        </w:rPr>
        <w:t>megapascals</w:t>
      </w:r>
      <w:proofErr w:type="spellEnd"/>
      <w:r>
        <w:rPr>
          <w:rFonts w:asciiTheme="majorBidi" w:hAnsiTheme="majorBidi" w:cstheme="majorBidi"/>
          <w:sz w:val="24"/>
          <w:szCs w:val="24"/>
        </w:rPr>
        <w:t>.</w:t>
      </w:r>
      <w:r>
        <w:rPr>
          <w:rFonts w:asciiTheme="majorBidi" w:hAnsiTheme="majorBidi" w:cstheme="majorBidi"/>
          <w:sz w:val="24"/>
          <w:szCs w:val="24"/>
        </w:rPr>
        <w:br/>
      </w:r>
    </w:p>
    <w:p w:rsidR="002437C9" w:rsidRDefault="002437C9" w:rsidP="002437C9">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Concrete composition</w:t>
      </w:r>
      <w:r>
        <w:rPr>
          <w:rFonts w:asciiTheme="majorBidi" w:hAnsiTheme="majorBidi" w:cstheme="majorBidi"/>
          <w:sz w:val="24"/>
          <w:szCs w:val="24"/>
        </w:rPr>
        <w:br/>
        <w:t>Concrete compositions will be rested periodically to verify that they conform to the composition determined in the preliminary trials.</w:t>
      </w:r>
    </w:p>
    <w:p w:rsidR="002437C9" w:rsidRPr="002437C9" w:rsidRDefault="002437C9" w:rsidP="002437C9">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Personnel, equipment and facilities</w:t>
      </w:r>
    </w:p>
    <w:p w:rsidR="002437C9" w:rsidRDefault="002437C9" w:rsidP="00D318B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 xml:space="preserve">Personnel </w:t>
      </w:r>
      <w:r>
        <w:rPr>
          <w:rFonts w:asciiTheme="majorBidi" w:hAnsiTheme="majorBidi" w:cstheme="majorBidi"/>
          <w:sz w:val="24"/>
          <w:szCs w:val="24"/>
        </w:rPr>
        <w:br/>
      </w:r>
      <w:r w:rsidR="00D318BD">
        <w:rPr>
          <w:rFonts w:asciiTheme="majorBidi" w:hAnsiTheme="majorBidi" w:cstheme="majorBidi"/>
          <w:sz w:val="24"/>
          <w:szCs w:val="24"/>
        </w:rPr>
        <w:t>Concrete manufacture will be performed under the supervision of a person (the concrete supervisor) whose expertise is suited for the carrying out of all the tests mentioned in section 9.9.</w:t>
      </w:r>
    </w:p>
    <w:p w:rsidR="00D318BD" w:rsidRPr="00D318BD" w:rsidRDefault="00D318BD" w:rsidP="00D318BD">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Equipment and facilities</w:t>
      </w:r>
    </w:p>
    <w:p w:rsidR="00D318BD" w:rsidRDefault="00D318BD" w:rsidP="00D318BD">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lastRenderedPageBreak/>
        <w:t>Storage and transport of materials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materials will be stored and transported in a way that will ensure that no significant change occurs in the properties of the materials, for example, due to climate factors, or the mixing or contamination of materials. The same applies to transportation to and storage in relevant Israeli facilities.</w:t>
      </w:r>
      <w:r>
        <w:rPr>
          <w:rFonts w:asciiTheme="majorBidi" w:hAnsiTheme="majorBidi" w:cstheme="majorBidi"/>
          <w:sz w:val="24"/>
          <w:szCs w:val="24"/>
        </w:rPr>
        <w:br/>
        <w:t>Storage conditions will be clearly marked to prevent mistakes in the use of concrete components.</w:t>
      </w:r>
      <w:r>
        <w:rPr>
          <w:rFonts w:asciiTheme="majorBidi" w:hAnsiTheme="majorBidi" w:cstheme="majorBidi"/>
          <w:sz w:val="24"/>
          <w:szCs w:val="24"/>
        </w:rPr>
        <w:br/>
        <w:t>Special instructions of the components’ suppliers will be taken into account.</w:t>
      </w:r>
      <w:r>
        <w:rPr>
          <w:rFonts w:asciiTheme="majorBidi" w:hAnsiTheme="majorBidi" w:cstheme="majorBidi"/>
          <w:sz w:val="24"/>
          <w:szCs w:val="24"/>
        </w:rPr>
        <w:br/>
        <w:t xml:space="preserve">Facilities will be found which will allow the taking of representative samples from the silos, material acceptance vessels, and storage vessels. </w:t>
      </w:r>
    </w:p>
    <w:p w:rsidR="00D318BD" w:rsidRDefault="00D318BD" w:rsidP="000F5686">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Sorting systems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sorting systems will be two-stage.</w:t>
      </w:r>
      <w:r>
        <w:rPr>
          <w:rFonts w:asciiTheme="majorBidi" w:hAnsiTheme="majorBidi" w:cstheme="majorBidi"/>
          <w:sz w:val="24"/>
          <w:szCs w:val="24"/>
        </w:rPr>
        <w:br/>
      </w:r>
      <w:r w:rsidR="000F5686">
        <w:rPr>
          <w:rFonts w:asciiTheme="majorBidi" w:hAnsiTheme="majorBidi" w:cstheme="majorBidi"/>
          <w:sz w:val="24"/>
          <w:szCs w:val="24"/>
        </w:rPr>
        <w:t>The systems will be equipped in silos and separate chambers large enough to store the fine aggregates and each of the crude aggregate sections.</w:t>
      </w:r>
      <w:r w:rsidR="000F5686">
        <w:rPr>
          <w:rFonts w:asciiTheme="majorBidi" w:hAnsiTheme="majorBidi" w:cstheme="majorBidi"/>
          <w:sz w:val="24"/>
          <w:szCs w:val="24"/>
        </w:rPr>
        <w:br/>
        <w:t>The shape of the chamber and its operation will allow to be efficiently emptied in full, without segregation into the weighing chambers.</w:t>
      </w:r>
      <w:r w:rsidR="000F5686">
        <w:rPr>
          <w:rFonts w:asciiTheme="majorBidi" w:hAnsiTheme="majorBidi" w:cstheme="majorBidi"/>
          <w:sz w:val="24"/>
          <w:szCs w:val="24"/>
        </w:rPr>
        <w:br/>
        <w:t>To ensure accurate weighing, control mechanisms will be installed to provide full control of the material flow into the weighing chambers.</w:t>
      </w:r>
      <w:r w:rsidR="000F5686">
        <w:rPr>
          <w:rFonts w:asciiTheme="majorBidi" w:hAnsiTheme="majorBidi" w:cstheme="majorBidi"/>
          <w:sz w:val="24"/>
          <w:szCs w:val="24"/>
        </w:rPr>
        <w:br/>
        <w:t>Each weighing chamber will be designed to prevent the accumulation of residual material and allow to be emptied in full.</w:t>
      </w:r>
      <w:r w:rsidR="000F5686">
        <w:rPr>
          <w:rFonts w:asciiTheme="majorBidi" w:hAnsiTheme="majorBidi" w:cstheme="majorBidi"/>
          <w:sz w:val="24"/>
          <w:szCs w:val="24"/>
        </w:rPr>
        <w:br/>
        <w:t>All the gauges will clearly visible to the operator when filling the weighing chamber.</w:t>
      </w:r>
      <w:r w:rsidR="000F5686">
        <w:rPr>
          <w:rFonts w:asciiTheme="majorBidi" w:hAnsiTheme="majorBidi" w:cstheme="majorBidi"/>
          <w:sz w:val="24"/>
          <w:szCs w:val="24"/>
        </w:rPr>
        <w:br/>
        <w:t>The operator will have easy access to the control mechanisms.</w:t>
      </w:r>
      <w:r w:rsidR="000F5686">
        <w:rPr>
          <w:rFonts w:asciiTheme="majorBidi" w:hAnsiTheme="majorBidi" w:cstheme="majorBidi"/>
          <w:sz w:val="24"/>
          <w:szCs w:val="24"/>
        </w:rPr>
        <w:br/>
        <w:t>The sorting system will ensure conformity to the tolerances as mentioned in section 9.7. The sorting systems will have computerized recording methods. The sorting systems will have the capabilities specified in Table 17.</w:t>
      </w:r>
    </w:p>
    <w:p w:rsidR="000F5686" w:rsidRDefault="000F5686" w:rsidP="000F5686">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t>Mixers</w:t>
      </w:r>
      <w:r>
        <w:rPr>
          <w:rFonts w:asciiTheme="majorBidi" w:hAnsiTheme="majorBidi" w:cstheme="majorBidi"/>
          <w:sz w:val="24"/>
          <w:szCs w:val="24"/>
        </w:rPr>
        <w:br/>
        <w:t xml:space="preserve">The mixers installed on cement mixers and fixed mixers will have mixing capacity to achieve uniform concrete (with a uniform viscosity) within the specified mixing time. </w:t>
      </w:r>
      <w:r>
        <w:rPr>
          <w:rFonts w:asciiTheme="majorBidi" w:hAnsiTheme="majorBidi" w:cstheme="majorBidi"/>
          <w:sz w:val="24"/>
          <w:szCs w:val="24"/>
        </w:rPr>
        <w:br/>
        <w:t>The cement mixers will also be equipped with mechanisms for measuring the addition of water, if it needs to be added on the site at the responsibility of the concrete manufacturer.</w:t>
      </w:r>
    </w:p>
    <w:p w:rsidR="000F5686" w:rsidRDefault="000F5686" w:rsidP="007B25BB">
      <w:pPr>
        <w:pStyle w:val="a4"/>
        <w:numPr>
          <w:ilvl w:val="3"/>
          <w:numId w:val="2"/>
        </w:numPr>
        <w:ind w:left="2160" w:hanging="1080"/>
        <w:rPr>
          <w:rFonts w:asciiTheme="majorBidi" w:hAnsiTheme="majorBidi" w:cstheme="majorBidi"/>
          <w:sz w:val="24"/>
          <w:szCs w:val="24"/>
        </w:rPr>
      </w:pPr>
      <w:r>
        <w:rPr>
          <w:rFonts w:asciiTheme="majorBidi" w:hAnsiTheme="majorBidi" w:cstheme="majorBidi"/>
          <w:b/>
          <w:bCs/>
          <w:sz w:val="24"/>
          <w:szCs w:val="24"/>
        </w:rPr>
        <w:lastRenderedPageBreak/>
        <w:t>Testing equipment</w:t>
      </w:r>
      <w:r>
        <w:rPr>
          <w:rFonts w:asciiTheme="majorBidi" w:hAnsiTheme="majorBidi" w:cstheme="majorBidi"/>
          <w:sz w:val="24"/>
          <w:szCs w:val="24"/>
        </w:rPr>
        <w:br/>
      </w:r>
      <w:proofErr w:type="gramStart"/>
      <w:r w:rsidR="007B25BB">
        <w:rPr>
          <w:rFonts w:asciiTheme="majorBidi" w:hAnsiTheme="majorBidi" w:cstheme="majorBidi"/>
          <w:sz w:val="24"/>
          <w:szCs w:val="24"/>
        </w:rPr>
        <w:t>All</w:t>
      </w:r>
      <w:proofErr w:type="gramEnd"/>
      <w:r w:rsidR="007B25BB">
        <w:rPr>
          <w:rFonts w:asciiTheme="majorBidi" w:hAnsiTheme="majorBidi" w:cstheme="majorBidi"/>
          <w:sz w:val="24"/>
          <w:szCs w:val="24"/>
        </w:rPr>
        <w:t xml:space="preserve"> testing equipment, testing facilities, and use instructions will be available for the audits and testing of the equipment, concrete components, and the concrete itself. The testing equipment will conform to the specifications in the Israeli Standards which discuss testing methods, </w:t>
      </w:r>
      <w:r w:rsidR="007B25BB">
        <w:rPr>
          <w:rFonts w:asciiTheme="majorBidi" w:hAnsiTheme="majorBidi" w:cstheme="majorBidi"/>
          <w:i/>
          <w:iCs/>
          <w:sz w:val="24"/>
          <w:szCs w:val="24"/>
        </w:rPr>
        <w:t xml:space="preserve">inter alia, </w:t>
      </w:r>
      <w:r w:rsidR="007B25BB">
        <w:rPr>
          <w:rFonts w:asciiTheme="majorBidi" w:hAnsiTheme="majorBidi" w:cstheme="majorBidi"/>
          <w:sz w:val="24"/>
          <w:szCs w:val="24"/>
        </w:rPr>
        <w:t>calibration specifications and testing equipment auditing specifications. See Table 17.</w:t>
      </w:r>
    </w:p>
    <w:p w:rsidR="007B25BB" w:rsidRDefault="007B25BB" w:rsidP="007B25BB">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Sorting materials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sorting facility will have written instructions detailing the sorting, classification, and quantity of the concrete components. The sorting tolerances of the concrete components will conform to what is stated in Table 15.</w:t>
      </w:r>
      <w:r>
        <w:rPr>
          <w:rFonts w:asciiTheme="majorBidi" w:hAnsiTheme="majorBidi" w:cstheme="majorBidi"/>
          <w:sz w:val="24"/>
          <w:szCs w:val="24"/>
        </w:rPr>
        <w:br/>
        <w:t>When the batches include several production portions, the tolerances will apply to the batch.</w:t>
      </w:r>
    </w:p>
    <w:p w:rsidR="007B25BB" w:rsidRDefault="007B25BB" w:rsidP="007B25BB">
      <w:pPr>
        <w:jc w:val="center"/>
        <w:rPr>
          <w:rFonts w:asciiTheme="majorBidi" w:hAnsiTheme="majorBidi" w:cstheme="majorBidi"/>
          <w:sz w:val="24"/>
          <w:szCs w:val="24"/>
        </w:rPr>
      </w:pPr>
      <w:r>
        <w:rPr>
          <w:rFonts w:asciiTheme="majorBidi" w:hAnsiTheme="majorBidi" w:cstheme="majorBidi"/>
          <w:b/>
          <w:bCs/>
          <w:sz w:val="24"/>
          <w:szCs w:val="24"/>
        </w:rPr>
        <w:t>Table 15 – Sorting tolerances of the concrete components</w:t>
      </w:r>
    </w:p>
    <w:tbl>
      <w:tblPr>
        <w:tblStyle w:val="a3"/>
        <w:tblW w:w="0" w:type="auto"/>
        <w:tblLook w:val="04A0" w:firstRow="1" w:lastRow="0" w:firstColumn="1" w:lastColumn="0" w:noHBand="0" w:noVBand="1"/>
      </w:tblPr>
      <w:tblGrid>
        <w:gridCol w:w="5238"/>
        <w:gridCol w:w="3618"/>
      </w:tblGrid>
      <w:tr w:rsidR="007B25BB" w:rsidTr="007B25BB">
        <w:tc>
          <w:tcPr>
            <w:tcW w:w="523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Component</w:t>
            </w:r>
          </w:p>
        </w:tc>
        <w:tc>
          <w:tcPr>
            <w:tcW w:w="361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Tolerance</w:t>
            </w:r>
          </w:p>
        </w:tc>
      </w:tr>
      <w:tr w:rsidR="007B25BB" w:rsidTr="007B25BB">
        <w:tc>
          <w:tcPr>
            <w:tcW w:w="523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Total quantity of aggregates</w:t>
            </w:r>
          </w:p>
        </w:tc>
        <w:tc>
          <w:tcPr>
            <w:tcW w:w="361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 3% of the required quantity</w:t>
            </w:r>
          </w:p>
        </w:tc>
      </w:tr>
      <w:tr w:rsidR="007B25BB" w:rsidTr="007B25BB">
        <w:tc>
          <w:tcPr>
            <w:tcW w:w="523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Water</w:t>
            </w:r>
          </w:p>
        </w:tc>
        <w:tc>
          <w:tcPr>
            <w:tcW w:w="3618" w:type="dxa"/>
          </w:tcPr>
          <w:p w:rsidR="007B25BB" w:rsidRDefault="007B25BB" w:rsidP="00400CA8">
            <w:pPr>
              <w:jc w:val="center"/>
              <w:rPr>
                <w:rFonts w:asciiTheme="majorBidi" w:hAnsiTheme="majorBidi" w:cstheme="majorBidi"/>
                <w:sz w:val="24"/>
                <w:szCs w:val="24"/>
              </w:rPr>
            </w:pPr>
            <w:r>
              <w:rPr>
                <w:rFonts w:asciiTheme="majorBidi" w:hAnsiTheme="majorBidi" w:cstheme="majorBidi"/>
                <w:sz w:val="24"/>
                <w:szCs w:val="24"/>
              </w:rPr>
              <w:t>± 3% of the required quantity</w:t>
            </w:r>
          </w:p>
        </w:tc>
      </w:tr>
      <w:tr w:rsidR="007B25BB" w:rsidTr="007B25BB">
        <w:tc>
          <w:tcPr>
            <w:tcW w:w="523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Cement</w:t>
            </w:r>
          </w:p>
        </w:tc>
        <w:tc>
          <w:tcPr>
            <w:tcW w:w="361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 1% of the required quantity</w:t>
            </w:r>
          </w:p>
        </w:tc>
      </w:tr>
      <w:tr w:rsidR="007B25BB" w:rsidTr="007B25BB">
        <w:tc>
          <w:tcPr>
            <w:tcW w:w="523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Additives in an amount greater than 5% of the quantity of cement</w:t>
            </w:r>
          </w:p>
        </w:tc>
        <w:tc>
          <w:tcPr>
            <w:tcW w:w="3618" w:type="dxa"/>
          </w:tcPr>
          <w:p w:rsidR="007B25BB" w:rsidRDefault="007B25BB" w:rsidP="00400CA8">
            <w:pPr>
              <w:jc w:val="center"/>
              <w:rPr>
                <w:rFonts w:asciiTheme="majorBidi" w:hAnsiTheme="majorBidi" w:cstheme="majorBidi"/>
                <w:sz w:val="24"/>
                <w:szCs w:val="24"/>
              </w:rPr>
            </w:pPr>
            <w:r>
              <w:rPr>
                <w:rFonts w:asciiTheme="majorBidi" w:hAnsiTheme="majorBidi" w:cstheme="majorBidi"/>
                <w:sz w:val="24"/>
                <w:szCs w:val="24"/>
              </w:rPr>
              <w:t>± 3% of the required quantity</w:t>
            </w:r>
          </w:p>
        </w:tc>
      </w:tr>
      <w:tr w:rsidR="007B25BB" w:rsidTr="007B25BB">
        <w:tc>
          <w:tcPr>
            <w:tcW w:w="523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Admixtures and additives in an amount equal or smaller than 5% of the quantity of cement</w:t>
            </w:r>
          </w:p>
        </w:tc>
        <w:tc>
          <w:tcPr>
            <w:tcW w:w="3618" w:type="dxa"/>
          </w:tcPr>
          <w:p w:rsidR="007B25BB" w:rsidRDefault="007B25BB" w:rsidP="007B25BB">
            <w:pPr>
              <w:jc w:val="center"/>
              <w:rPr>
                <w:rFonts w:asciiTheme="majorBidi" w:hAnsiTheme="majorBidi" w:cstheme="majorBidi"/>
                <w:sz w:val="24"/>
                <w:szCs w:val="24"/>
              </w:rPr>
            </w:pPr>
            <w:r>
              <w:rPr>
                <w:rFonts w:asciiTheme="majorBidi" w:hAnsiTheme="majorBidi" w:cstheme="majorBidi"/>
                <w:sz w:val="24"/>
                <w:szCs w:val="24"/>
              </w:rPr>
              <w:t>± 5% of the required quantity</w:t>
            </w:r>
          </w:p>
        </w:tc>
      </w:tr>
    </w:tbl>
    <w:p w:rsidR="007B25BB" w:rsidRDefault="007B25BB" w:rsidP="007B25BB">
      <w:pPr>
        <w:rPr>
          <w:rFonts w:asciiTheme="majorBidi" w:hAnsiTheme="majorBidi" w:cstheme="majorBidi"/>
          <w:sz w:val="24"/>
          <w:szCs w:val="24"/>
        </w:rPr>
      </w:pPr>
    </w:p>
    <w:p w:rsidR="007B25BB" w:rsidRPr="007B25BB" w:rsidRDefault="007B25BB" w:rsidP="00BF76A0">
      <w:pPr>
        <w:ind w:left="720" w:hanging="720"/>
        <w:rPr>
          <w:rFonts w:asciiTheme="majorBidi" w:hAnsiTheme="majorBidi" w:cstheme="majorBidi"/>
          <w:sz w:val="24"/>
          <w:szCs w:val="24"/>
        </w:rPr>
      </w:pPr>
      <w:r>
        <w:rPr>
          <w:rFonts w:asciiTheme="majorBidi" w:hAnsiTheme="majorBidi" w:cstheme="majorBidi"/>
          <w:sz w:val="24"/>
          <w:szCs w:val="24"/>
        </w:rPr>
        <w:tab/>
      </w:r>
      <w:r w:rsidR="00BF76A0">
        <w:rPr>
          <w:rFonts w:asciiTheme="majorBidi" w:hAnsiTheme="majorBidi" w:cstheme="majorBidi"/>
          <w:sz w:val="24"/>
          <w:szCs w:val="24"/>
        </w:rPr>
        <w:t>All the powder and liquid components of the concrete, such as aggregate, cement, additives, and admixtures will be weighed. The quantity of the components in a portion will be registered by computer in real team.</w:t>
      </w:r>
    </w:p>
    <w:p w:rsidR="007B25BB" w:rsidRPr="00BF76A0" w:rsidRDefault="00BF76A0" w:rsidP="007B25BB">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Concrete mixing process</w:t>
      </w:r>
    </w:p>
    <w:p w:rsidR="00BF76A0" w:rsidRDefault="00BF76A0" w:rsidP="00BF76A0">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Mixing the concrete</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components will be mixed in a cement mixer or fixed mixer that </w:t>
      </w:r>
      <w:r w:rsidR="004D4091">
        <w:rPr>
          <w:rFonts w:asciiTheme="majorBidi" w:hAnsiTheme="majorBidi" w:cstheme="majorBidi"/>
          <w:sz w:val="24"/>
          <w:szCs w:val="24"/>
        </w:rPr>
        <w:t>conform to</w:t>
      </w:r>
      <w:r>
        <w:rPr>
          <w:rFonts w:asciiTheme="majorBidi" w:hAnsiTheme="majorBidi" w:cstheme="majorBidi"/>
          <w:sz w:val="24"/>
          <w:szCs w:val="24"/>
        </w:rPr>
        <w:t xml:space="preserve"> the specifications in section 9.6.2.3. The mixing will continue until uniform concrete is obtained as mentioned in Appendix E. </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mixers will not be loaded beyond their maximum capacity.</w:t>
      </w:r>
      <w:r>
        <w:rPr>
          <w:rFonts w:asciiTheme="majorBidi" w:hAnsiTheme="majorBidi" w:cstheme="majorBidi"/>
          <w:sz w:val="24"/>
          <w:szCs w:val="24"/>
        </w:rPr>
        <w:br/>
        <w:t>Before unloading the concrete at the site,</w:t>
      </w:r>
      <w:r w:rsidR="00F111E5">
        <w:rPr>
          <w:rFonts w:asciiTheme="majorBidi" w:hAnsiTheme="majorBidi" w:cstheme="majorBidi"/>
          <w:sz w:val="24"/>
          <w:szCs w:val="24"/>
        </w:rPr>
        <w:t xml:space="preserve"> it will undergo an additional mixing for 30 seconds per </w:t>
      </w:r>
      <w:proofErr w:type="spellStart"/>
      <w:r w:rsidR="00F111E5">
        <w:rPr>
          <w:rFonts w:asciiTheme="majorBidi" w:hAnsiTheme="majorBidi" w:cstheme="majorBidi"/>
          <w:sz w:val="24"/>
          <w:szCs w:val="24"/>
        </w:rPr>
        <w:t>cu.m</w:t>
      </w:r>
      <w:proofErr w:type="spellEnd"/>
      <w:r w:rsidR="00F111E5">
        <w:rPr>
          <w:rFonts w:asciiTheme="majorBidi" w:hAnsiTheme="majorBidi" w:cstheme="majorBidi"/>
          <w:sz w:val="24"/>
          <w:szCs w:val="24"/>
        </w:rPr>
        <w:t xml:space="preserve">. </w:t>
      </w:r>
      <w:proofErr w:type="gramStart"/>
      <w:r w:rsidR="00F111E5">
        <w:rPr>
          <w:rFonts w:asciiTheme="majorBidi" w:hAnsiTheme="majorBidi" w:cstheme="majorBidi"/>
          <w:sz w:val="24"/>
          <w:szCs w:val="24"/>
        </w:rPr>
        <w:t>of</w:t>
      </w:r>
      <w:proofErr w:type="gramEnd"/>
      <w:r w:rsidR="00F111E5">
        <w:rPr>
          <w:rFonts w:asciiTheme="majorBidi" w:hAnsiTheme="majorBidi" w:cstheme="majorBidi"/>
          <w:sz w:val="24"/>
          <w:szCs w:val="24"/>
        </w:rPr>
        <w:t xml:space="preserve"> concrete, and not less than three minutes altogether, at the main mixing speed as stated in Appendix E. </w:t>
      </w:r>
    </w:p>
    <w:p w:rsidR="00F111E5" w:rsidRDefault="00F111E5" w:rsidP="00F111E5">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Mixing after completing the water and/or additives dose at the site, before unloading the concrete</w:t>
      </w:r>
      <w:r>
        <w:rPr>
          <w:rFonts w:asciiTheme="majorBidi" w:hAnsiTheme="majorBidi" w:cstheme="majorBidi"/>
          <w:sz w:val="24"/>
          <w:szCs w:val="24"/>
        </w:rPr>
        <w:br/>
      </w:r>
      <w:proofErr w:type="gramStart"/>
      <w:r>
        <w:rPr>
          <w:rFonts w:asciiTheme="majorBidi" w:hAnsiTheme="majorBidi" w:cstheme="majorBidi"/>
          <w:sz w:val="24"/>
          <w:szCs w:val="24"/>
        </w:rPr>
        <w:t>It</w:t>
      </w:r>
      <w:proofErr w:type="gramEnd"/>
      <w:r>
        <w:rPr>
          <w:rFonts w:asciiTheme="majorBidi" w:hAnsiTheme="majorBidi" w:cstheme="majorBidi"/>
          <w:sz w:val="24"/>
          <w:szCs w:val="24"/>
        </w:rPr>
        <w:t xml:space="preserve"> is only permitted to add water and/or additives to the mixer on site, before unloading the concrete, if this is explicitly stated in the bill of </w:t>
      </w:r>
      <w:r>
        <w:rPr>
          <w:rFonts w:asciiTheme="majorBidi" w:hAnsiTheme="majorBidi" w:cstheme="majorBidi"/>
          <w:sz w:val="24"/>
          <w:szCs w:val="24"/>
        </w:rPr>
        <w:lastRenderedPageBreak/>
        <w:t>lading. Water will be added with a water gauge. To ensure concrete uniformity after adding the water and/or additives, mix concrete</w:t>
      </w:r>
      <w:r w:rsidRPr="00F111E5">
        <w:rPr>
          <w:rFonts w:asciiTheme="majorBidi" w:hAnsiTheme="majorBidi" w:cstheme="majorBidi"/>
          <w:sz w:val="24"/>
          <w:szCs w:val="24"/>
        </w:rPr>
        <w:t xml:space="preserve"> </w:t>
      </w:r>
      <w:r>
        <w:rPr>
          <w:rFonts w:asciiTheme="majorBidi" w:hAnsiTheme="majorBidi" w:cstheme="majorBidi"/>
          <w:sz w:val="24"/>
          <w:szCs w:val="24"/>
        </w:rPr>
        <w:t xml:space="preserve">for 30 seconds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of</w:t>
      </w:r>
      <w:proofErr w:type="gramEnd"/>
      <w:r>
        <w:rPr>
          <w:rFonts w:asciiTheme="majorBidi" w:hAnsiTheme="majorBidi" w:cstheme="majorBidi"/>
          <w:sz w:val="24"/>
          <w:szCs w:val="24"/>
        </w:rPr>
        <w:t xml:space="preserve"> concrete, and not less than three minutes altogether, at the main mixing speed as stated in Appendix E-2 (E). </w:t>
      </w:r>
    </w:p>
    <w:p w:rsidR="00F111E5" w:rsidRDefault="00F111E5" w:rsidP="004C6638">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Production control process</w:t>
      </w:r>
      <w:r>
        <w:rPr>
          <w:rFonts w:asciiTheme="majorBidi" w:hAnsiTheme="majorBidi" w:cstheme="majorBidi"/>
          <w:sz w:val="24"/>
          <w:szCs w:val="24"/>
        </w:rPr>
        <w:br/>
      </w:r>
      <w:proofErr w:type="gramStart"/>
      <w:r w:rsidR="00F46582">
        <w:rPr>
          <w:rFonts w:asciiTheme="majorBidi" w:hAnsiTheme="majorBidi" w:cstheme="majorBidi"/>
          <w:sz w:val="24"/>
          <w:szCs w:val="24"/>
        </w:rPr>
        <w:t>The</w:t>
      </w:r>
      <w:proofErr w:type="gramEnd"/>
      <w:r w:rsidR="00F46582">
        <w:rPr>
          <w:rFonts w:asciiTheme="majorBidi" w:hAnsiTheme="majorBidi" w:cstheme="majorBidi"/>
          <w:sz w:val="24"/>
          <w:szCs w:val="24"/>
        </w:rPr>
        <w:t xml:space="preserve"> conformity of the components, equipment, production processes, and the concrete are checked against the specifications and the </w:t>
      </w:r>
      <w:r w:rsidR="00F23973">
        <w:rPr>
          <w:rFonts w:asciiTheme="majorBidi" w:hAnsiTheme="majorBidi" w:cstheme="majorBidi"/>
          <w:sz w:val="24"/>
          <w:szCs w:val="24"/>
        </w:rPr>
        <w:t>specifications</w:t>
      </w:r>
      <w:r w:rsidR="00F46582">
        <w:rPr>
          <w:rFonts w:asciiTheme="majorBidi" w:hAnsiTheme="majorBidi" w:cstheme="majorBidi"/>
          <w:sz w:val="24"/>
          <w:szCs w:val="24"/>
        </w:rPr>
        <w:t xml:space="preserve"> of this standard. The control will be performed so that any significant changes that affect the properties will be distinguishable and appropriate corrective action can be taken.</w:t>
      </w:r>
      <w:r w:rsidR="00F46582">
        <w:rPr>
          <w:rFonts w:asciiTheme="majorBidi" w:hAnsiTheme="majorBidi" w:cstheme="majorBidi"/>
          <w:sz w:val="24"/>
          <w:szCs w:val="24"/>
        </w:rPr>
        <w:br/>
        <w:t>Control of the concrete components will be undertaken as mentioned in Table 16.</w:t>
      </w:r>
      <w:r w:rsidR="00F46582">
        <w:rPr>
          <w:rFonts w:asciiTheme="majorBidi" w:hAnsiTheme="majorBidi" w:cstheme="majorBidi"/>
          <w:sz w:val="24"/>
          <w:szCs w:val="24"/>
        </w:rPr>
        <w:br/>
      </w:r>
      <w:r w:rsidR="00F46582">
        <w:rPr>
          <w:rFonts w:asciiTheme="majorBidi" w:hAnsiTheme="majorBidi" w:cstheme="majorBidi"/>
          <w:b/>
          <w:bCs/>
          <w:sz w:val="20"/>
          <w:szCs w:val="20"/>
        </w:rPr>
        <w:t>Note</w:t>
      </w:r>
      <w:r w:rsidR="00F46582">
        <w:rPr>
          <w:rFonts w:asciiTheme="majorBidi" w:hAnsiTheme="majorBidi" w:cstheme="majorBidi"/>
          <w:sz w:val="20"/>
          <w:szCs w:val="20"/>
        </w:rPr>
        <w:t>: Table 16 is based on the assumption that the components manufacturer will perform appropriate production control at the place of production, and that the components are transported (deliveries) with a bill of lading, which states that they conform to the relevant specifications. If not, the concrete manufacturer will conduct a conduct a test that the components conform to the relevant standard.</w:t>
      </w:r>
      <w:r w:rsidR="00F46582">
        <w:rPr>
          <w:rFonts w:asciiTheme="majorBidi" w:hAnsiTheme="majorBidi" w:cstheme="majorBidi"/>
          <w:sz w:val="20"/>
          <w:szCs w:val="20"/>
        </w:rPr>
        <w:br/>
      </w:r>
      <w:r w:rsidR="004C6638">
        <w:rPr>
          <w:rFonts w:asciiTheme="majorBidi" w:hAnsiTheme="majorBidi" w:cstheme="majorBidi"/>
          <w:sz w:val="24"/>
          <w:szCs w:val="24"/>
        </w:rPr>
        <w:t>Equipment control will ensure that the means of storage, the weighing and measuring equipment, the mixer, and the control equipment (i.e. the means for measuring aggregate dampness) are in working order and conform to the specifications of this standard.</w:t>
      </w:r>
      <w:r w:rsidR="004C6638">
        <w:rPr>
          <w:rFonts w:asciiTheme="majorBidi" w:hAnsiTheme="majorBidi" w:cstheme="majorBidi"/>
          <w:sz w:val="24"/>
          <w:szCs w:val="24"/>
        </w:rPr>
        <w:br/>
        <w:t xml:space="preserve">The control of equipment (which is in use) will be performed as stated in Table 17. </w:t>
      </w:r>
      <w:r w:rsidR="004C6638">
        <w:rPr>
          <w:rFonts w:asciiTheme="majorBidi" w:hAnsiTheme="majorBidi" w:cstheme="majorBidi"/>
          <w:sz w:val="24"/>
          <w:szCs w:val="24"/>
        </w:rPr>
        <w:br/>
        <w:t>The control of the concrete production and its properties will be performed as stated in Table 18.</w:t>
      </w:r>
      <w:r w:rsidR="004C6638">
        <w:rPr>
          <w:rFonts w:asciiTheme="majorBidi" w:hAnsiTheme="majorBidi" w:cstheme="majorBidi"/>
          <w:sz w:val="24"/>
          <w:szCs w:val="24"/>
        </w:rPr>
        <w:br/>
        <w:t>The plant, equipment, and the means of transportation will be maintained in accordance with the maintenance planning system and will be in good condition to prevent damaging the concrete properties.</w:t>
      </w:r>
      <w:r w:rsidR="004C6638">
        <w:rPr>
          <w:rFonts w:asciiTheme="majorBidi" w:hAnsiTheme="majorBidi" w:cstheme="majorBidi"/>
          <w:sz w:val="24"/>
          <w:szCs w:val="24"/>
        </w:rPr>
        <w:br/>
        <w:t>The ratio of the components in prescription concrete mix, viscosity, and temperature, per the specifications, will be controlled pursuant to the specifications mentioned in Table 18 (lines 2 through 5 and 8 through 13).</w:t>
      </w:r>
      <w:r w:rsidR="004C6638">
        <w:rPr>
          <w:rFonts w:asciiTheme="majorBidi" w:hAnsiTheme="majorBidi" w:cstheme="majorBidi"/>
          <w:sz w:val="24"/>
          <w:szCs w:val="24"/>
        </w:rPr>
        <w:br/>
        <w:t>The control will include production, transportation, and unloading.</w:t>
      </w:r>
      <w:r w:rsidR="004C6638">
        <w:rPr>
          <w:rFonts w:asciiTheme="majorBidi" w:hAnsiTheme="majorBidi" w:cstheme="majorBidi"/>
          <w:sz w:val="24"/>
          <w:szCs w:val="24"/>
        </w:rPr>
        <w:br/>
        <w:t xml:space="preserve">Additional specifications, which are not expressed in this standard, will be prepared for the production control of particular types of concrete, such as high-strength concrete. </w:t>
      </w:r>
      <w:r w:rsidR="004C6638">
        <w:rPr>
          <w:rFonts w:asciiTheme="majorBidi" w:hAnsiTheme="majorBidi" w:cstheme="majorBidi"/>
          <w:sz w:val="24"/>
          <w:szCs w:val="24"/>
        </w:rPr>
        <w:br/>
        <w:t xml:space="preserve">If the specifications define special specifications for concrete, the production control will include the additional necessary actions to those mentioned in Tables 16 through 18. </w:t>
      </w:r>
    </w:p>
    <w:p w:rsidR="004C6638" w:rsidRDefault="004C6638">
      <w:pPr>
        <w:rPr>
          <w:rFonts w:asciiTheme="majorBidi" w:hAnsiTheme="majorBidi" w:cstheme="majorBidi"/>
          <w:sz w:val="24"/>
          <w:szCs w:val="24"/>
        </w:rPr>
      </w:pPr>
      <w:r>
        <w:rPr>
          <w:rFonts w:asciiTheme="majorBidi" w:hAnsiTheme="majorBidi" w:cstheme="majorBidi"/>
          <w:sz w:val="24"/>
          <w:szCs w:val="24"/>
        </w:rPr>
        <w:br w:type="page"/>
      </w:r>
    </w:p>
    <w:p w:rsidR="00747F29" w:rsidRDefault="00747F29" w:rsidP="004C6638">
      <w:pPr>
        <w:rPr>
          <w:rFonts w:asciiTheme="majorBidi" w:hAnsiTheme="majorBidi" w:cstheme="majorBidi"/>
          <w:sz w:val="24"/>
          <w:szCs w:val="24"/>
        </w:rPr>
        <w:sectPr w:rsidR="00747F29">
          <w:pgSz w:w="12240" w:h="15840"/>
          <w:pgMar w:top="1440" w:right="1800" w:bottom="1440" w:left="1800" w:header="720" w:footer="720" w:gutter="0"/>
          <w:cols w:space="720"/>
          <w:docGrid w:linePitch="360"/>
        </w:sectPr>
      </w:pPr>
    </w:p>
    <w:p w:rsidR="004C6638" w:rsidRDefault="00747F29" w:rsidP="00935475">
      <w:pPr>
        <w:jc w:val="center"/>
        <w:rPr>
          <w:rFonts w:asciiTheme="majorBidi" w:hAnsiTheme="majorBidi" w:cstheme="majorBidi"/>
          <w:sz w:val="24"/>
          <w:szCs w:val="24"/>
        </w:rPr>
      </w:pPr>
      <w:r>
        <w:rPr>
          <w:rFonts w:asciiTheme="majorBidi" w:hAnsiTheme="majorBidi" w:cstheme="majorBidi"/>
          <w:b/>
          <w:bCs/>
          <w:sz w:val="24"/>
          <w:szCs w:val="24"/>
        </w:rPr>
        <w:lastRenderedPageBreak/>
        <w:t xml:space="preserve">Table 16 – Concrete components </w:t>
      </w:r>
      <w:proofErr w:type="gramStart"/>
      <w:r>
        <w:rPr>
          <w:rFonts w:asciiTheme="majorBidi" w:hAnsiTheme="majorBidi" w:cstheme="majorBidi"/>
          <w:b/>
          <w:bCs/>
          <w:sz w:val="24"/>
          <w:szCs w:val="24"/>
        </w:rPr>
        <w:t>control</w:t>
      </w:r>
      <w:r w:rsidRPr="00747F29">
        <w:rPr>
          <w:rFonts w:asciiTheme="majorBidi" w:hAnsiTheme="majorBidi" w:cstheme="majorBidi"/>
          <w:b/>
          <w:bCs/>
          <w:sz w:val="24"/>
          <w:szCs w:val="24"/>
          <w:vertAlign w:val="superscript"/>
        </w:rPr>
        <w:t>(</w:t>
      </w:r>
      <w:proofErr w:type="gramEnd"/>
      <w:r w:rsidRPr="00747F29">
        <w:rPr>
          <w:rFonts w:asciiTheme="majorBidi" w:hAnsiTheme="majorBidi" w:cstheme="majorBidi"/>
          <w:b/>
          <w:bCs/>
          <w:sz w:val="24"/>
          <w:szCs w:val="24"/>
          <w:vertAlign w:val="superscript"/>
        </w:rPr>
        <w:t>a)</w:t>
      </w:r>
    </w:p>
    <w:tbl>
      <w:tblPr>
        <w:tblStyle w:val="a3"/>
        <w:tblW w:w="0" w:type="auto"/>
        <w:tblLook w:val="04A0" w:firstRow="1" w:lastRow="0" w:firstColumn="1" w:lastColumn="0" w:noHBand="0" w:noVBand="1"/>
      </w:tblPr>
      <w:tblGrid>
        <w:gridCol w:w="828"/>
        <w:gridCol w:w="1530"/>
        <w:gridCol w:w="4860"/>
        <w:gridCol w:w="3322"/>
        <w:gridCol w:w="2636"/>
      </w:tblGrid>
      <w:tr w:rsidR="00747F29" w:rsidTr="00747F29">
        <w:tc>
          <w:tcPr>
            <w:tcW w:w="828" w:type="dxa"/>
          </w:tcPr>
          <w:p w:rsidR="00747F29" w:rsidRDefault="00747F29" w:rsidP="004C6638">
            <w:pPr>
              <w:rPr>
                <w:rFonts w:asciiTheme="majorBidi" w:hAnsiTheme="majorBidi" w:cstheme="majorBidi"/>
                <w:sz w:val="24"/>
                <w:szCs w:val="24"/>
              </w:rPr>
            </w:pPr>
            <w:r>
              <w:rPr>
                <w:rFonts w:asciiTheme="majorBidi" w:hAnsiTheme="majorBidi" w:cstheme="majorBidi"/>
                <w:sz w:val="24"/>
                <w:szCs w:val="24"/>
              </w:rPr>
              <w:t>Serial no.</w:t>
            </w:r>
          </w:p>
        </w:tc>
        <w:tc>
          <w:tcPr>
            <w:tcW w:w="1530" w:type="dxa"/>
          </w:tcPr>
          <w:p w:rsidR="00747F29" w:rsidRPr="00601CEE" w:rsidRDefault="00747F29" w:rsidP="00601CEE">
            <w:pPr>
              <w:jc w:val="center"/>
              <w:rPr>
                <w:rFonts w:asciiTheme="majorBidi" w:hAnsiTheme="majorBidi" w:cstheme="majorBidi"/>
                <w:b/>
                <w:bCs/>
                <w:sz w:val="24"/>
                <w:szCs w:val="24"/>
              </w:rPr>
            </w:pPr>
            <w:r w:rsidRPr="00601CEE">
              <w:rPr>
                <w:rFonts w:asciiTheme="majorBidi" w:hAnsiTheme="majorBidi" w:cstheme="majorBidi"/>
                <w:b/>
                <w:bCs/>
                <w:sz w:val="24"/>
                <w:szCs w:val="24"/>
              </w:rPr>
              <w:t>Component</w:t>
            </w:r>
          </w:p>
        </w:tc>
        <w:tc>
          <w:tcPr>
            <w:tcW w:w="4860" w:type="dxa"/>
          </w:tcPr>
          <w:p w:rsidR="00747F29" w:rsidRPr="00601CEE" w:rsidRDefault="00747F29" w:rsidP="00601CEE">
            <w:pPr>
              <w:jc w:val="center"/>
              <w:rPr>
                <w:rFonts w:asciiTheme="majorBidi" w:hAnsiTheme="majorBidi" w:cstheme="majorBidi"/>
                <w:b/>
                <w:bCs/>
                <w:sz w:val="24"/>
                <w:szCs w:val="24"/>
              </w:rPr>
            </w:pPr>
            <w:r w:rsidRPr="00601CEE">
              <w:rPr>
                <w:rFonts w:asciiTheme="majorBidi" w:hAnsiTheme="majorBidi" w:cstheme="majorBidi"/>
                <w:b/>
                <w:bCs/>
                <w:sz w:val="24"/>
                <w:szCs w:val="24"/>
              </w:rPr>
              <w:t>The test or control</w:t>
            </w:r>
          </w:p>
        </w:tc>
        <w:tc>
          <w:tcPr>
            <w:tcW w:w="3322" w:type="dxa"/>
          </w:tcPr>
          <w:p w:rsidR="00747F29" w:rsidRPr="00601CEE" w:rsidRDefault="00747F29" w:rsidP="00601CEE">
            <w:pPr>
              <w:jc w:val="center"/>
              <w:rPr>
                <w:rFonts w:asciiTheme="majorBidi" w:hAnsiTheme="majorBidi" w:cstheme="majorBidi"/>
                <w:b/>
                <w:bCs/>
                <w:sz w:val="24"/>
                <w:szCs w:val="24"/>
              </w:rPr>
            </w:pPr>
            <w:r w:rsidRPr="00601CEE">
              <w:rPr>
                <w:rFonts w:asciiTheme="majorBidi" w:hAnsiTheme="majorBidi" w:cstheme="majorBidi"/>
                <w:b/>
                <w:bCs/>
                <w:sz w:val="24"/>
                <w:szCs w:val="24"/>
              </w:rPr>
              <w:t>Objective</w:t>
            </w:r>
          </w:p>
        </w:tc>
        <w:tc>
          <w:tcPr>
            <w:tcW w:w="2636" w:type="dxa"/>
          </w:tcPr>
          <w:p w:rsidR="00747F29" w:rsidRPr="00601CEE" w:rsidRDefault="00747F29" w:rsidP="00601CEE">
            <w:pPr>
              <w:jc w:val="center"/>
              <w:rPr>
                <w:rFonts w:asciiTheme="majorBidi" w:hAnsiTheme="majorBidi" w:cstheme="majorBidi"/>
                <w:b/>
                <w:bCs/>
                <w:sz w:val="24"/>
                <w:szCs w:val="24"/>
              </w:rPr>
            </w:pPr>
            <w:r w:rsidRPr="00601CEE">
              <w:rPr>
                <w:rFonts w:asciiTheme="majorBidi" w:hAnsiTheme="majorBidi" w:cstheme="majorBidi"/>
                <w:b/>
                <w:bCs/>
                <w:sz w:val="24"/>
                <w:szCs w:val="24"/>
              </w:rPr>
              <w:t>Minimum frequency</w:t>
            </w:r>
          </w:p>
        </w:tc>
      </w:tr>
      <w:tr w:rsidR="00747F29" w:rsidTr="00747F29">
        <w:tc>
          <w:tcPr>
            <w:tcW w:w="828" w:type="dxa"/>
            <w:vMerge w:val="restart"/>
          </w:tcPr>
          <w:p w:rsidR="00747F29" w:rsidRDefault="00747F29" w:rsidP="004C6638">
            <w:pPr>
              <w:rPr>
                <w:rFonts w:asciiTheme="majorBidi" w:hAnsiTheme="majorBidi" w:cstheme="majorBidi"/>
                <w:sz w:val="24"/>
                <w:szCs w:val="24"/>
              </w:rPr>
            </w:pPr>
            <w:r>
              <w:rPr>
                <w:rFonts w:asciiTheme="majorBidi" w:hAnsiTheme="majorBidi" w:cstheme="majorBidi"/>
                <w:sz w:val="24"/>
                <w:szCs w:val="24"/>
              </w:rPr>
              <w:t>1</w:t>
            </w:r>
          </w:p>
        </w:tc>
        <w:tc>
          <w:tcPr>
            <w:tcW w:w="1530" w:type="dxa"/>
            <w:vMerge w:val="restart"/>
          </w:tcPr>
          <w:p w:rsidR="00747F29" w:rsidRDefault="00747F29" w:rsidP="004C6638">
            <w:pPr>
              <w:rPr>
                <w:rFonts w:asciiTheme="majorBidi" w:hAnsiTheme="majorBidi" w:cstheme="majorBidi"/>
                <w:sz w:val="24"/>
                <w:szCs w:val="24"/>
              </w:rPr>
            </w:pPr>
            <w:r>
              <w:rPr>
                <w:rFonts w:asciiTheme="majorBidi" w:hAnsiTheme="majorBidi" w:cstheme="majorBidi"/>
                <w:sz w:val="24"/>
                <w:szCs w:val="24"/>
              </w:rPr>
              <w:t>Cement</w:t>
            </w:r>
          </w:p>
        </w:tc>
        <w:tc>
          <w:tcPr>
            <w:tcW w:w="4860" w:type="dxa"/>
          </w:tcPr>
          <w:p w:rsidR="00747F29" w:rsidRDefault="00601CEE" w:rsidP="004C6638">
            <w:pPr>
              <w:rPr>
                <w:rFonts w:asciiTheme="majorBidi" w:hAnsiTheme="majorBidi" w:cstheme="majorBidi"/>
                <w:sz w:val="24"/>
                <w:szCs w:val="24"/>
              </w:rPr>
            </w:pPr>
            <w:r>
              <w:rPr>
                <w:rFonts w:asciiTheme="majorBidi" w:hAnsiTheme="majorBidi" w:cstheme="majorBidi"/>
                <w:sz w:val="24"/>
                <w:szCs w:val="24"/>
              </w:rPr>
              <w:t>Before unloading: check the bill of lading</w:t>
            </w:r>
          </w:p>
        </w:tc>
        <w:tc>
          <w:tcPr>
            <w:tcW w:w="3322" w:type="dxa"/>
          </w:tcPr>
          <w:p w:rsidR="00747F29" w:rsidRDefault="00601CEE" w:rsidP="00601CEE">
            <w:pPr>
              <w:rPr>
                <w:rFonts w:asciiTheme="majorBidi" w:hAnsiTheme="majorBidi" w:cstheme="majorBidi"/>
                <w:sz w:val="24"/>
                <w:szCs w:val="24"/>
              </w:rPr>
            </w:pPr>
            <w:r>
              <w:rPr>
                <w:rFonts w:asciiTheme="majorBidi" w:hAnsiTheme="majorBidi" w:cstheme="majorBidi"/>
                <w:sz w:val="24"/>
                <w:szCs w:val="24"/>
              </w:rPr>
              <w:t>Verify that the delivery conforms to the order</w:t>
            </w:r>
          </w:p>
        </w:tc>
        <w:tc>
          <w:tcPr>
            <w:tcW w:w="2636" w:type="dxa"/>
          </w:tcPr>
          <w:p w:rsidR="00747F29" w:rsidRDefault="00601CEE" w:rsidP="004C6638">
            <w:pPr>
              <w:rPr>
                <w:rFonts w:asciiTheme="majorBidi" w:hAnsiTheme="majorBidi" w:cstheme="majorBidi"/>
                <w:sz w:val="24"/>
                <w:szCs w:val="24"/>
              </w:rPr>
            </w:pPr>
            <w:r>
              <w:rPr>
                <w:rFonts w:asciiTheme="majorBidi" w:hAnsiTheme="majorBidi" w:cstheme="majorBidi"/>
                <w:sz w:val="24"/>
                <w:szCs w:val="24"/>
              </w:rPr>
              <w:t xml:space="preserve">Every </w:t>
            </w:r>
            <w:r w:rsidR="003F2B30">
              <w:rPr>
                <w:rFonts w:asciiTheme="majorBidi" w:hAnsiTheme="majorBidi" w:cstheme="majorBidi"/>
                <w:sz w:val="24"/>
                <w:szCs w:val="24"/>
              </w:rPr>
              <w:t>deliver</w:t>
            </w:r>
            <w:r w:rsidR="003A7587">
              <w:rPr>
                <w:rFonts w:asciiTheme="majorBidi" w:hAnsiTheme="majorBidi" w:cstheme="majorBidi"/>
                <w:sz w:val="24"/>
                <w:szCs w:val="24"/>
              </w:rPr>
              <w:t>y</w:t>
            </w:r>
          </w:p>
        </w:tc>
      </w:tr>
      <w:tr w:rsidR="00747F29" w:rsidTr="00747F29">
        <w:tc>
          <w:tcPr>
            <w:tcW w:w="828" w:type="dxa"/>
            <w:vMerge/>
          </w:tcPr>
          <w:p w:rsidR="00747F29" w:rsidRDefault="00747F29" w:rsidP="004C6638">
            <w:pPr>
              <w:rPr>
                <w:rFonts w:asciiTheme="majorBidi" w:hAnsiTheme="majorBidi" w:cstheme="majorBidi"/>
                <w:sz w:val="24"/>
                <w:szCs w:val="24"/>
              </w:rPr>
            </w:pPr>
          </w:p>
        </w:tc>
        <w:tc>
          <w:tcPr>
            <w:tcW w:w="1530" w:type="dxa"/>
            <w:vMerge/>
          </w:tcPr>
          <w:p w:rsidR="00747F29" w:rsidRDefault="00747F29" w:rsidP="004C6638">
            <w:pPr>
              <w:rPr>
                <w:rFonts w:asciiTheme="majorBidi" w:hAnsiTheme="majorBidi" w:cstheme="majorBidi"/>
                <w:sz w:val="24"/>
                <w:szCs w:val="24"/>
              </w:rPr>
            </w:pPr>
          </w:p>
        </w:tc>
        <w:tc>
          <w:tcPr>
            <w:tcW w:w="4860" w:type="dxa"/>
          </w:tcPr>
          <w:p w:rsidR="00747F29" w:rsidRDefault="003F2B30" w:rsidP="004C6638">
            <w:pPr>
              <w:rPr>
                <w:rFonts w:asciiTheme="majorBidi" w:hAnsiTheme="majorBidi" w:cstheme="majorBidi"/>
                <w:sz w:val="24"/>
                <w:szCs w:val="24"/>
              </w:rPr>
            </w:pPr>
            <w:r>
              <w:rPr>
                <w:rFonts w:asciiTheme="majorBidi" w:hAnsiTheme="majorBidi" w:cstheme="majorBidi"/>
                <w:sz w:val="24"/>
                <w:szCs w:val="24"/>
              </w:rPr>
              <w:t>Test per Israeli Standard SI 1 (the relevant section) and all its sections</w:t>
            </w:r>
          </w:p>
        </w:tc>
        <w:tc>
          <w:tcPr>
            <w:tcW w:w="3322" w:type="dxa"/>
          </w:tcPr>
          <w:p w:rsidR="00747F29" w:rsidRDefault="003F2B30" w:rsidP="003F2B30">
            <w:pPr>
              <w:rPr>
                <w:rFonts w:asciiTheme="majorBidi" w:hAnsiTheme="majorBidi" w:cstheme="majorBidi"/>
                <w:sz w:val="24"/>
                <w:szCs w:val="24"/>
              </w:rPr>
            </w:pPr>
            <w:r>
              <w:rPr>
                <w:rFonts w:asciiTheme="majorBidi" w:hAnsiTheme="majorBidi" w:cstheme="majorBidi"/>
                <w:sz w:val="24"/>
                <w:szCs w:val="24"/>
              </w:rPr>
              <w:t>Verify conformity to the standard specifications</w:t>
            </w:r>
          </w:p>
        </w:tc>
        <w:tc>
          <w:tcPr>
            <w:tcW w:w="2636" w:type="dxa"/>
          </w:tcPr>
          <w:p w:rsidR="00747F29" w:rsidRDefault="003F2B30" w:rsidP="003F2B30">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Twice a year, every type and kind of cement</w:t>
            </w:r>
            <w:r w:rsidR="009F66AF">
              <w:rPr>
                <w:rFonts w:asciiTheme="majorBidi" w:hAnsiTheme="majorBidi" w:cstheme="majorBidi"/>
                <w:sz w:val="24"/>
                <w:szCs w:val="24"/>
              </w:rPr>
              <w:t xml:space="preserve"> from each separate source</w:t>
            </w:r>
          </w:p>
          <w:p w:rsidR="003F2B30" w:rsidRDefault="009F66AF" w:rsidP="003F2B30">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First delivery from a new source</w:t>
            </w:r>
          </w:p>
          <w:p w:rsidR="009F66AF" w:rsidRPr="003F2B30" w:rsidRDefault="009F66AF" w:rsidP="003F2B30">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9F66AF" w:rsidTr="00747F29">
        <w:tc>
          <w:tcPr>
            <w:tcW w:w="828" w:type="dxa"/>
            <w:vMerge w:val="restart"/>
          </w:tcPr>
          <w:p w:rsidR="009F66AF" w:rsidRDefault="009F66AF" w:rsidP="004C6638">
            <w:pPr>
              <w:rPr>
                <w:rFonts w:asciiTheme="majorBidi" w:hAnsiTheme="majorBidi" w:cstheme="majorBidi"/>
                <w:sz w:val="24"/>
                <w:szCs w:val="24"/>
              </w:rPr>
            </w:pPr>
            <w:r>
              <w:rPr>
                <w:rFonts w:asciiTheme="majorBidi" w:hAnsiTheme="majorBidi" w:cstheme="majorBidi"/>
                <w:sz w:val="24"/>
                <w:szCs w:val="24"/>
              </w:rPr>
              <w:t>2</w:t>
            </w:r>
          </w:p>
        </w:tc>
        <w:tc>
          <w:tcPr>
            <w:tcW w:w="1530" w:type="dxa"/>
            <w:vMerge w:val="restart"/>
          </w:tcPr>
          <w:p w:rsidR="009F66AF" w:rsidRDefault="009F66AF" w:rsidP="004C6638">
            <w:pPr>
              <w:rPr>
                <w:rFonts w:asciiTheme="majorBidi" w:hAnsiTheme="majorBidi" w:cstheme="majorBidi"/>
                <w:sz w:val="24"/>
                <w:szCs w:val="24"/>
              </w:rPr>
            </w:pPr>
            <w:r>
              <w:rPr>
                <w:rFonts w:asciiTheme="majorBidi" w:hAnsiTheme="majorBidi" w:cstheme="majorBidi"/>
                <w:sz w:val="24"/>
                <w:szCs w:val="24"/>
              </w:rPr>
              <w:t>Aggregates</w:t>
            </w:r>
          </w:p>
        </w:tc>
        <w:tc>
          <w:tcPr>
            <w:tcW w:w="4860" w:type="dxa"/>
          </w:tcPr>
          <w:p w:rsidR="009F66AF" w:rsidRDefault="009F66AF" w:rsidP="004C6638">
            <w:pPr>
              <w:rPr>
                <w:rFonts w:asciiTheme="majorBidi" w:hAnsiTheme="majorBidi" w:cstheme="majorBidi"/>
                <w:sz w:val="24"/>
                <w:szCs w:val="24"/>
              </w:rPr>
            </w:pPr>
            <w:r>
              <w:rPr>
                <w:rFonts w:asciiTheme="majorBidi" w:hAnsiTheme="majorBidi" w:cstheme="majorBidi"/>
                <w:sz w:val="24"/>
                <w:szCs w:val="24"/>
              </w:rPr>
              <w:t>Before unloading: visual check of the aggregates</w:t>
            </w:r>
          </w:p>
        </w:tc>
        <w:tc>
          <w:tcPr>
            <w:tcW w:w="3322" w:type="dxa"/>
          </w:tcPr>
          <w:p w:rsidR="009F66AF" w:rsidRDefault="009F66AF" w:rsidP="009F66AF">
            <w:pPr>
              <w:rPr>
                <w:rFonts w:asciiTheme="majorBidi" w:hAnsiTheme="majorBidi" w:cstheme="majorBidi"/>
                <w:sz w:val="24"/>
                <w:szCs w:val="24"/>
              </w:rPr>
            </w:pPr>
            <w:r>
              <w:rPr>
                <w:rFonts w:asciiTheme="majorBidi" w:hAnsiTheme="majorBidi" w:cstheme="majorBidi"/>
                <w:sz w:val="24"/>
                <w:szCs w:val="24"/>
              </w:rPr>
              <w:t>Verify that the aggregates appear normal in terms of class, form, and that harmful materials are not present</w:t>
            </w:r>
          </w:p>
        </w:tc>
        <w:tc>
          <w:tcPr>
            <w:tcW w:w="2636" w:type="dxa"/>
          </w:tcPr>
          <w:p w:rsidR="009F66AF" w:rsidRDefault="009F66AF" w:rsidP="004C6638">
            <w:pPr>
              <w:rPr>
                <w:rFonts w:asciiTheme="majorBidi" w:hAnsiTheme="majorBidi" w:cstheme="majorBidi"/>
                <w:sz w:val="24"/>
                <w:szCs w:val="24"/>
              </w:rPr>
            </w:pPr>
            <w:r>
              <w:rPr>
                <w:rFonts w:asciiTheme="majorBidi" w:hAnsiTheme="majorBidi" w:cstheme="majorBidi"/>
                <w:sz w:val="24"/>
                <w:szCs w:val="24"/>
              </w:rPr>
              <w:t>Every delivery</w:t>
            </w:r>
          </w:p>
        </w:tc>
      </w:tr>
      <w:tr w:rsidR="009F66AF" w:rsidTr="00747F29">
        <w:tc>
          <w:tcPr>
            <w:tcW w:w="828" w:type="dxa"/>
            <w:vMerge/>
          </w:tcPr>
          <w:p w:rsidR="009F66AF" w:rsidRDefault="009F66AF" w:rsidP="004C6638">
            <w:pPr>
              <w:rPr>
                <w:rFonts w:asciiTheme="majorBidi" w:hAnsiTheme="majorBidi" w:cstheme="majorBidi"/>
                <w:sz w:val="24"/>
                <w:szCs w:val="24"/>
              </w:rPr>
            </w:pPr>
          </w:p>
        </w:tc>
        <w:tc>
          <w:tcPr>
            <w:tcW w:w="1530" w:type="dxa"/>
            <w:vMerge/>
          </w:tcPr>
          <w:p w:rsidR="009F66AF" w:rsidRDefault="009F66AF" w:rsidP="004C6638">
            <w:pPr>
              <w:rPr>
                <w:rFonts w:asciiTheme="majorBidi" w:hAnsiTheme="majorBidi" w:cstheme="majorBidi"/>
                <w:sz w:val="24"/>
                <w:szCs w:val="24"/>
              </w:rPr>
            </w:pPr>
          </w:p>
        </w:tc>
        <w:tc>
          <w:tcPr>
            <w:tcW w:w="4860"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Before unloading: check the bill of lading</w:t>
            </w:r>
          </w:p>
        </w:tc>
        <w:tc>
          <w:tcPr>
            <w:tcW w:w="3322"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Verify that the delivery conforms to the order</w:t>
            </w:r>
          </w:p>
        </w:tc>
        <w:tc>
          <w:tcPr>
            <w:tcW w:w="2636"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Five times a year</w:t>
            </w:r>
          </w:p>
        </w:tc>
      </w:tr>
      <w:tr w:rsidR="009F66AF" w:rsidTr="00747F29">
        <w:tc>
          <w:tcPr>
            <w:tcW w:w="828" w:type="dxa"/>
            <w:vMerge/>
          </w:tcPr>
          <w:p w:rsidR="009F66AF" w:rsidRDefault="009F66AF" w:rsidP="004C6638">
            <w:pPr>
              <w:rPr>
                <w:rFonts w:asciiTheme="majorBidi" w:hAnsiTheme="majorBidi" w:cstheme="majorBidi"/>
                <w:sz w:val="24"/>
                <w:szCs w:val="24"/>
              </w:rPr>
            </w:pPr>
          </w:p>
        </w:tc>
        <w:tc>
          <w:tcPr>
            <w:tcW w:w="1530" w:type="dxa"/>
            <w:vMerge/>
          </w:tcPr>
          <w:p w:rsidR="009F66AF" w:rsidRDefault="009F66AF" w:rsidP="004C6638">
            <w:pPr>
              <w:rPr>
                <w:rFonts w:asciiTheme="majorBidi" w:hAnsiTheme="majorBidi" w:cstheme="majorBidi"/>
                <w:sz w:val="24"/>
                <w:szCs w:val="24"/>
              </w:rPr>
            </w:pPr>
          </w:p>
        </w:tc>
        <w:tc>
          <w:tcPr>
            <w:tcW w:w="4860" w:type="dxa"/>
          </w:tcPr>
          <w:p w:rsidR="009F66AF" w:rsidRDefault="00400CA8" w:rsidP="00400CA8">
            <w:pPr>
              <w:rPr>
                <w:rFonts w:asciiTheme="majorBidi" w:hAnsiTheme="majorBidi" w:cstheme="majorBidi"/>
                <w:sz w:val="24"/>
                <w:szCs w:val="24"/>
              </w:rPr>
            </w:pPr>
            <w:r>
              <w:rPr>
                <w:rFonts w:asciiTheme="majorBidi" w:hAnsiTheme="majorBidi" w:cstheme="majorBidi"/>
                <w:sz w:val="24"/>
                <w:szCs w:val="24"/>
              </w:rPr>
              <w:t>Inspection pursuant to Israeli Standard 3 and all its sections</w:t>
            </w:r>
          </w:p>
        </w:tc>
        <w:tc>
          <w:tcPr>
            <w:tcW w:w="3322"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Four times a year</w:t>
            </w:r>
          </w:p>
          <w:p w:rsidR="009F66AF"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First delivery from a new source</w:t>
            </w:r>
          </w:p>
          <w:p w:rsidR="00400CA8" w:rsidRP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9F66AF" w:rsidTr="00747F29">
        <w:tc>
          <w:tcPr>
            <w:tcW w:w="828" w:type="dxa"/>
            <w:vMerge/>
          </w:tcPr>
          <w:p w:rsidR="009F66AF" w:rsidRDefault="009F66AF" w:rsidP="004C6638">
            <w:pPr>
              <w:rPr>
                <w:rFonts w:asciiTheme="majorBidi" w:hAnsiTheme="majorBidi" w:cstheme="majorBidi"/>
                <w:sz w:val="24"/>
                <w:szCs w:val="24"/>
              </w:rPr>
            </w:pPr>
          </w:p>
        </w:tc>
        <w:tc>
          <w:tcPr>
            <w:tcW w:w="1530" w:type="dxa"/>
            <w:vMerge/>
          </w:tcPr>
          <w:p w:rsidR="009F66AF" w:rsidRDefault="009F66AF" w:rsidP="004C6638">
            <w:pPr>
              <w:rPr>
                <w:rFonts w:asciiTheme="majorBidi" w:hAnsiTheme="majorBidi" w:cstheme="majorBidi"/>
                <w:sz w:val="24"/>
                <w:szCs w:val="24"/>
              </w:rPr>
            </w:pPr>
          </w:p>
        </w:tc>
        <w:tc>
          <w:tcPr>
            <w:tcW w:w="4860"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Test for water absorption by the method stated in Israeli Standard 1865 Part 2</w:t>
            </w:r>
          </w:p>
        </w:tc>
        <w:tc>
          <w:tcPr>
            <w:tcW w:w="3322"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Verify conformity with Israeli Standard SI 3</w:t>
            </w:r>
          </w:p>
        </w:tc>
        <w:tc>
          <w:tcPr>
            <w:tcW w:w="2636" w:type="dxa"/>
          </w:tcPr>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Once a month</w:t>
            </w:r>
          </w:p>
          <w:p w:rsidR="009F66AF"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 xml:space="preserve"> First delivery from a new source</w:t>
            </w:r>
          </w:p>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9F66AF" w:rsidTr="00747F29">
        <w:tc>
          <w:tcPr>
            <w:tcW w:w="828" w:type="dxa"/>
            <w:vMerge/>
          </w:tcPr>
          <w:p w:rsidR="009F66AF" w:rsidRDefault="009F66AF" w:rsidP="004C6638">
            <w:pPr>
              <w:rPr>
                <w:rFonts w:asciiTheme="majorBidi" w:hAnsiTheme="majorBidi" w:cstheme="majorBidi"/>
                <w:sz w:val="24"/>
                <w:szCs w:val="24"/>
              </w:rPr>
            </w:pPr>
          </w:p>
        </w:tc>
        <w:tc>
          <w:tcPr>
            <w:tcW w:w="1530" w:type="dxa"/>
            <w:vMerge/>
          </w:tcPr>
          <w:p w:rsidR="009F66AF" w:rsidRDefault="009F66AF" w:rsidP="004C6638">
            <w:pPr>
              <w:rPr>
                <w:rFonts w:asciiTheme="majorBidi" w:hAnsiTheme="majorBidi" w:cstheme="majorBidi"/>
                <w:sz w:val="24"/>
                <w:szCs w:val="24"/>
              </w:rPr>
            </w:pPr>
          </w:p>
        </w:tc>
        <w:tc>
          <w:tcPr>
            <w:tcW w:w="4860"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t xml:space="preserve">Check aggregate class by the method stated in </w:t>
            </w:r>
            <w:r>
              <w:rPr>
                <w:rFonts w:asciiTheme="majorBidi" w:hAnsiTheme="majorBidi" w:cstheme="majorBidi"/>
                <w:sz w:val="24"/>
                <w:szCs w:val="24"/>
              </w:rPr>
              <w:lastRenderedPageBreak/>
              <w:t>Israeli Standard 1865 Part 2</w:t>
            </w:r>
          </w:p>
        </w:tc>
        <w:tc>
          <w:tcPr>
            <w:tcW w:w="3322" w:type="dxa"/>
          </w:tcPr>
          <w:p w:rsidR="009F66AF" w:rsidRDefault="00400CA8" w:rsidP="004C6638">
            <w:pPr>
              <w:rPr>
                <w:rFonts w:asciiTheme="majorBidi" w:hAnsiTheme="majorBidi" w:cstheme="majorBidi"/>
                <w:sz w:val="24"/>
                <w:szCs w:val="24"/>
              </w:rPr>
            </w:pPr>
            <w:r>
              <w:rPr>
                <w:rFonts w:asciiTheme="majorBidi" w:hAnsiTheme="majorBidi" w:cstheme="majorBidi"/>
                <w:sz w:val="24"/>
                <w:szCs w:val="24"/>
              </w:rPr>
              <w:lastRenderedPageBreak/>
              <w:t xml:space="preserve">Verify conformity with Israeli </w:t>
            </w:r>
            <w:r>
              <w:rPr>
                <w:rFonts w:asciiTheme="majorBidi" w:hAnsiTheme="majorBidi" w:cstheme="majorBidi"/>
                <w:sz w:val="24"/>
                <w:szCs w:val="24"/>
              </w:rPr>
              <w:lastRenderedPageBreak/>
              <w:t>Standard SI 3</w:t>
            </w:r>
          </w:p>
        </w:tc>
        <w:tc>
          <w:tcPr>
            <w:tcW w:w="2636" w:type="dxa"/>
          </w:tcPr>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lastRenderedPageBreak/>
              <w:t>Once a month</w:t>
            </w:r>
          </w:p>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lastRenderedPageBreak/>
              <w:t xml:space="preserve"> First delivery from a new source</w:t>
            </w:r>
          </w:p>
          <w:p w:rsidR="009F66AF"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400CA8" w:rsidTr="00747F29">
        <w:tc>
          <w:tcPr>
            <w:tcW w:w="828" w:type="dxa"/>
            <w:vMerge w:val="restart"/>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lastRenderedPageBreak/>
              <w:t>3</w:t>
            </w:r>
          </w:p>
        </w:tc>
        <w:tc>
          <w:tcPr>
            <w:tcW w:w="1530" w:type="dxa"/>
            <w:vMerge w:val="restart"/>
          </w:tcPr>
          <w:p w:rsidR="00400CA8" w:rsidRDefault="00400CA8" w:rsidP="003A7587">
            <w:pPr>
              <w:rPr>
                <w:rFonts w:asciiTheme="majorBidi" w:hAnsiTheme="majorBidi" w:cstheme="majorBidi"/>
                <w:sz w:val="24"/>
                <w:szCs w:val="24"/>
              </w:rPr>
            </w:pPr>
            <w:r>
              <w:rPr>
                <w:rFonts w:asciiTheme="majorBidi" w:hAnsiTheme="majorBidi" w:cstheme="majorBidi"/>
                <w:sz w:val="24"/>
                <w:szCs w:val="24"/>
              </w:rPr>
              <w:t>Ad</w:t>
            </w:r>
            <w:r w:rsidR="003A7587">
              <w:rPr>
                <w:rFonts w:asciiTheme="majorBidi" w:hAnsiTheme="majorBidi" w:cstheme="majorBidi"/>
                <w:sz w:val="24"/>
                <w:szCs w:val="24"/>
              </w:rPr>
              <w:t>mixture</w:t>
            </w:r>
            <w:r>
              <w:rPr>
                <w:rFonts w:asciiTheme="majorBidi" w:hAnsiTheme="majorBidi" w:cstheme="majorBidi"/>
                <w:sz w:val="24"/>
                <w:szCs w:val="24"/>
              </w:rPr>
              <w:t>s</w:t>
            </w:r>
          </w:p>
        </w:tc>
        <w:tc>
          <w:tcPr>
            <w:tcW w:w="4860" w:type="dxa"/>
          </w:tcPr>
          <w:p w:rsidR="00400CA8" w:rsidRDefault="00400CA8" w:rsidP="00400CA8">
            <w:pPr>
              <w:rPr>
                <w:rFonts w:asciiTheme="majorBidi" w:hAnsiTheme="majorBidi" w:cstheme="majorBidi"/>
                <w:sz w:val="24"/>
                <w:szCs w:val="24"/>
              </w:rPr>
            </w:pPr>
            <w:r>
              <w:rPr>
                <w:rFonts w:asciiTheme="majorBidi" w:hAnsiTheme="majorBidi" w:cstheme="majorBidi"/>
                <w:sz w:val="24"/>
                <w:szCs w:val="24"/>
              </w:rPr>
              <w:t>Before unloading: check the bill of lading</w:t>
            </w:r>
          </w:p>
        </w:tc>
        <w:tc>
          <w:tcPr>
            <w:tcW w:w="3322" w:type="dxa"/>
          </w:tcPr>
          <w:p w:rsidR="00400CA8" w:rsidRDefault="00400CA8" w:rsidP="00400CA8">
            <w:pPr>
              <w:rPr>
                <w:rFonts w:asciiTheme="majorBidi" w:hAnsiTheme="majorBidi" w:cstheme="majorBidi"/>
                <w:sz w:val="24"/>
                <w:szCs w:val="24"/>
              </w:rPr>
            </w:pPr>
            <w:r>
              <w:rPr>
                <w:rFonts w:asciiTheme="majorBidi" w:hAnsiTheme="majorBidi" w:cstheme="majorBidi"/>
                <w:sz w:val="24"/>
                <w:szCs w:val="24"/>
              </w:rPr>
              <w:t>Verify that the delivery conforms to the order</w:t>
            </w:r>
          </w:p>
        </w:tc>
        <w:tc>
          <w:tcPr>
            <w:tcW w:w="2636" w:type="dxa"/>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t>Every delivery</w:t>
            </w:r>
          </w:p>
        </w:tc>
      </w:tr>
      <w:tr w:rsidR="00400CA8" w:rsidTr="00747F29">
        <w:tc>
          <w:tcPr>
            <w:tcW w:w="828" w:type="dxa"/>
            <w:vMerge/>
          </w:tcPr>
          <w:p w:rsidR="00400CA8" w:rsidRDefault="00400CA8" w:rsidP="004C6638">
            <w:pPr>
              <w:rPr>
                <w:rFonts w:asciiTheme="majorBidi" w:hAnsiTheme="majorBidi" w:cstheme="majorBidi"/>
                <w:sz w:val="24"/>
                <w:szCs w:val="24"/>
              </w:rPr>
            </w:pPr>
          </w:p>
        </w:tc>
        <w:tc>
          <w:tcPr>
            <w:tcW w:w="1530" w:type="dxa"/>
            <w:vMerge/>
          </w:tcPr>
          <w:p w:rsidR="00400CA8" w:rsidRDefault="00400CA8" w:rsidP="004C6638">
            <w:pPr>
              <w:rPr>
                <w:rFonts w:asciiTheme="majorBidi" w:hAnsiTheme="majorBidi" w:cstheme="majorBidi"/>
                <w:sz w:val="24"/>
                <w:szCs w:val="24"/>
              </w:rPr>
            </w:pPr>
          </w:p>
        </w:tc>
        <w:tc>
          <w:tcPr>
            <w:tcW w:w="4860" w:type="dxa"/>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t>Inspection pursuant to Israeli Standard SI 896 Part 1 and all its sections</w:t>
            </w:r>
          </w:p>
        </w:tc>
        <w:tc>
          <w:tcPr>
            <w:tcW w:w="3322" w:type="dxa"/>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Once a year for each additive</w:t>
            </w:r>
          </w:p>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 xml:space="preserve"> First delivery from a new source</w:t>
            </w:r>
          </w:p>
          <w:p w:rsidR="00400CA8" w:rsidRDefault="00400CA8" w:rsidP="00400CA8">
            <w:pPr>
              <w:pStyle w:val="a4"/>
              <w:numPr>
                <w:ilvl w:val="0"/>
                <w:numId w:val="4"/>
              </w:numPr>
              <w:ind w:left="260" w:hanging="270"/>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400CA8" w:rsidTr="00747F29">
        <w:tc>
          <w:tcPr>
            <w:tcW w:w="828" w:type="dxa"/>
            <w:vMerge/>
          </w:tcPr>
          <w:p w:rsidR="00400CA8" w:rsidRDefault="00400CA8" w:rsidP="004C6638">
            <w:pPr>
              <w:rPr>
                <w:rFonts w:asciiTheme="majorBidi" w:hAnsiTheme="majorBidi" w:cstheme="majorBidi"/>
                <w:sz w:val="24"/>
                <w:szCs w:val="24"/>
              </w:rPr>
            </w:pPr>
          </w:p>
        </w:tc>
        <w:tc>
          <w:tcPr>
            <w:tcW w:w="1530" w:type="dxa"/>
            <w:vMerge/>
          </w:tcPr>
          <w:p w:rsidR="00400CA8" w:rsidRDefault="00400CA8" w:rsidP="004C6638">
            <w:pPr>
              <w:rPr>
                <w:rFonts w:asciiTheme="majorBidi" w:hAnsiTheme="majorBidi" w:cstheme="majorBidi"/>
                <w:sz w:val="24"/>
                <w:szCs w:val="24"/>
              </w:rPr>
            </w:pPr>
          </w:p>
        </w:tc>
        <w:tc>
          <w:tcPr>
            <w:tcW w:w="4860" w:type="dxa"/>
          </w:tcPr>
          <w:p w:rsidR="00400CA8" w:rsidRDefault="00400CA8" w:rsidP="00400CA8">
            <w:pPr>
              <w:rPr>
                <w:rFonts w:asciiTheme="majorBidi" w:hAnsiTheme="majorBidi" w:cstheme="majorBidi"/>
                <w:sz w:val="24"/>
                <w:szCs w:val="24"/>
              </w:rPr>
            </w:pPr>
            <w:r>
              <w:rPr>
                <w:rFonts w:asciiTheme="majorBidi" w:hAnsiTheme="majorBidi" w:cstheme="majorBidi"/>
                <w:sz w:val="24"/>
                <w:szCs w:val="24"/>
              </w:rPr>
              <w:t>Inspection pursuant to Israeli Standard SI 896 Part 4.2 (the tests apply on every additive by class)</w:t>
            </w:r>
          </w:p>
        </w:tc>
        <w:tc>
          <w:tcPr>
            <w:tcW w:w="3322" w:type="dxa"/>
          </w:tcPr>
          <w:p w:rsidR="00400CA8" w:rsidRDefault="00400CA8" w:rsidP="00400CA8">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t>Five times a year</w:t>
            </w:r>
          </w:p>
        </w:tc>
      </w:tr>
      <w:tr w:rsidR="00400CA8" w:rsidTr="00747F29">
        <w:tc>
          <w:tcPr>
            <w:tcW w:w="828" w:type="dxa"/>
            <w:vMerge/>
          </w:tcPr>
          <w:p w:rsidR="00400CA8" w:rsidRDefault="00400CA8" w:rsidP="004C6638">
            <w:pPr>
              <w:rPr>
                <w:rFonts w:asciiTheme="majorBidi" w:hAnsiTheme="majorBidi" w:cstheme="majorBidi"/>
                <w:sz w:val="24"/>
                <w:szCs w:val="24"/>
              </w:rPr>
            </w:pPr>
          </w:p>
        </w:tc>
        <w:tc>
          <w:tcPr>
            <w:tcW w:w="1530" w:type="dxa"/>
            <w:vMerge/>
          </w:tcPr>
          <w:p w:rsidR="00400CA8" w:rsidRDefault="00400CA8" w:rsidP="004C6638">
            <w:pPr>
              <w:rPr>
                <w:rFonts w:asciiTheme="majorBidi" w:hAnsiTheme="majorBidi" w:cstheme="majorBidi"/>
                <w:sz w:val="24"/>
                <w:szCs w:val="24"/>
              </w:rPr>
            </w:pPr>
          </w:p>
        </w:tc>
        <w:tc>
          <w:tcPr>
            <w:tcW w:w="4860" w:type="dxa"/>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t xml:space="preserve">Test the density of a liquid additive as mentioned in Israeli Standard SI 896 Part 1 </w:t>
            </w:r>
          </w:p>
        </w:tc>
        <w:tc>
          <w:tcPr>
            <w:tcW w:w="3322" w:type="dxa"/>
          </w:tcPr>
          <w:p w:rsidR="00400CA8" w:rsidRDefault="00400CA8" w:rsidP="00400CA8">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400CA8" w:rsidRDefault="00400CA8" w:rsidP="004C6638">
            <w:pPr>
              <w:rPr>
                <w:rFonts w:asciiTheme="majorBidi" w:hAnsiTheme="majorBidi" w:cstheme="majorBidi"/>
                <w:sz w:val="24"/>
                <w:szCs w:val="24"/>
              </w:rPr>
            </w:pPr>
            <w:r>
              <w:rPr>
                <w:rFonts w:asciiTheme="majorBidi" w:hAnsiTheme="majorBidi" w:cstheme="majorBidi"/>
                <w:sz w:val="24"/>
                <w:szCs w:val="24"/>
              </w:rPr>
              <w:t>Every delivery</w:t>
            </w:r>
          </w:p>
        </w:tc>
      </w:tr>
      <w:tr w:rsidR="00CA6836" w:rsidTr="00747F29">
        <w:tc>
          <w:tcPr>
            <w:tcW w:w="828" w:type="dxa"/>
            <w:vMerge w:val="restart"/>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4</w:t>
            </w:r>
          </w:p>
        </w:tc>
        <w:tc>
          <w:tcPr>
            <w:tcW w:w="1530" w:type="dxa"/>
            <w:vMerge w:val="restart"/>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Recycled water (see definition 3.20)</w:t>
            </w:r>
          </w:p>
        </w:tc>
        <w:tc>
          <w:tcPr>
            <w:tcW w:w="4860" w:type="dxa"/>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Inspection pursuant to all sections of Annex A of European Standard EN 1008: 2002 (see action 5.1.4 of this standard)</w:t>
            </w:r>
          </w:p>
        </w:tc>
        <w:tc>
          <w:tcPr>
            <w:tcW w:w="3322"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CA6836" w:rsidTr="00747F29">
        <w:tc>
          <w:tcPr>
            <w:tcW w:w="828" w:type="dxa"/>
            <w:vMerge/>
          </w:tcPr>
          <w:p w:rsidR="00CA6836" w:rsidRDefault="00CA6836" w:rsidP="004C6638">
            <w:pPr>
              <w:rPr>
                <w:rFonts w:asciiTheme="majorBidi" w:hAnsiTheme="majorBidi" w:cstheme="majorBidi"/>
                <w:sz w:val="24"/>
                <w:szCs w:val="24"/>
              </w:rPr>
            </w:pPr>
          </w:p>
        </w:tc>
        <w:tc>
          <w:tcPr>
            <w:tcW w:w="1530" w:type="dxa"/>
            <w:vMerge/>
          </w:tcPr>
          <w:p w:rsidR="00CA6836" w:rsidRDefault="00CA6836" w:rsidP="004C6638">
            <w:pPr>
              <w:rPr>
                <w:rFonts w:asciiTheme="majorBidi" w:hAnsiTheme="majorBidi" w:cstheme="majorBidi"/>
                <w:sz w:val="24"/>
                <w:szCs w:val="24"/>
              </w:rPr>
            </w:pPr>
          </w:p>
        </w:tc>
        <w:tc>
          <w:tcPr>
            <w:tcW w:w="4860" w:type="dxa"/>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Test density, color, odor, and acidity pursuant to European Standard EN 1008: 2002</w:t>
            </w:r>
          </w:p>
        </w:tc>
        <w:tc>
          <w:tcPr>
            <w:tcW w:w="3322"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Once a day</w:t>
            </w:r>
          </w:p>
        </w:tc>
      </w:tr>
      <w:tr w:rsidR="00CA6836" w:rsidTr="00747F29">
        <w:tc>
          <w:tcPr>
            <w:tcW w:w="828" w:type="dxa"/>
            <w:vMerge w:val="restart"/>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5</w:t>
            </w:r>
          </w:p>
        </w:tc>
        <w:tc>
          <w:tcPr>
            <w:tcW w:w="1530" w:type="dxa"/>
            <w:vMerge w:val="restart"/>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Coal ash</w:t>
            </w:r>
          </w:p>
        </w:tc>
        <w:tc>
          <w:tcPr>
            <w:tcW w:w="4860"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Before unloading: check the bill of lading</w:t>
            </w:r>
          </w:p>
        </w:tc>
        <w:tc>
          <w:tcPr>
            <w:tcW w:w="3322"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Verify that the delivery conforms to the order</w:t>
            </w:r>
          </w:p>
        </w:tc>
        <w:tc>
          <w:tcPr>
            <w:tcW w:w="2636" w:type="dxa"/>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Every delivery</w:t>
            </w:r>
          </w:p>
        </w:tc>
      </w:tr>
      <w:tr w:rsidR="00CA6836" w:rsidTr="00747F29">
        <w:tc>
          <w:tcPr>
            <w:tcW w:w="828" w:type="dxa"/>
            <w:vMerge/>
          </w:tcPr>
          <w:p w:rsidR="00CA6836" w:rsidRDefault="00CA6836" w:rsidP="004C6638">
            <w:pPr>
              <w:rPr>
                <w:rFonts w:asciiTheme="majorBidi" w:hAnsiTheme="majorBidi" w:cstheme="majorBidi"/>
                <w:sz w:val="24"/>
                <w:szCs w:val="24"/>
              </w:rPr>
            </w:pPr>
          </w:p>
        </w:tc>
        <w:tc>
          <w:tcPr>
            <w:tcW w:w="1530" w:type="dxa"/>
            <w:vMerge/>
          </w:tcPr>
          <w:p w:rsidR="00CA6836" w:rsidRDefault="00CA6836" w:rsidP="004C6638">
            <w:pPr>
              <w:rPr>
                <w:rFonts w:asciiTheme="majorBidi" w:hAnsiTheme="majorBidi" w:cstheme="majorBidi"/>
                <w:sz w:val="24"/>
                <w:szCs w:val="24"/>
              </w:rPr>
            </w:pPr>
          </w:p>
        </w:tc>
        <w:tc>
          <w:tcPr>
            <w:tcW w:w="4860" w:type="dxa"/>
          </w:tcPr>
          <w:p w:rsidR="00CA6836" w:rsidRDefault="00CA6836" w:rsidP="00CA6836">
            <w:pPr>
              <w:rPr>
                <w:rFonts w:asciiTheme="majorBidi" w:hAnsiTheme="majorBidi" w:cstheme="majorBidi"/>
                <w:sz w:val="24"/>
                <w:szCs w:val="24"/>
              </w:rPr>
            </w:pPr>
            <w:r>
              <w:rPr>
                <w:rFonts w:asciiTheme="majorBidi" w:hAnsiTheme="majorBidi" w:cstheme="majorBidi"/>
                <w:sz w:val="24"/>
                <w:szCs w:val="24"/>
              </w:rPr>
              <w:t>Loss of ignition (LOI) by the method stated in Israeli Standard SI 1209</w:t>
            </w:r>
          </w:p>
        </w:tc>
        <w:tc>
          <w:tcPr>
            <w:tcW w:w="3322"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Every delivery</w:t>
            </w:r>
          </w:p>
        </w:tc>
      </w:tr>
      <w:tr w:rsidR="00CA6836" w:rsidTr="00747F29">
        <w:tc>
          <w:tcPr>
            <w:tcW w:w="828" w:type="dxa"/>
            <w:vMerge/>
          </w:tcPr>
          <w:p w:rsidR="00CA6836" w:rsidRDefault="00CA6836" w:rsidP="004C6638">
            <w:pPr>
              <w:rPr>
                <w:rFonts w:asciiTheme="majorBidi" w:hAnsiTheme="majorBidi" w:cstheme="majorBidi"/>
                <w:sz w:val="24"/>
                <w:szCs w:val="24"/>
              </w:rPr>
            </w:pPr>
          </w:p>
        </w:tc>
        <w:tc>
          <w:tcPr>
            <w:tcW w:w="1530" w:type="dxa"/>
            <w:vMerge/>
          </w:tcPr>
          <w:p w:rsidR="00CA6836" w:rsidRDefault="00CA6836" w:rsidP="004C6638">
            <w:pPr>
              <w:rPr>
                <w:rFonts w:asciiTheme="majorBidi" w:hAnsiTheme="majorBidi" w:cstheme="majorBidi"/>
                <w:sz w:val="24"/>
                <w:szCs w:val="24"/>
              </w:rPr>
            </w:pPr>
          </w:p>
        </w:tc>
        <w:tc>
          <w:tcPr>
            <w:tcW w:w="4860" w:type="dxa"/>
          </w:tcPr>
          <w:p w:rsidR="00CA6836" w:rsidRDefault="00CA6836" w:rsidP="004C6638">
            <w:pPr>
              <w:rPr>
                <w:rFonts w:asciiTheme="majorBidi" w:hAnsiTheme="majorBidi" w:cstheme="majorBidi"/>
                <w:sz w:val="24"/>
                <w:szCs w:val="24"/>
              </w:rPr>
            </w:pPr>
            <w:r>
              <w:rPr>
                <w:rFonts w:asciiTheme="majorBidi" w:hAnsiTheme="majorBidi" w:cstheme="majorBidi"/>
                <w:sz w:val="24"/>
                <w:szCs w:val="24"/>
              </w:rPr>
              <w:t>Inspection pursuant to Israeli Standard SI 1209 and all its sections</w:t>
            </w:r>
          </w:p>
        </w:tc>
        <w:tc>
          <w:tcPr>
            <w:tcW w:w="3322" w:type="dxa"/>
          </w:tcPr>
          <w:p w:rsidR="00CA6836" w:rsidRDefault="00CA6836" w:rsidP="00302FCE">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CA6836" w:rsidRDefault="00CA6836" w:rsidP="00CA6836">
            <w:pPr>
              <w:pStyle w:val="a4"/>
              <w:numPr>
                <w:ilvl w:val="0"/>
                <w:numId w:val="4"/>
              </w:numPr>
              <w:ind w:left="260" w:hanging="237"/>
              <w:rPr>
                <w:rFonts w:asciiTheme="majorBidi" w:hAnsiTheme="majorBidi" w:cstheme="majorBidi"/>
                <w:sz w:val="24"/>
                <w:szCs w:val="24"/>
              </w:rPr>
            </w:pPr>
            <w:r>
              <w:rPr>
                <w:rFonts w:asciiTheme="majorBidi" w:hAnsiTheme="majorBidi" w:cstheme="majorBidi"/>
                <w:sz w:val="24"/>
                <w:szCs w:val="24"/>
              </w:rPr>
              <w:t>Before using the coal ash</w:t>
            </w:r>
          </w:p>
          <w:p w:rsidR="00CA6836" w:rsidRDefault="00CA6836" w:rsidP="00CA6836">
            <w:pPr>
              <w:pStyle w:val="a4"/>
              <w:numPr>
                <w:ilvl w:val="0"/>
                <w:numId w:val="4"/>
              </w:numPr>
              <w:ind w:left="260" w:hanging="237"/>
              <w:rPr>
                <w:rFonts w:asciiTheme="majorBidi" w:hAnsiTheme="majorBidi" w:cstheme="majorBidi"/>
                <w:sz w:val="24"/>
                <w:szCs w:val="24"/>
              </w:rPr>
            </w:pPr>
            <w:r>
              <w:rPr>
                <w:rFonts w:asciiTheme="majorBidi" w:hAnsiTheme="majorBidi" w:cstheme="majorBidi"/>
                <w:sz w:val="24"/>
                <w:szCs w:val="24"/>
              </w:rPr>
              <w:t>Four times a year</w:t>
            </w:r>
          </w:p>
          <w:p w:rsidR="00CA6836" w:rsidRPr="00CA6836" w:rsidRDefault="00CA6836" w:rsidP="00CA6836">
            <w:pPr>
              <w:pStyle w:val="a4"/>
              <w:numPr>
                <w:ilvl w:val="0"/>
                <w:numId w:val="4"/>
              </w:numPr>
              <w:ind w:left="260" w:hanging="237"/>
              <w:rPr>
                <w:rFonts w:asciiTheme="majorBidi" w:hAnsiTheme="majorBidi" w:cstheme="majorBidi"/>
                <w:sz w:val="24"/>
                <w:szCs w:val="24"/>
              </w:rPr>
            </w:pPr>
            <w:r>
              <w:rPr>
                <w:rFonts w:asciiTheme="majorBidi" w:hAnsiTheme="majorBidi" w:cstheme="majorBidi"/>
                <w:sz w:val="24"/>
                <w:szCs w:val="24"/>
              </w:rPr>
              <w:t xml:space="preserve">If there is concern of </w:t>
            </w:r>
            <w:r>
              <w:rPr>
                <w:rFonts w:asciiTheme="majorBidi" w:hAnsiTheme="majorBidi" w:cstheme="majorBidi"/>
                <w:sz w:val="24"/>
                <w:szCs w:val="24"/>
              </w:rPr>
              <w:lastRenderedPageBreak/>
              <w:t>non-conformity</w:t>
            </w:r>
          </w:p>
        </w:tc>
      </w:tr>
      <w:tr w:rsidR="008D4919" w:rsidTr="00747F29">
        <w:tc>
          <w:tcPr>
            <w:tcW w:w="828" w:type="dxa"/>
            <w:vMerge w:val="restart"/>
          </w:tcPr>
          <w:p w:rsidR="008D4919" w:rsidRDefault="008D4919" w:rsidP="004C6638">
            <w:pPr>
              <w:rPr>
                <w:rFonts w:asciiTheme="majorBidi" w:hAnsiTheme="majorBidi" w:cstheme="majorBidi"/>
                <w:sz w:val="24"/>
                <w:szCs w:val="24"/>
              </w:rPr>
            </w:pPr>
            <w:r>
              <w:rPr>
                <w:rFonts w:asciiTheme="majorBidi" w:hAnsiTheme="majorBidi" w:cstheme="majorBidi"/>
                <w:sz w:val="24"/>
                <w:szCs w:val="24"/>
              </w:rPr>
              <w:lastRenderedPageBreak/>
              <w:t>5</w:t>
            </w:r>
          </w:p>
        </w:tc>
        <w:tc>
          <w:tcPr>
            <w:tcW w:w="1530" w:type="dxa"/>
            <w:vMerge w:val="restart"/>
          </w:tcPr>
          <w:p w:rsidR="008D4919" w:rsidRDefault="008D4919" w:rsidP="004C6638">
            <w:pPr>
              <w:rPr>
                <w:rFonts w:asciiTheme="majorBidi" w:hAnsiTheme="majorBidi" w:cstheme="majorBidi"/>
                <w:sz w:val="24"/>
                <w:szCs w:val="24"/>
              </w:rPr>
            </w:pPr>
            <w:proofErr w:type="spellStart"/>
            <w:r>
              <w:rPr>
                <w:rFonts w:asciiTheme="majorBidi" w:hAnsiTheme="majorBidi" w:cstheme="majorBidi"/>
                <w:sz w:val="24"/>
                <w:szCs w:val="24"/>
              </w:rPr>
              <w:t>Microsilica</w:t>
            </w:r>
            <w:proofErr w:type="spellEnd"/>
          </w:p>
        </w:tc>
        <w:tc>
          <w:tcPr>
            <w:tcW w:w="4860" w:type="dxa"/>
          </w:tcPr>
          <w:p w:rsidR="008D4919" w:rsidRDefault="008D4919" w:rsidP="00302FCE">
            <w:pPr>
              <w:rPr>
                <w:rFonts w:asciiTheme="majorBidi" w:hAnsiTheme="majorBidi" w:cstheme="majorBidi"/>
                <w:sz w:val="24"/>
                <w:szCs w:val="24"/>
              </w:rPr>
            </w:pPr>
            <w:r>
              <w:rPr>
                <w:rFonts w:asciiTheme="majorBidi" w:hAnsiTheme="majorBidi" w:cstheme="majorBidi"/>
                <w:sz w:val="24"/>
                <w:szCs w:val="24"/>
              </w:rPr>
              <w:t>Before unloading: check the bill of lading</w:t>
            </w:r>
          </w:p>
        </w:tc>
        <w:tc>
          <w:tcPr>
            <w:tcW w:w="3322" w:type="dxa"/>
          </w:tcPr>
          <w:p w:rsidR="008D4919" w:rsidRDefault="008D4919" w:rsidP="00302FCE">
            <w:pPr>
              <w:rPr>
                <w:rFonts w:asciiTheme="majorBidi" w:hAnsiTheme="majorBidi" w:cstheme="majorBidi"/>
                <w:sz w:val="24"/>
                <w:szCs w:val="24"/>
              </w:rPr>
            </w:pPr>
            <w:r>
              <w:rPr>
                <w:rFonts w:asciiTheme="majorBidi" w:hAnsiTheme="majorBidi" w:cstheme="majorBidi"/>
                <w:sz w:val="24"/>
                <w:szCs w:val="24"/>
              </w:rPr>
              <w:t>Verify that the delivery conforms to the order</w:t>
            </w:r>
          </w:p>
        </w:tc>
        <w:tc>
          <w:tcPr>
            <w:tcW w:w="2636" w:type="dxa"/>
          </w:tcPr>
          <w:p w:rsidR="008D4919" w:rsidRDefault="008D4919" w:rsidP="00302FCE">
            <w:pPr>
              <w:rPr>
                <w:rFonts w:asciiTheme="majorBidi" w:hAnsiTheme="majorBidi" w:cstheme="majorBidi"/>
                <w:sz w:val="24"/>
                <w:szCs w:val="24"/>
              </w:rPr>
            </w:pPr>
            <w:r>
              <w:rPr>
                <w:rFonts w:asciiTheme="majorBidi" w:hAnsiTheme="majorBidi" w:cstheme="majorBidi"/>
                <w:sz w:val="24"/>
                <w:szCs w:val="24"/>
              </w:rPr>
              <w:t>Every delivery</w:t>
            </w:r>
          </w:p>
        </w:tc>
      </w:tr>
      <w:tr w:rsidR="008D4919" w:rsidTr="00747F29">
        <w:tc>
          <w:tcPr>
            <w:tcW w:w="828" w:type="dxa"/>
            <w:vMerge/>
          </w:tcPr>
          <w:p w:rsidR="008D4919" w:rsidRDefault="008D4919" w:rsidP="004C6638">
            <w:pPr>
              <w:rPr>
                <w:rFonts w:asciiTheme="majorBidi" w:hAnsiTheme="majorBidi" w:cstheme="majorBidi"/>
                <w:sz w:val="24"/>
                <w:szCs w:val="24"/>
              </w:rPr>
            </w:pPr>
          </w:p>
        </w:tc>
        <w:tc>
          <w:tcPr>
            <w:tcW w:w="1530" w:type="dxa"/>
            <w:vMerge/>
          </w:tcPr>
          <w:p w:rsidR="008D4919" w:rsidRDefault="008D4919" w:rsidP="004C6638">
            <w:pPr>
              <w:rPr>
                <w:rFonts w:asciiTheme="majorBidi" w:hAnsiTheme="majorBidi" w:cstheme="majorBidi"/>
                <w:sz w:val="24"/>
                <w:szCs w:val="24"/>
              </w:rPr>
            </w:pPr>
          </w:p>
        </w:tc>
        <w:tc>
          <w:tcPr>
            <w:tcW w:w="4860" w:type="dxa"/>
          </w:tcPr>
          <w:p w:rsidR="008D4919" w:rsidRDefault="008D4919" w:rsidP="004C6638">
            <w:pPr>
              <w:rPr>
                <w:rFonts w:asciiTheme="majorBidi" w:hAnsiTheme="majorBidi" w:cstheme="majorBidi"/>
                <w:sz w:val="24"/>
                <w:szCs w:val="24"/>
              </w:rPr>
            </w:pPr>
            <w:r>
              <w:rPr>
                <w:rFonts w:asciiTheme="majorBidi" w:hAnsiTheme="majorBidi" w:cstheme="majorBidi"/>
                <w:sz w:val="24"/>
                <w:szCs w:val="24"/>
              </w:rPr>
              <w:t>Inspection pursuant to European Standard EN 13263-1: 2005</w:t>
            </w:r>
          </w:p>
        </w:tc>
        <w:tc>
          <w:tcPr>
            <w:tcW w:w="3322" w:type="dxa"/>
          </w:tcPr>
          <w:p w:rsidR="008D4919" w:rsidRDefault="008D4919" w:rsidP="00302FCE">
            <w:pPr>
              <w:rPr>
                <w:rFonts w:asciiTheme="majorBidi" w:hAnsiTheme="majorBidi" w:cstheme="majorBidi"/>
                <w:sz w:val="24"/>
                <w:szCs w:val="24"/>
              </w:rPr>
            </w:pPr>
            <w:r>
              <w:rPr>
                <w:rFonts w:asciiTheme="majorBidi" w:hAnsiTheme="majorBidi" w:cstheme="majorBidi"/>
                <w:sz w:val="24"/>
                <w:szCs w:val="24"/>
              </w:rPr>
              <w:t>Verify conformity to the specifications of the standard</w:t>
            </w:r>
          </w:p>
        </w:tc>
        <w:tc>
          <w:tcPr>
            <w:tcW w:w="2636" w:type="dxa"/>
          </w:tcPr>
          <w:p w:rsidR="008D4919" w:rsidRDefault="008D4919" w:rsidP="004C6638">
            <w:pPr>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3A7587" w:rsidTr="00747F29">
        <w:tc>
          <w:tcPr>
            <w:tcW w:w="828" w:type="dxa"/>
          </w:tcPr>
          <w:p w:rsidR="003A7587" w:rsidRDefault="003A7587" w:rsidP="004C6638">
            <w:pPr>
              <w:rPr>
                <w:rFonts w:asciiTheme="majorBidi" w:hAnsiTheme="majorBidi" w:cstheme="majorBidi"/>
                <w:sz w:val="24"/>
                <w:szCs w:val="24"/>
              </w:rPr>
            </w:pPr>
            <w:r>
              <w:rPr>
                <w:rFonts w:asciiTheme="majorBidi" w:hAnsiTheme="majorBidi" w:cstheme="majorBidi"/>
                <w:sz w:val="24"/>
                <w:szCs w:val="24"/>
              </w:rPr>
              <w:t>6</w:t>
            </w:r>
          </w:p>
        </w:tc>
        <w:tc>
          <w:tcPr>
            <w:tcW w:w="1530" w:type="dxa"/>
          </w:tcPr>
          <w:p w:rsidR="003A7587" w:rsidRDefault="003A7587" w:rsidP="004C6638">
            <w:pPr>
              <w:rPr>
                <w:rFonts w:asciiTheme="majorBidi" w:hAnsiTheme="majorBidi" w:cstheme="majorBidi"/>
                <w:sz w:val="24"/>
                <w:szCs w:val="24"/>
              </w:rPr>
            </w:pPr>
            <w:r>
              <w:rPr>
                <w:rFonts w:asciiTheme="majorBidi" w:hAnsiTheme="majorBidi" w:cstheme="majorBidi"/>
                <w:sz w:val="24"/>
                <w:szCs w:val="24"/>
              </w:rPr>
              <w:t>Powdered mineral additives (Type 1 0 see definition 3.15)</w:t>
            </w:r>
          </w:p>
        </w:tc>
        <w:tc>
          <w:tcPr>
            <w:tcW w:w="4860"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Before unloading: check the bill of lading</w:t>
            </w:r>
          </w:p>
        </w:tc>
        <w:tc>
          <w:tcPr>
            <w:tcW w:w="3322"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Verify that the delivery conforms to the order</w:t>
            </w:r>
          </w:p>
        </w:tc>
        <w:tc>
          <w:tcPr>
            <w:tcW w:w="2636"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Every delivery</w:t>
            </w:r>
          </w:p>
        </w:tc>
      </w:tr>
    </w:tbl>
    <w:p w:rsidR="00747F29" w:rsidRDefault="00747F29" w:rsidP="004C6638">
      <w:pPr>
        <w:rPr>
          <w:rFonts w:asciiTheme="majorBidi" w:hAnsiTheme="majorBidi" w:cstheme="majorBidi"/>
          <w:sz w:val="24"/>
          <w:szCs w:val="24"/>
        </w:rPr>
      </w:pPr>
    </w:p>
    <w:p w:rsidR="003A7587" w:rsidRDefault="003A7587">
      <w:pPr>
        <w:rPr>
          <w:rFonts w:asciiTheme="majorBidi" w:hAnsiTheme="majorBidi" w:cstheme="majorBidi"/>
          <w:sz w:val="24"/>
          <w:szCs w:val="24"/>
        </w:rPr>
      </w:pPr>
      <w:r>
        <w:rPr>
          <w:rFonts w:asciiTheme="majorBidi" w:hAnsiTheme="majorBidi" w:cstheme="majorBidi"/>
          <w:sz w:val="24"/>
          <w:szCs w:val="24"/>
        </w:rPr>
        <w:br w:type="page"/>
      </w:r>
    </w:p>
    <w:p w:rsidR="003A7587" w:rsidRDefault="003A7587" w:rsidP="003A7587">
      <w:pPr>
        <w:rPr>
          <w:rFonts w:asciiTheme="majorBidi" w:hAnsiTheme="majorBidi" w:cstheme="majorBidi"/>
          <w:sz w:val="24"/>
          <w:szCs w:val="24"/>
        </w:rPr>
      </w:pPr>
      <w:r>
        <w:rPr>
          <w:rFonts w:asciiTheme="majorBidi" w:hAnsiTheme="majorBidi" w:cstheme="majorBidi"/>
          <w:b/>
          <w:bCs/>
          <w:sz w:val="24"/>
          <w:szCs w:val="24"/>
        </w:rPr>
        <w:lastRenderedPageBreak/>
        <w:t>Table 17 – Equipment control</w:t>
      </w:r>
    </w:p>
    <w:tbl>
      <w:tblPr>
        <w:tblStyle w:val="a3"/>
        <w:tblW w:w="0" w:type="auto"/>
        <w:tblLook w:val="04A0" w:firstRow="1" w:lastRow="0" w:firstColumn="1" w:lastColumn="0" w:noHBand="0" w:noVBand="1"/>
      </w:tblPr>
      <w:tblGrid>
        <w:gridCol w:w="828"/>
        <w:gridCol w:w="1710"/>
        <w:gridCol w:w="4690"/>
        <w:gridCol w:w="3316"/>
        <w:gridCol w:w="2632"/>
      </w:tblGrid>
      <w:tr w:rsidR="003A7587" w:rsidTr="004A5417">
        <w:tc>
          <w:tcPr>
            <w:tcW w:w="828"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Serial no.</w:t>
            </w:r>
          </w:p>
        </w:tc>
        <w:tc>
          <w:tcPr>
            <w:tcW w:w="1710" w:type="dxa"/>
          </w:tcPr>
          <w:p w:rsidR="003A7587" w:rsidRPr="00601CEE" w:rsidRDefault="00A71995" w:rsidP="00302FCE">
            <w:pPr>
              <w:jc w:val="center"/>
              <w:rPr>
                <w:rFonts w:asciiTheme="majorBidi" w:hAnsiTheme="majorBidi" w:cstheme="majorBidi"/>
                <w:b/>
                <w:bCs/>
                <w:sz w:val="24"/>
                <w:szCs w:val="24"/>
              </w:rPr>
            </w:pPr>
            <w:r>
              <w:rPr>
                <w:rFonts w:asciiTheme="majorBidi" w:hAnsiTheme="majorBidi" w:cstheme="majorBidi"/>
                <w:b/>
                <w:bCs/>
                <w:sz w:val="24"/>
                <w:szCs w:val="24"/>
              </w:rPr>
              <w:t>Equipment</w:t>
            </w:r>
          </w:p>
        </w:tc>
        <w:tc>
          <w:tcPr>
            <w:tcW w:w="4690" w:type="dxa"/>
          </w:tcPr>
          <w:p w:rsidR="003A7587" w:rsidRPr="00601CEE" w:rsidRDefault="003A7587" w:rsidP="00302FCE">
            <w:pPr>
              <w:jc w:val="center"/>
              <w:rPr>
                <w:rFonts w:asciiTheme="majorBidi" w:hAnsiTheme="majorBidi" w:cstheme="majorBidi"/>
                <w:b/>
                <w:bCs/>
                <w:sz w:val="24"/>
                <w:szCs w:val="24"/>
              </w:rPr>
            </w:pPr>
            <w:r w:rsidRPr="00601CEE">
              <w:rPr>
                <w:rFonts w:asciiTheme="majorBidi" w:hAnsiTheme="majorBidi" w:cstheme="majorBidi"/>
                <w:b/>
                <w:bCs/>
                <w:sz w:val="24"/>
                <w:szCs w:val="24"/>
              </w:rPr>
              <w:t>The test or control</w:t>
            </w:r>
          </w:p>
        </w:tc>
        <w:tc>
          <w:tcPr>
            <w:tcW w:w="3316" w:type="dxa"/>
          </w:tcPr>
          <w:p w:rsidR="003A7587" w:rsidRPr="00601CEE" w:rsidRDefault="003A7587" w:rsidP="00302FCE">
            <w:pPr>
              <w:jc w:val="center"/>
              <w:rPr>
                <w:rFonts w:asciiTheme="majorBidi" w:hAnsiTheme="majorBidi" w:cstheme="majorBidi"/>
                <w:b/>
                <w:bCs/>
                <w:sz w:val="24"/>
                <w:szCs w:val="24"/>
              </w:rPr>
            </w:pPr>
            <w:r w:rsidRPr="00601CEE">
              <w:rPr>
                <w:rFonts w:asciiTheme="majorBidi" w:hAnsiTheme="majorBidi" w:cstheme="majorBidi"/>
                <w:b/>
                <w:bCs/>
                <w:sz w:val="24"/>
                <w:szCs w:val="24"/>
              </w:rPr>
              <w:t>Objective</w:t>
            </w:r>
          </w:p>
        </w:tc>
        <w:tc>
          <w:tcPr>
            <w:tcW w:w="2632" w:type="dxa"/>
          </w:tcPr>
          <w:p w:rsidR="003A7587" w:rsidRPr="00601CEE" w:rsidRDefault="003A7587" w:rsidP="00302FCE">
            <w:pPr>
              <w:jc w:val="center"/>
              <w:rPr>
                <w:rFonts w:asciiTheme="majorBidi" w:hAnsiTheme="majorBidi" w:cstheme="majorBidi"/>
                <w:b/>
                <w:bCs/>
                <w:sz w:val="24"/>
                <w:szCs w:val="24"/>
              </w:rPr>
            </w:pPr>
            <w:r w:rsidRPr="00601CEE">
              <w:rPr>
                <w:rFonts w:asciiTheme="majorBidi" w:hAnsiTheme="majorBidi" w:cstheme="majorBidi"/>
                <w:b/>
                <w:bCs/>
                <w:sz w:val="24"/>
                <w:szCs w:val="24"/>
              </w:rPr>
              <w:t>Minimum frequency</w:t>
            </w:r>
          </w:p>
        </w:tc>
      </w:tr>
      <w:tr w:rsidR="003A7587" w:rsidTr="004A5417">
        <w:tc>
          <w:tcPr>
            <w:tcW w:w="828"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1</w:t>
            </w:r>
          </w:p>
        </w:tc>
        <w:tc>
          <w:tcPr>
            <w:tcW w:w="1710"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Storage and transportation facilities</w:t>
            </w:r>
          </w:p>
        </w:tc>
        <w:tc>
          <w:tcPr>
            <w:tcW w:w="4690" w:type="dxa"/>
          </w:tcPr>
          <w:p w:rsidR="003A7587" w:rsidRDefault="00B057ED" w:rsidP="00B057ED">
            <w:pPr>
              <w:rPr>
                <w:rFonts w:asciiTheme="majorBidi" w:hAnsiTheme="majorBidi" w:cstheme="majorBidi"/>
                <w:sz w:val="24"/>
                <w:szCs w:val="24"/>
              </w:rPr>
            </w:pPr>
            <w:r>
              <w:rPr>
                <w:rFonts w:asciiTheme="majorBidi" w:hAnsiTheme="majorBidi" w:cstheme="majorBidi"/>
                <w:sz w:val="24"/>
                <w:szCs w:val="24"/>
              </w:rPr>
              <w:t>Visual inspection of the conditions specified in section 9.6.2.1</w:t>
            </w:r>
          </w:p>
        </w:tc>
        <w:tc>
          <w:tcPr>
            <w:tcW w:w="3316" w:type="dxa"/>
          </w:tcPr>
          <w:p w:rsidR="003A7587" w:rsidRDefault="00B057ED" w:rsidP="00302FCE">
            <w:pPr>
              <w:rPr>
                <w:rFonts w:asciiTheme="majorBidi" w:hAnsiTheme="majorBidi" w:cstheme="majorBidi"/>
                <w:sz w:val="24"/>
                <w:szCs w:val="24"/>
              </w:rPr>
            </w:pPr>
            <w:r>
              <w:rPr>
                <w:rFonts w:asciiTheme="majorBidi" w:hAnsiTheme="majorBidi" w:cstheme="majorBidi"/>
                <w:sz w:val="24"/>
                <w:szCs w:val="24"/>
              </w:rPr>
              <w:t>Verify conformity to the specifications in section 9.6.2.1</w:t>
            </w:r>
          </w:p>
        </w:tc>
        <w:tc>
          <w:tcPr>
            <w:tcW w:w="2632" w:type="dxa"/>
          </w:tcPr>
          <w:p w:rsidR="003A7587" w:rsidRDefault="003A7587" w:rsidP="00302FCE">
            <w:pPr>
              <w:rPr>
                <w:rFonts w:asciiTheme="majorBidi" w:hAnsiTheme="majorBidi" w:cstheme="majorBidi"/>
                <w:sz w:val="24"/>
                <w:szCs w:val="24"/>
              </w:rPr>
            </w:pPr>
            <w:r>
              <w:rPr>
                <w:rFonts w:asciiTheme="majorBidi" w:hAnsiTheme="majorBidi" w:cstheme="majorBidi"/>
                <w:sz w:val="24"/>
                <w:szCs w:val="24"/>
              </w:rPr>
              <w:t>Every delivery</w:t>
            </w:r>
          </w:p>
        </w:tc>
      </w:tr>
      <w:tr w:rsidR="00870AF7" w:rsidTr="004A5417">
        <w:tc>
          <w:tcPr>
            <w:tcW w:w="828" w:type="dxa"/>
            <w:vMerge w:val="restart"/>
          </w:tcPr>
          <w:p w:rsidR="00870AF7" w:rsidRDefault="00870AF7" w:rsidP="00302FCE">
            <w:pPr>
              <w:rPr>
                <w:rFonts w:asciiTheme="majorBidi" w:hAnsiTheme="majorBidi" w:cstheme="majorBidi"/>
                <w:sz w:val="24"/>
                <w:szCs w:val="24"/>
              </w:rPr>
            </w:pPr>
            <w:r>
              <w:rPr>
                <w:rFonts w:asciiTheme="majorBidi" w:hAnsiTheme="majorBidi" w:cstheme="majorBidi"/>
                <w:sz w:val="24"/>
                <w:szCs w:val="24"/>
              </w:rPr>
              <w:t>2</w:t>
            </w:r>
          </w:p>
        </w:tc>
        <w:tc>
          <w:tcPr>
            <w:tcW w:w="1710" w:type="dxa"/>
            <w:vMerge w:val="restart"/>
          </w:tcPr>
          <w:p w:rsidR="00870AF7" w:rsidRDefault="00870AF7" w:rsidP="004A5417">
            <w:pPr>
              <w:rPr>
                <w:rFonts w:asciiTheme="majorBidi" w:hAnsiTheme="majorBidi" w:cstheme="majorBidi"/>
                <w:sz w:val="24"/>
                <w:szCs w:val="24"/>
              </w:rPr>
            </w:pPr>
            <w:r>
              <w:rPr>
                <w:rFonts w:asciiTheme="majorBidi" w:hAnsiTheme="majorBidi" w:cstheme="majorBidi"/>
                <w:sz w:val="24"/>
                <w:szCs w:val="24"/>
              </w:rPr>
              <w:t>Sorting system: scales for aggregates, cement, admixtures, water</w:t>
            </w:r>
          </w:p>
        </w:tc>
        <w:tc>
          <w:tcPr>
            <w:tcW w:w="4690" w:type="dxa"/>
          </w:tcPr>
          <w:p w:rsidR="00870AF7" w:rsidRDefault="00870AF7"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Visual inspection of the conditions specified in section 9.6.2.2</w:t>
            </w:r>
          </w:p>
          <w:p w:rsidR="00870AF7" w:rsidRPr="004A5417" w:rsidRDefault="00870AF7"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Calibrate the scales</w:t>
            </w:r>
          </w:p>
        </w:tc>
        <w:tc>
          <w:tcPr>
            <w:tcW w:w="3316" w:type="dxa"/>
          </w:tcPr>
          <w:p w:rsidR="00870AF7" w:rsidRDefault="00870AF7" w:rsidP="00302FCE">
            <w:pPr>
              <w:rPr>
                <w:rFonts w:asciiTheme="majorBidi" w:hAnsiTheme="majorBidi" w:cstheme="majorBidi"/>
                <w:sz w:val="24"/>
                <w:szCs w:val="24"/>
              </w:rPr>
            </w:pPr>
            <w:r>
              <w:rPr>
                <w:rFonts w:asciiTheme="majorBidi" w:hAnsiTheme="majorBidi" w:cstheme="majorBidi"/>
                <w:sz w:val="24"/>
                <w:szCs w:val="24"/>
              </w:rPr>
              <w:t>Verify that the scales are operating properly</w:t>
            </w:r>
          </w:p>
        </w:tc>
        <w:tc>
          <w:tcPr>
            <w:tcW w:w="2632" w:type="dxa"/>
          </w:tcPr>
          <w:p w:rsidR="00870AF7" w:rsidRDefault="00870AF7" w:rsidP="004A5417">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Every day</w:t>
            </w:r>
          </w:p>
          <w:p w:rsidR="00870AF7" w:rsidRPr="004A5417" w:rsidRDefault="00870AF7" w:rsidP="004A5417">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870AF7" w:rsidTr="004A5417">
        <w:tc>
          <w:tcPr>
            <w:tcW w:w="828" w:type="dxa"/>
            <w:vMerge/>
          </w:tcPr>
          <w:p w:rsidR="00870AF7" w:rsidRDefault="00870AF7" w:rsidP="00302FCE">
            <w:pPr>
              <w:rPr>
                <w:rFonts w:asciiTheme="majorBidi" w:hAnsiTheme="majorBidi" w:cstheme="majorBidi"/>
                <w:sz w:val="24"/>
                <w:szCs w:val="24"/>
              </w:rPr>
            </w:pPr>
          </w:p>
        </w:tc>
        <w:tc>
          <w:tcPr>
            <w:tcW w:w="1710" w:type="dxa"/>
            <w:vMerge/>
          </w:tcPr>
          <w:p w:rsidR="00870AF7" w:rsidRDefault="00870AF7" w:rsidP="00302FCE">
            <w:pPr>
              <w:rPr>
                <w:rFonts w:asciiTheme="majorBidi" w:hAnsiTheme="majorBidi" w:cstheme="majorBidi"/>
                <w:sz w:val="24"/>
                <w:szCs w:val="24"/>
              </w:rPr>
            </w:pPr>
          </w:p>
        </w:tc>
        <w:tc>
          <w:tcPr>
            <w:tcW w:w="4690" w:type="dxa"/>
          </w:tcPr>
          <w:p w:rsidR="00870AF7" w:rsidRDefault="00870AF7" w:rsidP="00302FCE">
            <w:pPr>
              <w:rPr>
                <w:rFonts w:asciiTheme="majorBidi" w:hAnsiTheme="majorBidi" w:cstheme="majorBidi"/>
                <w:sz w:val="24"/>
                <w:szCs w:val="24"/>
              </w:rPr>
            </w:pPr>
            <w:r>
              <w:rPr>
                <w:rFonts w:asciiTheme="majorBidi" w:hAnsiTheme="majorBidi" w:cstheme="majorBidi"/>
                <w:sz w:val="24"/>
                <w:szCs w:val="24"/>
              </w:rPr>
              <w:t>Validate the calibration of the scales</w:t>
            </w:r>
          </w:p>
        </w:tc>
        <w:tc>
          <w:tcPr>
            <w:tcW w:w="3316" w:type="dxa"/>
          </w:tcPr>
          <w:p w:rsidR="00870AF7" w:rsidRDefault="00870AF7" w:rsidP="00302FCE">
            <w:pPr>
              <w:rPr>
                <w:rFonts w:asciiTheme="majorBidi" w:hAnsiTheme="majorBidi" w:cstheme="majorBidi"/>
                <w:sz w:val="24"/>
                <w:szCs w:val="24"/>
              </w:rPr>
            </w:pPr>
            <w:r>
              <w:rPr>
                <w:rFonts w:asciiTheme="majorBidi" w:hAnsiTheme="majorBidi" w:cstheme="majorBidi"/>
                <w:sz w:val="24"/>
                <w:szCs w:val="24"/>
              </w:rPr>
              <w:t>Verify that the scales are operating properly</w:t>
            </w:r>
          </w:p>
        </w:tc>
        <w:tc>
          <w:tcPr>
            <w:tcW w:w="2632" w:type="dxa"/>
          </w:tcPr>
          <w:p w:rsidR="00870AF7" w:rsidRDefault="00870AF7" w:rsidP="00870AF7">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Every three months by the manufacturer</w:t>
            </w:r>
          </w:p>
          <w:p w:rsidR="00870AF7" w:rsidRPr="004A5417" w:rsidRDefault="00870AF7"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870AF7" w:rsidTr="004A5417">
        <w:tc>
          <w:tcPr>
            <w:tcW w:w="828" w:type="dxa"/>
            <w:vMerge/>
          </w:tcPr>
          <w:p w:rsidR="00870AF7" w:rsidRDefault="00870AF7" w:rsidP="00302FCE">
            <w:pPr>
              <w:rPr>
                <w:rFonts w:asciiTheme="majorBidi" w:hAnsiTheme="majorBidi" w:cstheme="majorBidi"/>
                <w:sz w:val="24"/>
                <w:szCs w:val="24"/>
              </w:rPr>
            </w:pPr>
          </w:p>
        </w:tc>
        <w:tc>
          <w:tcPr>
            <w:tcW w:w="1710" w:type="dxa"/>
            <w:vMerge/>
          </w:tcPr>
          <w:p w:rsidR="00870AF7" w:rsidRDefault="00870AF7" w:rsidP="00302FCE">
            <w:pPr>
              <w:rPr>
                <w:rFonts w:asciiTheme="majorBidi" w:hAnsiTheme="majorBidi" w:cstheme="majorBidi"/>
                <w:sz w:val="24"/>
                <w:szCs w:val="24"/>
              </w:rPr>
            </w:pPr>
          </w:p>
        </w:tc>
        <w:tc>
          <w:tcPr>
            <w:tcW w:w="4690" w:type="dxa"/>
          </w:tcPr>
          <w:p w:rsidR="00870AF7" w:rsidRDefault="00870AF7" w:rsidP="00302FCE">
            <w:pPr>
              <w:rPr>
                <w:rFonts w:asciiTheme="majorBidi" w:hAnsiTheme="majorBidi" w:cstheme="majorBidi"/>
                <w:sz w:val="24"/>
                <w:szCs w:val="24"/>
              </w:rPr>
            </w:pPr>
            <w:r>
              <w:rPr>
                <w:rFonts w:asciiTheme="majorBidi" w:hAnsiTheme="majorBidi" w:cstheme="majorBidi"/>
                <w:sz w:val="24"/>
                <w:szCs w:val="24"/>
              </w:rPr>
              <w:t>Calibration of the scales</w:t>
            </w:r>
          </w:p>
        </w:tc>
        <w:tc>
          <w:tcPr>
            <w:tcW w:w="3316" w:type="dxa"/>
          </w:tcPr>
          <w:p w:rsidR="00870AF7" w:rsidRDefault="00870AF7" w:rsidP="00302FCE">
            <w:pPr>
              <w:rPr>
                <w:rFonts w:asciiTheme="majorBidi" w:hAnsiTheme="majorBidi" w:cstheme="majorBidi"/>
                <w:sz w:val="24"/>
                <w:szCs w:val="24"/>
              </w:rPr>
            </w:pPr>
            <w:r>
              <w:rPr>
                <w:rFonts w:asciiTheme="majorBidi" w:hAnsiTheme="majorBidi" w:cstheme="majorBidi"/>
                <w:sz w:val="24"/>
                <w:szCs w:val="24"/>
              </w:rPr>
              <w:t>Verify that the scales are operating properly</w:t>
            </w:r>
          </w:p>
        </w:tc>
        <w:tc>
          <w:tcPr>
            <w:tcW w:w="2632" w:type="dxa"/>
          </w:tcPr>
          <w:p w:rsidR="00870AF7" w:rsidRDefault="00870AF7"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Once a year by the manufacturer</w:t>
            </w:r>
          </w:p>
          <w:p w:rsidR="00870AF7" w:rsidRPr="004A5417" w:rsidRDefault="00870AF7"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2B165E" w:rsidTr="004A5417">
        <w:tc>
          <w:tcPr>
            <w:tcW w:w="828"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3</w:t>
            </w:r>
          </w:p>
        </w:tc>
        <w:tc>
          <w:tcPr>
            <w:tcW w:w="1710"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Water gauges for mixers</w:t>
            </w:r>
          </w:p>
        </w:tc>
        <w:tc>
          <w:tcPr>
            <w:tcW w:w="4690"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Test that the operation is in working order</w:t>
            </w:r>
          </w:p>
        </w:tc>
        <w:tc>
          <w:tcPr>
            <w:tcW w:w="3316"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Verify that the water gauge is in working order</w:t>
            </w:r>
          </w:p>
        </w:tc>
        <w:tc>
          <w:tcPr>
            <w:tcW w:w="2632" w:type="dxa"/>
          </w:tcPr>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Once a month</w:t>
            </w:r>
          </w:p>
          <w:p w:rsidR="002B165E" w:rsidRPr="004A5417" w:rsidRDefault="002B165E"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2B165E" w:rsidTr="004A5417">
        <w:tc>
          <w:tcPr>
            <w:tcW w:w="828"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4</w:t>
            </w:r>
          </w:p>
        </w:tc>
        <w:tc>
          <w:tcPr>
            <w:tcW w:w="1710"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Testing equipment</w:t>
            </w:r>
          </w:p>
        </w:tc>
        <w:tc>
          <w:tcPr>
            <w:tcW w:w="4690" w:type="dxa"/>
          </w:tcPr>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Test the conformity to the specifications for the testing equipment in the relevant standards for the testing methods</w:t>
            </w:r>
          </w:p>
          <w:p w:rsidR="002B165E" w:rsidRPr="004A5417" w:rsidRDefault="002B165E"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Test that the equipment is calibrated</w:t>
            </w:r>
          </w:p>
        </w:tc>
        <w:tc>
          <w:tcPr>
            <w:tcW w:w="3316" w:type="dxa"/>
          </w:tcPr>
          <w:p w:rsidR="002B165E" w:rsidRDefault="002B165E" w:rsidP="002B165E">
            <w:pPr>
              <w:rPr>
                <w:rFonts w:asciiTheme="majorBidi" w:hAnsiTheme="majorBidi" w:cstheme="majorBidi"/>
                <w:sz w:val="24"/>
                <w:szCs w:val="24"/>
              </w:rPr>
            </w:pPr>
            <w:r>
              <w:rPr>
                <w:rFonts w:asciiTheme="majorBidi" w:hAnsiTheme="majorBidi" w:cstheme="majorBidi"/>
                <w:sz w:val="24"/>
                <w:szCs w:val="24"/>
              </w:rPr>
              <w:t>Verify conformity to the specifications in section 9.6.2.4</w:t>
            </w:r>
          </w:p>
        </w:tc>
        <w:tc>
          <w:tcPr>
            <w:tcW w:w="2632" w:type="dxa"/>
          </w:tcPr>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If there is concern of non-conformity</w:t>
            </w:r>
          </w:p>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Strength testing equipment will be tested once a year by an authorized calibration laboratory</w:t>
            </w:r>
          </w:p>
        </w:tc>
      </w:tr>
      <w:tr w:rsidR="002B165E" w:rsidTr="004A5417">
        <w:tc>
          <w:tcPr>
            <w:tcW w:w="828"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5</w:t>
            </w:r>
          </w:p>
        </w:tc>
        <w:tc>
          <w:tcPr>
            <w:tcW w:w="1710"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Cement mixer, fixed mixer</w:t>
            </w:r>
          </w:p>
        </w:tc>
        <w:tc>
          <w:tcPr>
            <w:tcW w:w="4690" w:type="dxa"/>
          </w:tcPr>
          <w:p w:rsidR="002B165E" w:rsidRPr="002B165E" w:rsidRDefault="002B165E" w:rsidP="002B165E">
            <w:pPr>
              <w:rPr>
                <w:rFonts w:asciiTheme="majorBidi" w:hAnsiTheme="majorBidi" w:cstheme="majorBidi"/>
                <w:sz w:val="24"/>
                <w:szCs w:val="24"/>
              </w:rPr>
            </w:pPr>
            <w:r>
              <w:rPr>
                <w:rFonts w:asciiTheme="majorBidi" w:hAnsiTheme="majorBidi" w:cstheme="majorBidi"/>
                <w:sz w:val="24"/>
                <w:szCs w:val="24"/>
              </w:rPr>
              <w:t>Test the uniformity of the mixing pursuant to the method described in Appendix E</w:t>
            </w:r>
          </w:p>
        </w:tc>
        <w:tc>
          <w:tcPr>
            <w:tcW w:w="3316" w:type="dxa"/>
          </w:tcPr>
          <w:p w:rsidR="002B165E" w:rsidRDefault="002B165E" w:rsidP="002B165E">
            <w:pPr>
              <w:rPr>
                <w:rFonts w:asciiTheme="majorBidi" w:hAnsiTheme="majorBidi" w:cstheme="majorBidi"/>
                <w:sz w:val="24"/>
                <w:szCs w:val="24"/>
              </w:rPr>
            </w:pPr>
            <w:r>
              <w:rPr>
                <w:rFonts w:asciiTheme="majorBidi" w:hAnsiTheme="majorBidi" w:cstheme="majorBidi"/>
                <w:sz w:val="24"/>
                <w:szCs w:val="24"/>
              </w:rPr>
              <w:t>Verify the ability of the mixer to produce uniform concrete</w:t>
            </w:r>
          </w:p>
        </w:tc>
        <w:tc>
          <w:tcPr>
            <w:tcW w:w="2632" w:type="dxa"/>
          </w:tcPr>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Once a year for each mixer</w:t>
            </w:r>
          </w:p>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 xml:space="preserve">Before using a </w:t>
            </w:r>
            <w:r>
              <w:rPr>
                <w:rFonts w:asciiTheme="majorBidi" w:hAnsiTheme="majorBidi" w:cstheme="majorBidi"/>
                <w:sz w:val="24"/>
                <w:szCs w:val="24"/>
              </w:rPr>
              <w:lastRenderedPageBreak/>
              <w:t>repaired mixer</w:t>
            </w:r>
          </w:p>
          <w:p w:rsidR="002B165E" w:rsidRDefault="002B165E" w:rsidP="002B165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If there is concern of non-conformity</w:t>
            </w:r>
          </w:p>
        </w:tc>
      </w:tr>
    </w:tbl>
    <w:p w:rsidR="003A7587" w:rsidRDefault="003A7587" w:rsidP="004C6638">
      <w:pPr>
        <w:rPr>
          <w:rFonts w:asciiTheme="majorBidi" w:hAnsiTheme="majorBidi" w:cstheme="majorBidi"/>
          <w:sz w:val="24"/>
          <w:szCs w:val="24"/>
        </w:rPr>
      </w:pPr>
    </w:p>
    <w:p w:rsidR="002B165E" w:rsidRDefault="002B165E" w:rsidP="00925D5E">
      <w:pPr>
        <w:jc w:val="center"/>
        <w:rPr>
          <w:rFonts w:asciiTheme="majorBidi" w:hAnsiTheme="majorBidi" w:cstheme="majorBidi"/>
          <w:sz w:val="24"/>
          <w:szCs w:val="24"/>
        </w:rPr>
      </w:pPr>
      <w:r>
        <w:rPr>
          <w:rFonts w:asciiTheme="majorBidi" w:hAnsiTheme="majorBidi" w:cstheme="majorBidi"/>
          <w:b/>
          <w:bCs/>
          <w:sz w:val="24"/>
          <w:szCs w:val="24"/>
        </w:rPr>
        <w:t>Table 18 – Concrete production process and properties control</w:t>
      </w:r>
    </w:p>
    <w:tbl>
      <w:tblPr>
        <w:tblStyle w:val="a3"/>
        <w:tblW w:w="0" w:type="auto"/>
        <w:tblLook w:val="04A0" w:firstRow="1" w:lastRow="0" w:firstColumn="1" w:lastColumn="0" w:noHBand="0" w:noVBand="1"/>
      </w:tblPr>
      <w:tblGrid>
        <w:gridCol w:w="828"/>
        <w:gridCol w:w="2070"/>
        <w:gridCol w:w="4140"/>
        <w:gridCol w:w="3506"/>
        <w:gridCol w:w="2632"/>
      </w:tblGrid>
      <w:tr w:rsidR="002B165E" w:rsidTr="00302FCE">
        <w:tc>
          <w:tcPr>
            <w:tcW w:w="828"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Serial no.</w:t>
            </w:r>
          </w:p>
        </w:tc>
        <w:tc>
          <w:tcPr>
            <w:tcW w:w="2070" w:type="dxa"/>
          </w:tcPr>
          <w:p w:rsidR="002B165E" w:rsidRPr="00601CEE" w:rsidRDefault="00A71995" w:rsidP="00302FCE">
            <w:pPr>
              <w:jc w:val="center"/>
              <w:rPr>
                <w:rFonts w:asciiTheme="majorBidi" w:hAnsiTheme="majorBidi" w:cstheme="majorBidi"/>
                <w:b/>
                <w:bCs/>
                <w:sz w:val="24"/>
                <w:szCs w:val="24"/>
              </w:rPr>
            </w:pPr>
            <w:r>
              <w:rPr>
                <w:rFonts w:asciiTheme="majorBidi" w:hAnsiTheme="majorBidi" w:cstheme="majorBidi"/>
                <w:b/>
                <w:bCs/>
                <w:sz w:val="24"/>
                <w:szCs w:val="24"/>
              </w:rPr>
              <w:t>Property tested</w:t>
            </w:r>
          </w:p>
        </w:tc>
        <w:tc>
          <w:tcPr>
            <w:tcW w:w="4140" w:type="dxa"/>
          </w:tcPr>
          <w:p w:rsidR="002B165E" w:rsidRPr="00601CEE" w:rsidRDefault="002B165E" w:rsidP="00302FCE">
            <w:pPr>
              <w:jc w:val="center"/>
              <w:rPr>
                <w:rFonts w:asciiTheme="majorBidi" w:hAnsiTheme="majorBidi" w:cstheme="majorBidi"/>
                <w:b/>
                <w:bCs/>
                <w:sz w:val="24"/>
                <w:szCs w:val="24"/>
              </w:rPr>
            </w:pPr>
            <w:r w:rsidRPr="00601CEE">
              <w:rPr>
                <w:rFonts w:asciiTheme="majorBidi" w:hAnsiTheme="majorBidi" w:cstheme="majorBidi"/>
                <w:b/>
                <w:bCs/>
                <w:sz w:val="24"/>
                <w:szCs w:val="24"/>
              </w:rPr>
              <w:t>The test or control</w:t>
            </w:r>
          </w:p>
        </w:tc>
        <w:tc>
          <w:tcPr>
            <w:tcW w:w="3506" w:type="dxa"/>
          </w:tcPr>
          <w:p w:rsidR="002B165E" w:rsidRPr="00601CEE" w:rsidRDefault="002B165E" w:rsidP="00302FCE">
            <w:pPr>
              <w:jc w:val="center"/>
              <w:rPr>
                <w:rFonts w:asciiTheme="majorBidi" w:hAnsiTheme="majorBidi" w:cstheme="majorBidi"/>
                <w:b/>
                <w:bCs/>
                <w:sz w:val="24"/>
                <w:szCs w:val="24"/>
              </w:rPr>
            </w:pPr>
            <w:r w:rsidRPr="00601CEE">
              <w:rPr>
                <w:rFonts w:asciiTheme="majorBidi" w:hAnsiTheme="majorBidi" w:cstheme="majorBidi"/>
                <w:b/>
                <w:bCs/>
                <w:sz w:val="24"/>
                <w:szCs w:val="24"/>
              </w:rPr>
              <w:t>Objective</w:t>
            </w:r>
          </w:p>
        </w:tc>
        <w:tc>
          <w:tcPr>
            <w:tcW w:w="2632" w:type="dxa"/>
          </w:tcPr>
          <w:p w:rsidR="002B165E" w:rsidRPr="00601CEE" w:rsidRDefault="002B165E" w:rsidP="00302FCE">
            <w:pPr>
              <w:jc w:val="center"/>
              <w:rPr>
                <w:rFonts w:asciiTheme="majorBidi" w:hAnsiTheme="majorBidi" w:cstheme="majorBidi"/>
                <w:b/>
                <w:bCs/>
                <w:sz w:val="24"/>
                <w:szCs w:val="24"/>
              </w:rPr>
            </w:pPr>
            <w:r w:rsidRPr="00601CEE">
              <w:rPr>
                <w:rFonts w:asciiTheme="majorBidi" w:hAnsiTheme="majorBidi" w:cstheme="majorBidi"/>
                <w:b/>
                <w:bCs/>
                <w:sz w:val="24"/>
                <w:szCs w:val="24"/>
              </w:rPr>
              <w:t>Minimum frequency</w:t>
            </w:r>
          </w:p>
        </w:tc>
      </w:tr>
      <w:tr w:rsidR="002B165E" w:rsidTr="00302FCE">
        <w:tc>
          <w:tcPr>
            <w:tcW w:w="828"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1</w:t>
            </w:r>
          </w:p>
        </w:tc>
        <w:tc>
          <w:tcPr>
            <w:tcW w:w="2070" w:type="dxa"/>
          </w:tcPr>
          <w:p w:rsidR="002B165E" w:rsidRDefault="00A71995" w:rsidP="00302FCE">
            <w:pPr>
              <w:rPr>
                <w:rFonts w:asciiTheme="majorBidi" w:hAnsiTheme="majorBidi" w:cstheme="majorBidi"/>
                <w:sz w:val="24"/>
                <w:szCs w:val="24"/>
              </w:rPr>
            </w:pPr>
            <w:r>
              <w:rPr>
                <w:rFonts w:asciiTheme="majorBidi" w:hAnsiTheme="majorBidi" w:cstheme="majorBidi"/>
                <w:sz w:val="24"/>
                <w:szCs w:val="24"/>
              </w:rPr>
              <w:t>Determining the concrete mix</w:t>
            </w:r>
          </w:p>
        </w:tc>
        <w:tc>
          <w:tcPr>
            <w:tcW w:w="4140" w:type="dxa"/>
          </w:tcPr>
          <w:p w:rsidR="002B165E" w:rsidRDefault="00056414" w:rsidP="00302FCE">
            <w:pPr>
              <w:rPr>
                <w:rFonts w:asciiTheme="majorBidi" w:hAnsiTheme="majorBidi" w:cstheme="majorBidi"/>
                <w:sz w:val="24"/>
                <w:szCs w:val="24"/>
              </w:rPr>
            </w:pPr>
            <w:r>
              <w:rPr>
                <w:rFonts w:asciiTheme="majorBidi" w:hAnsiTheme="majorBidi" w:cstheme="majorBidi"/>
                <w:sz w:val="24"/>
                <w:szCs w:val="24"/>
              </w:rPr>
              <w:t>Preliminary trials (see Appendix A)</w:t>
            </w:r>
          </w:p>
        </w:tc>
        <w:tc>
          <w:tcPr>
            <w:tcW w:w="3506" w:type="dxa"/>
          </w:tcPr>
          <w:p w:rsidR="002B165E" w:rsidRDefault="00056414" w:rsidP="00DA052D">
            <w:pPr>
              <w:rPr>
                <w:rFonts w:asciiTheme="majorBidi" w:hAnsiTheme="majorBidi" w:cstheme="majorBidi"/>
                <w:sz w:val="24"/>
                <w:szCs w:val="24"/>
              </w:rPr>
            </w:pPr>
            <w:r>
              <w:rPr>
                <w:rFonts w:asciiTheme="majorBidi" w:hAnsiTheme="majorBidi" w:cstheme="majorBidi"/>
                <w:sz w:val="24"/>
                <w:szCs w:val="24"/>
              </w:rPr>
              <w:t xml:space="preserve">To determine that the composition of the concrete mix (hereinbelow: “the planned mix”) conforms to the </w:t>
            </w:r>
            <w:r w:rsidR="00DA052D">
              <w:rPr>
                <w:rFonts w:asciiTheme="majorBidi" w:hAnsiTheme="majorBidi" w:cstheme="majorBidi"/>
                <w:sz w:val="24"/>
                <w:szCs w:val="24"/>
              </w:rPr>
              <w:t>function or properties specifications</w:t>
            </w:r>
          </w:p>
        </w:tc>
        <w:tc>
          <w:tcPr>
            <w:tcW w:w="2632" w:type="dxa"/>
          </w:tcPr>
          <w:p w:rsidR="002B165E" w:rsidRDefault="00DA052D" w:rsidP="00DA052D">
            <w:pPr>
              <w:rPr>
                <w:rFonts w:asciiTheme="majorBidi" w:hAnsiTheme="majorBidi" w:cstheme="majorBidi"/>
                <w:sz w:val="24"/>
                <w:szCs w:val="24"/>
              </w:rPr>
            </w:pPr>
            <w:r>
              <w:rPr>
                <w:rFonts w:asciiTheme="majorBidi" w:hAnsiTheme="majorBidi" w:cstheme="majorBidi"/>
                <w:sz w:val="24"/>
                <w:szCs w:val="24"/>
              </w:rPr>
              <w:t>Before using a new concrete mix</w:t>
            </w:r>
          </w:p>
        </w:tc>
      </w:tr>
      <w:tr w:rsidR="002B165E" w:rsidTr="00302FCE">
        <w:tc>
          <w:tcPr>
            <w:tcW w:w="828" w:type="dxa"/>
          </w:tcPr>
          <w:p w:rsidR="002B165E" w:rsidRDefault="002B165E" w:rsidP="00302FCE">
            <w:pPr>
              <w:rPr>
                <w:rFonts w:asciiTheme="majorBidi" w:hAnsiTheme="majorBidi" w:cstheme="majorBidi"/>
                <w:sz w:val="24"/>
                <w:szCs w:val="24"/>
              </w:rPr>
            </w:pPr>
            <w:r>
              <w:rPr>
                <w:rFonts w:asciiTheme="majorBidi" w:hAnsiTheme="majorBidi" w:cstheme="majorBidi"/>
                <w:sz w:val="24"/>
                <w:szCs w:val="24"/>
              </w:rPr>
              <w:t>2</w:t>
            </w:r>
          </w:p>
        </w:tc>
        <w:tc>
          <w:tcPr>
            <w:tcW w:w="2070" w:type="dxa"/>
          </w:tcPr>
          <w:p w:rsidR="002B165E" w:rsidRDefault="00DA052D" w:rsidP="00302FCE">
            <w:pPr>
              <w:rPr>
                <w:rFonts w:asciiTheme="majorBidi" w:hAnsiTheme="majorBidi" w:cstheme="majorBidi"/>
                <w:sz w:val="24"/>
                <w:szCs w:val="24"/>
              </w:rPr>
            </w:pPr>
            <w:r>
              <w:rPr>
                <w:rFonts w:asciiTheme="majorBidi" w:hAnsiTheme="majorBidi" w:cstheme="majorBidi"/>
                <w:sz w:val="24"/>
                <w:szCs w:val="24"/>
              </w:rPr>
              <w:t>Dampness in fine aggregate</w:t>
            </w:r>
          </w:p>
        </w:tc>
        <w:tc>
          <w:tcPr>
            <w:tcW w:w="4140" w:type="dxa"/>
          </w:tcPr>
          <w:p w:rsidR="002B165E" w:rsidRPr="00DA052D" w:rsidRDefault="00DA052D" w:rsidP="00DA052D">
            <w:pPr>
              <w:rPr>
                <w:rFonts w:asciiTheme="majorBidi" w:hAnsiTheme="majorBidi" w:cstheme="majorBidi"/>
                <w:sz w:val="24"/>
                <w:szCs w:val="24"/>
              </w:rPr>
            </w:pPr>
            <w:r>
              <w:rPr>
                <w:rFonts w:asciiTheme="majorBidi" w:hAnsiTheme="majorBidi" w:cstheme="majorBidi"/>
                <w:sz w:val="24"/>
                <w:szCs w:val="24"/>
              </w:rPr>
              <w:t>Measure the continuity or test the dryness in the kiln or check the weight</w:t>
            </w:r>
          </w:p>
        </w:tc>
        <w:tc>
          <w:tcPr>
            <w:tcW w:w="3506" w:type="dxa"/>
          </w:tcPr>
          <w:p w:rsidR="002B165E" w:rsidRDefault="00DA052D" w:rsidP="00302FCE">
            <w:pPr>
              <w:rPr>
                <w:rFonts w:asciiTheme="majorBidi" w:hAnsiTheme="majorBidi" w:cstheme="majorBidi"/>
                <w:sz w:val="24"/>
                <w:szCs w:val="24"/>
              </w:rPr>
            </w:pPr>
            <w:r>
              <w:rPr>
                <w:rFonts w:asciiTheme="majorBidi" w:hAnsiTheme="majorBidi" w:cstheme="majorBidi"/>
                <w:sz w:val="24"/>
                <w:szCs w:val="24"/>
              </w:rPr>
              <w:t>To determine the quantity of water in the fresh concrete</w:t>
            </w:r>
          </w:p>
        </w:tc>
        <w:tc>
          <w:tcPr>
            <w:tcW w:w="2632" w:type="dxa"/>
          </w:tcPr>
          <w:p w:rsidR="002B165E" w:rsidRPr="00DA052D" w:rsidRDefault="00DA052D"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 xml:space="preserve">Once a </w:t>
            </w:r>
            <w:r w:rsidR="002B165E" w:rsidRPr="00DA052D">
              <w:rPr>
                <w:rFonts w:asciiTheme="majorBidi" w:hAnsiTheme="majorBidi" w:cstheme="majorBidi"/>
                <w:sz w:val="24"/>
                <w:szCs w:val="24"/>
              </w:rPr>
              <w:t>day</w:t>
            </w:r>
          </w:p>
          <w:p w:rsidR="002B165E" w:rsidRPr="004A5417" w:rsidRDefault="002B165E" w:rsidP="00302FCE">
            <w:pPr>
              <w:pStyle w:val="a4"/>
              <w:numPr>
                <w:ilvl w:val="0"/>
                <w:numId w:val="4"/>
              </w:numPr>
              <w:ind w:left="256" w:hanging="256"/>
              <w:rPr>
                <w:rFonts w:asciiTheme="majorBidi" w:hAnsiTheme="majorBidi" w:cstheme="majorBidi"/>
                <w:sz w:val="24"/>
                <w:szCs w:val="24"/>
              </w:rPr>
            </w:pPr>
            <w:r w:rsidRPr="00DA052D">
              <w:rPr>
                <w:rFonts w:asciiTheme="majorBidi" w:hAnsiTheme="majorBidi" w:cstheme="majorBidi"/>
                <w:sz w:val="24"/>
                <w:szCs w:val="24"/>
              </w:rPr>
              <w:t>If there is concern of non-conformity</w:t>
            </w:r>
          </w:p>
        </w:tc>
      </w:tr>
      <w:tr w:rsidR="00DA052D" w:rsidTr="00302FCE">
        <w:tc>
          <w:tcPr>
            <w:tcW w:w="828" w:type="dxa"/>
          </w:tcPr>
          <w:p w:rsidR="00DA052D" w:rsidRDefault="00DA052D" w:rsidP="00302FCE">
            <w:pPr>
              <w:rPr>
                <w:rFonts w:asciiTheme="majorBidi" w:hAnsiTheme="majorBidi" w:cstheme="majorBidi"/>
                <w:sz w:val="24"/>
                <w:szCs w:val="24"/>
              </w:rPr>
            </w:pPr>
            <w:r>
              <w:rPr>
                <w:rFonts w:asciiTheme="majorBidi" w:hAnsiTheme="majorBidi" w:cstheme="majorBidi"/>
                <w:sz w:val="24"/>
                <w:szCs w:val="24"/>
              </w:rPr>
              <w:t>3</w:t>
            </w:r>
          </w:p>
        </w:tc>
        <w:tc>
          <w:tcPr>
            <w:tcW w:w="2070" w:type="dxa"/>
          </w:tcPr>
          <w:p w:rsidR="00DA052D" w:rsidRDefault="00DA052D" w:rsidP="00DA052D">
            <w:pPr>
              <w:rPr>
                <w:rFonts w:asciiTheme="majorBidi" w:hAnsiTheme="majorBidi" w:cstheme="majorBidi"/>
                <w:sz w:val="24"/>
                <w:szCs w:val="24"/>
              </w:rPr>
            </w:pPr>
            <w:r>
              <w:rPr>
                <w:rFonts w:asciiTheme="majorBidi" w:hAnsiTheme="majorBidi" w:cstheme="majorBidi"/>
                <w:sz w:val="24"/>
                <w:szCs w:val="24"/>
              </w:rPr>
              <w:t>Dampness in coarse aggregate</w:t>
            </w:r>
          </w:p>
        </w:tc>
        <w:tc>
          <w:tcPr>
            <w:tcW w:w="4140" w:type="dxa"/>
          </w:tcPr>
          <w:p w:rsidR="00DA052D" w:rsidRDefault="00DA052D" w:rsidP="00DA052D">
            <w:pPr>
              <w:rPr>
                <w:rFonts w:asciiTheme="majorBidi" w:hAnsiTheme="majorBidi" w:cstheme="majorBidi"/>
                <w:sz w:val="24"/>
                <w:szCs w:val="24"/>
              </w:rPr>
            </w:pPr>
            <w:r>
              <w:rPr>
                <w:rFonts w:asciiTheme="majorBidi" w:hAnsiTheme="majorBidi" w:cstheme="majorBidi"/>
                <w:sz w:val="24"/>
                <w:szCs w:val="24"/>
              </w:rPr>
              <w:t>Test the dryness in the kiln or check the weigh</w:t>
            </w:r>
          </w:p>
        </w:tc>
        <w:tc>
          <w:tcPr>
            <w:tcW w:w="3506" w:type="dxa"/>
          </w:tcPr>
          <w:p w:rsidR="00DA052D" w:rsidRDefault="00DA052D" w:rsidP="00302FCE">
            <w:pPr>
              <w:rPr>
                <w:rFonts w:asciiTheme="majorBidi" w:hAnsiTheme="majorBidi" w:cstheme="majorBidi"/>
                <w:sz w:val="24"/>
                <w:szCs w:val="24"/>
              </w:rPr>
            </w:pPr>
            <w:r>
              <w:rPr>
                <w:rFonts w:asciiTheme="majorBidi" w:hAnsiTheme="majorBidi" w:cstheme="majorBidi"/>
                <w:sz w:val="24"/>
                <w:szCs w:val="24"/>
              </w:rPr>
              <w:t>To determine the quantity of water in the fresh concrete</w:t>
            </w:r>
          </w:p>
        </w:tc>
        <w:tc>
          <w:tcPr>
            <w:tcW w:w="2632" w:type="dxa"/>
          </w:tcPr>
          <w:p w:rsidR="00DA052D" w:rsidRPr="00DA052D" w:rsidRDefault="00DA052D" w:rsidP="00DA052D">
            <w:pPr>
              <w:rPr>
                <w:rFonts w:asciiTheme="majorBidi" w:hAnsiTheme="majorBidi" w:cstheme="majorBidi"/>
                <w:sz w:val="24"/>
                <w:szCs w:val="24"/>
              </w:rPr>
            </w:pPr>
            <w:r>
              <w:rPr>
                <w:rFonts w:asciiTheme="majorBidi" w:hAnsiTheme="majorBidi" w:cstheme="majorBidi"/>
                <w:sz w:val="24"/>
                <w:szCs w:val="24"/>
              </w:rPr>
              <w:t>In case of</w:t>
            </w:r>
          </w:p>
          <w:p w:rsidR="00DA052D" w:rsidRDefault="00DA052D"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Changes in weather conditions</w:t>
            </w:r>
          </w:p>
          <w:p w:rsidR="00DA052D" w:rsidRDefault="00DA052D" w:rsidP="00302FCE">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Change in the aggregate source</w:t>
            </w:r>
          </w:p>
        </w:tc>
      </w:tr>
      <w:tr w:rsidR="00DA052D" w:rsidTr="00302FCE">
        <w:tc>
          <w:tcPr>
            <w:tcW w:w="828" w:type="dxa"/>
          </w:tcPr>
          <w:p w:rsidR="00DA052D" w:rsidRDefault="00DA052D" w:rsidP="00302FCE">
            <w:pPr>
              <w:rPr>
                <w:rFonts w:asciiTheme="majorBidi" w:hAnsiTheme="majorBidi" w:cstheme="majorBidi"/>
                <w:sz w:val="24"/>
                <w:szCs w:val="24"/>
              </w:rPr>
            </w:pPr>
            <w:r>
              <w:rPr>
                <w:rFonts w:asciiTheme="majorBidi" w:hAnsiTheme="majorBidi" w:cstheme="majorBidi"/>
                <w:sz w:val="24"/>
                <w:szCs w:val="24"/>
              </w:rPr>
              <w:t>4</w:t>
            </w:r>
          </w:p>
        </w:tc>
        <w:tc>
          <w:tcPr>
            <w:tcW w:w="2070" w:type="dxa"/>
          </w:tcPr>
          <w:p w:rsidR="00DA052D" w:rsidRDefault="00DA052D" w:rsidP="00DA052D">
            <w:pPr>
              <w:rPr>
                <w:rFonts w:asciiTheme="majorBidi" w:hAnsiTheme="majorBidi" w:cstheme="majorBidi"/>
                <w:sz w:val="24"/>
                <w:szCs w:val="24"/>
              </w:rPr>
            </w:pPr>
            <w:r>
              <w:rPr>
                <w:rFonts w:asciiTheme="majorBidi" w:hAnsiTheme="majorBidi" w:cstheme="majorBidi"/>
                <w:sz w:val="24"/>
                <w:szCs w:val="24"/>
              </w:rPr>
              <w:t>Quantity of water in fresh concrete</w:t>
            </w:r>
          </w:p>
        </w:tc>
        <w:tc>
          <w:tcPr>
            <w:tcW w:w="4140" w:type="dxa"/>
          </w:tcPr>
          <w:p w:rsidR="00DA052D" w:rsidRDefault="00DA052D" w:rsidP="00DA052D">
            <w:pPr>
              <w:rPr>
                <w:rFonts w:asciiTheme="majorBidi" w:hAnsiTheme="majorBidi" w:cstheme="majorBidi"/>
                <w:sz w:val="24"/>
                <w:szCs w:val="24"/>
              </w:rPr>
            </w:pPr>
            <w:r>
              <w:rPr>
                <w:rFonts w:asciiTheme="majorBidi" w:hAnsiTheme="majorBidi" w:cstheme="majorBidi"/>
                <w:sz w:val="24"/>
                <w:szCs w:val="24"/>
              </w:rPr>
              <w:t>To determine that the quantity of water conforms to what is recorded in the dosage system</w:t>
            </w:r>
          </w:p>
        </w:tc>
        <w:tc>
          <w:tcPr>
            <w:tcW w:w="3506" w:type="dxa"/>
          </w:tcPr>
          <w:p w:rsidR="00DA052D" w:rsidRDefault="00DA052D" w:rsidP="00302FCE">
            <w:pPr>
              <w:rPr>
                <w:rFonts w:asciiTheme="majorBidi" w:hAnsiTheme="majorBidi" w:cstheme="majorBidi"/>
                <w:sz w:val="24"/>
                <w:szCs w:val="24"/>
              </w:rPr>
            </w:pPr>
            <w:r>
              <w:rPr>
                <w:rFonts w:asciiTheme="majorBidi" w:hAnsiTheme="majorBidi" w:cstheme="majorBidi"/>
                <w:sz w:val="24"/>
                <w:szCs w:val="24"/>
              </w:rPr>
              <w:t>To determine the quantity of water in the fresh concrete</w:t>
            </w:r>
          </w:p>
        </w:tc>
        <w:tc>
          <w:tcPr>
            <w:tcW w:w="2632" w:type="dxa"/>
          </w:tcPr>
          <w:p w:rsidR="00DA052D" w:rsidRDefault="00DA052D" w:rsidP="00DA052D">
            <w:pPr>
              <w:rPr>
                <w:rFonts w:asciiTheme="majorBidi" w:hAnsiTheme="majorBidi" w:cstheme="majorBidi"/>
                <w:sz w:val="24"/>
                <w:szCs w:val="24"/>
              </w:rPr>
            </w:pPr>
            <w:r>
              <w:rPr>
                <w:rFonts w:asciiTheme="majorBidi" w:hAnsiTheme="majorBidi" w:cstheme="majorBidi"/>
                <w:sz w:val="24"/>
                <w:szCs w:val="24"/>
              </w:rPr>
              <w:t>Every production portion</w:t>
            </w:r>
          </w:p>
        </w:tc>
      </w:tr>
      <w:tr w:rsidR="00302FCE" w:rsidTr="00302FCE">
        <w:tc>
          <w:tcPr>
            <w:tcW w:w="828" w:type="dxa"/>
            <w:vMerge w:val="restart"/>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5</w:t>
            </w:r>
          </w:p>
        </w:tc>
        <w:tc>
          <w:tcPr>
            <w:tcW w:w="2070" w:type="dxa"/>
            <w:vMerge w:val="restart"/>
          </w:tcPr>
          <w:p w:rsidR="00302FCE" w:rsidRDefault="00302FCE" w:rsidP="00DA052D">
            <w:pPr>
              <w:rPr>
                <w:rFonts w:asciiTheme="majorBidi" w:hAnsiTheme="majorBidi" w:cstheme="majorBidi"/>
                <w:sz w:val="24"/>
                <w:szCs w:val="24"/>
              </w:rPr>
            </w:pPr>
            <w:r>
              <w:rPr>
                <w:rFonts w:asciiTheme="majorBidi" w:hAnsiTheme="majorBidi" w:cstheme="majorBidi"/>
                <w:sz w:val="24"/>
                <w:szCs w:val="24"/>
              </w:rPr>
              <w:t>Viscosity</w:t>
            </w:r>
          </w:p>
        </w:tc>
        <w:tc>
          <w:tcPr>
            <w:tcW w:w="4140"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Test the viscosity pursuant to the standards mentioned in section 5.4.1</w:t>
            </w:r>
          </w:p>
        </w:tc>
        <w:tc>
          <w:tcPr>
            <w:tcW w:w="3506"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Verify that the viscosity conforms to the specifications for the planned mixes</w:t>
            </w:r>
          </w:p>
        </w:tc>
        <w:tc>
          <w:tcPr>
            <w:tcW w:w="2632" w:type="dxa"/>
          </w:tcPr>
          <w:p w:rsidR="00302FCE" w:rsidRPr="00DA052D" w:rsidRDefault="00302FCE" w:rsidP="0021611C">
            <w:pPr>
              <w:pStyle w:val="a4"/>
              <w:numPr>
                <w:ilvl w:val="0"/>
                <w:numId w:val="4"/>
              </w:numPr>
              <w:ind w:left="256" w:hanging="256"/>
              <w:rPr>
                <w:rFonts w:asciiTheme="majorBidi" w:hAnsiTheme="majorBidi" w:cstheme="majorBidi"/>
                <w:sz w:val="24"/>
                <w:szCs w:val="24"/>
              </w:rPr>
            </w:pPr>
            <w:r>
              <w:rPr>
                <w:rFonts w:asciiTheme="majorBidi" w:hAnsiTheme="majorBidi" w:cstheme="majorBidi"/>
                <w:sz w:val="24"/>
                <w:szCs w:val="24"/>
              </w:rPr>
              <w:t>Every day of production</w:t>
            </w:r>
          </w:p>
          <w:p w:rsidR="00302FCE" w:rsidRPr="004A5417" w:rsidRDefault="00302FCE" w:rsidP="00302FCE">
            <w:pPr>
              <w:pStyle w:val="a4"/>
              <w:numPr>
                <w:ilvl w:val="0"/>
                <w:numId w:val="4"/>
              </w:numPr>
              <w:ind w:left="256" w:hanging="256"/>
              <w:rPr>
                <w:rFonts w:asciiTheme="majorBidi" w:hAnsiTheme="majorBidi" w:cstheme="majorBidi"/>
                <w:sz w:val="24"/>
                <w:szCs w:val="24"/>
              </w:rPr>
            </w:pPr>
            <w:r w:rsidRPr="00DA052D">
              <w:rPr>
                <w:rFonts w:asciiTheme="majorBidi" w:hAnsiTheme="majorBidi" w:cstheme="majorBidi"/>
                <w:sz w:val="24"/>
                <w:szCs w:val="24"/>
              </w:rPr>
              <w:t>If there is concern of non-conformity</w:t>
            </w:r>
          </w:p>
        </w:tc>
      </w:tr>
      <w:tr w:rsidR="00F2674A" w:rsidTr="00302FCE">
        <w:tc>
          <w:tcPr>
            <w:tcW w:w="828" w:type="dxa"/>
            <w:vMerge/>
          </w:tcPr>
          <w:p w:rsidR="00F2674A" w:rsidRDefault="00F2674A" w:rsidP="00302FCE">
            <w:pPr>
              <w:rPr>
                <w:rFonts w:asciiTheme="majorBidi" w:hAnsiTheme="majorBidi" w:cstheme="majorBidi"/>
                <w:sz w:val="24"/>
                <w:szCs w:val="24"/>
              </w:rPr>
            </w:pPr>
          </w:p>
        </w:tc>
        <w:tc>
          <w:tcPr>
            <w:tcW w:w="2070" w:type="dxa"/>
            <w:vMerge/>
          </w:tcPr>
          <w:p w:rsidR="00F2674A" w:rsidRDefault="00F2674A" w:rsidP="00DA052D">
            <w:pPr>
              <w:rPr>
                <w:rFonts w:asciiTheme="majorBidi" w:hAnsiTheme="majorBidi" w:cstheme="majorBidi"/>
                <w:sz w:val="24"/>
                <w:szCs w:val="24"/>
              </w:rPr>
            </w:pPr>
          </w:p>
        </w:tc>
        <w:tc>
          <w:tcPr>
            <w:tcW w:w="4140" w:type="dxa"/>
          </w:tcPr>
          <w:p w:rsidR="00F2674A" w:rsidRDefault="00302FCE" w:rsidP="00302FCE">
            <w:pPr>
              <w:rPr>
                <w:rFonts w:asciiTheme="majorBidi" w:hAnsiTheme="majorBidi" w:cstheme="majorBidi"/>
                <w:sz w:val="24"/>
                <w:szCs w:val="24"/>
              </w:rPr>
            </w:pPr>
            <w:r>
              <w:rPr>
                <w:rFonts w:asciiTheme="majorBidi" w:hAnsiTheme="majorBidi" w:cstheme="majorBidi"/>
                <w:sz w:val="24"/>
                <w:szCs w:val="24"/>
              </w:rPr>
              <w:t>Visual inspection or weight test</w:t>
            </w:r>
          </w:p>
        </w:tc>
        <w:tc>
          <w:tcPr>
            <w:tcW w:w="3506" w:type="dxa"/>
          </w:tcPr>
          <w:p w:rsidR="00F2674A" w:rsidRDefault="00302FCE" w:rsidP="00302FCE">
            <w:pPr>
              <w:rPr>
                <w:rFonts w:asciiTheme="majorBidi" w:hAnsiTheme="majorBidi" w:cstheme="majorBidi"/>
                <w:sz w:val="24"/>
                <w:szCs w:val="24"/>
              </w:rPr>
            </w:pPr>
            <w:r>
              <w:rPr>
                <w:rFonts w:asciiTheme="majorBidi" w:hAnsiTheme="majorBidi" w:cstheme="majorBidi"/>
                <w:sz w:val="24"/>
                <w:szCs w:val="24"/>
              </w:rPr>
              <w:t xml:space="preserve">Verify that the appearance of the concrete conforms to the ordinary </w:t>
            </w:r>
            <w:r>
              <w:rPr>
                <w:rFonts w:asciiTheme="majorBidi" w:hAnsiTheme="majorBidi" w:cstheme="majorBidi"/>
                <w:sz w:val="24"/>
                <w:szCs w:val="24"/>
              </w:rPr>
              <w:lastRenderedPageBreak/>
              <w:t>appearance for the required viscosity</w:t>
            </w:r>
          </w:p>
        </w:tc>
        <w:tc>
          <w:tcPr>
            <w:tcW w:w="2632" w:type="dxa"/>
          </w:tcPr>
          <w:p w:rsidR="00F2674A" w:rsidRDefault="00302FCE" w:rsidP="00DA052D">
            <w:pPr>
              <w:rPr>
                <w:rFonts w:asciiTheme="majorBidi" w:hAnsiTheme="majorBidi" w:cstheme="majorBidi"/>
                <w:sz w:val="24"/>
                <w:szCs w:val="24"/>
              </w:rPr>
            </w:pPr>
            <w:r>
              <w:rPr>
                <w:rFonts w:asciiTheme="majorBidi" w:hAnsiTheme="majorBidi" w:cstheme="majorBidi"/>
                <w:sz w:val="24"/>
                <w:szCs w:val="24"/>
              </w:rPr>
              <w:lastRenderedPageBreak/>
              <w:t>Each production portion</w:t>
            </w:r>
          </w:p>
        </w:tc>
      </w:tr>
      <w:tr w:rsidR="0021611C" w:rsidTr="00302FCE">
        <w:tc>
          <w:tcPr>
            <w:tcW w:w="828" w:type="dxa"/>
          </w:tcPr>
          <w:p w:rsidR="0021611C" w:rsidRDefault="00302FCE" w:rsidP="00302FCE">
            <w:pPr>
              <w:rPr>
                <w:rFonts w:asciiTheme="majorBidi" w:hAnsiTheme="majorBidi" w:cstheme="majorBidi"/>
                <w:sz w:val="24"/>
                <w:szCs w:val="24"/>
              </w:rPr>
            </w:pPr>
            <w:r>
              <w:rPr>
                <w:rFonts w:asciiTheme="majorBidi" w:hAnsiTheme="majorBidi" w:cstheme="majorBidi"/>
                <w:sz w:val="24"/>
                <w:szCs w:val="24"/>
              </w:rPr>
              <w:lastRenderedPageBreak/>
              <w:t>6</w:t>
            </w:r>
          </w:p>
        </w:tc>
        <w:tc>
          <w:tcPr>
            <w:tcW w:w="2070" w:type="dxa"/>
          </w:tcPr>
          <w:p w:rsidR="0021611C" w:rsidRDefault="00302FCE" w:rsidP="00DA052D">
            <w:pPr>
              <w:rPr>
                <w:rFonts w:asciiTheme="majorBidi" w:hAnsiTheme="majorBidi" w:cstheme="majorBidi"/>
                <w:sz w:val="24"/>
                <w:szCs w:val="24"/>
              </w:rPr>
            </w:pPr>
            <w:r>
              <w:rPr>
                <w:rFonts w:asciiTheme="majorBidi" w:hAnsiTheme="majorBidi" w:cstheme="majorBidi"/>
                <w:sz w:val="24"/>
                <w:szCs w:val="24"/>
              </w:rPr>
              <w:t>Fresh concrete density</w:t>
            </w:r>
          </w:p>
        </w:tc>
        <w:tc>
          <w:tcPr>
            <w:tcW w:w="4140" w:type="dxa"/>
          </w:tcPr>
          <w:p w:rsidR="0021611C" w:rsidRDefault="00302FCE" w:rsidP="00DA052D">
            <w:pPr>
              <w:rPr>
                <w:rFonts w:asciiTheme="majorBidi" w:hAnsiTheme="majorBidi" w:cstheme="majorBidi"/>
                <w:sz w:val="24"/>
                <w:szCs w:val="24"/>
              </w:rPr>
            </w:pPr>
            <w:r>
              <w:rPr>
                <w:rFonts w:asciiTheme="majorBidi" w:hAnsiTheme="majorBidi" w:cstheme="majorBidi"/>
                <w:sz w:val="24"/>
                <w:szCs w:val="24"/>
              </w:rPr>
              <w:t>Density test pursuant to Israeli Standard SI 26 Part 2.5</w:t>
            </w:r>
          </w:p>
        </w:tc>
        <w:tc>
          <w:tcPr>
            <w:tcW w:w="3506" w:type="dxa"/>
          </w:tcPr>
          <w:p w:rsidR="0021611C" w:rsidRDefault="00302FCE" w:rsidP="00302FCE">
            <w:pPr>
              <w:rPr>
                <w:rFonts w:asciiTheme="majorBidi" w:hAnsiTheme="majorBidi" w:cstheme="majorBidi"/>
                <w:sz w:val="24"/>
                <w:szCs w:val="24"/>
              </w:rPr>
            </w:pPr>
            <w:r>
              <w:rPr>
                <w:rFonts w:asciiTheme="majorBidi" w:hAnsiTheme="majorBidi" w:cstheme="majorBidi"/>
                <w:sz w:val="24"/>
                <w:szCs w:val="24"/>
              </w:rPr>
              <w:t>Test the uniformity of the mix</w:t>
            </w:r>
          </w:p>
        </w:tc>
        <w:tc>
          <w:tcPr>
            <w:tcW w:w="2632" w:type="dxa"/>
          </w:tcPr>
          <w:p w:rsidR="0021611C" w:rsidRDefault="00302FCE" w:rsidP="00302FCE">
            <w:pPr>
              <w:rPr>
                <w:rFonts w:asciiTheme="majorBidi" w:hAnsiTheme="majorBidi" w:cstheme="majorBidi"/>
                <w:sz w:val="24"/>
                <w:szCs w:val="24"/>
              </w:rPr>
            </w:pPr>
            <w:r>
              <w:rPr>
                <w:rFonts w:asciiTheme="majorBidi" w:hAnsiTheme="majorBidi" w:cstheme="majorBidi"/>
                <w:sz w:val="24"/>
                <w:szCs w:val="24"/>
              </w:rPr>
              <w:t>Twice a month</w:t>
            </w:r>
          </w:p>
        </w:tc>
      </w:tr>
      <w:tr w:rsidR="00302FCE" w:rsidTr="00302FCE">
        <w:tc>
          <w:tcPr>
            <w:tcW w:w="828"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7</w:t>
            </w:r>
          </w:p>
        </w:tc>
        <w:tc>
          <w:tcPr>
            <w:tcW w:w="2070" w:type="dxa"/>
          </w:tcPr>
          <w:p w:rsidR="00302FCE" w:rsidRDefault="00302FCE" w:rsidP="00DA052D">
            <w:pPr>
              <w:rPr>
                <w:rFonts w:asciiTheme="majorBidi" w:hAnsiTheme="majorBidi" w:cstheme="majorBidi"/>
                <w:sz w:val="24"/>
                <w:szCs w:val="24"/>
              </w:rPr>
            </w:pPr>
            <w:r>
              <w:rPr>
                <w:rFonts w:asciiTheme="majorBidi" w:hAnsiTheme="majorBidi" w:cstheme="majorBidi"/>
                <w:sz w:val="24"/>
                <w:szCs w:val="24"/>
              </w:rPr>
              <w:t>Quantity of concrete in a batch</w:t>
            </w:r>
          </w:p>
        </w:tc>
        <w:tc>
          <w:tcPr>
            <w:tcW w:w="4140" w:type="dxa"/>
          </w:tcPr>
          <w:p w:rsidR="00302FCE" w:rsidRDefault="00302FCE" w:rsidP="00DA052D">
            <w:pPr>
              <w:rPr>
                <w:rFonts w:asciiTheme="majorBidi" w:hAnsiTheme="majorBidi" w:cstheme="majorBidi"/>
                <w:sz w:val="24"/>
                <w:szCs w:val="24"/>
              </w:rPr>
            </w:pPr>
            <w:r>
              <w:rPr>
                <w:rFonts w:asciiTheme="majorBidi" w:hAnsiTheme="majorBidi" w:cstheme="majorBidi"/>
                <w:sz w:val="24"/>
                <w:szCs w:val="24"/>
              </w:rPr>
              <w:t>Pursuant to Appendix D of this standard</w:t>
            </w:r>
          </w:p>
        </w:tc>
        <w:tc>
          <w:tcPr>
            <w:tcW w:w="3506"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To determine the quantity of concrete in a batch</w:t>
            </w:r>
          </w:p>
        </w:tc>
        <w:tc>
          <w:tcPr>
            <w:tcW w:w="2632"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Twice a month for each batch</w:t>
            </w:r>
          </w:p>
        </w:tc>
      </w:tr>
      <w:tr w:rsidR="00302FCE" w:rsidTr="00302FCE">
        <w:tc>
          <w:tcPr>
            <w:tcW w:w="828"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8</w:t>
            </w:r>
          </w:p>
        </w:tc>
        <w:tc>
          <w:tcPr>
            <w:tcW w:w="2070" w:type="dxa"/>
          </w:tcPr>
          <w:p w:rsidR="00302FCE" w:rsidRDefault="00302FCE" w:rsidP="00DA052D">
            <w:pPr>
              <w:rPr>
                <w:rFonts w:asciiTheme="majorBidi" w:hAnsiTheme="majorBidi" w:cstheme="majorBidi"/>
                <w:sz w:val="24"/>
                <w:szCs w:val="24"/>
              </w:rPr>
            </w:pPr>
            <w:r>
              <w:rPr>
                <w:rFonts w:asciiTheme="majorBidi" w:hAnsiTheme="majorBidi" w:cstheme="majorBidi"/>
                <w:sz w:val="24"/>
                <w:szCs w:val="24"/>
              </w:rPr>
              <w:t>Quantity of cement in fresh concrete</w:t>
            </w:r>
          </w:p>
        </w:tc>
        <w:tc>
          <w:tcPr>
            <w:tcW w:w="4140"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Determine that the quantity of cement conforms to what is recorded in the dosage system</w:t>
            </w:r>
          </w:p>
        </w:tc>
        <w:tc>
          <w:tcPr>
            <w:tcW w:w="3506" w:type="dxa"/>
          </w:tcPr>
          <w:p w:rsidR="00302FCE" w:rsidRDefault="00302FCE" w:rsidP="00302FCE">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determine the quantity of the cement</w:t>
            </w:r>
          </w:p>
          <w:p w:rsidR="00302FCE" w:rsidRDefault="00302FCE" w:rsidP="00302FCE">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provide data for calculating the water-cement ratio</w:t>
            </w:r>
          </w:p>
          <w:p w:rsidR="00302FCE" w:rsidRPr="00302FCE" w:rsidRDefault="00302FCE" w:rsidP="00302FCE">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verify that the quantity of cement conforms to the specifications for the planned mix</w:t>
            </w:r>
          </w:p>
        </w:tc>
        <w:tc>
          <w:tcPr>
            <w:tcW w:w="2632" w:type="dxa"/>
          </w:tcPr>
          <w:p w:rsidR="00302FCE" w:rsidRDefault="00302FCE" w:rsidP="00302FCE">
            <w:pPr>
              <w:rPr>
                <w:rFonts w:asciiTheme="majorBidi" w:hAnsiTheme="majorBidi" w:cstheme="majorBidi"/>
                <w:sz w:val="24"/>
                <w:szCs w:val="24"/>
              </w:rPr>
            </w:pPr>
            <w:r>
              <w:rPr>
                <w:rFonts w:asciiTheme="majorBidi" w:hAnsiTheme="majorBidi" w:cstheme="majorBidi"/>
                <w:sz w:val="24"/>
                <w:szCs w:val="24"/>
              </w:rPr>
              <w:t>Each production portion</w:t>
            </w:r>
          </w:p>
        </w:tc>
      </w:tr>
      <w:tr w:rsidR="00367C9A" w:rsidTr="00302FCE">
        <w:tc>
          <w:tcPr>
            <w:tcW w:w="828"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t>9</w:t>
            </w:r>
          </w:p>
        </w:tc>
        <w:tc>
          <w:tcPr>
            <w:tcW w:w="2070" w:type="dxa"/>
          </w:tcPr>
          <w:p w:rsidR="00367C9A" w:rsidRDefault="00367C9A" w:rsidP="00DA052D">
            <w:pPr>
              <w:rPr>
                <w:rFonts w:asciiTheme="majorBidi" w:hAnsiTheme="majorBidi" w:cstheme="majorBidi"/>
                <w:sz w:val="24"/>
                <w:szCs w:val="24"/>
              </w:rPr>
            </w:pPr>
            <w:r>
              <w:rPr>
                <w:rFonts w:asciiTheme="majorBidi" w:hAnsiTheme="majorBidi" w:cstheme="majorBidi"/>
                <w:sz w:val="24"/>
                <w:szCs w:val="24"/>
              </w:rPr>
              <w:t>Additives content in the fresh concrete</w:t>
            </w:r>
          </w:p>
        </w:tc>
        <w:tc>
          <w:tcPr>
            <w:tcW w:w="4140"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t>Determine that the quantity of additives conforms to what is recorded in the dosage system</w:t>
            </w:r>
          </w:p>
        </w:tc>
        <w:tc>
          <w:tcPr>
            <w:tcW w:w="3506" w:type="dxa"/>
          </w:tcPr>
          <w:p w:rsidR="00367C9A" w:rsidRDefault="00367C9A" w:rsidP="00302FCE">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determine the additives properties</w:t>
            </w:r>
          </w:p>
          <w:p w:rsidR="00367C9A" w:rsidRDefault="00367C9A" w:rsidP="00302FCE">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provide data for calculating the water-cement ratio</w:t>
            </w:r>
          </w:p>
        </w:tc>
        <w:tc>
          <w:tcPr>
            <w:tcW w:w="2632" w:type="dxa"/>
          </w:tcPr>
          <w:p w:rsidR="00367C9A" w:rsidRDefault="00367C9A" w:rsidP="00C4694F">
            <w:pPr>
              <w:rPr>
                <w:rFonts w:asciiTheme="majorBidi" w:hAnsiTheme="majorBidi" w:cstheme="majorBidi"/>
                <w:sz w:val="24"/>
                <w:szCs w:val="24"/>
              </w:rPr>
            </w:pPr>
            <w:r>
              <w:rPr>
                <w:rFonts w:asciiTheme="majorBidi" w:hAnsiTheme="majorBidi" w:cstheme="majorBidi"/>
                <w:sz w:val="24"/>
                <w:szCs w:val="24"/>
              </w:rPr>
              <w:t>Each production portion</w:t>
            </w:r>
          </w:p>
        </w:tc>
      </w:tr>
      <w:tr w:rsidR="00367C9A" w:rsidTr="00302FCE">
        <w:tc>
          <w:tcPr>
            <w:tcW w:w="828"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t>10</w:t>
            </w:r>
          </w:p>
        </w:tc>
        <w:tc>
          <w:tcPr>
            <w:tcW w:w="207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Admixture content in the fresh concrete</w:t>
            </w:r>
          </w:p>
        </w:tc>
        <w:tc>
          <w:tcPr>
            <w:tcW w:w="414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Determine that the quantity of admixtures conforms to what is recorded in the dosage system</w:t>
            </w:r>
          </w:p>
        </w:tc>
        <w:tc>
          <w:tcPr>
            <w:tcW w:w="3506" w:type="dxa"/>
          </w:tcPr>
          <w:p w:rsidR="00367C9A" w:rsidRDefault="00367C9A" w:rsidP="00367C9A">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determine the admixture properties</w:t>
            </w:r>
          </w:p>
          <w:p w:rsidR="00367C9A" w:rsidRDefault="00367C9A" w:rsidP="00C4694F">
            <w:pPr>
              <w:pStyle w:val="a4"/>
              <w:numPr>
                <w:ilvl w:val="0"/>
                <w:numId w:val="4"/>
              </w:numPr>
              <w:ind w:left="342" w:hanging="270"/>
              <w:rPr>
                <w:rFonts w:asciiTheme="majorBidi" w:hAnsiTheme="majorBidi" w:cstheme="majorBidi"/>
                <w:sz w:val="24"/>
                <w:szCs w:val="24"/>
              </w:rPr>
            </w:pPr>
            <w:r>
              <w:rPr>
                <w:rFonts w:asciiTheme="majorBidi" w:hAnsiTheme="majorBidi" w:cstheme="majorBidi"/>
                <w:sz w:val="24"/>
                <w:szCs w:val="24"/>
              </w:rPr>
              <w:t>To provide data for calculating the water-cement ratio</w:t>
            </w:r>
          </w:p>
        </w:tc>
        <w:tc>
          <w:tcPr>
            <w:tcW w:w="2632" w:type="dxa"/>
          </w:tcPr>
          <w:p w:rsidR="00367C9A" w:rsidRDefault="00367C9A" w:rsidP="00C4694F">
            <w:pPr>
              <w:rPr>
                <w:rFonts w:asciiTheme="majorBidi" w:hAnsiTheme="majorBidi" w:cstheme="majorBidi"/>
                <w:sz w:val="24"/>
                <w:szCs w:val="24"/>
              </w:rPr>
            </w:pPr>
            <w:r>
              <w:rPr>
                <w:rFonts w:asciiTheme="majorBidi" w:hAnsiTheme="majorBidi" w:cstheme="majorBidi"/>
                <w:sz w:val="24"/>
                <w:szCs w:val="24"/>
              </w:rPr>
              <w:t>Each production portion</w:t>
            </w:r>
          </w:p>
        </w:tc>
      </w:tr>
      <w:tr w:rsidR="00367C9A" w:rsidTr="00302FCE">
        <w:tc>
          <w:tcPr>
            <w:tcW w:w="828"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t>11</w:t>
            </w:r>
          </w:p>
        </w:tc>
        <w:tc>
          <w:tcPr>
            <w:tcW w:w="207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Water-cement ration in the fresh concrete</w:t>
            </w:r>
          </w:p>
        </w:tc>
        <w:tc>
          <w:tcPr>
            <w:tcW w:w="414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According to the calculation (see section 5.4.2)</w:t>
            </w:r>
          </w:p>
        </w:tc>
        <w:tc>
          <w:tcPr>
            <w:tcW w:w="3506" w:type="dxa"/>
          </w:tcPr>
          <w:p w:rsidR="00367C9A" w:rsidRPr="00367C9A" w:rsidRDefault="00367C9A" w:rsidP="00367C9A">
            <w:pPr>
              <w:rPr>
                <w:rFonts w:asciiTheme="majorBidi" w:hAnsiTheme="majorBidi" w:cstheme="majorBidi"/>
                <w:sz w:val="24"/>
                <w:szCs w:val="24"/>
              </w:rPr>
            </w:pPr>
            <w:r w:rsidRPr="00367C9A">
              <w:rPr>
                <w:rFonts w:asciiTheme="majorBidi" w:hAnsiTheme="majorBidi" w:cstheme="majorBidi"/>
                <w:sz w:val="24"/>
                <w:szCs w:val="24"/>
              </w:rPr>
              <w:t>Verify</w:t>
            </w:r>
            <w:r>
              <w:rPr>
                <w:rFonts w:asciiTheme="majorBidi" w:hAnsiTheme="majorBidi" w:cstheme="majorBidi"/>
                <w:sz w:val="24"/>
                <w:szCs w:val="24"/>
              </w:rPr>
              <w:t xml:space="preserve"> that the water-cement ratio conforms to the specifications of the planned mix</w:t>
            </w:r>
          </w:p>
        </w:tc>
        <w:tc>
          <w:tcPr>
            <w:tcW w:w="2632" w:type="dxa"/>
          </w:tcPr>
          <w:p w:rsidR="00367C9A" w:rsidRDefault="00367C9A" w:rsidP="00C4694F">
            <w:pPr>
              <w:rPr>
                <w:rFonts w:asciiTheme="majorBidi" w:hAnsiTheme="majorBidi" w:cstheme="majorBidi"/>
                <w:sz w:val="24"/>
                <w:szCs w:val="24"/>
              </w:rPr>
            </w:pPr>
            <w:r>
              <w:rPr>
                <w:rFonts w:asciiTheme="majorBidi" w:hAnsiTheme="majorBidi" w:cstheme="majorBidi"/>
                <w:sz w:val="24"/>
                <w:szCs w:val="24"/>
              </w:rPr>
              <w:t>Once a day</w:t>
            </w:r>
          </w:p>
        </w:tc>
      </w:tr>
      <w:tr w:rsidR="00367C9A" w:rsidTr="00302FCE">
        <w:tc>
          <w:tcPr>
            <w:tcW w:w="828"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t>12</w:t>
            </w:r>
          </w:p>
        </w:tc>
        <w:tc>
          <w:tcPr>
            <w:tcW w:w="207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Air content in the fresh cement</w:t>
            </w:r>
          </w:p>
        </w:tc>
        <w:tc>
          <w:tcPr>
            <w:tcW w:w="414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Pursuant to Israeli Standard SI 26 Part 2.6 or the calculation method</w:t>
            </w:r>
          </w:p>
        </w:tc>
        <w:tc>
          <w:tcPr>
            <w:tcW w:w="3506" w:type="dxa"/>
          </w:tcPr>
          <w:p w:rsidR="00367C9A" w:rsidRPr="00367C9A" w:rsidRDefault="00367C9A" w:rsidP="00367C9A">
            <w:pPr>
              <w:rPr>
                <w:rFonts w:asciiTheme="majorBidi" w:hAnsiTheme="majorBidi" w:cstheme="majorBidi"/>
                <w:sz w:val="24"/>
                <w:szCs w:val="24"/>
              </w:rPr>
            </w:pPr>
            <w:r>
              <w:rPr>
                <w:rFonts w:asciiTheme="majorBidi" w:hAnsiTheme="majorBidi" w:cstheme="majorBidi"/>
                <w:sz w:val="24"/>
                <w:szCs w:val="24"/>
              </w:rPr>
              <w:t xml:space="preserve">Verify that the air content conforms to the specifications of </w:t>
            </w:r>
            <w:r>
              <w:rPr>
                <w:rFonts w:asciiTheme="majorBidi" w:hAnsiTheme="majorBidi" w:cstheme="majorBidi"/>
                <w:sz w:val="24"/>
                <w:szCs w:val="24"/>
              </w:rPr>
              <w:lastRenderedPageBreak/>
              <w:t>the planned mix</w:t>
            </w:r>
          </w:p>
        </w:tc>
        <w:tc>
          <w:tcPr>
            <w:tcW w:w="2632" w:type="dxa"/>
          </w:tcPr>
          <w:p w:rsidR="00367C9A" w:rsidRDefault="00367C9A" w:rsidP="00C4694F">
            <w:pPr>
              <w:rPr>
                <w:rFonts w:asciiTheme="majorBidi" w:hAnsiTheme="majorBidi" w:cstheme="majorBidi"/>
                <w:sz w:val="24"/>
                <w:szCs w:val="24"/>
              </w:rPr>
            </w:pPr>
            <w:r>
              <w:rPr>
                <w:rFonts w:asciiTheme="majorBidi" w:hAnsiTheme="majorBidi" w:cstheme="majorBidi"/>
                <w:sz w:val="24"/>
                <w:szCs w:val="24"/>
              </w:rPr>
              <w:lastRenderedPageBreak/>
              <w:t>Twice a month</w:t>
            </w:r>
          </w:p>
        </w:tc>
      </w:tr>
      <w:tr w:rsidR="00367C9A" w:rsidTr="00302FCE">
        <w:tc>
          <w:tcPr>
            <w:tcW w:w="828"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lastRenderedPageBreak/>
              <w:t>13</w:t>
            </w:r>
          </w:p>
        </w:tc>
        <w:tc>
          <w:tcPr>
            <w:tcW w:w="207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Fresh concrete temperature</w:t>
            </w:r>
          </w:p>
        </w:tc>
        <w:tc>
          <w:tcPr>
            <w:tcW w:w="414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Use a thermometer with a precision of ± 1° C</w:t>
            </w:r>
          </w:p>
        </w:tc>
        <w:tc>
          <w:tcPr>
            <w:tcW w:w="3506"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Verify that the temperature conforms to the specifications or, in the absence of specifications, to section 5.2.8</w:t>
            </w:r>
          </w:p>
        </w:tc>
        <w:tc>
          <w:tcPr>
            <w:tcW w:w="2632" w:type="dxa"/>
          </w:tcPr>
          <w:p w:rsidR="00367C9A" w:rsidRDefault="00367C9A" w:rsidP="00C4694F">
            <w:pPr>
              <w:rPr>
                <w:rFonts w:asciiTheme="majorBidi" w:hAnsiTheme="majorBidi" w:cstheme="majorBidi"/>
                <w:sz w:val="24"/>
                <w:szCs w:val="24"/>
              </w:rPr>
            </w:pPr>
            <w:r>
              <w:rPr>
                <w:rFonts w:asciiTheme="majorBidi" w:hAnsiTheme="majorBidi" w:cstheme="majorBidi"/>
                <w:sz w:val="24"/>
                <w:szCs w:val="24"/>
              </w:rPr>
              <w:t>Once a day</w:t>
            </w:r>
          </w:p>
        </w:tc>
      </w:tr>
      <w:tr w:rsidR="00367C9A" w:rsidTr="00302FCE">
        <w:tc>
          <w:tcPr>
            <w:tcW w:w="828" w:type="dxa"/>
          </w:tcPr>
          <w:p w:rsidR="00367C9A" w:rsidRDefault="00367C9A" w:rsidP="00302FCE">
            <w:pPr>
              <w:rPr>
                <w:rFonts w:asciiTheme="majorBidi" w:hAnsiTheme="majorBidi" w:cstheme="majorBidi"/>
                <w:sz w:val="24"/>
                <w:szCs w:val="24"/>
              </w:rPr>
            </w:pPr>
            <w:r>
              <w:rPr>
                <w:rFonts w:asciiTheme="majorBidi" w:hAnsiTheme="majorBidi" w:cstheme="majorBidi"/>
                <w:sz w:val="24"/>
                <w:szCs w:val="24"/>
              </w:rPr>
              <w:t>14</w:t>
            </w:r>
          </w:p>
        </w:tc>
        <w:tc>
          <w:tcPr>
            <w:tcW w:w="207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Compressive strength of the concrete</w:t>
            </w:r>
          </w:p>
        </w:tc>
        <w:tc>
          <w:tcPr>
            <w:tcW w:w="4140"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Pursuant to Israeli Standard SI 26 Part 4.1</w:t>
            </w:r>
            <w:r w:rsidRPr="00367C9A">
              <w:rPr>
                <w:rFonts w:asciiTheme="majorBidi" w:hAnsiTheme="majorBidi" w:cstheme="majorBidi"/>
                <w:sz w:val="24"/>
                <w:szCs w:val="24"/>
                <w:vertAlign w:val="superscript"/>
              </w:rPr>
              <w:t>(1)</w:t>
            </w:r>
          </w:p>
        </w:tc>
        <w:tc>
          <w:tcPr>
            <w:tcW w:w="3506"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Verify that the compressive strength conforms to the specifications of the planned mix</w:t>
            </w:r>
          </w:p>
        </w:tc>
        <w:tc>
          <w:tcPr>
            <w:tcW w:w="2632" w:type="dxa"/>
          </w:tcPr>
          <w:p w:rsidR="00367C9A" w:rsidRDefault="00367C9A" w:rsidP="00367C9A">
            <w:pPr>
              <w:rPr>
                <w:rFonts w:asciiTheme="majorBidi" w:hAnsiTheme="majorBidi" w:cstheme="majorBidi"/>
                <w:sz w:val="24"/>
                <w:szCs w:val="24"/>
              </w:rPr>
            </w:pPr>
            <w:r>
              <w:rPr>
                <w:rFonts w:asciiTheme="majorBidi" w:hAnsiTheme="majorBidi" w:cstheme="majorBidi"/>
                <w:sz w:val="24"/>
                <w:szCs w:val="24"/>
              </w:rPr>
              <w:t>Test one sample from each kind of concrete (as defined in Israeli Standard 26 Part 1) every two production days, but not less than ten samples from each type of concrete during one month</w:t>
            </w:r>
          </w:p>
        </w:tc>
      </w:tr>
    </w:tbl>
    <w:p w:rsidR="002B165E" w:rsidRDefault="002B165E">
      <w:pPr>
        <w:rPr>
          <w:rFonts w:asciiTheme="majorBidi" w:hAnsiTheme="majorBidi" w:cstheme="majorBidi"/>
          <w:sz w:val="24"/>
          <w:szCs w:val="24"/>
        </w:rPr>
      </w:pPr>
      <w:r>
        <w:rPr>
          <w:rFonts w:asciiTheme="majorBidi" w:hAnsiTheme="majorBidi" w:cstheme="majorBidi"/>
          <w:sz w:val="24"/>
          <w:szCs w:val="24"/>
        </w:rPr>
        <w:br w:type="page"/>
      </w:r>
    </w:p>
    <w:p w:rsidR="00367C9A" w:rsidRDefault="00367C9A" w:rsidP="004C6638">
      <w:pPr>
        <w:rPr>
          <w:rFonts w:asciiTheme="majorBidi" w:hAnsiTheme="majorBidi" w:cstheme="majorBidi"/>
          <w:sz w:val="24"/>
          <w:szCs w:val="24"/>
        </w:rPr>
        <w:sectPr w:rsidR="00367C9A" w:rsidSect="00747F29">
          <w:pgSz w:w="15840" w:h="12240" w:orient="landscape"/>
          <w:pgMar w:top="1800" w:right="1440" w:bottom="1800" w:left="1440" w:header="720" w:footer="720" w:gutter="0"/>
          <w:cols w:space="720"/>
          <w:docGrid w:linePitch="360"/>
        </w:sectPr>
      </w:pPr>
    </w:p>
    <w:p w:rsidR="002B165E" w:rsidRPr="00747F29" w:rsidRDefault="002B165E" w:rsidP="004C6638">
      <w:pPr>
        <w:rPr>
          <w:rFonts w:asciiTheme="majorBidi" w:hAnsiTheme="majorBidi" w:cstheme="majorBidi"/>
          <w:sz w:val="24"/>
          <w:szCs w:val="24"/>
        </w:rPr>
      </w:pPr>
    </w:p>
    <w:p w:rsidR="004C6638" w:rsidRPr="004C6638" w:rsidRDefault="004C6638" w:rsidP="004C6638">
      <w:pPr>
        <w:pStyle w:val="a4"/>
        <w:numPr>
          <w:ilvl w:val="0"/>
          <w:numId w:val="2"/>
        </w:numPr>
        <w:rPr>
          <w:rFonts w:asciiTheme="majorBidi" w:hAnsiTheme="majorBidi" w:cstheme="majorBidi"/>
          <w:sz w:val="24"/>
          <w:szCs w:val="24"/>
        </w:rPr>
      </w:pPr>
      <w:r>
        <w:rPr>
          <w:rFonts w:asciiTheme="majorBidi" w:hAnsiTheme="majorBidi" w:cstheme="majorBidi"/>
          <w:b/>
          <w:bCs/>
          <w:sz w:val="24"/>
          <w:szCs w:val="24"/>
        </w:rPr>
        <w:t>Conforming to the standard</w:t>
      </w:r>
    </w:p>
    <w:p w:rsidR="00DB45A8" w:rsidRPr="00DB45A8" w:rsidRDefault="004C6638" w:rsidP="00DB45A8">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 xml:space="preserve">General </w:t>
      </w:r>
      <w:r w:rsidR="00367C9A">
        <w:rPr>
          <w:rFonts w:asciiTheme="majorBidi" w:hAnsiTheme="majorBidi" w:cstheme="majorBidi"/>
          <w:b/>
          <w:bCs/>
          <w:sz w:val="24"/>
          <w:szCs w:val="24"/>
        </w:rPr>
        <w:br/>
      </w:r>
      <w:r w:rsidR="00BC70DD">
        <w:rPr>
          <w:rFonts w:asciiTheme="majorBidi" w:hAnsiTheme="majorBidi" w:cstheme="majorBidi"/>
          <w:sz w:val="24"/>
          <w:szCs w:val="24"/>
        </w:rPr>
        <w:t>What is written in this section applies to both the mix content and the prescription concrete mix.</w:t>
      </w:r>
      <w:r w:rsidR="00BC70DD">
        <w:rPr>
          <w:rFonts w:asciiTheme="majorBidi" w:hAnsiTheme="majorBidi" w:cstheme="majorBidi"/>
          <w:sz w:val="24"/>
          <w:szCs w:val="24"/>
        </w:rPr>
        <w:br/>
      </w:r>
      <w:r w:rsidR="00DB45A8">
        <w:rPr>
          <w:rFonts w:asciiTheme="majorBidi" w:hAnsiTheme="majorBidi" w:cstheme="majorBidi"/>
          <w:sz w:val="24"/>
          <w:szCs w:val="24"/>
        </w:rPr>
        <w:t>When evaluating if the concrete conforms to the standard, refer to its production process and compressive strength as defined in the bill of lading.</w:t>
      </w:r>
      <w:r w:rsidR="00DB45A8">
        <w:rPr>
          <w:rFonts w:asciiTheme="majorBidi" w:hAnsiTheme="majorBidi" w:cstheme="majorBidi"/>
          <w:sz w:val="24"/>
          <w:szCs w:val="24"/>
        </w:rPr>
        <w:br/>
      </w:r>
      <w:r w:rsidR="00DB45A8">
        <w:rPr>
          <w:rFonts w:asciiTheme="majorBidi" w:hAnsiTheme="majorBidi" w:cstheme="majorBidi"/>
          <w:b/>
          <w:bCs/>
          <w:sz w:val="20"/>
          <w:szCs w:val="20"/>
        </w:rPr>
        <w:t>Note</w:t>
      </w:r>
      <w:r w:rsidR="00DB45A8">
        <w:rPr>
          <w:rFonts w:asciiTheme="majorBidi" w:hAnsiTheme="majorBidi" w:cstheme="majorBidi"/>
          <w:sz w:val="20"/>
          <w:szCs w:val="20"/>
        </w:rPr>
        <w:t>: for the purpose of evaluating that the properties of the concrete supplied to the site conform to the standard, use test samples prepared from samples taken during the unloading of the concrete from the mixer at the site.</w:t>
      </w:r>
    </w:p>
    <w:p w:rsidR="00DB45A8" w:rsidRPr="00DB45A8" w:rsidRDefault="00DB45A8" w:rsidP="00DB45A8">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The production process</w:t>
      </w:r>
    </w:p>
    <w:p w:rsidR="00DB45A8" w:rsidRDefault="00DB45A8" w:rsidP="00DB45A8">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Tests</w:t>
      </w:r>
      <w:r>
        <w:rPr>
          <w:rFonts w:asciiTheme="majorBidi" w:hAnsiTheme="majorBidi" w:cstheme="majorBidi"/>
          <w:sz w:val="24"/>
          <w:szCs w:val="24"/>
        </w:rPr>
        <w:br/>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certified entity (see the note to definition 3.32) will check and evaluate that the production process conforms to the standard.</w:t>
      </w:r>
    </w:p>
    <w:p w:rsidR="00DB45A8" w:rsidRDefault="00DB45A8" w:rsidP="00DB45A8">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Specifications</w:t>
      </w:r>
      <w:r>
        <w:rPr>
          <w:rFonts w:asciiTheme="majorBidi" w:hAnsiTheme="majorBidi" w:cstheme="majorBidi"/>
          <w:b/>
          <w:bCs/>
          <w:sz w:val="24"/>
          <w:szCs w:val="24"/>
        </w:rPr>
        <w:br/>
      </w:r>
      <w:r>
        <w:rPr>
          <w:rFonts w:asciiTheme="majorBidi" w:hAnsiTheme="majorBidi" w:cstheme="majorBidi"/>
          <w:sz w:val="24"/>
          <w:szCs w:val="24"/>
        </w:rPr>
        <w:t>The concrete conforms to the standard if it is produced at the conditions hereinbelow:</w:t>
      </w:r>
    </w:p>
    <w:p w:rsidR="00E113CB" w:rsidRDefault="00E113CB" w:rsidP="00E113CB">
      <w:pPr>
        <w:pStyle w:val="a4"/>
        <w:numPr>
          <w:ilvl w:val="4"/>
          <w:numId w:val="2"/>
        </w:numPr>
        <w:rPr>
          <w:rFonts w:asciiTheme="majorBidi" w:hAnsiTheme="majorBidi" w:cstheme="majorBidi"/>
          <w:sz w:val="24"/>
          <w:szCs w:val="24"/>
        </w:rPr>
      </w:pPr>
      <w:r>
        <w:rPr>
          <w:rFonts w:asciiTheme="majorBidi" w:hAnsiTheme="majorBidi" w:cstheme="majorBidi"/>
          <w:b/>
          <w:bCs/>
          <w:sz w:val="24"/>
          <w:szCs w:val="24"/>
        </w:rPr>
        <w:t>Preliminary trials</w:t>
      </w:r>
      <w:r>
        <w:rPr>
          <w:rFonts w:asciiTheme="majorBidi" w:hAnsiTheme="majorBidi" w:cstheme="majorBidi"/>
          <w:b/>
          <w:bCs/>
          <w:sz w:val="24"/>
          <w:szCs w:val="24"/>
        </w:rPr>
        <w:br/>
      </w:r>
      <w:r>
        <w:rPr>
          <w:rFonts w:asciiTheme="majorBidi" w:hAnsiTheme="majorBidi" w:cstheme="majorBidi"/>
          <w:sz w:val="24"/>
          <w:szCs w:val="24"/>
        </w:rPr>
        <w:t>The concrete is tested in preliminary trials as defined in section 9.5.1 and in Appendix A (if relevant) and found to conform to the applicable specifications;</w:t>
      </w:r>
    </w:p>
    <w:p w:rsidR="00E113CB" w:rsidRDefault="00E113CB" w:rsidP="00E113CB">
      <w:pPr>
        <w:pStyle w:val="a4"/>
        <w:numPr>
          <w:ilvl w:val="4"/>
          <w:numId w:val="2"/>
        </w:numPr>
        <w:rPr>
          <w:rFonts w:asciiTheme="majorBidi" w:hAnsiTheme="majorBidi" w:cstheme="majorBidi"/>
          <w:sz w:val="24"/>
          <w:szCs w:val="24"/>
        </w:rPr>
      </w:pPr>
      <w:r>
        <w:rPr>
          <w:rFonts w:asciiTheme="majorBidi" w:hAnsiTheme="majorBidi" w:cstheme="majorBidi"/>
          <w:b/>
          <w:bCs/>
          <w:sz w:val="24"/>
          <w:szCs w:val="24"/>
        </w:rPr>
        <w:t>Production control</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concrete is produced at a plant with production controls that conform to the specifications in section 9.</w:t>
      </w:r>
    </w:p>
    <w:p w:rsidR="00CF18EC" w:rsidRPr="00CF18EC" w:rsidRDefault="00CF18EC" w:rsidP="00CF18EC">
      <w:pPr>
        <w:ind w:left="1440"/>
        <w:rPr>
          <w:rFonts w:asciiTheme="majorBidi" w:hAnsiTheme="majorBidi" w:cstheme="majorBidi"/>
          <w:sz w:val="24"/>
          <w:szCs w:val="24"/>
        </w:rPr>
      </w:pPr>
      <w:r>
        <w:rPr>
          <w:rFonts w:asciiTheme="majorBidi" w:hAnsiTheme="majorBidi" w:cstheme="majorBidi"/>
          <w:sz w:val="24"/>
          <w:szCs w:val="24"/>
        </w:rPr>
        <w:t>If the manufacturer is certified (see definition 3.32) and the bill of lading states that the manufacturer is certified, the concrete will be considered as complying with the specifications mentioned in sections a) and b) hereinabove.</w:t>
      </w:r>
    </w:p>
    <w:p w:rsidR="00DB45A8" w:rsidRPr="00DB45A8" w:rsidRDefault="00DB45A8" w:rsidP="00DB45A8">
      <w:pPr>
        <w:pStyle w:val="a4"/>
        <w:numPr>
          <w:ilvl w:val="1"/>
          <w:numId w:val="2"/>
        </w:numPr>
        <w:rPr>
          <w:rFonts w:asciiTheme="majorBidi" w:hAnsiTheme="majorBidi" w:cstheme="majorBidi"/>
          <w:sz w:val="24"/>
          <w:szCs w:val="24"/>
        </w:rPr>
      </w:pPr>
      <w:r>
        <w:rPr>
          <w:rFonts w:asciiTheme="majorBidi" w:hAnsiTheme="majorBidi" w:cstheme="majorBidi"/>
          <w:b/>
          <w:bCs/>
          <w:sz w:val="24"/>
          <w:szCs w:val="24"/>
        </w:rPr>
        <w:t xml:space="preserve">Compressive strength </w:t>
      </w:r>
    </w:p>
    <w:p w:rsidR="00DB45A8" w:rsidRDefault="00DB45A8" w:rsidP="00DB45A8">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Tests</w:t>
      </w:r>
      <w:r>
        <w:rPr>
          <w:rFonts w:asciiTheme="majorBidi" w:hAnsiTheme="majorBidi" w:cstheme="majorBidi"/>
          <w:sz w:val="24"/>
          <w:szCs w:val="24"/>
        </w:rPr>
        <w:br/>
        <w:t>The compressive strength is as stated in section 5.5.1</w:t>
      </w:r>
    </w:p>
    <w:p w:rsidR="00E113CB" w:rsidRDefault="00DB45A8" w:rsidP="00DB45A8">
      <w:pPr>
        <w:pStyle w:val="a4"/>
        <w:numPr>
          <w:ilvl w:val="2"/>
          <w:numId w:val="2"/>
        </w:numPr>
        <w:rPr>
          <w:rFonts w:asciiTheme="majorBidi" w:hAnsiTheme="majorBidi" w:cstheme="majorBidi"/>
          <w:sz w:val="24"/>
          <w:szCs w:val="24"/>
        </w:rPr>
      </w:pPr>
      <w:r w:rsidRPr="00DB45A8">
        <w:rPr>
          <w:rFonts w:asciiTheme="majorBidi" w:hAnsiTheme="majorBidi" w:cstheme="majorBidi"/>
          <w:b/>
          <w:bCs/>
          <w:sz w:val="24"/>
          <w:szCs w:val="24"/>
        </w:rPr>
        <w:t>Specifications</w:t>
      </w:r>
      <w:r w:rsidRPr="00DB45A8">
        <w:rPr>
          <w:rFonts w:asciiTheme="majorBidi" w:hAnsiTheme="majorBidi" w:cstheme="majorBidi"/>
          <w:sz w:val="24"/>
          <w:szCs w:val="24"/>
        </w:rPr>
        <w:br/>
        <w:t>Concrete of a particular type conforms to the standard if its average compressive strength (</w:t>
      </w:r>
      <w:proofErr w:type="spellStart"/>
      <w:r w:rsidRPr="00DB45A8">
        <w:rPr>
          <w:rFonts w:asciiTheme="majorBidi" w:hAnsiTheme="majorBidi" w:cstheme="majorBidi"/>
          <w:sz w:val="24"/>
          <w:szCs w:val="24"/>
        </w:rPr>
        <w:t>f</w:t>
      </w:r>
      <w:r w:rsidRPr="00DB45A8">
        <w:rPr>
          <w:rFonts w:asciiTheme="majorBidi" w:hAnsiTheme="majorBidi" w:cstheme="majorBidi"/>
          <w:sz w:val="24"/>
          <w:szCs w:val="24"/>
          <w:vertAlign w:val="subscript"/>
        </w:rPr>
        <w:t>cm</w:t>
      </w:r>
      <w:proofErr w:type="spellEnd"/>
      <w:r w:rsidRPr="00DB45A8">
        <w:rPr>
          <w:rFonts w:asciiTheme="majorBidi" w:hAnsiTheme="majorBidi" w:cstheme="majorBidi"/>
          <w:sz w:val="24"/>
          <w:szCs w:val="24"/>
        </w:rPr>
        <w:t xml:space="preserve">) (see definition 3.25) and compressive strength of concrete </w:t>
      </w:r>
      <w:r>
        <w:rPr>
          <w:rFonts w:asciiTheme="majorBidi" w:hAnsiTheme="majorBidi" w:cstheme="majorBidi"/>
          <w:sz w:val="24"/>
          <w:szCs w:val="24"/>
        </w:rPr>
        <w:t>of a test sample</w:t>
      </w:r>
      <w:r w:rsidRPr="00DB45A8">
        <w:rPr>
          <w:rFonts w:asciiTheme="majorBidi" w:hAnsiTheme="majorBidi" w:cstheme="majorBidi"/>
          <w:sz w:val="24"/>
          <w:szCs w:val="24"/>
        </w:rPr>
        <w:t xml:space="preserve"> (</w:t>
      </w:r>
      <w:proofErr w:type="spellStart"/>
      <w:r w:rsidRPr="00DB45A8">
        <w:rPr>
          <w:rFonts w:asciiTheme="majorBidi" w:hAnsiTheme="majorBidi" w:cstheme="majorBidi"/>
          <w:sz w:val="24"/>
          <w:szCs w:val="24"/>
        </w:rPr>
        <w:t>f</w:t>
      </w:r>
      <w:r w:rsidRPr="00DB45A8">
        <w:rPr>
          <w:rFonts w:asciiTheme="majorBidi" w:hAnsiTheme="majorBidi" w:cstheme="majorBidi"/>
          <w:sz w:val="24"/>
          <w:szCs w:val="24"/>
          <w:vertAlign w:val="subscript"/>
        </w:rPr>
        <w:t>ci</w:t>
      </w:r>
      <w:proofErr w:type="spellEnd"/>
      <w:r w:rsidRPr="00DB45A8">
        <w:rPr>
          <w:rFonts w:asciiTheme="majorBidi" w:hAnsiTheme="majorBidi" w:cstheme="majorBidi"/>
          <w:sz w:val="24"/>
          <w:szCs w:val="24"/>
        </w:rPr>
        <w:t>)</w:t>
      </w:r>
      <w:r>
        <w:rPr>
          <w:rFonts w:asciiTheme="majorBidi" w:hAnsiTheme="majorBidi" w:cstheme="majorBidi"/>
          <w:sz w:val="24"/>
          <w:szCs w:val="24"/>
        </w:rPr>
        <w:t xml:space="preserve"> (see definition 3.24) are not less than what is stated in Table 19, in accordance with the kind of concrete.</w:t>
      </w:r>
    </w:p>
    <w:p w:rsidR="00CF18EC" w:rsidRDefault="00CF18EC" w:rsidP="00CF18EC">
      <w:pPr>
        <w:jc w:val="center"/>
        <w:rPr>
          <w:rFonts w:asciiTheme="majorBidi" w:hAnsiTheme="majorBidi" w:cstheme="majorBidi"/>
          <w:sz w:val="24"/>
          <w:szCs w:val="24"/>
        </w:rPr>
      </w:pPr>
      <w:r>
        <w:rPr>
          <w:rFonts w:asciiTheme="majorBidi" w:hAnsiTheme="majorBidi" w:cstheme="majorBidi"/>
          <w:b/>
          <w:bCs/>
          <w:sz w:val="24"/>
          <w:szCs w:val="24"/>
        </w:rPr>
        <w:t>Table 19 – compressive strength of the sample (</w:t>
      </w:r>
      <w:proofErr w:type="spellStart"/>
      <w:r>
        <w:rPr>
          <w:rFonts w:asciiTheme="majorBidi" w:hAnsiTheme="majorBidi" w:cstheme="majorBidi"/>
          <w:sz w:val="24"/>
          <w:szCs w:val="24"/>
        </w:rPr>
        <w:t>f</w:t>
      </w:r>
      <w:r w:rsidRPr="00CF18EC">
        <w:rPr>
          <w:rFonts w:asciiTheme="majorBidi" w:hAnsiTheme="majorBidi" w:cstheme="majorBidi"/>
          <w:sz w:val="24"/>
          <w:szCs w:val="24"/>
          <w:vertAlign w:val="subscript"/>
        </w:rPr>
        <w:t>ci</w:t>
      </w:r>
      <w:proofErr w:type="spellEnd"/>
      <w:r>
        <w:rPr>
          <w:rFonts w:asciiTheme="majorBidi" w:hAnsiTheme="majorBidi" w:cstheme="majorBidi"/>
          <w:sz w:val="24"/>
          <w:szCs w:val="24"/>
        </w:rPr>
        <w:t xml:space="preserve">) </w:t>
      </w:r>
      <w:r w:rsidRPr="00CF18EC">
        <w:rPr>
          <w:rFonts w:asciiTheme="majorBidi" w:hAnsiTheme="majorBidi" w:cstheme="majorBidi"/>
          <w:b/>
          <w:bCs/>
          <w:sz w:val="24"/>
          <w:szCs w:val="24"/>
        </w:rPr>
        <w:t>of the concrete</w:t>
      </w:r>
    </w:p>
    <w:tbl>
      <w:tblPr>
        <w:tblStyle w:val="a3"/>
        <w:tblW w:w="0" w:type="auto"/>
        <w:tblInd w:w="558" w:type="dxa"/>
        <w:tblLook w:val="04A0" w:firstRow="1" w:lastRow="0" w:firstColumn="1" w:lastColumn="0" w:noHBand="0" w:noVBand="1"/>
      </w:tblPr>
      <w:tblGrid>
        <w:gridCol w:w="2394"/>
        <w:gridCol w:w="2376"/>
        <w:gridCol w:w="2790"/>
      </w:tblGrid>
      <w:tr w:rsidR="00CF18EC" w:rsidTr="00CF18EC">
        <w:tc>
          <w:tcPr>
            <w:tcW w:w="2394" w:type="dxa"/>
            <w:vMerge w:val="restart"/>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lastRenderedPageBreak/>
              <w:t>Type of concrete</w:t>
            </w:r>
          </w:p>
        </w:tc>
        <w:tc>
          <w:tcPr>
            <w:tcW w:w="5166" w:type="dxa"/>
            <w:gridSpan w:val="2"/>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Compressive strength (</w:t>
            </w:r>
            <w:proofErr w:type="spellStart"/>
            <w:r>
              <w:rPr>
                <w:rFonts w:asciiTheme="majorBidi" w:hAnsiTheme="majorBidi" w:cstheme="majorBidi"/>
                <w:sz w:val="24"/>
                <w:szCs w:val="24"/>
              </w:rPr>
              <w:t>megapascals</w:t>
            </w:r>
            <w:proofErr w:type="spellEnd"/>
            <w:r>
              <w:rPr>
                <w:rFonts w:asciiTheme="majorBidi" w:hAnsiTheme="majorBidi" w:cstheme="majorBidi"/>
                <w:sz w:val="24"/>
                <w:szCs w:val="24"/>
              </w:rPr>
              <w:t>)</w:t>
            </w:r>
          </w:p>
        </w:tc>
      </w:tr>
      <w:tr w:rsidR="00CF18EC" w:rsidTr="00CF18EC">
        <w:tc>
          <w:tcPr>
            <w:tcW w:w="2394" w:type="dxa"/>
            <w:vMerge/>
          </w:tcPr>
          <w:p w:rsidR="00CF18EC" w:rsidRDefault="00CF18EC" w:rsidP="00CF18EC">
            <w:pPr>
              <w:jc w:val="center"/>
              <w:rPr>
                <w:rFonts w:asciiTheme="majorBidi" w:hAnsiTheme="majorBidi" w:cstheme="majorBidi"/>
                <w:sz w:val="24"/>
                <w:szCs w:val="24"/>
              </w:rPr>
            </w:pP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 xml:space="preserve">Of the sample </w:t>
            </w:r>
            <w:r>
              <w:rPr>
                <w:rFonts w:asciiTheme="majorBidi" w:hAnsiTheme="majorBidi" w:cstheme="majorBidi"/>
                <w:b/>
                <w:bCs/>
                <w:sz w:val="24"/>
                <w:szCs w:val="24"/>
              </w:rPr>
              <w:t>(</w:t>
            </w:r>
            <w:proofErr w:type="spellStart"/>
            <w:r>
              <w:rPr>
                <w:rFonts w:asciiTheme="majorBidi" w:hAnsiTheme="majorBidi" w:cstheme="majorBidi"/>
                <w:sz w:val="24"/>
                <w:szCs w:val="24"/>
              </w:rPr>
              <w:t>f</w:t>
            </w:r>
            <w:r w:rsidRPr="00CF18EC">
              <w:rPr>
                <w:rFonts w:asciiTheme="majorBidi" w:hAnsiTheme="majorBidi" w:cstheme="majorBidi"/>
                <w:sz w:val="24"/>
                <w:szCs w:val="24"/>
                <w:vertAlign w:val="subscript"/>
              </w:rPr>
              <w:t>ci</w:t>
            </w:r>
            <w:proofErr w:type="spellEnd"/>
            <w:r>
              <w:rPr>
                <w:rFonts w:asciiTheme="majorBidi" w:hAnsiTheme="majorBidi" w:cstheme="majorBidi"/>
                <w:sz w:val="24"/>
                <w:szCs w:val="24"/>
              </w:rPr>
              <w:t>)</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 xml:space="preserve">Average </w:t>
            </w:r>
            <w:r>
              <w:rPr>
                <w:rFonts w:asciiTheme="majorBidi" w:hAnsiTheme="majorBidi" w:cstheme="majorBidi"/>
                <w:b/>
                <w:bCs/>
                <w:sz w:val="24"/>
                <w:szCs w:val="24"/>
              </w:rPr>
              <w:t>(</w:t>
            </w:r>
            <w:proofErr w:type="spellStart"/>
            <w:r>
              <w:rPr>
                <w:rFonts w:asciiTheme="majorBidi" w:hAnsiTheme="majorBidi" w:cstheme="majorBidi"/>
                <w:sz w:val="24"/>
                <w:szCs w:val="24"/>
              </w:rPr>
              <w:t>f</w:t>
            </w:r>
            <w:r w:rsidRPr="00CF18EC">
              <w:rPr>
                <w:rFonts w:asciiTheme="majorBidi" w:hAnsiTheme="majorBidi" w:cstheme="majorBidi"/>
                <w:sz w:val="24"/>
                <w:szCs w:val="24"/>
                <w:vertAlign w:val="subscript"/>
              </w:rPr>
              <w:t>c</w:t>
            </w:r>
            <w:r>
              <w:rPr>
                <w:rFonts w:asciiTheme="majorBidi" w:hAnsiTheme="majorBidi" w:cstheme="majorBidi"/>
                <w:sz w:val="24"/>
                <w:szCs w:val="24"/>
                <w:vertAlign w:val="subscript"/>
              </w:rPr>
              <w:t>m</w:t>
            </w:r>
            <w:proofErr w:type="spellEnd"/>
            <w:r>
              <w:rPr>
                <w:rFonts w:asciiTheme="majorBidi" w:hAnsiTheme="majorBidi" w:cstheme="majorBidi"/>
                <w:sz w:val="24"/>
                <w:szCs w:val="24"/>
              </w:rPr>
              <w:t>)</w:t>
            </w:r>
          </w:p>
        </w:tc>
      </w:tr>
      <w:tr w:rsidR="00CF18EC" w:rsidTr="00C4694F">
        <w:tc>
          <w:tcPr>
            <w:tcW w:w="2394" w:type="dxa"/>
            <w:vMerge/>
          </w:tcPr>
          <w:p w:rsidR="00CF18EC" w:rsidRDefault="00CF18EC" w:rsidP="00CF18EC">
            <w:pPr>
              <w:jc w:val="center"/>
              <w:rPr>
                <w:rFonts w:asciiTheme="majorBidi" w:hAnsiTheme="majorBidi" w:cstheme="majorBidi"/>
                <w:sz w:val="24"/>
                <w:szCs w:val="24"/>
              </w:rPr>
            </w:pPr>
          </w:p>
        </w:tc>
        <w:tc>
          <w:tcPr>
            <w:tcW w:w="5166" w:type="dxa"/>
            <w:gridSpan w:val="2"/>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Increase or decrease of the characteristic strength (</w:t>
            </w:r>
            <w:proofErr w:type="spellStart"/>
            <w:r>
              <w:rPr>
                <w:rFonts w:asciiTheme="majorBidi" w:hAnsiTheme="majorBidi" w:cstheme="majorBidi"/>
                <w:sz w:val="24"/>
                <w:szCs w:val="24"/>
              </w:rPr>
              <w:t>megapascals</w:t>
            </w:r>
            <w:proofErr w:type="spellEnd"/>
            <w:r>
              <w:rPr>
                <w:rFonts w:asciiTheme="majorBidi" w:hAnsiTheme="majorBidi" w:cstheme="majorBidi"/>
                <w:sz w:val="24"/>
                <w:szCs w:val="24"/>
              </w:rPr>
              <w:t>)</w:t>
            </w:r>
          </w:p>
        </w:tc>
      </w:tr>
      <w:tr w:rsidR="00CF18EC" w:rsidTr="00CF18EC">
        <w:tc>
          <w:tcPr>
            <w:tcW w:w="2394" w:type="dxa"/>
            <w:vMerge/>
          </w:tcPr>
          <w:p w:rsidR="00CF18EC" w:rsidRDefault="00CF18EC" w:rsidP="00CF18EC">
            <w:pPr>
              <w:jc w:val="center"/>
              <w:rPr>
                <w:rFonts w:asciiTheme="majorBidi" w:hAnsiTheme="majorBidi" w:cstheme="majorBidi"/>
                <w:sz w:val="24"/>
                <w:szCs w:val="24"/>
              </w:rPr>
            </w:pPr>
          </w:p>
        </w:tc>
        <w:tc>
          <w:tcPr>
            <w:tcW w:w="2376" w:type="dxa"/>
          </w:tcPr>
          <w:p w:rsidR="00CF18EC" w:rsidRDefault="00CF18EC" w:rsidP="00C4694F">
            <w:pPr>
              <w:jc w:val="center"/>
              <w:rPr>
                <w:rFonts w:asciiTheme="majorBidi" w:hAnsiTheme="majorBidi" w:cstheme="majorBidi"/>
                <w:sz w:val="24"/>
                <w:szCs w:val="24"/>
              </w:rPr>
            </w:pPr>
            <w:r>
              <w:rPr>
                <w:rFonts w:asciiTheme="majorBidi" w:hAnsiTheme="majorBidi" w:cstheme="majorBidi"/>
                <w:sz w:val="24"/>
                <w:szCs w:val="24"/>
              </w:rPr>
              <w:t>-3</w:t>
            </w:r>
          </w:p>
        </w:tc>
        <w:tc>
          <w:tcPr>
            <w:tcW w:w="2790" w:type="dxa"/>
          </w:tcPr>
          <w:p w:rsidR="00CF18EC" w:rsidRDefault="00CF18EC" w:rsidP="00C4694F">
            <w:pPr>
              <w:jc w:val="center"/>
              <w:rPr>
                <w:rFonts w:asciiTheme="majorBidi" w:hAnsiTheme="majorBidi" w:cstheme="majorBidi"/>
                <w:sz w:val="24"/>
                <w:szCs w:val="24"/>
              </w:rPr>
            </w:pPr>
            <w:r>
              <w:rPr>
                <w:rFonts w:asciiTheme="majorBidi" w:hAnsiTheme="majorBidi" w:cstheme="majorBidi"/>
                <w:sz w:val="24"/>
                <w:szCs w:val="24"/>
              </w:rPr>
              <w:t>+3</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B-15</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12</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18</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B-20</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17</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23</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B-25</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22</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28</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B-30</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27</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33</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B-40</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37</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43</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B-50</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47</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53</w:t>
            </w:r>
          </w:p>
        </w:tc>
      </w:tr>
      <w:tr w:rsidR="00CF18EC" w:rsidTr="00CF18EC">
        <w:tc>
          <w:tcPr>
            <w:tcW w:w="2394"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B-60</w:t>
            </w:r>
          </w:p>
        </w:tc>
        <w:tc>
          <w:tcPr>
            <w:tcW w:w="2376"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57</w:t>
            </w:r>
          </w:p>
        </w:tc>
        <w:tc>
          <w:tcPr>
            <w:tcW w:w="2790" w:type="dxa"/>
          </w:tcPr>
          <w:p w:rsidR="00CF18EC" w:rsidRDefault="00CF18EC" w:rsidP="00CF18EC">
            <w:pPr>
              <w:jc w:val="center"/>
              <w:rPr>
                <w:rFonts w:asciiTheme="majorBidi" w:hAnsiTheme="majorBidi" w:cstheme="majorBidi"/>
                <w:sz w:val="24"/>
                <w:szCs w:val="24"/>
              </w:rPr>
            </w:pPr>
            <w:r>
              <w:rPr>
                <w:rFonts w:asciiTheme="majorBidi" w:hAnsiTheme="majorBidi" w:cstheme="majorBidi"/>
                <w:sz w:val="24"/>
                <w:szCs w:val="24"/>
              </w:rPr>
              <w:t>63</w:t>
            </w:r>
          </w:p>
        </w:tc>
      </w:tr>
    </w:tbl>
    <w:p w:rsidR="00CF18EC" w:rsidRPr="00CF18EC" w:rsidRDefault="00CF18EC" w:rsidP="00CF18EC">
      <w:pPr>
        <w:ind w:left="720" w:hanging="720"/>
        <w:rPr>
          <w:rFonts w:asciiTheme="majorBidi" w:hAnsiTheme="majorBidi" w:cstheme="majorBidi"/>
          <w:sz w:val="20"/>
          <w:szCs w:val="20"/>
        </w:rPr>
      </w:pPr>
      <w:r>
        <w:rPr>
          <w:rFonts w:asciiTheme="majorBidi" w:hAnsiTheme="majorBidi" w:cstheme="majorBidi"/>
          <w:b/>
          <w:bCs/>
          <w:sz w:val="20"/>
          <w:szCs w:val="20"/>
        </w:rPr>
        <w:tab/>
        <w:t>Note:</w:t>
      </w:r>
      <w:r>
        <w:rPr>
          <w:rFonts w:asciiTheme="majorBidi" w:hAnsiTheme="majorBidi" w:cstheme="majorBidi"/>
          <w:sz w:val="20"/>
          <w:szCs w:val="20"/>
        </w:rPr>
        <w:t xml:space="preserve"> </w:t>
      </w:r>
      <w:r>
        <w:rPr>
          <w:rFonts w:asciiTheme="majorBidi" w:hAnsiTheme="majorBidi" w:cstheme="majorBidi"/>
          <w:sz w:val="20"/>
          <w:szCs w:val="20"/>
        </w:rPr>
        <w:br/>
        <w:t>(a) The planner will determine the specifications of high-strength concrete (see definition 3,6) to conform to the standard</w:t>
      </w:r>
      <w:r>
        <w:rPr>
          <w:rFonts w:asciiTheme="majorBidi" w:hAnsiTheme="majorBidi" w:cstheme="majorBidi"/>
          <w:sz w:val="20"/>
          <w:szCs w:val="20"/>
        </w:rPr>
        <w:br/>
        <w:t>(b) For concrete which does not conform to the specifications stated in section 10.2, do not determine the type of concrete based on the compressive strength.</w:t>
      </w:r>
    </w:p>
    <w:p w:rsidR="004C6638" w:rsidRPr="00FD4F5A" w:rsidRDefault="00CF18EC" w:rsidP="00FD4F5A">
      <w:pPr>
        <w:pStyle w:val="a4"/>
        <w:numPr>
          <w:ilvl w:val="2"/>
          <w:numId w:val="2"/>
        </w:numPr>
        <w:ind w:left="1440" w:hanging="720"/>
        <w:rPr>
          <w:rFonts w:asciiTheme="majorBidi" w:hAnsiTheme="majorBidi" w:cstheme="majorBidi"/>
          <w:sz w:val="24"/>
          <w:szCs w:val="24"/>
        </w:rPr>
      </w:pPr>
      <w:r>
        <w:rPr>
          <w:rFonts w:asciiTheme="majorBidi" w:hAnsiTheme="majorBidi" w:cstheme="majorBidi"/>
          <w:b/>
          <w:bCs/>
          <w:sz w:val="24"/>
          <w:szCs w:val="24"/>
        </w:rPr>
        <w:t>Repeat test</w:t>
      </w:r>
      <w:r>
        <w:rPr>
          <w:rFonts w:asciiTheme="majorBidi" w:hAnsiTheme="majorBidi" w:cstheme="majorBidi"/>
          <w:sz w:val="24"/>
          <w:szCs w:val="24"/>
        </w:rPr>
        <w:br/>
      </w:r>
      <w:proofErr w:type="gramStart"/>
      <w:r>
        <w:rPr>
          <w:rFonts w:asciiTheme="majorBidi" w:hAnsiTheme="majorBidi" w:cstheme="majorBidi"/>
          <w:sz w:val="24"/>
          <w:szCs w:val="24"/>
        </w:rPr>
        <w:t>If</w:t>
      </w:r>
      <w:proofErr w:type="gramEnd"/>
      <w:r>
        <w:rPr>
          <w:rFonts w:asciiTheme="majorBidi" w:hAnsiTheme="majorBidi" w:cstheme="majorBidi"/>
          <w:sz w:val="24"/>
          <w:szCs w:val="24"/>
        </w:rPr>
        <w:t xml:space="preserve"> the concrete does not conform to the specifications mentioned in section 10.3.2, the test may be repeated as described hereinbelow (see also the note in section 5.5.1.5). </w:t>
      </w:r>
      <w:r>
        <w:rPr>
          <w:rFonts w:asciiTheme="majorBidi" w:hAnsiTheme="majorBidi" w:cstheme="majorBidi"/>
          <w:sz w:val="24"/>
          <w:szCs w:val="24"/>
        </w:rPr>
        <w:br/>
      </w:r>
      <w:r w:rsidR="00FD4F5A">
        <w:rPr>
          <w:rFonts w:asciiTheme="majorBidi" w:hAnsiTheme="majorBidi" w:cstheme="majorBidi"/>
          <w:sz w:val="24"/>
          <w:szCs w:val="24"/>
        </w:rPr>
        <w:t>From concrete which has been hardened in a structure, take representative blocks, the taking of which and the number will conform to what is mentioned in Israeli Standard 26 Part 6</w:t>
      </w:r>
      <w:r w:rsidR="00FD4F5A" w:rsidRPr="00FD4F5A">
        <w:rPr>
          <w:rFonts w:asciiTheme="majorBidi" w:hAnsiTheme="majorBidi" w:cstheme="majorBidi"/>
          <w:sz w:val="24"/>
          <w:szCs w:val="24"/>
          <w:vertAlign w:val="superscript"/>
        </w:rPr>
        <w:t>(1)</w:t>
      </w:r>
      <w:r w:rsidR="00FD4F5A">
        <w:rPr>
          <w:rFonts w:asciiTheme="majorBidi" w:hAnsiTheme="majorBidi" w:cstheme="majorBidi"/>
          <w:sz w:val="24"/>
          <w:szCs w:val="24"/>
        </w:rPr>
        <w:t>, and test the compressive strength of the sample pursuant to what is mentioned in Israeli Standard 26 Part 6</w:t>
      </w:r>
      <w:r w:rsidR="00FD4F5A" w:rsidRPr="00FD4F5A">
        <w:rPr>
          <w:rFonts w:asciiTheme="majorBidi" w:hAnsiTheme="majorBidi" w:cstheme="majorBidi"/>
          <w:sz w:val="24"/>
          <w:szCs w:val="24"/>
          <w:vertAlign w:val="superscript"/>
        </w:rPr>
        <w:t>(1)</w:t>
      </w:r>
      <w:r w:rsidR="00FD4F5A">
        <w:rPr>
          <w:rFonts w:asciiTheme="majorBidi" w:hAnsiTheme="majorBidi" w:cstheme="majorBidi"/>
          <w:sz w:val="24"/>
          <w:szCs w:val="24"/>
        </w:rPr>
        <w:t xml:space="preserve"> no later than 90 days from the day the concrete was poured. </w:t>
      </w:r>
      <w:r w:rsidR="00FD4F5A">
        <w:rPr>
          <w:rFonts w:asciiTheme="majorBidi" w:hAnsiTheme="majorBidi" w:cstheme="majorBidi"/>
          <w:sz w:val="24"/>
          <w:szCs w:val="24"/>
        </w:rPr>
        <w:br/>
        <w:t>The concrete conforms to the standard if the average compressive strength and compressive strength of the sample obtained in the repeat test are not less than what is stated in Table 19, depending on the type of concrete. Do not take into account the results of previous tests in the repeat test.</w:t>
      </w:r>
      <w:r w:rsidR="00DB45A8" w:rsidRPr="00DB45A8">
        <w:rPr>
          <w:rFonts w:asciiTheme="majorBidi" w:hAnsiTheme="majorBidi" w:cstheme="majorBidi"/>
          <w:sz w:val="24"/>
          <w:szCs w:val="24"/>
        </w:rPr>
        <w:br/>
      </w:r>
      <w:r w:rsidR="00FD4F5A">
        <w:rPr>
          <w:rFonts w:asciiTheme="majorBidi" w:hAnsiTheme="majorBidi" w:cstheme="majorBidi"/>
          <w:b/>
          <w:bCs/>
          <w:sz w:val="20"/>
          <w:szCs w:val="20"/>
        </w:rPr>
        <w:t>Note:</w:t>
      </w:r>
      <w:r w:rsidR="00FD4F5A">
        <w:rPr>
          <w:rFonts w:asciiTheme="majorBidi" w:hAnsiTheme="majorBidi" w:cstheme="majorBidi"/>
          <w:sz w:val="20"/>
          <w:szCs w:val="20"/>
        </w:rPr>
        <w:t xml:space="preserve"> The results of a repeat test of concrete from blocks taken later than 90 days from the date of the pouring may only be used for expressly evaluating the compressive strength of the concrete, but not for classification of the concrete as mentioned in Table 19.</w:t>
      </w:r>
    </w:p>
    <w:p w:rsidR="00FD4F5A" w:rsidRDefault="00FD4F5A" w:rsidP="0096751B">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Notification that the concrete conforms to the standard</w:t>
      </w:r>
      <w:r w:rsidR="0096751B">
        <w:rPr>
          <w:rFonts w:asciiTheme="majorBidi" w:hAnsiTheme="majorBidi" w:cstheme="majorBidi"/>
          <w:sz w:val="24"/>
          <w:szCs w:val="24"/>
        </w:rPr>
        <w:br/>
        <w:t>The report that the concrete conforms to the standard will include at least the following details:</w:t>
      </w:r>
    </w:p>
    <w:p w:rsidR="0096751B" w:rsidRDefault="0096751B" w:rsidP="0096751B">
      <w:pPr>
        <w:pStyle w:val="a4"/>
        <w:numPr>
          <w:ilvl w:val="2"/>
          <w:numId w:val="2"/>
        </w:numPr>
        <w:rPr>
          <w:rFonts w:asciiTheme="majorBidi" w:hAnsiTheme="majorBidi" w:cstheme="majorBidi"/>
          <w:sz w:val="24"/>
          <w:szCs w:val="24"/>
        </w:rPr>
      </w:pPr>
      <w:r>
        <w:rPr>
          <w:rFonts w:asciiTheme="majorBidi" w:hAnsiTheme="majorBidi" w:cstheme="majorBidi"/>
          <w:sz w:val="24"/>
          <w:szCs w:val="24"/>
        </w:rPr>
        <w:t>The details required in Israeli Standard 26 Part 1;</w:t>
      </w:r>
    </w:p>
    <w:p w:rsidR="0096751B" w:rsidRDefault="0096751B" w:rsidP="0096751B">
      <w:pPr>
        <w:pStyle w:val="a4"/>
        <w:numPr>
          <w:ilvl w:val="2"/>
          <w:numId w:val="2"/>
        </w:numPr>
        <w:ind w:left="1440" w:hanging="720"/>
        <w:rPr>
          <w:rFonts w:asciiTheme="majorBidi" w:hAnsiTheme="majorBidi" w:cstheme="majorBidi"/>
          <w:sz w:val="24"/>
          <w:szCs w:val="24"/>
        </w:rPr>
      </w:pPr>
      <w:r>
        <w:rPr>
          <w:rFonts w:asciiTheme="majorBidi" w:hAnsiTheme="majorBidi" w:cstheme="majorBidi"/>
          <w:sz w:val="24"/>
          <w:szCs w:val="24"/>
        </w:rPr>
        <w:t>The</w:t>
      </w:r>
      <w:r w:rsidRPr="0096751B">
        <w:rPr>
          <w:rFonts w:asciiTheme="majorBidi" w:hAnsiTheme="majorBidi" w:cstheme="majorBidi"/>
          <w:sz w:val="24"/>
          <w:szCs w:val="24"/>
        </w:rPr>
        <w:t xml:space="preserve"> </w:t>
      </w:r>
      <w:r>
        <w:rPr>
          <w:rFonts w:asciiTheme="majorBidi" w:hAnsiTheme="majorBidi" w:cstheme="majorBidi"/>
          <w:sz w:val="24"/>
          <w:szCs w:val="24"/>
        </w:rPr>
        <w:t>details required in Israeli Standard 26 Part 4 and all its sections</w:t>
      </w:r>
      <w:r w:rsidRPr="0096751B">
        <w:rPr>
          <w:rFonts w:asciiTheme="majorBidi" w:hAnsiTheme="majorBidi" w:cstheme="majorBidi"/>
          <w:sz w:val="24"/>
          <w:szCs w:val="24"/>
          <w:vertAlign w:val="superscript"/>
        </w:rPr>
        <w:t>(1)</w:t>
      </w:r>
      <w:r>
        <w:rPr>
          <w:rFonts w:asciiTheme="majorBidi" w:hAnsiTheme="majorBidi" w:cstheme="majorBidi"/>
          <w:sz w:val="24"/>
          <w:szCs w:val="24"/>
        </w:rPr>
        <w:t>, except for what is required in section 4.4.7 therein (the concrete conforms to SI 118)</w:t>
      </w:r>
      <w:r w:rsidR="00985148">
        <w:rPr>
          <w:rFonts w:asciiTheme="majorBidi" w:hAnsiTheme="majorBidi" w:cstheme="majorBidi"/>
          <w:sz w:val="24"/>
          <w:szCs w:val="24"/>
        </w:rPr>
        <w:t>;</w:t>
      </w:r>
    </w:p>
    <w:p w:rsidR="00985148" w:rsidRDefault="00985148" w:rsidP="00985148">
      <w:pPr>
        <w:pStyle w:val="a4"/>
        <w:numPr>
          <w:ilvl w:val="2"/>
          <w:numId w:val="2"/>
        </w:numPr>
        <w:ind w:left="1440" w:hanging="720"/>
        <w:rPr>
          <w:rFonts w:asciiTheme="majorBidi" w:hAnsiTheme="majorBidi" w:cstheme="majorBidi"/>
          <w:sz w:val="24"/>
          <w:szCs w:val="24"/>
        </w:rPr>
      </w:pPr>
      <w:r>
        <w:rPr>
          <w:rFonts w:asciiTheme="majorBidi" w:hAnsiTheme="majorBidi" w:cstheme="majorBidi"/>
          <w:sz w:val="24"/>
          <w:szCs w:val="24"/>
        </w:rPr>
        <w:t>The details required in Israeli Standard 26 Part 3</w:t>
      </w:r>
      <w:r w:rsidRPr="0096751B">
        <w:rPr>
          <w:rFonts w:asciiTheme="majorBidi" w:hAnsiTheme="majorBidi" w:cstheme="majorBidi"/>
          <w:sz w:val="24"/>
          <w:szCs w:val="24"/>
          <w:vertAlign w:val="superscript"/>
        </w:rPr>
        <w:t>(1)</w:t>
      </w:r>
      <w:r>
        <w:rPr>
          <w:rFonts w:asciiTheme="majorBidi" w:hAnsiTheme="majorBidi" w:cstheme="majorBidi"/>
          <w:sz w:val="24"/>
          <w:szCs w:val="24"/>
        </w:rPr>
        <w:t>;</w:t>
      </w:r>
    </w:p>
    <w:p w:rsidR="00985148" w:rsidRDefault="00985148" w:rsidP="00985148">
      <w:pPr>
        <w:pStyle w:val="a4"/>
        <w:numPr>
          <w:ilvl w:val="2"/>
          <w:numId w:val="2"/>
        </w:numPr>
        <w:ind w:left="1440" w:hanging="720"/>
        <w:rPr>
          <w:rFonts w:asciiTheme="majorBidi" w:hAnsiTheme="majorBidi" w:cstheme="majorBidi"/>
          <w:sz w:val="24"/>
          <w:szCs w:val="24"/>
        </w:rPr>
      </w:pPr>
      <w:r>
        <w:rPr>
          <w:rFonts w:asciiTheme="majorBidi" w:hAnsiTheme="majorBidi" w:cstheme="majorBidi"/>
          <w:sz w:val="24"/>
          <w:szCs w:val="24"/>
        </w:rPr>
        <w:t>The details required in Israeli Standard 26 Part 6</w:t>
      </w:r>
      <w:r w:rsidRPr="0096751B">
        <w:rPr>
          <w:rFonts w:asciiTheme="majorBidi" w:hAnsiTheme="majorBidi" w:cstheme="majorBidi"/>
          <w:sz w:val="24"/>
          <w:szCs w:val="24"/>
          <w:vertAlign w:val="superscript"/>
        </w:rPr>
        <w:t>(1)</w:t>
      </w:r>
      <w:r>
        <w:rPr>
          <w:rFonts w:asciiTheme="majorBidi" w:hAnsiTheme="majorBidi" w:cstheme="majorBidi"/>
          <w:sz w:val="24"/>
          <w:szCs w:val="24"/>
          <w:vertAlign w:val="superscript"/>
        </w:rPr>
        <w:t xml:space="preserve"> </w:t>
      </w:r>
      <w:r>
        <w:rPr>
          <w:rFonts w:asciiTheme="majorBidi" w:hAnsiTheme="majorBidi" w:cstheme="majorBidi"/>
          <w:sz w:val="24"/>
          <w:szCs w:val="24"/>
        </w:rPr>
        <w:t>if relevant;</w:t>
      </w:r>
    </w:p>
    <w:p w:rsidR="00985148" w:rsidRDefault="00985148" w:rsidP="00985148">
      <w:pPr>
        <w:pStyle w:val="a4"/>
        <w:numPr>
          <w:ilvl w:val="2"/>
          <w:numId w:val="2"/>
        </w:numPr>
        <w:ind w:left="1440" w:hanging="720"/>
        <w:rPr>
          <w:rFonts w:asciiTheme="majorBidi" w:hAnsiTheme="majorBidi" w:cstheme="majorBidi"/>
          <w:sz w:val="24"/>
          <w:szCs w:val="24"/>
        </w:rPr>
      </w:pPr>
      <w:r>
        <w:rPr>
          <w:rFonts w:asciiTheme="majorBidi" w:hAnsiTheme="majorBidi" w:cstheme="majorBidi"/>
          <w:sz w:val="24"/>
          <w:szCs w:val="24"/>
        </w:rPr>
        <w:lastRenderedPageBreak/>
        <w:t>Notification that the concrete conforms to Israeli Standard SI 118, which will include:</w:t>
      </w:r>
    </w:p>
    <w:p w:rsidR="00985148" w:rsidRDefault="00985148" w:rsidP="00985148">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Conformity of the production process (section 10.2);</w:t>
      </w:r>
    </w:p>
    <w:p w:rsidR="00985148" w:rsidRPr="00985148" w:rsidRDefault="00985148" w:rsidP="00985148">
      <w:pPr>
        <w:pStyle w:val="a4"/>
        <w:numPr>
          <w:ilvl w:val="0"/>
          <w:numId w:val="4"/>
        </w:numPr>
        <w:ind w:left="2160" w:hanging="720"/>
        <w:rPr>
          <w:rFonts w:asciiTheme="majorBidi" w:hAnsiTheme="majorBidi" w:cstheme="majorBidi"/>
          <w:sz w:val="24"/>
          <w:szCs w:val="24"/>
        </w:rPr>
      </w:pPr>
      <w:r>
        <w:rPr>
          <w:rFonts w:asciiTheme="majorBidi" w:hAnsiTheme="majorBidi" w:cstheme="majorBidi"/>
          <w:sz w:val="24"/>
          <w:szCs w:val="24"/>
        </w:rPr>
        <w:t>Conformity of the compressive strength by type of concrete stated in the bill of lading (section 10.3).</w:t>
      </w:r>
    </w:p>
    <w:p w:rsidR="00985148" w:rsidRPr="00985148" w:rsidRDefault="00985148" w:rsidP="00985148">
      <w:pPr>
        <w:pStyle w:val="a4"/>
        <w:numPr>
          <w:ilvl w:val="0"/>
          <w:numId w:val="2"/>
        </w:numPr>
        <w:rPr>
          <w:rFonts w:asciiTheme="majorBidi" w:hAnsiTheme="majorBidi" w:cstheme="majorBidi"/>
          <w:sz w:val="24"/>
          <w:szCs w:val="24"/>
        </w:rPr>
      </w:pPr>
      <w:r>
        <w:rPr>
          <w:rFonts w:asciiTheme="majorBidi" w:hAnsiTheme="majorBidi" w:cstheme="majorBidi"/>
          <w:b/>
          <w:bCs/>
          <w:sz w:val="24"/>
          <w:szCs w:val="24"/>
        </w:rPr>
        <w:t>Conforming to the specifications</w:t>
      </w:r>
    </w:p>
    <w:p w:rsidR="00985148" w:rsidRPr="00E127AA" w:rsidRDefault="00985148" w:rsidP="00E127AA">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General</w:t>
      </w:r>
      <w:r>
        <w:rPr>
          <w:rFonts w:asciiTheme="majorBidi" w:hAnsiTheme="majorBidi" w:cstheme="majorBidi"/>
          <w:sz w:val="24"/>
          <w:szCs w:val="24"/>
        </w:rPr>
        <w:br/>
      </w:r>
      <w:proofErr w:type="gramStart"/>
      <w:r>
        <w:rPr>
          <w:rFonts w:asciiTheme="majorBidi" w:hAnsiTheme="majorBidi" w:cstheme="majorBidi"/>
          <w:sz w:val="24"/>
          <w:szCs w:val="24"/>
        </w:rPr>
        <w:t>What</w:t>
      </w:r>
      <w:proofErr w:type="gramEnd"/>
      <w:r>
        <w:rPr>
          <w:rFonts w:asciiTheme="majorBidi" w:hAnsiTheme="majorBidi" w:cstheme="majorBidi"/>
          <w:sz w:val="24"/>
          <w:szCs w:val="24"/>
        </w:rPr>
        <w:t xml:space="preserve"> is written in this section applies to both the mix content and the </w:t>
      </w:r>
      <w:r w:rsidR="00FC71E0">
        <w:rPr>
          <w:rFonts w:asciiTheme="majorBidi" w:hAnsiTheme="majorBidi" w:cstheme="majorBidi"/>
          <w:sz w:val="24"/>
          <w:szCs w:val="24"/>
        </w:rPr>
        <w:t>prescription concrete mix.</w:t>
      </w:r>
      <w:r w:rsidR="00FC71E0">
        <w:rPr>
          <w:rFonts w:asciiTheme="majorBidi" w:hAnsiTheme="majorBidi" w:cstheme="majorBidi"/>
          <w:sz w:val="24"/>
          <w:szCs w:val="24"/>
        </w:rPr>
        <w:br/>
      </w:r>
      <w:r w:rsidR="00E127AA">
        <w:rPr>
          <w:rFonts w:asciiTheme="majorBidi" w:hAnsiTheme="majorBidi" w:cstheme="majorBidi"/>
          <w:sz w:val="24"/>
          <w:szCs w:val="24"/>
        </w:rPr>
        <w:t>When evaluating that the concrete conforms to the specifications, refer to its properties (except for the compressive strength) and/or its composition as defined in the specifications.</w:t>
      </w:r>
      <w:r w:rsidR="00E127AA">
        <w:rPr>
          <w:rFonts w:asciiTheme="majorBidi" w:hAnsiTheme="majorBidi" w:cstheme="majorBidi"/>
          <w:sz w:val="24"/>
          <w:szCs w:val="24"/>
        </w:rPr>
        <w:br/>
      </w:r>
      <w:r w:rsidR="00E127AA">
        <w:rPr>
          <w:rFonts w:asciiTheme="majorBidi" w:hAnsiTheme="majorBidi" w:cstheme="majorBidi"/>
          <w:b/>
          <w:bCs/>
          <w:sz w:val="20"/>
          <w:szCs w:val="20"/>
        </w:rPr>
        <w:t xml:space="preserve">Note: </w:t>
      </w:r>
      <w:r w:rsidR="00E127AA">
        <w:rPr>
          <w:rFonts w:asciiTheme="majorBidi" w:hAnsiTheme="majorBidi" w:cstheme="majorBidi"/>
          <w:sz w:val="20"/>
          <w:szCs w:val="20"/>
        </w:rPr>
        <w:t>For the purpose of evaluating that the properties of the concrete supplied to the site conform to the specifications, use the test sample prepared from the samples taken during the unloading of the concrete at the site.</w:t>
      </w:r>
    </w:p>
    <w:p w:rsidR="00E127AA" w:rsidRDefault="00E127AA" w:rsidP="00E127AA">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Tests</w:t>
      </w:r>
      <w:r>
        <w:rPr>
          <w:rFonts w:asciiTheme="majorBidi" w:hAnsiTheme="majorBidi" w:cstheme="majorBidi"/>
          <w:sz w:val="24"/>
          <w:szCs w:val="24"/>
        </w:rPr>
        <w:br/>
        <w:t>Test every property and/or component as defined in its specifications.</w:t>
      </w:r>
    </w:p>
    <w:p w:rsidR="00E127AA" w:rsidRDefault="00E127AA" w:rsidP="00E127AA">
      <w:pPr>
        <w:pStyle w:val="a4"/>
        <w:numPr>
          <w:ilvl w:val="1"/>
          <w:numId w:val="2"/>
        </w:numPr>
        <w:ind w:left="1440" w:hanging="1080"/>
        <w:rPr>
          <w:rFonts w:asciiTheme="majorBidi" w:hAnsiTheme="majorBidi" w:cstheme="majorBidi"/>
          <w:sz w:val="24"/>
          <w:szCs w:val="24"/>
        </w:rPr>
      </w:pPr>
      <w:r>
        <w:rPr>
          <w:rFonts w:asciiTheme="majorBidi" w:hAnsiTheme="majorBidi" w:cstheme="majorBidi"/>
          <w:b/>
          <w:bCs/>
          <w:sz w:val="24"/>
          <w:szCs w:val="24"/>
        </w:rPr>
        <w:t>Specifications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concrete</w:t>
      </w:r>
      <w:r w:rsidR="00F725AF">
        <w:rPr>
          <w:rFonts w:asciiTheme="majorBidi" w:hAnsiTheme="majorBidi" w:cstheme="majorBidi"/>
          <w:sz w:val="24"/>
          <w:szCs w:val="24"/>
        </w:rPr>
        <w:t xml:space="preserve"> conforms to the specifications if all its properties and/or components conform to what is stated therein.</w:t>
      </w:r>
    </w:p>
    <w:p w:rsidR="00F725AF" w:rsidRPr="00A8044E" w:rsidRDefault="00A8044E" w:rsidP="00A8044E">
      <w:pPr>
        <w:pStyle w:val="a4"/>
        <w:numPr>
          <w:ilvl w:val="1"/>
          <w:numId w:val="2"/>
        </w:numPr>
        <w:ind w:left="1440" w:hanging="1080"/>
        <w:rPr>
          <w:rFonts w:asciiTheme="majorBidi" w:hAnsiTheme="majorBidi" w:cstheme="majorBidi"/>
          <w:b/>
          <w:bCs/>
          <w:sz w:val="24"/>
          <w:szCs w:val="24"/>
        </w:rPr>
      </w:pPr>
      <w:r w:rsidRPr="00A8044E">
        <w:rPr>
          <w:rFonts w:asciiTheme="majorBidi" w:hAnsiTheme="majorBidi" w:cstheme="majorBidi"/>
          <w:b/>
          <w:bCs/>
          <w:sz w:val="24"/>
          <w:szCs w:val="24"/>
        </w:rPr>
        <w:t>Notification that the concrete conforms</w:t>
      </w:r>
      <w:r>
        <w:rPr>
          <w:rFonts w:asciiTheme="majorBidi" w:hAnsiTheme="majorBidi" w:cstheme="majorBidi"/>
          <w:b/>
          <w:bCs/>
          <w:sz w:val="24"/>
          <w:szCs w:val="24"/>
        </w:rPr>
        <w:t xml:space="preserve"> to the specifications</w:t>
      </w:r>
      <w:r>
        <w:rPr>
          <w:rFonts w:asciiTheme="majorBidi" w:hAnsiTheme="majorBidi" w:cstheme="majorBidi"/>
          <w:sz w:val="24"/>
          <w:szCs w:val="24"/>
        </w:rPr>
        <w:br/>
        <w:t>Separate reports that each of the properties and/or the components of the concrete conform to the specifications. The report that the concrete conforms to the specifications will be appended to the report that the concrete conforms to the standard (section 10.4).</w:t>
      </w:r>
    </w:p>
    <w:p w:rsidR="00A8044E" w:rsidRDefault="00A8044E" w:rsidP="00A8044E">
      <w:pPr>
        <w:rPr>
          <w:rFonts w:asciiTheme="majorBidi" w:hAnsiTheme="majorBidi" w:cstheme="majorBidi"/>
          <w:b/>
          <w:bCs/>
          <w:sz w:val="24"/>
          <w:szCs w:val="24"/>
        </w:rPr>
      </w:pPr>
    </w:p>
    <w:p w:rsidR="00A8044E" w:rsidRDefault="00A8044E">
      <w:pPr>
        <w:rPr>
          <w:rFonts w:asciiTheme="majorBidi" w:hAnsiTheme="majorBidi" w:cstheme="majorBidi"/>
          <w:b/>
          <w:bCs/>
          <w:sz w:val="24"/>
          <w:szCs w:val="24"/>
        </w:rPr>
      </w:pPr>
      <w:r>
        <w:rPr>
          <w:rFonts w:asciiTheme="majorBidi" w:hAnsiTheme="majorBidi" w:cstheme="majorBidi"/>
          <w:b/>
          <w:bCs/>
          <w:sz w:val="24"/>
          <w:szCs w:val="24"/>
        </w:rPr>
        <w:br w:type="page"/>
      </w:r>
    </w:p>
    <w:p w:rsidR="00A8044E" w:rsidRDefault="00A8044E" w:rsidP="00A8044E">
      <w:pPr>
        <w:jc w:val="center"/>
        <w:rPr>
          <w:rFonts w:asciiTheme="majorBidi" w:hAnsiTheme="majorBidi" w:cstheme="majorBidi"/>
          <w:sz w:val="24"/>
          <w:szCs w:val="24"/>
        </w:rPr>
      </w:pPr>
      <w:r>
        <w:rPr>
          <w:rFonts w:asciiTheme="majorBidi" w:hAnsiTheme="majorBidi" w:cstheme="majorBidi"/>
          <w:b/>
          <w:bCs/>
          <w:sz w:val="24"/>
          <w:szCs w:val="24"/>
        </w:rPr>
        <w:lastRenderedPageBreak/>
        <w:t>Appendix A – Preliminary trials</w:t>
      </w:r>
    </w:p>
    <w:p w:rsidR="00A8044E" w:rsidRDefault="00A8044E" w:rsidP="00A8044E">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normative</w:t>
      </w:r>
      <w:proofErr w:type="gramEnd"/>
      <w:r>
        <w:rPr>
          <w:rFonts w:asciiTheme="majorBidi" w:hAnsiTheme="majorBidi" w:cstheme="majorBidi"/>
          <w:sz w:val="24"/>
          <w:szCs w:val="24"/>
        </w:rPr>
        <w:t>)</w:t>
      </w:r>
    </w:p>
    <w:p w:rsidR="000F643D" w:rsidRDefault="00A8044E" w:rsidP="000F643D">
      <w:pPr>
        <w:ind w:left="720" w:hanging="720"/>
        <w:rPr>
          <w:rFonts w:asciiTheme="majorBidi" w:hAnsiTheme="majorBidi" w:cstheme="majorBidi"/>
          <w:sz w:val="24"/>
          <w:szCs w:val="24"/>
        </w:rPr>
      </w:pPr>
      <w:r>
        <w:rPr>
          <w:rFonts w:asciiTheme="majorBidi" w:hAnsiTheme="majorBidi" w:cstheme="majorBidi"/>
          <w:b/>
          <w:bCs/>
          <w:sz w:val="24"/>
          <w:szCs w:val="24"/>
        </w:rPr>
        <w:t>A1</w:t>
      </w:r>
      <w:r>
        <w:rPr>
          <w:rFonts w:asciiTheme="majorBidi" w:hAnsiTheme="majorBidi" w:cstheme="majorBidi"/>
          <w:b/>
          <w:bCs/>
          <w:sz w:val="24"/>
          <w:szCs w:val="24"/>
        </w:rPr>
        <w:tab/>
        <w:t>General</w:t>
      </w:r>
    </w:p>
    <w:p w:rsidR="00A8044E" w:rsidRDefault="000F643D" w:rsidP="000F643D">
      <w:pPr>
        <w:ind w:left="720" w:hanging="720"/>
        <w:rPr>
          <w:rFonts w:asciiTheme="majorBidi" w:hAnsiTheme="majorBidi" w:cstheme="majorBidi"/>
          <w:sz w:val="24"/>
          <w:szCs w:val="24"/>
        </w:rPr>
      </w:pPr>
      <w:r>
        <w:rPr>
          <w:rFonts w:asciiTheme="majorBidi" w:hAnsiTheme="majorBidi" w:cstheme="majorBidi"/>
          <w:sz w:val="24"/>
          <w:szCs w:val="24"/>
        </w:rPr>
        <w:tab/>
        <w:t>This appendix discusses preliminary trials, as required in sections 5.2.51., 6.1, and 9.5.1.</w:t>
      </w:r>
      <w:r>
        <w:rPr>
          <w:rFonts w:asciiTheme="majorBidi" w:hAnsiTheme="majorBidi" w:cstheme="majorBidi"/>
          <w:sz w:val="24"/>
          <w:szCs w:val="24"/>
        </w:rPr>
        <w:br/>
        <w:t>Preliminary trials will determine that the concrete mix complies with all the applicable specifications of the fresh concrete and the hardened concrete defined in the specifications.</w:t>
      </w:r>
    </w:p>
    <w:p w:rsidR="000F643D" w:rsidRDefault="000F643D" w:rsidP="000F643D">
      <w:pPr>
        <w:ind w:left="720" w:hanging="720"/>
        <w:rPr>
          <w:rFonts w:asciiTheme="majorBidi" w:hAnsiTheme="majorBidi" w:cstheme="majorBidi"/>
          <w:sz w:val="24"/>
          <w:szCs w:val="24"/>
        </w:rPr>
      </w:pPr>
      <w:r>
        <w:rPr>
          <w:rFonts w:asciiTheme="majorBidi" w:hAnsiTheme="majorBidi" w:cstheme="majorBidi"/>
          <w:b/>
          <w:bCs/>
          <w:sz w:val="24"/>
          <w:szCs w:val="24"/>
        </w:rPr>
        <w:t>A2</w:t>
      </w:r>
      <w:r>
        <w:rPr>
          <w:rFonts w:asciiTheme="majorBidi" w:hAnsiTheme="majorBidi" w:cstheme="majorBidi"/>
          <w:b/>
          <w:bCs/>
          <w:sz w:val="24"/>
          <w:szCs w:val="24"/>
        </w:rPr>
        <w:tab/>
        <w:t>The party responsible for the preliminary trials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preliminary trials are under the responsibility of the manufacturer for the mix content, and under the responsibility of the writer of the specifications</w:t>
      </w:r>
      <w:r w:rsidR="00FF5713">
        <w:rPr>
          <w:rFonts w:asciiTheme="majorBidi" w:hAnsiTheme="majorBidi" w:cstheme="majorBidi"/>
          <w:sz w:val="24"/>
          <w:szCs w:val="24"/>
        </w:rPr>
        <w:t xml:space="preserve"> for prescription concrete mix</w:t>
      </w:r>
      <w:r>
        <w:rPr>
          <w:rFonts w:asciiTheme="majorBidi" w:hAnsiTheme="majorBidi" w:cstheme="majorBidi"/>
          <w:sz w:val="24"/>
          <w:szCs w:val="24"/>
        </w:rPr>
        <w:t>.</w:t>
      </w:r>
    </w:p>
    <w:p w:rsidR="000F643D" w:rsidRDefault="000F643D" w:rsidP="000F643D">
      <w:pPr>
        <w:ind w:left="720" w:hanging="720"/>
        <w:rPr>
          <w:rFonts w:asciiTheme="majorBidi" w:hAnsiTheme="majorBidi" w:cstheme="majorBidi"/>
          <w:sz w:val="24"/>
          <w:szCs w:val="24"/>
        </w:rPr>
      </w:pPr>
      <w:r>
        <w:rPr>
          <w:rFonts w:asciiTheme="majorBidi" w:hAnsiTheme="majorBidi" w:cstheme="majorBidi"/>
          <w:b/>
          <w:bCs/>
          <w:sz w:val="24"/>
          <w:szCs w:val="24"/>
        </w:rPr>
        <w:t>A3</w:t>
      </w:r>
      <w:r>
        <w:rPr>
          <w:rFonts w:asciiTheme="majorBidi" w:hAnsiTheme="majorBidi" w:cstheme="majorBidi"/>
          <w:b/>
          <w:bCs/>
          <w:sz w:val="24"/>
          <w:szCs w:val="24"/>
        </w:rPr>
        <w:tab/>
        <w:t>Frequency of the preliminary trials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preliminary trials will be performed before using concrete with a new mix, under the conditions in section 9.5.1. Repeat the preliminary trials as required in section 9.5.2</w:t>
      </w:r>
      <w:r w:rsidR="00FF5713">
        <w:rPr>
          <w:rFonts w:asciiTheme="majorBidi" w:hAnsiTheme="majorBidi" w:cstheme="majorBidi"/>
          <w:sz w:val="24"/>
          <w:szCs w:val="24"/>
        </w:rPr>
        <w:t>.</w:t>
      </w:r>
    </w:p>
    <w:p w:rsidR="00FF5713" w:rsidRDefault="00FF5713" w:rsidP="007837EB">
      <w:pPr>
        <w:ind w:left="720" w:hanging="720"/>
        <w:rPr>
          <w:rFonts w:asciiTheme="majorBidi" w:hAnsiTheme="majorBidi" w:cstheme="majorBidi"/>
          <w:sz w:val="24"/>
          <w:szCs w:val="24"/>
        </w:rPr>
      </w:pPr>
      <w:r>
        <w:rPr>
          <w:rFonts w:asciiTheme="majorBidi" w:hAnsiTheme="majorBidi" w:cstheme="majorBidi"/>
          <w:b/>
          <w:bCs/>
          <w:sz w:val="24"/>
          <w:szCs w:val="24"/>
        </w:rPr>
        <w:t>A4</w:t>
      </w:r>
      <w:r>
        <w:rPr>
          <w:rFonts w:asciiTheme="majorBidi" w:hAnsiTheme="majorBidi" w:cstheme="majorBidi"/>
          <w:b/>
          <w:bCs/>
          <w:sz w:val="24"/>
          <w:szCs w:val="24"/>
        </w:rPr>
        <w:tab/>
        <w:t>Trial conditions</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preliminary trials will be performed in a laboratory. They will be performed on fresh concrete at a temperature of the concrete between 15° C and 26° C</w:t>
      </w:r>
      <w:proofErr w:type="gramStart"/>
      <w:r>
        <w:rPr>
          <w:rFonts w:asciiTheme="majorBidi" w:hAnsiTheme="majorBidi" w:cstheme="majorBidi"/>
          <w:sz w:val="24"/>
          <w:szCs w:val="24"/>
        </w:rPr>
        <w:t>.</w:t>
      </w:r>
      <w:proofErr w:type="gramEnd"/>
      <w:r>
        <w:rPr>
          <w:rFonts w:asciiTheme="majorBidi" w:hAnsiTheme="majorBidi" w:cstheme="majorBidi"/>
          <w:sz w:val="24"/>
          <w:szCs w:val="24"/>
        </w:rPr>
        <w:br/>
      </w:r>
      <w:r>
        <w:rPr>
          <w:rFonts w:asciiTheme="majorBidi" w:hAnsiTheme="majorBidi" w:cstheme="majorBidi"/>
          <w:b/>
          <w:bCs/>
          <w:sz w:val="20"/>
          <w:szCs w:val="20"/>
        </w:rPr>
        <w:t>Note</w:t>
      </w:r>
      <w:r>
        <w:rPr>
          <w:rFonts w:asciiTheme="majorBidi" w:hAnsiTheme="majorBidi" w:cstheme="majorBidi"/>
          <w:sz w:val="20"/>
          <w:szCs w:val="20"/>
        </w:rPr>
        <w:t>: If the concrete is intended for pouring at the site at a much different temperature, or if it is handled in heat, notify the manufacture of this fact so it can examine the effects on the concrete and the need for additional tests.</w:t>
      </w:r>
      <w:r>
        <w:rPr>
          <w:rFonts w:asciiTheme="majorBidi" w:hAnsiTheme="majorBidi" w:cstheme="majorBidi"/>
          <w:sz w:val="24"/>
          <w:szCs w:val="24"/>
        </w:rPr>
        <w:br/>
      </w:r>
      <w:r w:rsidR="00C4694F">
        <w:rPr>
          <w:rFonts w:asciiTheme="majorBidi" w:hAnsiTheme="majorBidi" w:cstheme="majorBidi"/>
          <w:sz w:val="24"/>
          <w:szCs w:val="24"/>
        </w:rPr>
        <w:t>At least three different production portions will be tested in each preliminary trial</w:t>
      </w:r>
      <w:r w:rsidR="007837EB">
        <w:rPr>
          <w:rFonts w:asciiTheme="majorBidi" w:hAnsiTheme="majorBidi" w:cstheme="majorBidi"/>
          <w:sz w:val="24"/>
          <w:szCs w:val="24"/>
        </w:rPr>
        <w:t xml:space="preserve">, and each portion will comprise three samples. </w:t>
      </w:r>
      <w:r w:rsidR="007837EB">
        <w:rPr>
          <w:rFonts w:asciiTheme="majorBidi" w:hAnsiTheme="majorBidi" w:cstheme="majorBidi"/>
          <w:sz w:val="24"/>
          <w:szCs w:val="24"/>
        </w:rPr>
        <w:br/>
        <w:t>The compressive strength of the production portion is the average results of the test of the samples. The result of the preliminary trial for the concrete tested is the average compressive strength of the portions.</w:t>
      </w:r>
      <w:r w:rsidR="007837EB">
        <w:rPr>
          <w:rFonts w:asciiTheme="majorBidi" w:hAnsiTheme="majorBidi" w:cstheme="majorBidi"/>
          <w:sz w:val="24"/>
          <w:szCs w:val="24"/>
        </w:rPr>
        <w:br/>
        <w:t>All the results of the tests of fresh concrete and the hardened concrete will be documented.</w:t>
      </w:r>
    </w:p>
    <w:p w:rsidR="007837EB" w:rsidRDefault="007837EB" w:rsidP="007837EB">
      <w:pPr>
        <w:ind w:left="720" w:hanging="720"/>
        <w:rPr>
          <w:rFonts w:asciiTheme="majorBidi" w:hAnsiTheme="majorBidi" w:cstheme="majorBidi"/>
          <w:sz w:val="24"/>
          <w:szCs w:val="24"/>
        </w:rPr>
      </w:pPr>
      <w:r>
        <w:rPr>
          <w:rFonts w:asciiTheme="majorBidi" w:hAnsiTheme="majorBidi" w:cstheme="majorBidi"/>
          <w:b/>
          <w:bCs/>
          <w:sz w:val="24"/>
          <w:szCs w:val="24"/>
        </w:rPr>
        <w:t>A5</w:t>
      </w:r>
      <w:r>
        <w:rPr>
          <w:rFonts w:asciiTheme="majorBidi" w:hAnsiTheme="majorBidi" w:cstheme="majorBidi"/>
          <w:b/>
          <w:bCs/>
          <w:sz w:val="24"/>
          <w:szCs w:val="24"/>
        </w:rPr>
        <w:tab/>
        <w:t>Criteria for approving the preliminary trials</w:t>
      </w:r>
      <w:r>
        <w:rPr>
          <w:rFonts w:asciiTheme="majorBidi" w:hAnsiTheme="majorBidi" w:cstheme="majorBidi"/>
          <w:sz w:val="24"/>
          <w:szCs w:val="24"/>
        </w:rPr>
        <w:br/>
        <w:t>The mixes prepared and tested in the laboratory in the preliminary trials, pursuant to Israeli Standards 26 Part 3</w:t>
      </w:r>
      <w:r w:rsidRPr="007837EB">
        <w:rPr>
          <w:rFonts w:asciiTheme="majorBidi" w:hAnsiTheme="majorBidi" w:cstheme="majorBidi"/>
          <w:sz w:val="24"/>
          <w:szCs w:val="24"/>
          <w:vertAlign w:val="superscript"/>
        </w:rPr>
        <w:t>(1)</w:t>
      </w:r>
      <w:r>
        <w:rPr>
          <w:rFonts w:asciiTheme="majorBidi" w:hAnsiTheme="majorBidi" w:cstheme="majorBidi"/>
          <w:sz w:val="24"/>
          <w:szCs w:val="24"/>
        </w:rPr>
        <w:t xml:space="preserve"> and Part 4</w:t>
      </w:r>
      <w:r w:rsidRPr="007837EB">
        <w:rPr>
          <w:rFonts w:asciiTheme="majorBidi" w:hAnsiTheme="majorBidi" w:cstheme="majorBidi"/>
          <w:sz w:val="24"/>
          <w:szCs w:val="24"/>
          <w:vertAlign w:val="superscript"/>
        </w:rPr>
        <w:t>(1)</w:t>
      </w:r>
      <w:r>
        <w:rPr>
          <w:rFonts w:asciiTheme="majorBidi" w:hAnsiTheme="majorBidi" w:cstheme="majorBidi"/>
          <w:sz w:val="24"/>
          <w:szCs w:val="24"/>
        </w:rPr>
        <w:t xml:space="preserve"> will be considered as complying with the strength and average compressive strength specifications of the portion if they are at least 10% higher than the </w:t>
      </w:r>
      <w:proofErr w:type="spellStart"/>
      <w:r>
        <w:rPr>
          <w:rFonts w:asciiTheme="majorBidi" w:hAnsiTheme="majorBidi" w:cstheme="majorBidi"/>
          <w:sz w:val="24"/>
          <w:szCs w:val="24"/>
        </w:rPr>
        <w:t>f</w:t>
      </w:r>
      <w:r w:rsidRPr="007837EB">
        <w:rPr>
          <w:rFonts w:asciiTheme="majorBidi" w:hAnsiTheme="majorBidi" w:cstheme="majorBidi"/>
          <w:sz w:val="24"/>
          <w:szCs w:val="24"/>
          <w:vertAlign w:val="subscript"/>
        </w:rPr>
        <w:t>cm</w:t>
      </w:r>
      <w:proofErr w:type="spellEnd"/>
      <w:r>
        <w:rPr>
          <w:rFonts w:asciiTheme="majorBidi" w:hAnsiTheme="majorBidi" w:cstheme="majorBidi"/>
          <w:sz w:val="24"/>
          <w:szCs w:val="24"/>
        </w:rPr>
        <w:t xml:space="preserve"> strength required in section 10.3 for concrete with the same strength </w:t>
      </w:r>
      <w:proofErr w:type="gramStart"/>
      <w:r>
        <w:rPr>
          <w:rFonts w:asciiTheme="majorBidi" w:hAnsiTheme="majorBidi" w:cstheme="majorBidi"/>
          <w:sz w:val="24"/>
          <w:szCs w:val="24"/>
        </w:rPr>
        <w:t>grade .</w:t>
      </w:r>
      <w:proofErr w:type="gramEnd"/>
      <w:r>
        <w:rPr>
          <w:rFonts w:asciiTheme="majorBidi" w:hAnsiTheme="majorBidi" w:cstheme="majorBidi"/>
          <w:sz w:val="24"/>
          <w:szCs w:val="24"/>
        </w:rPr>
        <w:br/>
        <w:t xml:space="preserve">The concrete viscosity will be within the range of limits for the viscosity grade when the concrete is due to be placed or when the brought concrete is supplied. </w:t>
      </w:r>
      <w:r>
        <w:rPr>
          <w:rFonts w:asciiTheme="majorBidi" w:hAnsiTheme="majorBidi" w:cstheme="majorBidi"/>
          <w:sz w:val="24"/>
          <w:szCs w:val="24"/>
        </w:rPr>
        <w:br/>
      </w:r>
      <w:r>
        <w:rPr>
          <w:rFonts w:asciiTheme="majorBidi" w:hAnsiTheme="majorBidi" w:cstheme="majorBidi"/>
          <w:sz w:val="24"/>
          <w:szCs w:val="24"/>
        </w:rPr>
        <w:lastRenderedPageBreak/>
        <w:t>Other properties appearing in the specifications will conform to the defined values within the appropriate limits.</w:t>
      </w:r>
    </w:p>
    <w:p w:rsidR="007837EB" w:rsidRDefault="007837EB">
      <w:pPr>
        <w:rPr>
          <w:rFonts w:asciiTheme="majorBidi" w:hAnsiTheme="majorBidi" w:cstheme="majorBidi"/>
          <w:b/>
          <w:bCs/>
          <w:sz w:val="24"/>
          <w:szCs w:val="24"/>
        </w:rPr>
      </w:pPr>
      <w:r>
        <w:rPr>
          <w:rFonts w:asciiTheme="majorBidi" w:hAnsiTheme="majorBidi" w:cstheme="majorBidi"/>
          <w:b/>
          <w:bCs/>
          <w:sz w:val="24"/>
          <w:szCs w:val="24"/>
        </w:rPr>
        <w:br w:type="page"/>
      </w:r>
    </w:p>
    <w:p w:rsidR="007837EB" w:rsidRDefault="007837EB" w:rsidP="004D22BD">
      <w:pPr>
        <w:ind w:left="720" w:hanging="720"/>
        <w:jc w:val="center"/>
        <w:rPr>
          <w:rFonts w:asciiTheme="majorBidi" w:hAnsiTheme="majorBidi" w:cstheme="majorBidi"/>
          <w:sz w:val="24"/>
          <w:szCs w:val="24"/>
        </w:rPr>
      </w:pPr>
      <w:r>
        <w:rPr>
          <w:rFonts w:asciiTheme="majorBidi" w:hAnsiTheme="majorBidi" w:cstheme="majorBidi"/>
          <w:b/>
          <w:bCs/>
          <w:sz w:val="24"/>
          <w:szCs w:val="24"/>
        </w:rPr>
        <w:lastRenderedPageBreak/>
        <w:t xml:space="preserve">Appendix B – Guidelines for implementing the </w:t>
      </w:r>
      <w:r w:rsidR="004D22BD">
        <w:rPr>
          <w:rFonts w:asciiTheme="majorBidi" w:hAnsiTheme="majorBidi" w:cstheme="majorBidi"/>
          <w:b/>
          <w:bCs/>
          <w:sz w:val="24"/>
          <w:szCs w:val="24"/>
        </w:rPr>
        <w:t>equivalent</w:t>
      </w:r>
      <w:r>
        <w:rPr>
          <w:rFonts w:asciiTheme="majorBidi" w:hAnsiTheme="majorBidi" w:cstheme="majorBidi"/>
          <w:b/>
          <w:bCs/>
          <w:sz w:val="24"/>
          <w:szCs w:val="24"/>
        </w:rPr>
        <w:t xml:space="preserve"> function</w:t>
      </w:r>
      <w:r w:rsidR="004D22BD">
        <w:rPr>
          <w:rFonts w:asciiTheme="majorBidi" w:hAnsiTheme="majorBidi" w:cstheme="majorBidi"/>
          <w:b/>
          <w:bCs/>
          <w:sz w:val="24"/>
          <w:szCs w:val="24"/>
        </w:rPr>
        <w:t>al</w:t>
      </w:r>
      <w:r w:rsidR="004C5E7B">
        <w:rPr>
          <w:rFonts w:asciiTheme="majorBidi" w:hAnsiTheme="majorBidi" w:cstheme="majorBidi"/>
          <w:b/>
          <w:bCs/>
          <w:sz w:val="24"/>
          <w:szCs w:val="24"/>
        </w:rPr>
        <w:t>ity</w:t>
      </w:r>
      <w:r>
        <w:rPr>
          <w:rFonts w:asciiTheme="majorBidi" w:hAnsiTheme="majorBidi" w:cstheme="majorBidi"/>
          <w:b/>
          <w:bCs/>
          <w:sz w:val="24"/>
          <w:szCs w:val="24"/>
        </w:rPr>
        <w:t xml:space="preserve"> principle of the concrete with additives properties</w:t>
      </w:r>
    </w:p>
    <w:p w:rsidR="007837EB" w:rsidRPr="007837EB" w:rsidRDefault="007837EB" w:rsidP="007837EB">
      <w:pPr>
        <w:ind w:left="720" w:hanging="720"/>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for</w:t>
      </w:r>
      <w:proofErr w:type="gramEnd"/>
      <w:r>
        <w:rPr>
          <w:rFonts w:asciiTheme="majorBidi" w:hAnsiTheme="majorBidi" w:cstheme="majorBidi"/>
          <w:sz w:val="24"/>
          <w:szCs w:val="24"/>
        </w:rPr>
        <w:t xml:space="preserve"> information only)</w:t>
      </w:r>
    </w:p>
    <w:p w:rsidR="007837EB" w:rsidRDefault="004D22BD" w:rsidP="004D22BD">
      <w:pPr>
        <w:ind w:left="720" w:hanging="720"/>
        <w:rPr>
          <w:rFonts w:asciiTheme="majorBidi" w:hAnsiTheme="majorBidi" w:cstheme="majorBidi"/>
          <w:sz w:val="24"/>
          <w:szCs w:val="24"/>
        </w:rPr>
      </w:pPr>
      <w:r>
        <w:rPr>
          <w:rFonts w:asciiTheme="majorBidi" w:hAnsiTheme="majorBidi" w:cstheme="majorBidi"/>
          <w:sz w:val="24"/>
          <w:szCs w:val="24"/>
        </w:rPr>
        <w:t>This appendix presents the details for the alternative mentioned in section 5.2.5.3.</w:t>
      </w:r>
    </w:p>
    <w:p w:rsidR="004D22BD" w:rsidRDefault="004D22BD" w:rsidP="004D22BD">
      <w:pPr>
        <w:rPr>
          <w:rFonts w:asciiTheme="majorBidi" w:hAnsiTheme="majorBidi" w:cstheme="majorBidi"/>
          <w:sz w:val="24"/>
          <w:szCs w:val="24"/>
        </w:rPr>
      </w:pPr>
      <w:r>
        <w:rPr>
          <w:rFonts w:asciiTheme="majorBidi" w:hAnsiTheme="majorBidi" w:cstheme="majorBidi"/>
          <w:sz w:val="24"/>
          <w:szCs w:val="24"/>
        </w:rPr>
        <w:t>It is necessary to demonstrate, through tests, that the functionality of the concrete with an additive will be at least equivalent to that of the reference concrete.</w:t>
      </w:r>
    </w:p>
    <w:p w:rsidR="004D22BD" w:rsidRDefault="004D22BD" w:rsidP="004D22BD">
      <w:pPr>
        <w:rPr>
          <w:rFonts w:asciiTheme="majorBidi" w:hAnsiTheme="majorBidi" w:cstheme="majorBidi"/>
          <w:sz w:val="24"/>
          <w:szCs w:val="24"/>
        </w:rPr>
      </w:pPr>
      <w:r>
        <w:rPr>
          <w:rFonts w:asciiTheme="majorBidi" w:hAnsiTheme="majorBidi" w:cstheme="majorBidi"/>
          <w:sz w:val="24"/>
          <w:szCs w:val="24"/>
        </w:rPr>
        <w:t xml:space="preserve">The reference concrete will be prepared with CEM I cement that conforms to Israeli Standard </w:t>
      </w:r>
      <w:r w:rsidR="005A5314">
        <w:rPr>
          <w:rFonts w:asciiTheme="majorBidi" w:hAnsiTheme="majorBidi" w:cstheme="majorBidi"/>
          <w:sz w:val="24"/>
          <w:szCs w:val="24"/>
        </w:rPr>
        <w:t xml:space="preserve">SI </w:t>
      </w:r>
      <w:r>
        <w:rPr>
          <w:rFonts w:asciiTheme="majorBidi" w:hAnsiTheme="majorBidi" w:cstheme="majorBidi"/>
          <w:sz w:val="24"/>
          <w:szCs w:val="24"/>
        </w:rPr>
        <w:t>1 Part 1, and the composition of which conforms to the specifications in section 5.3.2 for the relevant exposure class.</w:t>
      </w:r>
    </w:p>
    <w:p w:rsidR="005A5314" w:rsidRDefault="005A5314" w:rsidP="005A5314">
      <w:pPr>
        <w:rPr>
          <w:rFonts w:asciiTheme="majorBidi" w:hAnsiTheme="majorBidi" w:cstheme="majorBidi"/>
          <w:sz w:val="24"/>
          <w:szCs w:val="24"/>
        </w:rPr>
      </w:pPr>
      <w:r>
        <w:rPr>
          <w:rFonts w:asciiTheme="majorBidi" w:hAnsiTheme="majorBidi" w:cstheme="majorBidi"/>
          <w:sz w:val="24"/>
          <w:szCs w:val="24"/>
        </w:rPr>
        <w:t>The tests will be performed at the same time in the same laboratory. The laboratory will have experience in and be certified for the relevant tests. The function test results of the concrete tested (which contains additives) will indicate a similar level of reliability of the function of the reference concrete.</w:t>
      </w:r>
    </w:p>
    <w:p w:rsidR="005A5314" w:rsidRDefault="005A5314" w:rsidP="005A5314">
      <w:pPr>
        <w:rPr>
          <w:rFonts w:asciiTheme="majorBidi" w:hAnsiTheme="majorBidi" w:cstheme="majorBidi"/>
          <w:sz w:val="24"/>
          <w:szCs w:val="24"/>
        </w:rPr>
      </w:pPr>
      <w:r>
        <w:rPr>
          <w:rFonts w:asciiTheme="majorBidi" w:hAnsiTheme="majorBidi" w:cstheme="majorBidi"/>
          <w:sz w:val="24"/>
          <w:szCs w:val="24"/>
        </w:rPr>
        <w:t>The range of components for which this method is suited will be limited as follows:</w:t>
      </w:r>
    </w:p>
    <w:p w:rsidR="005A5314" w:rsidRDefault="005A5314" w:rsidP="005A5314">
      <w:pPr>
        <w:pStyle w:val="a4"/>
        <w:numPr>
          <w:ilvl w:val="0"/>
          <w:numId w:val="15"/>
        </w:numPr>
        <w:rPr>
          <w:rFonts w:asciiTheme="majorBidi" w:hAnsiTheme="majorBidi" w:cstheme="majorBidi"/>
          <w:sz w:val="24"/>
          <w:szCs w:val="24"/>
        </w:rPr>
      </w:pPr>
      <w:r>
        <w:rPr>
          <w:rFonts w:asciiTheme="majorBidi" w:hAnsiTheme="majorBidi" w:cstheme="majorBidi"/>
          <w:sz w:val="24"/>
          <w:szCs w:val="24"/>
        </w:rPr>
        <w:t xml:space="preserve">The mix containing the </w:t>
      </w:r>
      <w:proofErr w:type="gramStart"/>
      <w:r>
        <w:rPr>
          <w:rFonts w:asciiTheme="majorBidi" w:hAnsiTheme="majorBidi" w:cstheme="majorBidi"/>
          <w:sz w:val="24"/>
          <w:szCs w:val="24"/>
        </w:rPr>
        <w:t>additive,</w:t>
      </w:r>
      <w:proofErr w:type="gramEnd"/>
      <w:r>
        <w:rPr>
          <w:rFonts w:asciiTheme="majorBidi" w:hAnsiTheme="majorBidi" w:cstheme="majorBidi"/>
          <w:sz w:val="24"/>
          <w:szCs w:val="24"/>
        </w:rPr>
        <w:t xml:space="preserve"> included the additive that is found as a component in the cement, will be within the permitted limits in Israeli Standard SI 1 and all its parts for the type of cement.</w:t>
      </w:r>
    </w:p>
    <w:p w:rsidR="005A5314" w:rsidRDefault="005A5314" w:rsidP="005A5314">
      <w:pPr>
        <w:pStyle w:val="a4"/>
        <w:numPr>
          <w:ilvl w:val="0"/>
          <w:numId w:val="15"/>
        </w:numPr>
        <w:rPr>
          <w:rFonts w:asciiTheme="majorBidi" w:hAnsiTheme="majorBidi" w:cstheme="majorBidi"/>
          <w:sz w:val="24"/>
          <w:szCs w:val="24"/>
        </w:rPr>
      </w:pPr>
      <w:r>
        <w:rPr>
          <w:rFonts w:asciiTheme="majorBidi" w:hAnsiTheme="majorBidi" w:cstheme="majorBidi"/>
          <w:sz w:val="24"/>
          <w:szCs w:val="24"/>
        </w:rPr>
        <w:t>The amount of cement mix and the additive will be at least equal to the cement content required in section 5.3.2 for the relevant exposure class.</w:t>
      </w:r>
    </w:p>
    <w:p w:rsidR="005A5314" w:rsidRDefault="005A5314" w:rsidP="005A5314">
      <w:pPr>
        <w:rPr>
          <w:rFonts w:asciiTheme="majorBidi" w:hAnsiTheme="majorBidi" w:cstheme="majorBidi"/>
          <w:sz w:val="24"/>
          <w:szCs w:val="24"/>
        </w:rPr>
      </w:pPr>
      <w:r>
        <w:rPr>
          <w:rFonts w:asciiTheme="majorBidi" w:hAnsiTheme="majorBidi" w:cstheme="majorBidi"/>
          <w:sz w:val="24"/>
          <w:szCs w:val="24"/>
        </w:rPr>
        <w:t>The water-(cement + additive) ratio</w:t>
      </w:r>
      <w:r w:rsidR="00A85A10">
        <w:rPr>
          <w:rFonts w:asciiTheme="majorBidi" w:hAnsiTheme="majorBidi" w:cstheme="majorBidi"/>
          <w:sz w:val="24"/>
          <w:szCs w:val="24"/>
        </w:rPr>
        <w:t xml:space="preserve"> will not be higher than the specifications in section 5.3.2 with respect to the maximum water-cement ration for the relevant exposure class.</w:t>
      </w:r>
    </w:p>
    <w:p w:rsidR="00A85A10" w:rsidRDefault="00A85A10" w:rsidP="005A5314">
      <w:pPr>
        <w:rPr>
          <w:rFonts w:asciiTheme="majorBidi" w:hAnsiTheme="majorBidi" w:cstheme="majorBidi"/>
          <w:sz w:val="24"/>
          <w:szCs w:val="24"/>
        </w:rPr>
      </w:pPr>
    </w:p>
    <w:p w:rsidR="00A85A10" w:rsidRDefault="00A85A10">
      <w:pPr>
        <w:rPr>
          <w:rFonts w:asciiTheme="majorBidi" w:hAnsiTheme="majorBidi" w:cstheme="majorBidi"/>
          <w:sz w:val="24"/>
          <w:szCs w:val="24"/>
        </w:rPr>
      </w:pPr>
      <w:r>
        <w:rPr>
          <w:rFonts w:asciiTheme="majorBidi" w:hAnsiTheme="majorBidi" w:cstheme="majorBidi"/>
          <w:sz w:val="24"/>
          <w:szCs w:val="24"/>
        </w:rPr>
        <w:br w:type="page"/>
      </w:r>
    </w:p>
    <w:p w:rsidR="00A85A10" w:rsidRDefault="00A85A10" w:rsidP="00A85A10">
      <w:pPr>
        <w:ind w:left="720" w:hanging="720"/>
        <w:jc w:val="center"/>
        <w:rPr>
          <w:rFonts w:asciiTheme="majorBidi" w:hAnsiTheme="majorBidi" w:cstheme="majorBidi"/>
          <w:sz w:val="24"/>
          <w:szCs w:val="24"/>
        </w:rPr>
      </w:pPr>
      <w:r>
        <w:rPr>
          <w:rFonts w:asciiTheme="majorBidi" w:hAnsiTheme="majorBidi" w:cstheme="majorBidi"/>
          <w:b/>
          <w:bCs/>
          <w:sz w:val="24"/>
          <w:szCs w:val="24"/>
        </w:rPr>
        <w:lastRenderedPageBreak/>
        <w:t>Appendix B – Concrete planning methods based on functionality approach with respect to what exists</w:t>
      </w:r>
    </w:p>
    <w:p w:rsidR="00A85A10" w:rsidRPr="007837EB" w:rsidRDefault="00A85A10" w:rsidP="00A85A10">
      <w:pPr>
        <w:ind w:left="720" w:hanging="720"/>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for</w:t>
      </w:r>
      <w:proofErr w:type="gramEnd"/>
      <w:r>
        <w:rPr>
          <w:rFonts w:asciiTheme="majorBidi" w:hAnsiTheme="majorBidi" w:cstheme="majorBidi"/>
          <w:sz w:val="24"/>
          <w:szCs w:val="24"/>
        </w:rPr>
        <w:t xml:space="preserve"> information only)</w:t>
      </w:r>
    </w:p>
    <w:p w:rsidR="00A85A10" w:rsidRDefault="00A85A10" w:rsidP="004C5E7B">
      <w:pPr>
        <w:ind w:left="720" w:hanging="720"/>
        <w:rPr>
          <w:rFonts w:asciiTheme="majorBidi" w:hAnsiTheme="majorBidi" w:cstheme="majorBidi"/>
          <w:sz w:val="24"/>
          <w:szCs w:val="24"/>
        </w:rPr>
      </w:pPr>
      <w:r>
        <w:rPr>
          <w:rFonts w:asciiTheme="majorBidi" w:hAnsiTheme="majorBidi" w:cstheme="majorBidi"/>
          <w:b/>
          <w:bCs/>
          <w:sz w:val="24"/>
          <w:szCs w:val="24"/>
        </w:rPr>
        <w:t>C1</w:t>
      </w:r>
      <w:r>
        <w:rPr>
          <w:rFonts w:asciiTheme="majorBidi" w:hAnsiTheme="majorBidi" w:cstheme="majorBidi"/>
          <w:b/>
          <w:bCs/>
          <w:sz w:val="24"/>
          <w:szCs w:val="24"/>
        </w:rPr>
        <w:tab/>
        <w:t>General</w:t>
      </w:r>
      <w:r w:rsidR="004C5E7B">
        <w:rPr>
          <w:rFonts w:asciiTheme="majorBidi" w:hAnsiTheme="majorBidi" w:cstheme="majorBidi"/>
          <w:sz w:val="24"/>
          <w:szCs w:val="24"/>
        </w:rPr>
        <w:br/>
        <w:t>This appendix includes details pertaining to the functionality planning methods with respect to what exists as mentioned in paragraph 5.3.3.</w:t>
      </w:r>
    </w:p>
    <w:p w:rsidR="004C5E7B" w:rsidRDefault="004C5E7B" w:rsidP="004C5E7B">
      <w:pPr>
        <w:ind w:left="720" w:hanging="720"/>
        <w:rPr>
          <w:rFonts w:asciiTheme="majorBidi" w:hAnsiTheme="majorBidi" w:cstheme="majorBidi"/>
          <w:sz w:val="24"/>
          <w:szCs w:val="24"/>
        </w:rPr>
      </w:pPr>
      <w:r>
        <w:rPr>
          <w:rFonts w:asciiTheme="majorBidi" w:hAnsiTheme="majorBidi" w:cstheme="majorBidi"/>
          <w:b/>
          <w:bCs/>
          <w:sz w:val="24"/>
          <w:szCs w:val="24"/>
        </w:rPr>
        <w:t>C2</w:t>
      </w:r>
      <w:r>
        <w:rPr>
          <w:rFonts w:asciiTheme="majorBidi" w:hAnsiTheme="majorBidi" w:cstheme="majorBidi"/>
          <w:b/>
          <w:bCs/>
          <w:sz w:val="24"/>
          <w:szCs w:val="24"/>
        </w:rPr>
        <w:tab/>
        <w:t>Definition</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planning method based on the functionality approach takes into account every relevant destruction mechanism, the lifespan of the component or structure, and the criterion that defines the end of the lifespan quantitatively.</w:t>
      </w:r>
      <w:r>
        <w:rPr>
          <w:rFonts w:asciiTheme="majorBidi" w:hAnsiTheme="majorBidi" w:cstheme="majorBidi"/>
          <w:sz w:val="24"/>
          <w:szCs w:val="24"/>
        </w:rPr>
        <w:br/>
        <w:t>Such a method may be based on sufficient experience of the accepted practices in the local environment, data obtained from a functionality test based on the relevant mechanism, or use of models with a proven predictive power.</w:t>
      </w:r>
    </w:p>
    <w:p w:rsidR="004C5E7B" w:rsidRDefault="004C5E7B" w:rsidP="004C5E7B">
      <w:pPr>
        <w:rPr>
          <w:rFonts w:asciiTheme="majorBidi" w:hAnsiTheme="majorBidi" w:cstheme="majorBidi"/>
          <w:b/>
          <w:bCs/>
          <w:sz w:val="24"/>
          <w:szCs w:val="24"/>
        </w:rPr>
      </w:pPr>
      <w:r w:rsidRPr="004C5E7B">
        <w:rPr>
          <w:rFonts w:asciiTheme="majorBidi" w:hAnsiTheme="majorBidi" w:cstheme="majorBidi"/>
          <w:b/>
          <w:bCs/>
          <w:sz w:val="24"/>
          <w:szCs w:val="24"/>
        </w:rPr>
        <w:t>C3</w:t>
      </w:r>
      <w:r w:rsidRPr="004C5E7B">
        <w:rPr>
          <w:rFonts w:asciiTheme="majorBidi" w:hAnsiTheme="majorBidi" w:cstheme="majorBidi"/>
          <w:b/>
          <w:bCs/>
          <w:sz w:val="24"/>
          <w:szCs w:val="24"/>
        </w:rPr>
        <w:tab/>
        <w:t>Implementation and general guidelines</w:t>
      </w:r>
    </w:p>
    <w:p w:rsidR="004C5E7B" w:rsidRDefault="004C5E7B" w:rsidP="00BA46B8">
      <w:pPr>
        <w:ind w:left="1440" w:hanging="720"/>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ab/>
        <w:t>Particular aggressive actions, which can be best handled by defining the prescription concrete mix.</w:t>
      </w:r>
      <w:r w:rsidR="00136590">
        <w:rPr>
          <w:rFonts w:asciiTheme="majorBidi" w:hAnsiTheme="majorBidi" w:cstheme="majorBidi"/>
          <w:sz w:val="24"/>
          <w:szCs w:val="24"/>
        </w:rPr>
        <w:t xml:space="preserve"> For example, when concrete without an alkaline-silica reaction, concrete resistant to sulfate, or </w:t>
      </w:r>
      <w:r w:rsidR="00BA46B8">
        <w:rPr>
          <w:rFonts w:asciiTheme="majorBidi" w:hAnsiTheme="majorBidi" w:cstheme="majorBidi"/>
          <w:sz w:val="24"/>
          <w:szCs w:val="24"/>
        </w:rPr>
        <w:t xml:space="preserve">erosion-resistant </w:t>
      </w:r>
      <w:r w:rsidR="00136590">
        <w:rPr>
          <w:rFonts w:asciiTheme="majorBidi" w:hAnsiTheme="majorBidi" w:cstheme="majorBidi"/>
          <w:sz w:val="24"/>
          <w:szCs w:val="24"/>
        </w:rPr>
        <w:t>concrete</w:t>
      </w:r>
      <w:r w:rsidR="00BA46B8">
        <w:rPr>
          <w:rFonts w:asciiTheme="majorBidi" w:hAnsiTheme="majorBidi" w:cstheme="majorBidi"/>
          <w:sz w:val="24"/>
          <w:szCs w:val="24"/>
        </w:rPr>
        <w:t xml:space="preserve"> is needed.</w:t>
      </w:r>
    </w:p>
    <w:p w:rsidR="00BA46B8" w:rsidRDefault="00BA46B8" w:rsidP="004C5E7B">
      <w:pPr>
        <w:ind w:left="1440" w:hanging="720"/>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t>Functionality planning methods are more relevant for corrosion resistance, and possibly also for freezing-thawing resistance.</w:t>
      </w:r>
    </w:p>
    <w:p w:rsidR="00BA46B8" w:rsidRDefault="00BA46B8" w:rsidP="004C5E7B">
      <w:pPr>
        <w:ind w:left="1440" w:hanging="720"/>
        <w:rPr>
          <w:rFonts w:asciiTheme="majorBidi" w:hAnsiTheme="majorBidi" w:cstheme="majorBidi"/>
          <w:sz w:val="24"/>
          <w:szCs w:val="24"/>
        </w:rPr>
      </w:pPr>
      <w:r>
        <w:rPr>
          <w:rFonts w:asciiTheme="majorBidi" w:hAnsiTheme="majorBidi" w:cstheme="majorBidi"/>
          <w:sz w:val="24"/>
          <w:szCs w:val="24"/>
        </w:rPr>
        <w:tab/>
        <w:t>This approach is appropriate when:</w:t>
      </w:r>
    </w:p>
    <w:p w:rsidR="00BA46B8" w:rsidRDefault="00BA46B8" w:rsidP="00BA46B8">
      <w:pPr>
        <w:pStyle w:val="a4"/>
        <w:numPr>
          <w:ilvl w:val="0"/>
          <w:numId w:val="4"/>
        </w:numPr>
        <w:rPr>
          <w:rFonts w:asciiTheme="majorBidi" w:hAnsiTheme="majorBidi" w:cstheme="majorBidi"/>
          <w:sz w:val="24"/>
          <w:szCs w:val="24"/>
        </w:rPr>
      </w:pPr>
      <w:r>
        <w:rPr>
          <w:rFonts w:asciiTheme="majorBidi" w:hAnsiTheme="majorBidi" w:cstheme="majorBidi"/>
          <w:sz w:val="24"/>
          <w:szCs w:val="24"/>
        </w:rPr>
        <w:t>A lifespan of more than the usual 50 years;</w:t>
      </w:r>
    </w:p>
    <w:p w:rsidR="00BA46B8" w:rsidRDefault="00BA46B8" w:rsidP="00BA46B8">
      <w:pPr>
        <w:pStyle w:val="a4"/>
        <w:numPr>
          <w:ilvl w:val="0"/>
          <w:numId w:val="4"/>
        </w:numPr>
        <w:rPr>
          <w:rFonts w:asciiTheme="majorBidi" w:hAnsiTheme="majorBidi" w:cstheme="majorBidi"/>
          <w:sz w:val="24"/>
          <w:szCs w:val="24"/>
        </w:rPr>
      </w:pPr>
      <w:r>
        <w:rPr>
          <w:rFonts w:asciiTheme="majorBidi" w:hAnsiTheme="majorBidi" w:cstheme="majorBidi"/>
          <w:sz w:val="24"/>
          <w:szCs w:val="24"/>
        </w:rPr>
        <w:t>The structure is “special” and requires a small failure probability;</w:t>
      </w:r>
    </w:p>
    <w:p w:rsidR="00BA46B8" w:rsidRDefault="00BA46B8" w:rsidP="00BA46B8">
      <w:pPr>
        <w:pStyle w:val="a4"/>
        <w:numPr>
          <w:ilvl w:val="0"/>
          <w:numId w:val="4"/>
        </w:numPr>
        <w:rPr>
          <w:rFonts w:asciiTheme="majorBidi" w:hAnsiTheme="majorBidi" w:cstheme="majorBidi"/>
          <w:sz w:val="24"/>
          <w:szCs w:val="24"/>
        </w:rPr>
      </w:pPr>
      <w:r>
        <w:rPr>
          <w:rFonts w:asciiTheme="majorBidi" w:hAnsiTheme="majorBidi" w:cstheme="majorBidi"/>
          <w:sz w:val="24"/>
          <w:szCs w:val="24"/>
        </w:rPr>
        <w:t>The environmental conditions are particularly aggressive</w:t>
      </w:r>
      <w:r w:rsidR="0065759A">
        <w:rPr>
          <w:rFonts w:asciiTheme="majorBidi" w:hAnsiTheme="majorBidi" w:cstheme="majorBidi"/>
          <w:sz w:val="24"/>
          <w:szCs w:val="24"/>
        </w:rPr>
        <w:t>, or well defined;</w:t>
      </w:r>
    </w:p>
    <w:p w:rsidR="0065759A" w:rsidRDefault="0065759A" w:rsidP="0065759A">
      <w:pPr>
        <w:pStyle w:val="a4"/>
        <w:numPr>
          <w:ilvl w:val="0"/>
          <w:numId w:val="4"/>
        </w:numPr>
        <w:rPr>
          <w:rFonts w:asciiTheme="majorBidi" w:hAnsiTheme="majorBidi" w:cstheme="majorBidi"/>
          <w:sz w:val="24"/>
          <w:szCs w:val="24"/>
        </w:rPr>
      </w:pPr>
      <w:r>
        <w:rPr>
          <w:rFonts w:asciiTheme="majorBidi" w:hAnsiTheme="majorBidi" w:cstheme="majorBidi"/>
          <w:sz w:val="24"/>
          <w:szCs w:val="24"/>
        </w:rPr>
        <w:t>A high quality of construction is expected;</w:t>
      </w:r>
    </w:p>
    <w:p w:rsidR="0065759A" w:rsidRDefault="0065759A" w:rsidP="00BA46B8">
      <w:pPr>
        <w:pStyle w:val="a4"/>
        <w:numPr>
          <w:ilvl w:val="0"/>
          <w:numId w:val="4"/>
        </w:numPr>
        <w:rPr>
          <w:rFonts w:asciiTheme="majorBidi" w:hAnsiTheme="majorBidi" w:cstheme="majorBidi"/>
          <w:sz w:val="24"/>
          <w:szCs w:val="24"/>
        </w:rPr>
      </w:pPr>
      <w:r>
        <w:rPr>
          <w:rFonts w:asciiTheme="majorBidi" w:hAnsiTheme="majorBidi" w:cstheme="majorBidi"/>
          <w:sz w:val="24"/>
          <w:szCs w:val="24"/>
        </w:rPr>
        <w:t>There is a maintenance and management strategy, and possibly a planned upgrade;</w:t>
      </w:r>
    </w:p>
    <w:p w:rsidR="0065759A" w:rsidRDefault="0065759A" w:rsidP="00BA46B8">
      <w:pPr>
        <w:pStyle w:val="a4"/>
        <w:numPr>
          <w:ilvl w:val="0"/>
          <w:numId w:val="4"/>
        </w:numPr>
        <w:rPr>
          <w:rFonts w:asciiTheme="majorBidi" w:hAnsiTheme="majorBidi" w:cstheme="majorBidi"/>
          <w:sz w:val="24"/>
          <w:szCs w:val="24"/>
        </w:rPr>
      </w:pPr>
      <w:r>
        <w:rPr>
          <w:rFonts w:asciiTheme="majorBidi" w:hAnsiTheme="majorBidi" w:cstheme="majorBidi"/>
          <w:sz w:val="24"/>
          <w:szCs w:val="24"/>
        </w:rPr>
        <w:t>A large number of similar structures or components are planned;</w:t>
      </w:r>
    </w:p>
    <w:p w:rsidR="0065759A" w:rsidRDefault="0065759A" w:rsidP="00BA46B8">
      <w:pPr>
        <w:pStyle w:val="a4"/>
        <w:numPr>
          <w:ilvl w:val="0"/>
          <w:numId w:val="4"/>
        </w:numPr>
        <w:rPr>
          <w:rFonts w:asciiTheme="majorBidi" w:hAnsiTheme="majorBidi" w:cstheme="majorBidi"/>
          <w:sz w:val="24"/>
          <w:szCs w:val="24"/>
        </w:rPr>
      </w:pPr>
      <w:r>
        <w:rPr>
          <w:rFonts w:asciiTheme="majorBidi" w:hAnsiTheme="majorBidi" w:cstheme="majorBidi"/>
          <w:sz w:val="24"/>
          <w:szCs w:val="24"/>
        </w:rPr>
        <w:t>New or different materials will be used.</w:t>
      </w:r>
    </w:p>
    <w:p w:rsidR="004C5E7B" w:rsidRDefault="0065759A" w:rsidP="0065759A">
      <w:pPr>
        <w:pStyle w:val="a4"/>
        <w:numPr>
          <w:ilvl w:val="0"/>
          <w:numId w:val="4"/>
        </w:numPr>
        <w:rPr>
          <w:rFonts w:asciiTheme="majorBidi" w:hAnsiTheme="majorBidi" w:cstheme="majorBidi"/>
          <w:sz w:val="24"/>
          <w:szCs w:val="24"/>
        </w:rPr>
      </w:pPr>
      <w:r>
        <w:rPr>
          <w:rFonts w:asciiTheme="majorBidi" w:hAnsiTheme="majorBidi" w:cstheme="majorBidi"/>
          <w:sz w:val="24"/>
          <w:szCs w:val="24"/>
        </w:rPr>
        <w:t>Review of case in which the planning was by the standard method (section 5.3.2) or there was a failure.</w:t>
      </w:r>
    </w:p>
    <w:p w:rsidR="0065759A" w:rsidRDefault="0065759A" w:rsidP="0065759A">
      <w:pPr>
        <w:ind w:left="1440" w:hanging="720"/>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t>In reality, the current level achieved depends on integrating the planning, materials, and building processes.</w:t>
      </w:r>
    </w:p>
    <w:p w:rsidR="0065759A" w:rsidRDefault="0065759A" w:rsidP="0065759A">
      <w:pPr>
        <w:ind w:left="1440" w:hanging="720"/>
        <w:rPr>
          <w:rFonts w:asciiTheme="majorBidi" w:hAnsiTheme="majorBidi" w:cstheme="majorBidi"/>
          <w:sz w:val="24"/>
          <w:szCs w:val="24"/>
        </w:rPr>
      </w:pPr>
      <w:r>
        <w:rPr>
          <w:rFonts w:asciiTheme="majorBidi" w:hAnsiTheme="majorBidi" w:cstheme="majorBidi"/>
          <w:sz w:val="24"/>
          <w:szCs w:val="24"/>
        </w:rPr>
        <w:lastRenderedPageBreak/>
        <w:t>D.</w:t>
      </w:r>
      <w:r>
        <w:rPr>
          <w:rFonts w:asciiTheme="majorBidi" w:hAnsiTheme="majorBidi" w:cstheme="majorBidi"/>
          <w:sz w:val="24"/>
          <w:szCs w:val="24"/>
        </w:rPr>
        <w:tab/>
        <w:t>The sensitivity of the planning approach, structure system, form of the components, and the structural and architectural items are important parameters in all the functionality planning methods.</w:t>
      </w:r>
    </w:p>
    <w:p w:rsidR="0065759A" w:rsidRDefault="0065759A" w:rsidP="002B16C3">
      <w:pPr>
        <w:ind w:left="1440" w:hanging="720"/>
        <w:rPr>
          <w:rFonts w:asciiTheme="majorBidi" w:hAnsiTheme="majorBidi" w:cstheme="majorBidi"/>
          <w:sz w:val="24"/>
          <w:szCs w:val="24"/>
        </w:rPr>
      </w:pPr>
      <w:r>
        <w:rPr>
          <w:rFonts w:asciiTheme="majorBidi" w:hAnsiTheme="majorBidi" w:cstheme="majorBidi"/>
          <w:sz w:val="24"/>
          <w:szCs w:val="24"/>
        </w:rPr>
        <w:t>E.</w:t>
      </w:r>
      <w:r>
        <w:rPr>
          <w:rFonts w:asciiTheme="majorBidi" w:hAnsiTheme="majorBidi" w:cstheme="majorBidi"/>
          <w:sz w:val="24"/>
          <w:szCs w:val="24"/>
        </w:rPr>
        <w:tab/>
        <w:t xml:space="preserve">Conformity of the materials and construction methods, quality of </w:t>
      </w:r>
      <w:r w:rsidR="002B16C3">
        <w:rPr>
          <w:rFonts w:asciiTheme="majorBidi" w:hAnsiTheme="majorBidi" w:cstheme="majorBidi"/>
          <w:sz w:val="24"/>
          <w:szCs w:val="24"/>
        </w:rPr>
        <w:t>implementation, and the level of quality assurance are important parameters in all the functionality planning methods.</w:t>
      </w:r>
    </w:p>
    <w:p w:rsidR="002B16C3" w:rsidRDefault="002B16C3" w:rsidP="002B16C3">
      <w:pPr>
        <w:ind w:left="1440" w:hanging="720"/>
        <w:rPr>
          <w:rFonts w:asciiTheme="majorBidi" w:hAnsiTheme="majorBidi" w:cstheme="majorBidi"/>
          <w:sz w:val="24"/>
          <w:szCs w:val="24"/>
        </w:rPr>
      </w:pPr>
      <w:r>
        <w:rPr>
          <w:rFonts w:asciiTheme="majorBidi" w:hAnsiTheme="majorBidi" w:cstheme="majorBidi"/>
          <w:sz w:val="24"/>
          <w:szCs w:val="24"/>
        </w:rPr>
        <w:t>F.</w:t>
      </w:r>
      <w:r>
        <w:rPr>
          <w:rFonts w:asciiTheme="majorBidi" w:hAnsiTheme="majorBidi" w:cstheme="majorBidi"/>
          <w:sz w:val="24"/>
          <w:szCs w:val="24"/>
        </w:rPr>
        <w:tab/>
        <w:t>The functionality required to exist depends on the necessary lifespan, the future use of the structure, appropriate protective systems, maintenance planning, and the results of failure in the local environmental conditions.</w:t>
      </w:r>
    </w:p>
    <w:p w:rsidR="002B16C3" w:rsidRDefault="002B16C3" w:rsidP="002B16C3">
      <w:pPr>
        <w:ind w:left="1440" w:hanging="720"/>
        <w:rPr>
          <w:rFonts w:asciiTheme="majorBidi" w:hAnsiTheme="majorBidi" w:cstheme="majorBidi"/>
          <w:sz w:val="24"/>
          <w:szCs w:val="24"/>
        </w:rPr>
      </w:pPr>
      <w:r>
        <w:rPr>
          <w:rFonts w:asciiTheme="majorBidi" w:hAnsiTheme="majorBidi" w:cstheme="majorBidi"/>
          <w:sz w:val="24"/>
          <w:szCs w:val="24"/>
        </w:rPr>
        <w:t>G.</w:t>
      </w:r>
      <w:r>
        <w:rPr>
          <w:rFonts w:asciiTheme="majorBidi" w:hAnsiTheme="majorBidi" w:cstheme="majorBidi"/>
          <w:sz w:val="24"/>
          <w:szCs w:val="24"/>
        </w:rPr>
        <w:tab/>
        <w:t>For each required functional grade, an alternative solution is possible from the other planning elements, materials, and construction processes.</w:t>
      </w:r>
    </w:p>
    <w:p w:rsidR="002B16C3" w:rsidRPr="002B16C3" w:rsidRDefault="002B16C3" w:rsidP="002B16C3">
      <w:pPr>
        <w:ind w:left="1440" w:hanging="720"/>
        <w:rPr>
          <w:rFonts w:asciiTheme="majorBidi" w:hAnsiTheme="majorBidi" w:cstheme="majorBidi"/>
          <w:sz w:val="24"/>
          <w:szCs w:val="24"/>
          <w:vertAlign w:val="subscript"/>
        </w:rPr>
      </w:pPr>
      <w:r>
        <w:rPr>
          <w:rFonts w:asciiTheme="majorBidi" w:hAnsiTheme="majorBidi" w:cstheme="majorBidi"/>
          <w:sz w:val="24"/>
          <w:szCs w:val="24"/>
        </w:rPr>
        <w:t>H.</w:t>
      </w:r>
      <w:r>
        <w:rPr>
          <w:rFonts w:asciiTheme="majorBidi" w:hAnsiTheme="majorBidi" w:cstheme="majorBidi"/>
          <w:sz w:val="24"/>
          <w:szCs w:val="24"/>
        </w:rPr>
        <w:tab/>
        <w:t>The level of knowledge about the local environmental and microclimate conditions is important in order to determine the reliability level of the functionality planning methods.</w:t>
      </w:r>
    </w:p>
    <w:p w:rsidR="004C5E7B" w:rsidRDefault="004C5E7B" w:rsidP="00B752EF">
      <w:pPr>
        <w:ind w:left="720" w:hanging="720"/>
        <w:rPr>
          <w:rFonts w:asciiTheme="majorBidi" w:hAnsiTheme="majorBidi" w:cstheme="majorBidi"/>
          <w:sz w:val="24"/>
          <w:szCs w:val="24"/>
        </w:rPr>
      </w:pPr>
      <w:r w:rsidRPr="002B16C3">
        <w:rPr>
          <w:rFonts w:asciiTheme="majorBidi" w:hAnsiTheme="majorBidi" w:cstheme="majorBidi"/>
          <w:b/>
          <w:bCs/>
          <w:sz w:val="24"/>
          <w:szCs w:val="24"/>
        </w:rPr>
        <w:t>C4</w:t>
      </w:r>
      <w:r w:rsidR="002B16C3">
        <w:rPr>
          <w:rFonts w:asciiTheme="majorBidi" w:hAnsiTheme="majorBidi" w:cstheme="majorBidi"/>
          <w:b/>
          <w:bCs/>
          <w:sz w:val="24"/>
          <w:szCs w:val="24"/>
        </w:rPr>
        <w:tab/>
        <w:t>Planning methods based on the functionality approach compared with what exists</w:t>
      </w:r>
      <w:r w:rsidR="002B16C3">
        <w:rPr>
          <w:rFonts w:asciiTheme="majorBidi" w:hAnsiTheme="majorBidi" w:cstheme="majorBidi"/>
          <w:sz w:val="24"/>
          <w:szCs w:val="24"/>
        </w:rPr>
        <w:br/>
      </w:r>
      <w:proofErr w:type="gramStart"/>
      <w:r w:rsidR="00B752EF">
        <w:rPr>
          <w:rFonts w:asciiTheme="majorBidi" w:hAnsiTheme="majorBidi" w:cstheme="majorBidi"/>
          <w:sz w:val="24"/>
          <w:szCs w:val="24"/>
        </w:rPr>
        <w:t>When</w:t>
      </w:r>
      <w:proofErr w:type="gramEnd"/>
      <w:r w:rsidR="00B752EF">
        <w:rPr>
          <w:rFonts w:asciiTheme="majorBidi" w:hAnsiTheme="majorBidi" w:cstheme="majorBidi"/>
          <w:sz w:val="24"/>
          <w:szCs w:val="24"/>
        </w:rPr>
        <w:t xml:space="preserve"> implementing the alternative methods mentioned hereinbelow, it is important to define the following issues in advance:</w:t>
      </w:r>
    </w:p>
    <w:p w:rsidR="00B752EF" w:rsidRDefault="00B752EF" w:rsidP="00B752EF">
      <w:pPr>
        <w:pStyle w:val="a4"/>
        <w:numPr>
          <w:ilvl w:val="0"/>
          <w:numId w:val="4"/>
        </w:numPr>
        <w:rPr>
          <w:rFonts w:asciiTheme="majorBidi" w:hAnsiTheme="majorBidi" w:cstheme="majorBidi"/>
          <w:sz w:val="24"/>
          <w:szCs w:val="24"/>
        </w:rPr>
      </w:pPr>
      <w:r>
        <w:rPr>
          <w:rFonts w:asciiTheme="majorBidi" w:hAnsiTheme="majorBidi" w:cstheme="majorBidi"/>
          <w:sz w:val="24"/>
          <w:szCs w:val="24"/>
        </w:rPr>
        <w:t>Type of structure;</w:t>
      </w:r>
    </w:p>
    <w:p w:rsidR="00B752EF" w:rsidRDefault="00B752EF" w:rsidP="00B752EF">
      <w:pPr>
        <w:pStyle w:val="a4"/>
        <w:numPr>
          <w:ilvl w:val="0"/>
          <w:numId w:val="4"/>
        </w:numPr>
        <w:rPr>
          <w:rFonts w:asciiTheme="majorBidi" w:hAnsiTheme="majorBidi" w:cstheme="majorBidi"/>
          <w:sz w:val="24"/>
          <w:szCs w:val="24"/>
        </w:rPr>
      </w:pPr>
      <w:r>
        <w:rPr>
          <w:rFonts w:asciiTheme="majorBidi" w:hAnsiTheme="majorBidi" w:cstheme="majorBidi"/>
          <w:sz w:val="24"/>
          <w:szCs w:val="24"/>
        </w:rPr>
        <w:t>Local environmental conditions;</w:t>
      </w:r>
    </w:p>
    <w:p w:rsidR="00B752EF" w:rsidRDefault="00B752EF" w:rsidP="00B752EF">
      <w:pPr>
        <w:pStyle w:val="a4"/>
        <w:numPr>
          <w:ilvl w:val="0"/>
          <w:numId w:val="4"/>
        </w:numPr>
        <w:rPr>
          <w:rFonts w:asciiTheme="majorBidi" w:hAnsiTheme="majorBidi" w:cstheme="majorBidi"/>
          <w:sz w:val="24"/>
          <w:szCs w:val="24"/>
        </w:rPr>
      </w:pPr>
      <w:r>
        <w:rPr>
          <w:rFonts w:asciiTheme="majorBidi" w:hAnsiTheme="majorBidi" w:cstheme="majorBidi"/>
          <w:sz w:val="24"/>
          <w:szCs w:val="24"/>
        </w:rPr>
        <w:t>Level of construction;</w:t>
      </w:r>
    </w:p>
    <w:p w:rsidR="00B752EF" w:rsidRDefault="00B752EF" w:rsidP="00B752EF">
      <w:pPr>
        <w:pStyle w:val="a4"/>
        <w:numPr>
          <w:ilvl w:val="0"/>
          <w:numId w:val="4"/>
        </w:numPr>
        <w:rPr>
          <w:rFonts w:asciiTheme="majorBidi" w:hAnsiTheme="majorBidi" w:cstheme="majorBidi"/>
          <w:sz w:val="24"/>
          <w:szCs w:val="24"/>
        </w:rPr>
      </w:pPr>
      <w:r>
        <w:rPr>
          <w:rFonts w:asciiTheme="majorBidi" w:hAnsiTheme="majorBidi" w:cstheme="majorBidi"/>
          <w:sz w:val="24"/>
          <w:szCs w:val="24"/>
        </w:rPr>
        <w:t>The required lifespan;</w:t>
      </w:r>
    </w:p>
    <w:p w:rsidR="00B752EF" w:rsidRDefault="00B752EF" w:rsidP="00B752EF">
      <w:pPr>
        <w:ind w:left="720"/>
        <w:rPr>
          <w:rFonts w:asciiTheme="majorBidi" w:hAnsiTheme="majorBidi" w:cstheme="majorBidi"/>
          <w:sz w:val="24"/>
          <w:szCs w:val="24"/>
        </w:rPr>
      </w:pPr>
      <w:r>
        <w:rPr>
          <w:rFonts w:asciiTheme="majorBidi" w:hAnsiTheme="majorBidi" w:cstheme="majorBidi"/>
          <w:sz w:val="24"/>
          <w:szCs w:val="24"/>
        </w:rPr>
        <w:t>These issues usually involve several consideration and guidelines to bring the chosen method to a level that will be usable.</w:t>
      </w:r>
    </w:p>
    <w:p w:rsidR="00B752EF" w:rsidRDefault="00B752EF" w:rsidP="00B752EF">
      <w:pPr>
        <w:ind w:left="720"/>
        <w:rPr>
          <w:rFonts w:asciiTheme="majorBidi" w:hAnsiTheme="majorBidi" w:cstheme="majorBidi"/>
          <w:sz w:val="24"/>
          <w:szCs w:val="24"/>
        </w:rPr>
      </w:pPr>
      <w:r>
        <w:rPr>
          <w:rFonts w:asciiTheme="majorBidi" w:hAnsiTheme="majorBidi" w:cstheme="majorBidi"/>
          <w:sz w:val="24"/>
          <w:szCs w:val="24"/>
        </w:rPr>
        <w:t>The alternative methods include:</w:t>
      </w:r>
    </w:p>
    <w:p w:rsidR="00B752EF" w:rsidRDefault="00B752EF" w:rsidP="00F91CAA">
      <w:pPr>
        <w:ind w:left="1440" w:hanging="720"/>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ab/>
      </w:r>
      <w:r w:rsidR="00F91CAA">
        <w:rPr>
          <w:rFonts w:asciiTheme="majorBidi" w:hAnsiTheme="majorBidi" w:cstheme="majorBidi"/>
          <w:sz w:val="24"/>
          <w:szCs w:val="24"/>
        </w:rPr>
        <w:t>Improving the method of the standard (section 5.3.2), based on long-term experience with local materials and local methods, and detailed information about the local climate.</w:t>
      </w:r>
    </w:p>
    <w:p w:rsidR="00F91CAA" w:rsidRDefault="00F91CAA" w:rsidP="00F91CAA">
      <w:pPr>
        <w:ind w:left="1440" w:hanging="720"/>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t>Methods based on approved and proven tests, which represent the local conditions and which have approved functionality criteria.</w:t>
      </w:r>
    </w:p>
    <w:p w:rsidR="00F91CAA" w:rsidRDefault="00F91CAA" w:rsidP="00F91CAA">
      <w:pPr>
        <w:ind w:left="1440" w:hanging="720"/>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t>Methods based on analytic models, which have been calibrated against data representing conditions of use in the field.</w:t>
      </w:r>
    </w:p>
    <w:p w:rsidR="00F91CAA" w:rsidRDefault="00F91CAA" w:rsidP="00F91CAA">
      <w:pPr>
        <w:ind w:left="720"/>
        <w:rPr>
          <w:rFonts w:asciiTheme="majorBidi" w:hAnsiTheme="majorBidi" w:cstheme="majorBidi"/>
          <w:sz w:val="24"/>
          <w:szCs w:val="24"/>
        </w:rPr>
      </w:pPr>
      <w:r>
        <w:rPr>
          <w:rFonts w:asciiTheme="majorBidi" w:hAnsiTheme="majorBidi" w:cstheme="majorBidi"/>
          <w:sz w:val="24"/>
          <w:szCs w:val="24"/>
        </w:rPr>
        <w:lastRenderedPageBreak/>
        <w:t>Accurately define the concrete composition and its components in order to protect the functionality level.</w:t>
      </w:r>
    </w:p>
    <w:p w:rsidR="00F91CAA" w:rsidRDefault="00F91CAA" w:rsidP="00F91CAA">
      <w:pPr>
        <w:rPr>
          <w:rFonts w:asciiTheme="majorBidi" w:hAnsiTheme="majorBidi" w:cstheme="majorBidi"/>
          <w:sz w:val="24"/>
          <w:szCs w:val="24"/>
        </w:rPr>
      </w:pPr>
    </w:p>
    <w:p w:rsidR="00F91CAA" w:rsidRDefault="00F91CAA">
      <w:pPr>
        <w:rPr>
          <w:rFonts w:asciiTheme="majorBidi" w:hAnsiTheme="majorBidi" w:cstheme="majorBidi"/>
          <w:sz w:val="24"/>
          <w:szCs w:val="24"/>
        </w:rPr>
      </w:pPr>
      <w:r>
        <w:rPr>
          <w:rFonts w:asciiTheme="majorBidi" w:hAnsiTheme="majorBidi" w:cstheme="majorBidi"/>
          <w:sz w:val="24"/>
          <w:szCs w:val="24"/>
        </w:rPr>
        <w:br w:type="page"/>
      </w:r>
    </w:p>
    <w:p w:rsidR="00F91CAA" w:rsidRDefault="00F91CAA" w:rsidP="005A4D26">
      <w:pPr>
        <w:jc w:val="center"/>
        <w:rPr>
          <w:rFonts w:asciiTheme="majorBidi" w:hAnsiTheme="majorBidi" w:cstheme="majorBidi"/>
          <w:sz w:val="24"/>
          <w:szCs w:val="24"/>
        </w:rPr>
      </w:pPr>
      <w:r>
        <w:rPr>
          <w:rFonts w:asciiTheme="majorBidi" w:hAnsiTheme="majorBidi" w:cstheme="majorBidi"/>
          <w:b/>
          <w:bCs/>
          <w:sz w:val="24"/>
          <w:szCs w:val="24"/>
        </w:rPr>
        <w:lastRenderedPageBreak/>
        <w:t xml:space="preserve">Appendix </w:t>
      </w:r>
      <w:r w:rsidR="005A4D26">
        <w:rPr>
          <w:rFonts w:asciiTheme="majorBidi" w:hAnsiTheme="majorBidi" w:cstheme="majorBidi"/>
          <w:b/>
          <w:bCs/>
          <w:sz w:val="24"/>
          <w:szCs w:val="24"/>
        </w:rPr>
        <w:t>D</w:t>
      </w:r>
      <w:r>
        <w:rPr>
          <w:rFonts w:asciiTheme="majorBidi" w:hAnsiTheme="majorBidi" w:cstheme="majorBidi"/>
          <w:b/>
          <w:bCs/>
          <w:sz w:val="24"/>
          <w:szCs w:val="24"/>
        </w:rPr>
        <w:t xml:space="preserve"> – </w:t>
      </w:r>
      <w:r w:rsidR="005A4D26">
        <w:rPr>
          <w:rFonts w:asciiTheme="majorBidi" w:hAnsiTheme="majorBidi" w:cstheme="majorBidi"/>
          <w:b/>
          <w:bCs/>
          <w:sz w:val="24"/>
          <w:szCs w:val="24"/>
        </w:rPr>
        <w:t>Determining the quantity of concrete supplied in a batch</w:t>
      </w:r>
    </w:p>
    <w:p w:rsidR="00F91CAA" w:rsidRDefault="00F91CAA" w:rsidP="00F91CAA">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normative</w:t>
      </w:r>
      <w:proofErr w:type="gramEnd"/>
      <w:r>
        <w:rPr>
          <w:rFonts w:asciiTheme="majorBidi" w:hAnsiTheme="majorBidi" w:cstheme="majorBidi"/>
          <w:sz w:val="24"/>
          <w:szCs w:val="24"/>
        </w:rPr>
        <w:t>)</w:t>
      </w:r>
    </w:p>
    <w:p w:rsidR="00F91CAA" w:rsidRDefault="00F91CAA" w:rsidP="005A4D26">
      <w:pPr>
        <w:rPr>
          <w:rFonts w:asciiTheme="majorBidi" w:hAnsiTheme="majorBidi" w:cstheme="majorBidi"/>
          <w:sz w:val="24"/>
          <w:szCs w:val="24"/>
        </w:rPr>
      </w:pPr>
      <w:r>
        <w:rPr>
          <w:rFonts w:asciiTheme="majorBidi" w:hAnsiTheme="majorBidi" w:cstheme="majorBidi"/>
          <w:sz w:val="24"/>
          <w:szCs w:val="24"/>
        </w:rPr>
        <w:t xml:space="preserve">This appendix </w:t>
      </w:r>
      <w:r w:rsidR="005A4D26">
        <w:rPr>
          <w:rFonts w:asciiTheme="majorBidi" w:hAnsiTheme="majorBidi" w:cstheme="majorBidi"/>
          <w:sz w:val="24"/>
          <w:szCs w:val="24"/>
        </w:rPr>
        <w:t>describes the method for determining the quantity of concrete supplied as required in section 7.7.</w:t>
      </w:r>
    </w:p>
    <w:p w:rsidR="005A4D26" w:rsidRDefault="005A4D26" w:rsidP="005A4D26">
      <w:pPr>
        <w:rPr>
          <w:rFonts w:asciiTheme="majorBidi" w:hAnsiTheme="majorBidi" w:cstheme="majorBidi"/>
          <w:sz w:val="24"/>
          <w:szCs w:val="24"/>
        </w:rPr>
      </w:pPr>
      <w:r>
        <w:rPr>
          <w:rFonts w:asciiTheme="majorBidi" w:hAnsiTheme="majorBidi" w:cstheme="majorBidi"/>
          <w:b/>
          <w:bCs/>
          <w:sz w:val="24"/>
          <w:szCs w:val="24"/>
        </w:rPr>
        <w:t>D1</w:t>
      </w:r>
      <w:r>
        <w:rPr>
          <w:rFonts w:asciiTheme="majorBidi" w:hAnsiTheme="majorBidi" w:cstheme="majorBidi"/>
          <w:b/>
          <w:bCs/>
          <w:sz w:val="24"/>
          <w:szCs w:val="24"/>
        </w:rPr>
        <w:tab/>
        <w:t xml:space="preserve">Measuring the quantity of concrete in a tested batch </w:t>
      </w:r>
      <w:r>
        <w:rPr>
          <w:rFonts w:asciiTheme="majorBidi" w:hAnsiTheme="majorBidi" w:cstheme="majorBidi"/>
          <w:sz w:val="24"/>
          <w:szCs w:val="24"/>
        </w:rPr>
        <w:br/>
      </w:r>
      <w:r>
        <w:rPr>
          <w:rFonts w:asciiTheme="majorBidi" w:hAnsiTheme="majorBidi" w:cstheme="majorBidi"/>
          <w:sz w:val="24"/>
          <w:szCs w:val="24"/>
        </w:rPr>
        <w:tab/>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quantity of concrete in a tested batch is calculated by the formula:</w:t>
      </w:r>
    </w:p>
    <w:p w:rsidR="005A4D26" w:rsidRDefault="005A4D26" w:rsidP="005A4D26">
      <w:pPr>
        <w:rPr>
          <w:rFonts w:asciiTheme="majorBidi" w:hAnsiTheme="majorBidi" w:cstheme="majorBidi"/>
          <w:sz w:val="24"/>
          <w:szCs w:val="24"/>
        </w:rPr>
      </w:pPr>
      <w:r>
        <w:rPr>
          <w:rFonts w:asciiTheme="majorBidi" w:hAnsiTheme="majorBidi" w:cstheme="majorBidi"/>
          <w:sz w:val="24"/>
          <w:szCs w:val="24"/>
        </w:rPr>
        <w:tab/>
      </w:r>
      <w:proofErr w:type="gramStart"/>
      <w:r w:rsidRPr="005A4D26">
        <w:rPr>
          <w:rFonts w:asciiTheme="majorBidi" w:hAnsiTheme="majorBidi" w:cstheme="majorBidi"/>
          <w:sz w:val="24"/>
          <w:szCs w:val="24"/>
          <w:highlight w:val="yellow"/>
        </w:rPr>
        <w:t>Vi</w:t>
      </w:r>
      <w:proofErr w:type="gramEnd"/>
      <w:r w:rsidRPr="005A4D26">
        <w:rPr>
          <w:rFonts w:asciiTheme="majorBidi" w:hAnsiTheme="majorBidi" w:cstheme="majorBidi"/>
          <w:sz w:val="24"/>
          <w:szCs w:val="24"/>
          <w:highlight w:val="yellow"/>
        </w:rPr>
        <w:t xml:space="preserve"> = Wi/Pi</w:t>
      </w:r>
    </w:p>
    <w:p w:rsidR="005A4D26" w:rsidRDefault="005A4D26" w:rsidP="005A4D26">
      <w:pPr>
        <w:rPr>
          <w:rFonts w:asciiTheme="majorBidi" w:hAnsiTheme="majorBidi" w:cstheme="majorBidi"/>
          <w:sz w:val="24"/>
          <w:szCs w:val="24"/>
        </w:rPr>
      </w:pPr>
      <w:r>
        <w:rPr>
          <w:rFonts w:asciiTheme="majorBidi" w:hAnsiTheme="majorBidi" w:cstheme="majorBidi"/>
          <w:sz w:val="24"/>
          <w:szCs w:val="24"/>
        </w:rPr>
        <w:tab/>
        <w:t>In which:</w:t>
      </w:r>
      <w:r>
        <w:rPr>
          <w:rFonts w:asciiTheme="majorBidi" w:hAnsiTheme="majorBidi" w:cstheme="majorBidi"/>
          <w:sz w:val="24"/>
          <w:szCs w:val="24"/>
        </w:rPr>
        <w:br/>
      </w:r>
      <w:r>
        <w:rPr>
          <w:rFonts w:asciiTheme="majorBidi" w:hAnsiTheme="majorBidi" w:cstheme="majorBidi"/>
          <w:sz w:val="24"/>
          <w:szCs w:val="24"/>
        </w:rPr>
        <w:tab/>
      </w:r>
      <w:proofErr w:type="gramStart"/>
      <w:r>
        <w:rPr>
          <w:rFonts w:asciiTheme="majorBidi" w:hAnsiTheme="majorBidi" w:cstheme="majorBidi"/>
          <w:sz w:val="24"/>
          <w:szCs w:val="24"/>
        </w:rPr>
        <w:t>Vi</w:t>
      </w:r>
      <w:proofErr w:type="gramEnd"/>
      <w:r>
        <w:rPr>
          <w:rFonts w:asciiTheme="majorBidi" w:hAnsiTheme="majorBidi" w:cstheme="majorBidi"/>
          <w:sz w:val="24"/>
          <w:szCs w:val="24"/>
        </w:rPr>
        <w:t xml:space="preserve"> – quantity of concrete in a batch</w:t>
      </w:r>
      <w:r>
        <w:rPr>
          <w:rFonts w:asciiTheme="majorBidi" w:hAnsiTheme="majorBidi" w:cstheme="majorBidi"/>
          <w:sz w:val="24"/>
          <w:szCs w:val="24"/>
        </w:rPr>
        <w:br/>
      </w:r>
      <w:r>
        <w:rPr>
          <w:rFonts w:asciiTheme="majorBidi" w:hAnsiTheme="majorBidi" w:cstheme="majorBidi"/>
          <w:sz w:val="24"/>
          <w:szCs w:val="24"/>
        </w:rPr>
        <w:tab/>
        <w:t xml:space="preserve">Wi </w:t>
      </w:r>
      <w:r w:rsidR="001D1895">
        <w:rPr>
          <w:rFonts w:asciiTheme="majorBidi" w:hAnsiTheme="majorBidi" w:cstheme="majorBidi"/>
          <w:sz w:val="24"/>
          <w:szCs w:val="24"/>
        </w:rPr>
        <w:t>–</w:t>
      </w:r>
      <w:r>
        <w:rPr>
          <w:rFonts w:asciiTheme="majorBidi" w:hAnsiTheme="majorBidi" w:cstheme="majorBidi"/>
          <w:sz w:val="24"/>
          <w:szCs w:val="24"/>
        </w:rPr>
        <w:t xml:space="preserve"> </w:t>
      </w:r>
      <w:r w:rsidR="001D1895">
        <w:rPr>
          <w:rFonts w:asciiTheme="majorBidi" w:hAnsiTheme="majorBidi" w:cstheme="majorBidi"/>
          <w:sz w:val="24"/>
          <w:szCs w:val="24"/>
        </w:rPr>
        <w:t>weight of concrete in a batch</w:t>
      </w:r>
      <w:r w:rsidR="001D1895">
        <w:rPr>
          <w:rFonts w:asciiTheme="majorBidi" w:hAnsiTheme="majorBidi" w:cstheme="majorBidi"/>
          <w:sz w:val="24"/>
          <w:szCs w:val="24"/>
        </w:rPr>
        <w:br/>
      </w:r>
      <w:r w:rsidR="001D1895">
        <w:rPr>
          <w:rFonts w:asciiTheme="majorBidi" w:hAnsiTheme="majorBidi" w:cstheme="majorBidi"/>
          <w:sz w:val="24"/>
          <w:szCs w:val="24"/>
        </w:rPr>
        <w:tab/>
        <w:t>Pi – the specific spatial mass of the concrete in the batch</w:t>
      </w:r>
    </w:p>
    <w:p w:rsidR="00675002" w:rsidRDefault="001D1895" w:rsidP="00675002">
      <w:pPr>
        <w:ind w:left="720" w:hanging="720"/>
        <w:rPr>
          <w:rFonts w:asciiTheme="majorBidi" w:hAnsiTheme="majorBidi" w:cstheme="majorBidi"/>
          <w:sz w:val="24"/>
          <w:szCs w:val="24"/>
        </w:rPr>
      </w:pPr>
      <w:r>
        <w:rPr>
          <w:rFonts w:asciiTheme="majorBidi" w:hAnsiTheme="majorBidi" w:cstheme="majorBidi"/>
          <w:sz w:val="24"/>
          <w:szCs w:val="24"/>
        </w:rPr>
        <w:tab/>
      </w:r>
      <w:r w:rsidR="00675002">
        <w:rPr>
          <w:rFonts w:asciiTheme="majorBidi" w:hAnsiTheme="majorBidi" w:cstheme="majorBidi"/>
          <w:sz w:val="24"/>
          <w:szCs w:val="24"/>
        </w:rPr>
        <w:t>The specific spatial mass is calculated as follows</w:t>
      </w:r>
      <w:proofErr w:type="gramStart"/>
      <w:r w:rsidR="00675002">
        <w:rPr>
          <w:rFonts w:asciiTheme="majorBidi" w:hAnsiTheme="majorBidi" w:cstheme="majorBidi"/>
          <w:sz w:val="24"/>
          <w:szCs w:val="24"/>
        </w:rPr>
        <w:t>:</w:t>
      </w:r>
      <w:proofErr w:type="gramEnd"/>
      <w:r w:rsidR="00675002">
        <w:rPr>
          <w:rFonts w:asciiTheme="majorBidi" w:hAnsiTheme="majorBidi" w:cstheme="majorBidi"/>
          <w:sz w:val="24"/>
          <w:szCs w:val="24"/>
        </w:rPr>
        <w:br/>
        <w:t>Take from the batch three representative samples as required in Israeli Standard 26 Part 1. For each representative sample, test the density of the concrete using the method described in</w:t>
      </w:r>
      <w:r w:rsidR="00675002" w:rsidRPr="00675002">
        <w:rPr>
          <w:rFonts w:asciiTheme="majorBidi" w:hAnsiTheme="majorBidi" w:cstheme="majorBidi"/>
          <w:sz w:val="24"/>
          <w:szCs w:val="24"/>
        </w:rPr>
        <w:t xml:space="preserve"> </w:t>
      </w:r>
      <w:r w:rsidR="00675002">
        <w:rPr>
          <w:rFonts w:asciiTheme="majorBidi" w:hAnsiTheme="majorBidi" w:cstheme="majorBidi"/>
          <w:sz w:val="24"/>
          <w:szCs w:val="24"/>
        </w:rPr>
        <w:t>Israeli Standard 26 Part 2.5.</w:t>
      </w:r>
      <w:r w:rsidR="00675002">
        <w:rPr>
          <w:rFonts w:asciiTheme="majorBidi" w:hAnsiTheme="majorBidi" w:cstheme="majorBidi"/>
          <w:sz w:val="24"/>
          <w:szCs w:val="24"/>
        </w:rPr>
        <w:br/>
        <w:t>The average specific spatial mass of the three representative samples is the specific spatial mass of the concrete in the batch.</w:t>
      </w:r>
      <w:r w:rsidR="00675002">
        <w:rPr>
          <w:rFonts w:asciiTheme="majorBidi" w:hAnsiTheme="majorBidi" w:cstheme="majorBidi"/>
          <w:sz w:val="24"/>
          <w:szCs w:val="24"/>
        </w:rPr>
        <w:br/>
      </w:r>
      <w:r w:rsidR="00675002">
        <w:rPr>
          <w:rFonts w:asciiTheme="majorBidi" w:hAnsiTheme="majorBidi" w:cstheme="majorBidi"/>
          <w:sz w:val="24"/>
          <w:szCs w:val="24"/>
        </w:rPr>
        <w:br/>
        <w:t>Calculate the weight of the concrete in the batch using one of these methods:</w:t>
      </w:r>
    </w:p>
    <w:p w:rsidR="00675002" w:rsidRDefault="00675002" w:rsidP="00675002">
      <w:pPr>
        <w:pStyle w:val="a4"/>
        <w:numPr>
          <w:ilvl w:val="0"/>
          <w:numId w:val="16"/>
        </w:numPr>
        <w:rPr>
          <w:rFonts w:asciiTheme="majorBidi" w:hAnsiTheme="majorBidi" w:cstheme="majorBidi"/>
          <w:sz w:val="24"/>
          <w:szCs w:val="24"/>
        </w:rPr>
      </w:pPr>
      <w:r>
        <w:rPr>
          <w:rFonts w:asciiTheme="majorBidi" w:hAnsiTheme="majorBidi" w:cstheme="majorBidi"/>
          <w:sz w:val="24"/>
          <w:szCs w:val="24"/>
        </w:rPr>
        <w:t xml:space="preserve">The weight of the concrete in the tank is the total weight of the components put in the batch, including water and cement. </w:t>
      </w:r>
    </w:p>
    <w:p w:rsidR="00675002" w:rsidRDefault="00675002" w:rsidP="00675002">
      <w:pPr>
        <w:pStyle w:val="a4"/>
        <w:numPr>
          <w:ilvl w:val="0"/>
          <w:numId w:val="16"/>
        </w:numPr>
        <w:rPr>
          <w:rFonts w:asciiTheme="majorBidi" w:hAnsiTheme="majorBidi" w:cstheme="majorBidi"/>
          <w:sz w:val="24"/>
          <w:szCs w:val="24"/>
        </w:rPr>
      </w:pPr>
      <w:r>
        <w:rPr>
          <w:rFonts w:asciiTheme="majorBidi" w:hAnsiTheme="majorBidi" w:cstheme="majorBidi"/>
          <w:sz w:val="24"/>
          <w:szCs w:val="24"/>
        </w:rPr>
        <w:t>The weight of the concrete is the difference between the weight of the mixer when full and the weight of the mixer when empty, as measured on properly calibrated bridge scales.</w:t>
      </w:r>
    </w:p>
    <w:p w:rsidR="00675002" w:rsidRDefault="00675002" w:rsidP="00675002">
      <w:pPr>
        <w:ind w:left="720" w:hanging="720"/>
        <w:rPr>
          <w:rFonts w:asciiTheme="majorBidi" w:hAnsiTheme="majorBidi" w:cstheme="majorBidi"/>
          <w:sz w:val="24"/>
          <w:szCs w:val="24"/>
        </w:rPr>
      </w:pPr>
      <w:r>
        <w:rPr>
          <w:rFonts w:asciiTheme="majorBidi" w:hAnsiTheme="majorBidi" w:cstheme="majorBidi"/>
          <w:b/>
          <w:bCs/>
          <w:sz w:val="24"/>
          <w:szCs w:val="24"/>
        </w:rPr>
        <w:t>D2</w:t>
      </w:r>
      <w:r>
        <w:rPr>
          <w:rFonts w:asciiTheme="majorBidi" w:hAnsiTheme="majorBidi" w:cstheme="majorBidi"/>
          <w:b/>
          <w:bCs/>
          <w:sz w:val="24"/>
          <w:szCs w:val="24"/>
        </w:rPr>
        <w:tab/>
        <w:t>Calculating the total weight of the concrete supplied</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total weight of the concrete supplied is calculated by the formula: </w:t>
      </w:r>
    </w:p>
    <w:p w:rsidR="00876EF3" w:rsidRDefault="00876EF3" w:rsidP="00675002">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876EF3">
        <w:rPr>
          <w:rFonts w:asciiTheme="majorBidi" w:hAnsiTheme="majorBidi" w:cstheme="majorBidi"/>
          <w:sz w:val="24"/>
          <w:szCs w:val="24"/>
        </w:rPr>
        <w:t>[</w:t>
      </w:r>
      <w:proofErr w:type="gramStart"/>
      <w:r w:rsidRPr="00876EF3">
        <w:rPr>
          <w:rFonts w:asciiTheme="majorBidi" w:hAnsiTheme="majorBidi" w:cstheme="majorBidi"/>
          <w:sz w:val="24"/>
          <w:szCs w:val="24"/>
        </w:rPr>
        <w:t>insert</w:t>
      </w:r>
      <w:proofErr w:type="gramEnd"/>
      <w:r w:rsidRPr="00876EF3">
        <w:rPr>
          <w:rFonts w:asciiTheme="majorBidi" w:hAnsiTheme="majorBidi" w:cstheme="majorBidi"/>
          <w:sz w:val="24"/>
          <w:szCs w:val="24"/>
        </w:rPr>
        <w:t xml:space="preserve"> the formula]</w:t>
      </w:r>
    </w:p>
    <w:p w:rsidR="00876EF3" w:rsidRDefault="00876EF3" w:rsidP="00876EF3">
      <w:pPr>
        <w:ind w:left="720"/>
        <w:rPr>
          <w:rFonts w:asciiTheme="majorBidi" w:hAnsiTheme="majorBidi" w:cstheme="majorBidi"/>
          <w:sz w:val="24"/>
          <w:szCs w:val="24"/>
        </w:rPr>
      </w:pPr>
      <w:r>
        <w:rPr>
          <w:rFonts w:asciiTheme="majorBidi" w:hAnsiTheme="majorBidi" w:cstheme="majorBidi"/>
          <w:sz w:val="24"/>
          <w:szCs w:val="24"/>
        </w:rPr>
        <w:t>In which:</w:t>
      </w:r>
      <w:r>
        <w:rPr>
          <w:rFonts w:asciiTheme="majorBidi" w:hAnsiTheme="majorBidi" w:cstheme="majorBidi"/>
          <w:sz w:val="24"/>
          <w:szCs w:val="24"/>
        </w:rPr>
        <w:br/>
        <w:t>n – Batch number tested</w:t>
      </w:r>
      <w:r>
        <w:rPr>
          <w:rFonts w:asciiTheme="majorBidi" w:hAnsiTheme="majorBidi" w:cstheme="majorBidi"/>
          <w:sz w:val="24"/>
          <w:szCs w:val="24"/>
        </w:rPr>
        <w:br/>
      </w:r>
      <w:proofErr w:type="spellStart"/>
      <w:r>
        <w:rPr>
          <w:rFonts w:asciiTheme="majorBidi" w:hAnsiTheme="majorBidi" w:cstheme="majorBidi"/>
          <w:sz w:val="24"/>
          <w:szCs w:val="24"/>
        </w:rPr>
        <w:t>V</w:t>
      </w:r>
      <w:r w:rsidRPr="00876EF3">
        <w:rPr>
          <w:rFonts w:asciiTheme="majorBidi" w:hAnsiTheme="majorBidi" w:cstheme="majorBidi"/>
          <w:sz w:val="24"/>
          <w:szCs w:val="24"/>
          <w:vertAlign w:val="subscript"/>
        </w:rPr>
        <w:t>t</w:t>
      </w:r>
      <w:proofErr w:type="spellEnd"/>
      <w:r>
        <w:rPr>
          <w:rFonts w:asciiTheme="majorBidi" w:hAnsiTheme="majorBidi" w:cstheme="majorBidi"/>
          <w:sz w:val="24"/>
          <w:szCs w:val="24"/>
        </w:rPr>
        <w:t xml:space="preserve"> – Total quantity of concrete supplied</w:t>
      </w:r>
      <w:r>
        <w:rPr>
          <w:rFonts w:asciiTheme="majorBidi" w:hAnsiTheme="majorBidi" w:cstheme="majorBidi"/>
          <w:sz w:val="24"/>
          <w:szCs w:val="24"/>
        </w:rPr>
        <w:br/>
      </w:r>
      <w:proofErr w:type="spellStart"/>
      <w:r>
        <w:rPr>
          <w:rFonts w:asciiTheme="majorBidi" w:hAnsiTheme="majorBidi" w:cstheme="majorBidi"/>
          <w:sz w:val="24"/>
          <w:szCs w:val="24"/>
        </w:rPr>
        <w:t>V</w:t>
      </w:r>
      <w:r w:rsidRPr="00876EF3">
        <w:rPr>
          <w:rFonts w:asciiTheme="majorBidi" w:hAnsiTheme="majorBidi" w:cstheme="majorBidi"/>
          <w:sz w:val="24"/>
          <w:szCs w:val="24"/>
          <w:vertAlign w:val="subscript"/>
        </w:rPr>
        <w:t>d</w:t>
      </w:r>
      <w:proofErr w:type="spellEnd"/>
      <w:r>
        <w:rPr>
          <w:rFonts w:asciiTheme="majorBidi" w:hAnsiTheme="majorBidi" w:cstheme="majorBidi"/>
          <w:sz w:val="24"/>
          <w:szCs w:val="24"/>
        </w:rPr>
        <w:t xml:space="preserve"> - Total quantity of concrete supplied, as declared by the supplier</w:t>
      </w:r>
      <w:r>
        <w:rPr>
          <w:rFonts w:asciiTheme="majorBidi" w:hAnsiTheme="majorBidi" w:cstheme="majorBidi"/>
          <w:sz w:val="24"/>
          <w:szCs w:val="24"/>
        </w:rPr>
        <w:br/>
      </w:r>
      <w:proofErr w:type="spellStart"/>
      <w:r w:rsidRPr="00876EF3">
        <w:rPr>
          <w:rFonts w:asciiTheme="majorBidi" w:hAnsiTheme="majorBidi" w:cstheme="majorBidi"/>
          <w:sz w:val="24"/>
          <w:szCs w:val="24"/>
          <w:vertAlign w:val="superscript"/>
        </w:rPr>
        <w:t>n</w:t>
      </w:r>
      <w:r w:rsidRPr="00876EF3">
        <w:rPr>
          <w:rFonts w:asciiTheme="majorBidi" w:hAnsiTheme="majorBidi" w:cstheme="majorBidi"/>
          <w:sz w:val="24"/>
          <w:szCs w:val="24"/>
        </w:rPr>
        <w:t>Σ</w:t>
      </w:r>
      <w:proofErr w:type="spellEnd"/>
      <w:r w:rsidRPr="00876EF3">
        <w:rPr>
          <w:rFonts w:asciiTheme="majorBidi" w:hAnsiTheme="majorBidi" w:cstheme="majorBidi"/>
          <w:sz w:val="24"/>
          <w:szCs w:val="24"/>
        </w:rPr>
        <w:t xml:space="preserve">  </w:t>
      </w:r>
      <w:proofErr w:type="spellStart"/>
      <w:r w:rsidRPr="00876EF3">
        <w:rPr>
          <w:rFonts w:asciiTheme="majorBidi" w:hAnsiTheme="majorBidi" w:cstheme="majorBidi"/>
          <w:sz w:val="24"/>
          <w:szCs w:val="24"/>
        </w:rPr>
        <w:t>V</w:t>
      </w:r>
      <w:r w:rsidRPr="00876EF3">
        <w:rPr>
          <w:rFonts w:asciiTheme="majorBidi" w:hAnsiTheme="majorBidi" w:cstheme="majorBidi"/>
          <w:sz w:val="24"/>
          <w:szCs w:val="24"/>
          <w:vertAlign w:val="subscript"/>
        </w:rPr>
        <w:t>ti</w:t>
      </w:r>
      <w:proofErr w:type="spellEnd"/>
      <w:r>
        <w:rPr>
          <w:rFonts w:asciiTheme="majorBidi" w:hAnsiTheme="majorBidi" w:cstheme="majorBidi"/>
          <w:sz w:val="24"/>
          <w:szCs w:val="24"/>
          <w:vertAlign w:val="subscript"/>
        </w:rPr>
        <w:t xml:space="preserve"> </w:t>
      </w:r>
      <w:r>
        <w:rPr>
          <w:rFonts w:asciiTheme="majorBidi" w:hAnsiTheme="majorBidi" w:cstheme="majorBidi"/>
          <w:sz w:val="24"/>
          <w:szCs w:val="24"/>
        </w:rPr>
        <w:t>– Total quantities calculated of the concrete in the batch tested</w:t>
      </w:r>
      <w:r>
        <w:rPr>
          <w:rFonts w:asciiTheme="majorBidi" w:hAnsiTheme="majorBidi" w:cstheme="majorBidi"/>
          <w:sz w:val="24"/>
          <w:szCs w:val="24"/>
          <w:vertAlign w:val="subscript"/>
        </w:rPr>
        <w:br/>
      </w:r>
      <w:proofErr w:type="spellStart"/>
      <w:r w:rsidRPr="00876EF3">
        <w:rPr>
          <w:rFonts w:asciiTheme="majorBidi" w:hAnsiTheme="majorBidi" w:cstheme="majorBidi"/>
          <w:sz w:val="24"/>
          <w:szCs w:val="24"/>
        </w:rPr>
        <w:t>i</w:t>
      </w:r>
      <w:proofErr w:type="spellEnd"/>
      <w:r w:rsidRPr="00876EF3">
        <w:rPr>
          <w:rFonts w:asciiTheme="majorBidi" w:hAnsiTheme="majorBidi" w:cstheme="majorBidi"/>
          <w:sz w:val="24"/>
          <w:szCs w:val="24"/>
        </w:rPr>
        <w:t>=l</w:t>
      </w:r>
      <w:r w:rsidRPr="00876EF3">
        <w:rPr>
          <w:rFonts w:asciiTheme="majorBidi" w:hAnsiTheme="majorBidi" w:cstheme="majorBidi"/>
          <w:sz w:val="24"/>
          <w:szCs w:val="24"/>
          <w:u w:val="single"/>
        </w:rPr>
        <w:t xml:space="preserve">  </w:t>
      </w:r>
      <w:r>
        <w:rPr>
          <w:rFonts w:asciiTheme="majorBidi" w:hAnsiTheme="majorBidi" w:cstheme="majorBidi"/>
          <w:sz w:val="24"/>
          <w:szCs w:val="24"/>
          <w:u w:val="single"/>
        </w:rPr>
        <w:br/>
      </w:r>
      <w:proofErr w:type="spellStart"/>
      <w:r w:rsidRPr="00876EF3">
        <w:rPr>
          <w:rFonts w:asciiTheme="majorBidi" w:hAnsiTheme="majorBidi" w:cstheme="majorBidi"/>
          <w:sz w:val="24"/>
          <w:szCs w:val="24"/>
          <w:vertAlign w:val="superscript"/>
        </w:rPr>
        <w:lastRenderedPageBreak/>
        <w:t>n</w:t>
      </w:r>
      <w:r w:rsidRPr="00876EF3">
        <w:rPr>
          <w:rFonts w:asciiTheme="majorBidi" w:hAnsiTheme="majorBidi" w:cstheme="majorBidi"/>
          <w:sz w:val="24"/>
          <w:szCs w:val="24"/>
        </w:rPr>
        <w:t>Σ</w:t>
      </w:r>
      <w:proofErr w:type="spellEnd"/>
      <w:r w:rsidRPr="00876EF3">
        <w:rPr>
          <w:rFonts w:asciiTheme="majorBidi" w:hAnsiTheme="majorBidi" w:cstheme="majorBidi"/>
          <w:sz w:val="24"/>
          <w:szCs w:val="24"/>
        </w:rPr>
        <w:t xml:space="preserve">  </w:t>
      </w:r>
      <w:proofErr w:type="spellStart"/>
      <w:r w:rsidRPr="00876EF3">
        <w:rPr>
          <w:rFonts w:asciiTheme="majorBidi" w:hAnsiTheme="majorBidi" w:cstheme="majorBidi"/>
          <w:sz w:val="24"/>
          <w:szCs w:val="24"/>
        </w:rPr>
        <w:t>V</w:t>
      </w:r>
      <w:r>
        <w:rPr>
          <w:rFonts w:asciiTheme="majorBidi" w:hAnsiTheme="majorBidi" w:cstheme="majorBidi"/>
          <w:sz w:val="24"/>
          <w:szCs w:val="24"/>
          <w:vertAlign w:val="subscript"/>
        </w:rPr>
        <w:t>di</w:t>
      </w:r>
      <w:proofErr w:type="spellEnd"/>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Total quantities calculated of the concrete in the batch tested, as declared </w:t>
      </w:r>
      <w:r>
        <w:rPr>
          <w:rFonts w:asciiTheme="majorBidi" w:hAnsiTheme="majorBidi" w:cstheme="majorBidi"/>
          <w:sz w:val="24"/>
          <w:szCs w:val="24"/>
          <w:vertAlign w:val="subscript"/>
        </w:rPr>
        <w:br/>
      </w:r>
      <w:proofErr w:type="spellStart"/>
      <w:r w:rsidRPr="00876EF3">
        <w:rPr>
          <w:rFonts w:asciiTheme="majorBidi" w:hAnsiTheme="majorBidi" w:cstheme="majorBidi"/>
          <w:sz w:val="24"/>
          <w:szCs w:val="24"/>
        </w:rPr>
        <w:t>i</w:t>
      </w:r>
      <w:proofErr w:type="spellEnd"/>
      <w:r w:rsidRPr="00876EF3">
        <w:rPr>
          <w:rFonts w:asciiTheme="majorBidi" w:hAnsiTheme="majorBidi" w:cstheme="majorBidi"/>
          <w:sz w:val="24"/>
          <w:szCs w:val="24"/>
        </w:rPr>
        <w:t xml:space="preserve">=l  </w:t>
      </w:r>
      <w:r>
        <w:rPr>
          <w:rFonts w:asciiTheme="majorBidi" w:hAnsiTheme="majorBidi" w:cstheme="majorBidi"/>
          <w:sz w:val="24"/>
          <w:szCs w:val="24"/>
        </w:rPr>
        <w:t>by the supplier</w:t>
      </w:r>
    </w:p>
    <w:p w:rsidR="00876EF3" w:rsidRDefault="00876EF3" w:rsidP="00876EF3">
      <w:pPr>
        <w:ind w:left="720"/>
        <w:rPr>
          <w:rFonts w:asciiTheme="majorBidi" w:hAnsiTheme="majorBidi" w:cstheme="majorBidi"/>
          <w:sz w:val="24"/>
          <w:szCs w:val="24"/>
        </w:rPr>
      </w:pPr>
    </w:p>
    <w:p w:rsidR="00876EF3" w:rsidRPr="00876EF3" w:rsidRDefault="00876EF3" w:rsidP="00876EF3">
      <w:pPr>
        <w:ind w:left="720"/>
        <w:rPr>
          <w:rFonts w:asciiTheme="majorBidi" w:hAnsiTheme="majorBidi" w:cstheme="majorBidi"/>
          <w:sz w:val="24"/>
          <w:szCs w:val="24"/>
          <w:u w:val="single"/>
        </w:rPr>
      </w:pPr>
      <w:r>
        <w:rPr>
          <w:rFonts w:asciiTheme="majorBidi" w:hAnsiTheme="majorBidi" w:cstheme="majorBidi"/>
          <w:sz w:val="24"/>
          <w:szCs w:val="24"/>
          <w:u w:val="single"/>
        </w:rPr>
        <w:br/>
      </w:r>
    </w:p>
    <w:p w:rsidR="00876EF3" w:rsidRDefault="00876EF3">
      <w:pPr>
        <w:rPr>
          <w:rFonts w:asciiTheme="majorBidi" w:hAnsiTheme="majorBidi" w:cstheme="majorBidi"/>
          <w:sz w:val="24"/>
          <w:szCs w:val="24"/>
        </w:rPr>
      </w:pPr>
      <w:r>
        <w:rPr>
          <w:rFonts w:asciiTheme="majorBidi" w:hAnsiTheme="majorBidi" w:cstheme="majorBidi"/>
          <w:sz w:val="24"/>
          <w:szCs w:val="24"/>
        </w:rPr>
        <w:br w:type="page"/>
      </w:r>
    </w:p>
    <w:p w:rsidR="00876EF3" w:rsidRDefault="00876EF3" w:rsidP="00876EF3">
      <w:pPr>
        <w:jc w:val="center"/>
        <w:rPr>
          <w:rFonts w:asciiTheme="majorBidi" w:hAnsiTheme="majorBidi" w:cstheme="majorBidi"/>
          <w:sz w:val="24"/>
          <w:szCs w:val="24"/>
        </w:rPr>
      </w:pPr>
      <w:r>
        <w:rPr>
          <w:rFonts w:asciiTheme="majorBidi" w:hAnsiTheme="majorBidi" w:cstheme="majorBidi"/>
          <w:b/>
          <w:bCs/>
          <w:sz w:val="24"/>
          <w:szCs w:val="24"/>
        </w:rPr>
        <w:lastRenderedPageBreak/>
        <w:t>Appendix E – The mixing process and mixing uniformity</w:t>
      </w:r>
    </w:p>
    <w:p w:rsidR="00876EF3" w:rsidRDefault="00876EF3" w:rsidP="00876EF3">
      <w:pPr>
        <w:jc w:val="cente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normative</w:t>
      </w:r>
      <w:proofErr w:type="gramEnd"/>
      <w:r>
        <w:rPr>
          <w:rFonts w:asciiTheme="majorBidi" w:hAnsiTheme="majorBidi" w:cstheme="majorBidi"/>
          <w:sz w:val="24"/>
          <w:szCs w:val="24"/>
        </w:rPr>
        <w:t>)</w:t>
      </w:r>
    </w:p>
    <w:p w:rsidR="00876EF3" w:rsidRDefault="00876EF3" w:rsidP="00876EF3">
      <w:pPr>
        <w:ind w:left="720" w:hanging="720"/>
        <w:rPr>
          <w:rFonts w:asciiTheme="majorBidi" w:hAnsiTheme="majorBidi" w:cstheme="majorBidi"/>
          <w:sz w:val="24"/>
          <w:szCs w:val="24"/>
        </w:rPr>
      </w:pPr>
      <w:r>
        <w:rPr>
          <w:rFonts w:asciiTheme="majorBidi" w:hAnsiTheme="majorBidi" w:cstheme="majorBidi"/>
          <w:b/>
          <w:bCs/>
          <w:sz w:val="24"/>
          <w:szCs w:val="24"/>
        </w:rPr>
        <w:t>E1</w:t>
      </w:r>
      <w:r>
        <w:rPr>
          <w:rFonts w:asciiTheme="majorBidi" w:hAnsiTheme="majorBidi" w:cstheme="majorBidi"/>
          <w:b/>
          <w:bCs/>
          <w:sz w:val="24"/>
          <w:szCs w:val="24"/>
        </w:rPr>
        <w:tab/>
        <w:t>General</w:t>
      </w:r>
      <w:r>
        <w:rPr>
          <w:rFonts w:asciiTheme="majorBidi" w:hAnsiTheme="majorBidi" w:cstheme="majorBidi"/>
          <w:b/>
          <w:bCs/>
          <w:sz w:val="24"/>
          <w:szCs w:val="24"/>
        </w:rPr>
        <w:br/>
      </w:r>
      <w:r>
        <w:rPr>
          <w:rFonts w:asciiTheme="majorBidi" w:hAnsiTheme="majorBidi" w:cstheme="majorBidi"/>
          <w:sz w:val="24"/>
          <w:szCs w:val="24"/>
        </w:rPr>
        <w:t>This appendix describes the concrete mixing process and test of its uniformity, as required in section 9.8</w:t>
      </w:r>
    </w:p>
    <w:p w:rsidR="00876EF3" w:rsidRDefault="00876EF3" w:rsidP="00876EF3">
      <w:pPr>
        <w:ind w:left="720" w:hanging="720"/>
        <w:rPr>
          <w:rFonts w:asciiTheme="majorBidi" w:hAnsiTheme="majorBidi" w:cstheme="majorBidi"/>
          <w:sz w:val="24"/>
          <w:szCs w:val="24"/>
        </w:rPr>
      </w:pPr>
      <w:r>
        <w:rPr>
          <w:rFonts w:asciiTheme="majorBidi" w:hAnsiTheme="majorBidi" w:cstheme="majorBidi"/>
          <w:b/>
          <w:bCs/>
          <w:sz w:val="24"/>
          <w:szCs w:val="24"/>
        </w:rPr>
        <w:t>E1.1</w:t>
      </w:r>
      <w:r>
        <w:rPr>
          <w:rFonts w:asciiTheme="majorBidi" w:hAnsiTheme="majorBidi" w:cstheme="majorBidi"/>
          <w:b/>
          <w:bCs/>
          <w:sz w:val="24"/>
          <w:szCs w:val="24"/>
        </w:rPr>
        <w:tab/>
      </w:r>
      <w:r>
        <w:rPr>
          <w:rFonts w:asciiTheme="majorBidi" w:hAnsiTheme="majorBidi" w:cstheme="majorBidi"/>
          <w:sz w:val="24"/>
          <w:szCs w:val="24"/>
        </w:rPr>
        <w:t>The mixing process will include:</w:t>
      </w:r>
    </w:p>
    <w:p w:rsidR="00876EF3" w:rsidRDefault="00876EF3" w:rsidP="00876EF3">
      <w:pPr>
        <w:pStyle w:val="a4"/>
        <w:numPr>
          <w:ilvl w:val="0"/>
          <w:numId w:val="4"/>
        </w:numPr>
        <w:rPr>
          <w:rFonts w:asciiTheme="majorBidi" w:hAnsiTheme="majorBidi" w:cstheme="majorBidi"/>
          <w:sz w:val="24"/>
          <w:szCs w:val="24"/>
        </w:rPr>
      </w:pPr>
      <w:r>
        <w:rPr>
          <w:rFonts w:asciiTheme="majorBidi" w:hAnsiTheme="majorBidi" w:cstheme="majorBidi"/>
          <w:sz w:val="24"/>
          <w:szCs w:val="24"/>
        </w:rPr>
        <w:t>Primary mixing</w:t>
      </w:r>
      <w:r w:rsidR="006D162A">
        <w:rPr>
          <w:rFonts w:asciiTheme="majorBidi" w:hAnsiTheme="majorBidi" w:cstheme="majorBidi"/>
          <w:sz w:val="24"/>
          <w:szCs w:val="24"/>
        </w:rPr>
        <w:t xml:space="preserve"> to obtain uniform concrete;</w:t>
      </w:r>
    </w:p>
    <w:p w:rsidR="006D162A" w:rsidRDefault="006D162A" w:rsidP="00876EF3">
      <w:pPr>
        <w:pStyle w:val="a4"/>
        <w:numPr>
          <w:ilvl w:val="0"/>
          <w:numId w:val="4"/>
        </w:numPr>
        <w:rPr>
          <w:rFonts w:asciiTheme="majorBidi" w:hAnsiTheme="majorBidi" w:cstheme="majorBidi"/>
          <w:sz w:val="24"/>
          <w:szCs w:val="24"/>
        </w:rPr>
      </w:pPr>
      <w:r>
        <w:rPr>
          <w:rFonts w:asciiTheme="majorBidi" w:hAnsiTheme="majorBidi" w:cstheme="majorBidi"/>
          <w:sz w:val="24"/>
          <w:szCs w:val="24"/>
        </w:rPr>
        <w:t>Secondary (rocking) mixing to prevent separation of the components and to protect the concrete uniformity;</w:t>
      </w:r>
    </w:p>
    <w:p w:rsidR="006D162A" w:rsidRDefault="006D162A" w:rsidP="00876EF3">
      <w:pPr>
        <w:pStyle w:val="a4"/>
        <w:numPr>
          <w:ilvl w:val="0"/>
          <w:numId w:val="4"/>
        </w:numPr>
        <w:rPr>
          <w:rFonts w:asciiTheme="majorBidi" w:hAnsiTheme="majorBidi" w:cstheme="majorBidi"/>
          <w:sz w:val="24"/>
          <w:szCs w:val="24"/>
        </w:rPr>
      </w:pPr>
      <w:r>
        <w:rPr>
          <w:rFonts w:asciiTheme="majorBidi" w:hAnsiTheme="majorBidi" w:cstheme="majorBidi"/>
          <w:sz w:val="24"/>
          <w:szCs w:val="24"/>
        </w:rPr>
        <w:t>Additional mixing before unloading the concrete from a cement mixer.</w:t>
      </w:r>
    </w:p>
    <w:p w:rsidR="006D162A" w:rsidRDefault="006D162A" w:rsidP="006D162A">
      <w:pPr>
        <w:ind w:left="720" w:hanging="720"/>
        <w:rPr>
          <w:rFonts w:asciiTheme="majorBidi" w:hAnsiTheme="majorBidi" w:cstheme="majorBidi"/>
          <w:sz w:val="24"/>
          <w:szCs w:val="24"/>
        </w:rPr>
      </w:pPr>
      <w:r>
        <w:rPr>
          <w:rFonts w:asciiTheme="majorBidi" w:hAnsiTheme="majorBidi" w:cstheme="majorBidi"/>
          <w:b/>
          <w:bCs/>
          <w:sz w:val="24"/>
          <w:szCs w:val="24"/>
        </w:rPr>
        <w:t>H1.2</w:t>
      </w:r>
      <w:r>
        <w:rPr>
          <w:rFonts w:asciiTheme="majorBidi" w:hAnsiTheme="majorBidi" w:cstheme="majorBidi"/>
          <w:b/>
          <w:bCs/>
          <w:sz w:val="24"/>
          <w:szCs w:val="24"/>
        </w:rPr>
        <w:tab/>
      </w:r>
      <w:r>
        <w:rPr>
          <w:rFonts w:asciiTheme="majorBidi" w:hAnsiTheme="majorBidi" w:cstheme="majorBidi"/>
          <w:sz w:val="24"/>
          <w:szCs w:val="24"/>
        </w:rPr>
        <w:t>The concrete uniformity after the mixing will be tested as mentioned in section H3.</w:t>
      </w:r>
    </w:p>
    <w:p w:rsidR="006D162A" w:rsidRDefault="006D162A" w:rsidP="006D162A">
      <w:pPr>
        <w:ind w:left="720" w:hanging="720"/>
        <w:rPr>
          <w:rFonts w:asciiTheme="majorBidi" w:hAnsiTheme="majorBidi" w:cstheme="majorBidi"/>
          <w:sz w:val="24"/>
          <w:szCs w:val="24"/>
        </w:rPr>
      </w:pPr>
      <w:r>
        <w:rPr>
          <w:rFonts w:asciiTheme="majorBidi" w:hAnsiTheme="majorBidi" w:cstheme="majorBidi"/>
          <w:b/>
          <w:bCs/>
          <w:sz w:val="24"/>
          <w:szCs w:val="24"/>
        </w:rPr>
        <w:t>H2</w:t>
      </w:r>
      <w:r>
        <w:rPr>
          <w:rFonts w:asciiTheme="majorBidi" w:hAnsiTheme="majorBidi" w:cstheme="majorBidi"/>
          <w:b/>
          <w:bCs/>
          <w:sz w:val="24"/>
          <w:szCs w:val="24"/>
        </w:rPr>
        <w:tab/>
        <w:t xml:space="preserve">The mixing process </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mixing speed and time, measured from when all the components (including the water) are put into the mixer will be as follows: </w:t>
      </w:r>
    </w:p>
    <w:p w:rsidR="006D162A" w:rsidRDefault="006D162A" w:rsidP="006D162A">
      <w:pPr>
        <w:ind w:left="1440" w:hanging="720"/>
        <w:rPr>
          <w:rFonts w:asciiTheme="majorBidi" w:hAnsiTheme="majorBidi" w:cstheme="majorBidi"/>
          <w:sz w:val="24"/>
          <w:szCs w:val="24"/>
        </w:rPr>
      </w:pPr>
      <w:r>
        <w:rPr>
          <w:rFonts w:asciiTheme="majorBidi" w:hAnsiTheme="majorBidi" w:cstheme="majorBidi"/>
          <w:b/>
          <w:bCs/>
          <w:sz w:val="24"/>
          <w:szCs w:val="24"/>
        </w:rPr>
        <w:t>(a)</w:t>
      </w:r>
      <w:r>
        <w:rPr>
          <w:rFonts w:asciiTheme="majorBidi" w:hAnsiTheme="majorBidi" w:cstheme="majorBidi"/>
          <w:b/>
          <w:bCs/>
          <w:sz w:val="24"/>
          <w:szCs w:val="24"/>
        </w:rPr>
        <w:tab/>
        <w:t>Primary mixing in a cement mixer</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mixer will be set at a speed of at least ten rounds per minute up to the completion of 100 rounds.</w:t>
      </w:r>
    </w:p>
    <w:p w:rsidR="006D162A" w:rsidRDefault="006D162A" w:rsidP="006D162A">
      <w:pPr>
        <w:ind w:left="1440" w:hanging="720"/>
        <w:rPr>
          <w:rFonts w:asciiTheme="majorBidi" w:hAnsiTheme="majorBidi" w:cstheme="majorBidi"/>
          <w:sz w:val="24"/>
          <w:szCs w:val="24"/>
        </w:rPr>
      </w:pPr>
      <w:r>
        <w:rPr>
          <w:rFonts w:asciiTheme="majorBidi" w:hAnsiTheme="majorBidi" w:cstheme="majorBidi"/>
          <w:b/>
          <w:bCs/>
          <w:sz w:val="24"/>
          <w:szCs w:val="24"/>
        </w:rPr>
        <w:t>(b)</w:t>
      </w:r>
      <w:r>
        <w:rPr>
          <w:rFonts w:asciiTheme="majorBidi" w:hAnsiTheme="majorBidi" w:cstheme="majorBidi"/>
          <w:b/>
          <w:bCs/>
          <w:sz w:val="24"/>
          <w:szCs w:val="24"/>
        </w:rPr>
        <w:tab/>
        <w:t>Primary mixing in a fixed cement mixer</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mixer will be set at the speed and time defined by the concrete manufacturer. The mixing will not be less than 30 seconds per concrete portion.</w:t>
      </w:r>
    </w:p>
    <w:p w:rsidR="006D162A" w:rsidRPr="006D162A" w:rsidRDefault="006D162A" w:rsidP="006D162A">
      <w:pPr>
        <w:ind w:left="1440" w:hanging="720"/>
        <w:rPr>
          <w:rFonts w:asciiTheme="majorBidi" w:hAnsiTheme="majorBidi" w:cstheme="majorBidi"/>
          <w:sz w:val="24"/>
          <w:szCs w:val="24"/>
        </w:rPr>
      </w:pPr>
      <w:r>
        <w:rPr>
          <w:rFonts w:asciiTheme="majorBidi" w:hAnsiTheme="majorBidi" w:cstheme="majorBidi"/>
          <w:b/>
          <w:bCs/>
          <w:sz w:val="24"/>
          <w:szCs w:val="24"/>
        </w:rPr>
        <w:t>(c)</w:t>
      </w:r>
      <w:r>
        <w:rPr>
          <w:rFonts w:asciiTheme="majorBidi" w:hAnsiTheme="majorBidi" w:cstheme="majorBidi"/>
          <w:b/>
          <w:bCs/>
          <w:sz w:val="24"/>
          <w:szCs w:val="24"/>
        </w:rPr>
        <w:tab/>
      </w:r>
      <w:r w:rsidRPr="006D162A">
        <w:rPr>
          <w:rFonts w:asciiTheme="majorBidi" w:hAnsiTheme="majorBidi" w:cstheme="majorBidi"/>
          <w:b/>
          <w:bCs/>
          <w:sz w:val="24"/>
          <w:szCs w:val="24"/>
        </w:rPr>
        <w:t>Secondary (rocking) mixing</w:t>
      </w:r>
      <w:r>
        <w:rPr>
          <w:rFonts w:asciiTheme="majorBidi" w:hAnsiTheme="majorBidi" w:cstheme="majorBidi"/>
          <w:sz w:val="24"/>
          <w:szCs w:val="24"/>
        </w:rPr>
        <w:br/>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secondary mixing will take place throughout the transportation and waiting process at speeds of (1-4) rounds per minute.</w:t>
      </w:r>
    </w:p>
    <w:p w:rsidR="006D162A" w:rsidRDefault="006D162A" w:rsidP="006D162A">
      <w:pPr>
        <w:ind w:left="1440" w:hanging="720"/>
        <w:rPr>
          <w:rFonts w:asciiTheme="majorBidi" w:hAnsiTheme="majorBidi" w:cstheme="majorBidi"/>
          <w:sz w:val="24"/>
          <w:szCs w:val="24"/>
        </w:rPr>
      </w:pPr>
      <w:r>
        <w:rPr>
          <w:rFonts w:asciiTheme="majorBidi" w:hAnsiTheme="majorBidi" w:cstheme="majorBidi"/>
          <w:b/>
          <w:bCs/>
          <w:sz w:val="24"/>
          <w:szCs w:val="24"/>
        </w:rPr>
        <w:t>(d)</w:t>
      </w:r>
      <w:r>
        <w:rPr>
          <w:rFonts w:asciiTheme="majorBidi" w:hAnsiTheme="majorBidi" w:cstheme="majorBidi"/>
          <w:b/>
          <w:bCs/>
          <w:sz w:val="24"/>
          <w:szCs w:val="24"/>
        </w:rPr>
        <w:tab/>
        <w:t>Additional mixing before unloading the concrete</w:t>
      </w:r>
      <w:r>
        <w:rPr>
          <w:rFonts w:asciiTheme="majorBidi" w:hAnsiTheme="majorBidi" w:cstheme="majorBidi"/>
          <w:sz w:val="24"/>
          <w:szCs w:val="24"/>
        </w:rPr>
        <w:br/>
        <w:t xml:space="preserve">Completion of the mixing will last for 30 seconds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of</w:t>
      </w:r>
      <w:proofErr w:type="gramEnd"/>
      <w:r>
        <w:rPr>
          <w:rFonts w:asciiTheme="majorBidi" w:hAnsiTheme="majorBidi" w:cstheme="majorBidi"/>
          <w:sz w:val="24"/>
          <w:szCs w:val="24"/>
        </w:rPr>
        <w:t xml:space="preserve"> concrete, and no less than two minutes at the mixing speeds stated in paragraph (a) or (b), as applicable.</w:t>
      </w:r>
    </w:p>
    <w:p w:rsidR="006D162A" w:rsidRDefault="006D162A" w:rsidP="00A932A2">
      <w:pPr>
        <w:ind w:left="1440" w:hanging="720"/>
        <w:rPr>
          <w:rFonts w:asciiTheme="majorBidi" w:hAnsiTheme="majorBidi" w:cstheme="majorBidi"/>
          <w:sz w:val="24"/>
          <w:szCs w:val="24"/>
        </w:rPr>
      </w:pPr>
      <w:r>
        <w:rPr>
          <w:rFonts w:asciiTheme="majorBidi" w:hAnsiTheme="majorBidi" w:cstheme="majorBidi"/>
          <w:b/>
          <w:bCs/>
          <w:sz w:val="24"/>
          <w:szCs w:val="24"/>
        </w:rPr>
        <w:t>€</w:t>
      </w:r>
      <w:r>
        <w:rPr>
          <w:rFonts w:asciiTheme="majorBidi" w:hAnsiTheme="majorBidi" w:cstheme="majorBidi"/>
          <w:b/>
          <w:bCs/>
          <w:sz w:val="24"/>
          <w:szCs w:val="24"/>
        </w:rPr>
        <w:tab/>
        <w:t xml:space="preserve">Mixing after adding </w:t>
      </w:r>
      <w:r w:rsidR="00A932A2">
        <w:rPr>
          <w:rFonts w:asciiTheme="majorBidi" w:hAnsiTheme="majorBidi" w:cstheme="majorBidi"/>
          <w:b/>
          <w:bCs/>
          <w:sz w:val="24"/>
          <w:szCs w:val="24"/>
        </w:rPr>
        <w:t>component</w:t>
      </w:r>
      <w:r>
        <w:rPr>
          <w:rFonts w:asciiTheme="majorBidi" w:hAnsiTheme="majorBidi" w:cstheme="majorBidi"/>
          <w:b/>
          <w:bCs/>
          <w:sz w:val="24"/>
          <w:szCs w:val="24"/>
        </w:rPr>
        <w:t>s to the concrete mix</w:t>
      </w:r>
      <w:r>
        <w:rPr>
          <w:rFonts w:asciiTheme="majorBidi" w:hAnsiTheme="majorBidi" w:cstheme="majorBidi"/>
          <w:sz w:val="24"/>
          <w:szCs w:val="24"/>
        </w:rPr>
        <w:br/>
      </w:r>
      <w:r w:rsidR="00A932A2">
        <w:rPr>
          <w:rFonts w:asciiTheme="majorBidi" w:hAnsiTheme="majorBidi" w:cstheme="majorBidi"/>
          <w:sz w:val="24"/>
          <w:szCs w:val="24"/>
        </w:rPr>
        <w:t xml:space="preserve">If components are added (such as water, admixtures, additives) after the primary mixing is completed, additional mixing time of 30 seconds per </w:t>
      </w:r>
      <w:proofErr w:type="spellStart"/>
      <w:r w:rsidR="00A932A2">
        <w:rPr>
          <w:rFonts w:asciiTheme="majorBidi" w:hAnsiTheme="majorBidi" w:cstheme="majorBidi"/>
          <w:sz w:val="24"/>
          <w:szCs w:val="24"/>
        </w:rPr>
        <w:t>cu.m</w:t>
      </w:r>
      <w:proofErr w:type="spellEnd"/>
      <w:r w:rsidR="00A932A2">
        <w:rPr>
          <w:rFonts w:asciiTheme="majorBidi" w:hAnsiTheme="majorBidi" w:cstheme="majorBidi"/>
          <w:sz w:val="24"/>
          <w:szCs w:val="24"/>
        </w:rPr>
        <w:t xml:space="preserve">. </w:t>
      </w:r>
      <w:proofErr w:type="gramStart"/>
      <w:r w:rsidR="00A932A2">
        <w:rPr>
          <w:rFonts w:asciiTheme="majorBidi" w:hAnsiTheme="majorBidi" w:cstheme="majorBidi"/>
          <w:sz w:val="24"/>
          <w:szCs w:val="24"/>
        </w:rPr>
        <w:t>of</w:t>
      </w:r>
      <w:proofErr w:type="gramEnd"/>
      <w:r w:rsidR="00A932A2">
        <w:rPr>
          <w:rFonts w:asciiTheme="majorBidi" w:hAnsiTheme="majorBidi" w:cstheme="majorBidi"/>
          <w:sz w:val="24"/>
          <w:szCs w:val="24"/>
        </w:rPr>
        <w:t xml:space="preserve"> concrete, but no less than three minutes, is needed</w:t>
      </w:r>
      <w:r w:rsidR="00A932A2" w:rsidRPr="00A932A2">
        <w:rPr>
          <w:rFonts w:asciiTheme="majorBidi" w:hAnsiTheme="majorBidi" w:cstheme="majorBidi"/>
          <w:sz w:val="24"/>
          <w:szCs w:val="24"/>
        </w:rPr>
        <w:t xml:space="preserve"> </w:t>
      </w:r>
      <w:r w:rsidR="00A932A2">
        <w:rPr>
          <w:rFonts w:asciiTheme="majorBidi" w:hAnsiTheme="majorBidi" w:cstheme="majorBidi"/>
          <w:sz w:val="24"/>
          <w:szCs w:val="24"/>
        </w:rPr>
        <w:t>at the mixing speeds stated in paragraph (a) or (b), as applicable.</w:t>
      </w:r>
    </w:p>
    <w:p w:rsidR="00A932A2" w:rsidRDefault="00A932A2" w:rsidP="00A932A2">
      <w:pPr>
        <w:ind w:left="1440" w:hanging="720"/>
        <w:rPr>
          <w:rFonts w:asciiTheme="majorBidi" w:hAnsiTheme="majorBidi" w:cstheme="majorBidi"/>
          <w:sz w:val="24"/>
          <w:szCs w:val="24"/>
        </w:rPr>
      </w:pPr>
      <w:r>
        <w:rPr>
          <w:rFonts w:asciiTheme="majorBidi" w:hAnsiTheme="majorBidi" w:cstheme="majorBidi"/>
          <w:b/>
          <w:bCs/>
          <w:sz w:val="24"/>
          <w:szCs w:val="24"/>
        </w:rPr>
        <w:lastRenderedPageBreak/>
        <w:t>(f)</w:t>
      </w:r>
      <w:r>
        <w:rPr>
          <w:rFonts w:asciiTheme="majorBidi" w:hAnsiTheme="majorBidi" w:cstheme="majorBidi"/>
          <w:b/>
          <w:bCs/>
          <w:sz w:val="24"/>
          <w:szCs w:val="24"/>
        </w:rPr>
        <w:tab/>
      </w:r>
      <w:r>
        <w:rPr>
          <w:rFonts w:asciiTheme="majorBidi" w:hAnsiTheme="majorBidi" w:cstheme="majorBidi"/>
          <w:sz w:val="24"/>
          <w:szCs w:val="24"/>
        </w:rPr>
        <w:t>Notwithstanding what is mentioned in paragraphs (a)-(e), if is demonstrated that the concrete uniformity during the mixing process is different from what is required hereinabove, it is possible to shorten the mixing time accordingly.</w:t>
      </w:r>
    </w:p>
    <w:p w:rsidR="00A932A2" w:rsidRDefault="00A932A2" w:rsidP="006B7A87">
      <w:pPr>
        <w:ind w:left="720" w:hanging="720"/>
        <w:rPr>
          <w:rFonts w:asciiTheme="majorBidi" w:hAnsiTheme="majorBidi" w:cstheme="majorBidi"/>
          <w:sz w:val="24"/>
          <w:szCs w:val="24"/>
        </w:rPr>
      </w:pPr>
      <w:r>
        <w:rPr>
          <w:rFonts w:asciiTheme="majorBidi" w:hAnsiTheme="majorBidi" w:cstheme="majorBidi"/>
          <w:b/>
          <w:bCs/>
          <w:sz w:val="24"/>
          <w:szCs w:val="24"/>
        </w:rPr>
        <w:t>H3</w:t>
      </w:r>
      <w:r>
        <w:rPr>
          <w:rFonts w:asciiTheme="majorBidi" w:hAnsiTheme="majorBidi" w:cstheme="majorBidi"/>
          <w:b/>
          <w:bCs/>
          <w:sz w:val="24"/>
          <w:szCs w:val="24"/>
        </w:rPr>
        <w:tab/>
        <w:t>Concrete uniformity</w:t>
      </w:r>
      <w:r>
        <w:rPr>
          <w:rFonts w:asciiTheme="majorBidi" w:hAnsiTheme="majorBidi" w:cstheme="majorBidi"/>
          <w:sz w:val="24"/>
          <w:szCs w:val="24"/>
        </w:rPr>
        <w:br/>
      </w:r>
      <w:r w:rsidR="006B7A87">
        <w:rPr>
          <w:rFonts w:asciiTheme="majorBidi" w:hAnsiTheme="majorBidi" w:cstheme="majorBidi"/>
          <w:sz w:val="24"/>
          <w:szCs w:val="24"/>
        </w:rPr>
        <w:t>Test the uniformity of the concrete in order to determine the mixer’s ability to produce uniform concrete. Test the concrete uniformity at these times:</w:t>
      </w:r>
    </w:p>
    <w:p w:rsidR="006B7A87" w:rsidRDefault="006B7A87" w:rsidP="006B7A87">
      <w:pPr>
        <w:pStyle w:val="a4"/>
        <w:numPr>
          <w:ilvl w:val="0"/>
          <w:numId w:val="4"/>
        </w:numPr>
        <w:rPr>
          <w:rFonts w:asciiTheme="majorBidi" w:hAnsiTheme="majorBidi" w:cstheme="majorBidi"/>
          <w:sz w:val="24"/>
          <w:szCs w:val="24"/>
        </w:rPr>
      </w:pPr>
      <w:r>
        <w:rPr>
          <w:rFonts w:asciiTheme="majorBidi" w:hAnsiTheme="majorBidi" w:cstheme="majorBidi"/>
          <w:sz w:val="24"/>
          <w:szCs w:val="24"/>
        </w:rPr>
        <w:t>Concrete produced in a cement mixer: when the mixing is completed, before the concrete is unloaded;</w:t>
      </w:r>
    </w:p>
    <w:p w:rsidR="006B7A87" w:rsidRDefault="006B7A87" w:rsidP="00956164">
      <w:pPr>
        <w:pStyle w:val="a4"/>
        <w:numPr>
          <w:ilvl w:val="0"/>
          <w:numId w:val="4"/>
        </w:numPr>
        <w:rPr>
          <w:rFonts w:asciiTheme="majorBidi" w:hAnsiTheme="majorBidi" w:cstheme="majorBidi"/>
          <w:sz w:val="24"/>
          <w:szCs w:val="24"/>
        </w:rPr>
      </w:pPr>
      <w:r>
        <w:rPr>
          <w:rFonts w:asciiTheme="majorBidi" w:hAnsiTheme="majorBidi" w:cstheme="majorBidi"/>
          <w:sz w:val="24"/>
          <w:szCs w:val="24"/>
        </w:rPr>
        <w:t>Concrete produced in a fixed mixer: when the primary mixing is compl</w:t>
      </w:r>
      <w:r w:rsidR="00956164">
        <w:rPr>
          <w:rFonts w:asciiTheme="majorBidi" w:hAnsiTheme="majorBidi" w:cstheme="majorBidi"/>
          <w:sz w:val="24"/>
          <w:szCs w:val="24"/>
        </w:rPr>
        <w:t>e</w:t>
      </w:r>
      <w:r>
        <w:rPr>
          <w:rFonts w:asciiTheme="majorBidi" w:hAnsiTheme="majorBidi" w:cstheme="majorBidi"/>
          <w:sz w:val="24"/>
          <w:szCs w:val="24"/>
        </w:rPr>
        <w:t>ted.</w:t>
      </w:r>
    </w:p>
    <w:p w:rsidR="006B7A87" w:rsidRDefault="006B7A87" w:rsidP="000F29BF">
      <w:pPr>
        <w:ind w:left="720"/>
        <w:rPr>
          <w:rFonts w:asciiTheme="majorBidi" w:hAnsiTheme="majorBidi" w:cstheme="majorBidi"/>
          <w:sz w:val="24"/>
          <w:szCs w:val="24"/>
        </w:rPr>
      </w:pPr>
      <w:r>
        <w:rPr>
          <w:rFonts w:asciiTheme="majorBidi" w:hAnsiTheme="majorBidi" w:cstheme="majorBidi"/>
          <w:sz w:val="24"/>
          <w:szCs w:val="24"/>
        </w:rPr>
        <w:t xml:space="preserve">Take from the mixer two representative samples of the concrete, each with a volume of at least 25 liters. </w:t>
      </w:r>
      <w:r w:rsidR="00956164">
        <w:rPr>
          <w:rFonts w:asciiTheme="majorBidi" w:hAnsiTheme="majorBidi" w:cstheme="majorBidi"/>
          <w:sz w:val="24"/>
          <w:szCs w:val="24"/>
        </w:rPr>
        <w:t>The samples will be taken during the continuous unloading of the concrete at the times mentioned hereinabove.</w:t>
      </w:r>
      <w:r w:rsidR="00956164">
        <w:rPr>
          <w:rFonts w:asciiTheme="majorBidi" w:hAnsiTheme="majorBidi" w:cstheme="majorBidi"/>
          <w:sz w:val="24"/>
          <w:szCs w:val="24"/>
        </w:rPr>
        <w:br/>
        <w:t>The first representative sample of concrete is taken during the unloading of 15% to 30% of the volume of concrete in the mixer.</w:t>
      </w:r>
      <w:r w:rsidR="00956164">
        <w:rPr>
          <w:rFonts w:asciiTheme="majorBidi" w:hAnsiTheme="majorBidi" w:cstheme="majorBidi"/>
          <w:sz w:val="24"/>
          <w:szCs w:val="24"/>
        </w:rPr>
        <w:br/>
        <w:t>The second representative sample of concrete is taken during the unloading of 75% to 80% of the volume of concrete in the mixer.</w:t>
      </w:r>
      <w:r w:rsidR="00956164">
        <w:rPr>
          <w:rFonts w:asciiTheme="majorBidi" w:hAnsiTheme="majorBidi" w:cstheme="majorBidi"/>
          <w:sz w:val="24"/>
          <w:szCs w:val="24"/>
        </w:rPr>
        <w:br/>
        <w:t>Each of the two samples is remixed, and each is divided into three parts. One part is used to test the concrete viscosity; the second is used to test the specific spatial mass of the concrete and the crude aggregate content of the concrete; and the third part is used to test the concrete strength.</w:t>
      </w:r>
      <w:r w:rsidR="000F29BF">
        <w:rPr>
          <w:rFonts w:asciiTheme="majorBidi" w:hAnsiTheme="majorBidi" w:cstheme="majorBidi"/>
          <w:sz w:val="24"/>
          <w:szCs w:val="24"/>
        </w:rPr>
        <w:br/>
      </w:r>
      <w:r w:rsidR="000F29BF">
        <w:rPr>
          <w:rFonts w:asciiTheme="majorBidi" w:hAnsiTheme="majorBidi" w:cstheme="majorBidi"/>
          <w:b/>
          <w:bCs/>
          <w:sz w:val="20"/>
          <w:szCs w:val="20"/>
        </w:rPr>
        <w:t>Note</w:t>
      </w:r>
      <w:r w:rsidR="000F29BF">
        <w:rPr>
          <w:rFonts w:asciiTheme="majorBidi" w:hAnsiTheme="majorBidi" w:cstheme="majorBidi"/>
          <w:sz w:val="20"/>
          <w:szCs w:val="20"/>
        </w:rPr>
        <w:t>: for special properties concrete, such as SCC or trapped air concrete, adjust the properties to determine uniformity.</w:t>
      </w:r>
    </w:p>
    <w:p w:rsidR="000F29BF" w:rsidRDefault="000F29BF" w:rsidP="000F29BF">
      <w:pPr>
        <w:ind w:left="720"/>
        <w:rPr>
          <w:rFonts w:asciiTheme="majorBidi" w:hAnsiTheme="majorBidi" w:cstheme="majorBidi"/>
          <w:sz w:val="24"/>
          <w:szCs w:val="24"/>
        </w:rPr>
      </w:pPr>
      <w:r>
        <w:rPr>
          <w:rFonts w:asciiTheme="majorBidi" w:hAnsiTheme="majorBidi" w:cstheme="majorBidi"/>
          <w:sz w:val="24"/>
          <w:szCs w:val="24"/>
        </w:rPr>
        <w:t>The tests are conducted as mentioned hereinbelow:</w:t>
      </w:r>
    </w:p>
    <w:p w:rsidR="000F29BF" w:rsidRDefault="000F29BF" w:rsidP="000F29BF">
      <w:pPr>
        <w:pStyle w:val="a4"/>
        <w:numPr>
          <w:ilvl w:val="0"/>
          <w:numId w:val="4"/>
        </w:numPr>
        <w:rPr>
          <w:rFonts w:asciiTheme="majorBidi" w:hAnsiTheme="majorBidi" w:cstheme="majorBidi"/>
          <w:sz w:val="24"/>
          <w:szCs w:val="24"/>
        </w:rPr>
      </w:pPr>
      <w:r>
        <w:rPr>
          <w:rFonts w:asciiTheme="majorBidi" w:hAnsiTheme="majorBidi" w:cstheme="majorBidi"/>
          <w:sz w:val="24"/>
          <w:szCs w:val="24"/>
        </w:rPr>
        <w:t>Test the concrete viscosity using the shrinkage method</w:t>
      </w:r>
      <w:r w:rsidRPr="000F29BF">
        <w:rPr>
          <w:rFonts w:asciiTheme="majorBidi" w:hAnsiTheme="majorBidi" w:cstheme="majorBidi"/>
          <w:sz w:val="24"/>
          <w:szCs w:val="24"/>
          <w:vertAlign w:val="superscript"/>
        </w:rPr>
        <w:t>(3)</w:t>
      </w:r>
      <w:r>
        <w:rPr>
          <w:rFonts w:asciiTheme="majorBidi" w:hAnsiTheme="majorBidi" w:cstheme="majorBidi"/>
          <w:sz w:val="24"/>
          <w:szCs w:val="24"/>
        </w:rPr>
        <w:t xml:space="preserve"> as described in Israeli Standard SI 26 Part 2.1;</w:t>
      </w:r>
    </w:p>
    <w:p w:rsidR="000F29BF" w:rsidRDefault="000F29BF" w:rsidP="000F29BF">
      <w:pPr>
        <w:pStyle w:val="a4"/>
        <w:numPr>
          <w:ilvl w:val="0"/>
          <w:numId w:val="4"/>
        </w:numPr>
        <w:rPr>
          <w:rFonts w:asciiTheme="majorBidi" w:hAnsiTheme="majorBidi" w:cstheme="majorBidi"/>
          <w:sz w:val="24"/>
          <w:szCs w:val="24"/>
        </w:rPr>
      </w:pPr>
      <w:r>
        <w:rPr>
          <w:rFonts w:asciiTheme="majorBidi" w:hAnsiTheme="majorBidi" w:cstheme="majorBidi"/>
          <w:sz w:val="24"/>
          <w:szCs w:val="24"/>
        </w:rPr>
        <w:t xml:space="preserve">Test the density as described in Israeli Standard SI 26 Part 2.5; </w:t>
      </w:r>
    </w:p>
    <w:p w:rsidR="000F29BF" w:rsidRDefault="000F29BF" w:rsidP="000F29BF">
      <w:pPr>
        <w:pStyle w:val="a4"/>
        <w:numPr>
          <w:ilvl w:val="0"/>
          <w:numId w:val="4"/>
        </w:numPr>
        <w:rPr>
          <w:rFonts w:asciiTheme="majorBidi" w:hAnsiTheme="majorBidi" w:cstheme="majorBidi"/>
          <w:sz w:val="24"/>
          <w:szCs w:val="24"/>
        </w:rPr>
      </w:pPr>
      <w:r>
        <w:rPr>
          <w:rFonts w:asciiTheme="majorBidi" w:hAnsiTheme="majorBidi" w:cstheme="majorBidi"/>
          <w:sz w:val="24"/>
          <w:szCs w:val="24"/>
        </w:rPr>
        <w:t>Test the crude aggregate content in the concrete mix as mentioned hereinbelow:</w:t>
      </w:r>
    </w:p>
    <w:p w:rsidR="000F29BF" w:rsidRDefault="000F29BF" w:rsidP="00350962">
      <w:pPr>
        <w:pStyle w:val="a4"/>
        <w:numPr>
          <w:ilvl w:val="0"/>
          <w:numId w:val="15"/>
        </w:numPr>
        <w:ind w:left="1440"/>
        <w:rPr>
          <w:rFonts w:asciiTheme="majorBidi" w:hAnsiTheme="majorBidi" w:cstheme="majorBidi"/>
          <w:sz w:val="24"/>
          <w:szCs w:val="24"/>
        </w:rPr>
      </w:pPr>
      <w:r>
        <w:rPr>
          <w:rFonts w:asciiTheme="majorBidi" w:hAnsiTheme="majorBidi" w:cstheme="majorBidi"/>
          <w:sz w:val="24"/>
          <w:szCs w:val="24"/>
        </w:rPr>
        <w:t>Weigh the concrete (W</w:t>
      </w:r>
      <w:r w:rsidRPr="000F29BF">
        <w:rPr>
          <w:rFonts w:asciiTheme="majorBidi" w:hAnsiTheme="majorBidi" w:cstheme="majorBidi"/>
          <w:sz w:val="24"/>
          <w:szCs w:val="24"/>
          <w:vertAlign w:val="subscript"/>
        </w:rPr>
        <w:t>1</w:t>
      </w:r>
      <w:r>
        <w:rPr>
          <w:rFonts w:asciiTheme="majorBidi" w:hAnsiTheme="majorBidi" w:cstheme="majorBidi"/>
          <w:sz w:val="24"/>
          <w:szCs w:val="24"/>
        </w:rPr>
        <w:t xml:space="preserve"> weight).</w:t>
      </w:r>
    </w:p>
    <w:p w:rsidR="000F29BF" w:rsidRDefault="000F29BF" w:rsidP="00350962">
      <w:pPr>
        <w:pStyle w:val="a4"/>
        <w:numPr>
          <w:ilvl w:val="0"/>
          <w:numId w:val="15"/>
        </w:numPr>
        <w:ind w:left="1440"/>
        <w:rPr>
          <w:rFonts w:asciiTheme="majorBidi" w:hAnsiTheme="majorBidi" w:cstheme="majorBidi"/>
          <w:sz w:val="24"/>
          <w:szCs w:val="24"/>
        </w:rPr>
      </w:pPr>
      <w:r>
        <w:rPr>
          <w:rFonts w:asciiTheme="majorBidi" w:hAnsiTheme="majorBidi" w:cstheme="majorBidi"/>
          <w:sz w:val="24"/>
          <w:szCs w:val="24"/>
        </w:rPr>
        <w:t>Wash the concrete through a 4.75 mm sieve.</w:t>
      </w:r>
    </w:p>
    <w:p w:rsidR="000F29BF" w:rsidRDefault="000F29BF" w:rsidP="00350962">
      <w:pPr>
        <w:pStyle w:val="a4"/>
        <w:numPr>
          <w:ilvl w:val="0"/>
          <w:numId w:val="15"/>
        </w:numPr>
        <w:ind w:left="1440"/>
        <w:rPr>
          <w:rFonts w:asciiTheme="majorBidi" w:hAnsiTheme="majorBidi" w:cstheme="majorBidi"/>
          <w:sz w:val="24"/>
          <w:szCs w:val="24"/>
        </w:rPr>
      </w:pPr>
      <w:r>
        <w:rPr>
          <w:rFonts w:asciiTheme="majorBidi" w:hAnsiTheme="majorBidi" w:cstheme="majorBidi"/>
          <w:sz w:val="24"/>
          <w:szCs w:val="24"/>
        </w:rPr>
        <w:t>Dry the residual crude aggregate on the screen at a temperature of 105° C until the fixed weight and determine its weight (W</w:t>
      </w:r>
      <w:r>
        <w:rPr>
          <w:rFonts w:asciiTheme="majorBidi" w:hAnsiTheme="majorBidi" w:cstheme="majorBidi"/>
          <w:sz w:val="24"/>
          <w:szCs w:val="24"/>
          <w:vertAlign w:val="subscript"/>
        </w:rPr>
        <w:t>2</w:t>
      </w:r>
      <w:r>
        <w:rPr>
          <w:rFonts w:asciiTheme="majorBidi" w:hAnsiTheme="majorBidi" w:cstheme="majorBidi"/>
          <w:sz w:val="24"/>
          <w:szCs w:val="24"/>
        </w:rPr>
        <w:t>)</w:t>
      </w:r>
      <w:r w:rsidR="00350962">
        <w:rPr>
          <w:rFonts w:asciiTheme="majorBidi" w:hAnsiTheme="majorBidi" w:cstheme="majorBidi"/>
          <w:sz w:val="24"/>
          <w:szCs w:val="24"/>
        </w:rPr>
        <w:t xml:space="preserve">. Calculate the weight, A, of the crude aggregate as a percentage of the concrete weight, by the formula: </w:t>
      </w:r>
    </w:p>
    <w:p w:rsidR="00350962" w:rsidRDefault="00350962" w:rsidP="00350962">
      <w:pPr>
        <w:ind w:left="2160"/>
        <w:rPr>
          <w:rFonts w:asciiTheme="majorBidi" w:hAnsiTheme="majorBidi" w:cstheme="majorBidi"/>
          <w:sz w:val="24"/>
          <w:szCs w:val="24"/>
        </w:rPr>
      </w:pPr>
      <w:r>
        <w:rPr>
          <w:rFonts w:asciiTheme="majorBidi" w:hAnsiTheme="majorBidi" w:cstheme="majorBidi"/>
          <w:sz w:val="24"/>
          <w:szCs w:val="24"/>
        </w:rPr>
        <w:t>[</w:t>
      </w:r>
      <w:proofErr w:type="gramStart"/>
      <w:r w:rsidRPr="00350962">
        <w:rPr>
          <w:rFonts w:asciiTheme="majorBidi" w:hAnsiTheme="majorBidi" w:cstheme="majorBidi"/>
          <w:sz w:val="24"/>
          <w:szCs w:val="24"/>
          <w:highlight w:val="yellow"/>
        </w:rPr>
        <w:t>insert</w:t>
      </w:r>
      <w:proofErr w:type="gramEnd"/>
      <w:r w:rsidRPr="00350962">
        <w:rPr>
          <w:rFonts w:asciiTheme="majorBidi" w:hAnsiTheme="majorBidi" w:cstheme="majorBidi"/>
          <w:sz w:val="24"/>
          <w:szCs w:val="24"/>
          <w:highlight w:val="yellow"/>
        </w:rPr>
        <w:t xml:space="preserve"> formula</w:t>
      </w:r>
      <w:r>
        <w:rPr>
          <w:rFonts w:asciiTheme="majorBidi" w:hAnsiTheme="majorBidi" w:cstheme="majorBidi"/>
          <w:sz w:val="24"/>
          <w:szCs w:val="24"/>
        </w:rPr>
        <w:t>]</w:t>
      </w:r>
    </w:p>
    <w:p w:rsidR="00350962" w:rsidRDefault="00350962" w:rsidP="00350962">
      <w:pPr>
        <w:pStyle w:val="a4"/>
        <w:numPr>
          <w:ilvl w:val="0"/>
          <w:numId w:val="4"/>
        </w:numPr>
        <w:rPr>
          <w:rFonts w:asciiTheme="majorBidi" w:hAnsiTheme="majorBidi" w:cstheme="majorBidi"/>
          <w:sz w:val="24"/>
          <w:szCs w:val="24"/>
        </w:rPr>
      </w:pPr>
      <w:r>
        <w:rPr>
          <w:rFonts w:asciiTheme="majorBidi" w:hAnsiTheme="majorBidi" w:cstheme="majorBidi"/>
          <w:sz w:val="24"/>
          <w:szCs w:val="24"/>
        </w:rPr>
        <w:lastRenderedPageBreak/>
        <w:t>Test the concrete compressive strength as described in Israeli Standard SI 26 Part 4.1</w:t>
      </w:r>
      <w:r w:rsidRPr="00350962">
        <w:rPr>
          <w:rFonts w:asciiTheme="majorBidi" w:hAnsiTheme="majorBidi" w:cstheme="majorBidi"/>
          <w:sz w:val="24"/>
          <w:szCs w:val="24"/>
          <w:vertAlign w:val="superscript"/>
        </w:rPr>
        <w:t>(1)</w:t>
      </w:r>
      <w:r>
        <w:rPr>
          <w:rFonts w:asciiTheme="majorBidi" w:hAnsiTheme="majorBidi" w:cstheme="majorBidi"/>
          <w:sz w:val="24"/>
          <w:szCs w:val="24"/>
        </w:rPr>
        <w:t>. For the purpose of the test, prepare six standard cubes as required in Israeli Standard SI 26 Part 3: three cubes for testing at aged 7 days and three cubes for testing at age 28 days.</w:t>
      </w:r>
    </w:p>
    <w:p w:rsidR="00350962" w:rsidRDefault="00350962" w:rsidP="00FB57D3">
      <w:pPr>
        <w:ind w:left="720"/>
        <w:rPr>
          <w:rFonts w:asciiTheme="majorBidi" w:hAnsiTheme="majorBidi" w:cstheme="majorBidi"/>
          <w:sz w:val="24"/>
          <w:szCs w:val="24"/>
        </w:rPr>
      </w:pPr>
      <w:r w:rsidRPr="00FB57D3">
        <w:rPr>
          <w:rFonts w:asciiTheme="majorBidi" w:hAnsiTheme="majorBidi" w:cstheme="majorBidi"/>
          <w:sz w:val="24"/>
          <w:szCs w:val="24"/>
          <w:u w:val="single"/>
        </w:rPr>
        <w:t>The concrete</w:t>
      </w:r>
      <w:r w:rsidR="00FB57D3" w:rsidRPr="00FB57D3">
        <w:rPr>
          <w:rFonts w:asciiTheme="majorBidi" w:hAnsiTheme="majorBidi" w:cstheme="majorBidi"/>
          <w:sz w:val="24"/>
          <w:szCs w:val="24"/>
          <w:u w:val="single"/>
        </w:rPr>
        <w:t xml:space="preserve"> is uniform if the tests described hereinabove conformed to the specifications in Table H1</w:t>
      </w:r>
      <w:r w:rsidR="00FB57D3">
        <w:rPr>
          <w:rFonts w:asciiTheme="majorBidi" w:hAnsiTheme="majorBidi" w:cstheme="majorBidi"/>
          <w:sz w:val="24"/>
          <w:szCs w:val="24"/>
        </w:rPr>
        <w:t xml:space="preserve">. </w:t>
      </w:r>
    </w:p>
    <w:p w:rsidR="00FB57D3" w:rsidRDefault="00FB57D3" w:rsidP="00FB57D3">
      <w:pPr>
        <w:ind w:left="720"/>
        <w:jc w:val="center"/>
        <w:rPr>
          <w:rFonts w:asciiTheme="majorBidi" w:hAnsiTheme="majorBidi" w:cstheme="majorBidi"/>
          <w:sz w:val="24"/>
          <w:szCs w:val="24"/>
        </w:rPr>
      </w:pPr>
      <w:r>
        <w:rPr>
          <w:rFonts w:asciiTheme="majorBidi" w:hAnsiTheme="majorBidi" w:cstheme="majorBidi"/>
          <w:b/>
          <w:bCs/>
          <w:sz w:val="24"/>
          <w:szCs w:val="24"/>
        </w:rPr>
        <w:t>Table H1 – concrete uniformity specifications</w:t>
      </w:r>
    </w:p>
    <w:tbl>
      <w:tblPr>
        <w:tblStyle w:val="a3"/>
        <w:tblW w:w="0" w:type="auto"/>
        <w:tblInd w:w="720" w:type="dxa"/>
        <w:tblLook w:val="04A0" w:firstRow="1" w:lastRow="0" w:firstColumn="1" w:lastColumn="0" w:noHBand="0" w:noVBand="1"/>
      </w:tblPr>
      <w:tblGrid>
        <w:gridCol w:w="4338"/>
        <w:gridCol w:w="3420"/>
      </w:tblGrid>
      <w:tr w:rsidR="00FB57D3" w:rsidTr="00FB57D3">
        <w:tc>
          <w:tcPr>
            <w:tcW w:w="4338" w:type="dxa"/>
          </w:tcPr>
          <w:p w:rsidR="00FB57D3" w:rsidRPr="00FB57D3" w:rsidRDefault="00FB57D3" w:rsidP="00FB57D3">
            <w:pPr>
              <w:jc w:val="center"/>
              <w:rPr>
                <w:rFonts w:asciiTheme="majorBidi" w:hAnsiTheme="majorBidi" w:cstheme="majorBidi"/>
                <w:b/>
                <w:bCs/>
                <w:sz w:val="24"/>
                <w:szCs w:val="24"/>
              </w:rPr>
            </w:pPr>
            <w:r w:rsidRPr="00FB57D3">
              <w:rPr>
                <w:rFonts w:asciiTheme="majorBidi" w:hAnsiTheme="majorBidi" w:cstheme="majorBidi"/>
                <w:b/>
                <w:bCs/>
                <w:sz w:val="24"/>
                <w:szCs w:val="24"/>
              </w:rPr>
              <w:t>Description of the test</w:t>
            </w:r>
          </w:p>
        </w:tc>
        <w:tc>
          <w:tcPr>
            <w:tcW w:w="3420" w:type="dxa"/>
          </w:tcPr>
          <w:p w:rsidR="00FB57D3" w:rsidRPr="00FB57D3" w:rsidRDefault="00FB57D3" w:rsidP="00FB57D3">
            <w:pPr>
              <w:jc w:val="center"/>
              <w:rPr>
                <w:rFonts w:asciiTheme="majorBidi" w:hAnsiTheme="majorBidi" w:cstheme="majorBidi"/>
                <w:b/>
                <w:bCs/>
                <w:sz w:val="24"/>
                <w:szCs w:val="24"/>
              </w:rPr>
            </w:pPr>
            <w:r w:rsidRPr="00FB57D3">
              <w:rPr>
                <w:rFonts w:asciiTheme="majorBidi" w:hAnsiTheme="majorBidi" w:cstheme="majorBidi"/>
                <w:b/>
                <w:bCs/>
                <w:sz w:val="24"/>
                <w:szCs w:val="24"/>
              </w:rPr>
              <w:t>Maximum difference between the two representative samples</w:t>
            </w:r>
          </w:p>
        </w:tc>
      </w:tr>
      <w:tr w:rsidR="00FB57D3" w:rsidTr="00FB57D3">
        <w:tc>
          <w:tcPr>
            <w:tcW w:w="4338" w:type="dxa"/>
          </w:tcPr>
          <w:p w:rsidR="00FB57D3" w:rsidRDefault="00FB57D3" w:rsidP="00FB57D3">
            <w:pPr>
              <w:rPr>
                <w:rFonts w:asciiTheme="majorBidi" w:hAnsiTheme="majorBidi" w:cstheme="majorBidi"/>
                <w:sz w:val="24"/>
                <w:szCs w:val="24"/>
              </w:rPr>
            </w:pPr>
            <w:r>
              <w:rPr>
                <w:rFonts w:asciiTheme="majorBidi" w:hAnsiTheme="majorBidi" w:cstheme="majorBidi"/>
                <w:sz w:val="24"/>
                <w:szCs w:val="24"/>
              </w:rPr>
              <w:t xml:space="preserve">The concrete in the shrinkage method viscosity test </w:t>
            </w:r>
          </w:p>
          <w:p w:rsidR="00FB57D3" w:rsidRDefault="00FB57D3" w:rsidP="00FB57D3">
            <w:pPr>
              <w:pStyle w:val="a4"/>
              <w:numPr>
                <w:ilvl w:val="0"/>
                <w:numId w:val="15"/>
              </w:numPr>
              <w:rPr>
                <w:rFonts w:asciiTheme="majorBidi" w:hAnsiTheme="majorBidi" w:cstheme="majorBidi"/>
                <w:sz w:val="24"/>
                <w:szCs w:val="24"/>
              </w:rPr>
            </w:pPr>
            <w:r>
              <w:rPr>
                <w:rFonts w:asciiTheme="majorBidi" w:hAnsiTheme="majorBidi" w:cstheme="majorBidi"/>
                <w:sz w:val="24"/>
                <w:szCs w:val="24"/>
              </w:rPr>
              <w:t>To S</w:t>
            </w:r>
            <w:r w:rsidRPr="00FB57D3">
              <w:rPr>
                <w:rFonts w:asciiTheme="majorBidi" w:hAnsiTheme="majorBidi" w:cstheme="majorBidi"/>
                <w:sz w:val="24"/>
                <w:szCs w:val="24"/>
                <w:vertAlign w:val="subscript"/>
              </w:rPr>
              <w:t>1</w:t>
            </w:r>
            <w:r>
              <w:rPr>
                <w:rFonts w:asciiTheme="majorBidi" w:hAnsiTheme="majorBidi" w:cstheme="majorBidi"/>
                <w:sz w:val="24"/>
                <w:szCs w:val="24"/>
              </w:rPr>
              <w:t>-S</w:t>
            </w:r>
            <w:r w:rsidRPr="00FB57D3">
              <w:rPr>
                <w:rFonts w:asciiTheme="majorBidi" w:hAnsiTheme="majorBidi" w:cstheme="majorBidi"/>
                <w:sz w:val="24"/>
                <w:szCs w:val="24"/>
                <w:vertAlign w:val="subscript"/>
              </w:rPr>
              <w:t>3</w:t>
            </w:r>
            <w:r>
              <w:rPr>
                <w:rFonts w:asciiTheme="majorBidi" w:hAnsiTheme="majorBidi" w:cstheme="majorBidi"/>
                <w:sz w:val="24"/>
                <w:szCs w:val="24"/>
              </w:rPr>
              <w:t xml:space="preserve"> class concrete</w:t>
            </w:r>
          </w:p>
          <w:p w:rsidR="00FB57D3" w:rsidRPr="00FB57D3" w:rsidRDefault="00FB57D3" w:rsidP="00FB57D3">
            <w:pPr>
              <w:pStyle w:val="a4"/>
              <w:numPr>
                <w:ilvl w:val="0"/>
                <w:numId w:val="15"/>
              </w:numPr>
              <w:rPr>
                <w:rFonts w:asciiTheme="majorBidi" w:hAnsiTheme="majorBidi" w:cstheme="majorBidi"/>
                <w:sz w:val="24"/>
                <w:szCs w:val="24"/>
              </w:rPr>
            </w:pPr>
            <w:r>
              <w:rPr>
                <w:rFonts w:asciiTheme="majorBidi" w:hAnsiTheme="majorBidi" w:cstheme="majorBidi"/>
                <w:sz w:val="24"/>
                <w:szCs w:val="24"/>
              </w:rPr>
              <w:t>To S</w:t>
            </w:r>
            <w:r w:rsidRPr="00FB57D3">
              <w:rPr>
                <w:rFonts w:asciiTheme="majorBidi" w:hAnsiTheme="majorBidi" w:cstheme="majorBidi"/>
                <w:sz w:val="24"/>
                <w:szCs w:val="24"/>
                <w:vertAlign w:val="subscript"/>
              </w:rPr>
              <w:t>4</w:t>
            </w:r>
            <w:r>
              <w:rPr>
                <w:rFonts w:asciiTheme="majorBidi" w:hAnsiTheme="majorBidi" w:cstheme="majorBidi"/>
                <w:sz w:val="24"/>
                <w:szCs w:val="24"/>
              </w:rPr>
              <w:t xml:space="preserve"> or higher class concrete</w:t>
            </w:r>
          </w:p>
        </w:tc>
        <w:tc>
          <w:tcPr>
            <w:tcW w:w="3420" w:type="dxa"/>
          </w:tcPr>
          <w:p w:rsidR="00FB57D3" w:rsidRDefault="00FB57D3" w:rsidP="00FB57D3">
            <w:pPr>
              <w:jc w:val="center"/>
              <w:rPr>
                <w:rFonts w:asciiTheme="majorBidi" w:hAnsiTheme="majorBidi" w:cstheme="majorBidi"/>
                <w:sz w:val="24"/>
                <w:szCs w:val="24"/>
              </w:rPr>
            </w:pPr>
          </w:p>
          <w:p w:rsidR="00FB57D3" w:rsidRDefault="00FB57D3" w:rsidP="00FB57D3">
            <w:pPr>
              <w:jc w:val="center"/>
              <w:rPr>
                <w:rFonts w:asciiTheme="majorBidi" w:hAnsiTheme="majorBidi" w:cstheme="majorBidi"/>
                <w:sz w:val="24"/>
                <w:szCs w:val="24"/>
              </w:rPr>
            </w:pPr>
          </w:p>
          <w:p w:rsidR="00FB57D3" w:rsidRDefault="00FB57D3" w:rsidP="00FB57D3">
            <w:pPr>
              <w:jc w:val="center"/>
              <w:rPr>
                <w:rFonts w:asciiTheme="majorBidi" w:hAnsiTheme="majorBidi" w:cstheme="majorBidi"/>
                <w:sz w:val="24"/>
                <w:szCs w:val="24"/>
              </w:rPr>
            </w:pPr>
            <w:r>
              <w:rPr>
                <w:rFonts w:asciiTheme="majorBidi" w:hAnsiTheme="majorBidi" w:cstheme="majorBidi"/>
                <w:sz w:val="24"/>
                <w:szCs w:val="24"/>
              </w:rPr>
              <w:t>20 mm</w:t>
            </w:r>
          </w:p>
          <w:p w:rsidR="00FB57D3" w:rsidRDefault="00FB57D3" w:rsidP="00FB57D3">
            <w:pPr>
              <w:jc w:val="center"/>
              <w:rPr>
                <w:rFonts w:asciiTheme="majorBidi" w:hAnsiTheme="majorBidi" w:cstheme="majorBidi"/>
                <w:sz w:val="24"/>
                <w:szCs w:val="24"/>
              </w:rPr>
            </w:pPr>
            <w:r>
              <w:rPr>
                <w:rFonts w:asciiTheme="majorBidi" w:hAnsiTheme="majorBidi" w:cstheme="majorBidi"/>
                <w:sz w:val="24"/>
                <w:szCs w:val="24"/>
              </w:rPr>
              <w:t>30 mm</w:t>
            </w:r>
          </w:p>
        </w:tc>
      </w:tr>
      <w:tr w:rsidR="00FB57D3" w:rsidTr="00FB57D3">
        <w:tc>
          <w:tcPr>
            <w:tcW w:w="4338" w:type="dxa"/>
          </w:tcPr>
          <w:p w:rsidR="00FB57D3" w:rsidRDefault="00FB57D3" w:rsidP="00FB57D3">
            <w:pPr>
              <w:rPr>
                <w:rFonts w:asciiTheme="majorBidi" w:hAnsiTheme="majorBidi" w:cstheme="majorBidi"/>
                <w:sz w:val="24"/>
                <w:szCs w:val="24"/>
              </w:rPr>
            </w:pPr>
            <w:r>
              <w:rPr>
                <w:rFonts w:asciiTheme="majorBidi" w:hAnsiTheme="majorBidi" w:cstheme="majorBidi"/>
                <w:sz w:val="24"/>
                <w:szCs w:val="24"/>
              </w:rPr>
              <w:t>Specific spatial mass of the fresh concrete</w:t>
            </w:r>
          </w:p>
        </w:tc>
        <w:tc>
          <w:tcPr>
            <w:tcW w:w="3420" w:type="dxa"/>
          </w:tcPr>
          <w:p w:rsidR="00FB57D3" w:rsidRDefault="00FB57D3" w:rsidP="00FB57D3">
            <w:pPr>
              <w:jc w:val="center"/>
              <w:rPr>
                <w:rFonts w:asciiTheme="majorBidi" w:hAnsiTheme="majorBidi" w:cstheme="majorBidi"/>
                <w:sz w:val="24"/>
                <w:szCs w:val="24"/>
              </w:rPr>
            </w:pPr>
            <w:r>
              <w:rPr>
                <w:rFonts w:asciiTheme="majorBidi" w:hAnsiTheme="majorBidi" w:cstheme="majorBidi"/>
                <w:sz w:val="24"/>
                <w:szCs w:val="24"/>
              </w:rPr>
              <w:t xml:space="preserve">25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w:t>
            </w:r>
          </w:p>
        </w:tc>
      </w:tr>
      <w:tr w:rsidR="00FB57D3" w:rsidTr="00FB57D3">
        <w:tc>
          <w:tcPr>
            <w:tcW w:w="4338" w:type="dxa"/>
          </w:tcPr>
          <w:p w:rsidR="00FB57D3" w:rsidRDefault="00FB57D3" w:rsidP="00FB57D3">
            <w:pPr>
              <w:rPr>
                <w:rFonts w:asciiTheme="majorBidi" w:hAnsiTheme="majorBidi" w:cstheme="majorBidi"/>
                <w:sz w:val="24"/>
                <w:szCs w:val="24"/>
              </w:rPr>
            </w:pPr>
            <w:r>
              <w:rPr>
                <w:rFonts w:asciiTheme="majorBidi" w:hAnsiTheme="majorBidi" w:cstheme="majorBidi"/>
                <w:sz w:val="24"/>
                <w:szCs w:val="24"/>
              </w:rPr>
              <w:t>The crude aggregate content in a percentage of the total weight of the concrete</w:t>
            </w:r>
          </w:p>
        </w:tc>
        <w:tc>
          <w:tcPr>
            <w:tcW w:w="3420" w:type="dxa"/>
          </w:tcPr>
          <w:p w:rsidR="00FB57D3" w:rsidRDefault="00FB57D3" w:rsidP="00FB57D3">
            <w:pPr>
              <w:jc w:val="center"/>
              <w:rPr>
                <w:rFonts w:asciiTheme="majorBidi" w:hAnsiTheme="majorBidi" w:cstheme="majorBidi"/>
                <w:sz w:val="24"/>
                <w:szCs w:val="24"/>
              </w:rPr>
            </w:pPr>
            <w:r>
              <w:rPr>
                <w:rFonts w:asciiTheme="majorBidi" w:hAnsiTheme="majorBidi" w:cstheme="majorBidi"/>
                <w:sz w:val="24"/>
                <w:szCs w:val="24"/>
              </w:rPr>
              <w:t>6%</w:t>
            </w:r>
          </w:p>
        </w:tc>
      </w:tr>
      <w:tr w:rsidR="00FB57D3" w:rsidTr="00FB57D3">
        <w:tc>
          <w:tcPr>
            <w:tcW w:w="4338" w:type="dxa"/>
          </w:tcPr>
          <w:p w:rsidR="00FB57D3" w:rsidRDefault="00FB57D3" w:rsidP="00FB57D3">
            <w:pPr>
              <w:rPr>
                <w:rFonts w:asciiTheme="majorBidi" w:hAnsiTheme="majorBidi" w:cstheme="majorBidi"/>
                <w:sz w:val="24"/>
                <w:szCs w:val="24"/>
              </w:rPr>
            </w:pPr>
            <w:r>
              <w:rPr>
                <w:rFonts w:asciiTheme="majorBidi" w:hAnsiTheme="majorBidi" w:cstheme="majorBidi"/>
                <w:sz w:val="24"/>
                <w:szCs w:val="24"/>
              </w:rPr>
              <w:t>Average compressive strength of each sample at age 7 days</w:t>
            </w:r>
          </w:p>
        </w:tc>
        <w:tc>
          <w:tcPr>
            <w:tcW w:w="3420" w:type="dxa"/>
          </w:tcPr>
          <w:p w:rsidR="00FB57D3" w:rsidRDefault="00FB57D3" w:rsidP="00FB57D3">
            <w:pPr>
              <w:jc w:val="center"/>
              <w:rPr>
                <w:rFonts w:asciiTheme="majorBidi" w:hAnsiTheme="majorBidi" w:cstheme="majorBidi"/>
                <w:sz w:val="24"/>
                <w:szCs w:val="24"/>
              </w:rPr>
            </w:pPr>
            <w:r>
              <w:rPr>
                <w:rFonts w:asciiTheme="majorBidi" w:hAnsiTheme="majorBidi" w:cstheme="majorBidi"/>
                <w:sz w:val="24"/>
                <w:szCs w:val="24"/>
              </w:rPr>
              <w:t>±7.5% of the average of the 2 samples</w:t>
            </w:r>
          </w:p>
        </w:tc>
      </w:tr>
      <w:tr w:rsidR="00FB57D3" w:rsidTr="00FB57D3">
        <w:tc>
          <w:tcPr>
            <w:tcW w:w="4338" w:type="dxa"/>
          </w:tcPr>
          <w:p w:rsidR="00FB57D3" w:rsidRDefault="00FB57D3" w:rsidP="00FB57D3">
            <w:pPr>
              <w:rPr>
                <w:rFonts w:asciiTheme="majorBidi" w:hAnsiTheme="majorBidi" w:cstheme="majorBidi"/>
                <w:sz w:val="24"/>
                <w:szCs w:val="24"/>
              </w:rPr>
            </w:pPr>
            <w:r>
              <w:rPr>
                <w:rFonts w:asciiTheme="majorBidi" w:hAnsiTheme="majorBidi" w:cstheme="majorBidi"/>
                <w:sz w:val="24"/>
                <w:szCs w:val="24"/>
              </w:rPr>
              <w:t>Average compressive strength of each sample at age 28 days</w:t>
            </w:r>
          </w:p>
        </w:tc>
        <w:tc>
          <w:tcPr>
            <w:tcW w:w="3420" w:type="dxa"/>
          </w:tcPr>
          <w:p w:rsidR="00FB57D3" w:rsidRDefault="00FB57D3" w:rsidP="008A3A80">
            <w:pPr>
              <w:jc w:val="center"/>
              <w:rPr>
                <w:rFonts w:asciiTheme="majorBidi" w:hAnsiTheme="majorBidi" w:cstheme="majorBidi"/>
                <w:sz w:val="24"/>
                <w:szCs w:val="24"/>
              </w:rPr>
            </w:pPr>
            <w:r>
              <w:rPr>
                <w:rFonts w:asciiTheme="majorBidi" w:hAnsiTheme="majorBidi" w:cstheme="majorBidi"/>
                <w:sz w:val="24"/>
                <w:szCs w:val="24"/>
              </w:rPr>
              <w:t>±7.5% of the average of the 2 samples</w:t>
            </w:r>
          </w:p>
        </w:tc>
      </w:tr>
    </w:tbl>
    <w:p w:rsidR="00FB57D3" w:rsidRPr="00FB57D3" w:rsidRDefault="00FB57D3" w:rsidP="00FB57D3">
      <w:pPr>
        <w:ind w:left="720"/>
        <w:jc w:val="center"/>
        <w:rPr>
          <w:rFonts w:asciiTheme="majorBidi" w:hAnsiTheme="majorBidi" w:cstheme="majorBidi"/>
          <w:sz w:val="24"/>
          <w:szCs w:val="24"/>
        </w:rPr>
      </w:pPr>
    </w:p>
    <w:p w:rsidR="006D162A" w:rsidRDefault="000047D9" w:rsidP="000047D9">
      <w:pPr>
        <w:ind w:left="720"/>
        <w:rPr>
          <w:rFonts w:asciiTheme="majorBidi" w:hAnsiTheme="majorBidi" w:cstheme="majorBidi"/>
          <w:sz w:val="24"/>
          <w:szCs w:val="24"/>
        </w:rPr>
      </w:pPr>
      <w:r>
        <w:rPr>
          <w:rFonts w:asciiTheme="majorBidi" w:hAnsiTheme="majorBidi" w:cstheme="majorBidi"/>
          <w:sz w:val="24"/>
          <w:szCs w:val="24"/>
        </w:rPr>
        <w:t>If the concrete conforms to the strength uniformity at aged 7 days specifications, do not test the strength uniformity at aged 28 days.</w:t>
      </w:r>
    </w:p>
    <w:p w:rsidR="000047D9" w:rsidRDefault="000047D9" w:rsidP="000047D9">
      <w:pPr>
        <w:ind w:left="720"/>
        <w:rPr>
          <w:rFonts w:asciiTheme="majorBidi" w:hAnsiTheme="majorBidi" w:cstheme="majorBidi"/>
          <w:sz w:val="24"/>
          <w:szCs w:val="24"/>
        </w:rPr>
      </w:pPr>
      <w:r>
        <w:rPr>
          <w:rFonts w:asciiTheme="majorBidi" w:hAnsiTheme="majorBidi" w:cstheme="majorBidi"/>
          <w:sz w:val="24"/>
          <w:szCs w:val="24"/>
        </w:rPr>
        <w:t>If the concrete does not conform to the strength uniformity at aged 7 days specifications, test the strength uniformity at aged 28 days.</w:t>
      </w:r>
    </w:p>
    <w:p w:rsidR="000047D9" w:rsidRDefault="000047D9" w:rsidP="000047D9">
      <w:pPr>
        <w:ind w:left="720"/>
        <w:rPr>
          <w:rFonts w:asciiTheme="majorBidi" w:hAnsiTheme="majorBidi" w:cstheme="majorBidi"/>
          <w:sz w:val="24"/>
          <w:szCs w:val="24"/>
        </w:rPr>
      </w:pPr>
      <w:r>
        <w:rPr>
          <w:rFonts w:asciiTheme="majorBidi" w:hAnsiTheme="majorBidi" w:cstheme="majorBidi"/>
          <w:sz w:val="24"/>
          <w:szCs w:val="24"/>
        </w:rPr>
        <w:t xml:space="preserve">Concrete which conforms to the strength uniformity at aged 28 days conforms to the strength uniformity specifications. </w:t>
      </w:r>
    </w:p>
    <w:p w:rsidR="00267CE5" w:rsidRDefault="00267CE5" w:rsidP="00267CE5">
      <w:pPr>
        <w:ind w:left="720"/>
        <w:rPr>
          <w:rFonts w:asciiTheme="majorBidi" w:hAnsiTheme="majorBidi" w:cstheme="majorBidi"/>
          <w:sz w:val="24"/>
          <w:szCs w:val="24"/>
        </w:rPr>
      </w:pPr>
      <w:r>
        <w:rPr>
          <w:rFonts w:asciiTheme="majorBidi" w:hAnsiTheme="majorBidi" w:cstheme="majorBidi"/>
          <w:sz w:val="24"/>
          <w:szCs w:val="24"/>
        </w:rPr>
        <w:t xml:space="preserve">If the concrete does not conform to one or more of the specifications mentioned in Table H1, it is possible to retest its conformity to the same specifications to which it did not conform, except for the compressive strength. </w:t>
      </w:r>
    </w:p>
    <w:p w:rsidR="00267CE5" w:rsidRDefault="00267CE5" w:rsidP="00267CE5">
      <w:pPr>
        <w:ind w:left="720"/>
        <w:rPr>
          <w:rFonts w:asciiTheme="majorBidi" w:hAnsiTheme="majorBidi" w:cstheme="majorBidi"/>
          <w:sz w:val="24"/>
          <w:szCs w:val="24"/>
        </w:rPr>
      </w:pPr>
      <w:r>
        <w:rPr>
          <w:rFonts w:asciiTheme="majorBidi" w:hAnsiTheme="majorBidi" w:cstheme="majorBidi"/>
          <w:sz w:val="24"/>
          <w:szCs w:val="24"/>
        </w:rPr>
        <w:t>Concrete which conforms to these specifications in a repeat test conforms to the concrete uniformity specifications.</w:t>
      </w:r>
    </w:p>
    <w:p w:rsidR="00267CE5" w:rsidRDefault="00267CE5">
      <w:pPr>
        <w:rPr>
          <w:rFonts w:asciiTheme="majorBidi" w:hAnsiTheme="majorBidi" w:cstheme="majorBidi"/>
          <w:sz w:val="24"/>
          <w:szCs w:val="24"/>
        </w:rPr>
      </w:pPr>
      <w:r>
        <w:rPr>
          <w:rFonts w:asciiTheme="majorBidi" w:hAnsiTheme="majorBidi" w:cstheme="majorBidi"/>
          <w:sz w:val="24"/>
          <w:szCs w:val="24"/>
        </w:rPr>
        <w:br w:type="page"/>
      </w:r>
    </w:p>
    <w:p w:rsidR="00267CE5" w:rsidRPr="00657134" w:rsidRDefault="00267CE5" w:rsidP="00267CE5">
      <w:pPr>
        <w:rPr>
          <w:rFonts w:asciiTheme="majorBidi" w:hAnsiTheme="majorBidi" w:cstheme="majorBidi"/>
          <w:sz w:val="24"/>
          <w:szCs w:val="24"/>
        </w:rPr>
      </w:pPr>
      <w:r w:rsidRPr="00657134">
        <w:rPr>
          <w:rFonts w:asciiTheme="majorBidi" w:hAnsiTheme="majorBidi" w:cstheme="majorBidi"/>
          <w:sz w:val="24"/>
          <w:szCs w:val="24"/>
        </w:rPr>
        <w:lastRenderedPageBreak/>
        <w:t xml:space="preserve">Israeli Standard SI 118 </w:t>
      </w:r>
      <w:r w:rsidRPr="00657134">
        <w:rPr>
          <w:rFonts w:asciiTheme="majorBidi" w:hAnsiTheme="majorBidi" w:cstheme="majorBidi"/>
          <w:sz w:val="24"/>
          <w:szCs w:val="24"/>
        </w:rPr>
        <w:br/>
        <w:t>September 2008</w:t>
      </w:r>
      <w:r w:rsidRPr="00657134">
        <w:rPr>
          <w:rFonts w:asciiTheme="majorBidi" w:hAnsiTheme="majorBidi" w:cstheme="majorBidi"/>
          <w:sz w:val="24"/>
          <w:szCs w:val="24"/>
        </w:rPr>
        <w:br/>
        <w:t xml:space="preserve">ICS CODE 91.100.30 </w:t>
      </w:r>
    </w:p>
    <w:p w:rsidR="00267CE5" w:rsidRPr="00657134" w:rsidRDefault="00267CE5" w:rsidP="00267CE5">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267CE5" w:rsidRPr="00657134" w:rsidRDefault="00267CE5" w:rsidP="00267CE5">
      <w:pPr>
        <w:rPr>
          <w:rFonts w:asciiTheme="majorBidi" w:hAnsiTheme="majorBidi" w:cstheme="majorBidi"/>
          <w:sz w:val="24"/>
          <w:szCs w:val="24"/>
        </w:rPr>
      </w:pPr>
      <w:r w:rsidRPr="00657134">
        <w:rPr>
          <w:rFonts w:asciiTheme="majorBidi" w:hAnsiTheme="majorBidi" w:cstheme="majorBidi"/>
          <w:sz w:val="24"/>
          <w:szCs w:val="24"/>
        </w:rPr>
        <w:br w:type="page"/>
      </w:r>
    </w:p>
    <w:p w:rsidR="00267CE5" w:rsidRPr="00657134" w:rsidRDefault="00267CE5" w:rsidP="00267CE5">
      <w:pPr>
        <w:rPr>
          <w:rFonts w:asciiTheme="majorBidi" w:hAnsiTheme="majorBidi" w:cstheme="majorBidi"/>
          <w:sz w:val="24"/>
          <w:szCs w:val="24"/>
        </w:rPr>
      </w:pPr>
      <w:r w:rsidRPr="00657134">
        <w:rPr>
          <w:rFonts w:asciiTheme="majorBidi" w:hAnsiTheme="majorBidi" w:cstheme="majorBidi"/>
          <w:sz w:val="24"/>
          <w:szCs w:val="24"/>
        </w:rPr>
        <w:lastRenderedPageBreak/>
        <w:t xml:space="preserve">Israeli Standard SI 118 </w:t>
      </w:r>
      <w:r w:rsidRPr="00657134">
        <w:rPr>
          <w:rFonts w:asciiTheme="majorBidi" w:hAnsiTheme="majorBidi" w:cstheme="majorBidi"/>
          <w:sz w:val="24"/>
          <w:szCs w:val="24"/>
        </w:rPr>
        <w:br/>
        <w:t>September 2008</w:t>
      </w:r>
      <w:r w:rsidRPr="00657134">
        <w:rPr>
          <w:rFonts w:asciiTheme="majorBidi" w:hAnsiTheme="majorBidi" w:cstheme="majorBidi"/>
          <w:sz w:val="24"/>
          <w:szCs w:val="24"/>
        </w:rPr>
        <w:br/>
        <w:t xml:space="preserve">ICS CODE 91.100.30 </w:t>
      </w:r>
    </w:p>
    <w:p w:rsidR="00267CE5" w:rsidRPr="00657134" w:rsidRDefault="00267CE5" w:rsidP="00267CE5">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267CE5" w:rsidRPr="00657134" w:rsidRDefault="00267CE5" w:rsidP="00267CE5">
      <w:pPr>
        <w:rPr>
          <w:rFonts w:asciiTheme="majorBidi" w:hAnsiTheme="majorBidi" w:cstheme="majorBidi"/>
          <w:sz w:val="24"/>
          <w:szCs w:val="24"/>
        </w:rPr>
      </w:pPr>
      <w:r w:rsidRPr="00657134">
        <w:rPr>
          <w:rFonts w:asciiTheme="majorBidi" w:hAnsiTheme="majorBidi" w:cstheme="majorBidi"/>
          <w:sz w:val="24"/>
          <w:szCs w:val="24"/>
        </w:rPr>
        <w:br w:type="page"/>
      </w:r>
    </w:p>
    <w:p w:rsidR="00267CE5" w:rsidRPr="00267CE5" w:rsidRDefault="00267CE5" w:rsidP="00267CE5">
      <w:pPr>
        <w:rPr>
          <w:rFonts w:asciiTheme="majorBidi" w:hAnsiTheme="majorBidi" w:cstheme="majorBidi"/>
          <w:b/>
          <w:bCs/>
          <w:sz w:val="24"/>
          <w:szCs w:val="24"/>
        </w:rPr>
      </w:pPr>
      <w:r w:rsidRPr="00657134">
        <w:rPr>
          <w:rFonts w:asciiTheme="majorBidi" w:hAnsiTheme="majorBidi" w:cstheme="majorBidi"/>
          <w:sz w:val="24"/>
          <w:szCs w:val="24"/>
        </w:rPr>
        <w:lastRenderedPageBreak/>
        <w:t xml:space="preserve">Israeli Standard SI 118 </w:t>
      </w:r>
      <w:r w:rsidRPr="00657134">
        <w:rPr>
          <w:rFonts w:asciiTheme="majorBidi" w:hAnsiTheme="majorBidi" w:cstheme="majorBidi"/>
          <w:sz w:val="24"/>
          <w:szCs w:val="24"/>
        </w:rPr>
        <w:br/>
      </w:r>
      <w:r>
        <w:rPr>
          <w:rFonts w:asciiTheme="majorBidi" w:hAnsiTheme="majorBidi" w:cstheme="majorBidi"/>
          <w:b/>
          <w:bCs/>
          <w:sz w:val="24"/>
          <w:szCs w:val="24"/>
        </w:rPr>
        <w:t>Amendment No. 1</w:t>
      </w:r>
    </w:p>
    <w:p w:rsidR="00267CE5" w:rsidRDefault="00267CE5" w:rsidP="00267CE5">
      <w:pPr>
        <w:rPr>
          <w:rFonts w:asciiTheme="majorBidi" w:hAnsiTheme="majorBidi" w:cstheme="majorBidi"/>
          <w:sz w:val="24"/>
          <w:szCs w:val="24"/>
        </w:rPr>
      </w:pPr>
      <w:r>
        <w:rPr>
          <w:rFonts w:asciiTheme="majorBidi" w:hAnsiTheme="majorBidi" w:cstheme="majorBidi"/>
          <w:sz w:val="24"/>
          <w:szCs w:val="24"/>
        </w:rPr>
        <w:t>May 2010</w:t>
      </w:r>
    </w:p>
    <w:p w:rsidR="00267CE5" w:rsidRPr="00657134" w:rsidRDefault="00267CE5" w:rsidP="00267CE5">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8A3A80" w:rsidRDefault="008A3A80">
      <w:pPr>
        <w:rPr>
          <w:rFonts w:asciiTheme="majorBidi" w:hAnsiTheme="majorBidi" w:cstheme="majorBidi"/>
          <w:sz w:val="24"/>
          <w:szCs w:val="24"/>
        </w:rPr>
      </w:pPr>
      <w:r>
        <w:rPr>
          <w:rFonts w:asciiTheme="majorBidi" w:hAnsiTheme="majorBidi" w:cstheme="majorBidi"/>
          <w:sz w:val="24"/>
          <w:szCs w:val="24"/>
        </w:rPr>
        <w:br w:type="page"/>
      </w:r>
    </w:p>
    <w:p w:rsidR="00267CE5" w:rsidRDefault="008A3A80" w:rsidP="008A3A80">
      <w:pPr>
        <w:rPr>
          <w:rFonts w:asciiTheme="majorBidi" w:hAnsiTheme="majorBidi" w:cstheme="majorBidi"/>
          <w:sz w:val="24"/>
          <w:szCs w:val="24"/>
        </w:rPr>
      </w:pPr>
      <w:r>
        <w:rPr>
          <w:rFonts w:asciiTheme="majorBidi" w:hAnsiTheme="majorBidi" w:cstheme="majorBidi"/>
          <w:sz w:val="24"/>
          <w:szCs w:val="24"/>
        </w:rPr>
        <w:lastRenderedPageBreak/>
        <w:t xml:space="preserve">This amendment was prepared by Expert Committee 10605 – Concrete – Specifications comprising: </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Gideon </w:t>
      </w:r>
      <w:proofErr w:type="spellStart"/>
      <w:r w:rsidRPr="00657134">
        <w:rPr>
          <w:rFonts w:asciiTheme="majorBidi" w:hAnsiTheme="majorBidi" w:cstheme="majorBidi"/>
          <w:sz w:val="24"/>
          <w:szCs w:val="24"/>
        </w:rPr>
        <w:t>Irus</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Mony</w:t>
      </w:r>
      <w:proofErr w:type="spellEnd"/>
      <w:r w:rsidRPr="00657134">
        <w:rPr>
          <w:rFonts w:asciiTheme="majorBidi" w:hAnsiTheme="majorBidi" w:cstheme="majorBidi"/>
          <w:sz w:val="24"/>
          <w:szCs w:val="24"/>
        </w:rPr>
        <w:t xml:space="preserve"> Ben-</w:t>
      </w:r>
      <w:proofErr w:type="spellStart"/>
      <w:r w:rsidRPr="00657134">
        <w:rPr>
          <w:rFonts w:asciiTheme="majorBidi" w:hAnsiTheme="majorBidi" w:cstheme="majorBidi"/>
          <w:sz w:val="24"/>
          <w:szCs w:val="24"/>
        </w:rPr>
        <w:t>Bassat</w:t>
      </w:r>
      <w:proofErr w:type="spellEnd"/>
      <w:r w:rsidRPr="00657134">
        <w:rPr>
          <w:rFonts w:asciiTheme="majorBidi" w:hAnsiTheme="majorBidi" w:cstheme="majorBidi"/>
          <w:sz w:val="24"/>
          <w:szCs w:val="24"/>
        </w:rPr>
        <w:t xml:space="preserve"> (chairman), </w:t>
      </w: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w:t>
      </w:r>
      <w:proofErr w:type="spellStart"/>
      <w:r w:rsidRPr="00657134">
        <w:rPr>
          <w:rFonts w:asciiTheme="majorBidi" w:hAnsiTheme="majorBidi" w:cstheme="majorBidi"/>
          <w:sz w:val="24"/>
          <w:szCs w:val="24"/>
        </w:rPr>
        <w:t>Yehoshua</w:t>
      </w:r>
      <w:proofErr w:type="spellEnd"/>
      <w:r w:rsidRPr="00657134">
        <w:rPr>
          <w:rFonts w:asciiTheme="majorBidi" w:hAnsiTheme="majorBidi" w:cstheme="majorBidi"/>
          <w:sz w:val="24"/>
          <w:szCs w:val="24"/>
        </w:rPr>
        <w:t xml:space="preserve"> Miller, Menachem </w:t>
      </w:r>
      <w:proofErr w:type="spellStart"/>
      <w:r w:rsidRPr="00657134">
        <w:rPr>
          <w:rFonts w:asciiTheme="majorBidi" w:hAnsiTheme="majorBidi" w:cstheme="majorBidi"/>
          <w:sz w:val="24"/>
          <w:szCs w:val="24"/>
        </w:rPr>
        <w:t>Koenigsberg</w:t>
      </w:r>
      <w:proofErr w:type="spellEnd"/>
      <w:r w:rsidRPr="00657134">
        <w:rPr>
          <w:rFonts w:asciiTheme="majorBidi" w:hAnsiTheme="majorBidi" w:cstheme="majorBidi"/>
          <w:sz w:val="24"/>
          <w:szCs w:val="24"/>
        </w:rPr>
        <w:t xml:space="preserve">, Albert </w:t>
      </w:r>
      <w:proofErr w:type="spellStart"/>
      <w:r w:rsidRPr="00657134">
        <w:rPr>
          <w:rFonts w:asciiTheme="majorBidi" w:hAnsiTheme="majorBidi" w:cstheme="majorBidi"/>
          <w:sz w:val="24"/>
          <w:szCs w:val="24"/>
        </w:rPr>
        <w:t>Rahamim</w:t>
      </w:r>
      <w:proofErr w:type="spellEnd"/>
    </w:p>
    <w:p w:rsidR="008A3A80" w:rsidRPr="00657134" w:rsidRDefault="008A3A80" w:rsidP="008A3A80">
      <w:pPr>
        <w:rPr>
          <w:rFonts w:asciiTheme="majorBidi" w:hAnsiTheme="majorBidi" w:cstheme="majorBidi"/>
          <w:sz w:val="24"/>
          <w:szCs w:val="24"/>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Ashuach</w:t>
      </w:r>
      <w:proofErr w:type="spellEnd"/>
      <w:r>
        <w:rPr>
          <w:rFonts w:asciiTheme="majorBidi" w:hAnsiTheme="majorBidi" w:cstheme="majorBidi"/>
          <w:sz w:val="24"/>
          <w:szCs w:val="24"/>
        </w:rPr>
        <w:t xml:space="preserve">, </w:t>
      </w:r>
      <w:r w:rsidRPr="00657134">
        <w:rPr>
          <w:rFonts w:asciiTheme="majorBidi" w:hAnsiTheme="majorBidi" w:cstheme="majorBidi"/>
          <w:sz w:val="24"/>
          <w:szCs w:val="24"/>
        </w:rPr>
        <w:t xml:space="preserve">Yossi </w:t>
      </w:r>
      <w:proofErr w:type="spellStart"/>
      <w:r w:rsidRPr="00657134">
        <w:rPr>
          <w:rFonts w:asciiTheme="majorBidi" w:hAnsiTheme="majorBidi" w:cstheme="majorBidi"/>
          <w:sz w:val="24"/>
          <w:szCs w:val="24"/>
        </w:rPr>
        <w:t>Sinkoler</w:t>
      </w:r>
      <w:proofErr w:type="spellEnd"/>
      <w:r w:rsidRPr="00657134">
        <w:rPr>
          <w:rFonts w:asciiTheme="majorBidi" w:hAnsiTheme="majorBidi" w:cstheme="majorBidi"/>
          <w:sz w:val="24"/>
          <w:szCs w:val="24"/>
        </w:rPr>
        <w:t xml:space="preserve"> and Ronen Cohen also contributed to the preparation of the </w:t>
      </w:r>
      <w:r>
        <w:rPr>
          <w:rFonts w:asciiTheme="majorBidi" w:hAnsiTheme="majorBidi" w:cstheme="majorBidi"/>
          <w:sz w:val="24"/>
          <w:szCs w:val="24"/>
        </w:rPr>
        <w:t>amendment</w:t>
      </w:r>
      <w:r w:rsidRPr="00657134">
        <w:rPr>
          <w:rFonts w:asciiTheme="majorBidi" w:hAnsiTheme="majorBidi" w:cstheme="majorBidi"/>
          <w:sz w:val="24"/>
          <w:szCs w:val="24"/>
        </w:rPr>
        <w:t>.</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This </w:t>
      </w:r>
      <w:r>
        <w:rPr>
          <w:rFonts w:asciiTheme="majorBidi" w:hAnsiTheme="majorBidi" w:cstheme="majorBidi"/>
          <w:sz w:val="24"/>
          <w:szCs w:val="24"/>
        </w:rPr>
        <w:t>amendment</w:t>
      </w:r>
      <w:r w:rsidRPr="00657134">
        <w:rPr>
          <w:rFonts w:asciiTheme="majorBidi" w:hAnsiTheme="majorBidi" w:cstheme="majorBidi"/>
          <w:sz w:val="24"/>
          <w:szCs w:val="24"/>
        </w:rPr>
        <w:t xml:space="preserve"> was approved by the Technical Committee 106 – Materials and products for contract, comprising as follows: </w:t>
      </w:r>
    </w:p>
    <w:tbl>
      <w:tblPr>
        <w:tblStyle w:val="a3"/>
        <w:tblW w:w="0" w:type="auto"/>
        <w:tblLook w:val="04A0" w:firstRow="1" w:lastRow="0" w:firstColumn="1" w:lastColumn="0" w:noHBand="0" w:noVBand="1"/>
      </w:tblPr>
      <w:tblGrid>
        <w:gridCol w:w="4968"/>
        <w:gridCol w:w="3888"/>
      </w:tblGrid>
      <w:tr w:rsidR="008A3A80" w:rsidRPr="00657134" w:rsidTr="008A3A80">
        <w:tc>
          <w:tcPr>
            <w:tcW w:w="4968" w:type="dxa"/>
          </w:tcPr>
          <w:p w:rsidR="008A3A80" w:rsidRPr="00657134" w:rsidRDefault="008A3A80" w:rsidP="008A3A80">
            <w:pPr>
              <w:rPr>
                <w:rFonts w:asciiTheme="majorBidi" w:hAnsiTheme="majorBidi" w:cstheme="majorBidi"/>
                <w:sz w:val="24"/>
                <w:szCs w:val="24"/>
              </w:rPr>
            </w:pPr>
            <w:r>
              <w:rPr>
                <w:rFonts w:asciiTheme="majorBidi" w:hAnsiTheme="majorBidi" w:cstheme="majorBidi"/>
                <w:sz w:val="24"/>
                <w:szCs w:val="24"/>
              </w:rPr>
              <w:t>Concrete Manufacturers Association</w:t>
            </w:r>
          </w:p>
        </w:tc>
        <w:tc>
          <w:tcPr>
            <w:tcW w:w="3888" w:type="dxa"/>
          </w:tcPr>
          <w:p w:rsidR="008A3A80" w:rsidRPr="00657134" w:rsidRDefault="008A3A80" w:rsidP="008A3A80">
            <w:pPr>
              <w:rPr>
                <w:rFonts w:asciiTheme="majorBidi" w:hAnsiTheme="majorBidi" w:cstheme="majorBidi"/>
                <w:sz w:val="24"/>
                <w:szCs w:val="24"/>
                <w:rtl/>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Ashuah</w:t>
            </w:r>
            <w:proofErr w:type="spellEnd"/>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Technion, Faculty of Civil Engineering</w:t>
            </w:r>
          </w:p>
        </w:tc>
        <w:tc>
          <w:tcPr>
            <w:tcW w:w="3888" w:type="dxa"/>
          </w:tcPr>
          <w:p w:rsidR="008A3A80" w:rsidRPr="00657134" w:rsidRDefault="008A3A80" w:rsidP="008A3A80">
            <w:pPr>
              <w:rPr>
                <w:rFonts w:asciiTheme="majorBidi" w:hAnsiTheme="majorBidi" w:cstheme="majorBidi"/>
                <w:sz w:val="24"/>
                <w:szCs w:val="24"/>
              </w:rPr>
            </w:pP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(chairman), Constantine </w:t>
            </w:r>
            <w:proofErr w:type="spellStart"/>
            <w:r w:rsidRPr="00657134">
              <w:rPr>
                <w:rFonts w:asciiTheme="majorBidi" w:hAnsiTheme="majorBidi" w:cstheme="majorBidi"/>
                <w:sz w:val="24"/>
                <w:szCs w:val="24"/>
              </w:rPr>
              <w:t>Kolber</w:t>
            </w:r>
            <w:proofErr w:type="spellEnd"/>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Association of Contractors and Builders in Israel </w:t>
            </w:r>
          </w:p>
        </w:tc>
        <w:tc>
          <w:tcPr>
            <w:tcW w:w="3888" w:type="dxa"/>
          </w:tcPr>
          <w:p w:rsidR="008A3A80" w:rsidRPr="00657134" w:rsidRDefault="008A3A80" w:rsidP="008A3A80">
            <w:pPr>
              <w:rPr>
                <w:rFonts w:asciiTheme="majorBidi" w:hAnsiTheme="majorBidi" w:cstheme="majorBidi"/>
                <w:sz w:val="24"/>
                <w:szCs w:val="24"/>
              </w:rPr>
            </w:pPr>
            <w:r>
              <w:rPr>
                <w:rFonts w:asciiTheme="majorBidi" w:hAnsiTheme="majorBidi" w:cstheme="majorBidi"/>
                <w:sz w:val="24"/>
                <w:szCs w:val="24"/>
              </w:rPr>
              <w:t>Haim Lev</w:t>
            </w:r>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Manufacturers Association of Israel</w:t>
            </w:r>
          </w:p>
        </w:tc>
        <w:tc>
          <w:tcPr>
            <w:tcW w:w="388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Albert </w:t>
            </w:r>
            <w:proofErr w:type="spellStart"/>
            <w:r w:rsidRPr="00657134">
              <w:rPr>
                <w:rFonts w:asciiTheme="majorBidi" w:hAnsiTheme="majorBidi" w:cstheme="majorBidi"/>
                <w:sz w:val="24"/>
                <w:szCs w:val="24"/>
              </w:rPr>
              <w:t>Rahamim</w:t>
            </w:r>
            <w:proofErr w:type="spellEnd"/>
            <w:r w:rsidRPr="00657134">
              <w:rPr>
                <w:rFonts w:asciiTheme="majorBidi" w:hAnsiTheme="majorBidi" w:cstheme="majorBidi"/>
                <w:sz w:val="24"/>
                <w:szCs w:val="24"/>
              </w:rPr>
              <w:t xml:space="preserve">, Yehuda </w:t>
            </w:r>
            <w:proofErr w:type="spellStart"/>
            <w:r w:rsidRPr="00657134">
              <w:rPr>
                <w:rFonts w:asciiTheme="majorBidi" w:hAnsiTheme="majorBidi" w:cstheme="majorBidi"/>
                <w:sz w:val="24"/>
                <w:szCs w:val="24"/>
              </w:rPr>
              <w:t>Turgeman</w:t>
            </w:r>
            <w:proofErr w:type="spellEnd"/>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Organization of Engineers and Architects</w:t>
            </w:r>
          </w:p>
        </w:tc>
        <w:tc>
          <w:tcPr>
            <w:tcW w:w="3888" w:type="dxa"/>
          </w:tcPr>
          <w:p w:rsidR="008A3A80" w:rsidRPr="00657134" w:rsidRDefault="008A3A80" w:rsidP="008A3A80">
            <w:pPr>
              <w:rPr>
                <w:rFonts w:asciiTheme="majorBidi" w:hAnsiTheme="majorBidi" w:cstheme="majorBidi"/>
                <w:sz w:val="24"/>
                <w:szCs w:val="24"/>
              </w:rPr>
            </w:pPr>
            <w:r>
              <w:rPr>
                <w:rFonts w:asciiTheme="majorBidi" w:hAnsiTheme="majorBidi" w:cstheme="majorBidi"/>
                <w:sz w:val="24"/>
                <w:szCs w:val="24"/>
              </w:rPr>
              <w:t>Shmuel Engel</w:t>
            </w:r>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Standards Institution of Israel</w:t>
            </w:r>
            <w:r>
              <w:rPr>
                <w:rFonts w:asciiTheme="majorBidi" w:hAnsiTheme="majorBidi" w:cstheme="majorBidi"/>
                <w:sz w:val="24"/>
                <w:szCs w:val="24"/>
              </w:rPr>
              <w:t xml:space="preserve"> – Construction Department</w:t>
            </w:r>
          </w:p>
        </w:tc>
        <w:tc>
          <w:tcPr>
            <w:tcW w:w="388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Danny Schneider</w:t>
            </w:r>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Ministry of Defense</w:t>
            </w:r>
          </w:p>
        </w:tc>
        <w:tc>
          <w:tcPr>
            <w:tcW w:w="388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Lev Michaels</w:t>
            </w:r>
          </w:p>
        </w:tc>
      </w:tr>
      <w:tr w:rsidR="008A3A80" w:rsidRPr="00657134" w:rsidTr="008A3A80">
        <w:tc>
          <w:tcPr>
            <w:tcW w:w="496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Ministry of Construction and Housing</w:t>
            </w:r>
          </w:p>
        </w:tc>
        <w:tc>
          <w:tcPr>
            <w:tcW w:w="3888" w:type="dxa"/>
          </w:tcPr>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Nahum </w:t>
            </w:r>
            <w:proofErr w:type="spellStart"/>
            <w:r w:rsidRPr="00657134">
              <w:rPr>
                <w:rFonts w:asciiTheme="majorBidi" w:hAnsiTheme="majorBidi" w:cstheme="majorBidi"/>
                <w:sz w:val="24"/>
                <w:szCs w:val="24"/>
              </w:rPr>
              <w:t>Manchikovsky</w:t>
            </w:r>
            <w:proofErr w:type="spellEnd"/>
          </w:p>
        </w:tc>
      </w:tr>
    </w:tbl>
    <w:p w:rsidR="008A3A80" w:rsidRPr="00657134" w:rsidRDefault="008A3A80" w:rsidP="008A3A80">
      <w:pPr>
        <w:rPr>
          <w:rFonts w:asciiTheme="majorBidi" w:hAnsiTheme="majorBidi" w:cstheme="majorBidi"/>
          <w:sz w:val="24"/>
          <w:szCs w:val="24"/>
        </w:rPr>
      </w:pP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Leah Fischer organized the preparation work for the standard.</w:t>
      </w:r>
    </w:p>
    <w:p w:rsidR="008A3A80" w:rsidRDefault="008A3A80">
      <w:pPr>
        <w:rPr>
          <w:rFonts w:asciiTheme="majorBidi" w:hAnsiTheme="majorBidi" w:cstheme="majorBidi"/>
          <w:sz w:val="24"/>
          <w:szCs w:val="24"/>
        </w:rPr>
      </w:pPr>
      <w:r>
        <w:rPr>
          <w:rFonts w:asciiTheme="majorBidi" w:hAnsiTheme="majorBidi" w:cstheme="majorBidi"/>
          <w:sz w:val="24"/>
          <w:szCs w:val="24"/>
        </w:rPr>
        <w:br w:type="page"/>
      </w:r>
    </w:p>
    <w:p w:rsidR="008A3A80" w:rsidRPr="00657134" w:rsidRDefault="008A3A80" w:rsidP="008A3A80">
      <w:pPr>
        <w:rPr>
          <w:rFonts w:asciiTheme="majorBidi" w:hAnsiTheme="majorBidi" w:cstheme="majorBidi"/>
          <w:b/>
          <w:bCs/>
          <w:sz w:val="24"/>
          <w:szCs w:val="24"/>
        </w:rPr>
      </w:pPr>
      <w:r w:rsidRPr="00657134">
        <w:rPr>
          <w:rFonts w:asciiTheme="majorBidi" w:hAnsiTheme="majorBidi" w:cstheme="majorBidi"/>
          <w:b/>
          <w:bCs/>
          <w:sz w:val="24"/>
          <w:szCs w:val="24"/>
        </w:rPr>
        <w:lastRenderedPageBreak/>
        <w:t>Notice of revision</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This standard supersedes these Israeli standards:</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Israeli Standard SI 118 from </w:t>
      </w:r>
      <w:r>
        <w:rPr>
          <w:rFonts w:asciiTheme="majorBidi" w:hAnsiTheme="majorBidi" w:cstheme="majorBidi"/>
          <w:sz w:val="24"/>
          <w:szCs w:val="24"/>
        </w:rPr>
        <w:t>September 2008</w:t>
      </w:r>
    </w:p>
    <w:p w:rsidR="008A3A80" w:rsidRPr="00657134" w:rsidRDefault="008A3A80" w:rsidP="008A3A80">
      <w:pPr>
        <w:rPr>
          <w:rFonts w:asciiTheme="majorBidi" w:hAnsiTheme="majorBidi" w:cstheme="majorBidi"/>
          <w:sz w:val="24"/>
          <w:szCs w:val="24"/>
        </w:rPr>
      </w:pPr>
      <w:proofErr w:type="spellStart"/>
      <w:r w:rsidRPr="00657134">
        <w:rPr>
          <w:rFonts w:asciiTheme="majorBidi" w:hAnsiTheme="majorBidi" w:cstheme="majorBidi"/>
          <w:b/>
          <w:bCs/>
          <w:sz w:val="24"/>
          <w:szCs w:val="24"/>
        </w:rPr>
        <w:t>Updatedness</w:t>
      </w:r>
      <w:proofErr w:type="spellEnd"/>
      <w:r w:rsidRPr="00657134">
        <w:rPr>
          <w:rFonts w:asciiTheme="majorBidi" w:hAnsiTheme="majorBidi" w:cstheme="majorBidi"/>
          <w:b/>
          <w:bCs/>
          <w:sz w:val="24"/>
          <w:szCs w:val="24"/>
        </w:rPr>
        <w:t xml:space="preserve"> of the standard</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Israeli standards are periodically reviewed, at least once every five years, to adjust them to the science and technology developments. Users of the standards shall verify that they possess the latest version of the standard and its amended editions. The document published in the Records as an amended edition may be a separate amendment edition or an amendment integrated into the standard.</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b/>
          <w:bCs/>
          <w:sz w:val="24"/>
          <w:szCs w:val="24"/>
        </w:rPr>
        <w:t>Validity of the standard</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An Israeli standard in its latest version shall come into effect from the date it is published in the Records. Verify whether the standard is official or if parts of it are official. An official standard or amended edition (in whole or in part) come</w:t>
      </w:r>
      <w:r>
        <w:rPr>
          <w:rFonts w:asciiTheme="majorBidi" w:hAnsiTheme="majorBidi" w:cstheme="majorBidi"/>
          <w:sz w:val="24"/>
          <w:szCs w:val="24"/>
        </w:rPr>
        <w:t>s</w:t>
      </w:r>
      <w:r w:rsidRPr="00657134">
        <w:rPr>
          <w:rFonts w:asciiTheme="majorBidi" w:hAnsiTheme="majorBidi" w:cstheme="majorBidi"/>
          <w:sz w:val="24"/>
          <w:szCs w:val="24"/>
        </w:rPr>
        <w:t xml:space="preserve"> into effect 60 days from the announcement in the Records, unless the announcement states a later date for its coming into effect.</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b/>
          <w:bCs/>
          <w:sz w:val="24"/>
          <w:szCs w:val="24"/>
        </w:rPr>
        <w:t>Standard label</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sz w:val="24"/>
          <w:szCs w:val="24"/>
        </w:rPr>
        <w:t xml:space="preserve">Any manufacturer of a product that complies with the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of the applicable Israeli standards has the right, with the permission of the Standards Institution of Israel, to bear the standard label [image of the SII standard label]</w:t>
      </w:r>
    </w:p>
    <w:p w:rsidR="008A3A80" w:rsidRPr="00657134" w:rsidRDefault="008A3A80" w:rsidP="008A3A80">
      <w:pPr>
        <w:rPr>
          <w:rFonts w:asciiTheme="majorBidi" w:hAnsiTheme="majorBidi" w:cstheme="majorBidi"/>
          <w:sz w:val="24"/>
          <w:szCs w:val="24"/>
        </w:rPr>
      </w:pPr>
      <w:r w:rsidRPr="00657134">
        <w:rPr>
          <w:rFonts w:asciiTheme="majorBidi" w:hAnsiTheme="majorBidi" w:cstheme="majorBidi"/>
          <w:b/>
          <w:bCs/>
          <w:sz w:val="24"/>
          <w:szCs w:val="24"/>
        </w:rPr>
        <w:t>Copyright</w:t>
      </w:r>
    </w:p>
    <w:p w:rsidR="008A3A80" w:rsidRDefault="008A3A80" w:rsidP="008A3A80">
      <w:pPr>
        <w:rPr>
          <w:rFonts w:asciiTheme="majorBidi" w:hAnsiTheme="majorBidi" w:cstheme="majorBidi"/>
          <w:sz w:val="24"/>
          <w:szCs w:val="24"/>
        </w:rPr>
      </w:pPr>
      <w:r w:rsidRPr="00657134">
        <w:rPr>
          <w:rFonts w:asciiTheme="majorBidi" w:hAnsiTheme="majorBidi" w:cstheme="majorBidi"/>
          <w:sz w:val="24"/>
          <w:szCs w:val="24"/>
        </w:rPr>
        <w:t>© Do not photocopy, copy, or publish, by any means, this standard or sections thereof without the prior written permission of the Standards Institution of Israel.</w:t>
      </w:r>
    </w:p>
    <w:p w:rsidR="008A3A80" w:rsidRDefault="008A3A80">
      <w:pPr>
        <w:rPr>
          <w:rFonts w:asciiTheme="majorBidi" w:hAnsiTheme="majorBidi" w:cstheme="majorBidi"/>
          <w:sz w:val="24"/>
          <w:szCs w:val="24"/>
        </w:rPr>
      </w:pPr>
      <w:r>
        <w:rPr>
          <w:rFonts w:asciiTheme="majorBidi" w:hAnsiTheme="majorBidi" w:cstheme="majorBidi"/>
          <w:sz w:val="24"/>
          <w:szCs w:val="24"/>
        </w:rPr>
        <w:br w:type="page"/>
      </w:r>
    </w:p>
    <w:p w:rsidR="008A3A80" w:rsidRDefault="008A3A80" w:rsidP="008A3A80">
      <w:pPr>
        <w:ind w:left="720" w:hanging="720"/>
        <w:rPr>
          <w:rFonts w:asciiTheme="majorBidi" w:hAnsiTheme="majorBidi" w:cstheme="majorBidi"/>
          <w:sz w:val="24"/>
          <w:szCs w:val="24"/>
        </w:rPr>
      </w:pPr>
      <w:r>
        <w:rPr>
          <w:rFonts w:asciiTheme="majorBidi" w:hAnsiTheme="majorBidi" w:cstheme="majorBidi"/>
          <w:b/>
          <w:bCs/>
          <w:sz w:val="24"/>
          <w:szCs w:val="24"/>
        </w:rPr>
        <w:lastRenderedPageBreak/>
        <w:t xml:space="preserve">2. </w:t>
      </w:r>
      <w:r>
        <w:rPr>
          <w:rFonts w:asciiTheme="majorBidi" w:hAnsiTheme="majorBidi" w:cstheme="majorBidi"/>
          <w:b/>
          <w:bCs/>
          <w:sz w:val="24"/>
          <w:szCs w:val="24"/>
        </w:rPr>
        <w:tab/>
        <w:t>Mentions</w:t>
      </w:r>
      <w:r>
        <w:rPr>
          <w:rFonts w:asciiTheme="majorBidi" w:hAnsiTheme="majorBidi" w:cstheme="majorBidi"/>
          <w:b/>
          <w:bCs/>
          <w:sz w:val="24"/>
          <w:szCs w:val="24"/>
        </w:rPr>
        <w:br/>
        <w:t>Israeli Standards</w:t>
      </w:r>
      <w:r>
        <w:rPr>
          <w:rFonts w:asciiTheme="majorBidi" w:hAnsiTheme="majorBidi" w:cstheme="majorBidi"/>
          <w:sz w:val="24"/>
          <w:szCs w:val="24"/>
        </w:rPr>
        <w:br/>
        <w:t>Add to the list</w:t>
      </w:r>
      <w:proofErr w:type="gramStart"/>
      <w:r>
        <w:rPr>
          <w:rFonts w:asciiTheme="majorBidi" w:hAnsiTheme="majorBidi" w:cstheme="majorBidi"/>
          <w:sz w:val="24"/>
          <w:szCs w:val="24"/>
        </w:rPr>
        <w:t>:</w:t>
      </w:r>
      <w:proofErr w:type="gramEnd"/>
      <w:r>
        <w:rPr>
          <w:rFonts w:asciiTheme="majorBidi" w:hAnsiTheme="majorBidi" w:cstheme="majorBidi"/>
          <w:sz w:val="24"/>
          <w:szCs w:val="24"/>
        </w:rPr>
        <w:br/>
        <w:t>SI 5098 – Natural Radioactive Elements Content in Construction Products</w:t>
      </w:r>
    </w:p>
    <w:p w:rsidR="008A3A80" w:rsidRDefault="008A3A80" w:rsidP="008A3A80">
      <w:pPr>
        <w:ind w:left="720" w:hanging="720"/>
        <w:rPr>
          <w:rFonts w:asciiTheme="majorBidi" w:hAnsiTheme="majorBidi" w:cstheme="majorBidi"/>
          <w:b/>
          <w:bCs/>
          <w:sz w:val="24"/>
          <w:szCs w:val="24"/>
        </w:rPr>
      </w:pPr>
      <w:r>
        <w:rPr>
          <w:rFonts w:asciiTheme="majorBidi" w:hAnsiTheme="majorBidi" w:cstheme="majorBidi"/>
          <w:b/>
          <w:bCs/>
          <w:sz w:val="24"/>
          <w:szCs w:val="24"/>
        </w:rPr>
        <w:t>5.</w:t>
      </w:r>
      <w:r>
        <w:rPr>
          <w:rFonts w:asciiTheme="majorBidi" w:hAnsiTheme="majorBidi" w:cstheme="majorBidi"/>
          <w:b/>
          <w:bCs/>
          <w:sz w:val="24"/>
          <w:szCs w:val="24"/>
        </w:rPr>
        <w:tab/>
        <w:t>Concrete testing specifications and methods</w:t>
      </w:r>
    </w:p>
    <w:p w:rsidR="008A3A80" w:rsidRDefault="008A3A80" w:rsidP="004D4091">
      <w:pPr>
        <w:ind w:left="720" w:hanging="720"/>
        <w:rPr>
          <w:rFonts w:asciiTheme="majorBidi" w:hAnsiTheme="majorBidi" w:cstheme="majorBidi"/>
          <w:b/>
          <w:bCs/>
          <w:sz w:val="24"/>
          <w:szCs w:val="24"/>
        </w:rPr>
      </w:pPr>
      <w:r>
        <w:rPr>
          <w:rFonts w:asciiTheme="majorBidi" w:hAnsiTheme="majorBidi" w:cstheme="majorBidi"/>
          <w:b/>
          <w:bCs/>
          <w:sz w:val="24"/>
          <w:szCs w:val="24"/>
        </w:rPr>
        <w:t>5.1</w:t>
      </w:r>
      <w:r>
        <w:rPr>
          <w:rFonts w:asciiTheme="majorBidi" w:hAnsiTheme="majorBidi" w:cstheme="majorBidi"/>
          <w:b/>
          <w:bCs/>
          <w:sz w:val="24"/>
          <w:szCs w:val="24"/>
        </w:rPr>
        <w:tab/>
        <w:t>Basic specifications for the concrete components</w:t>
      </w:r>
    </w:p>
    <w:p w:rsidR="00130660" w:rsidRDefault="004D4091" w:rsidP="004D4091">
      <w:pPr>
        <w:ind w:left="720" w:hanging="720"/>
        <w:rPr>
          <w:rFonts w:asciiTheme="majorBidi" w:hAnsiTheme="majorBidi" w:cstheme="majorBidi"/>
          <w:sz w:val="24"/>
          <w:szCs w:val="24"/>
        </w:rPr>
      </w:pPr>
      <w:r>
        <w:rPr>
          <w:rFonts w:asciiTheme="majorBidi" w:hAnsiTheme="majorBidi" w:cstheme="majorBidi"/>
          <w:b/>
          <w:bCs/>
          <w:sz w:val="24"/>
          <w:szCs w:val="24"/>
        </w:rPr>
        <w:t>5.1.4</w:t>
      </w:r>
      <w:r>
        <w:rPr>
          <w:rFonts w:asciiTheme="majorBidi" w:hAnsiTheme="majorBidi" w:cstheme="majorBidi"/>
          <w:b/>
          <w:bCs/>
          <w:sz w:val="24"/>
          <w:szCs w:val="24"/>
        </w:rPr>
        <w:tab/>
        <w:t>Mixing water</w:t>
      </w:r>
      <w:r>
        <w:rPr>
          <w:rFonts w:asciiTheme="majorBidi" w:hAnsiTheme="majorBidi" w:cstheme="majorBidi"/>
          <w:sz w:val="24"/>
          <w:szCs w:val="24"/>
        </w:rPr>
        <w:br/>
      </w:r>
      <w:proofErr w:type="gramStart"/>
      <w:r>
        <w:rPr>
          <w:rFonts w:asciiTheme="majorBidi" w:hAnsiTheme="majorBidi" w:cstheme="majorBidi"/>
          <w:sz w:val="24"/>
          <w:szCs w:val="24"/>
        </w:rPr>
        <w:t>What</w:t>
      </w:r>
      <w:proofErr w:type="gramEnd"/>
      <w:r>
        <w:rPr>
          <w:rFonts w:asciiTheme="majorBidi" w:hAnsiTheme="majorBidi" w:cstheme="majorBidi"/>
          <w:sz w:val="24"/>
          <w:szCs w:val="24"/>
        </w:rPr>
        <w:t xml:space="preserve"> is written in the last sentence in the section will be deleted and replaced by: Notwithstanding what is written hereinabove, it is permitted to use recycled water (see definition 3.20) on the condition that the recycled water conforms to what is written in Annex A of European Standard EN 1008: 2002, with this change:</w:t>
      </w:r>
    </w:p>
    <w:p w:rsidR="00130660" w:rsidRDefault="00130660" w:rsidP="00130660">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What is written in the section “General” – A.4.1 of the European standard does not apply, and the following will apply instead: </w:t>
      </w:r>
      <w:r>
        <w:rPr>
          <w:rFonts w:asciiTheme="majorBidi" w:hAnsiTheme="majorBidi" w:cstheme="majorBidi"/>
          <w:sz w:val="24"/>
          <w:szCs w:val="24"/>
        </w:rPr>
        <w:br/>
        <w:t>A visual examination that shows no change in the color of the water compared with the color seen in the previous tests.</w:t>
      </w:r>
    </w:p>
    <w:p w:rsidR="00130660" w:rsidRDefault="00130660" w:rsidP="00130660">
      <w:pPr>
        <w:ind w:left="720" w:hanging="720"/>
        <w:rPr>
          <w:rFonts w:asciiTheme="majorBidi" w:hAnsiTheme="majorBidi" w:cstheme="majorBidi"/>
          <w:b/>
          <w:bCs/>
          <w:sz w:val="24"/>
          <w:szCs w:val="24"/>
        </w:rPr>
      </w:pPr>
      <w:r>
        <w:rPr>
          <w:rFonts w:asciiTheme="majorBidi" w:hAnsiTheme="majorBidi" w:cstheme="majorBidi"/>
          <w:b/>
          <w:bCs/>
          <w:sz w:val="24"/>
          <w:szCs w:val="24"/>
        </w:rPr>
        <w:t>5.3</w:t>
      </w:r>
      <w:r>
        <w:rPr>
          <w:rFonts w:asciiTheme="majorBidi" w:hAnsiTheme="majorBidi" w:cstheme="majorBidi"/>
          <w:b/>
          <w:bCs/>
          <w:sz w:val="24"/>
          <w:szCs w:val="24"/>
        </w:rPr>
        <w:tab/>
        <w:t>Specifications related to environmental conditions</w:t>
      </w:r>
    </w:p>
    <w:p w:rsidR="00130660" w:rsidRDefault="00130660" w:rsidP="00130660">
      <w:pPr>
        <w:ind w:left="720" w:hanging="720"/>
        <w:rPr>
          <w:rFonts w:asciiTheme="majorBidi" w:hAnsiTheme="majorBidi" w:cstheme="majorBidi"/>
          <w:b/>
          <w:bCs/>
          <w:sz w:val="24"/>
          <w:szCs w:val="24"/>
        </w:rPr>
      </w:pPr>
      <w:r>
        <w:rPr>
          <w:rFonts w:asciiTheme="majorBidi" w:hAnsiTheme="majorBidi" w:cstheme="majorBidi"/>
          <w:b/>
          <w:bCs/>
          <w:sz w:val="24"/>
          <w:szCs w:val="24"/>
        </w:rPr>
        <w:t>5.3.2</w:t>
      </w:r>
      <w:r>
        <w:rPr>
          <w:rFonts w:asciiTheme="majorBidi" w:hAnsiTheme="majorBidi" w:cstheme="majorBidi"/>
          <w:b/>
          <w:bCs/>
          <w:sz w:val="24"/>
          <w:szCs w:val="24"/>
        </w:rPr>
        <w:tab/>
        <w:t>Marginal values for the concrete composition</w:t>
      </w:r>
    </w:p>
    <w:p w:rsidR="00130660" w:rsidRDefault="00130660" w:rsidP="00130660">
      <w:pPr>
        <w:ind w:left="720" w:hanging="720"/>
        <w:rPr>
          <w:rFonts w:asciiTheme="majorBidi" w:hAnsiTheme="majorBidi" w:cstheme="majorBidi"/>
          <w:b/>
          <w:bCs/>
          <w:sz w:val="24"/>
          <w:szCs w:val="24"/>
        </w:rPr>
      </w:pPr>
      <w:r>
        <w:rPr>
          <w:rFonts w:asciiTheme="majorBidi" w:hAnsiTheme="majorBidi" w:cstheme="majorBidi"/>
          <w:b/>
          <w:bCs/>
          <w:sz w:val="24"/>
          <w:szCs w:val="24"/>
        </w:rPr>
        <w:t>5.3.2.2</w:t>
      </w:r>
      <w:r>
        <w:rPr>
          <w:rFonts w:asciiTheme="majorBidi" w:hAnsiTheme="majorBidi" w:cstheme="majorBidi"/>
          <w:b/>
          <w:bCs/>
          <w:sz w:val="24"/>
          <w:szCs w:val="24"/>
        </w:rPr>
        <w:tab/>
        <w:t>Concrete composition margin values, except for concrete conforming to sections 5.3.2.3 and 5.3.2.4</w:t>
      </w:r>
    </w:p>
    <w:p w:rsidR="00130660" w:rsidRDefault="00130660" w:rsidP="00130660">
      <w:pPr>
        <w:ind w:left="720" w:hanging="720"/>
        <w:rPr>
          <w:rFonts w:asciiTheme="majorBidi" w:hAnsiTheme="majorBidi" w:cstheme="majorBidi"/>
          <w:sz w:val="24"/>
          <w:szCs w:val="24"/>
        </w:rPr>
      </w:pPr>
      <w:r>
        <w:rPr>
          <w:rFonts w:asciiTheme="majorBidi" w:hAnsiTheme="majorBidi" w:cstheme="majorBidi"/>
          <w:b/>
          <w:bCs/>
          <w:sz w:val="24"/>
          <w:szCs w:val="24"/>
        </w:rPr>
        <w:tab/>
        <w:t xml:space="preserve">Table 11 - </w:t>
      </w:r>
      <w:r w:rsidRPr="000A4975">
        <w:rPr>
          <w:rFonts w:asciiTheme="majorBidi" w:hAnsiTheme="majorBidi" w:cstheme="majorBidi"/>
          <w:b/>
          <w:bCs/>
          <w:sz w:val="24"/>
          <w:szCs w:val="24"/>
        </w:rPr>
        <w:t>Maximum water-cement ratio and the minimum cement content</w:t>
      </w:r>
      <w:r>
        <w:rPr>
          <w:rFonts w:asciiTheme="majorBidi" w:hAnsiTheme="majorBidi" w:cstheme="majorBidi"/>
          <w:b/>
          <w:bCs/>
          <w:sz w:val="24"/>
          <w:szCs w:val="24"/>
        </w:rPr>
        <w:t xml:space="preserve"> in accordance with exposure </w:t>
      </w:r>
      <w:proofErr w:type="gramStart"/>
      <w:r>
        <w:rPr>
          <w:rFonts w:asciiTheme="majorBidi" w:hAnsiTheme="majorBidi" w:cstheme="majorBidi"/>
          <w:b/>
          <w:bCs/>
          <w:sz w:val="24"/>
          <w:szCs w:val="24"/>
        </w:rPr>
        <w:t>class</w:t>
      </w:r>
      <w:r w:rsidRPr="000A4975">
        <w:rPr>
          <w:rFonts w:asciiTheme="majorBidi" w:hAnsiTheme="majorBidi" w:cstheme="majorBidi"/>
          <w:b/>
          <w:bCs/>
          <w:sz w:val="24"/>
          <w:szCs w:val="24"/>
          <w:vertAlign w:val="superscript"/>
        </w:rPr>
        <w:t>(</w:t>
      </w:r>
      <w:proofErr w:type="gramEnd"/>
      <w:r w:rsidRPr="000A4975">
        <w:rPr>
          <w:rFonts w:asciiTheme="majorBidi" w:hAnsiTheme="majorBidi" w:cstheme="majorBidi"/>
          <w:b/>
          <w:bCs/>
          <w:sz w:val="24"/>
          <w:szCs w:val="24"/>
          <w:vertAlign w:val="superscript"/>
        </w:rPr>
        <w:t>a)</w:t>
      </w:r>
    </w:p>
    <w:p w:rsidR="00130660" w:rsidRDefault="002C310D" w:rsidP="00130660">
      <w:pPr>
        <w:pStyle w:val="a4"/>
        <w:numPr>
          <w:ilvl w:val="0"/>
          <w:numId w:val="4"/>
        </w:numPr>
        <w:rPr>
          <w:rFonts w:asciiTheme="majorBidi" w:hAnsiTheme="majorBidi" w:cstheme="majorBidi"/>
          <w:sz w:val="24"/>
          <w:szCs w:val="24"/>
        </w:rPr>
      </w:pPr>
      <w:r>
        <w:rPr>
          <w:rFonts w:asciiTheme="majorBidi" w:hAnsiTheme="majorBidi" w:cstheme="majorBidi"/>
          <w:sz w:val="24"/>
          <w:szCs w:val="24"/>
        </w:rPr>
        <w:t>Right-hand</w:t>
      </w:r>
      <w:r w:rsidR="00130660">
        <w:rPr>
          <w:rFonts w:asciiTheme="majorBidi" w:hAnsiTheme="majorBidi" w:cstheme="majorBidi"/>
          <w:sz w:val="24"/>
          <w:szCs w:val="24"/>
        </w:rPr>
        <w:t xml:space="preserve"> column (</w:t>
      </w:r>
      <w:r w:rsidR="008F6514">
        <w:rPr>
          <w:rFonts w:asciiTheme="majorBidi" w:hAnsiTheme="majorBidi" w:cstheme="majorBidi"/>
          <w:sz w:val="24"/>
          <w:szCs w:val="24"/>
        </w:rPr>
        <w:t>strength grade</w:t>
      </w:r>
      <w:r w:rsidR="00130660">
        <w:rPr>
          <w:rFonts w:asciiTheme="majorBidi" w:hAnsiTheme="majorBidi" w:cstheme="majorBidi"/>
          <w:sz w:val="24"/>
          <w:szCs w:val="24"/>
        </w:rPr>
        <w:t xml:space="preserve"> (type of concrete</w:t>
      </w:r>
      <w:r w:rsidR="00130660" w:rsidRPr="00130660">
        <w:rPr>
          <w:rFonts w:asciiTheme="majorBidi" w:hAnsiTheme="majorBidi" w:cstheme="majorBidi"/>
          <w:sz w:val="24"/>
          <w:szCs w:val="24"/>
          <w:vertAlign w:val="superscript"/>
        </w:rPr>
        <w:t>(d)</w:t>
      </w:r>
      <w:r w:rsidR="00130660">
        <w:rPr>
          <w:rFonts w:asciiTheme="majorBidi" w:hAnsiTheme="majorBidi" w:cstheme="majorBidi"/>
          <w:sz w:val="24"/>
          <w:szCs w:val="24"/>
        </w:rPr>
        <w:t>” will be deleted</w:t>
      </w:r>
    </w:p>
    <w:p w:rsidR="00130660" w:rsidRDefault="00130660" w:rsidP="00130660">
      <w:pPr>
        <w:pStyle w:val="a4"/>
        <w:numPr>
          <w:ilvl w:val="0"/>
          <w:numId w:val="4"/>
        </w:numPr>
        <w:rPr>
          <w:rFonts w:asciiTheme="majorBidi" w:hAnsiTheme="majorBidi" w:cstheme="majorBidi"/>
          <w:sz w:val="24"/>
          <w:szCs w:val="24"/>
        </w:rPr>
      </w:pPr>
      <w:r>
        <w:rPr>
          <w:rFonts w:asciiTheme="majorBidi" w:hAnsiTheme="majorBidi" w:cstheme="majorBidi"/>
          <w:sz w:val="24"/>
          <w:szCs w:val="24"/>
        </w:rPr>
        <w:t>Note (d) of the table will be deleted.</w:t>
      </w:r>
    </w:p>
    <w:p w:rsidR="00130660" w:rsidRDefault="00130660" w:rsidP="00130660">
      <w:pPr>
        <w:rPr>
          <w:rFonts w:asciiTheme="majorBidi" w:hAnsiTheme="majorBidi" w:cstheme="majorBidi"/>
          <w:b/>
          <w:bCs/>
          <w:sz w:val="24"/>
          <w:szCs w:val="24"/>
        </w:rPr>
      </w:pPr>
      <w:r>
        <w:rPr>
          <w:rFonts w:asciiTheme="majorBidi" w:hAnsiTheme="majorBidi" w:cstheme="majorBidi"/>
          <w:b/>
          <w:bCs/>
          <w:sz w:val="24"/>
          <w:szCs w:val="24"/>
        </w:rPr>
        <w:t>5.5</w:t>
      </w:r>
      <w:r>
        <w:rPr>
          <w:rFonts w:asciiTheme="majorBidi" w:hAnsiTheme="majorBidi" w:cstheme="majorBidi"/>
          <w:b/>
          <w:bCs/>
          <w:sz w:val="24"/>
          <w:szCs w:val="24"/>
        </w:rPr>
        <w:tab/>
        <w:t>Testing methods and specifications for hardened concrete</w:t>
      </w:r>
    </w:p>
    <w:p w:rsidR="00130660" w:rsidRDefault="00130660" w:rsidP="00130660">
      <w:pPr>
        <w:rPr>
          <w:rFonts w:asciiTheme="majorBidi" w:hAnsiTheme="majorBidi" w:cstheme="majorBidi"/>
          <w:b/>
          <w:bCs/>
          <w:sz w:val="24"/>
          <w:szCs w:val="24"/>
        </w:rPr>
      </w:pPr>
      <w:r>
        <w:rPr>
          <w:rFonts w:asciiTheme="majorBidi" w:hAnsiTheme="majorBidi" w:cstheme="majorBidi"/>
          <w:b/>
          <w:bCs/>
          <w:sz w:val="24"/>
          <w:szCs w:val="24"/>
        </w:rPr>
        <w:t>5.5.1</w:t>
      </w:r>
      <w:r>
        <w:rPr>
          <w:rFonts w:asciiTheme="majorBidi" w:hAnsiTheme="majorBidi" w:cstheme="majorBidi"/>
          <w:b/>
          <w:bCs/>
          <w:sz w:val="24"/>
          <w:szCs w:val="24"/>
        </w:rPr>
        <w:tab/>
        <w:t>Compressive strength</w:t>
      </w:r>
    </w:p>
    <w:p w:rsidR="00130660" w:rsidRDefault="00130660" w:rsidP="00130660">
      <w:pPr>
        <w:rPr>
          <w:rFonts w:asciiTheme="majorBidi" w:hAnsiTheme="majorBidi" w:cstheme="majorBidi"/>
          <w:sz w:val="24"/>
          <w:szCs w:val="24"/>
        </w:rPr>
      </w:pPr>
      <w:r>
        <w:rPr>
          <w:rFonts w:asciiTheme="majorBidi" w:hAnsiTheme="majorBidi" w:cstheme="majorBidi"/>
          <w:b/>
          <w:bCs/>
          <w:sz w:val="24"/>
          <w:szCs w:val="24"/>
        </w:rPr>
        <w:t>5.5.1.4</w:t>
      </w:r>
      <w:r>
        <w:rPr>
          <w:rFonts w:asciiTheme="majorBidi" w:hAnsiTheme="majorBidi" w:cstheme="majorBidi"/>
          <w:b/>
          <w:bCs/>
          <w:sz w:val="24"/>
          <w:szCs w:val="24"/>
        </w:rPr>
        <w:tab/>
        <w:t>Age of the concrete at the time of the test</w:t>
      </w:r>
    </w:p>
    <w:p w:rsidR="00130660" w:rsidRDefault="00130660" w:rsidP="00130660">
      <w:pPr>
        <w:rPr>
          <w:rFonts w:asciiTheme="majorBidi" w:hAnsiTheme="majorBidi" w:cstheme="majorBidi"/>
          <w:sz w:val="24"/>
          <w:szCs w:val="24"/>
        </w:rPr>
      </w:pPr>
      <w:r>
        <w:rPr>
          <w:rFonts w:asciiTheme="majorBidi" w:hAnsiTheme="majorBidi" w:cstheme="majorBidi"/>
          <w:sz w:val="24"/>
          <w:szCs w:val="24"/>
        </w:rPr>
        <w:tab/>
        <w:t>The note at the end of the section will be deleted and replaced by:</w:t>
      </w:r>
    </w:p>
    <w:p w:rsidR="00130660" w:rsidRDefault="00130660" w:rsidP="00130660">
      <w:pPr>
        <w:ind w:left="72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Note 1</w:t>
      </w:r>
      <w:r>
        <w:rPr>
          <w:rFonts w:asciiTheme="majorBidi" w:hAnsiTheme="majorBidi" w:cstheme="majorBidi"/>
          <w:sz w:val="24"/>
          <w:szCs w:val="24"/>
        </w:rPr>
        <w:t>: Notwithstanding what is mentioned hereinabove, if the concrete samples tested at age 28 days do not conform to the specifications (as mentioned in section 10.3.2), it is possible to carry out a repeat test at the conditions mentioned in section 10.3.3.</w:t>
      </w:r>
    </w:p>
    <w:p w:rsidR="00130660" w:rsidRDefault="00130660" w:rsidP="00434088">
      <w:pPr>
        <w:ind w:left="720"/>
        <w:rPr>
          <w:rFonts w:asciiTheme="majorBidi" w:hAnsiTheme="majorBidi" w:cstheme="majorBidi"/>
          <w:sz w:val="24"/>
          <w:szCs w:val="24"/>
        </w:rPr>
      </w:pPr>
      <w:r>
        <w:rPr>
          <w:rFonts w:asciiTheme="majorBidi" w:hAnsiTheme="majorBidi" w:cstheme="majorBidi"/>
          <w:b/>
          <w:bCs/>
          <w:sz w:val="24"/>
          <w:szCs w:val="24"/>
        </w:rPr>
        <w:lastRenderedPageBreak/>
        <w:t>Note 2</w:t>
      </w:r>
      <w:r>
        <w:rPr>
          <w:rFonts w:asciiTheme="majorBidi" w:hAnsiTheme="majorBidi" w:cstheme="majorBidi"/>
          <w:sz w:val="24"/>
          <w:szCs w:val="24"/>
        </w:rPr>
        <w:t xml:space="preserve">: In addition to a compressive strength test at age 28 days, it is also possible to test the compressive strength of the concrete at other ages, but in any event, the type of concrete will only be determined </w:t>
      </w:r>
      <w:r w:rsidR="00434088">
        <w:rPr>
          <w:rFonts w:asciiTheme="majorBidi" w:hAnsiTheme="majorBidi" w:cstheme="majorBidi"/>
          <w:sz w:val="24"/>
          <w:szCs w:val="24"/>
        </w:rPr>
        <w:t>by</w:t>
      </w:r>
      <w:r>
        <w:rPr>
          <w:rFonts w:asciiTheme="majorBidi" w:hAnsiTheme="majorBidi" w:cstheme="majorBidi"/>
          <w:sz w:val="24"/>
          <w:szCs w:val="24"/>
        </w:rPr>
        <w:t xml:space="preserve"> the 2</w:t>
      </w:r>
      <w:r w:rsidR="00434088">
        <w:rPr>
          <w:rFonts w:asciiTheme="majorBidi" w:hAnsiTheme="majorBidi" w:cstheme="majorBidi"/>
          <w:sz w:val="24"/>
          <w:szCs w:val="24"/>
        </w:rPr>
        <w:t>8-day test or by the repeat test as mentioned in note 1 hereinabove.</w:t>
      </w:r>
    </w:p>
    <w:p w:rsidR="00434088" w:rsidRDefault="00434088" w:rsidP="00434088">
      <w:pPr>
        <w:rPr>
          <w:rFonts w:asciiTheme="majorBidi" w:hAnsiTheme="majorBidi" w:cstheme="majorBidi"/>
          <w:sz w:val="24"/>
          <w:szCs w:val="24"/>
        </w:rPr>
      </w:pPr>
      <w:r>
        <w:rPr>
          <w:rFonts w:asciiTheme="majorBidi" w:hAnsiTheme="majorBidi" w:cstheme="majorBidi"/>
          <w:b/>
          <w:bCs/>
          <w:sz w:val="24"/>
          <w:szCs w:val="24"/>
        </w:rPr>
        <w:t>5.5.1.5 Compressive strength test</w:t>
      </w:r>
    </w:p>
    <w:p w:rsidR="00434088" w:rsidRDefault="00434088" w:rsidP="00434088">
      <w:pPr>
        <w:rPr>
          <w:rFonts w:asciiTheme="majorBidi" w:hAnsiTheme="majorBidi" w:cstheme="majorBidi"/>
          <w:sz w:val="24"/>
          <w:szCs w:val="24"/>
        </w:rPr>
      </w:pPr>
      <w:r>
        <w:rPr>
          <w:rFonts w:asciiTheme="majorBidi" w:hAnsiTheme="majorBidi" w:cstheme="majorBidi"/>
          <w:sz w:val="24"/>
          <w:szCs w:val="24"/>
        </w:rPr>
        <w:tab/>
        <w:t>The note at the end of the section will be deleted.</w:t>
      </w:r>
    </w:p>
    <w:p w:rsidR="00434088" w:rsidRDefault="00434088" w:rsidP="00434088">
      <w:pPr>
        <w:rPr>
          <w:rFonts w:asciiTheme="majorBidi" w:hAnsiTheme="majorBidi" w:cstheme="majorBidi"/>
          <w:sz w:val="24"/>
          <w:szCs w:val="24"/>
        </w:rPr>
      </w:pPr>
      <w:r>
        <w:rPr>
          <w:rFonts w:asciiTheme="majorBidi" w:hAnsiTheme="majorBidi" w:cstheme="majorBidi"/>
          <w:sz w:val="24"/>
          <w:szCs w:val="24"/>
        </w:rPr>
        <w:tab/>
        <w:t>After section 5.5.5, add section 5.5.6 as written hereinbelow:</w:t>
      </w:r>
    </w:p>
    <w:p w:rsidR="00434088" w:rsidRDefault="00434088" w:rsidP="00434088">
      <w:pPr>
        <w:rPr>
          <w:rFonts w:asciiTheme="majorBidi" w:hAnsiTheme="majorBidi" w:cstheme="majorBidi"/>
          <w:sz w:val="24"/>
          <w:szCs w:val="24"/>
        </w:rPr>
      </w:pPr>
      <w:r>
        <w:rPr>
          <w:rFonts w:asciiTheme="majorBidi" w:hAnsiTheme="majorBidi" w:cstheme="majorBidi"/>
          <w:b/>
          <w:bCs/>
          <w:sz w:val="24"/>
          <w:szCs w:val="24"/>
        </w:rPr>
        <w:t>5.5.6</w:t>
      </w:r>
      <w:r>
        <w:rPr>
          <w:rFonts w:asciiTheme="majorBidi" w:hAnsiTheme="majorBidi" w:cstheme="majorBidi"/>
          <w:b/>
          <w:bCs/>
          <w:sz w:val="24"/>
          <w:szCs w:val="24"/>
        </w:rPr>
        <w:tab/>
        <w:t>Natural radioactive elements content in concrete</w:t>
      </w:r>
    </w:p>
    <w:p w:rsidR="00434088" w:rsidRDefault="00434088" w:rsidP="00434088">
      <w:pPr>
        <w:ind w:left="720" w:hanging="720"/>
        <w:rPr>
          <w:rFonts w:asciiTheme="majorBidi" w:hAnsiTheme="majorBidi" w:cstheme="majorBidi"/>
          <w:sz w:val="24"/>
          <w:szCs w:val="24"/>
        </w:rPr>
      </w:pPr>
      <w:r>
        <w:rPr>
          <w:rFonts w:asciiTheme="majorBidi" w:hAnsiTheme="majorBidi" w:cstheme="majorBidi"/>
          <w:sz w:val="24"/>
          <w:szCs w:val="24"/>
        </w:rPr>
        <w:tab/>
        <w:t>Radiation measures of the concrete will conform to the specifications in Israeli Standard SI 5098.</w:t>
      </w:r>
    </w:p>
    <w:p w:rsidR="00434088" w:rsidRDefault="00434088" w:rsidP="00434088">
      <w:pPr>
        <w:rPr>
          <w:rFonts w:asciiTheme="majorBidi" w:hAnsiTheme="majorBidi" w:cstheme="majorBidi"/>
          <w:sz w:val="24"/>
          <w:szCs w:val="24"/>
        </w:rPr>
      </w:pPr>
      <w:r>
        <w:rPr>
          <w:rFonts w:asciiTheme="majorBidi" w:hAnsiTheme="majorBidi" w:cstheme="majorBidi"/>
          <w:b/>
          <w:bCs/>
          <w:sz w:val="24"/>
          <w:szCs w:val="24"/>
        </w:rPr>
        <w:t>6.</w:t>
      </w:r>
      <w:r w:rsidRPr="00434088">
        <w:rPr>
          <w:rFonts w:asciiTheme="majorBidi" w:hAnsiTheme="majorBidi" w:cstheme="majorBidi"/>
          <w:b/>
          <w:bCs/>
          <w:sz w:val="24"/>
          <w:szCs w:val="24"/>
        </w:rPr>
        <w:t xml:space="preserve"> Concrete specifications </w:t>
      </w:r>
      <w:r w:rsidRPr="00434088">
        <w:rPr>
          <w:rFonts w:asciiTheme="majorBidi" w:hAnsiTheme="majorBidi" w:cstheme="majorBidi"/>
          <w:sz w:val="24"/>
          <w:szCs w:val="24"/>
        </w:rPr>
        <w:t>(see definition 3.28)</w:t>
      </w:r>
    </w:p>
    <w:p w:rsidR="00434088" w:rsidRDefault="00434088" w:rsidP="00434088">
      <w:pPr>
        <w:rPr>
          <w:rFonts w:asciiTheme="majorBidi" w:hAnsiTheme="majorBidi" w:cstheme="majorBidi"/>
          <w:sz w:val="24"/>
          <w:szCs w:val="24"/>
        </w:rPr>
      </w:pPr>
      <w:r>
        <w:rPr>
          <w:rFonts w:asciiTheme="majorBidi" w:hAnsiTheme="majorBidi" w:cstheme="majorBidi"/>
          <w:b/>
          <w:bCs/>
          <w:sz w:val="24"/>
          <w:szCs w:val="24"/>
        </w:rPr>
        <w:t xml:space="preserve"> 6.1 General</w:t>
      </w:r>
    </w:p>
    <w:p w:rsidR="00434088" w:rsidRDefault="00434088" w:rsidP="00751A98">
      <w:pPr>
        <w:ind w:left="720" w:hanging="720"/>
        <w:rPr>
          <w:rFonts w:asciiTheme="majorBidi" w:hAnsiTheme="majorBidi" w:cstheme="majorBidi"/>
          <w:sz w:val="24"/>
          <w:szCs w:val="24"/>
        </w:rPr>
      </w:pPr>
      <w:r>
        <w:rPr>
          <w:rFonts w:asciiTheme="majorBidi" w:hAnsiTheme="majorBidi" w:cstheme="majorBidi"/>
          <w:sz w:val="24"/>
          <w:szCs w:val="24"/>
        </w:rPr>
        <w:tab/>
      </w:r>
      <w:r w:rsidR="00751A98">
        <w:rPr>
          <w:rFonts w:asciiTheme="majorBidi" w:hAnsiTheme="majorBidi" w:cstheme="majorBidi"/>
          <w:sz w:val="24"/>
          <w:szCs w:val="24"/>
        </w:rPr>
        <w:t xml:space="preserve">On </w:t>
      </w:r>
      <w:commentRangeStart w:id="1"/>
      <w:r w:rsidR="00751A98">
        <w:rPr>
          <w:rFonts w:asciiTheme="majorBidi" w:hAnsiTheme="majorBidi" w:cstheme="majorBidi"/>
          <w:sz w:val="24"/>
          <w:szCs w:val="24"/>
        </w:rPr>
        <w:t>line 6</w:t>
      </w:r>
      <w:commentRangeEnd w:id="1"/>
      <w:r w:rsidR="00751A98">
        <w:rPr>
          <w:rStyle w:val="a8"/>
        </w:rPr>
        <w:commentReference w:id="1"/>
      </w:r>
      <w:r w:rsidR="00751A98">
        <w:rPr>
          <w:rFonts w:asciiTheme="majorBidi" w:hAnsiTheme="majorBidi" w:cstheme="majorBidi"/>
          <w:sz w:val="24"/>
          <w:szCs w:val="24"/>
        </w:rPr>
        <w:t xml:space="preserve"> from the end of the section, after the words “see Appendix A”, add: (see also the notes to sections 9.5.1 and 9.5.2 in this amendment).</w:t>
      </w:r>
    </w:p>
    <w:p w:rsidR="00751A98" w:rsidRPr="00751A98" w:rsidRDefault="00751A98" w:rsidP="00751A98">
      <w:pPr>
        <w:rPr>
          <w:rFonts w:asciiTheme="majorBidi" w:hAnsiTheme="majorBidi" w:cstheme="majorBidi"/>
          <w:sz w:val="24"/>
          <w:szCs w:val="24"/>
        </w:rPr>
      </w:pPr>
      <w:r w:rsidRPr="00751A98">
        <w:rPr>
          <w:rFonts w:asciiTheme="majorBidi" w:hAnsiTheme="majorBidi" w:cstheme="majorBidi"/>
          <w:b/>
          <w:bCs/>
          <w:sz w:val="24"/>
          <w:szCs w:val="24"/>
        </w:rPr>
        <w:t xml:space="preserve">7. </w:t>
      </w:r>
      <w:r w:rsidR="00B87DC1">
        <w:rPr>
          <w:rFonts w:asciiTheme="majorBidi" w:hAnsiTheme="majorBidi" w:cstheme="majorBidi"/>
          <w:b/>
          <w:bCs/>
          <w:sz w:val="24"/>
          <w:szCs w:val="24"/>
        </w:rPr>
        <w:tab/>
      </w:r>
      <w:r w:rsidRPr="00751A98">
        <w:rPr>
          <w:rFonts w:asciiTheme="majorBidi" w:hAnsiTheme="majorBidi" w:cstheme="majorBidi"/>
          <w:b/>
          <w:bCs/>
          <w:sz w:val="24"/>
          <w:szCs w:val="24"/>
        </w:rPr>
        <w:t xml:space="preserve">Ordering the concrete and the supply of fresh concrete </w:t>
      </w:r>
      <w:r w:rsidRPr="00751A98">
        <w:rPr>
          <w:rFonts w:asciiTheme="majorBidi" w:hAnsiTheme="majorBidi" w:cstheme="majorBidi"/>
          <w:sz w:val="24"/>
          <w:szCs w:val="24"/>
        </w:rPr>
        <w:t>(see definition 3.13)</w:t>
      </w:r>
    </w:p>
    <w:p w:rsidR="00751A98" w:rsidRDefault="00751A98" w:rsidP="00751A98">
      <w:pPr>
        <w:ind w:left="720" w:hanging="720"/>
        <w:rPr>
          <w:rFonts w:asciiTheme="majorBidi" w:hAnsiTheme="majorBidi" w:cstheme="majorBidi"/>
          <w:sz w:val="24"/>
          <w:szCs w:val="24"/>
        </w:rPr>
      </w:pPr>
      <w:r>
        <w:rPr>
          <w:rFonts w:asciiTheme="majorBidi" w:hAnsiTheme="majorBidi" w:cstheme="majorBidi"/>
          <w:b/>
          <w:bCs/>
          <w:sz w:val="24"/>
          <w:szCs w:val="24"/>
        </w:rPr>
        <w:t xml:space="preserve">7.1 </w:t>
      </w:r>
      <w:r w:rsidR="00B87DC1">
        <w:rPr>
          <w:rFonts w:asciiTheme="majorBidi" w:hAnsiTheme="majorBidi" w:cstheme="majorBidi"/>
          <w:b/>
          <w:bCs/>
          <w:sz w:val="24"/>
          <w:szCs w:val="24"/>
        </w:rPr>
        <w:tab/>
      </w:r>
      <w:r>
        <w:rPr>
          <w:rFonts w:asciiTheme="majorBidi" w:hAnsiTheme="majorBidi" w:cstheme="majorBidi"/>
          <w:b/>
          <w:bCs/>
          <w:sz w:val="24"/>
          <w:szCs w:val="24"/>
        </w:rPr>
        <w:t>Ordering the concrete</w:t>
      </w:r>
    </w:p>
    <w:p w:rsidR="00751A98" w:rsidRDefault="00751A98" w:rsidP="00751A98">
      <w:pPr>
        <w:ind w:left="720" w:hanging="720"/>
        <w:rPr>
          <w:rFonts w:asciiTheme="majorBidi" w:hAnsiTheme="majorBidi" w:cstheme="majorBidi"/>
          <w:sz w:val="24"/>
          <w:szCs w:val="24"/>
        </w:rPr>
      </w:pPr>
      <w:r>
        <w:rPr>
          <w:rFonts w:asciiTheme="majorBidi" w:hAnsiTheme="majorBidi" w:cstheme="majorBidi"/>
          <w:sz w:val="24"/>
          <w:szCs w:val="24"/>
        </w:rPr>
        <w:tab/>
        <w:t>- What is written in the first line of the section will be deleted and replaced by: The customer will provide the manufacturer with a written order.</w:t>
      </w:r>
    </w:p>
    <w:p w:rsidR="00751A98" w:rsidRDefault="00751A98" w:rsidP="00751A98">
      <w:pPr>
        <w:rPr>
          <w:rFonts w:asciiTheme="majorBidi" w:hAnsiTheme="majorBidi" w:cstheme="majorBidi"/>
          <w:sz w:val="24"/>
          <w:szCs w:val="24"/>
        </w:rPr>
      </w:pPr>
      <w:r>
        <w:rPr>
          <w:rFonts w:asciiTheme="majorBidi" w:hAnsiTheme="majorBidi" w:cstheme="majorBidi"/>
          <w:sz w:val="24"/>
          <w:szCs w:val="24"/>
        </w:rPr>
        <w:tab/>
        <w:t>- At the end of the section, add a note as follows:</w:t>
      </w:r>
    </w:p>
    <w:p w:rsidR="00751A98" w:rsidRDefault="00751A98" w:rsidP="00751A98">
      <w:pPr>
        <w:ind w:left="72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Note</w:t>
      </w:r>
      <w:r w:rsidR="006B3306">
        <w:rPr>
          <w:rFonts w:asciiTheme="majorBidi" w:hAnsiTheme="majorBidi" w:cstheme="majorBidi"/>
          <w:b/>
          <w:bCs/>
          <w:sz w:val="24"/>
          <w:szCs w:val="24"/>
        </w:rPr>
        <w:t xml:space="preserve"> 1</w:t>
      </w:r>
      <w:r>
        <w:rPr>
          <w:rFonts w:asciiTheme="majorBidi" w:hAnsiTheme="majorBidi" w:cstheme="majorBidi"/>
          <w:sz w:val="24"/>
          <w:szCs w:val="24"/>
        </w:rPr>
        <w:t>: Notwithstanding what is mentioned hereinabove, by the end of one year from the date this amendment is published, it is possible not to record these particulars in the bill of lading:</w:t>
      </w:r>
    </w:p>
    <w:p w:rsidR="00751A98" w:rsidRPr="00751A98" w:rsidRDefault="00751A98" w:rsidP="00751A98">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The quantity of water added in practice at the site, before unloading the concrete;</w:t>
      </w:r>
    </w:p>
    <w:p w:rsidR="006B3306" w:rsidRPr="006B3306" w:rsidRDefault="00751A98" w:rsidP="00751A98">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The quantity of additives added in practice at the site, before unloading the concrete</w:t>
      </w:r>
      <w:r w:rsidR="006B3306">
        <w:rPr>
          <w:rFonts w:asciiTheme="majorBidi" w:hAnsiTheme="majorBidi" w:cstheme="majorBidi"/>
          <w:sz w:val="24"/>
          <w:szCs w:val="24"/>
        </w:rPr>
        <w:t>;</w:t>
      </w:r>
    </w:p>
    <w:p w:rsidR="00A52EAA" w:rsidRDefault="006B3306" w:rsidP="00A52EAA">
      <w:pPr>
        <w:ind w:left="720"/>
        <w:rPr>
          <w:rFonts w:asciiTheme="majorBidi" w:hAnsiTheme="majorBidi" w:cstheme="majorBidi"/>
          <w:sz w:val="24"/>
          <w:szCs w:val="24"/>
        </w:rPr>
      </w:pPr>
      <w:r>
        <w:rPr>
          <w:rFonts w:asciiTheme="majorBidi" w:hAnsiTheme="majorBidi" w:cstheme="majorBidi"/>
          <w:b/>
          <w:bCs/>
          <w:sz w:val="24"/>
          <w:szCs w:val="24"/>
        </w:rPr>
        <w:t>Note 2</w:t>
      </w:r>
      <w:r>
        <w:rPr>
          <w:rFonts w:asciiTheme="majorBidi" w:hAnsiTheme="majorBidi" w:cstheme="majorBidi"/>
          <w:sz w:val="24"/>
          <w:szCs w:val="24"/>
        </w:rPr>
        <w:t>: Notwithstanding what is mentioned hereinabove, by the end of two years from the date this amendment is published, it is possible not to record</w:t>
      </w:r>
      <w:r w:rsidR="00A52EAA">
        <w:rPr>
          <w:rFonts w:asciiTheme="majorBidi" w:hAnsiTheme="majorBidi" w:cstheme="majorBidi"/>
          <w:sz w:val="24"/>
          <w:szCs w:val="24"/>
        </w:rPr>
        <w:t xml:space="preserve"> in the bill of lading the exposure class to which the concrete conforms (under Table 3).</w:t>
      </w:r>
    </w:p>
    <w:p w:rsidR="00A52EAA" w:rsidRDefault="00A52EAA" w:rsidP="00A52EAA">
      <w:pPr>
        <w:ind w:left="720"/>
        <w:rPr>
          <w:rFonts w:asciiTheme="majorBidi" w:hAnsiTheme="majorBidi" w:cstheme="majorBidi"/>
          <w:sz w:val="24"/>
          <w:szCs w:val="24"/>
        </w:rPr>
      </w:pPr>
      <w:r>
        <w:rPr>
          <w:rFonts w:asciiTheme="majorBidi" w:hAnsiTheme="majorBidi" w:cstheme="majorBidi"/>
          <w:b/>
          <w:bCs/>
          <w:sz w:val="24"/>
          <w:szCs w:val="24"/>
        </w:rPr>
        <w:t>7</w:t>
      </w:r>
      <w:r w:rsidRPr="00A52EAA">
        <w:rPr>
          <w:rFonts w:asciiTheme="majorBidi" w:hAnsiTheme="majorBidi" w:cstheme="majorBidi"/>
          <w:sz w:val="24"/>
          <w:szCs w:val="24"/>
        </w:rPr>
        <w:t>.</w:t>
      </w:r>
      <w:r>
        <w:rPr>
          <w:rFonts w:asciiTheme="majorBidi" w:hAnsiTheme="majorBidi" w:cstheme="majorBidi"/>
          <w:sz w:val="24"/>
          <w:szCs w:val="24"/>
        </w:rPr>
        <w:t>6</w:t>
      </w:r>
      <w:r>
        <w:rPr>
          <w:rFonts w:asciiTheme="majorBidi" w:hAnsiTheme="majorBidi" w:cstheme="majorBidi"/>
          <w:sz w:val="24"/>
          <w:szCs w:val="24"/>
        </w:rPr>
        <w:tab/>
      </w:r>
      <w:r>
        <w:rPr>
          <w:rFonts w:asciiTheme="majorBidi" w:hAnsiTheme="majorBidi" w:cstheme="majorBidi"/>
          <w:b/>
          <w:bCs/>
          <w:sz w:val="24"/>
          <w:szCs w:val="24"/>
        </w:rPr>
        <w:t>Concrete viscosity at the time of delivery</w:t>
      </w:r>
    </w:p>
    <w:p w:rsidR="00A52EAA" w:rsidRDefault="00A52EAA" w:rsidP="00A52EAA">
      <w:pPr>
        <w:ind w:left="720"/>
        <w:rPr>
          <w:rFonts w:asciiTheme="majorBidi" w:hAnsiTheme="majorBidi" w:cstheme="majorBidi"/>
          <w:sz w:val="24"/>
          <w:szCs w:val="24"/>
        </w:rPr>
      </w:pPr>
      <w:r>
        <w:rPr>
          <w:rFonts w:asciiTheme="majorBidi" w:hAnsiTheme="majorBidi" w:cstheme="majorBidi"/>
          <w:sz w:val="24"/>
          <w:szCs w:val="24"/>
        </w:rPr>
        <w:lastRenderedPageBreak/>
        <w:tab/>
        <w:t>Add the following text at the start of the section:</w:t>
      </w:r>
    </w:p>
    <w:p w:rsidR="00A52EAA" w:rsidRDefault="00A52EAA" w:rsidP="00A52EAA">
      <w:pPr>
        <w:ind w:left="720"/>
        <w:rPr>
          <w:rFonts w:asciiTheme="majorBidi" w:hAnsiTheme="majorBidi" w:cstheme="majorBidi"/>
          <w:sz w:val="24"/>
          <w:szCs w:val="24"/>
        </w:rPr>
      </w:pPr>
      <w:r>
        <w:rPr>
          <w:rFonts w:asciiTheme="majorBidi" w:hAnsiTheme="majorBidi" w:cstheme="majorBidi"/>
          <w:sz w:val="24"/>
          <w:szCs w:val="24"/>
        </w:rPr>
        <w:tab/>
        <w:t>Test the viscosity per the specifications of one of the relevant parties.</w:t>
      </w:r>
    </w:p>
    <w:p w:rsidR="00A52EAA" w:rsidRDefault="00A52EAA" w:rsidP="00A52EAA">
      <w:pPr>
        <w:ind w:left="1440" w:hanging="720"/>
        <w:rPr>
          <w:rFonts w:asciiTheme="majorBidi" w:hAnsiTheme="majorBidi" w:cstheme="majorBidi"/>
          <w:sz w:val="24"/>
          <w:szCs w:val="24"/>
        </w:rPr>
      </w:pPr>
      <w:r>
        <w:rPr>
          <w:rFonts w:asciiTheme="majorBidi" w:hAnsiTheme="majorBidi" w:cstheme="majorBidi"/>
          <w:sz w:val="24"/>
          <w:szCs w:val="24"/>
        </w:rPr>
        <w:tab/>
        <w:t>Use one of the methods mentioned in section 5.4.1, as applicable, for the test.</w:t>
      </w:r>
    </w:p>
    <w:p w:rsidR="00A52EAA" w:rsidRDefault="00A52EAA" w:rsidP="00A52EAA">
      <w:pPr>
        <w:ind w:left="1440" w:hanging="720"/>
        <w:rPr>
          <w:rFonts w:asciiTheme="majorBidi" w:hAnsiTheme="majorBidi" w:cstheme="majorBidi"/>
          <w:sz w:val="24"/>
          <w:szCs w:val="24"/>
        </w:rPr>
      </w:pPr>
      <w:r>
        <w:rPr>
          <w:rFonts w:asciiTheme="majorBidi" w:hAnsiTheme="majorBidi" w:cstheme="majorBidi"/>
          <w:sz w:val="24"/>
          <w:szCs w:val="24"/>
        </w:rPr>
        <w:tab/>
        <w:t>The viscosity grade will conform to what is written in the order, within the limits mentioned in section 4.2.1, in Tables 4 through 7, as applicable.</w:t>
      </w:r>
    </w:p>
    <w:p w:rsidR="00A52EAA" w:rsidRDefault="00A52EAA" w:rsidP="00A52EAA">
      <w:pPr>
        <w:ind w:left="1440" w:hanging="720"/>
        <w:rPr>
          <w:rFonts w:asciiTheme="majorBidi" w:hAnsiTheme="majorBidi" w:cstheme="majorBidi"/>
          <w:sz w:val="24"/>
          <w:szCs w:val="24"/>
        </w:rPr>
      </w:pPr>
      <w:r>
        <w:rPr>
          <w:rFonts w:asciiTheme="majorBidi" w:hAnsiTheme="majorBidi" w:cstheme="majorBidi"/>
          <w:sz w:val="24"/>
          <w:szCs w:val="24"/>
        </w:rPr>
        <w:tab/>
        <w:t>Notwithstanding what is mentioned hereinabove, for viscosity that conforms to concrete shrinkage S</w:t>
      </w:r>
      <w:r w:rsidRPr="00A52EAA">
        <w:rPr>
          <w:rFonts w:asciiTheme="majorBidi" w:hAnsiTheme="majorBidi" w:cstheme="majorBidi"/>
          <w:sz w:val="24"/>
          <w:szCs w:val="24"/>
          <w:vertAlign w:val="subscript"/>
        </w:rPr>
        <w:t>3</w:t>
      </w:r>
      <w:r>
        <w:rPr>
          <w:rFonts w:asciiTheme="majorBidi" w:hAnsiTheme="majorBidi" w:cstheme="majorBidi"/>
          <w:sz w:val="24"/>
          <w:szCs w:val="24"/>
        </w:rPr>
        <w:t xml:space="preserve"> or higher, a deviation of ± 10 mm from the shrinkage limits mentioned in Table 4 is permitted</w:t>
      </w:r>
    </w:p>
    <w:p w:rsidR="00A52EAA" w:rsidRDefault="00A52EAA" w:rsidP="00A52EAA">
      <w:pPr>
        <w:rPr>
          <w:rFonts w:asciiTheme="majorBidi" w:hAnsiTheme="majorBidi" w:cstheme="majorBidi"/>
          <w:b/>
          <w:bCs/>
          <w:sz w:val="24"/>
          <w:szCs w:val="24"/>
        </w:rPr>
      </w:pPr>
      <w:r>
        <w:rPr>
          <w:rFonts w:asciiTheme="majorBidi" w:hAnsiTheme="majorBidi" w:cstheme="majorBidi"/>
          <w:b/>
          <w:bCs/>
          <w:sz w:val="24"/>
          <w:szCs w:val="24"/>
        </w:rPr>
        <w:t xml:space="preserve">9. </w:t>
      </w:r>
      <w:r w:rsidR="00B87DC1">
        <w:rPr>
          <w:rFonts w:asciiTheme="majorBidi" w:hAnsiTheme="majorBidi" w:cstheme="majorBidi"/>
          <w:b/>
          <w:bCs/>
          <w:sz w:val="24"/>
          <w:szCs w:val="24"/>
        </w:rPr>
        <w:tab/>
      </w:r>
      <w:r>
        <w:rPr>
          <w:rFonts w:asciiTheme="majorBidi" w:hAnsiTheme="majorBidi" w:cstheme="majorBidi"/>
          <w:b/>
          <w:bCs/>
          <w:sz w:val="24"/>
          <w:szCs w:val="24"/>
        </w:rPr>
        <w:t>Production control</w:t>
      </w:r>
    </w:p>
    <w:p w:rsidR="00A52EAA" w:rsidRDefault="00A52EAA" w:rsidP="00A52EAA">
      <w:pPr>
        <w:rPr>
          <w:rFonts w:asciiTheme="majorBidi" w:hAnsiTheme="majorBidi" w:cstheme="majorBidi"/>
          <w:sz w:val="24"/>
          <w:szCs w:val="24"/>
        </w:rPr>
      </w:pPr>
      <w:r>
        <w:rPr>
          <w:rFonts w:asciiTheme="majorBidi" w:hAnsiTheme="majorBidi" w:cstheme="majorBidi"/>
          <w:b/>
          <w:bCs/>
          <w:sz w:val="24"/>
          <w:szCs w:val="24"/>
        </w:rPr>
        <w:t xml:space="preserve">9.2 </w:t>
      </w:r>
      <w:r w:rsidR="00B87DC1">
        <w:rPr>
          <w:rFonts w:asciiTheme="majorBidi" w:hAnsiTheme="majorBidi" w:cstheme="majorBidi"/>
          <w:b/>
          <w:bCs/>
          <w:sz w:val="24"/>
          <w:szCs w:val="24"/>
        </w:rPr>
        <w:tab/>
      </w:r>
      <w:r>
        <w:rPr>
          <w:rFonts w:asciiTheme="majorBidi" w:hAnsiTheme="majorBidi" w:cstheme="majorBidi"/>
          <w:b/>
          <w:bCs/>
          <w:sz w:val="24"/>
          <w:szCs w:val="24"/>
        </w:rPr>
        <w:t>Production control system</w:t>
      </w:r>
      <w:r>
        <w:rPr>
          <w:rFonts w:asciiTheme="majorBidi" w:hAnsiTheme="majorBidi" w:cstheme="majorBidi"/>
          <w:sz w:val="24"/>
          <w:szCs w:val="24"/>
        </w:rPr>
        <w:br/>
      </w:r>
      <w:r>
        <w:rPr>
          <w:rFonts w:asciiTheme="majorBidi" w:hAnsiTheme="majorBidi" w:cstheme="majorBidi"/>
          <w:sz w:val="24"/>
          <w:szCs w:val="24"/>
        </w:rPr>
        <w:tab/>
      </w:r>
      <w:proofErr w:type="gramStart"/>
      <w:r>
        <w:rPr>
          <w:rFonts w:asciiTheme="majorBidi" w:hAnsiTheme="majorBidi" w:cstheme="majorBidi"/>
          <w:sz w:val="24"/>
          <w:szCs w:val="24"/>
        </w:rPr>
        <w:t>At</w:t>
      </w:r>
      <w:proofErr w:type="gramEnd"/>
      <w:r>
        <w:rPr>
          <w:rFonts w:asciiTheme="majorBidi" w:hAnsiTheme="majorBidi" w:cstheme="majorBidi"/>
          <w:sz w:val="24"/>
          <w:szCs w:val="24"/>
        </w:rPr>
        <w:t xml:space="preserve"> the end of the section, add the following:</w:t>
      </w:r>
    </w:p>
    <w:p w:rsidR="00A52EAA" w:rsidRDefault="00A52EAA" w:rsidP="00B87DC1">
      <w:pPr>
        <w:ind w:left="72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 xml:space="preserve">Note: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one year from the date this amendment is published, it is possible to use quality handbooks, procedures, and the manufacturer’s work instructions</w:t>
      </w:r>
      <w:r w:rsidR="00B87DC1">
        <w:rPr>
          <w:rFonts w:asciiTheme="majorBidi" w:hAnsiTheme="majorBidi" w:cstheme="majorBidi"/>
          <w:sz w:val="24"/>
          <w:szCs w:val="24"/>
        </w:rPr>
        <w:t xml:space="preserve"> that are not pursuant to this standard, such as those used to certify the manufacturer under Process Label 12. </w:t>
      </w:r>
    </w:p>
    <w:p w:rsidR="00B87DC1" w:rsidRPr="00323D83" w:rsidRDefault="00B87DC1" w:rsidP="00B87DC1">
      <w:pPr>
        <w:ind w:left="720" w:hanging="720"/>
        <w:rPr>
          <w:rFonts w:asciiTheme="majorBidi" w:hAnsiTheme="majorBidi" w:cstheme="majorBidi"/>
          <w:b/>
          <w:bCs/>
          <w:sz w:val="24"/>
          <w:szCs w:val="24"/>
        </w:rPr>
      </w:pPr>
      <w:r w:rsidRPr="00323D83">
        <w:rPr>
          <w:rFonts w:asciiTheme="majorBidi" w:hAnsiTheme="majorBidi" w:cstheme="majorBidi"/>
          <w:b/>
          <w:bCs/>
          <w:sz w:val="24"/>
          <w:szCs w:val="24"/>
        </w:rPr>
        <w:t>9.3</w:t>
      </w:r>
      <w:r w:rsidRPr="00323D83">
        <w:rPr>
          <w:rFonts w:asciiTheme="majorBidi" w:hAnsiTheme="majorBidi" w:cstheme="majorBidi"/>
          <w:b/>
          <w:bCs/>
          <w:sz w:val="24"/>
          <w:szCs w:val="24"/>
        </w:rPr>
        <w:tab/>
        <w:t>Documented information and additional documents</w:t>
      </w:r>
    </w:p>
    <w:p w:rsidR="00B87DC1" w:rsidRDefault="00B87DC1" w:rsidP="00B87DC1">
      <w:pPr>
        <w:jc w:val="center"/>
        <w:rPr>
          <w:rFonts w:asciiTheme="majorBidi" w:hAnsiTheme="majorBidi" w:cstheme="majorBidi"/>
          <w:sz w:val="24"/>
          <w:szCs w:val="24"/>
        </w:rPr>
      </w:pPr>
      <w:r>
        <w:rPr>
          <w:rFonts w:asciiTheme="majorBidi" w:hAnsiTheme="majorBidi" w:cstheme="majorBidi"/>
          <w:b/>
          <w:bCs/>
          <w:sz w:val="24"/>
          <w:szCs w:val="24"/>
        </w:rPr>
        <w:t>Table 14 – Documented information and additional documents (as applicable)</w:t>
      </w:r>
    </w:p>
    <w:p w:rsidR="009E616E" w:rsidRDefault="00B87DC1" w:rsidP="009E616E">
      <w:pPr>
        <w:ind w:left="720" w:hanging="720"/>
        <w:rPr>
          <w:rFonts w:asciiTheme="majorBidi" w:hAnsiTheme="majorBidi" w:cstheme="majorBidi"/>
          <w:sz w:val="24"/>
          <w:szCs w:val="24"/>
        </w:rPr>
      </w:pPr>
      <w:r>
        <w:rPr>
          <w:rFonts w:asciiTheme="majorBidi" w:hAnsiTheme="majorBidi" w:cstheme="majorBidi"/>
          <w:sz w:val="24"/>
          <w:szCs w:val="24"/>
        </w:rPr>
        <w:tab/>
      </w:r>
      <w:r w:rsidR="009E616E">
        <w:rPr>
          <w:rFonts w:asciiTheme="majorBidi" w:hAnsiTheme="majorBidi" w:cstheme="majorBidi"/>
          <w:sz w:val="24"/>
          <w:szCs w:val="24"/>
        </w:rPr>
        <w:t xml:space="preserve">The row stating “Hardened concrete test”, </w:t>
      </w:r>
      <w:r w:rsidR="002C310D">
        <w:rPr>
          <w:rFonts w:asciiTheme="majorBidi" w:hAnsiTheme="majorBidi" w:cstheme="majorBidi"/>
          <w:sz w:val="24"/>
          <w:szCs w:val="24"/>
        </w:rPr>
        <w:t>right-hand</w:t>
      </w:r>
      <w:r w:rsidR="009E616E">
        <w:rPr>
          <w:rFonts w:asciiTheme="majorBidi" w:hAnsiTheme="majorBidi" w:cstheme="majorBidi"/>
          <w:sz w:val="24"/>
          <w:szCs w:val="24"/>
        </w:rPr>
        <w:t xml:space="preserve"> column “</w:t>
      </w:r>
      <w:r w:rsidR="009E616E" w:rsidRPr="009E616E">
        <w:rPr>
          <w:rFonts w:asciiTheme="majorBidi" w:hAnsiTheme="majorBidi" w:cstheme="majorBidi"/>
          <w:sz w:val="24"/>
          <w:szCs w:val="24"/>
        </w:rPr>
        <w:t>Documented information and additional documents</w:t>
      </w:r>
      <w:r w:rsidR="009E616E">
        <w:rPr>
          <w:rFonts w:asciiTheme="majorBidi" w:hAnsiTheme="majorBidi" w:cstheme="majorBidi"/>
          <w:sz w:val="24"/>
          <w:szCs w:val="24"/>
        </w:rPr>
        <w:t xml:space="preserve">”, after the first line, </w:t>
      </w:r>
      <w:proofErr w:type="gramStart"/>
      <w:r w:rsidR="009E616E">
        <w:rPr>
          <w:rFonts w:asciiTheme="majorBidi" w:hAnsiTheme="majorBidi" w:cstheme="majorBidi"/>
          <w:sz w:val="24"/>
          <w:szCs w:val="24"/>
        </w:rPr>
        <w:t>add</w:t>
      </w:r>
      <w:proofErr w:type="gramEnd"/>
      <w:r w:rsidR="009E616E">
        <w:rPr>
          <w:rFonts w:asciiTheme="majorBidi" w:hAnsiTheme="majorBidi" w:cstheme="majorBidi"/>
          <w:sz w:val="24"/>
          <w:szCs w:val="24"/>
        </w:rPr>
        <w:t>:</w:t>
      </w:r>
    </w:p>
    <w:p w:rsidR="009E616E" w:rsidRDefault="009E616E" w:rsidP="009E616E">
      <w:pPr>
        <w:pStyle w:val="a4"/>
        <w:numPr>
          <w:ilvl w:val="0"/>
          <w:numId w:val="4"/>
        </w:numPr>
        <w:rPr>
          <w:rFonts w:asciiTheme="majorBidi" w:hAnsiTheme="majorBidi" w:cstheme="majorBidi"/>
          <w:sz w:val="24"/>
          <w:szCs w:val="24"/>
        </w:rPr>
      </w:pPr>
      <w:r>
        <w:rPr>
          <w:rFonts w:asciiTheme="majorBidi" w:hAnsiTheme="majorBidi" w:cstheme="majorBidi"/>
          <w:sz w:val="24"/>
          <w:szCs w:val="24"/>
        </w:rPr>
        <w:t>Location of the structure</w:t>
      </w:r>
    </w:p>
    <w:p w:rsidR="009E616E" w:rsidRDefault="009E616E" w:rsidP="009E616E">
      <w:pPr>
        <w:pStyle w:val="a4"/>
        <w:numPr>
          <w:ilvl w:val="0"/>
          <w:numId w:val="4"/>
        </w:numPr>
        <w:rPr>
          <w:rFonts w:asciiTheme="majorBidi" w:hAnsiTheme="majorBidi" w:cstheme="majorBidi"/>
          <w:sz w:val="24"/>
          <w:szCs w:val="24"/>
        </w:rPr>
      </w:pPr>
      <w:r>
        <w:rPr>
          <w:rFonts w:asciiTheme="majorBidi" w:hAnsiTheme="majorBidi" w:cstheme="majorBidi"/>
          <w:sz w:val="24"/>
          <w:szCs w:val="24"/>
        </w:rPr>
        <w:t>At the end of the section, add the following note:</w:t>
      </w:r>
    </w:p>
    <w:p w:rsidR="009E616E" w:rsidRDefault="009E616E" w:rsidP="009E616E">
      <w:pPr>
        <w:ind w:left="720"/>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 xml:space="preserve">by the end of one year from the date this amendment is published, it is possible to use existing documentation of the manufacturer, which </w:t>
      </w: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not pursuant to this standard, such as those used to certify the manufacturer under Process Label 12.</w:t>
      </w:r>
    </w:p>
    <w:p w:rsidR="00751A98" w:rsidRPr="006B3306" w:rsidRDefault="00751A98" w:rsidP="009E616E">
      <w:pPr>
        <w:rPr>
          <w:rFonts w:asciiTheme="majorBidi" w:hAnsiTheme="majorBidi" w:cstheme="majorBidi"/>
          <w:b/>
          <w:bCs/>
          <w:sz w:val="24"/>
          <w:szCs w:val="24"/>
        </w:rPr>
      </w:pPr>
      <w:r w:rsidRPr="006B3306">
        <w:rPr>
          <w:rFonts w:asciiTheme="majorBidi" w:hAnsiTheme="majorBidi" w:cstheme="majorBidi"/>
          <w:b/>
          <w:bCs/>
          <w:sz w:val="24"/>
          <w:szCs w:val="24"/>
        </w:rPr>
        <w:tab/>
      </w:r>
    </w:p>
    <w:p w:rsidR="004D4091" w:rsidRDefault="004D4091" w:rsidP="00434088">
      <w:pPr>
        <w:rPr>
          <w:rFonts w:asciiTheme="majorBidi" w:hAnsiTheme="majorBidi" w:cstheme="majorBidi"/>
          <w:sz w:val="24"/>
          <w:szCs w:val="24"/>
        </w:rPr>
      </w:pPr>
      <w:r>
        <w:rPr>
          <w:rFonts w:asciiTheme="majorBidi" w:hAnsiTheme="majorBidi" w:cstheme="majorBidi"/>
          <w:sz w:val="24"/>
          <w:szCs w:val="24"/>
        </w:rPr>
        <w:br/>
      </w:r>
    </w:p>
    <w:p w:rsidR="009E616E" w:rsidRPr="009E616E" w:rsidRDefault="009E616E" w:rsidP="009E616E">
      <w:pPr>
        <w:rPr>
          <w:rFonts w:asciiTheme="majorBidi" w:hAnsiTheme="majorBidi" w:cstheme="majorBidi"/>
          <w:sz w:val="24"/>
          <w:szCs w:val="24"/>
        </w:rPr>
      </w:pPr>
      <w:r>
        <w:rPr>
          <w:rFonts w:asciiTheme="majorBidi" w:hAnsiTheme="majorBidi" w:cstheme="majorBidi"/>
          <w:b/>
          <w:bCs/>
          <w:sz w:val="24"/>
          <w:szCs w:val="24"/>
        </w:rPr>
        <w:t xml:space="preserve">9.5 </w:t>
      </w:r>
      <w:r w:rsidRPr="009E616E">
        <w:rPr>
          <w:rFonts w:asciiTheme="majorBidi" w:hAnsiTheme="majorBidi" w:cstheme="majorBidi"/>
          <w:b/>
          <w:bCs/>
          <w:sz w:val="24"/>
          <w:szCs w:val="24"/>
        </w:rPr>
        <w:t>Preliminary trials and the concrete mix</w:t>
      </w:r>
    </w:p>
    <w:p w:rsidR="00D10F83"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lastRenderedPageBreak/>
        <w:t xml:space="preserve">9.5.1 </w:t>
      </w:r>
      <w:r>
        <w:rPr>
          <w:rFonts w:asciiTheme="majorBidi" w:hAnsiTheme="majorBidi" w:cstheme="majorBidi"/>
          <w:b/>
          <w:bCs/>
          <w:sz w:val="24"/>
          <w:szCs w:val="24"/>
        </w:rPr>
        <w:tab/>
        <w:t>Preliminary trials</w:t>
      </w:r>
      <w:r>
        <w:rPr>
          <w:rFonts w:asciiTheme="majorBidi" w:hAnsiTheme="majorBidi" w:cstheme="majorBidi"/>
          <w:sz w:val="24"/>
          <w:szCs w:val="24"/>
        </w:rPr>
        <w:br/>
      </w:r>
      <w:proofErr w:type="gramStart"/>
      <w:r>
        <w:rPr>
          <w:rFonts w:asciiTheme="majorBidi" w:hAnsiTheme="majorBidi" w:cstheme="majorBidi"/>
          <w:sz w:val="24"/>
          <w:szCs w:val="24"/>
        </w:rPr>
        <w:t>At</w:t>
      </w:r>
      <w:proofErr w:type="gramEnd"/>
      <w:r>
        <w:rPr>
          <w:rFonts w:asciiTheme="majorBidi" w:hAnsiTheme="majorBidi" w:cstheme="majorBidi"/>
          <w:sz w:val="24"/>
          <w:szCs w:val="24"/>
        </w:rPr>
        <w:t xml:space="preserve"> the end of the section, add the following note: </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ab/>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 xml:space="preserve">What is written in this section will come into effect at the end of two years from the date this amendment is published. </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9.</w:t>
      </w:r>
      <w:r>
        <w:rPr>
          <w:rFonts w:asciiTheme="majorBidi" w:hAnsiTheme="majorBidi" w:cstheme="majorBidi"/>
          <w:sz w:val="24"/>
          <w:szCs w:val="24"/>
        </w:rPr>
        <w:t>5.2</w:t>
      </w:r>
      <w:r>
        <w:rPr>
          <w:rFonts w:asciiTheme="majorBidi" w:hAnsiTheme="majorBidi" w:cstheme="majorBidi"/>
          <w:sz w:val="24"/>
          <w:szCs w:val="24"/>
        </w:rPr>
        <w:tab/>
      </w:r>
      <w:r>
        <w:rPr>
          <w:rFonts w:asciiTheme="majorBidi" w:hAnsiTheme="majorBidi" w:cstheme="majorBidi"/>
          <w:b/>
          <w:bCs/>
          <w:sz w:val="24"/>
          <w:szCs w:val="24"/>
        </w:rPr>
        <w:t>Concrete composition</w:t>
      </w:r>
    </w:p>
    <w:p w:rsidR="009E616E" w:rsidRDefault="009E616E" w:rsidP="009E616E">
      <w:pPr>
        <w:ind w:left="720" w:hanging="720"/>
        <w:rPr>
          <w:rFonts w:asciiTheme="majorBidi" w:hAnsiTheme="majorBidi" w:cstheme="majorBidi"/>
          <w:sz w:val="24"/>
          <w:szCs w:val="24"/>
        </w:rPr>
      </w:pPr>
      <w:r>
        <w:rPr>
          <w:rFonts w:asciiTheme="majorBidi" w:hAnsiTheme="majorBidi" w:cstheme="majorBidi"/>
          <w:sz w:val="24"/>
          <w:szCs w:val="24"/>
        </w:rPr>
        <w:tab/>
        <w:t xml:space="preserve">At the end of the section, add the following note: </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ab/>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 xml:space="preserve">What is written in this section will come into effect at the end of two years from the date this amendment is published. </w:t>
      </w:r>
    </w:p>
    <w:p w:rsidR="009E616E" w:rsidRDefault="009E616E" w:rsidP="009E616E">
      <w:pPr>
        <w:rPr>
          <w:rFonts w:asciiTheme="majorBidi" w:hAnsiTheme="majorBidi" w:cstheme="majorBidi"/>
          <w:b/>
          <w:bCs/>
          <w:sz w:val="24"/>
          <w:szCs w:val="24"/>
        </w:rPr>
      </w:pPr>
      <w:r w:rsidRPr="009E616E">
        <w:rPr>
          <w:rFonts w:asciiTheme="majorBidi" w:hAnsiTheme="majorBidi" w:cstheme="majorBidi"/>
          <w:b/>
          <w:bCs/>
          <w:sz w:val="24"/>
          <w:szCs w:val="24"/>
        </w:rPr>
        <w:t xml:space="preserve">9.6 </w:t>
      </w:r>
      <w:r>
        <w:rPr>
          <w:rFonts w:asciiTheme="majorBidi" w:hAnsiTheme="majorBidi" w:cstheme="majorBidi"/>
          <w:b/>
          <w:bCs/>
          <w:sz w:val="24"/>
          <w:szCs w:val="24"/>
        </w:rPr>
        <w:tab/>
      </w:r>
      <w:r w:rsidRPr="009E616E">
        <w:rPr>
          <w:rFonts w:asciiTheme="majorBidi" w:hAnsiTheme="majorBidi" w:cstheme="majorBidi"/>
          <w:b/>
          <w:bCs/>
          <w:sz w:val="24"/>
          <w:szCs w:val="24"/>
        </w:rPr>
        <w:t>Personnel, equipment and facilities</w:t>
      </w:r>
    </w:p>
    <w:p w:rsidR="009E616E" w:rsidRDefault="009E616E" w:rsidP="009E616E">
      <w:pPr>
        <w:rPr>
          <w:rFonts w:asciiTheme="majorBidi" w:hAnsiTheme="majorBidi" w:cstheme="majorBidi"/>
          <w:b/>
          <w:bCs/>
          <w:sz w:val="24"/>
          <w:szCs w:val="24"/>
        </w:rPr>
      </w:pPr>
      <w:r>
        <w:rPr>
          <w:rFonts w:asciiTheme="majorBidi" w:hAnsiTheme="majorBidi" w:cstheme="majorBidi"/>
          <w:b/>
          <w:bCs/>
          <w:sz w:val="24"/>
          <w:szCs w:val="24"/>
        </w:rPr>
        <w:t>9.6.1</w:t>
      </w:r>
      <w:r>
        <w:rPr>
          <w:rFonts w:asciiTheme="majorBidi" w:hAnsiTheme="majorBidi" w:cstheme="majorBidi"/>
          <w:b/>
          <w:bCs/>
          <w:sz w:val="24"/>
          <w:szCs w:val="24"/>
        </w:rPr>
        <w:tab/>
        <w:t>Equipment and facilities</w:t>
      </w:r>
    </w:p>
    <w:p w:rsidR="009E616E" w:rsidRPr="009E616E" w:rsidRDefault="009E616E" w:rsidP="009E616E">
      <w:pPr>
        <w:rPr>
          <w:rFonts w:asciiTheme="majorBidi" w:hAnsiTheme="majorBidi" w:cstheme="majorBidi"/>
          <w:sz w:val="24"/>
          <w:szCs w:val="24"/>
        </w:rPr>
      </w:pPr>
      <w:r>
        <w:rPr>
          <w:rFonts w:asciiTheme="majorBidi" w:hAnsiTheme="majorBidi" w:cstheme="majorBidi"/>
          <w:b/>
          <w:bCs/>
          <w:sz w:val="24"/>
          <w:szCs w:val="24"/>
        </w:rPr>
        <w:t>9.6.2.2</w:t>
      </w:r>
      <w:r>
        <w:rPr>
          <w:rFonts w:asciiTheme="majorBidi" w:hAnsiTheme="majorBidi" w:cstheme="majorBidi"/>
          <w:b/>
          <w:bCs/>
          <w:sz w:val="24"/>
          <w:szCs w:val="24"/>
        </w:rPr>
        <w:tab/>
        <w:t>Sorting systems</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At the end of the section, add the following note: </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ab/>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three years from the date this amendment is published, it is possible to use sorting systems that do not have computerized recording means.</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9.</w:t>
      </w:r>
      <w:r>
        <w:rPr>
          <w:rFonts w:asciiTheme="majorBidi" w:hAnsiTheme="majorBidi" w:cstheme="majorBidi"/>
          <w:sz w:val="24"/>
          <w:szCs w:val="24"/>
        </w:rPr>
        <w:t>6.2.3</w:t>
      </w:r>
      <w:r>
        <w:rPr>
          <w:rFonts w:asciiTheme="majorBidi" w:hAnsiTheme="majorBidi" w:cstheme="majorBidi"/>
          <w:sz w:val="24"/>
          <w:szCs w:val="24"/>
        </w:rPr>
        <w:tab/>
      </w:r>
      <w:r w:rsidRPr="009E616E">
        <w:rPr>
          <w:rFonts w:asciiTheme="majorBidi" w:hAnsiTheme="majorBidi" w:cstheme="majorBidi"/>
          <w:b/>
          <w:bCs/>
          <w:sz w:val="24"/>
          <w:szCs w:val="24"/>
        </w:rPr>
        <w:t>Mixers</w:t>
      </w:r>
    </w:p>
    <w:p w:rsidR="009E616E" w:rsidRDefault="009E616E" w:rsidP="009E616E">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At the end of the section, add</w:t>
      </w:r>
      <w:r w:rsidR="00C95392">
        <w:rPr>
          <w:rFonts w:asciiTheme="majorBidi" w:hAnsiTheme="majorBidi" w:cstheme="majorBidi"/>
          <w:sz w:val="24"/>
          <w:szCs w:val="24"/>
        </w:rPr>
        <w:t>:</w:t>
      </w:r>
    </w:p>
    <w:p w:rsidR="00C95392" w:rsidRDefault="00C95392" w:rsidP="00C95392">
      <w:pPr>
        <w:ind w:left="720" w:hanging="720"/>
        <w:rPr>
          <w:rFonts w:asciiTheme="majorBidi" w:hAnsiTheme="majorBidi" w:cstheme="majorBidi"/>
          <w:sz w:val="24"/>
          <w:szCs w:val="24"/>
        </w:rPr>
      </w:pPr>
      <w:r>
        <w:rPr>
          <w:rFonts w:asciiTheme="majorBidi" w:hAnsiTheme="majorBidi" w:cstheme="majorBidi"/>
          <w:sz w:val="24"/>
          <w:szCs w:val="24"/>
        </w:rPr>
        <w:tab/>
        <w:t>Cement mixers will be equipment with tables on which the following particulars will be permanently marked:</w:t>
      </w:r>
    </w:p>
    <w:p w:rsidR="00C95392" w:rsidRPr="00C95392" w:rsidRDefault="00C95392" w:rsidP="00C95392">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Maximum capacity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of fresh cement)</w:t>
      </w:r>
    </w:p>
    <w:p w:rsidR="00C95392" w:rsidRPr="00C95392" w:rsidRDefault="00C95392" w:rsidP="00C95392">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 xml:space="preserve">Minimum and maximum mixing speed of the mixer and the </w:t>
      </w:r>
      <w:r w:rsidRPr="00C95392">
        <w:rPr>
          <w:rFonts w:asciiTheme="majorBidi" w:hAnsiTheme="majorBidi" w:cstheme="majorBidi"/>
          <w:sz w:val="24"/>
          <w:szCs w:val="24"/>
        </w:rPr>
        <w:t>movement.</w:t>
      </w:r>
    </w:p>
    <w:p w:rsidR="00716B87" w:rsidRDefault="00C95392" w:rsidP="00716B87">
      <w:pPr>
        <w:ind w:left="720" w:hanging="720"/>
        <w:rPr>
          <w:rFonts w:asciiTheme="majorBidi" w:hAnsiTheme="majorBidi" w:cstheme="majorBidi"/>
          <w:sz w:val="24"/>
          <w:szCs w:val="24"/>
        </w:rPr>
      </w:pPr>
      <w:r>
        <w:rPr>
          <w:rFonts w:asciiTheme="majorBidi" w:hAnsiTheme="majorBidi" w:cstheme="majorBidi"/>
          <w:b/>
          <w:bCs/>
          <w:sz w:val="24"/>
          <w:szCs w:val="24"/>
        </w:rPr>
        <w:t>9.7</w:t>
      </w:r>
      <w:r>
        <w:rPr>
          <w:rFonts w:asciiTheme="majorBidi" w:hAnsiTheme="majorBidi" w:cstheme="majorBidi"/>
          <w:b/>
          <w:bCs/>
          <w:sz w:val="24"/>
          <w:szCs w:val="24"/>
        </w:rPr>
        <w:tab/>
      </w:r>
      <w:r w:rsidR="00716B87">
        <w:rPr>
          <w:rFonts w:asciiTheme="majorBidi" w:hAnsiTheme="majorBidi" w:cstheme="majorBidi"/>
          <w:b/>
          <w:bCs/>
          <w:sz w:val="24"/>
          <w:szCs w:val="24"/>
        </w:rPr>
        <w:t>Sorting materials</w:t>
      </w:r>
      <w:r w:rsidR="00716B87">
        <w:rPr>
          <w:rFonts w:asciiTheme="majorBidi" w:hAnsiTheme="majorBidi" w:cstheme="majorBidi"/>
          <w:sz w:val="24"/>
          <w:szCs w:val="24"/>
        </w:rPr>
        <w:br/>
      </w:r>
      <w:proofErr w:type="gramStart"/>
      <w:r w:rsidR="00716B87">
        <w:rPr>
          <w:rFonts w:asciiTheme="majorBidi" w:hAnsiTheme="majorBidi" w:cstheme="majorBidi"/>
          <w:sz w:val="24"/>
          <w:szCs w:val="24"/>
        </w:rPr>
        <w:t>At</w:t>
      </w:r>
      <w:proofErr w:type="gramEnd"/>
      <w:r w:rsidR="00716B87">
        <w:rPr>
          <w:rFonts w:asciiTheme="majorBidi" w:hAnsiTheme="majorBidi" w:cstheme="majorBidi"/>
          <w:sz w:val="24"/>
          <w:szCs w:val="24"/>
        </w:rPr>
        <w:t xml:space="preserve"> the end of the section, add the following notes: </w:t>
      </w:r>
    </w:p>
    <w:p w:rsidR="00716B87" w:rsidRDefault="00716B87" w:rsidP="00716B87">
      <w:pPr>
        <w:ind w:left="720" w:hanging="720"/>
        <w:rPr>
          <w:rFonts w:asciiTheme="majorBidi" w:hAnsiTheme="majorBidi" w:cstheme="majorBidi"/>
          <w:sz w:val="24"/>
          <w:szCs w:val="24"/>
        </w:rPr>
      </w:pPr>
      <w:r>
        <w:rPr>
          <w:rFonts w:asciiTheme="majorBidi" w:hAnsiTheme="majorBidi" w:cstheme="majorBidi"/>
          <w:b/>
          <w:bCs/>
          <w:sz w:val="24"/>
          <w:szCs w:val="24"/>
        </w:rPr>
        <w:tab/>
        <w:t>Note 1:</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two years from the date this amendment is published, it is possible to use sorting systems that do not have computerized recording means.</w:t>
      </w:r>
    </w:p>
    <w:p w:rsidR="00935475" w:rsidRDefault="00716B87" w:rsidP="00716B87">
      <w:pPr>
        <w:ind w:left="720"/>
        <w:rPr>
          <w:rFonts w:asciiTheme="majorBidi" w:hAnsiTheme="majorBidi" w:cstheme="majorBidi"/>
          <w:sz w:val="24"/>
          <w:szCs w:val="24"/>
        </w:rPr>
      </w:pPr>
      <w:r>
        <w:rPr>
          <w:rFonts w:asciiTheme="majorBidi" w:hAnsiTheme="majorBidi" w:cstheme="majorBidi"/>
          <w:b/>
          <w:bCs/>
          <w:sz w:val="24"/>
          <w:szCs w:val="24"/>
        </w:rPr>
        <w:t>Note 2:</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two years from the date this amendment is published, it is possible to measure in volume units the liquid components of the concrete, such as water, admixtures, and additives.</w:t>
      </w:r>
    </w:p>
    <w:p w:rsidR="00716B87" w:rsidRDefault="00935475" w:rsidP="00935475">
      <w:pPr>
        <w:rPr>
          <w:rFonts w:asciiTheme="majorBidi" w:hAnsiTheme="majorBidi" w:cstheme="majorBidi"/>
          <w:sz w:val="24"/>
          <w:szCs w:val="24"/>
        </w:rPr>
      </w:pPr>
      <w:r>
        <w:rPr>
          <w:rFonts w:asciiTheme="majorBidi" w:hAnsiTheme="majorBidi" w:cstheme="majorBidi"/>
          <w:b/>
          <w:bCs/>
          <w:sz w:val="24"/>
          <w:szCs w:val="24"/>
        </w:rPr>
        <w:lastRenderedPageBreak/>
        <w:t>9.</w:t>
      </w:r>
      <w:r>
        <w:rPr>
          <w:rFonts w:asciiTheme="majorBidi" w:hAnsiTheme="majorBidi" w:cstheme="majorBidi"/>
          <w:sz w:val="24"/>
          <w:szCs w:val="24"/>
        </w:rPr>
        <w:t>9</w:t>
      </w:r>
      <w:r>
        <w:rPr>
          <w:rFonts w:asciiTheme="majorBidi" w:hAnsiTheme="majorBidi" w:cstheme="majorBidi"/>
          <w:sz w:val="24"/>
          <w:szCs w:val="24"/>
        </w:rPr>
        <w:tab/>
      </w:r>
      <w:r w:rsidRPr="00935475">
        <w:rPr>
          <w:rFonts w:asciiTheme="majorBidi" w:hAnsiTheme="majorBidi" w:cstheme="majorBidi"/>
          <w:b/>
          <w:bCs/>
          <w:sz w:val="24"/>
          <w:szCs w:val="24"/>
        </w:rPr>
        <w:t>Production control process</w:t>
      </w:r>
    </w:p>
    <w:p w:rsidR="00935475" w:rsidRDefault="00935475" w:rsidP="00935475">
      <w:pPr>
        <w:rPr>
          <w:rFonts w:asciiTheme="majorBidi" w:hAnsiTheme="majorBidi" w:cstheme="majorBidi"/>
          <w:sz w:val="24"/>
          <w:szCs w:val="24"/>
        </w:rPr>
      </w:pPr>
      <w:r>
        <w:rPr>
          <w:rFonts w:asciiTheme="majorBidi" w:hAnsiTheme="majorBidi" w:cstheme="majorBidi"/>
          <w:b/>
          <w:bCs/>
          <w:sz w:val="24"/>
          <w:szCs w:val="24"/>
        </w:rPr>
        <w:t xml:space="preserve">Table 16 – Concrete components </w:t>
      </w:r>
      <w:proofErr w:type="gramStart"/>
      <w:r>
        <w:rPr>
          <w:rFonts w:asciiTheme="majorBidi" w:hAnsiTheme="majorBidi" w:cstheme="majorBidi"/>
          <w:b/>
          <w:bCs/>
          <w:sz w:val="24"/>
          <w:szCs w:val="24"/>
        </w:rPr>
        <w:t>control</w:t>
      </w:r>
      <w:r w:rsidRPr="00747F29">
        <w:rPr>
          <w:rFonts w:asciiTheme="majorBidi" w:hAnsiTheme="majorBidi" w:cstheme="majorBidi"/>
          <w:b/>
          <w:bCs/>
          <w:sz w:val="24"/>
          <w:szCs w:val="24"/>
          <w:vertAlign w:val="superscript"/>
        </w:rPr>
        <w:t>(</w:t>
      </w:r>
      <w:proofErr w:type="gramEnd"/>
      <w:r w:rsidRPr="00747F29">
        <w:rPr>
          <w:rFonts w:asciiTheme="majorBidi" w:hAnsiTheme="majorBidi" w:cstheme="majorBidi"/>
          <w:b/>
          <w:bCs/>
          <w:sz w:val="24"/>
          <w:szCs w:val="24"/>
          <w:vertAlign w:val="superscript"/>
        </w:rPr>
        <w:t>a)</w:t>
      </w:r>
    </w:p>
    <w:p w:rsidR="00935475" w:rsidRDefault="00935475" w:rsidP="00935475">
      <w:pPr>
        <w:rPr>
          <w:rFonts w:asciiTheme="majorBidi" w:hAnsiTheme="majorBidi" w:cstheme="majorBidi"/>
          <w:sz w:val="24"/>
          <w:szCs w:val="24"/>
        </w:rPr>
      </w:pPr>
      <w:r>
        <w:rPr>
          <w:rFonts w:asciiTheme="majorBidi" w:hAnsiTheme="majorBidi" w:cstheme="majorBidi"/>
          <w:sz w:val="24"/>
          <w:szCs w:val="24"/>
        </w:rPr>
        <w:t>Serial no. 4 – Recycled water (see definition 3.20)</w:t>
      </w:r>
    </w:p>
    <w:p w:rsidR="00935475" w:rsidRDefault="00935475" w:rsidP="00935475">
      <w:pPr>
        <w:rPr>
          <w:rFonts w:asciiTheme="majorBidi" w:hAnsiTheme="majorBidi" w:cstheme="majorBidi"/>
          <w:sz w:val="24"/>
          <w:szCs w:val="24"/>
        </w:rPr>
      </w:pPr>
      <w:r>
        <w:rPr>
          <w:rFonts w:asciiTheme="majorBidi" w:hAnsiTheme="majorBidi" w:cstheme="majorBidi"/>
          <w:sz w:val="24"/>
          <w:szCs w:val="24"/>
        </w:rPr>
        <w:t xml:space="preserve">What is written in this row in the table is deleted and instead </w:t>
      </w:r>
      <w:proofErr w:type="gramStart"/>
      <w:r>
        <w:rPr>
          <w:rFonts w:asciiTheme="majorBidi" w:hAnsiTheme="majorBidi" w:cstheme="majorBidi"/>
          <w:sz w:val="24"/>
          <w:szCs w:val="24"/>
        </w:rPr>
        <w:t>write</w:t>
      </w:r>
      <w:proofErr w:type="gramEnd"/>
      <w:r>
        <w:rPr>
          <w:rFonts w:asciiTheme="majorBidi" w:hAnsiTheme="majorBidi" w:cstheme="majorBidi"/>
          <w:sz w:val="24"/>
          <w:szCs w:val="24"/>
        </w:rPr>
        <w:t>:</w:t>
      </w:r>
    </w:p>
    <w:tbl>
      <w:tblPr>
        <w:tblStyle w:val="a3"/>
        <w:tblW w:w="0" w:type="auto"/>
        <w:tblLook w:val="04A0" w:firstRow="1" w:lastRow="0" w:firstColumn="1" w:lastColumn="0" w:noHBand="0" w:noVBand="1"/>
      </w:tblPr>
      <w:tblGrid>
        <w:gridCol w:w="918"/>
        <w:gridCol w:w="2250"/>
        <w:gridCol w:w="1980"/>
        <w:gridCol w:w="1936"/>
        <w:gridCol w:w="1772"/>
      </w:tblGrid>
      <w:tr w:rsidR="00935475" w:rsidTr="00935475">
        <w:tc>
          <w:tcPr>
            <w:tcW w:w="918"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Serial no.</w:t>
            </w:r>
          </w:p>
        </w:tc>
        <w:tc>
          <w:tcPr>
            <w:tcW w:w="2250"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Component</w:t>
            </w:r>
          </w:p>
        </w:tc>
        <w:tc>
          <w:tcPr>
            <w:tcW w:w="1980"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Test or control</w:t>
            </w:r>
          </w:p>
        </w:tc>
        <w:tc>
          <w:tcPr>
            <w:tcW w:w="1936"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Objective</w:t>
            </w:r>
          </w:p>
        </w:tc>
        <w:tc>
          <w:tcPr>
            <w:tcW w:w="1772"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Minimum frequency</w:t>
            </w:r>
          </w:p>
        </w:tc>
      </w:tr>
      <w:tr w:rsidR="00935475" w:rsidTr="00935475">
        <w:tc>
          <w:tcPr>
            <w:tcW w:w="918" w:type="dxa"/>
            <w:vMerge w:val="restart"/>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4</w:t>
            </w:r>
          </w:p>
        </w:tc>
        <w:tc>
          <w:tcPr>
            <w:tcW w:w="2250" w:type="dxa"/>
            <w:vMerge w:val="restart"/>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Recycled water (see definition 3.20)</w:t>
            </w:r>
          </w:p>
        </w:tc>
        <w:tc>
          <w:tcPr>
            <w:tcW w:w="1980"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Test pursuant to what is stated in section 5.1.4 of this standard</w:t>
            </w:r>
          </w:p>
        </w:tc>
        <w:tc>
          <w:tcPr>
            <w:tcW w:w="1936"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Verify the conformity to the specifications of the standard</w:t>
            </w:r>
          </w:p>
        </w:tc>
        <w:tc>
          <w:tcPr>
            <w:tcW w:w="1772"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If there is concern of non-conformity</w:t>
            </w:r>
          </w:p>
        </w:tc>
      </w:tr>
      <w:tr w:rsidR="00935475" w:rsidTr="00935475">
        <w:tc>
          <w:tcPr>
            <w:tcW w:w="918" w:type="dxa"/>
            <w:vMerge/>
          </w:tcPr>
          <w:p w:rsidR="00935475" w:rsidRDefault="00935475" w:rsidP="00935475">
            <w:pPr>
              <w:rPr>
                <w:rFonts w:asciiTheme="majorBidi" w:hAnsiTheme="majorBidi" w:cstheme="majorBidi"/>
                <w:sz w:val="24"/>
                <w:szCs w:val="24"/>
              </w:rPr>
            </w:pPr>
          </w:p>
        </w:tc>
        <w:tc>
          <w:tcPr>
            <w:tcW w:w="2250" w:type="dxa"/>
            <w:vMerge/>
          </w:tcPr>
          <w:p w:rsidR="00935475" w:rsidRDefault="00935475" w:rsidP="00935475">
            <w:pPr>
              <w:rPr>
                <w:rFonts w:asciiTheme="majorBidi" w:hAnsiTheme="majorBidi" w:cstheme="majorBidi"/>
                <w:sz w:val="24"/>
                <w:szCs w:val="24"/>
              </w:rPr>
            </w:pPr>
          </w:p>
        </w:tc>
        <w:tc>
          <w:tcPr>
            <w:tcW w:w="1980"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Visual test</w:t>
            </w:r>
          </w:p>
        </w:tc>
        <w:tc>
          <w:tcPr>
            <w:tcW w:w="1936"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Verify that the color of the water has not changed compared with the color seen in previous tests</w:t>
            </w:r>
          </w:p>
        </w:tc>
        <w:tc>
          <w:tcPr>
            <w:tcW w:w="1772" w:type="dxa"/>
          </w:tcPr>
          <w:p w:rsidR="00935475" w:rsidRDefault="00935475" w:rsidP="00935475">
            <w:pPr>
              <w:rPr>
                <w:rFonts w:asciiTheme="majorBidi" w:hAnsiTheme="majorBidi" w:cstheme="majorBidi"/>
                <w:sz w:val="24"/>
                <w:szCs w:val="24"/>
              </w:rPr>
            </w:pPr>
            <w:r>
              <w:rPr>
                <w:rFonts w:asciiTheme="majorBidi" w:hAnsiTheme="majorBidi" w:cstheme="majorBidi"/>
                <w:sz w:val="24"/>
                <w:szCs w:val="24"/>
              </w:rPr>
              <w:t>Regularly, but not less than twice a day</w:t>
            </w:r>
          </w:p>
        </w:tc>
      </w:tr>
    </w:tbl>
    <w:p w:rsidR="00716B87" w:rsidRDefault="00935475" w:rsidP="00935475">
      <w:pPr>
        <w:rPr>
          <w:rFonts w:asciiTheme="majorBidi" w:hAnsiTheme="majorBidi" w:cstheme="majorBidi"/>
          <w:sz w:val="24"/>
          <w:szCs w:val="24"/>
        </w:rPr>
      </w:pPr>
      <w:r>
        <w:rPr>
          <w:rFonts w:asciiTheme="majorBidi" w:hAnsiTheme="majorBidi" w:cstheme="majorBidi"/>
          <w:sz w:val="24"/>
          <w:szCs w:val="24"/>
        </w:rPr>
        <w:tab/>
      </w:r>
    </w:p>
    <w:p w:rsidR="00925D5E" w:rsidRDefault="00925D5E" w:rsidP="00925D5E">
      <w:pPr>
        <w:rPr>
          <w:rFonts w:asciiTheme="majorBidi" w:hAnsiTheme="majorBidi" w:cstheme="majorBidi"/>
          <w:sz w:val="24"/>
          <w:szCs w:val="24"/>
        </w:rPr>
      </w:pPr>
      <w:r>
        <w:rPr>
          <w:rFonts w:asciiTheme="majorBidi" w:hAnsiTheme="majorBidi" w:cstheme="majorBidi"/>
          <w:b/>
          <w:bCs/>
          <w:sz w:val="24"/>
          <w:szCs w:val="24"/>
        </w:rPr>
        <w:t>Table 18 – Concrete production process and properties control</w:t>
      </w:r>
    </w:p>
    <w:p w:rsidR="00925D5E" w:rsidRDefault="00925D5E" w:rsidP="00935475">
      <w:pPr>
        <w:rPr>
          <w:rFonts w:asciiTheme="majorBidi" w:hAnsiTheme="majorBidi" w:cstheme="majorBidi"/>
          <w:sz w:val="24"/>
          <w:szCs w:val="24"/>
        </w:rPr>
      </w:pPr>
      <w:r>
        <w:rPr>
          <w:rFonts w:asciiTheme="majorBidi" w:hAnsiTheme="majorBidi" w:cstheme="majorBidi"/>
          <w:sz w:val="24"/>
          <w:szCs w:val="24"/>
        </w:rPr>
        <w:t>Serial no. 1 – Determining the concrete mix</w:t>
      </w:r>
      <w:r>
        <w:rPr>
          <w:rFonts w:asciiTheme="majorBidi" w:hAnsiTheme="majorBidi" w:cstheme="majorBidi"/>
          <w:sz w:val="24"/>
          <w:szCs w:val="24"/>
        </w:rPr>
        <w:tab/>
      </w:r>
    </w:p>
    <w:p w:rsidR="00925D5E" w:rsidRDefault="00925D5E" w:rsidP="00935475">
      <w:pPr>
        <w:rPr>
          <w:rFonts w:asciiTheme="majorBidi" w:hAnsiTheme="majorBidi" w:cstheme="majorBidi"/>
          <w:sz w:val="24"/>
          <w:szCs w:val="24"/>
        </w:rPr>
      </w:pPr>
      <w:r>
        <w:rPr>
          <w:rFonts w:asciiTheme="majorBidi" w:hAnsiTheme="majorBidi" w:cstheme="majorBidi"/>
          <w:sz w:val="24"/>
          <w:szCs w:val="24"/>
        </w:rPr>
        <w:t>Add the following note to this row:</w:t>
      </w:r>
    </w:p>
    <w:p w:rsidR="00925D5E" w:rsidRDefault="00925D5E" w:rsidP="00935475">
      <w:pPr>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The specifications recorded in this row will come into effect at the end of two years from the date this amendment is published.</w:t>
      </w:r>
    </w:p>
    <w:p w:rsidR="00925D5E" w:rsidRDefault="00925D5E" w:rsidP="002C310D">
      <w:pPr>
        <w:rPr>
          <w:rFonts w:asciiTheme="majorBidi" w:hAnsiTheme="majorBidi" w:cstheme="majorBidi"/>
          <w:sz w:val="24"/>
          <w:szCs w:val="24"/>
        </w:rPr>
      </w:pPr>
      <w:r>
        <w:rPr>
          <w:rFonts w:asciiTheme="majorBidi" w:hAnsiTheme="majorBidi" w:cstheme="majorBidi"/>
          <w:sz w:val="24"/>
          <w:szCs w:val="24"/>
        </w:rPr>
        <w:t>Serial no. 2 – Dampness in the fine aggregate</w:t>
      </w:r>
    </w:p>
    <w:p w:rsidR="00925D5E" w:rsidRPr="00925D5E" w:rsidRDefault="002C310D" w:rsidP="002C310D">
      <w:pPr>
        <w:rPr>
          <w:rFonts w:asciiTheme="majorBidi" w:hAnsiTheme="majorBidi" w:cstheme="majorBidi"/>
          <w:sz w:val="24"/>
          <w:szCs w:val="24"/>
        </w:rPr>
      </w:pPr>
      <w:r>
        <w:rPr>
          <w:rFonts w:asciiTheme="majorBidi" w:hAnsiTheme="majorBidi" w:cstheme="majorBidi"/>
          <w:sz w:val="24"/>
          <w:szCs w:val="24"/>
        </w:rPr>
        <w:t>In this row, in the right-hand column (minimum frequency) add the following note</w:t>
      </w:r>
      <w:proofErr w:type="gramStart"/>
      <w:r>
        <w:rPr>
          <w:rFonts w:asciiTheme="majorBidi" w:hAnsiTheme="majorBidi" w:cstheme="majorBidi"/>
          <w:sz w:val="24"/>
          <w:szCs w:val="24"/>
        </w:rPr>
        <w:t>:\</w:t>
      </w:r>
      <w:proofErr w:type="gramEnd"/>
    </w:p>
    <w:p w:rsidR="00C95392" w:rsidRDefault="002C310D" w:rsidP="002C310D">
      <w:pPr>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two years from the date this amendment is published, it is possible to</w:t>
      </w:r>
      <w:r w:rsidR="00EA5D1A">
        <w:rPr>
          <w:rFonts w:asciiTheme="majorBidi" w:hAnsiTheme="majorBidi" w:cstheme="majorBidi"/>
          <w:sz w:val="24"/>
          <w:szCs w:val="24"/>
        </w:rPr>
        <w:t xml:space="preserve"> carry out the test if there is only concern.</w:t>
      </w:r>
    </w:p>
    <w:p w:rsidR="00EA5D1A" w:rsidRDefault="00EA5D1A" w:rsidP="00EA5D1A">
      <w:pPr>
        <w:rPr>
          <w:rFonts w:asciiTheme="majorBidi" w:hAnsiTheme="majorBidi" w:cstheme="majorBidi"/>
          <w:sz w:val="24"/>
          <w:szCs w:val="24"/>
        </w:rPr>
      </w:pPr>
      <w:r>
        <w:rPr>
          <w:rFonts w:asciiTheme="majorBidi" w:hAnsiTheme="majorBidi" w:cstheme="majorBidi"/>
          <w:sz w:val="24"/>
          <w:szCs w:val="24"/>
        </w:rPr>
        <w:t>Serial no. 3 – Dampness in the crude aggregate</w:t>
      </w:r>
    </w:p>
    <w:p w:rsidR="00EA5D1A" w:rsidRPr="00925D5E" w:rsidRDefault="00EA5D1A" w:rsidP="00EA5D1A">
      <w:pPr>
        <w:rPr>
          <w:rFonts w:asciiTheme="majorBidi" w:hAnsiTheme="majorBidi" w:cstheme="majorBidi"/>
          <w:sz w:val="24"/>
          <w:szCs w:val="24"/>
        </w:rPr>
      </w:pPr>
      <w:r>
        <w:rPr>
          <w:rFonts w:asciiTheme="majorBidi" w:hAnsiTheme="majorBidi" w:cstheme="majorBidi"/>
          <w:sz w:val="24"/>
          <w:szCs w:val="24"/>
        </w:rPr>
        <w:t>In this row, in the right-hand column (minimum frequency) add the following note</w:t>
      </w:r>
      <w:proofErr w:type="gramStart"/>
      <w:r>
        <w:rPr>
          <w:rFonts w:asciiTheme="majorBidi" w:hAnsiTheme="majorBidi" w:cstheme="majorBidi"/>
          <w:sz w:val="24"/>
          <w:szCs w:val="24"/>
        </w:rPr>
        <w:t>:\</w:t>
      </w:r>
      <w:proofErr w:type="gramEnd"/>
    </w:p>
    <w:p w:rsidR="00EA5D1A" w:rsidRDefault="00EA5D1A" w:rsidP="00EA5D1A">
      <w:pPr>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two years from the date this amendment is published, it is possible to carry out the test if there is only concern.</w:t>
      </w:r>
    </w:p>
    <w:p w:rsidR="00EA5D1A" w:rsidRDefault="00EA5D1A" w:rsidP="00EA5D1A">
      <w:pPr>
        <w:rPr>
          <w:rFonts w:asciiTheme="majorBidi" w:hAnsiTheme="majorBidi" w:cstheme="majorBidi"/>
          <w:sz w:val="24"/>
          <w:szCs w:val="24"/>
        </w:rPr>
      </w:pPr>
      <w:r>
        <w:rPr>
          <w:rFonts w:asciiTheme="majorBidi" w:hAnsiTheme="majorBidi" w:cstheme="majorBidi"/>
          <w:sz w:val="24"/>
          <w:szCs w:val="24"/>
        </w:rPr>
        <w:lastRenderedPageBreak/>
        <w:t>Serial no. 11 – Water-cement ratio in fresh concrete</w:t>
      </w:r>
    </w:p>
    <w:p w:rsidR="00EA5D1A" w:rsidRPr="00925D5E" w:rsidRDefault="00EA5D1A" w:rsidP="00EA5D1A">
      <w:pPr>
        <w:rPr>
          <w:rFonts w:asciiTheme="majorBidi" w:hAnsiTheme="majorBidi" w:cstheme="majorBidi"/>
          <w:sz w:val="24"/>
          <w:szCs w:val="24"/>
        </w:rPr>
      </w:pPr>
      <w:r>
        <w:rPr>
          <w:rFonts w:asciiTheme="majorBidi" w:hAnsiTheme="majorBidi" w:cstheme="majorBidi"/>
          <w:sz w:val="24"/>
          <w:szCs w:val="24"/>
        </w:rPr>
        <w:t>In this row, in the right-hand column (minimum frequency) add the following note</w:t>
      </w:r>
      <w:proofErr w:type="gramStart"/>
      <w:r>
        <w:rPr>
          <w:rFonts w:asciiTheme="majorBidi" w:hAnsiTheme="majorBidi" w:cstheme="majorBidi"/>
          <w:sz w:val="24"/>
          <w:szCs w:val="24"/>
        </w:rPr>
        <w:t>:\</w:t>
      </w:r>
      <w:proofErr w:type="gramEnd"/>
    </w:p>
    <w:p w:rsidR="00ED0462" w:rsidRDefault="00EA5D1A" w:rsidP="00ED0462">
      <w:pPr>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sidR="00ED0462">
        <w:rPr>
          <w:rFonts w:asciiTheme="majorBidi" w:hAnsiTheme="majorBidi" w:cstheme="majorBidi"/>
          <w:sz w:val="24"/>
          <w:szCs w:val="24"/>
        </w:rPr>
        <w:t>The production control specifications recorded in this row will come into effect at the end of two years from the date this amendment is published.</w:t>
      </w:r>
    </w:p>
    <w:p w:rsidR="00ED0462" w:rsidRDefault="00ED0462" w:rsidP="00ED0462">
      <w:pPr>
        <w:rPr>
          <w:rFonts w:asciiTheme="majorBidi" w:hAnsiTheme="majorBidi" w:cstheme="majorBidi"/>
          <w:sz w:val="24"/>
          <w:szCs w:val="24"/>
        </w:rPr>
      </w:pPr>
      <w:r>
        <w:rPr>
          <w:rFonts w:asciiTheme="majorBidi" w:hAnsiTheme="majorBidi" w:cstheme="majorBidi"/>
          <w:sz w:val="24"/>
          <w:szCs w:val="24"/>
        </w:rPr>
        <w:t>Serial no. 12 – Air content in fresh concrete</w:t>
      </w:r>
    </w:p>
    <w:p w:rsidR="00ED0462" w:rsidRPr="00925D5E" w:rsidRDefault="00ED0462" w:rsidP="00ED0462">
      <w:pPr>
        <w:rPr>
          <w:rFonts w:asciiTheme="majorBidi" w:hAnsiTheme="majorBidi" w:cstheme="majorBidi"/>
          <w:sz w:val="24"/>
          <w:szCs w:val="24"/>
        </w:rPr>
      </w:pPr>
      <w:r>
        <w:rPr>
          <w:rFonts w:asciiTheme="majorBidi" w:hAnsiTheme="majorBidi" w:cstheme="majorBidi"/>
          <w:sz w:val="24"/>
          <w:szCs w:val="24"/>
        </w:rPr>
        <w:t>In this row, in the right-hand column (minimum frequency) add the following note</w:t>
      </w:r>
      <w:proofErr w:type="gramStart"/>
      <w:r>
        <w:rPr>
          <w:rFonts w:asciiTheme="majorBidi" w:hAnsiTheme="majorBidi" w:cstheme="majorBidi"/>
          <w:sz w:val="24"/>
          <w:szCs w:val="24"/>
        </w:rPr>
        <w:t>:\</w:t>
      </w:r>
      <w:proofErr w:type="gramEnd"/>
    </w:p>
    <w:p w:rsidR="00ED0462" w:rsidRDefault="00ED0462" w:rsidP="00ED0462">
      <w:pPr>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The production control specifications recorded in this row will come into effect at the end of two years from the date this amendment is published.</w:t>
      </w:r>
    </w:p>
    <w:p w:rsidR="00ED0462" w:rsidRDefault="00ED0462" w:rsidP="00ED0462">
      <w:pPr>
        <w:rPr>
          <w:rFonts w:asciiTheme="majorBidi" w:hAnsiTheme="majorBidi" w:cstheme="majorBidi"/>
          <w:sz w:val="24"/>
          <w:szCs w:val="24"/>
        </w:rPr>
      </w:pPr>
      <w:r>
        <w:rPr>
          <w:rFonts w:asciiTheme="majorBidi" w:hAnsiTheme="majorBidi" w:cstheme="majorBidi"/>
          <w:sz w:val="24"/>
          <w:szCs w:val="24"/>
        </w:rPr>
        <w:t xml:space="preserve">Serial no. 14 – Compressive concrete strength </w:t>
      </w:r>
    </w:p>
    <w:p w:rsidR="00ED0462" w:rsidRDefault="00ED0462" w:rsidP="00ED0462">
      <w:pPr>
        <w:rPr>
          <w:rFonts w:asciiTheme="majorBidi" w:hAnsiTheme="majorBidi" w:cstheme="majorBidi"/>
          <w:sz w:val="24"/>
          <w:szCs w:val="24"/>
        </w:rPr>
      </w:pPr>
      <w:r>
        <w:rPr>
          <w:rFonts w:asciiTheme="majorBidi" w:hAnsiTheme="majorBidi" w:cstheme="majorBidi"/>
          <w:sz w:val="24"/>
          <w:szCs w:val="24"/>
        </w:rPr>
        <w:t>In this row, in the right-hand column (minimum frequency) add the following note, delete the first words “of any kind of concrete will be tested” and write instead, “of any kind of concrete produced at a frequency of at least twice a week (the relevant frequency for the production period) will be tested.”</w:t>
      </w:r>
    </w:p>
    <w:p w:rsidR="00ED0462" w:rsidRDefault="00ED0462" w:rsidP="00ED0462">
      <w:pPr>
        <w:rPr>
          <w:rFonts w:asciiTheme="majorBidi" w:hAnsiTheme="majorBidi" w:cstheme="majorBidi"/>
          <w:sz w:val="24"/>
          <w:szCs w:val="24"/>
        </w:rPr>
      </w:pPr>
      <w:r>
        <w:rPr>
          <w:rFonts w:asciiTheme="majorBidi" w:hAnsiTheme="majorBidi" w:cstheme="majorBidi"/>
          <w:sz w:val="24"/>
          <w:szCs w:val="24"/>
        </w:rPr>
        <w:t>After the row Serial no. 14, add the row Serial no. 15, as mentioned hereinbelow:</w:t>
      </w:r>
    </w:p>
    <w:tbl>
      <w:tblPr>
        <w:tblStyle w:val="a3"/>
        <w:tblW w:w="0" w:type="auto"/>
        <w:tblLook w:val="04A0" w:firstRow="1" w:lastRow="0" w:firstColumn="1" w:lastColumn="0" w:noHBand="0" w:noVBand="1"/>
      </w:tblPr>
      <w:tblGrid>
        <w:gridCol w:w="918"/>
        <w:gridCol w:w="2250"/>
        <w:gridCol w:w="1980"/>
        <w:gridCol w:w="1936"/>
        <w:gridCol w:w="1772"/>
      </w:tblGrid>
      <w:tr w:rsidR="00ED0462" w:rsidTr="00E30A1A">
        <w:tc>
          <w:tcPr>
            <w:tcW w:w="918"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Serial no.</w:t>
            </w:r>
          </w:p>
        </w:tc>
        <w:tc>
          <w:tcPr>
            <w:tcW w:w="2250"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Component</w:t>
            </w:r>
          </w:p>
        </w:tc>
        <w:tc>
          <w:tcPr>
            <w:tcW w:w="1980"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Test or control method</w:t>
            </w:r>
          </w:p>
        </w:tc>
        <w:tc>
          <w:tcPr>
            <w:tcW w:w="1936"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Objective</w:t>
            </w:r>
          </w:p>
        </w:tc>
        <w:tc>
          <w:tcPr>
            <w:tcW w:w="1772"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Minimum frequency</w:t>
            </w:r>
          </w:p>
        </w:tc>
      </w:tr>
      <w:tr w:rsidR="00ED0462" w:rsidTr="00E30A1A">
        <w:tc>
          <w:tcPr>
            <w:tcW w:w="918"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15</w:t>
            </w:r>
          </w:p>
        </w:tc>
        <w:tc>
          <w:tcPr>
            <w:tcW w:w="2250"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Radiation measurements</w:t>
            </w:r>
          </w:p>
        </w:tc>
        <w:tc>
          <w:tcPr>
            <w:tcW w:w="1980" w:type="dxa"/>
          </w:tcPr>
          <w:p w:rsidR="00ED0462" w:rsidRDefault="00ED0462" w:rsidP="00E30A1A">
            <w:pPr>
              <w:rPr>
                <w:rFonts w:asciiTheme="majorBidi" w:hAnsiTheme="majorBidi" w:cstheme="majorBidi"/>
                <w:sz w:val="24"/>
                <w:szCs w:val="24"/>
              </w:rPr>
            </w:pPr>
            <w:r>
              <w:rPr>
                <w:rFonts w:asciiTheme="majorBidi" w:hAnsiTheme="majorBidi" w:cstheme="majorBidi"/>
                <w:sz w:val="24"/>
                <w:szCs w:val="24"/>
              </w:rPr>
              <w:t>Pursuant to Israeli Standard SI 5098</w:t>
            </w:r>
          </w:p>
        </w:tc>
        <w:tc>
          <w:tcPr>
            <w:tcW w:w="1936" w:type="dxa"/>
          </w:tcPr>
          <w:p w:rsidR="00ED0462" w:rsidRDefault="00ED0462" w:rsidP="00ED0462">
            <w:pPr>
              <w:rPr>
                <w:rFonts w:asciiTheme="majorBidi" w:hAnsiTheme="majorBidi" w:cstheme="majorBidi"/>
                <w:sz w:val="24"/>
                <w:szCs w:val="24"/>
              </w:rPr>
            </w:pPr>
            <w:r>
              <w:rPr>
                <w:rFonts w:asciiTheme="majorBidi" w:hAnsiTheme="majorBidi" w:cstheme="majorBidi"/>
                <w:sz w:val="24"/>
                <w:szCs w:val="24"/>
              </w:rPr>
              <w:t>Verify that the radiation of the concrete conforms to the specifications in Israeli Standard SI 5098</w:t>
            </w:r>
          </w:p>
        </w:tc>
        <w:tc>
          <w:tcPr>
            <w:tcW w:w="1772" w:type="dxa"/>
          </w:tcPr>
          <w:p w:rsidR="00ED0462" w:rsidRPr="00F1735D" w:rsidRDefault="00ED0462" w:rsidP="008C2580">
            <w:pPr>
              <w:rPr>
                <w:rFonts w:asciiTheme="majorBidi" w:hAnsiTheme="majorBidi" w:cstheme="majorBidi"/>
                <w:sz w:val="24"/>
                <w:szCs w:val="24"/>
                <w:rtl/>
                <w:lang w:val="es-MX"/>
              </w:rPr>
            </w:pPr>
            <w:r>
              <w:rPr>
                <w:rFonts w:asciiTheme="majorBidi" w:hAnsiTheme="majorBidi" w:cstheme="majorBidi"/>
                <w:sz w:val="24"/>
                <w:szCs w:val="24"/>
              </w:rPr>
              <w:t>Pursuant to Israeli Standard SI 5098</w:t>
            </w:r>
            <w:r w:rsidR="000E2CAA">
              <w:rPr>
                <w:rFonts w:asciiTheme="majorBidi" w:hAnsiTheme="majorBidi" w:cstheme="majorBidi"/>
                <w:sz w:val="24"/>
                <w:szCs w:val="24"/>
              </w:rPr>
              <w:t>, Appendix B,</w:t>
            </w:r>
            <w:r w:rsidR="008C2580">
              <w:rPr>
                <w:rFonts w:asciiTheme="majorBidi" w:hAnsiTheme="majorBidi" w:cstheme="majorBidi"/>
                <w:sz w:val="24"/>
                <w:szCs w:val="24"/>
              </w:rPr>
              <w:t xml:space="preserve"> which discusses the frequency of the tests</w:t>
            </w:r>
          </w:p>
        </w:tc>
      </w:tr>
    </w:tbl>
    <w:p w:rsidR="00ED0462" w:rsidRDefault="00ED0462" w:rsidP="00ED0462">
      <w:pPr>
        <w:rPr>
          <w:rFonts w:asciiTheme="majorBidi" w:hAnsiTheme="majorBidi" w:cstheme="majorBidi"/>
          <w:sz w:val="24"/>
          <w:szCs w:val="24"/>
        </w:rPr>
      </w:pPr>
      <w:r>
        <w:rPr>
          <w:rFonts w:asciiTheme="majorBidi" w:hAnsiTheme="majorBidi" w:cstheme="majorBidi"/>
          <w:sz w:val="24"/>
          <w:szCs w:val="24"/>
        </w:rPr>
        <w:tab/>
      </w:r>
    </w:p>
    <w:p w:rsidR="008C2580" w:rsidRDefault="008C2580" w:rsidP="008C2580">
      <w:pPr>
        <w:rPr>
          <w:rFonts w:asciiTheme="majorBidi" w:hAnsiTheme="majorBidi" w:cstheme="majorBidi"/>
          <w:b/>
          <w:bCs/>
          <w:sz w:val="24"/>
          <w:szCs w:val="24"/>
        </w:rPr>
      </w:pPr>
      <w:r>
        <w:rPr>
          <w:rFonts w:asciiTheme="majorBidi" w:hAnsiTheme="majorBidi" w:cstheme="majorBidi"/>
          <w:b/>
          <w:bCs/>
          <w:sz w:val="24"/>
          <w:szCs w:val="24"/>
        </w:rPr>
        <w:t>10.</w:t>
      </w:r>
      <w:r>
        <w:rPr>
          <w:rFonts w:asciiTheme="majorBidi" w:hAnsiTheme="majorBidi" w:cstheme="majorBidi"/>
          <w:b/>
          <w:bCs/>
          <w:sz w:val="24"/>
          <w:szCs w:val="24"/>
        </w:rPr>
        <w:tab/>
        <w:t>Conformity to the standard</w:t>
      </w:r>
    </w:p>
    <w:p w:rsidR="008C2580" w:rsidRDefault="008C2580" w:rsidP="00ED0462">
      <w:pPr>
        <w:rPr>
          <w:rFonts w:asciiTheme="majorBidi" w:hAnsiTheme="majorBidi" w:cstheme="majorBidi"/>
          <w:sz w:val="24"/>
          <w:szCs w:val="24"/>
        </w:rPr>
      </w:pPr>
      <w:r>
        <w:rPr>
          <w:rFonts w:asciiTheme="majorBidi" w:hAnsiTheme="majorBidi" w:cstheme="majorBidi"/>
          <w:b/>
          <w:bCs/>
          <w:sz w:val="24"/>
          <w:szCs w:val="24"/>
        </w:rPr>
        <w:t xml:space="preserve">10.1 </w:t>
      </w:r>
      <w:r>
        <w:rPr>
          <w:rFonts w:asciiTheme="majorBidi" w:hAnsiTheme="majorBidi" w:cstheme="majorBidi"/>
          <w:b/>
          <w:bCs/>
          <w:sz w:val="24"/>
          <w:szCs w:val="24"/>
        </w:rPr>
        <w:tab/>
        <w:t>General</w:t>
      </w:r>
    </w:p>
    <w:p w:rsidR="008C2580" w:rsidRDefault="008C2580" w:rsidP="00ED0462">
      <w:pPr>
        <w:rPr>
          <w:rFonts w:asciiTheme="majorBidi" w:hAnsiTheme="majorBidi" w:cstheme="majorBidi"/>
          <w:sz w:val="24"/>
          <w:szCs w:val="24"/>
        </w:rPr>
      </w:pPr>
      <w:r>
        <w:rPr>
          <w:rFonts w:asciiTheme="majorBidi" w:hAnsiTheme="majorBidi" w:cstheme="majorBidi"/>
          <w:sz w:val="24"/>
          <w:szCs w:val="24"/>
        </w:rPr>
        <w:tab/>
        <w:t>The note at the end of the section will be deleted.</w:t>
      </w:r>
    </w:p>
    <w:p w:rsidR="008C2580" w:rsidRDefault="008C2580" w:rsidP="008C2580">
      <w:pPr>
        <w:rPr>
          <w:rFonts w:asciiTheme="majorBidi" w:hAnsiTheme="majorBidi" w:cstheme="majorBidi"/>
          <w:b/>
          <w:bCs/>
          <w:sz w:val="24"/>
          <w:szCs w:val="24"/>
        </w:rPr>
      </w:pPr>
      <w:r>
        <w:rPr>
          <w:rFonts w:asciiTheme="majorBidi" w:hAnsiTheme="majorBidi" w:cstheme="majorBidi"/>
          <w:sz w:val="24"/>
          <w:szCs w:val="24"/>
        </w:rPr>
        <w:t>10.2</w:t>
      </w:r>
      <w:r>
        <w:rPr>
          <w:rFonts w:asciiTheme="majorBidi" w:hAnsiTheme="majorBidi" w:cstheme="majorBidi"/>
          <w:sz w:val="24"/>
          <w:szCs w:val="24"/>
        </w:rPr>
        <w:tab/>
      </w:r>
      <w:r>
        <w:rPr>
          <w:rFonts w:asciiTheme="majorBidi" w:hAnsiTheme="majorBidi" w:cstheme="majorBidi"/>
          <w:b/>
          <w:bCs/>
          <w:sz w:val="24"/>
          <w:szCs w:val="24"/>
        </w:rPr>
        <w:t>The production process</w:t>
      </w:r>
    </w:p>
    <w:p w:rsidR="008C2580" w:rsidRDefault="008C2580" w:rsidP="008C2580">
      <w:pPr>
        <w:rPr>
          <w:rFonts w:asciiTheme="majorBidi" w:hAnsiTheme="majorBidi" w:cstheme="majorBidi"/>
          <w:b/>
          <w:bCs/>
          <w:sz w:val="24"/>
          <w:szCs w:val="24"/>
        </w:rPr>
      </w:pPr>
      <w:r>
        <w:rPr>
          <w:rFonts w:asciiTheme="majorBidi" w:hAnsiTheme="majorBidi" w:cstheme="majorBidi"/>
          <w:b/>
          <w:bCs/>
          <w:sz w:val="24"/>
          <w:szCs w:val="24"/>
        </w:rPr>
        <w:t>10.2.2</w:t>
      </w:r>
      <w:r>
        <w:rPr>
          <w:rFonts w:asciiTheme="majorBidi" w:hAnsiTheme="majorBidi" w:cstheme="majorBidi"/>
          <w:b/>
          <w:bCs/>
          <w:sz w:val="24"/>
          <w:szCs w:val="24"/>
        </w:rPr>
        <w:tab/>
        <w:t>Specifications</w:t>
      </w:r>
    </w:p>
    <w:p w:rsidR="008C2580" w:rsidRDefault="008C2580" w:rsidP="008C2580">
      <w:pPr>
        <w:rPr>
          <w:rFonts w:asciiTheme="majorBidi" w:hAnsiTheme="majorBidi" w:cstheme="majorBidi"/>
          <w:sz w:val="24"/>
          <w:szCs w:val="24"/>
        </w:rPr>
      </w:pPr>
      <w:r>
        <w:rPr>
          <w:rFonts w:asciiTheme="majorBidi" w:hAnsiTheme="majorBidi" w:cstheme="majorBidi"/>
          <w:b/>
          <w:bCs/>
          <w:sz w:val="24"/>
          <w:szCs w:val="24"/>
        </w:rPr>
        <w:tab/>
        <w:t>(a) Preliminary trials</w:t>
      </w:r>
    </w:p>
    <w:p w:rsidR="008C2580" w:rsidRDefault="008C2580" w:rsidP="008C2580">
      <w:pPr>
        <w:rPr>
          <w:rFonts w:asciiTheme="majorBidi" w:hAnsiTheme="majorBidi" w:cstheme="majorBidi"/>
          <w:sz w:val="24"/>
          <w:szCs w:val="24"/>
        </w:rPr>
      </w:pPr>
      <w:r>
        <w:rPr>
          <w:rFonts w:asciiTheme="majorBidi" w:hAnsiTheme="majorBidi" w:cstheme="majorBidi"/>
          <w:sz w:val="24"/>
          <w:szCs w:val="24"/>
        </w:rPr>
        <w:tab/>
        <w:t>After item (a), add the following note:</w:t>
      </w:r>
    </w:p>
    <w:p w:rsidR="002C67AF" w:rsidRDefault="008C2580" w:rsidP="002C67AF">
      <w:pPr>
        <w:ind w:left="720" w:hanging="72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b/>
          <w:bCs/>
          <w:sz w:val="24"/>
          <w:szCs w:val="24"/>
        </w:rPr>
        <w:t>Note:</w:t>
      </w:r>
      <w:r>
        <w:rPr>
          <w:rFonts w:asciiTheme="majorBidi" w:hAnsiTheme="majorBidi" w:cstheme="majorBidi"/>
          <w:sz w:val="24"/>
          <w:szCs w:val="24"/>
        </w:rPr>
        <w:t xml:space="preserve"> </w:t>
      </w:r>
      <w:r w:rsidR="002C67AF">
        <w:rPr>
          <w:rFonts w:asciiTheme="majorBidi" w:hAnsiTheme="majorBidi" w:cstheme="majorBidi"/>
          <w:sz w:val="24"/>
          <w:szCs w:val="24"/>
        </w:rPr>
        <w:t xml:space="preserve">What is mentioned in this </w:t>
      </w:r>
      <w:r>
        <w:rPr>
          <w:rFonts w:asciiTheme="majorBidi" w:hAnsiTheme="majorBidi" w:cstheme="majorBidi"/>
          <w:sz w:val="24"/>
          <w:szCs w:val="24"/>
        </w:rPr>
        <w:t xml:space="preserve">item </w:t>
      </w:r>
      <w:r w:rsidR="002C67AF">
        <w:rPr>
          <w:rFonts w:asciiTheme="majorBidi" w:hAnsiTheme="majorBidi" w:cstheme="majorBidi"/>
          <w:sz w:val="24"/>
          <w:szCs w:val="24"/>
        </w:rPr>
        <w:t>will come into effect at the end of two years from the date this amendment is published.</w:t>
      </w:r>
    </w:p>
    <w:p w:rsidR="008C2580" w:rsidRDefault="002C67AF" w:rsidP="002C67AF">
      <w:pPr>
        <w:rPr>
          <w:rFonts w:asciiTheme="majorBidi" w:hAnsiTheme="majorBidi" w:cstheme="majorBidi"/>
          <w:b/>
          <w:bCs/>
          <w:sz w:val="24"/>
          <w:szCs w:val="24"/>
        </w:rPr>
      </w:pPr>
      <w:r>
        <w:rPr>
          <w:rFonts w:asciiTheme="majorBidi" w:hAnsiTheme="majorBidi" w:cstheme="majorBidi"/>
          <w:b/>
          <w:bCs/>
          <w:sz w:val="24"/>
          <w:szCs w:val="24"/>
        </w:rPr>
        <w:t>10.3</w:t>
      </w:r>
      <w:r>
        <w:rPr>
          <w:rFonts w:asciiTheme="majorBidi" w:hAnsiTheme="majorBidi" w:cstheme="majorBidi"/>
          <w:b/>
          <w:bCs/>
          <w:sz w:val="24"/>
          <w:szCs w:val="24"/>
        </w:rPr>
        <w:tab/>
        <w:t>Compressive strength</w:t>
      </w:r>
    </w:p>
    <w:p w:rsidR="002C67AF" w:rsidRDefault="002C67AF" w:rsidP="002C67AF">
      <w:pPr>
        <w:rPr>
          <w:rFonts w:asciiTheme="majorBidi" w:hAnsiTheme="majorBidi" w:cstheme="majorBidi"/>
          <w:b/>
          <w:bCs/>
          <w:sz w:val="24"/>
          <w:szCs w:val="24"/>
        </w:rPr>
      </w:pPr>
      <w:r>
        <w:rPr>
          <w:rFonts w:asciiTheme="majorBidi" w:hAnsiTheme="majorBidi" w:cstheme="majorBidi"/>
          <w:b/>
          <w:bCs/>
          <w:sz w:val="24"/>
          <w:szCs w:val="24"/>
        </w:rPr>
        <w:t>10.3.3</w:t>
      </w:r>
      <w:r>
        <w:rPr>
          <w:rFonts w:asciiTheme="majorBidi" w:hAnsiTheme="majorBidi" w:cstheme="majorBidi"/>
          <w:b/>
          <w:bCs/>
          <w:sz w:val="24"/>
          <w:szCs w:val="24"/>
        </w:rPr>
        <w:tab/>
        <w:t>Repeat test</w:t>
      </w:r>
    </w:p>
    <w:p w:rsidR="002C67AF" w:rsidRDefault="002C67AF" w:rsidP="002C67AF">
      <w:pPr>
        <w:rPr>
          <w:rFonts w:asciiTheme="majorBidi" w:hAnsiTheme="majorBidi" w:cstheme="majorBidi"/>
          <w:sz w:val="24"/>
          <w:szCs w:val="24"/>
        </w:rPr>
      </w:pPr>
      <w:r>
        <w:rPr>
          <w:rFonts w:asciiTheme="majorBidi" w:hAnsiTheme="majorBidi" w:cstheme="majorBidi"/>
          <w:sz w:val="24"/>
          <w:szCs w:val="24"/>
        </w:rPr>
        <w:tab/>
        <w:t xml:space="preserve">What is written in the first sentence will be deleted and replaced by: </w:t>
      </w:r>
    </w:p>
    <w:p w:rsidR="002C67AF" w:rsidRDefault="002C67AF" w:rsidP="002C67AF">
      <w:pPr>
        <w:ind w:left="720" w:hanging="720"/>
        <w:rPr>
          <w:rFonts w:asciiTheme="majorBidi" w:hAnsiTheme="majorBidi" w:cstheme="majorBidi"/>
          <w:sz w:val="24"/>
          <w:szCs w:val="24"/>
        </w:rPr>
      </w:pPr>
      <w:r>
        <w:rPr>
          <w:rFonts w:asciiTheme="majorBidi" w:hAnsiTheme="majorBidi" w:cstheme="majorBidi"/>
          <w:sz w:val="24"/>
          <w:szCs w:val="24"/>
        </w:rPr>
        <w:tab/>
        <w:t>If the concrete sample tested at the age of 28 days (samples prepared from fresh concrete (section 5.5.1.1) or samples which were prepared from hardened concrete in the structure (section 5.5.1.2) do not conform to the specifications mentioned in section 10.3.2, it is possible to carry out a repeat test as described hereinbelow.</w:t>
      </w:r>
    </w:p>
    <w:p w:rsidR="002C67AF" w:rsidRDefault="002C67AF">
      <w:pPr>
        <w:rPr>
          <w:rFonts w:asciiTheme="majorBidi" w:hAnsiTheme="majorBidi" w:cstheme="majorBidi"/>
          <w:sz w:val="24"/>
          <w:szCs w:val="24"/>
        </w:rPr>
      </w:pPr>
      <w:r>
        <w:rPr>
          <w:rFonts w:asciiTheme="majorBidi" w:hAnsiTheme="majorBidi" w:cstheme="majorBidi"/>
          <w:sz w:val="24"/>
          <w:szCs w:val="24"/>
        </w:rPr>
        <w:br w:type="page"/>
      </w:r>
    </w:p>
    <w:p w:rsidR="002C67AF" w:rsidRPr="002C67AF" w:rsidRDefault="002C67AF" w:rsidP="002C67AF">
      <w:pPr>
        <w:ind w:left="720" w:hanging="720"/>
        <w:rPr>
          <w:rFonts w:asciiTheme="majorBidi" w:hAnsiTheme="majorBidi" w:cstheme="majorBidi"/>
          <w:sz w:val="24"/>
          <w:szCs w:val="24"/>
        </w:rPr>
      </w:pPr>
    </w:p>
    <w:p w:rsidR="00ED0462" w:rsidRDefault="00ED0462" w:rsidP="00ED0462">
      <w:pPr>
        <w:rPr>
          <w:rFonts w:asciiTheme="majorBidi" w:hAnsiTheme="majorBidi" w:cstheme="majorBidi"/>
          <w:sz w:val="24"/>
          <w:szCs w:val="24"/>
        </w:rPr>
      </w:pPr>
    </w:p>
    <w:p w:rsidR="00ED0462" w:rsidRDefault="00ED0462" w:rsidP="00ED0462">
      <w:pPr>
        <w:rPr>
          <w:rFonts w:asciiTheme="majorBidi" w:hAnsiTheme="majorBidi" w:cstheme="majorBidi"/>
          <w:sz w:val="24"/>
          <w:szCs w:val="24"/>
        </w:rPr>
      </w:pPr>
    </w:p>
    <w:p w:rsidR="00C42B0A" w:rsidRDefault="002C67AF" w:rsidP="00C42B0A">
      <w:pPr>
        <w:rPr>
          <w:rFonts w:asciiTheme="majorBidi" w:hAnsiTheme="majorBidi" w:cstheme="majorBidi"/>
          <w:sz w:val="24"/>
          <w:szCs w:val="24"/>
        </w:rPr>
      </w:pPr>
      <w:r w:rsidRPr="00657134">
        <w:rPr>
          <w:rFonts w:asciiTheme="majorBidi" w:hAnsiTheme="majorBidi" w:cstheme="majorBidi"/>
          <w:sz w:val="24"/>
          <w:szCs w:val="24"/>
        </w:rPr>
        <w:t>Israeli Standard SI 118</w:t>
      </w:r>
    </w:p>
    <w:p w:rsidR="002C67AF" w:rsidRPr="00267CE5" w:rsidRDefault="00C42B0A" w:rsidP="00C42B0A">
      <w:pPr>
        <w:rPr>
          <w:rFonts w:asciiTheme="majorBidi" w:hAnsiTheme="majorBidi" w:cstheme="majorBidi"/>
          <w:b/>
          <w:bCs/>
          <w:sz w:val="24"/>
          <w:szCs w:val="24"/>
        </w:rPr>
      </w:pPr>
      <w:r>
        <w:rPr>
          <w:rFonts w:asciiTheme="majorBidi" w:hAnsiTheme="majorBidi" w:cstheme="majorBidi"/>
          <w:sz w:val="24"/>
          <w:szCs w:val="24"/>
        </w:rPr>
        <w:t>September 2008</w:t>
      </w:r>
      <w:r w:rsidR="002C67AF" w:rsidRPr="00657134">
        <w:rPr>
          <w:rFonts w:asciiTheme="majorBidi" w:hAnsiTheme="majorBidi" w:cstheme="majorBidi"/>
          <w:sz w:val="24"/>
          <w:szCs w:val="24"/>
        </w:rPr>
        <w:t xml:space="preserve"> </w:t>
      </w:r>
      <w:r w:rsidR="002C67AF" w:rsidRPr="00657134">
        <w:rPr>
          <w:rFonts w:asciiTheme="majorBidi" w:hAnsiTheme="majorBidi" w:cstheme="majorBidi"/>
          <w:sz w:val="24"/>
          <w:szCs w:val="24"/>
        </w:rPr>
        <w:br/>
      </w:r>
      <w:r w:rsidR="002C67AF">
        <w:rPr>
          <w:rFonts w:asciiTheme="majorBidi" w:hAnsiTheme="majorBidi" w:cstheme="majorBidi"/>
          <w:b/>
          <w:bCs/>
          <w:sz w:val="24"/>
          <w:szCs w:val="24"/>
        </w:rPr>
        <w:t xml:space="preserve">Amendment No. </w:t>
      </w:r>
      <w:r>
        <w:rPr>
          <w:rFonts w:asciiTheme="majorBidi" w:hAnsiTheme="majorBidi" w:cstheme="majorBidi"/>
          <w:b/>
          <w:bCs/>
          <w:sz w:val="24"/>
          <w:szCs w:val="24"/>
        </w:rPr>
        <w:t>2</w:t>
      </w:r>
    </w:p>
    <w:p w:rsidR="002C67AF" w:rsidRDefault="00C42B0A" w:rsidP="002C67AF">
      <w:pPr>
        <w:rPr>
          <w:rFonts w:asciiTheme="majorBidi" w:hAnsiTheme="majorBidi" w:cstheme="majorBidi"/>
          <w:sz w:val="24"/>
          <w:szCs w:val="24"/>
        </w:rPr>
      </w:pPr>
      <w:r>
        <w:rPr>
          <w:rFonts w:asciiTheme="majorBidi" w:hAnsiTheme="majorBidi" w:cstheme="majorBidi"/>
          <w:sz w:val="24"/>
          <w:szCs w:val="24"/>
        </w:rPr>
        <w:t>December 2011</w:t>
      </w:r>
    </w:p>
    <w:p w:rsidR="002C67AF" w:rsidRPr="00657134" w:rsidRDefault="002C67AF" w:rsidP="002C67AF">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2C67AF" w:rsidRDefault="002C67AF" w:rsidP="002C67AF">
      <w:pPr>
        <w:rPr>
          <w:rFonts w:asciiTheme="majorBidi" w:hAnsiTheme="majorBidi" w:cstheme="majorBidi"/>
          <w:sz w:val="24"/>
          <w:szCs w:val="24"/>
        </w:rPr>
      </w:pPr>
      <w:r>
        <w:rPr>
          <w:rFonts w:asciiTheme="majorBidi" w:hAnsiTheme="majorBidi" w:cstheme="majorBidi"/>
          <w:sz w:val="24"/>
          <w:szCs w:val="24"/>
        </w:rPr>
        <w:br w:type="page"/>
      </w:r>
    </w:p>
    <w:p w:rsidR="002C67AF" w:rsidRDefault="002C67AF" w:rsidP="002C67AF">
      <w:pPr>
        <w:rPr>
          <w:rFonts w:asciiTheme="majorBidi" w:hAnsiTheme="majorBidi" w:cstheme="majorBidi"/>
          <w:sz w:val="24"/>
          <w:szCs w:val="24"/>
        </w:rPr>
      </w:pPr>
      <w:r>
        <w:rPr>
          <w:rFonts w:asciiTheme="majorBidi" w:hAnsiTheme="majorBidi" w:cstheme="majorBidi"/>
          <w:sz w:val="24"/>
          <w:szCs w:val="24"/>
        </w:rPr>
        <w:lastRenderedPageBreak/>
        <w:t xml:space="preserve">This amendment was prepared by Expert Committee 10605 – Concrete – Specifications comprising: </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 xml:space="preserve">Gideon </w:t>
      </w:r>
      <w:proofErr w:type="spellStart"/>
      <w:r w:rsidRPr="00657134">
        <w:rPr>
          <w:rFonts w:asciiTheme="majorBidi" w:hAnsiTheme="majorBidi" w:cstheme="majorBidi"/>
          <w:sz w:val="24"/>
          <w:szCs w:val="24"/>
        </w:rPr>
        <w:t>Irus</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Mony</w:t>
      </w:r>
      <w:proofErr w:type="spellEnd"/>
      <w:r w:rsidRPr="00657134">
        <w:rPr>
          <w:rFonts w:asciiTheme="majorBidi" w:hAnsiTheme="majorBidi" w:cstheme="majorBidi"/>
          <w:sz w:val="24"/>
          <w:szCs w:val="24"/>
        </w:rPr>
        <w:t xml:space="preserve"> Ben-</w:t>
      </w:r>
      <w:proofErr w:type="spellStart"/>
      <w:r w:rsidRPr="00657134">
        <w:rPr>
          <w:rFonts w:asciiTheme="majorBidi" w:hAnsiTheme="majorBidi" w:cstheme="majorBidi"/>
          <w:sz w:val="24"/>
          <w:szCs w:val="24"/>
        </w:rPr>
        <w:t>Bassat</w:t>
      </w:r>
      <w:proofErr w:type="spellEnd"/>
      <w:r w:rsidRPr="00657134">
        <w:rPr>
          <w:rFonts w:asciiTheme="majorBidi" w:hAnsiTheme="majorBidi" w:cstheme="majorBidi"/>
          <w:sz w:val="24"/>
          <w:szCs w:val="24"/>
        </w:rPr>
        <w:t xml:space="preserve"> (chairman), </w:t>
      </w: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w:t>
      </w:r>
      <w:proofErr w:type="spellStart"/>
      <w:r w:rsidRPr="00657134">
        <w:rPr>
          <w:rFonts w:asciiTheme="majorBidi" w:hAnsiTheme="majorBidi" w:cstheme="majorBidi"/>
          <w:sz w:val="24"/>
          <w:szCs w:val="24"/>
        </w:rPr>
        <w:t>Yehoshua</w:t>
      </w:r>
      <w:proofErr w:type="spellEnd"/>
      <w:r w:rsidRPr="00657134">
        <w:rPr>
          <w:rFonts w:asciiTheme="majorBidi" w:hAnsiTheme="majorBidi" w:cstheme="majorBidi"/>
          <w:sz w:val="24"/>
          <w:szCs w:val="24"/>
        </w:rPr>
        <w:t xml:space="preserve"> Miller, Menachem </w:t>
      </w:r>
      <w:proofErr w:type="spellStart"/>
      <w:r w:rsidRPr="00657134">
        <w:rPr>
          <w:rFonts w:asciiTheme="majorBidi" w:hAnsiTheme="majorBidi" w:cstheme="majorBidi"/>
          <w:sz w:val="24"/>
          <w:szCs w:val="24"/>
        </w:rPr>
        <w:t>Koenigsberg</w:t>
      </w:r>
      <w:proofErr w:type="spellEnd"/>
      <w:r w:rsidRPr="00657134">
        <w:rPr>
          <w:rFonts w:asciiTheme="majorBidi" w:hAnsiTheme="majorBidi" w:cstheme="majorBidi"/>
          <w:sz w:val="24"/>
          <w:szCs w:val="24"/>
        </w:rPr>
        <w:t xml:space="preserve">, Albert </w:t>
      </w:r>
      <w:proofErr w:type="spellStart"/>
      <w:r w:rsidRPr="00657134">
        <w:rPr>
          <w:rFonts w:asciiTheme="majorBidi" w:hAnsiTheme="majorBidi" w:cstheme="majorBidi"/>
          <w:sz w:val="24"/>
          <w:szCs w:val="24"/>
        </w:rPr>
        <w:t>Rahamim</w:t>
      </w:r>
      <w:proofErr w:type="spellEnd"/>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 xml:space="preserve">Yossi </w:t>
      </w:r>
      <w:proofErr w:type="spellStart"/>
      <w:r w:rsidRPr="00657134">
        <w:rPr>
          <w:rFonts w:asciiTheme="majorBidi" w:hAnsiTheme="majorBidi" w:cstheme="majorBidi"/>
          <w:sz w:val="24"/>
          <w:szCs w:val="24"/>
        </w:rPr>
        <w:t>Sinkoler</w:t>
      </w:r>
      <w:proofErr w:type="spellEnd"/>
      <w:r w:rsidRPr="00657134">
        <w:rPr>
          <w:rFonts w:asciiTheme="majorBidi" w:hAnsiTheme="majorBidi" w:cstheme="majorBidi"/>
          <w:sz w:val="24"/>
          <w:szCs w:val="24"/>
        </w:rPr>
        <w:t xml:space="preserve"> and Ronen Cohen also contributed to the preparation of the </w:t>
      </w:r>
      <w:r>
        <w:rPr>
          <w:rFonts w:asciiTheme="majorBidi" w:hAnsiTheme="majorBidi" w:cstheme="majorBidi"/>
          <w:sz w:val="24"/>
          <w:szCs w:val="24"/>
        </w:rPr>
        <w:t>amendment</w:t>
      </w:r>
      <w:r w:rsidRPr="00657134">
        <w:rPr>
          <w:rFonts w:asciiTheme="majorBidi" w:hAnsiTheme="majorBidi" w:cstheme="majorBidi"/>
          <w:sz w:val="24"/>
          <w:szCs w:val="24"/>
        </w:rPr>
        <w:t>.</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 xml:space="preserve">This </w:t>
      </w:r>
      <w:r>
        <w:rPr>
          <w:rFonts w:asciiTheme="majorBidi" w:hAnsiTheme="majorBidi" w:cstheme="majorBidi"/>
          <w:sz w:val="24"/>
          <w:szCs w:val="24"/>
        </w:rPr>
        <w:t>amendment</w:t>
      </w:r>
      <w:r w:rsidRPr="00657134">
        <w:rPr>
          <w:rFonts w:asciiTheme="majorBidi" w:hAnsiTheme="majorBidi" w:cstheme="majorBidi"/>
          <w:sz w:val="24"/>
          <w:szCs w:val="24"/>
        </w:rPr>
        <w:t xml:space="preserve"> was approved by the Technical Committee 106 – Materials and products for contract, comprising as follows: </w:t>
      </w:r>
    </w:p>
    <w:tbl>
      <w:tblPr>
        <w:tblStyle w:val="a3"/>
        <w:tblW w:w="0" w:type="auto"/>
        <w:tblLook w:val="04A0" w:firstRow="1" w:lastRow="0" w:firstColumn="1" w:lastColumn="0" w:noHBand="0" w:noVBand="1"/>
      </w:tblPr>
      <w:tblGrid>
        <w:gridCol w:w="4968"/>
        <w:gridCol w:w="3888"/>
      </w:tblGrid>
      <w:tr w:rsidR="002C67AF" w:rsidRPr="00657134" w:rsidTr="00E30A1A">
        <w:tc>
          <w:tcPr>
            <w:tcW w:w="4968" w:type="dxa"/>
          </w:tcPr>
          <w:p w:rsidR="002C67AF" w:rsidRPr="00657134" w:rsidRDefault="002C67AF" w:rsidP="00E30A1A">
            <w:pPr>
              <w:rPr>
                <w:rFonts w:asciiTheme="majorBidi" w:hAnsiTheme="majorBidi" w:cstheme="majorBidi"/>
                <w:sz w:val="24"/>
                <w:szCs w:val="24"/>
              </w:rPr>
            </w:pPr>
            <w:r>
              <w:rPr>
                <w:rFonts w:asciiTheme="majorBidi" w:hAnsiTheme="majorBidi" w:cstheme="majorBidi"/>
                <w:sz w:val="24"/>
                <w:szCs w:val="24"/>
              </w:rPr>
              <w:t>Concrete Manufacturers Association</w:t>
            </w:r>
          </w:p>
        </w:tc>
        <w:tc>
          <w:tcPr>
            <w:tcW w:w="3888" w:type="dxa"/>
          </w:tcPr>
          <w:p w:rsidR="002C67AF" w:rsidRPr="00657134" w:rsidRDefault="002C67AF" w:rsidP="00E30A1A">
            <w:pPr>
              <w:rPr>
                <w:rFonts w:asciiTheme="majorBidi" w:hAnsiTheme="majorBidi" w:cstheme="majorBidi"/>
                <w:sz w:val="24"/>
                <w:szCs w:val="24"/>
                <w:rtl/>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Ashuah</w:t>
            </w:r>
            <w:proofErr w:type="spellEnd"/>
          </w:p>
        </w:tc>
      </w:tr>
      <w:tr w:rsidR="00C42B0A" w:rsidRPr="00657134" w:rsidTr="00E30A1A">
        <w:tc>
          <w:tcPr>
            <w:tcW w:w="4968" w:type="dxa"/>
          </w:tcPr>
          <w:p w:rsidR="00C42B0A" w:rsidRPr="00657134" w:rsidRDefault="00C42B0A" w:rsidP="00E30A1A">
            <w:pPr>
              <w:rPr>
                <w:rFonts w:asciiTheme="majorBidi" w:hAnsiTheme="majorBidi" w:cstheme="majorBidi"/>
                <w:sz w:val="24"/>
                <w:szCs w:val="24"/>
              </w:rPr>
            </w:pPr>
            <w:r w:rsidRPr="00657134">
              <w:rPr>
                <w:rFonts w:asciiTheme="majorBidi" w:hAnsiTheme="majorBidi" w:cstheme="majorBidi"/>
                <w:sz w:val="24"/>
                <w:szCs w:val="24"/>
              </w:rPr>
              <w:t>Federation of Israeli Chambers of Commerce</w:t>
            </w:r>
          </w:p>
        </w:tc>
        <w:tc>
          <w:tcPr>
            <w:tcW w:w="3888" w:type="dxa"/>
          </w:tcPr>
          <w:p w:rsidR="00C42B0A" w:rsidRPr="00657134" w:rsidRDefault="00C42B0A" w:rsidP="00E30A1A">
            <w:pPr>
              <w:rPr>
                <w:rFonts w:asciiTheme="majorBidi" w:hAnsiTheme="majorBidi" w:cstheme="majorBidi"/>
                <w:sz w:val="24"/>
                <w:szCs w:val="24"/>
              </w:rPr>
            </w:pPr>
            <w:proofErr w:type="spellStart"/>
            <w:r w:rsidRPr="00657134">
              <w:rPr>
                <w:rFonts w:asciiTheme="majorBidi" w:hAnsiTheme="majorBidi" w:cstheme="majorBidi"/>
                <w:sz w:val="24"/>
                <w:szCs w:val="24"/>
              </w:rPr>
              <w:t>Shlomi</w:t>
            </w:r>
            <w:proofErr w:type="spellEnd"/>
            <w:r w:rsidRPr="00657134">
              <w:rPr>
                <w:rFonts w:asciiTheme="majorBidi" w:hAnsiTheme="majorBidi" w:cstheme="majorBidi"/>
                <w:sz w:val="24"/>
                <w:szCs w:val="24"/>
              </w:rPr>
              <w:t xml:space="preserve"> Rosenberg</w:t>
            </w:r>
          </w:p>
        </w:tc>
      </w:tr>
      <w:tr w:rsidR="002C67AF" w:rsidRPr="00657134" w:rsidTr="00E30A1A">
        <w:tc>
          <w:tcPr>
            <w:tcW w:w="496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Technion, Faculty of Civil Engineering</w:t>
            </w:r>
          </w:p>
        </w:tc>
        <w:tc>
          <w:tcPr>
            <w:tcW w:w="3888" w:type="dxa"/>
          </w:tcPr>
          <w:p w:rsidR="002C67AF" w:rsidRPr="00657134" w:rsidRDefault="002C67AF" w:rsidP="00E30A1A">
            <w:pPr>
              <w:rPr>
                <w:rFonts w:asciiTheme="majorBidi" w:hAnsiTheme="majorBidi" w:cstheme="majorBidi"/>
                <w:sz w:val="24"/>
                <w:szCs w:val="24"/>
              </w:rPr>
            </w:pP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(chairman), Constantine </w:t>
            </w:r>
            <w:proofErr w:type="spellStart"/>
            <w:r w:rsidRPr="00657134">
              <w:rPr>
                <w:rFonts w:asciiTheme="majorBidi" w:hAnsiTheme="majorBidi" w:cstheme="majorBidi"/>
                <w:sz w:val="24"/>
                <w:szCs w:val="24"/>
              </w:rPr>
              <w:t>Kolber</w:t>
            </w:r>
            <w:proofErr w:type="spellEnd"/>
          </w:p>
        </w:tc>
      </w:tr>
      <w:tr w:rsidR="00C42B0A" w:rsidRPr="00657134" w:rsidTr="00E30A1A">
        <w:tc>
          <w:tcPr>
            <w:tcW w:w="4968" w:type="dxa"/>
          </w:tcPr>
          <w:p w:rsidR="00C42B0A" w:rsidRPr="00657134" w:rsidRDefault="00C42B0A" w:rsidP="00E30A1A">
            <w:pPr>
              <w:rPr>
                <w:rFonts w:asciiTheme="majorBidi" w:hAnsiTheme="majorBidi" w:cstheme="majorBidi"/>
                <w:sz w:val="24"/>
                <w:szCs w:val="24"/>
              </w:rPr>
            </w:pPr>
            <w:r>
              <w:rPr>
                <w:rFonts w:asciiTheme="majorBidi" w:hAnsiTheme="majorBidi" w:cstheme="majorBidi"/>
                <w:sz w:val="24"/>
                <w:szCs w:val="24"/>
              </w:rPr>
              <w:t>Israeli Consumer Council</w:t>
            </w:r>
          </w:p>
        </w:tc>
        <w:tc>
          <w:tcPr>
            <w:tcW w:w="3888" w:type="dxa"/>
          </w:tcPr>
          <w:p w:rsidR="00C42B0A" w:rsidRDefault="00C42B0A" w:rsidP="00E30A1A">
            <w:pPr>
              <w:rPr>
                <w:rFonts w:asciiTheme="majorBidi" w:hAnsiTheme="majorBidi" w:cstheme="majorBidi"/>
                <w:sz w:val="24"/>
                <w:szCs w:val="24"/>
              </w:rPr>
            </w:pPr>
            <w:r>
              <w:rPr>
                <w:rFonts w:asciiTheme="majorBidi" w:hAnsiTheme="majorBidi" w:cstheme="majorBidi"/>
                <w:sz w:val="24"/>
                <w:szCs w:val="24"/>
              </w:rPr>
              <w:t>Moshe Weider</w:t>
            </w:r>
          </w:p>
        </w:tc>
      </w:tr>
      <w:tr w:rsidR="002C67AF" w:rsidRPr="00657134" w:rsidTr="00E30A1A">
        <w:tc>
          <w:tcPr>
            <w:tcW w:w="496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Manufacturers Association of Israel</w:t>
            </w:r>
          </w:p>
        </w:tc>
        <w:tc>
          <w:tcPr>
            <w:tcW w:w="388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 xml:space="preserve">Albert </w:t>
            </w:r>
            <w:proofErr w:type="spellStart"/>
            <w:r w:rsidRPr="00657134">
              <w:rPr>
                <w:rFonts w:asciiTheme="majorBidi" w:hAnsiTheme="majorBidi" w:cstheme="majorBidi"/>
                <w:sz w:val="24"/>
                <w:szCs w:val="24"/>
              </w:rPr>
              <w:t>Rahamim</w:t>
            </w:r>
            <w:proofErr w:type="spellEnd"/>
            <w:r w:rsidRPr="00657134">
              <w:rPr>
                <w:rFonts w:asciiTheme="majorBidi" w:hAnsiTheme="majorBidi" w:cstheme="majorBidi"/>
                <w:sz w:val="24"/>
                <w:szCs w:val="24"/>
              </w:rPr>
              <w:t xml:space="preserve">, Yehuda </w:t>
            </w:r>
            <w:proofErr w:type="spellStart"/>
            <w:r w:rsidRPr="00657134">
              <w:rPr>
                <w:rFonts w:asciiTheme="majorBidi" w:hAnsiTheme="majorBidi" w:cstheme="majorBidi"/>
                <w:sz w:val="24"/>
                <w:szCs w:val="24"/>
              </w:rPr>
              <w:t>Turgeman</w:t>
            </w:r>
            <w:proofErr w:type="spellEnd"/>
          </w:p>
        </w:tc>
      </w:tr>
      <w:tr w:rsidR="002C67AF" w:rsidRPr="00657134" w:rsidTr="00E30A1A">
        <w:tc>
          <w:tcPr>
            <w:tcW w:w="496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Organization of Engineers and Architects</w:t>
            </w:r>
          </w:p>
        </w:tc>
        <w:tc>
          <w:tcPr>
            <w:tcW w:w="3888" w:type="dxa"/>
          </w:tcPr>
          <w:p w:rsidR="002C67AF" w:rsidRPr="00657134" w:rsidRDefault="002C67AF" w:rsidP="00E30A1A">
            <w:pPr>
              <w:rPr>
                <w:rFonts w:asciiTheme="majorBidi" w:hAnsiTheme="majorBidi" w:cstheme="majorBidi"/>
                <w:sz w:val="24"/>
                <w:szCs w:val="24"/>
              </w:rPr>
            </w:pPr>
            <w:r>
              <w:rPr>
                <w:rFonts w:asciiTheme="majorBidi" w:hAnsiTheme="majorBidi" w:cstheme="majorBidi"/>
                <w:sz w:val="24"/>
                <w:szCs w:val="24"/>
              </w:rPr>
              <w:t>Shmuel Engel</w:t>
            </w:r>
          </w:p>
        </w:tc>
      </w:tr>
      <w:tr w:rsidR="002C67AF" w:rsidRPr="00657134" w:rsidTr="00E30A1A">
        <w:tc>
          <w:tcPr>
            <w:tcW w:w="496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Standards Institution of Israel</w:t>
            </w:r>
            <w:r>
              <w:rPr>
                <w:rFonts w:asciiTheme="majorBidi" w:hAnsiTheme="majorBidi" w:cstheme="majorBidi"/>
                <w:sz w:val="24"/>
                <w:szCs w:val="24"/>
              </w:rPr>
              <w:t xml:space="preserve"> – Construction Department</w:t>
            </w:r>
          </w:p>
        </w:tc>
        <w:tc>
          <w:tcPr>
            <w:tcW w:w="388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Danny Schneider</w:t>
            </w:r>
          </w:p>
        </w:tc>
      </w:tr>
      <w:tr w:rsidR="002C67AF" w:rsidRPr="00657134" w:rsidTr="00E30A1A">
        <w:tc>
          <w:tcPr>
            <w:tcW w:w="496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Ministry of Defense</w:t>
            </w:r>
          </w:p>
        </w:tc>
        <w:tc>
          <w:tcPr>
            <w:tcW w:w="388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Lev Michaels</w:t>
            </w:r>
          </w:p>
        </w:tc>
      </w:tr>
      <w:tr w:rsidR="002C67AF" w:rsidRPr="00657134" w:rsidTr="00E30A1A">
        <w:tc>
          <w:tcPr>
            <w:tcW w:w="496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Ministry of Construction and Housing</w:t>
            </w:r>
          </w:p>
        </w:tc>
        <w:tc>
          <w:tcPr>
            <w:tcW w:w="3888" w:type="dxa"/>
          </w:tcPr>
          <w:p w:rsidR="002C67AF" w:rsidRPr="00657134" w:rsidRDefault="002C67AF" w:rsidP="00E30A1A">
            <w:pPr>
              <w:rPr>
                <w:rFonts w:asciiTheme="majorBidi" w:hAnsiTheme="majorBidi" w:cstheme="majorBidi"/>
                <w:sz w:val="24"/>
                <w:szCs w:val="24"/>
              </w:rPr>
            </w:pPr>
            <w:r w:rsidRPr="00657134">
              <w:rPr>
                <w:rFonts w:asciiTheme="majorBidi" w:hAnsiTheme="majorBidi" w:cstheme="majorBidi"/>
                <w:sz w:val="24"/>
                <w:szCs w:val="24"/>
              </w:rPr>
              <w:t xml:space="preserve">Nahum </w:t>
            </w:r>
            <w:proofErr w:type="spellStart"/>
            <w:r w:rsidRPr="00657134">
              <w:rPr>
                <w:rFonts w:asciiTheme="majorBidi" w:hAnsiTheme="majorBidi" w:cstheme="majorBidi"/>
                <w:sz w:val="24"/>
                <w:szCs w:val="24"/>
              </w:rPr>
              <w:t>Manchikovsky</w:t>
            </w:r>
            <w:proofErr w:type="spellEnd"/>
          </w:p>
        </w:tc>
      </w:tr>
    </w:tbl>
    <w:p w:rsidR="002C67AF" w:rsidRPr="00657134" w:rsidRDefault="002C67AF" w:rsidP="002C67AF">
      <w:pPr>
        <w:rPr>
          <w:rFonts w:asciiTheme="majorBidi" w:hAnsiTheme="majorBidi" w:cstheme="majorBidi"/>
          <w:sz w:val="24"/>
          <w:szCs w:val="24"/>
        </w:rPr>
      </w:pP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Leah Fischer organized the preparation work for the standard.</w:t>
      </w:r>
    </w:p>
    <w:p w:rsidR="002C67AF" w:rsidRDefault="002C67AF" w:rsidP="002C67AF">
      <w:pPr>
        <w:rPr>
          <w:rFonts w:asciiTheme="majorBidi" w:hAnsiTheme="majorBidi" w:cstheme="majorBidi"/>
          <w:sz w:val="24"/>
          <w:szCs w:val="24"/>
        </w:rPr>
      </w:pPr>
      <w:r>
        <w:rPr>
          <w:rFonts w:asciiTheme="majorBidi" w:hAnsiTheme="majorBidi" w:cstheme="majorBidi"/>
          <w:sz w:val="24"/>
          <w:szCs w:val="24"/>
        </w:rPr>
        <w:br w:type="page"/>
      </w:r>
    </w:p>
    <w:p w:rsidR="002C67AF" w:rsidRPr="00657134" w:rsidRDefault="002C67AF" w:rsidP="002C67AF">
      <w:pPr>
        <w:rPr>
          <w:rFonts w:asciiTheme="majorBidi" w:hAnsiTheme="majorBidi" w:cstheme="majorBidi"/>
          <w:b/>
          <w:bCs/>
          <w:sz w:val="24"/>
          <w:szCs w:val="24"/>
        </w:rPr>
      </w:pPr>
      <w:r w:rsidRPr="00657134">
        <w:rPr>
          <w:rFonts w:asciiTheme="majorBidi" w:hAnsiTheme="majorBidi" w:cstheme="majorBidi"/>
          <w:b/>
          <w:bCs/>
          <w:sz w:val="24"/>
          <w:szCs w:val="24"/>
        </w:rPr>
        <w:lastRenderedPageBreak/>
        <w:t>Notice of revision</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This standard supersedes these Israeli standards:</w:t>
      </w:r>
    </w:p>
    <w:p w:rsidR="002C67AF" w:rsidRDefault="002C67AF" w:rsidP="002C67AF">
      <w:pPr>
        <w:rPr>
          <w:rFonts w:asciiTheme="majorBidi" w:hAnsiTheme="majorBidi" w:cstheme="majorBidi"/>
          <w:sz w:val="24"/>
          <w:szCs w:val="24"/>
        </w:rPr>
      </w:pPr>
      <w:r w:rsidRPr="00657134">
        <w:rPr>
          <w:rFonts w:asciiTheme="majorBidi" w:hAnsiTheme="majorBidi" w:cstheme="majorBidi"/>
          <w:sz w:val="24"/>
          <w:szCs w:val="24"/>
        </w:rPr>
        <w:t xml:space="preserve">Israeli Standard SI 118 from </w:t>
      </w:r>
      <w:r>
        <w:rPr>
          <w:rFonts w:asciiTheme="majorBidi" w:hAnsiTheme="majorBidi" w:cstheme="majorBidi"/>
          <w:sz w:val="24"/>
          <w:szCs w:val="24"/>
        </w:rPr>
        <w:t>September 2008</w:t>
      </w:r>
    </w:p>
    <w:p w:rsidR="00C42B0A" w:rsidRPr="00657134" w:rsidRDefault="00C42B0A" w:rsidP="002C67AF">
      <w:pPr>
        <w:rPr>
          <w:rFonts w:asciiTheme="majorBidi" w:hAnsiTheme="majorBidi" w:cstheme="majorBidi"/>
          <w:sz w:val="24"/>
          <w:szCs w:val="24"/>
        </w:rPr>
      </w:pPr>
      <w:r>
        <w:rPr>
          <w:rFonts w:asciiTheme="majorBidi" w:hAnsiTheme="majorBidi" w:cstheme="majorBidi"/>
          <w:sz w:val="24"/>
          <w:szCs w:val="24"/>
        </w:rPr>
        <w:t>Amendment No. 1 from May 2010</w:t>
      </w:r>
    </w:p>
    <w:p w:rsidR="002C67AF" w:rsidRPr="00657134" w:rsidRDefault="002C67AF" w:rsidP="002C67AF">
      <w:pPr>
        <w:rPr>
          <w:rFonts w:asciiTheme="majorBidi" w:hAnsiTheme="majorBidi" w:cstheme="majorBidi"/>
          <w:sz w:val="24"/>
          <w:szCs w:val="24"/>
        </w:rPr>
      </w:pPr>
      <w:proofErr w:type="spellStart"/>
      <w:r w:rsidRPr="00657134">
        <w:rPr>
          <w:rFonts w:asciiTheme="majorBidi" w:hAnsiTheme="majorBidi" w:cstheme="majorBidi"/>
          <w:b/>
          <w:bCs/>
          <w:sz w:val="24"/>
          <w:szCs w:val="24"/>
        </w:rPr>
        <w:t>Updatedness</w:t>
      </w:r>
      <w:proofErr w:type="spellEnd"/>
      <w:r w:rsidRPr="00657134">
        <w:rPr>
          <w:rFonts w:asciiTheme="majorBidi" w:hAnsiTheme="majorBidi" w:cstheme="majorBidi"/>
          <w:b/>
          <w:bCs/>
          <w:sz w:val="24"/>
          <w:szCs w:val="24"/>
        </w:rPr>
        <w:t xml:space="preserve"> of the standard</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Israeli standards are periodically reviewed, at least once every five years, to adjust them to the science and technology developments. Users of the standards shall verify that they possess the latest version of the standard and its amended editions. The document published in the Records as an amended edition may be a separate amendment edition or an amendment integrated into the standard.</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b/>
          <w:bCs/>
          <w:sz w:val="24"/>
          <w:szCs w:val="24"/>
        </w:rPr>
        <w:t>Validity of the standard</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An Israeli standard in its latest version shall come into effect from the date it is published in the Records. Verify whether the standard is official or if parts of it are official. An official standard or amended edition (in whole or in part) come</w:t>
      </w:r>
      <w:r>
        <w:rPr>
          <w:rFonts w:asciiTheme="majorBidi" w:hAnsiTheme="majorBidi" w:cstheme="majorBidi"/>
          <w:sz w:val="24"/>
          <w:szCs w:val="24"/>
        </w:rPr>
        <w:t>s</w:t>
      </w:r>
      <w:r w:rsidRPr="00657134">
        <w:rPr>
          <w:rFonts w:asciiTheme="majorBidi" w:hAnsiTheme="majorBidi" w:cstheme="majorBidi"/>
          <w:sz w:val="24"/>
          <w:szCs w:val="24"/>
        </w:rPr>
        <w:t xml:space="preserve"> into effect 60 days from the announcement in the Records, unless the announcement states a later date for its coming into effect.</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b/>
          <w:bCs/>
          <w:sz w:val="24"/>
          <w:szCs w:val="24"/>
        </w:rPr>
        <w:t>Standard label</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sz w:val="24"/>
          <w:szCs w:val="24"/>
        </w:rPr>
        <w:t xml:space="preserve">Any manufacturer of a product that complies with the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of the applicable Israeli standards has the right, with the permission of the Standards Institution of Israel, to bear the standard label [image of the SII standard label]</w:t>
      </w:r>
    </w:p>
    <w:p w:rsidR="002C67AF" w:rsidRPr="00657134" w:rsidRDefault="002C67AF" w:rsidP="002C67AF">
      <w:pPr>
        <w:rPr>
          <w:rFonts w:asciiTheme="majorBidi" w:hAnsiTheme="majorBidi" w:cstheme="majorBidi"/>
          <w:sz w:val="24"/>
          <w:szCs w:val="24"/>
        </w:rPr>
      </w:pPr>
      <w:r w:rsidRPr="00657134">
        <w:rPr>
          <w:rFonts w:asciiTheme="majorBidi" w:hAnsiTheme="majorBidi" w:cstheme="majorBidi"/>
          <w:b/>
          <w:bCs/>
          <w:sz w:val="24"/>
          <w:szCs w:val="24"/>
        </w:rPr>
        <w:t>Copyright</w:t>
      </w:r>
    </w:p>
    <w:p w:rsidR="002C67AF" w:rsidRDefault="002C67AF" w:rsidP="002C67AF">
      <w:pPr>
        <w:rPr>
          <w:rFonts w:asciiTheme="majorBidi" w:hAnsiTheme="majorBidi" w:cstheme="majorBidi"/>
          <w:sz w:val="24"/>
          <w:szCs w:val="24"/>
        </w:rPr>
      </w:pPr>
      <w:r w:rsidRPr="00657134">
        <w:rPr>
          <w:rFonts w:asciiTheme="majorBidi" w:hAnsiTheme="majorBidi" w:cstheme="majorBidi"/>
          <w:sz w:val="24"/>
          <w:szCs w:val="24"/>
        </w:rPr>
        <w:t>© Do not photocopy, copy, or publish, by any means, this standard or sections thereof without the prior written permission of the Standards Institution of Israel.</w:t>
      </w:r>
    </w:p>
    <w:p w:rsidR="00C42B0A" w:rsidRDefault="00C42B0A">
      <w:pPr>
        <w:rPr>
          <w:rFonts w:asciiTheme="majorBidi" w:hAnsiTheme="majorBidi" w:cstheme="majorBidi"/>
          <w:sz w:val="24"/>
          <w:szCs w:val="24"/>
        </w:rPr>
      </w:pPr>
      <w:r>
        <w:rPr>
          <w:rFonts w:asciiTheme="majorBidi" w:hAnsiTheme="majorBidi" w:cstheme="majorBidi"/>
          <w:sz w:val="24"/>
          <w:szCs w:val="24"/>
        </w:rPr>
        <w:br w:type="page"/>
      </w:r>
    </w:p>
    <w:p w:rsidR="009236EE" w:rsidRDefault="009236EE" w:rsidP="002C67AF">
      <w:pPr>
        <w:rPr>
          <w:rFonts w:asciiTheme="majorBidi" w:hAnsiTheme="majorBidi" w:cstheme="majorBidi"/>
          <w:b/>
          <w:bCs/>
          <w:sz w:val="24"/>
          <w:szCs w:val="24"/>
        </w:rPr>
      </w:pPr>
      <w:r>
        <w:rPr>
          <w:rFonts w:asciiTheme="majorBidi" w:hAnsiTheme="majorBidi" w:cstheme="majorBidi"/>
          <w:b/>
          <w:bCs/>
          <w:sz w:val="24"/>
          <w:szCs w:val="24"/>
        </w:rPr>
        <w:lastRenderedPageBreak/>
        <w:t xml:space="preserve">5.2 </w:t>
      </w:r>
      <w:r>
        <w:rPr>
          <w:rFonts w:asciiTheme="majorBidi" w:hAnsiTheme="majorBidi" w:cstheme="majorBidi"/>
          <w:b/>
          <w:bCs/>
          <w:sz w:val="24"/>
          <w:szCs w:val="24"/>
        </w:rPr>
        <w:tab/>
        <w:t xml:space="preserve">Basic specifications for the concrete composition </w:t>
      </w:r>
    </w:p>
    <w:p w:rsidR="009236EE" w:rsidRDefault="009236EE" w:rsidP="009236EE">
      <w:pPr>
        <w:rPr>
          <w:rFonts w:asciiTheme="majorBidi" w:hAnsiTheme="majorBidi" w:cstheme="majorBidi"/>
          <w:b/>
          <w:bCs/>
          <w:sz w:val="24"/>
          <w:szCs w:val="24"/>
        </w:rPr>
      </w:pPr>
      <w:r>
        <w:rPr>
          <w:rFonts w:asciiTheme="majorBidi" w:hAnsiTheme="majorBidi" w:cstheme="majorBidi"/>
          <w:b/>
          <w:bCs/>
          <w:sz w:val="24"/>
          <w:szCs w:val="24"/>
        </w:rPr>
        <w:t xml:space="preserve">5.2.5 </w:t>
      </w:r>
      <w:r>
        <w:rPr>
          <w:rFonts w:asciiTheme="majorBidi" w:hAnsiTheme="majorBidi" w:cstheme="majorBidi"/>
          <w:b/>
          <w:bCs/>
          <w:sz w:val="24"/>
          <w:szCs w:val="24"/>
        </w:rPr>
        <w:tab/>
        <w:t>Use of admixtures</w:t>
      </w:r>
    </w:p>
    <w:p w:rsidR="009236EE" w:rsidRDefault="009236EE" w:rsidP="009236EE">
      <w:pPr>
        <w:rPr>
          <w:rFonts w:asciiTheme="majorBidi" w:hAnsiTheme="majorBidi" w:cstheme="majorBidi"/>
          <w:sz w:val="24"/>
          <w:szCs w:val="24"/>
        </w:rPr>
      </w:pPr>
      <w:r>
        <w:rPr>
          <w:rFonts w:asciiTheme="majorBidi" w:hAnsiTheme="majorBidi" w:cstheme="majorBidi"/>
          <w:b/>
          <w:bCs/>
          <w:sz w:val="24"/>
          <w:szCs w:val="24"/>
        </w:rPr>
        <w:t>5.2.5.1</w:t>
      </w:r>
      <w:r>
        <w:rPr>
          <w:rFonts w:asciiTheme="majorBidi" w:hAnsiTheme="majorBidi" w:cstheme="majorBidi"/>
          <w:b/>
          <w:bCs/>
          <w:sz w:val="24"/>
          <w:szCs w:val="24"/>
        </w:rPr>
        <w:tab/>
        <w:t>General</w:t>
      </w:r>
    </w:p>
    <w:p w:rsidR="009236EE" w:rsidRDefault="009236EE" w:rsidP="009236EE">
      <w:pPr>
        <w:ind w:left="720" w:hanging="720"/>
        <w:rPr>
          <w:rFonts w:asciiTheme="majorBidi" w:hAnsiTheme="majorBidi" w:cstheme="majorBidi"/>
          <w:sz w:val="24"/>
          <w:szCs w:val="24"/>
        </w:rPr>
      </w:pPr>
      <w:r>
        <w:rPr>
          <w:rFonts w:asciiTheme="majorBidi" w:hAnsiTheme="majorBidi" w:cstheme="majorBidi"/>
          <w:sz w:val="24"/>
          <w:szCs w:val="24"/>
        </w:rPr>
        <w:tab/>
        <w:t>After the third sentence, which begins with the words “Type II additives” and ends with the words “the water-cement ratio”, add this sentence:</w:t>
      </w:r>
    </w:p>
    <w:p w:rsidR="009236EE" w:rsidRDefault="009236EE" w:rsidP="009236EE">
      <w:pPr>
        <w:ind w:left="720" w:hanging="720"/>
        <w:rPr>
          <w:rFonts w:asciiTheme="majorBidi" w:hAnsiTheme="majorBidi" w:cstheme="majorBidi"/>
          <w:sz w:val="24"/>
          <w:szCs w:val="24"/>
        </w:rPr>
      </w:pPr>
      <w:r>
        <w:rPr>
          <w:rFonts w:asciiTheme="majorBidi" w:hAnsiTheme="majorBidi" w:cstheme="majorBidi"/>
          <w:sz w:val="24"/>
          <w:szCs w:val="24"/>
        </w:rPr>
        <w:tab/>
        <w:t xml:space="preserve">The total quantity of the coal ash in the concrete will not be greater than 160 kg. </w:t>
      </w:r>
      <w:proofErr w:type="gramStart"/>
      <w:r>
        <w:rPr>
          <w:rFonts w:asciiTheme="majorBidi" w:hAnsiTheme="majorBidi" w:cstheme="majorBidi"/>
          <w:sz w:val="24"/>
          <w:szCs w:val="24"/>
        </w:rPr>
        <w:t>per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of</w:t>
      </w:r>
      <w:proofErr w:type="gramEnd"/>
      <w:r>
        <w:rPr>
          <w:rFonts w:asciiTheme="majorBidi" w:hAnsiTheme="majorBidi" w:cstheme="majorBidi"/>
          <w:sz w:val="24"/>
          <w:szCs w:val="24"/>
        </w:rPr>
        <w:t xml:space="preserve"> fresh concrete.</w:t>
      </w:r>
    </w:p>
    <w:p w:rsidR="00EA5D1A" w:rsidRDefault="009236EE" w:rsidP="009236EE">
      <w:pPr>
        <w:ind w:left="720" w:hanging="720"/>
        <w:rPr>
          <w:rFonts w:asciiTheme="majorBidi" w:hAnsiTheme="majorBidi" w:cstheme="majorBidi"/>
          <w:b/>
          <w:bCs/>
          <w:sz w:val="24"/>
          <w:szCs w:val="24"/>
        </w:rPr>
      </w:pPr>
      <w:r>
        <w:rPr>
          <w:rFonts w:asciiTheme="majorBidi" w:hAnsiTheme="majorBidi" w:cstheme="majorBidi"/>
          <w:b/>
          <w:bCs/>
          <w:sz w:val="24"/>
          <w:szCs w:val="24"/>
        </w:rPr>
        <w:t>Appendix E -</w:t>
      </w:r>
      <w:r>
        <w:rPr>
          <w:rFonts w:asciiTheme="majorBidi" w:hAnsiTheme="majorBidi" w:cstheme="majorBidi"/>
          <w:sz w:val="24"/>
          <w:szCs w:val="24"/>
        </w:rPr>
        <w:t xml:space="preserve"> </w:t>
      </w:r>
      <w:r>
        <w:rPr>
          <w:rFonts w:asciiTheme="majorBidi" w:hAnsiTheme="majorBidi" w:cstheme="majorBidi"/>
          <w:b/>
          <w:bCs/>
          <w:sz w:val="24"/>
          <w:szCs w:val="24"/>
        </w:rPr>
        <w:t>The mixing process and mixing uniformity</w:t>
      </w:r>
    </w:p>
    <w:p w:rsidR="000A64D8" w:rsidRDefault="000A64D8" w:rsidP="009236EE">
      <w:pPr>
        <w:ind w:left="720" w:hanging="720"/>
        <w:rPr>
          <w:rFonts w:asciiTheme="majorBidi" w:hAnsiTheme="majorBidi" w:cstheme="majorBidi"/>
          <w:b/>
          <w:bCs/>
          <w:sz w:val="24"/>
          <w:szCs w:val="24"/>
        </w:rPr>
      </w:pPr>
      <w:r>
        <w:rPr>
          <w:rFonts w:asciiTheme="majorBidi" w:hAnsiTheme="majorBidi" w:cstheme="majorBidi"/>
          <w:b/>
          <w:bCs/>
          <w:sz w:val="24"/>
          <w:szCs w:val="24"/>
        </w:rPr>
        <w:t>H2</w:t>
      </w:r>
      <w:r>
        <w:rPr>
          <w:rFonts w:asciiTheme="majorBidi" w:hAnsiTheme="majorBidi" w:cstheme="majorBidi"/>
          <w:b/>
          <w:bCs/>
          <w:sz w:val="24"/>
          <w:szCs w:val="24"/>
        </w:rPr>
        <w:tab/>
        <w:t>The mixing process</w:t>
      </w:r>
    </w:p>
    <w:p w:rsidR="000A64D8" w:rsidRDefault="000A64D8" w:rsidP="009236EE">
      <w:pPr>
        <w:ind w:left="720" w:hanging="720"/>
        <w:rPr>
          <w:rFonts w:asciiTheme="majorBidi" w:hAnsiTheme="majorBidi" w:cstheme="majorBidi"/>
          <w:sz w:val="24"/>
          <w:szCs w:val="24"/>
        </w:rPr>
      </w:pPr>
      <w:r>
        <w:rPr>
          <w:rFonts w:asciiTheme="majorBidi" w:hAnsiTheme="majorBidi" w:cstheme="majorBidi"/>
          <w:b/>
          <w:bCs/>
          <w:sz w:val="24"/>
          <w:szCs w:val="24"/>
        </w:rPr>
        <w:t>(d)</w:t>
      </w:r>
      <w:r>
        <w:rPr>
          <w:rFonts w:asciiTheme="majorBidi" w:hAnsiTheme="majorBidi" w:cstheme="majorBidi"/>
          <w:b/>
          <w:bCs/>
          <w:sz w:val="24"/>
          <w:szCs w:val="24"/>
        </w:rPr>
        <w:tab/>
        <w:t>Additional mixing before unloading the concrete</w:t>
      </w:r>
    </w:p>
    <w:p w:rsidR="000A64D8" w:rsidRDefault="000A64D8" w:rsidP="009236EE">
      <w:pPr>
        <w:ind w:left="720" w:hanging="720"/>
        <w:rPr>
          <w:rFonts w:asciiTheme="majorBidi" w:hAnsiTheme="majorBidi" w:cstheme="majorBidi"/>
          <w:sz w:val="24"/>
          <w:szCs w:val="24"/>
        </w:rPr>
      </w:pPr>
      <w:r>
        <w:rPr>
          <w:rFonts w:asciiTheme="majorBidi" w:hAnsiTheme="majorBidi" w:cstheme="majorBidi"/>
          <w:sz w:val="24"/>
          <w:szCs w:val="24"/>
        </w:rPr>
        <w:tab/>
        <w:t>The words “but not less than two minutes” will be deleted and replaced with:</w:t>
      </w:r>
    </w:p>
    <w:p w:rsidR="000A64D8" w:rsidRDefault="000A64D8" w:rsidP="000A64D8">
      <w:pPr>
        <w:ind w:left="720" w:hanging="720"/>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but</w:t>
      </w:r>
      <w:proofErr w:type="gramEnd"/>
      <w:r>
        <w:rPr>
          <w:rFonts w:asciiTheme="majorBidi" w:hAnsiTheme="majorBidi" w:cstheme="majorBidi"/>
          <w:sz w:val="24"/>
          <w:szCs w:val="24"/>
        </w:rPr>
        <w:t xml:space="preserve"> not less than three minutes</w:t>
      </w:r>
    </w:p>
    <w:p w:rsidR="000A64D8" w:rsidRDefault="000A64D8">
      <w:pPr>
        <w:rPr>
          <w:rFonts w:asciiTheme="majorBidi" w:hAnsiTheme="majorBidi" w:cstheme="majorBidi"/>
          <w:sz w:val="24"/>
          <w:szCs w:val="24"/>
        </w:rPr>
      </w:pPr>
      <w:r>
        <w:rPr>
          <w:rFonts w:asciiTheme="majorBidi" w:hAnsiTheme="majorBidi" w:cstheme="majorBidi"/>
          <w:sz w:val="24"/>
          <w:szCs w:val="24"/>
        </w:rPr>
        <w:br w:type="page"/>
      </w:r>
    </w:p>
    <w:p w:rsidR="000A64D8" w:rsidRDefault="000A64D8" w:rsidP="000A64D8">
      <w:pPr>
        <w:rPr>
          <w:rFonts w:asciiTheme="majorBidi" w:hAnsiTheme="majorBidi" w:cstheme="majorBidi"/>
          <w:sz w:val="24"/>
          <w:szCs w:val="24"/>
        </w:rPr>
      </w:pPr>
      <w:r w:rsidRPr="00657134">
        <w:rPr>
          <w:rFonts w:asciiTheme="majorBidi" w:hAnsiTheme="majorBidi" w:cstheme="majorBidi"/>
          <w:sz w:val="24"/>
          <w:szCs w:val="24"/>
        </w:rPr>
        <w:lastRenderedPageBreak/>
        <w:t>Israeli Standard SI 118</w:t>
      </w:r>
    </w:p>
    <w:p w:rsidR="000A64D8" w:rsidRPr="00267CE5" w:rsidRDefault="000A64D8" w:rsidP="000A64D8">
      <w:pPr>
        <w:rPr>
          <w:rFonts w:asciiTheme="majorBidi" w:hAnsiTheme="majorBidi" w:cstheme="majorBidi"/>
          <w:b/>
          <w:bCs/>
          <w:sz w:val="24"/>
          <w:szCs w:val="24"/>
        </w:rPr>
      </w:pPr>
      <w:r>
        <w:rPr>
          <w:rFonts w:asciiTheme="majorBidi" w:hAnsiTheme="majorBidi" w:cstheme="majorBidi"/>
          <w:sz w:val="24"/>
          <w:szCs w:val="24"/>
        </w:rPr>
        <w:t>September 2008</w:t>
      </w:r>
      <w:r w:rsidRPr="00657134">
        <w:rPr>
          <w:rFonts w:asciiTheme="majorBidi" w:hAnsiTheme="majorBidi" w:cstheme="majorBidi"/>
          <w:sz w:val="24"/>
          <w:szCs w:val="24"/>
        </w:rPr>
        <w:t xml:space="preserve"> </w:t>
      </w:r>
      <w:r w:rsidRPr="00657134">
        <w:rPr>
          <w:rFonts w:asciiTheme="majorBidi" w:hAnsiTheme="majorBidi" w:cstheme="majorBidi"/>
          <w:sz w:val="24"/>
          <w:szCs w:val="24"/>
        </w:rPr>
        <w:br/>
      </w:r>
      <w:r>
        <w:rPr>
          <w:rFonts w:asciiTheme="majorBidi" w:hAnsiTheme="majorBidi" w:cstheme="majorBidi"/>
          <w:b/>
          <w:bCs/>
          <w:sz w:val="24"/>
          <w:szCs w:val="24"/>
        </w:rPr>
        <w:t>Amendment No. 3</w:t>
      </w:r>
    </w:p>
    <w:p w:rsidR="000A64D8" w:rsidRDefault="000A64D8" w:rsidP="000A64D8">
      <w:pPr>
        <w:rPr>
          <w:rFonts w:asciiTheme="majorBidi" w:hAnsiTheme="majorBidi" w:cstheme="majorBidi"/>
          <w:sz w:val="24"/>
          <w:szCs w:val="24"/>
        </w:rPr>
      </w:pPr>
      <w:r>
        <w:rPr>
          <w:rFonts w:asciiTheme="majorBidi" w:hAnsiTheme="majorBidi" w:cstheme="majorBidi"/>
          <w:sz w:val="24"/>
          <w:szCs w:val="24"/>
        </w:rPr>
        <w:t>October 2012</w:t>
      </w:r>
    </w:p>
    <w:p w:rsidR="000A64D8" w:rsidRPr="00657134" w:rsidRDefault="000A64D8" w:rsidP="000A64D8">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0A64D8" w:rsidRDefault="000A64D8" w:rsidP="000A64D8">
      <w:pPr>
        <w:rPr>
          <w:rFonts w:asciiTheme="majorBidi" w:hAnsiTheme="majorBidi" w:cstheme="majorBidi"/>
          <w:sz w:val="24"/>
          <w:szCs w:val="24"/>
        </w:rPr>
      </w:pPr>
      <w:r>
        <w:rPr>
          <w:rFonts w:asciiTheme="majorBidi" w:hAnsiTheme="majorBidi" w:cstheme="majorBidi"/>
          <w:sz w:val="24"/>
          <w:szCs w:val="24"/>
        </w:rPr>
        <w:br w:type="page"/>
      </w:r>
    </w:p>
    <w:p w:rsidR="000A64D8" w:rsidRDefault="000A64D8" w:rsidP="000A64D8">
      <w:pPr>
        <w:rPr>
          <w:rFonts w:asciiTheme="majorBidi" w:hAnsiTheme="majorBidi" w:cstheme="majorBidi"/>
          <w:sz w:val="24"/>
          <w:szCs w:val="24"/>
        </w:rPr>
      </w:pPr>
      <w:r>
        <w:rPr>
          <w:rFonts w:asciiTheme="majorBidi" w:hAnsiTheme="majorBidi" w:cstheme="majorBidi"/>
          <w:sz w:val="24"/>
          <w:szCs w:val="24"/>
        </w:rPr>
        <w:lastRenderedPageBreak/>
        <w:t xml:space="preserve">This amendment was prepared by Expert Committee 10605 – Concrete – Specifications comprising: </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 xml:space="preserve">Gideon </w:t>
      </w:r>
      <w:proofErr w:type="spellStart"/>
      <w:r w:rsidRPr="00657134">
        <w:rPr>
          <w:rFonts w:asciiTheme="majorBidi" w:hAnsiTheme="majorBidi" w:cstheme="majorBidi"/>
          <w:sz w:val="24"/>
          <w:szCs w:val="24"/>
        </w:rPr>
        <w:t>Irus</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Mony</w:t>
      </w:r>
      <w:proofErr w:type="spellEnd"/>
      <w:r w:rsidRPr="00657134">
        <w:rPr>
          <w:rFonts w:asciiTheme="majorBidi" w:hAnsiTheme="majorBidi" w:cstheme="majorBidi"/>
          <w:sz w:val="24"/>
          <w:szCs w:val="24"/>
        </w:rPr>
        <w:t xml:space="preserve"> Ben-</w:t>
      </w:r>
      <w:proofErr w:type="spellStart"/>
      <w:r w:rsidRPr="00657134">
        <w:rPr>
          <w:rFonts w:asciiTheme="majorBidi" w:hAnsiTheme="majorBidi" w:cstheme="majorBidi"/>
          <w:sz w:val="24"/>
          <w:szCs w:val="24"/>
        </w:rPr>
        <w:t>Bassat</w:t>
      </w:r>
      <w:proofErr w:type="spellEnd"/>
      <w:r w:rsidRPr="00657134">
        <w:rPr>
          <w:rFonts w:asciiTheme="majorBidi" w:hAnsiTheme="majorBidi" w:cstheme="majorBidi"/>
          <w:sz w:val="24"/>
          <w:szCs w:val="24"/>
        </w:rPr>
        <w:t xml:space="preserve"> (chairman), </w:t>
      </w: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w:t>
      </w:r>
      <w:proofErr w:type="spellStart"/>
      <w:r w:rsidRPr="00657134">
        <w:rPr>
          <w:rFonts w:asciiTheme="majorBidi" w:hAnsiTheme="majorBidi" w:cstheme="majorBidi"/>
          <w:sz w:val="24"/>
          <w:szCs w:val="24"/>
        </w:rPr>
        <w:t>Yehoshua</w:t>
      </w:r>
      <w:proofErr w:type="spellEnd"/>
      <w:r w:rsidRPr="00657134">
        <w:rPr>
          <w:rFonts w:asciiTheme="majorBidi" w:hAnsiTheme="majorBidi" w:cstheme="majorBidi"/>
          <w:sz w:val="24"/>
          <w:szCs w:val="24"/>
        </w:rPr>
        <w:t xml:space="preserve"> Miller, Menachem </w:t>
      </w:r>
      <w:proofErr w:type="spellStart"/>
      <w:r w:rsidRPr="00657134">
        <w:rPr>
          <w:rFonts w:asciiTheme="majorBidi" w:hAnsiTheme="majorBidi" w:cstheme="majorBidi"/>
          <w:sz w:val="24"/>
          <w:szCs w:val="24"/>
        </w:rPr>
        <w:t>Koenigsberg</w:t>
      </w:r>
      <w:proofErr w:type="spellEnd"/>
      <w:r w:rsidRPr="00657134">
        <w:rPr>
          <w:rFonts w:asciiTheme="majorBidi" w:hAnsiTheme="majorBidi" w:cstheme="majorBidi"/>
          <w:sz w:val="24"/>
          <w:szCs w:val="24"/>
        </w:rPr>
        <w:t xml:space="preserve">, Albert </w:t>
      </w:r>
      <w:proofErr w:type="spellStart"/>
      <w:r w:rsidRPr="00657134">
        <w:rPr>
          <w:rFonts w:asciiTheme="majorBidi" w:hAnsiTheme="majorBidi" w:cstheme="majorBidi"/>
          <w:sz w:val="24"/>
          <w:szCs w:val="24"/>
        </w:rPr>
        <w:t>Rahamim</w:t>
      </w:r>
      <w:proofErr w:type="spellEnd"/>
    </w:p>
    <w:p w:rsidR="000A64D8" w:rsidRPr="00657134" w:rsidRDefault="000A64D8" w:rsidP="000A64D8">
      <w:pPr>
        <w:rPr>
          <w:rFonts w:asciiTheme="majorBidi" w:hAnsiTheme="majorBidi" w:cstheme="majorBidi"/>
          <w:sz w:val="24"/>
          <w:szCs w:val="24"/>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Ashuach</w:t>
      </w:r>
      <w:proofErr w:type="spellEnd"/>
      <w:r>
        <w:rPr>
          <w:rFonts w:asciiTheme="majorBidi" w:hAnsiTheme="majorBidi" w:cstheme="majorBidi"/>
          <w:sz w:val="24"/>
          <w:szCs w:val="24"/>
        </w:rPr>
        <w:t xml:space="preserve">, </w:t>
      </w:r>
      <w:r w:rsidRPr="00657134">
        <w:rPr>
          <w:rFonts w:asciiTheme="majorBidi" w:hAnsiTheme="majorBidi" w:cstheme="majorBidi"/>
          <w:sz w:val="24"/>
          <w:szCs w:val="24"/>
        </w:rPr>
        <w:t xml:space="preserve">Yossi </w:t>
      </w:r>
      <w:proofErr w:type="spellStart"/>
      <w:r w:rsidRPr="00657134">
        <w:rPr>
          <w:rFonts w:asciiTheme="majorBidi" w:hAnsiTheme="majorBidi" w:cstheme="majorBidi"/>
          <w:sz w:val="24"/>
          <w:szCs w:val="24"/>
        </w:rPr>
        <w:t>Sinkoler</w:t>
      </w:r>
      <w:proofErr w:type="spellEnd"/>
      <w:r w:rsidRPr="00657134">
        <w:rPr>
          <w:rFonts w:asciiTheme="majorBidi" w:hAnsiTheme="majorBidi" w:cstheme="majorBidi"/>
          <w:sz w:val="24"/>
          <w:szCs w:val="24"/>
        </w:rPr>
        <w:t xml:space="preserve"> also contributed to the preparation of the </w:t>
      </w:r>
      <w:r>
        <w:rPr>
          <w:rFonts w:asciiTheme="majorBidi" w:hAnsiTheme="majorBidi" w:cstheme="majorBidi"/>
          <w:sz w:val="24"/>
          <w:szCs w:val="24"/>
        </w:rPr>
        <w:t>amendment</w:t>
      </w:r>
      <w:r w:rsidRPr="00657134">
        <w:rPr>
          <w:rFonts w:asciiTheme="majorBidi" w:hAnsiTheme="majorBidi" w:cstheme="majorBidi"/>
          <w:sz w:val="24"/>
          <w:szCs w:val="24"/>
        </w:rPr>
        <w:t>.</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 xml:space="preserve">This </w:t>
      </w:r>
      <w:r>
        <w:rPr>
          <w:rFonts w:asciiTheme="majorBidi" w:hAnsiTheme="majorBidi" w:cstheme="majorBidi"/>
          <w:sz w:val="24"/>
          <w:szCs w:val="24"/>
        </w:rPr>
        <w:t>amendment</w:t>
      </w:r>
      <w:r w:rsidRPr="00657134">
        <w:rPr>
          <w:rFonts w:asciiTheme="majorBidi" w:hAnsiTheme="majorBidi" w:cstheme="majorBidi"/>
          <w:sz w:val="24"/>
          <w:szCs w:val="24"/>
        </w:rPr>
        <w:t xml:space="preserve"> was approved by the Technical Committee 106 – Materials and products for contract, comprising as follows: </w:t>
      </w:r>
    </w:p>
    <w:tbl>
      <w:tblPr>
        <w:tblStyle w:val="a3"/>
        <w:tblW w:w="0" w:type="auto"/>
        <w:tblLook w:val="04A0" w:firstRow="1" w:lastRow="0" w:firstColumn="1" w:lastColumn="0" w:noHBand="0" w:noVBand="1"/>
      </w:tblPr>
      <w:tblGrid>
        <w:gridCol w:w="4968"/>
        <w:gridCol w:w="3888"/>
      </w:tblGrid>
      <w:tr w:rsidR="000A64D8" w:rsidRPr="00657134" w:rsidTr="00E30A1A">
        <w:tc>
          <w:tcPr>
            <w:tcW w:w="4968" w:type="dxa"/>
          </w:tcPr>
          <w:p w:rsidR="000A64D8" w:rsidRPr="00657134" w:rsidRDefault="000A64D8" w:rsidP="00E30A1A">
            <w:pPr>
              <w:rPr>
                <w:rFonts w:asciiTheme="majorBidi" w:hAnsiTheme="majorBidi" w:cstheme="majorBidi"/>
                <w:sz w:val="24"/>
                <w:szCs w:val="24"/>
              </w:rPr>
            </w:pPr>
            <w:r>
              <w:rPr>
                <w:rFonts w:asciiTheme="majorBidi" w:hAnsiTheme="majorBidi" w:cstheme="majorBidi"/>
                <w:sz w:val="24"/>
                <w:szCs w:val="24"/>
              </w:rPr>
              <w:t>Concrete Manufacturers Association</w:t>
            </w:r>
          </w:p>
        </w:tc>
        <w:tc>
          <w:tcPr>
            <w:tcW w:w="3888" w:type="dxa"/>
          </w:tcPr>
          <w:p w:rsidR="000A64D8" w:rsidRPr="00657134" w:rsidRDefault="000A64D8" w:rsidP="00E30A1A">
            <w:pPr>
              <w:rPr>
                <w:rFonts w:asciiTheme="majorBidi" w:hAnsiTheme="majorBidi" w:cstheme="majorBidi"/>
                <w:sz w:val="24"/>
                <w:szCs w:val="24"/>
                <w:rtl/>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Ashuah</w:t>
            </w:r>
            <w:proofErr w:type="spellEnd"/>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Federation of Israeli Chambers of Commerce</w:t>
            </w:r>
          </w:p>
        </w:tc>
        <w:tc>
          <w:tcPr>
            <w:tcW w:w="3888" w:type="dxa"/>
          </w:tcPr>
          <w:p w:rsidR="000A64D8" w:rsidRPr="00657134" w:rsidRDefault="000A64D8" w:rsidP="00E30A1A">
            <w:pPr>
              <w:rPr>
                <w:rFonts w:asciiTheme="majorBidi" w:hAnsiTheme="majorBidi" w:cstheme="majorBidi"/>
                <w:sz w:val="24"/>
                <w:szCs w:val="24"/>
              </w:rPr>
            </w:pPr>
            <w:proofErr w:type="spellStart"/>
            <w:r w:rsidRPr="00657134">
              <w:rPr>
                <w:rFonts w:asciiTheme="majorBidi" w:hAnsiTheme="majorBidi" w:cstheme="majorBidi"/>
                <w:sz w:val="24"/>
                <w:szCs w:val="24"/>
              </w:rPr>
              <w:t>Shlomi</w:t>
            </w:r>
            <w:proofErr w:type="spellEnd"/>
            <w:r w:rsidRPr="00657134">
              <w:rPr>
                <w:rFonts w:asciiTheme="majorBidi" w:hAnsiTheme="majorBidi" w:cstheme="majorBidi"/>
                <w:sz w:val="24"/>
                <w:szCs w:val="24"/>
              </w:rPr>
              <w:t xml:space="preserve"> Rosenberg</w:t>
            </w:r>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Technion, Faculty of Civil Engineering</w:t>
            </w:r>
          </w:p>
        </w:tc>
        <w:tc>
          <w:tcPr>
            <w:tcW w:w="3888" w:type="dxa"/>
          </w:tcPr>
          <w:p w:rsidR="000A64D8" w:rsidRPr="00657134" w:rsidRDefault="000A64D8" w:rsidP="00E30A1A">
            <w:pPr>
              <w:rPr>
                <w:rFonts w:asciiTheme="majorBidi" w:hAnsiTheme="majorBidi" w:cstheme="majorBidi"/>
                <w:sz w:val="24"/>
                <w:szCs w:val="24"/>
              </w:rPr>
            </w:pP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(chairman), Constantine </w:t>
            </w:r>
            <w:proofErr w:type="spellStart"/>
            <w:r w:rsidRPr="00657134">
              <w:rPr>
                <w:rFonts w:asciiTheme="majorBidi" w:hAnsiTheme="majorBidi" w:cstheme="majorBidi"/>
                <w:sz w:val="24"/>
                <w:szCs w:val="24"/>
              </w:rPr>
              <w:t>Kolber</w:t>
            </w:r>
            <w:proofErr w:type="spellEnd"/>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Pr>
                <w:rFonts w:asciiTheme="majorBidi" w:hAnsiTheme="majorBidi" w:cstheme="majorBidi"/>
                <w:sz w:val="24"/>
                <w:szCs w:val="24"/>
              </w:rPr>
              <w:t>Israeli Consumer Council</w:t>
            </w:r>
          </w:p>
        </w:tc>
        <w:tc>
          <w:tcPr>
            <w:tcW w:w="3888" w:type="dxa"/>
          </w:tcPr>
          <w:p w:rsidR="000A64D8" w:rsidRDefault="000A64D8" w:rsidP="00E30A1A">
            <w:pPr>
              <w:rPr>
                <w:rFonts w:asciiTheme="majorBidi" w:hAnsiTheme="majorBidi" w:cstheme="majorBidi"/>
                <w:sz w:val="24"/>
                <w:szCs w:val="24"/>
              </w:rPr>
            </w:pPr>
            <w:r>
              <w:rPr>
                <w:rFonts w:asciiTheme="majorBidi" w:hAnsiTheme="majorBidi" w:cstheme="majorBidi"/>
                <w:sz w:val="24"/>
                <w:szCs w:val="24"/>
              </w:rPr>
              <w:t>Moshe Weider</w:t>
            </w:r>
          </w:p>
        </w:tc>
      </w:tr>
      <w:tr w:rsidR="000A64D8" w:rsidRPr="00657134" w:rsidTr="00E30A1A">
        <w:tc>
          <w:tcPr>
            <w:tcW w:w="4968" w:type="dxa"/>
          </w:tcPr>
          <w:p w:rsidR="000A64D8" w:rsidRPr="00657134" w:rsidRDefault="000A64D8" w:rsidP="000A64D8">
            <w:pPr>
              <w:rPr>
                <w:rFonts w:asciiTheme="majorBidi" w:hAnsiTheme="majorBidi" w:cstheme="majorBidi"/>
                <w:sz w:val="24"/>
                <w:szCs w:val="24"/>
              </w:rPr>
            </w:pPr>
            <w:r>
              <w:rPr>
                <w:rFonts w:asciiTheme="majorBidi" w:hAnsiTheme="majorBidi" w:cstheme="majorBidi"/>
                <w:sz w:val="24"/>
                <w:szCs w:val="24"/>
              </w:rPr>
              <w:t>Israel Builders Association</w:t>
            </w:r>
          </w:p>
        </w:tc>
        <w:tc>
          <w:tcPr>
            <w:tcW w:w="3888" w:type="dxa"/>
          </w:tcPr>
          <w:p w:rsidR="000A64D8" w:rsidRPr="00657134" w:rsidRDefault="000A64D8" w:rsidP="00E30A1A">
            <w:pPr>
              <w:rPr>
                <w:rFonts w:asciiTheme="majorBidi" w:hAnsiTheme="majorBidi" w:cstheme="majorBidi"/>
                <w:sz w:val="24"/>
                <w:szCs w:val="24"/>
              </w:rPr>
            </w:pPr>
            <w:proofErr w:type="spellStart"/>
            <w:r>
              <w:rPr>
                <w:rFonts w:asciiTheme="majorBidi" w:hAnsiTheme="majorBidi" w:cstheme="majorBidi"/>
                <w:sz w:val="24"/>
                <w:szCs w:val="24"/>
              </w:rPr>
              <w:t>Ovadia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Agasi</w:t>
            </w:r>
            <w:proofErr w:type="spellEnd"/>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Manufacturers Association of Israel</w:t>
            </w:r>
          </w:p>
        </w:tc>
        <w:tc>
          <w:tcPr>
            <w:tcW w:w="388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 xml:space="preserve">Albert </w:t>
            </w:r>
            <w:proofErr w:type="spellStart"/>
            <w:r w:rsidRPr="00657134">
              <w:rPr>
                <w:rFonts w:asciiTheme="majorBidi" w:hAnsiTheme="majorBidi" w:cstheme="majorBidi"/>
                <w:sz w:val="24"/>
                <w:szCs w:val="24"/>
              </w:rPr>
              <w:t>Rahamim</w:t>
            </w:r>
            <w:proofErr w:type="spellEnd"/>
            <w:r w:rsidRPr="00657134">
              <w:rPr>
                <w:rFonts w:asciiTheme="majorBidi" w:hAnsiTheme="majorBidi" w:cstheme="majorBidi"/>
                <w:sz w:val="24"/>
                <w:szCs w:val="24"/>
              </w:rPr>
              <w:t xml:space="preserve">, Yehuda </w:t>
            </w:r>
            <w:proofErr w:type="spellStart"/>
            <w:r w:rsidRPr="00657134">
              <w:rPr>
                <w:rFonts w:asciiTheme="majorBidi" w:hAnsiTheme="majorBidi" w:cstheme="majorBidi"/>
                <w:sz w:val="24"/>
                <w:szCs w:val="24"/>
              </w:rPr>
              <w:t>Turgeman</w:t>
            </w:r>
            <w:proofErr w:type="spellEnd"/>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Organization of Engineers and Architects</w:t>
            </w:r>
          </w:p>
        </w:tc>
        <w:tc>
          <w:tcPr>
            <w:tcW w:w="3888" w:type="dxa"/>
          </w:tcPr>
          <w:p w:rsidR="000A64D8" w:rsidRPr="00657134" w:rsidRDefault="000A64D8" w:rsidP="00E30A1A">
            <w:pPr>
              <w:rPr>
                <w:rFonts w:asciiTheme="majorBidi" w:hAnsiTheme="majorBidi" w:cstheme="majorBidi"/>
                <w:sz w:val="24"/>
                <w:szCs w:val="24"/>
              </w:rPr>
            </w:pPr>
            <w:r>
              <w:rPr>
                <w:rFonts w:asciiTheme="majorBidi" w:hAnsiTheme="majorBidi" w:cstheme="majorBidi"/>
                <w:sz w:val="24"/>
                <w:szCs w:val="24"/>
              </w:rPr>
              <w:t>Shmuel Engel</w:t>
            </w:r>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Standards Institution of Israel</w:t>
            </w:r>
            <w:r>
              <w:rPr>
                <w:rFonts w:asciiTheme="majorBidi" w:hAnsiTheme="majorBidi" w:cstheme="majorBidi"/>
                <w:sz w:val="24"/>
                <w:szCs w:val="24"/>
              </w:rPr>
              <w:t xml:space="preserve"> – Construction Department</w:t>
            </w:r>
          </w:p>
        </w:tc>
        <w:tc>
          <w:tcPr>
            <w:tcW w:w="388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Danny Schneider</w:t>
            </w:r>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Ministry of Defense</w:t>
            </w:r>
          </w:p>
        </w:tc>
        <w:tc>
          <w:tcPr>
            <w:tcW w:w="388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Lev Michaels</w:t>
            </w:r>
          </w:p>
        </w:tc>
      </w:tr>
      <w:tr w:rsidR="000A64D8" w:rsidRPr="00657134" w:rsidTr="00E30A1A">
        <w:tc>
          <w:tcPr>
            <w:tcW w:w="496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Ministry of Construction and Housing</w:t>
            </w:r>
          </w:p>
        </w:tc>
        <w:tc>
          <w:tcPr>
            <w:tcW w:w="3888" w:type="dxa"/>
          </w:tcPr>
          <w:p w:rsidR="000A64D8" w:rsidRPr="00657134" w:rsidRDefault="000A64D8" w:rsidP="00E30A1A">
            <w:pPr>
              <w:rPr>
                <w:rFonts w:asciiTheme="majorBidi" w:hAnsiTheme="majorBidi" w:cstheme="majorBidi"/>
                <w:sz w:val="24"/>
                <w:szCs w:val="24"/>
              </w:rPr>
            </w:pPr>
            <w:r w:rsidRPr="00657134">
              <w:rPr>
                <w:rFonts w:asciiTheme="majorBidi" w:hAnsiTheme="majorBidi" w:cstheme="majorBidi"/>
                <w:sz w:val="24"/>
                <w:szCs w:val="24"/>
              </w:rPr>
              <w:t xml:space="preserve">Nahum </w:t>
            </w:r>
            <w:proofErr w:type="spellStart"/>
            <w:r w:rsidRPr="00657134">
              <w:rPr>
                <w:rFonts w:asciiTheme="majorBidi" w:hAnsiTheme="majorBidi" w:cstheme="majorBidi"/>
                <w:sz w:val="24"/>
                <w:szCs w:val="24"/>
              </w:rPr>
              <w:t>Manchikovsky</w:t>
            </w:r>
            <w:proofErr w:type="spellEnd"/>
          </w:p>
        </w:tc>
      </w:tr>
    </w:tbl>
    <w:p w:rsidR="000A64D8" w:rsidRPr="00657134" w:rsidRDefault="000A64D8" w:rsidP="000A64D8">
      <w:pPr>
        <w:rPr>
          <w:rFonts w:asciiTheme="majorBidi" w:hAnsiTheme="majorBidi" w:cstheme="majorBidi"/>
          <w:sz w:val="24"/>
          <w:szCs w:val="24"/>
        </w:rPr>
      </w:pP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Leah Fischer organized the preparation work for the standard.</w:t>
      </w:r>
    </w:p>
    <w:p w:rsidR="000A64D8" w:rsidRDefault="000A64D8" w:rsidP="000A64D8">
      <w:pPr>
        <w:rPr>
          <w:rFonts w:asciiTheme="majorBidi" w:hAnsiTheme="majorBidi" w:cstheme="majorBidi"/>
          <w:sz w:val="24"/>
          <w:szCs w:val="24"/>
        </w:rPr>
      </w:pPr>
      <w:r>
        <w:rPr>
          <w:rFonts w:asciiTheme="majorBidi" w:hAnsiTheme="majorBidi" w:cstheme="majorBidi"/>
          <w:sz w:val="24"/>
          <w:szCs w:val="24"/>
        </w:rPr>
        <w:br w:type="page"/>
      </w:r>
    </w:p>
    <w:p w:rsidR="000A64D8" w:rsidRPr="00657134" w:rsidRDefault="000A64D8" w:rsidP="000A64D8">
      <w:pPr>
        <w:rPr>
          <w:rFonts w:asciiTheme="majorBidi" w:hAnsiTheme="majorBidi" w:cstheme="majorBidi"/>
          <w:b/>
          <w:bCs/>
          <w:sz w:val="24"/>
          <w:szCs w:val="24"/>
        </w:rPr>
      </w:pPr>
      <w:r w:rsidRPr="00657134">
        <w:rPr>
          <w:rFonts w:asciiTheme="majorBidi" w:hAnsiTheme="majorBidi" w:cstheme="majorBidi"/>
          <w:b/>
          <w:bCs/>
          <w:sz w:val="24"/>
          <w:szCs w:val="24"/>
        </w:rPr>
        <w:lastRenderedPageBreak/>
        <w:t>Notice of revision</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This standard supersedes these Israeli standards:</w:t>
      </w:r>
    </w:p>
    <w:p w:rsidR="000A64D8" w:rsidRDefault="000A64D8" w:rsidP="000A64D8">
      <w:pPr>
        <w:rPr>
          <w:rFonts w:asciiTheme="majorBidi" w:hAnsiTheme="majorBidi" w:cstheme="majorBidi"/>
          <w:sz w:val="24"/>
          <w:szCs w:val="24"/>
        </w:rPr>
      </w:pPr>
      <w:r w:rsidRPr="00657134">
        <w:rPr>
          <w:rFonts w:asciiTheme="majorBidi" w:hAnsiTheme="majorBidi" w:cstheme="majorBidi"/>
          <w:sz w:val="24"/>
          <w:szCs w:val="24"/>
        </w:rPr>
        <w:t xml:space="preserve">Israeli Standard SI 118 from </w:t>
      </w:r>
      <w:r>
        <w:rPr>
          <w:rFonts w:asciiTheme="majorBidi" w:hAnsiTheme="majorBidi" w:cstheme="majorBidi"/>
          <w:sz w:val="24"/>
          <w:szCs w:val="24"/>
        </w:rPr>
        <w:t>September 2008</w:t>
      </w:r>
    </w:p>
    <w:p w:rsidR="000A64D8" w:rsidRDefault="000A64D8" w:rsidP="000A64D8">
      <w:pPr>
        <w:rPr>
          <w:rFonts w:asciiTheme="majorBidi" w:hAnsiTheme="majorBidi" w:cstheme="majorBidi"/>
          <w:sz w:val="24"/>
          <w:szCs w:val="24"/>
        </w:rPr>
      </w:pPr>
      <w:r>
        <w:rPr>
          <w:rFonts w:asciiTheme="majorBidi" w:hAnsiTheme="majorBidi" w:cstheme="majorBidi"/>
          <w:sz w:val="24"/>
          <w:szCs w:val="24"/>
        </w:rPr>
        <w:t>Amendment No. 1 from May 2010</w:t>
      </w:r>
    </w:p>
    <w:p w:rsidR="000A64D8" w:rsidRPr="00657134" w:rsidRDefault="000A64D8" w:rsidP="000A64D8">
      <w:pPr>
        <w:rPr>
          <w:rFonts w:asciiTheme="majorBidi" w:hAnsiTheme="majorBidi" w:cstheme="majorBidi"/>
          <w:sz w:val="24"/>
          <w:szCs w:val="24"/>
        </w:rPr>
      </w:pPr>
      <w:r>
        <w:rPr>
          <w:rFonts w:asciiTheme="majorBidi" w:hAnsiTheme="majorBidi" w:cstheme="majorBidi"/>
          <w:sz w:val="24"/>
          <w:szCs w:val="24"/>
        </w:rPr>
        <w:t>Amendment 2 from December 2011</w:t>
      </w:r>
    </w:p>
    <w:p w:rsidR="000A64D8" w:rsidRPr="00657134" w:rsidRDefault="000A64D8" w:rsidP="000A64D8">
      <w:pPr>
        <w:rPr>
          <w:rFonts w:asciiTheme="majorBidi" w:hAnsiTheme="majorBidi" w:cstheme="majorBidi"/>
          <w:sz w:val="24"/>
          <w:szCs w:val="24"/>
        </w:rPr>
      </w:pPr>
      <w:proofErr w:type="spellStart"/>
      <w:r w:rsidRPr="00657134">
        <w:rPr>
          <w:rFonts w:asciiTheme="majorBidi" w:hAnsiTheme="majorBidi" w:cstheme="majorBidi"/>
          <w:b/>
          <w:bCs/>
          <w:sz w:val="24"/>
          <w:szCs w:val="24"/>
        </w:rPr>
        <w:t>Updatedness</w:t>
      </w:r>
      <w:proofErr w:type="spellEnd"/>
      <w:r w:rsidRPr="00657134">
        <w:rPr>
          <w:rFonts w:asciiTheme="majorBidi" w:hAnsiTheme="majorBidi" w:cstheme="majorBidi"/>
          <w:b/>
          <w:bCs/>
          <w:sz w:val="24"/>
          <w:szCs w:val="24"/>
        </w:rPr>
        <w:t xml:space="preserve"> of the standard</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Israeli standards are periodically reviewed, at least once every five years, to adjust them to the science and technology developments. Users of the standards shall verify that they possess the latest version of the standard and its amended editions. The document published in the Records as an amended edition may be a separate amendment edition or an amendment integrated into the standard.</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b/>
          <w:bCs/>
          <w:sz w:val="24"/>
          <w:szCs w:val="24"/>
        </w:rPr>
        <w:t>Validity of the standard</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An Israeli standard in its latest version shall come into effect from the date it is published in the Records. Verify whether the standard is official or if parts of it are official. An official standard or amended edition (in whole or in part) come</w:t>
      </w:r>
      <w:r>
        <w:rPr>
          <w:rFonts w:asciiTheme="majorBidi" w:hAnsiTheme="majorBidi" w:cstheme="majorBidi"/>
          <w:sz w:val="24"/>
          <w:szCs w:val="24"/>
        </w:rPr>
        <w:t>s</w:t>
      </w:r>
      <w:r w:rsidRPr="00657134">
        <w:rPr>
          <w:rFonts w:asciiTheme="majorBidi" w:hAnsiTheme="majorBidi" w:cstheme="majorBidi"/>
          <w:sz w:val="24"/>
          <w:szCs w:val="24"/>
        </w:rPr>
        <w:t xml:space="preserve"> into effect 60 days from the announcement in the Records, unless the announcement states a later date for its coming into effect.</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b/>
          <w:bCs/>
          <w:sz w:val="24"/>
          <w:szCs w:val="24"/>
        </w:rPr>
        <w:t>Standard label</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sz w:val="24"/>
          <w:szCs w:val="24"/>
        </w:rPr>
        <w:t xml:space="preserve">Any manufacturer of a product that complies with the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of the applicable Israeli standards has the right, with the permission of the Standards Institution of Israel, to bear the standard label [image of the SII standard label]</w:t>
      </w:r>
    </w:p>
    <w:p w:rsidR="000A64D8" w:rsidRPr="00657134" w:rsidRDefault="000A64D8" w:rsidP="000A64D8">
      <w:pPr>
        <w:rPr>
          <w:rFonts w:asciiTheme="majorBidi" w:hAnsiTheme="majorBidi" w:cstheme="majorBidi"/>
          <w:sz w:val="24"/>
          <w:szCs w:val="24"/>
        </w:rPr>
      </w:pPr>
      <w:r w:rsidRPr="00657134">
        <w:rPr>
          <w:rFonts w:asciiTheme="majorBidi" w:hAnsiTheme="majorBidi" w:cstheme="majorBidi"/>
          <w:b/>
          <w:bCs/>
          <w:sz w:val="24"/>
          <w:szCs w:val="24"/>
        </w:rPr>
        <w:t>Copyright</w:t>
      </w:r>
    </w:p>
    <w:p w:rsidR="000A64D8" w:rsidRDefault="000A64D8" w:rsidP="000A64D8">
      <w:pPr>
        <w:rPr>
          <w:rFonts w:asciiTheme="majorBidi" w:hAnsiTheme="majorBidi" w:cstheme="majorBidi"/>
          <w:sz w:val="24"/>
          <w:szCs w:val="24"/>
        </w:rPr>
      </w:pPr>
      <w:r w:rsidRPr="00657134">
        <w:rPr>
          <w:rFonts w:asciiTheme="majorBidi" w:hAnsiTheme="majorBidi" w:cstheme="majorBidi"/>
          <w:sz w:val="24"/>
          <w:szCs w:val="24"/>
        </w:rPr>
        <w:t>© Do not photocopy, copy, or publish, by any means, this standard or sections thereof without the prior written permission of the Standards Institution of Israel.</w:t>
      </w:r>
    </w:p>
    <w:p w:rsidR="000A64D8" w:rsidRDefault="000A64D8">
      <w:pPr>
        <w:rPr>
          <w:rFonts w:asciiTheme="majorBidi" w:hAnsiTheme="majorBidi" w:cstheme="majorBidi"/>
          <w:sz w:val="24"/>
          <w:szCs w:val="24"/>
        </w:rPr>
      </w:pPr>
      <w:r>
        <w:rPr>
          <w:rFonts w:asciiTheme="majorBidi" w:hAnsiTheme="majorBidi" w:cstheme="majorBidi"/>
          <w:sz w:val="24"/>
          <w:szCs w:val="24"/>
        </w:rPr>
        <w:br w:type="page"/>
      </w:r>
    </w:p>
    <w:p w:rsidR="00413171" w:rsidRPr="00413171" w:rsidRDefault="00413171" w:rsidP="00413171">
      <w:pPr>
        <w:rPr>
          <w:rFonts w:asciiTheme="majorBidi" w:hAnsiTheme="majorBidi" w:cstheme="majorBidi"/>
          <w:sz w:val="24"/>
          <w:szCs w:val="24"/>
        </w:rPr>
      </w:pPr>
      <w:r w:rsidRPr="00413171">
        <w:rPr>
          <w:rFonts w:asciiTheme="majorBidi" w:hAnsiTheme="majorBidi" w:cstheme="majorBidi"/>
          <w:b/>
          <w:bCs/>
          <w:sz w:val="24"/>
          <w:szCs w:val="24"/>
        </w:rPr>
        <w:lastRenderedPageBreak/>
        <w:t xml:space="preserve">7. </w:t>
      </w:r>
      <w:r>
        <w:rPr>
          <w:rFonts w:asciiTheme="majorBidi" w:hAnsiTheme="majorBidi" w:cstheme="majorBidi"/>
          <w:b/>
          <w:bCs/>
          <w:sz w:val="24"/>
          <w:szCs w:val="24"/>
        </w:rPr>
        <w:tab/>
      </w:r>
      <w:r w:rsidRPr="00413171">
        <w:rPr>
          <w:rFonts w:asciiTheme="majorBidi" w:hAnsiTheme="majorBidi" w:cstheme="majorBidi"/>
          <w:b/>
          <w:bCs/>
          <w:sz w:val="24"/>
          <w:szCs w:val="24"/>
        </w:rPr>
        <w:t xml:space="preserve">Ordering the concrete and the supply of fresh concrete </w:t>
      </w:r>
      <w:r w:rsidRPr="00413171">
        <w:rPr>
          <w:rFonts w:asciiTheme="majorBidi" w:hAnsiTheme="majorBidi" w:cstheme="majorBidi"/>
          <w:sz w:val="24"/>
          <w:szCs w:val="24"/>
        </w:rPr>
        <w:t>(see definition 3.13)</w:t>
      </w:r>
    </w:p>
    <w:p w:rsidR="000A64D8" w:rsidRDefault="00413171" w:rsidP="00413171">
      <w:pPr>
        <w:ind w:left="720" w:hanging="720"/>
        <w:rPr>
          <w:rFonts w:asciiTheme="majorBidi" w:hAnsiTheme="majorBidi" w:cstheme="majorBidi"/>
          <w:sz w:val="24"/>
          <w:szCs w:val="24"/>
        </w:rPr>
      </w:pPr>
      <w:r>
        <w:rPr>
          <w:rFonts w:asciiTheme="majorBidi" w:hAnsiTheme="majorBidi" w:cstheme="majorBidi"/>
          <w:b/>
          <w:bCs/>
          <w:sz w:val="24"/>
          <w:szCs w:val="24"/>
        </w:rPr>
        <w:t xml:space="preserve">7.1 </w:t>
      </w:r>
      <w:r>
        <w:rPr>
          <w:rFonts w:asciiTheme="majorBidi" w:hAnsiTheme="majorBidi" w:cstheme="majorBidi"/>
          <w:b/>
          <w:bCs/>
          <w:sz w:val="24"/>
          <w:szCs w:val="24"/>
        </w:rPr>
        <w:tab/>
        <w:t>Ordering the concrete</w:t>
      </w:r>
      <w:r>
        <w:rPr>
          <w:rFonts w:asciiTheme="majorBidi" w:hAnsiTheme="majorBidi" w:cstheme="majorBidi"/>
          <w:sz w:val="24"/>
          <w:szCs w:val="24"/>
        </w:rPr>
        <w:tab/>
      </w:r>
    </w:p>
    <w:p w:rsidR="00413171" w:rsidRDefault="00413171" w:rsidP="00413171">
      <w:pPr>
        <w:ind w:left="720" w:hanging="720"/>
        <w:rPr>
          <w:rFonts w:asciiTheme="majorBidi" w:hAnsiTheme="majorBidi" w:cstheme="majorBidi"/>
          <w:sz w:val="24"/>
          <w:szCs w:val="24"/>
        </w:rPr>
      </w:pPr>
      <w:r>
        <w:rPr>
          <w:rFonts w:asciiTheme="majorBidi" w:hAnsiTheme="majorBidi" w:cstheme="majorBidi"/>
          <w:sz w:val="24"/>
          <w:szCs w:val="24"/>
        </w:rPr>
        <w:tab/>
        <w:t>At the end of the section, add the note</w:t>
      </w:r>
      <w:r w:rsidRPr="00413171">
        <w:rPr>
          <w:rFonts w:asciiTheme="majorBidi" w:hAnsiTheme="majorBidi" w:cstheme="majorBidi"/>
          <w:sz w:val="24"/>
          <w:szCs w:val="24"/>
        </w:rPr>
        <w:t xml:space="preserve"> </w:t>
      </w:r>
      <w:r>
        <w:rPr>
          <w:rFonts w:asciiTheme="majorBidi" w:hAnsiTheme="majorBidi" w:cstheme="majorBidi"/>
          <w:sz w:val="24"/>
          <w:szCs w:val="24"/>
        </w:rPr>
        <w:t>as mentioned hereinbelow:</w:t>
      </w:r>
    </w:p>
    <w:p w:rsidR="00413171" w:rsidRDefault="00413171" w:rsidP="00B26A78">
      <w:pPr>
        <w:ind w:left="72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 xml:space="preserve">Note: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 xml:space="preserve">by the end of two years from the date this amendment is published in the </w:t>
      </w:r>
      <w:r w:rsidR="00B26A78">
        <w:rPr>
          <w:rFonts w:asciiTheme="majorBidi" w:hAnsiTheme="majorBidi" w:cstheme="majorBidi"/>
          <w:sz w:val="24"/>
          <w:szCs w:val="24"/>
        </w:rPr>
        <w:t>R</w:t>
      </w:r>
      <w:r>
        <w:rPr>
          <w:rFonts w:asciiTheme="majorBidi" w:hAnsiTheme="majorBidi" w:cstheme="majorBidi"/>
          <w:sz w:val="24"/>
          <w:szCs w:val="24"/>
        </w:rPr>
        <w:t>ecords, it is possible:</w:t>
      </w:r>
    </w:p>
    <w:p w:rsidR="00413171" w:rsidRPr="00413171" w:rsidRDefault="00413171" w:rsidP="00413171">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Not to deliver the order in writing;</w:t>
      </w:r>
    </w:p>
    <w:p w:rsidR="00413171" w:rsidRPr="00413171" w:rsidRDefault="00413171" w:rsidP="00413171">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Not to mention in the order items A and B mentioned in section 6.2.2</w:t>
      </w:r>
    </w:p>
    <w:p w:rsidR="00413171" w:rsidRDefault="00413171" w:rsidP="00413171">
      <w:pPr>
        <w:rPr>
          <w:rFonts w:asciiTheme="majorBidi" w:hAnsiTheme="majorBidi" w:cstheme="majorBidi"/>
          <w:sz w:val="24"/>
          <w:szCs w:val="24"/>
        </w:rPr>
      </w:pPr>
      <w:r>
        <w:rPr>
          <w:rFonts w:asciiTheme="majorBidi" w:hAnsiTheme="majorBidi" w:cstheme="majorBidi"/>
          <w:b/>
          <w:bCs/>
          <w:sz w:val="24"/>
          <w:szCs w:val="24"/>
        </w:rPr>
        <w:t>7.5</w:t>
      </w:r>
      <w:r>
        <w:rPr>
          <w:rFonts w:asciiTheme="majorBidi" w:hAnsiTheme="majorBidi" w:cstheme="majorBidi"/>
          <w:b/>
          <w:bCs/>
          <w:sz w:val="24"/>
          <w:szCs w:val="24"/>
        </w:rPr>
        <w:tab/>
        <w:t>Bill of lading</w:t>
      </w:r>
    </w:p>
    <w:p w:rsidR="00413171" w:rsidRDefault="00413171" w:rsidP="00413171">
      <w:pPr>
        <w:rPr>
          <w:rFonts w:asciiTheme="majorBidi" w:hAnsiTheme="majorBidi" w:cstheme="majorBidi"/>
          <w:sz w:val="24"/>
          <w:szCs w:val="24"/>
        </w:rPr>
      </w:pPr>
      <w:r>
        <w:rPr>
          <w:rFonts w:asciiTheme="majorBidi" w:hAnsiTheme="majorBidi" w:cstheme="majorBidi"/>
          <w:sz w:val="24"/>
          <w:szCs w:val="24"/>
        </w:rPr>
        <w:tab/>
        <w:t>At the end of the section, add Note 3 as mentioned hereinbelow:</w:t>
      </w:r>
    </w:p>
    <w:p w:rsidR="00413171" w:rsidRDefault="00413171" w:rsidP="00B26A78">
      <w:pPr>
        <w:ind w:left="720" w:hanging="72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b/>
          <w:bCs/>
          <w:sz w:val="24"/>
          <w:szCs w:val="24"/>
        </w:rPr>
        <w:t xml:space="preserve">Note 3: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 xml:space="preserve">by the end of two years from the date this amendment is published in the </w:t>
      </w:r>
      <w:r w:rsidR="00B26A78">
        <w:rPr>
          <w:rFonts w:asciiTheme="majorBidi" w:hAnsiTheme="majorBidi" w:cstheme="majorBidi"/>
          <w:sz w:val="24"/>
          <w:szCs w:val="24"/>
        </w:rPr>
        <w:t>R</w:t>
      </w:r>
      <w:r>
        <w:rPr>
          <w:rFonts w:asciiTheme="majorBidi" w:hAnsiTheme="majorBidi" w:cstheme="majorBidi"/>
          <w:sz w:val="24"/>
          <w:szCs w:val="24"/>
        </w:rPr>
        <w:t>ecords, it is possible not to record in the bill of lading the exposure class to which the concrete conforms (pursuant to Table 3).</w:t>
      </w:r>
    </w:p>
    <w:p w:rsidR="00413171" w:rsidRDefault="00413171" w:rsidP="00B22AA5">
      <w:pPr>
        <w:ind w:left="720" w:hanging="720"/>
        <w:rPr>
          <w:rFonts w:asciiTheme="majorBidi" w:hAnsiTheme="majorBidi" w:cstheme="majorBidi"/>
          <w:b/>
          <w:bCs/>
          <w:sz w:val="24"/>
          <w:szCs w:val="24"/>
        </w:rPr>
      </w:pPr>
      <w:r>
        <w:rPr>
          <w:rFonts w:asciiTheme="majorBidi" w:hAnsiTheme="majorBidi" w:cstheme="majorBidi"/>
          <w:b/>
          <w:bCs/>
          <w:sz w:val="24"/>
          <w:szCs w:val="24"/>
        </w:rPr>
        <w:t>9</w:t>
      </w:r>
      <w:r w:rsidR="00B22AA5">
        <w:rPr>
          <w:rFonts w:asciiTheme="majorBidi" w:hAnsiTheme="majorBidi" w:cstheme="majorBidi"/>
          <w:b/>
          <w:bCs/>
          <w:sz w:val="24"/>
          <w:szCs w:val="24"/>
        </w:rPr>
        <w:t>. Production control</w:t>
      </w:r>
    </w:p>
    <w:p w:rsidR="00B22AA5" w:rsidRDefault="00B22AA5" w:rsidP="00B22AA5">
      <w:pPr>
        <w:ind w:left="720" w:hanging="720"/>
        <w:rPr>
          <w:rFonts w:asciiTheme="majorBidi" w:hAnsiTheme="majorBidi" w:cstheme="majorBidi"/>
          <w:b/>
          <w:bCs/>
          <w:sz w:val="24"/>
          <w:szCs w:val="24"/>
        </w:rPr>
      </w:pPr>
      <w:r>
        <w:rPr>
          <w:rFonts w:asciiTheme="majorBidi" w:hAnsiTheme="majorBidi" w:cstheme="majorBidi"/>
          <w:b/>
          <w:bCs/>
          <w:sz w:val="24"/>
          <w:szCs w:val="24"/>
        </w:rPr>
        <w:t xml:space="preserve">9.3 </w:t>
      </w:r>
      <w:r w:rsidRPr="00323D83">
        <w:rPr>
          <w:rFonts w:asciiTheme="majorBidi" w:hAnsiTheme="majorBidi" w:cstheme="majorBidi"/>
          <w:b/>
          <w:bCs/>
          <w:sz w:val="24"/>
          <w:szCs w:val="24"/>
        </w:rPr>
        <w:t>Documented information and additional documents</w:t>
      </w:r>
    </w:p>
    <w:p w:rsidR="00B22AA5" w:rsidRDefault="00B22AA5">
      <w:pPr>
        <w:rPr>
          <w:rFonts w:asciiTheme="majorBidi" w:hAnsiTheme="majorBidi" w:cstheme="majorBidi"/>
          <w:b/>
          <w:bCs/>
          <w:sz w:val="24"/>
          <w:szCs w:val="24"/>
        </w:rPr>
      </w:pPr>
      <w:r>
        <w:rPr>
          <w:rFonts w:asciiTheme="majorBidi" w:hAnsiTheme="majorBidi" w:cstheme="majorBidi"/>
          <w:b/>
          <w:bCs/>
          <w:sz w:val="24"/>
          <w:szCs w:val="24"/>
        </w:rPr>
        <w:br w:type="page"/>
      </w:r>
    </w:p>
    <w:p w:rsidR="00B22AA5" w:rsidRDefault="00B22AA5" w:rsidP="00B22AA5">
      <w:pPr>
        <w:ind w:left="720" w:hanging="720"/>
        <w:rPr>
          <w:rFonts w:asciiTheme="majorBidi" w:hAnsiTheme="majorBidi" w:cstheme="majorBidi"/>
          <w:sz w:val="24"/>
          <w:szCs w:val="24"/>
        </w:rPr>
      </w:pPr>
      <w:r>
        <w:rPr>
          <w:rFonts w:asciiTheme="majorBidi" w:hAnsiTheme="majorBidi" w:cstheme="majorBidi"/>
          <w:b/>
          <w:bCs/>
          <w:sz w:val="24"/>
          <w:szCs w:val="24"/>
        </w:rPr>
        <w:lastRenderedPageBreak/>
        <w:tab/>
      </w:r>
      <w:r>
        <w:rPr>
          <w:rFonts w:asciiTheme="majorBidi" w:hAnsiTheme="majorBidi" w:cstheme="majorBidi"/>
          <w:sz w:val="24"/>
          <w:szCs w:val="24"/>
        </w:rPr>
        <w:t>At the end of the section, add a note as mentioned hereinbelow:</w:t>
      </w:r>
    </w:p>
    <w:p w:rsidR="00B22AA5" w:rsidRDefault="00B22AA5" w:rsidP="00B26A78">
      <w:pPr>
        <w:ind w:left="720"/>
        <w:rPr>
          <w:rFonts w:asciiTheme="majorBidi" w:hAnsiTheme="majorBidi" w:cstheme="majorBidi"/>
          <w:sz w:val="24"/>
          <w:szCs w:val="24"/>
        </w:rPr>
      </w:pPr>
      <w:r>
        <w:rPr>
          <w:rFonts w:asciiTheme="majorBidi" w:hAnsiTheme="majorBidi" w:cstheme="majorBidi"/>
          <w:b/>
          <w:bCs/>
          <w:sz w:val="24"/>
          <w:szCs w:val="24"/>
        </w:rPr>
        <w:t xml:space="preserve">Note: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 xml:space="preserve">by the end of two years from the date this amendment is published in the </w:t>
      </w:r>
      <w:r w:rsidR="00B26A78">
        <w:rPr>
          <w:rFonts w:asciiTheme="majorBidi" w:hAnsiTheme="majorBidi" w:cstheme="majorBidi"/>
          <w:sz w:val="24"/>
          <w:szCs w:val="24"/>
        </w:rPr>
        <w:t>R</w:t>
      </w:r>
      <w:r>
        <w:rPr>
          <w:rFonts w:asciiTheme="majorBidi" w:hAnsiTheme="majorBidi" w:cstheme="majorBidi"/>
          <w:sz w:val="24"/>
          <w:szCs w:val="24"/>
        </w:rPr>
        <w:t>ecords, it is possible to use the existing documentation of the manufacturers, which are not pursuant to this standard, such as those used to certify the manufacturer under Process Label 12.</w:t>
      </w:r>
    </w:p>
    <w:p w:rsidR="00B26A78" w:rsidRDefault="00B26A78" w:rsidP="00B26A78">
      <w:pPr>
        <w:rPr>
          <w:rFonts w:asciiTheme="majorBidi" w:hAnsiTheme="majorBidi" w:cstheme="majorBidi"/>
          <w:b/>
          <w:bCs/>
          <w:sz w:val="24"/>
          <w:szCs w:val="24"/>
        </w:rPr>
      </w:pPr>
      <w:r w:rsidRPr="009E616E">
        <w:rPr>
          <w:rFonts w:asciiTheme="majorBidi" w:hAnsiTheme="majorBidi" w:cstheme="majorBidi"/>
          <w:b/>
          <w:bCs/>
          <w:sz w:val="24"/>
          <w:szCs w:val="24"/>
        </w:rPr>
        <w:t xml:space="preserve">9.6 </w:t>
      </w:r>
      <w:r>
        <w:rPr>
          <w:rFonts w:asciiTheme="majorBidi" w:hAnsiTheme="majorBidi" w:cstheme="majorBidi"/>
          <w:b/>
          <w:bCs/>
          <w:sz w:val="24"/>
          <w:szCs w:val="24"/>
        </w:rPr>
        <w:tab/>
      </w:r>
      <w:r w:rsidRPr="009E616E">
        <w:rPr>
          <w:rFonts w:asciiTheme="majorBidi" w:hAnsiTheme="majorBidi" w:cstheme="majorBidi"/>
          <w:b/>
          <w:bCs/>
          <w:sz w:val="24"/>
          <w:szCs w:val="24"/>
        </w:rPr>
        <w:t>Personnel, equipment and facilities</w:t>
      </w:r>
    </w:p>
    <w:p w:rsidR="00B26A78" w:rsidRDefault="00B26A78" w:rsidP="00B26A78">
      <w:pPr>
        <w:rPr>
          <w:rFonts w:asciiTheme="majorBidi" w:hAnsiTheme="majorBidi" w:cstheme="majorBidi"/>
          <w:b/>
          <w:bCs/>
          <w:sz w:val="24"/>
          <w:szCs w:val="24"/>
        </w:rPr>
      </w:pPr>
      <w:r>
        <w:rPr>
          <w:rFonts w:asciiTheme="majorBidi" w:hAnsiTheme="majorBidi" w:cstheme="majorBidi"/>
          <w:b/>
          <w:bCs/>
          <w:sz w:val="24"/>
          <w:szCs w:val="24"/>
        </w:rPr>
        <w:t>9.6.2</w:t>
      </w:r>
      <w:r>
        <w:rPr>
          <w:rFonts w:asciiTheme="majorBidi" w:hAnsiTheme="majorBidi" w:cstheme="majorBidi"/>
          <w:b/>
          <w:bCs/>
          <w:sz w:val="24"/>
          <w:szCs w:val="24"/>
        </w:rPr>
        <w:tab/>
        <w:t>Equipment and facilities</w:t>
      </w:r>
    </w:p>
    <w:p w:rsidR="00B26A78" w:rsidRPr="009E616E" w:rsidRDefault="00B26A78" w:rsidP="00B26A78">
      <w:pPr>
        <w:rPr>
          <w:rFonts w:asciiTheme="majorBidi" w:hAnsiTheme="majorBidi" w:cstheme="majorBidi"/>
          <w:sz w:val="24"/>
          <w:szCs w:val="24"/>
        </w:rPr>
      </w:pPr>
      <w:r>
        <w:rPr>
          <w:rFonts w:asciiTheme="majorBidi" w:hAnsiTheme="majorBidi" w:cstheme="majorBidi"/>
          <w:b/>
          <w:bCs/>
          <w:sz w:val="24"/>
          <w:szCs w:val="24"/>
        </w:rPr>
        <w:t>9.6.2.2</w:t>
      </w:r>
      <w:r>
        <w:rPr>
          <w:rFonts w:asciiTheme="majorBidi" w:hAnsiTheme="majorBidi" w:cstheme="majorBidi"/>
          <w:b/>
          <w:bCs/>
          <w:sz w:val="24"/>
          <w:szCs w:val="24"/>
        </w:rPr>
        <w:tab/>
        <w:t>Sorting systems</w:t>
      </w:r>
    </w:p>
    <w:p w:rsidR="00B26A78" w:rsidRDefault="00B26A78" w:rsidP="00B26A78">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At the end of the section, add the note as mentioned hereinbelow: </w:t>
      </w:r>
    </w:p>
    <w:p w:rsidR="00B26A78" w:rsidRDefault="00B26A78" w:rsidP="00B26A78">
      <w:pPr>
        <w:ind w:left="720" w:hanging="720"/>
        <w:rPr>
          <w:rFonts w:asciiTheme="majorBidi" w:hAnsiTheme="majorBidi" w:cstheme="majorBidi"/>
          <w:sz w:val="24"/>
          <w:szCs w:val="24"/>
        </w:rPr>
      </w:pPr>
      <w:r>
        <w:rPr>
          <w:rFonts w:asciiTheme="majorBidi" w:hAnsiTheme="majorBidi" w:cstheme="majorBidi"/>
          <w:b/>
          <w:bCs/>
          <w:sz w:val="24"/>
          <w:szCs w:val="24"/>
        </w:rPr>
        <w:tab/>
        <w:t>Note:</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two years from the date this amendment is published in the Records, it is possible to use sorting systems that do not have computerized recording means; when it is not possible to make computerized records, the recording will be done manually.</w:t>
      </w:r>
    </w:p>
    <w:p w:rsidR="00B22AA5" w:rsidRDefault="00B26A78" w:rsidP="00B22AA5">
      <w:pPr>
        <w:rPr>
          <w:rFonts w:asciiTheme="majorBidi" w:hAnsiTheme="majorBidi" w:cstheme="majorBidi"/>
          <w:b/>
          <w:bCs/>
          <w:sz w:val="24"/>
          <w:szCs w:val="24"/>
        </w:rPr>
      </w:pPr>
      <w:r>
        <w:rPr>
          <w:rFonts w:asciiTheme="majorBidi" w:hAnsiTheme="majorBidi" w:cstheme="majorBidi"/>
          <w:b/>
          <w:bCs/>
          <w:sz w:val="24"/>
          <w:szCs w:val="24"/>
        </w:rPr>
        <w:t xml:space="preserve">9.7 </w:t>
      </w:r>
      <w:r>
        <w:rPr>
          <w:rFonts w:asciiTheme="majorBidi" w:hAnsiTheme="majorBidi" w:cstheme="majorBidi"/>
          <w:b/>
          <w:bCs/>
          <w:sz w:val="24"/>
          <w:szCs w:val="24"/>
        </w:rPr>
        <w:tab/>
        <w:t>Sorting materials</w:t>
      </w:r>
    </w:p>
    <w:p w:rsidR="00B26A78" w:rsidRDefault="00B26A78" w:rsidP="00B26A78">
      <w:pPr>
        <w:ind w:left="720"/>
        <w:rPr>
          <w:rFonts w:asciiTheme="majorBidi" w:hAnsiTheme="majorBidi" w:cstheme="majorBidi"/>
          <w:sz w:val="24"/>
          <w:szCs w:val="24"/>
        </w:rPr>
      </w:pPr>
      <w:r>
        <w:rPr>
          <w:rFonts w:asciiTheme="majorBidi" w:hAnsiTheme="majorBidi" w:cstheme="majorBidi"/>
          <w:sz w:val="24"/>
          <w:szCs w:val="24"/>
        </w:rPr>
        <w:t xml:space="preserve">At the end of the section, add Note 3 as mentioned hereinbelow: </w:t>
      </w:r>
    </w:p>
    <w:p w:rsidR="00B26A78" w:rsidRDefault="00B26A78" w:rsidP="00B26A78">
      <w:pPr>
        <w:ind w:left="720" w:hanging="720"/>
        <w:rPr>
          <w:rFonts w:asciiTheme="majorBidi" w:hAnsiTheme="majorBidi" w:cstheme="majorBidi"/>
          <w:sz w:val="24"/>
          <w:szCs w:val="24"/>
        </w:rPr>
      </w:pPr>
      <w:r>
        <w:rPr>
          <w:rFonts w:asciiTheme="majorBidi" w:hAnsiTheme="majorBidi" w:cstheme="majorBidi"/>
          <w:b/>
          <w:bCs/>
          <w:sz w:val="24"/>
          <w:szCs w:val="24"/>
        </w:rPr>
        <w:tab/>
        <w:t>Note 3:</w:t>
      </w:r>
      <w:r>
        <w:rPr>
          <w:rFonts w:asciiTheme="majorBidi" w:hAnsiTheme="majorBidi" w:cstheme="majorBidi"/>
          <w:sz w:val="24"/>
          <w:szCs w:val="24"/>
        </w:rPr>
        <w:t xml:space="preserve"> </w:t>
      </w:r>
      <w:r w:rsidRPr="009E616E">
        <w:rPr>
          <w:rFonts w:asciiTheme="majorBidi" w:hAnsiTheme="majorBidi" w:cstheme="majorBidi"/>
          <w:sz w:val="24"/>
          <w:szCs w:val="24"/>
        </w:rPr>
        <w:t xml:space="preserve"> </w:t>
      </w:r>
      <w:r>
        <w:rPr>
          <w:rFonts w:asciiTheme="majorBidi" w:hAnsiTheme="majorBidi" w:cstheme="majorBidi"/>
          <w:sz w:val="24"/>
          <w:szCs w:val="24"/>
        </w:rPr>
        <w:t>Notwithstanding what is mentioned hereinabove,</w:t>
      </w:r>
      <w:r w:rsidRPr="00A52EAA">
        <w:rPr>
          <w:rFonts w:asciiTheme="majorBidi" w:hAnsiTheme="majorBidi" w:cstheme="majorBidi"/>
          <w:sz w:val="24"/>
          <w:szCs w:val="24"/>
        </w:rPr>
        <w:t xml:space="preserve"> </w:t>
      </w:r>
      <w:r>
        <w:rPr>
          <w:rFonts w:asciiTheme="majorBidi" w:hAnsiTheme="majorBidi" w:cstheme="majorBidi"/>
          <w:sz w:val="24"/>
          <w:szCs w:val="24"/>
        </w:rPr>
        <w:t>by the end of two years from the date this amendment is published in the Records, it is possible to use</w:t>
      </w:r>
      <w:r w:rsidRPr="00B26A78">
        <w:rPr>
          <w:rFonts w:asciiTheme="majorBidi" w:hAnsiTheme="majorBidi" w:cstheme="majorBidi"/>
          <w:sz w:val="24"/>
          <w:szCs w:val="24"/>
        </w:rPr>
        <w:t xml:space="preserve"> </w:t>
      </w:r>
      <w:r>
        <w:rPr>
          <w:rFonts w:asciiTheme="majorBidi" w:hAnsiTheme="majorBidi" w:cstheme="majorBidi"/>
          <w:sz w:val="24"/>
          <w:szCs w:val="24"/>
        </w:rPr>
        <w:t>sorting systems that do not have computerized recording means; when it is not possible to make computerized records, the recording will be done manually.</w:t>
      </w:r>
    </w:p>
    <w:p w:rsidR="00B26A78" w:rsidRDefault="00B26A78">
      <w:pPr>
        <w:rPr>
          <w:rFonts w:asciiTheme="majorBidi" w:hAnsiTheme="majorBidi" w:cstheme="majorBidi"/>
          <w:b/>
          <w:bCs/>
          <w:sz w:val="24"/>
          <w:szCs w:val="24"/>
        </w:rPr>
      </w:pPr>
      <w:r>
        <w:rPr>
          <w:rFonts w:asciiTheme="majorBidi" w:hAnsiTheme="majorBidi" w:cstheme="majorBidi"/>
          <w:b/>
          <w:bCs/>
          <w:sz w:val="24"/>
          <w:szCs w:val="24"/>
        </w:rPr>
        <w:br w:type="page"/>
      </w:r>
    </w:p>
    <w:p w:rsidR="00B26A78" w:rsidRDefault="00B26A78" w:rsidP="00B26A78">
      <w:pPr>
        <w:rPr>
          <w:rFonts w:asciiTheme="majorBidi" w:hAnsiTheme="majorBidi" w:cstheme="majorBidi"/>
          <w:sz w:val="24"/>
          <w:szCs w:val="24"/>
        </w:rPr>
      </w:pPr>
      <w:r w:rsidRPr="00657134">
        <w:rPr>
          <w:rFonts w:asciiTheme="majorBidi" w:hAnsiTheme="majorBidi" w:cstheme="majorBidi"/>
          <w:sz w:val="24"/>
          <w:szCs w:val="24"/>
        </w:rPr>
        <w:lastRenderedPageBreak/>
        <w:t>Israeli Standard SI 118</w:t>
      </w:r>
    </w:p>
    <w:p w:rsidR="00B26A78" w:rsidRPr="00267CE5" w:rsidRDefault="00B26A78" w:rsidP="00B26A78">
      <w:pPr>
        <w:rPr>
          <w:rFonts w:asciiTheme="majorBidi" w:hAnsiTheme="majorBidi" w:cstheme="majorBidi"/>
          <w:b/>
          <w:bCs/>
          <w:sz w:val="24"/>
          <w:szCs w:val="24"/>
        </w:rPr>
      </w:pPr>
      <w:r>
        <w:rPr>
          <w:rFonts w:asciiTheme="majorBidi" w:hAnsiTheme="majorBidi" w:cstheme="majorBidi"/>
          <w:sz w:val="24"/>
          <w:szCs w:val="24"/>
        </w:rPr>
        <w:t>September 2008</w:t>
      </w:r>
      <w:r w:rsidRPr="00657134">
        <w:rPr>
          <w:rFonts w:asciiTheme="majorBidi" w:hAnsiTheme="majorBidi" w:cstheme="majorBidi"/>
          <w:sz w:val="24"/>
          <w:szCs w:val="24"/>
        </w:rPr>
        <w:t xml:space="preserve"> </w:t>
      </w:r>
      <w:r w:rsidRPr="00657134">
        <w:rPr>
          <w:rFonts w:asciiTheme="majorBidi" w:hAnsiTheme="majorBidi" w:cstheme="majorBidi"/>
          <w:sz w:val="24"/>
          <w:szCs w:val="24"/>
        </w:rPr>
        <w:br/>
      </w:r>
      <w:r>
        <w:rPr>
          <w:rFonts w:asciiTheme="majorBidi" w:hAnsiTheme="majorBidi" w:cstheme="majorBidi"/>
          <w:b/>
          <w:bCs/>
          <w:sz w:val="24"/>
          <w:szCs w:val="24"/>
        </w:rPr>
        <w:t>Amendment No. 4</w:t>
      </w:r>
    </w:p>
    <w:p w:rsidR="00B26A78" w:rsidRDefault="00B26A78" w:rsidP="00B26A78">
      <w:pPr>
        <w:rPr>
          <w:rFonts w:asciiTheme="majorBidi" w:hAnsiTheme="majorBidi" w:cstheme="majorBidi"/>
          <w:sz w:val="24"/>
          <w:szCs w:val="24"/>
        </w:rPr>
      </w:pPr>
      <w:r>
        <w:rPr>
          <w:rFonts w:asciiTheme="majorBidi" w:hAnsiTheme="majorBidi" w:cstheme="majorBidi"/>
          <w:sz w:val="24"/>
          <w:szCs w:val="24"/>
        </w:rPr>
        <w:t>March 2015</w:t>
      </w:r>
    </w:p>
    <w:p w:rsidR="00B26A78" w:rsidRPr="00657134" w:rsidRDefault="00B26A78" w:rsidP="00B26A78">
      <w:pPr>
        <w:jc w:val="center"/>
        <w:rPr>
          <w:rFonts w:asciiTheme="majorBidi" w:hAnsiTheme="majorBidi" w:cstheme="majorBidi"/>
          <w:b/>
          <w:bCs/>
          <w:sz w:val="24"/>
          <w:szCs w:val="24"/>
        </w:rPr>
      </w:pPr>
      <w:r w:rsidRPr="00657134">
        <w:rPr>
          <w:rFonts w:asciiTheme="majorBidi" w:hAnsiTheme="majorBidi" w:cstheme="majorBidi"/>
          <w:b/>
          <w:bCs/>
          <w:sz w:val="24"/>
          <w:szCs w:val="24"/>
        </w:rPr>
        <w:t>Concrete: specifications, performance, and production</w:t>
      </w:r>
    </w:p>
    <w:p w:rsidR="00B26A78" w:rsidRDefault="00B26A78" w:rsidP="00B26A78">
      <w:pPr>
        <w:rPr>
          <w:rFonts w:asciiTheme="majorBidi" w:hAnsiTheme="majorBidi" w:cstheme="majorBidi"/>
          <w:sz w:val="24"/>
          <w:szCs w:val="24"/>
        </w:rPr>
      </w:pPr>
      <w:r>
        <w:rPr>
          <w:rFonts w:asciiTheme="majorBidi" w:hAnsiTheme="majorBidi" w:cstheme="majorBidi"/>
          <w:sz w:val="24"/>
          <w:szCs w:val="24"/>
        </w:rPr>
        <w:br w:type="page"/>
      </w:r>
    </w:p>
    <w:p w:rsidR="00B26A78" w:rsidRDefault="00B26A78" w:rsidP="00B26A78">
      <w:pPr>
        <w:rPr>
          <w:rFonts w:asciiTheme="majorBidi" w:hAnsiTheme="majorBidi" w:cstheme="majorBidi"/>
          <w:sz w:val="24"/>
          <w:szCs w:val="24"/>
        </w:rPr>
      </w:pPr>
      <w:r>
        <w:rPr>
          <w:rFonts w:asciiTheme="majorBidi" w:hAnsiTheme="majorBidi" w:cstheme="majorBidi"/>
          <w:sz w:val="24"/>
          <w:szCs w:val="24"/>
        </w:rPr>
        <w:lastRenderedPageBreak/>
        <w:t xml:space="preserve">This amendment was prepared by Expert Committee 10605 – Concrete – Specifications comprising: </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sz w:val="24"/>
          <w:szCs w:val="24"/>
        </w:rPr>
        <w:t xml:space="preserve">Gideon </w:t>
      </w:r>
      <w:proofErr w:type="spellStart"/>
      <w:r w:rsidRPr="00657134">
        <w:rPr>
          <w:rFonts w:asciiTheme="majorBidi" w:hAnsiTheme="majorBidi" w:cstheme="majorBidi"/>
          <w:sz w:val="24"/>
          <w:szCs w:val="24"/>
        </w:rPr>
        <w:t>Irus</w:t>
      </w:r>
      <w:proofErr w:type="spellEnd"/>
      <w:r w:rsidRPr="00657134">
        <w:rPr>
          <w:rFonts w:asciiTheme="majorBidi" w:hAnsiTheme="majorBidi" w:cstheme="majorBidi"/>
          <w:sz w:val="24"/>
          <w:szCs w:val="24"/>
        </w:rPr>
        <w:t xml:space="preserve">, </w:t>
      </w:r>
      <w:proofErr w:type="spellStart"/>
      <w:r w:rsidRPr="00657134">
        <w:rPr>
          <w:rFonts w:asciiTheme="majorBidi" w:hAnsiTheme="majorBidi" w:cstheme="majorBidi"/>
          <w:sz w:val="24"/>
          <w:szCs w:val="24"/>
        </w:rPr>
        <w:t>Mony</w:t>
      </w:r>
      <w:proofErr w:type="spellEnd"/>
      <w:r w:rsidRPr="00657134">
        <w:rPr>
          <w:rFonts w:asciiTheme="majorBidi" w:hAnsiTheme="majorBidi" w:cstheme="majorBidi"/>
          <w:sz w:val="24"/>
          <w:szCs w:val="24"/>
        </w:rPr>
        <w:t xml:space="preserve"> Ben-</w:t>
      </w:r>
      <w:proofErr w:type="spellStart"/>
      <w:r w:rsidRPr="00657134">
        <w:rPr>
          <w:rFonts w:asciiTheme="majorBidi" w:hAnsiTheme="majorBidi" w:cstheme="majorBidi"/>
          <w:sz w:val="24"/>
          <w:szCs w:val="24"/>
        </w:rPr>
        <w:t>Bassat</w:t>
      </w:r>
      <w:proofErr w:type="spellEnd"/>
      <w:r w:rsidRPr="00657134">
        <w:rPr>
          <w:rFonts w:asciiTheme="majorBidi" w:hAnsiTheme="majorBidi" w:cstheme="majorBidi"/>
          <w:sz w:val="24"/>
          <w:szCs w:val="24"/>
        </w:rPr>
        <w:t xml:space="preserve"> (chairman), </w:t>
      </w: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w:t>
      </w:r>
      <w:proofErr w:type="spellStart"/>
      <w:r w:rsidRPr="00657134">
        <w:rPr>
          <w:rFonts w:asciiTheme="majorBidi" w:hAnsiTheme="majorBidi" w:cstheme="majorBidi"/>
          <w:sz w:val="24"/>
          <w:szCs w:val="24"/>
        </w:rPr>
        <w:t>Yehoshua</w:t>
      </w:r>
      <w:proofErr w:type="spellEnd"/>
      <w:r w:rsidRPr="00657134">
        <w:rPr>
          <w:rFonts w:asciiTheme="majorBidi" w:hAnsiTheme="majorBidi" w:cstheme="majorBidi"/>
          <w:sz w:val="24"/>
          <w:szCs w:val="24"/>
        </w:rPr>
        <w:t xml:space="preserve"> Miller, </w:t>
      </w:r>
      <w:proofErr w:type="spellStart"/>
      <w:r>
        <w:rPr>
          <w:rFonts w:asciiTheme="majorBidi" w:hAnsiTheme="majorBidi" w:cstheme="majorBidi"/>
          <w:sz w:val="24"/>
          <w:szCs w:val="24"/>
        </w:rPr>
        <w:t>Nechemia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Masuri</w:t>
      </w:r>
      <w:proofErr w:type="spellEnd"/>
      <w:r>
        <w:rPr>
          <w:rFonts w:asciiTheme="majorBidi" w:hAnsiTheme="majorBidi" w:cstheme="majorBidi"/>
          <w:sz w:val="24"/>
          <w:szCs w:val="24"/>
        </w:rPr>
        <w:t xml:space="preserve">, Yossi </w:t>
      </w:r>
      <w:proofErr w:type="spellStart"/>
      <w:r>
        <w:rPr>
          <w:rFonts w:asciiTheme="majorBidi" w:hAnsiTheme="majorBidi" w:cstheme="majorBidi"/>
          <w:sz w:val="24"/>
          <w:szCs w:val="24"/>
        </w:rPr>
        <w:t>Sinkoler</w:t>
      </w:r>
      <w:proofErr w:type="spellEnd"/>
      <w:r>
        <w:rPr>
          <w:rFonts w:asciiTheme="majorBidi" w:hAnsiTheme="majorBidi" w:cstheme="majorBidi"/>
          <w:sz w:val="24"/>
          <w:szCs w:val="24"/>
        </w:rPr>
        <w:t xml:space="preserve">, </w:t>
      </w:r>
      <w:r w:rsidRPr="00657134">
        <w:rPr>
          <w:rFonts w:asciiTheme="majorBidi" w:hAnsiTheme="majorBidi" w:cstheme="majorBidi"/>
          <w:sz w:val="24"/>
          <w:szCs w:val="24"/>
        </w:rPr>
        <w:t xml:space="preserve">Menachem </w:t>
      </w:r>
      <w:proofErr w:type="spellStart"/>
      <w:r w:rsidRPr="00657134">
        <w:rPr>
          <w:rFonts w:asciiTheme="majorBidi" w:hAnsiTheme="majorBidi" w:cstheme="majorBidi"/>
          <w:sz w:val="24"/>
          <w:szCs w:val="24"/>
        </w:rPr>
        <w:t>Koenigsberg</w:t>
      </w:r>
      <w:proofErr w:type="spellEnd"/>
      <w:r w:rsidRPr="00657134">
        <w:rPr>
          <w:rFonts w:asciiTheme="majorBidi" w:hAnsiTheme="majorBidi" w:cstheme="majorBidi"/>
          <w:sz w:val="24"/>
          <w:szCs w:val="24"/>
        </w:rPr>
        <w:t xml:space="preserve">, Albert </w:t>
      </w:r>
      <w:proofErr w:type="spellStart"/>
      <w:r w:rsidRPr="00657134">
        <w:rPr>
          <w:rFonts w:asciiTheme="majorBidi" w:hAnsiTheme="majorBidi" w:cstheme="majorBidi"/>
          <w:sz w:val="24"/>
          <w:szCs w:val="24"/>
        </w:rPr>
        <w:t>Rahamim</w:t>
      </w:r>
      <w:proofErr w:type="spellEnd"/>
    </w:p>
    <w:p w:rsidR="00B26A78" w:rsidRPr="00657134" w:rsidRDefault="00B26A78" w:rsidP="00B26A78">
      <w:pPr>
        <w:rPr>
          <w:rFonts w:asciiTheme="majorBidi" w:hAnsiTheme="majorBidi" w:cstheme="majorBidi"/>
          <w:sz w:val="24"/>
          <w:szCs w:val="24"/>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Ashuach</w:t>
      </w:r>
      <w:proofErr w:type="spellEnd"/>
      <w:r>
        <w:rPr>
          <w:rFonts w:asciiTheme="majorBidi" w:hAnsiTheme="majorBidi" w:cstheme="majorBidi"/>
          <w:sz w:val="24"/>
          <w:szCs w:val="24"/>
        </w:rPr>
        <w:t xml:space="preserve"> and Ami Moses</w:t>
      </w:r>
      <w:r w:rsidRPr="00657134">
        <w:rPr>
          <w:rFonts w:asciiTheme="majorBidi" w:hAnsiTheme="majorBidi" w:cstheme="majorBidi"/>
          <w:sz w:val="24"/>
          <w:szCs w:val="24"/>
        </w:rPr>
        <w:t xml:space="preserve"> also contributed to the preparation of the </w:t>
      </w:r>
      <w:r>
        <w:rPr>
          <w:rFonts w:asciiTheme="majorBidi" w:hAnsiTheme="majorBidi" w:cstheme="majorBidi"/>
          <w:sz w:val="24"/>
          <w:szCs w:val="24"/>
        </w:rPr>
        <w:t>amendment</w:t>
      </w:r>
      <w:r w:rsidRPr="00657134">
        <w:rPr>
          <w:rFonts w:asciiTheme="majorBidi" w:hAnsiTheme="majorBidi" w:cstheme="majorBidi"/>
          <w:sz w:val="24"/>
          <w:szCs w:val="24"/>
        </w:rPr>
        <w:t>.</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sz w:val="24"/>
          <w:szCs w:val="24"/>
        </w:rPr>
        <w:t xml:space="preserve">This </w:t>
      </w:r>
      <w:r>
        <w:rPr>
          <w:rFonts w:asciiTheme="majorBidi" w:hAnsiTheme="majorBidi" w:cstheme="majorBidi"/>
          <w:sz w:val="24"/>
          <w:szCs w:val="24"/>
        </w:rPr>
        <w:t>amendment</w:t>
      </w:r>
      <w:r w:rsidRPr="00657134">
        <w:rPr>
          <w:rFonts w:asciiTheme="majorBidi" w:hAnsiTheme="majorBidi" w:cstheme="majorBidi"/>
          <w:sz w:val="24"/>
          <w:szCs w:val="24"/>
        </w:rPr>
        <w:t xml:space="preserve"> was approved by the Technical Committee 106 – Materials and products for contract, comprising as follows: </w:t>
      </w:r>
    </w:p>
    <w:tbl>
      <w:tblPr>
        <w:tblStyle w:val="a3"/>
        <w:tblW w:w="0" w:type="auto"/>
        <w:tblLook w:val="04A0" w:firstRow="1" w:lastRow="0" w:firstColumn="1" w:lastColumn="0" w:noHBand="0" w:noVBand="1"/>
      </w:tblPr>
      <w:tblGrid>
        <w:gridCol w:w="4968"/>
        <w:gridCol w:w="3888"/>
      </w:tblGrid>
      <w:tr w:rsidR="00B26A78" w:rsidRPr="00657134" w:rsidTr="00E30A1A">
        <w:tc>
          <w:tcPr>
            <w:tcW w:w="4968" w:type="dxa"/>
          </w:tcPr>
          <w:p w:rsidR="00B26A78" w:rsidRPr="00657134" w:rsidRDefault="00B26A78" w:rsidP="00E30A1A">
            <w:pPr>
              <w:rPr>
                <w:rFonts w:asciiTheme="majorBidi" w:hAnsiTheme="majorBidi" w:cstheme="majorBidi"/>
                <w:sz w:val="24"/>
                <w:szCs w:val="24"/>
              </w:rPr>
            </w:pPr>
            <w:r>
              <w:rPr>
                <w:rFonts w:asciiTheme="majorBidi" w:hAnsiTheme="majorBidi" w:cstheme="majorBidi"/>
                <w:sz w:val="24"/>
                <w:szCs w:val="24"/>
              </w:rPr>
              <w:t>Concrete Manufacturers Association</w:t>
            </w:r>
          </w:p>
        </w:tc>
        <w:tc>
          <w:tcPr>
            <w:tcW w:w="3888" w:type="dxa"/>
          </w:tcPr>
          <w:p w:rsidR="00B26A78" w:rsidRPr="00657134" w:rsidRDefault="00B26A78" w:rsidP="00E30A1A">
            <w:pPr>
              <w:rPr>
                <w:rFonts w:asciiTheme="majorBidi" w:hAnsiTheme="majorBidi" w:cstheme="majorBidi"/>
                <w:sz w:val="24"/>
                <w:szCs w:val="24"/>
                <w:rtl/>
              </w:rPr>
            </w:pPr>
            <w:r>
              <w:rPr>
                <w:rFonts w:asciiTheme="majorBidi" w:hAnsiTheme="majorBidi" w:cstheme="majorBidi"/>
                <w:sz w:val="24"/>
                <w:szCs w:val="24"/>
              </w:rPr>
              <w:t xml:space="preserve">Gil </w:t>
            </w:r>
            <w:proofErr w:type="spellStart"/>
            <w:r>
              <w:rPr>
                <w:rFonts w:asciiTheme="majorBidi" w:hAnsiTheme="majorBidi" w:cstheme="majorBidi"/>
                <w:sz w:val="24"/>
                <w:szCs w:val="24"/>
              </w:rPr>
              <w:t>Ashuah</w:t>
            </w:r>
            <w:proofErr w:type="spellEnd"/>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Federation of Israeli Chambers of Commerce</w:t>
            </w:r>
          </w:p>
        </w:tc>
        <w:tc>
          <w:tcPr>
            <w:tcW w:w="3888" w:type="dxa"/>
          </w:tcPr>
          <w:p w:rsidR="00B26A78" w:rsidRPr="00657134" w:rsidRDefault="00B26A78" w:rsidP="00E30A1A">
            <w:pPr>
              <w:rPr>
                <w:rFonts w:asciiTheme="majorBidi" w:hAnsiTheme="majorBidi" w:cstheme="majorBidi"/>
                <w:sz w:val="24"/>
                <w:szCs w:val="24"/>
              </w:rPr>
            </w:pPr>
            <w:proofErr w:type="spellStart"/>
            <w:r w:rsidRPr="00657134">
              <w:rPr>
                <w:rFonts w:asciiTheme="majorBidi" w:hAnsiTheme="majorBidi" w:cstheme="majorBidi"/>
                <w:sz w:val="24"/>
                <w:szCs w:val="24"/>
              </w:rPr>
              <w:t>Shlomi</w:t>
            </w:r>
            <w:proofErr w:type="spellEnd"/>
            <w:r w:rsidRPr="00657134">
              <w:rPr>
                <w:rFonts w:asciiTheme="majorBidi" w:hAnsiTheme="majorBidi" w:cstheme="majorBidi"/>
                <w:sz w:val="24"/>
                <w:szCs w:val="24"/>
              </w:rPr>
              <w:t xml:space="preserve"> Rosenberg</w:t>
            </w:r>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Technion, Faculty of Civil Engineering</w:t>
            </w:r>
          </w:p>
        </w:tc>
        <w:tc>
          <w:tcPr>
            <w:tcW w:w="3888" w:type="dxa"/>
          </w:tcPr>
          <w:p w:rsidR="00B26A78" w:rsidRPr="00657134" w:rsidRDefault="00B26A78" w:rsidP="00B26A78">
            <w:pPr>
              <w:rPr>
                <w:rFonts w:asciiTheme="majorBidi" w:hAnsiTheme="majorBidi" w:cstheme="majorBidi"/>
                <w:sz w:val="24"/>
                <w:szCs w:val="24"/>
              </w:rPr>
            </w:pPr>
            <w:proofErr w:type="spellStart"/>
            <w:r w:rsidRPr="00657134">
              <w:rPr>
                <w:rFonts w:asciiTheme="majorBidi" w:hAnsiTheme="majorBidi" w:cstheme="majorBidi"/>
                <w:sz w:val="24"/>
                <w:szCs w:val="24"/>
              </w:rPr>
              <w:t>Amnon</w:t>
            </w:r>
            <w:proofErr w:type="spellEnd"/>
            <w:r w:rsidRPr="00657134">
              <w:rPr>
                <w:rFonts w:asciiTheme="majorBidi" w:hAnsiTheme="majorBidi" w:cstheme="majorBidi"/>
                <w:sz w:val="24"/>
                <w:szCs w:val="24"/>
              </w:rPr>
              <w:t xml:space="preserve"> Katz, Constantine </w:t>
            </w:r>
            <w:proofErr w:type="spellStart"/>
            <w:r w:rsidRPr="00657134">
              <w:rPr>
                <w:rFonts w:asciiTheme="majorBidi" w:hAnsiTheme="majorBidi" w:cstheme="majorBidi"/>
                <w:sz w:val="24"/>
                <w:szCs w:val="24"/>
              </w:rPr>
              <w:t>Kolber</w:t>
            </w:r>
            <w:proofErr w:type="spellEnd"/>
            <w:r>
              <w:rPr>
                <w:rFonts w:asciiTheme="majorBidi" w:hAnsiTheme="majorBidi" w:cstheme="majorBidi"/>
                <w:sz w:val="24"/>
                <w:szCs w:val="24"/>
              </w:rPr>
              <w:t xml:space="preserve"> </w:t>
            </w:r>
            <w:r w:rsidRPr="00657134">
              <w:rPr>
                <w:rFonts w:asciiTheme="majorBidi" w:hAnsiTheme="majorBidi" w:cstheme="majorBidi"/>
                <w:sz w:val="24"/>
                <w:szCs w:val="24"/>
              </w:rPr>
              <w:t>(chairman)</w:t>
            </w:r>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Pr>
                <w:rFonts w:asciiTheme="majorBidi" w:hAnsiTheme="majorBidi" w:cstheme="majorBidi"/>
                <w:sz w:val="24"/>
                <w:szCs w:val="24"/>
              </w:rPr>
              <w:t>Israeli Consumer Council</w:t>
            </w:r>
          </w:p>
        </w:tc>
        <w:tc>
          <w:tcPr>
            <w:tcW w:w="3888" w:type="dxa"/>
          </w:tcPr>
          <w:p w:rsidR="00B26A78" w:rsidRDefault="00B26A78" w:rsidP="00E30A1A">
            <w:pPr>
              <w:rPr>
                <w:rFonts w:asciiTheme="majorBidi" w:hAnsiTheme="majorBidi" w:cstheme="majorBidi"/>
                <w:sz w:val="24"/>
                <w:szCs w:val="24"/>
              </w:rPr>
            </w:pPr>
            <w:r>
              <w:rPr>
                <w:rFonts w:asciiTheme="majorBidi" w:hAnsiTheme="majorBidi" w:cstheme="majorBidi"/>
                <w:sz w:val="24"/>
                <w:szCs w:val="24"/>
              </w:rPr>
              <w:t>Moshe Weider</w:t>
            </w:r>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Pr>
                <w:rFonts w:asciiTheme="majorBidi" w:hAnsiTheme="majorBidi" w:cstheme="majorBidi"/>
                <w:sz w:val="24"/>
                <w:szCs w:val="24"/>
              </w:rPr>
              <w:t>Israel Builders Association</w:t>
            </w:r>
          </w:p>
        </w:tc>
        <w:tc>
          <w:tcPr>
            <w:tcW w:w="3888" w:type="dxa"/>
          </w:tcPr>
          <w:p w:rsidR="00B26A78" w:rsidRPr="00657134" w:rsidRDefault="00B26A78" w:rsidP="00E30A1A">
            <w:pPr>
              <w:rPr>
                <w:rFonts w:asciiTheme="majorBidi" w:hAnsiTheme="majorBidi" w:cstheme="majorBidi"/>
                <w:sz w:val="24"/>
                <w:szCs w:val="24"/>
              </w:rPr>
            </w:pPr>
            <w:proofErr w:type="spellStart"/>
            <w:r>
              <w:rPr>
                <w:rFonts w:asciiTheme="majorBidi" w:hAnsiTheme="majorBidi" w:cstheme="majorBidi"/>
                <w:sz w:val="24"/>
                <w:szCs w:val="24"/>
              </w:rPr>
              <w:t>Ovadia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Agasi</w:t>
            </w:r>
            <w:proofErr w:type="spellEnd"/>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Manufacturers Association of Israel</w:t>
            </w:r>
          </w:p>
        </w:tc>
        <w:tc>
          <w:tcPr>
            <w:tcW w:w="3888" w:type="dxa"/>
          </w:tcPr>
          <w:p w:rsidR="00B26A78" w:rsidRPr="00657134" w:rsidRDefault="00B26A78" w:rsidP="00E30A1A">
            <w:pPr>
              <w:rPr>
                <w:rFonts w:asciiTheme="majorBidi" w:hAnsiTheme="majorBidi" w:cstheme="majorBidi"/>
                <w:sz w:val="24"/>
                <w:szCs w:val="24"/>
              </w:rPr>
            </w:pPr>
            <w:r>
              <w:rPr>
                <w:rFonts w:asciiTheme="majorBidi" w:hAnsiTheme="majorBidi" w:cstheme="majorBidi"/>
                <w:sz w:val="24"/>
                <w:szCs w:val="24"/>
              </w:rPr>
              <w:t xml:space="preserve">Yitzhak </w:t>
            </w:r>
            <w:proofErr w:type="spellStart"/>
            <w:r>
              <w:rPr>
                <w:rFonts w:asciiTheme="majorBidi" w:hAnsiTheme="majorBidi" w:cstheme="majorBidi"/>
                <w:sz w:val="24"/>
                <w:szCs w:val="24"/>
              </w:rPr>
              <w:t>Sheir</w:t>
            </w:r>
            <w:proofErr w:type="spellEnd"/>
            <w:r>
              <w:rPr>
                <w:rFonts w:asciiTheme="majorBidi" w:hAnsiTheme="majorBidi" w:cstheme="majorBidi"/>
                <w:sz w:val="24"/>
                <w:szCs w:val="24"/>
              </w:rPr>
              <w:t xml:space="preserve">, Yehuda </w:t>
            </w:r>
            <w:proofErr w:type="spellStart"/>
            <w:r>
              <w:rPr>
                <w:rFonts w:asciiTheme="majorBidi" w:hAnsiTheme="majorBidi" w:cstheme="majorBidi"/>
                <w:sz w:val="24"/>
                <w:szCs w:val="24"/>
              </w:rPr>
              <w:t>Turgeman</w:t>
            </w:r>
            <w:proofErr w:type="spellEnd"/>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Organization of Engineers and Architects</w:t>
            </w:r>
          </w:p>
        </w:tc>
        <w:tc>
          <w:tcPr>
            <w:tcW w:w="3888" w:type="dxa"/>
          </w:tcPr>
          <w:p w:rsidR="00B26A78" w:rsidRPr="00657134" w:rsidRDefault="00B26A78" w:rsidP="00E30A1A">
            <w:pPr>
              <w:rPr>
                <w:rFonts w:asciiTheme="majorBidi" w:hAnsiTheme="majorBidi" w:cstheme="majorBidi"/>
                <w:sz w:val="24"/>
                <w:szCs w:val="24"/>
              </w:rPr>
            </w:pPr>
            <w:r>
              <w:rPr>
                <w:rFonts w:asciiTheme="majorBidi" w:hAnsiTheme="majorBidi" w:cstheme="majorBidi"/>
                <w:sz w:val="24"/>
                <w:szCs w:val="24"/>
              </w:rPr>
              <w:t>Shmuel Engel</w:t>
            </w:r>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Standards Institution of Israel</w:t>
            </w:r>
            <w:r>
              <w:rPr>
                <w:rFonts w:asciiTheme="majorBidi" w:hAnsiTheme="majorBidi" w:cstheme="majorBidi"/>
                <w:sz w:val="24"/>
                <w:szCs w:val="24"/>
              </w:rPr>
              <w:t xml:space="preserve"> – Construction Department</w:t>
            </w:r>
          </w:p>
        </w:tc>
        <w:tc>
          <w:tcPr>
            <w:tcW w:w="388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Danny Schneider</w:t>
            </w:r>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Ministry of Defense</w:t>
            </w:r>
          </w:p>
        </w:tc>
        <w:tc>
          <w:tcPr>
            <w:tcW w:w="388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Lev Michaels</w:t>
            </w:r>
          </w:p>
        </w:tc>
      </w:tr>
      <w:tr w:rsidR="00B26A78" w:rsidRPr="00657134" w:rsidTr="00E30A1A">
        <w:tc>
          <w:tcPr>
            <w:tcW w:w="4968" w:type="dxa"/>
          </w:tcPr>
          <w:p w:rsidR="00B26A78" w:rsidRPr="00657134" w:rsidRDefault="00B26A78" w:rsidP="00E30A1A">
            <w:pPr>
              <w:rPr>
                <w:rFonts w:asciiTheme="majorBidi" w:hAnsiTheme="majorBidi" w:cstheme="majorBidi"/>
                <w:sz w:val="24"/>
                <w:szCs w:val="24"/>
              </w:rPr>
            </w:pPr>
            <w:r w:rsidRPr="00657134">
              <w:rPr>
                <w:rFonts w:asciiTheme="majorBidi" w:hAnsiTheme="majorBidi" w:cstheme="majorBidi"/>
                <w:sz w:val="24"/>
                <w:szCs w:val="24"/>
              </w:rPr>
              <w:t>Ministry of Construction and Housing</w:t>
            </w:r>
          </w:p>
        </w:tc>
        <w:tc>
          <w:tcPr>
            <w:tcW w:w="3888" w:type="dxa"/>
          </w:tcPr>
          <w:p w:rsidR="00B26A78" w:rsidRPr="00657134" w:rsidRDefault="00B26A78" w:rsidP="00E30A1A">
            <w:pPr>
              <w:rPr>
                <w:rFonts w:asciiTheme="majorBidi" w:hAnsiTheme="majorBidi" w:cstheme="majorBidi"/>
                <w:sz w:val="24"/>
                <w:szCs w:val="24"/>
              </w:rPr>
            </w:pPr>
            <w:r>
              <w:rPr>
                <w:rFonts w:asciiTheme="majorBidi" w:hAnsiTheme="majorBidi" w:cstheme="majorBidi"/>
                <w:sz w:val="24"/>
                <w:szCs w:val="24"/>
              </w:rPr>
              <w:t xml:space="preserve">Claudia </w:t>
            </w:r>
            <w:proofErr w:type="spellStart"/>
            <w:r>
              <w:rPr>
                <w:rFonts w:asciiTheme="majorBidi" w:hAnsiTheme="majorBidi" w:cstheme="majorBidi"/>
                <w:sz w:val="24"/>
                <w:szCs w:val="24"/>
              </w:rPr>
              <w:t>Reinhorn</w:t>
            </w:r>
            <w:proofErr w:type="spellEnd"/>
          </w:p>
        </w:tc>
      </w:tr>
      <w:tr w:rsidR="00B26A78" w:rsidRPr="00657134" w:rsidTr="00E30A1A">
        <w:tc>
          <w:tcPr>
            <w:tcW w:w="4968" w:type="dxa"/>
          </w:tcPr>
          <w:p w:rsidR="00B26A78" w:rsidRPr="00657134" w:rsidRDefault="00B26A78" w:rsidP="00B26A78">
            <w:pPr>
              <w:rPr>
                <w:rFonts w:asciiTheme="majorBidi" w:hAnsiTheme="majorBidi" w:cstheme="majorBidi"/>
                <w:sz w:val="24"/>
                <w:szCs w:val="24"/>
              </w:rPr>
            </w:pPr>
            <w:r>
              <w:rPr>
                <w:rFonts w:asciiTheme="majorBidi" w:hAnsiTheme="majorBidi" w:cstheme="majorBidi"/>
                <w:sz w:val="24"/>
                <w:szCs w:val="24"/>
              </w:rPr>
              <w:t>Ministry of National Infrastructure, Energy and Water</w:t>
            </w:r>
          </w:p>
        </w:tc>
        <w:tc>
          <w:tcPr>
            <w:tcW w:w="3888" w:type="dxa"/>
          </w:tcPr>
          <w:p w:rsidR="00B26A78" w:rsidRDefault="00B26A78" w:rsidP="00E30A1A">
            <w:pPr>
              <w:rPr>
                <w:rFonts w:asciiTheme="majorBidi" w:hAnsiTheme="majorBidi" w:cstheme="majorBidi"/>
                <w:sz w:val="24"/>
                <w:szCs w:val="24"/>
              </w:rPr>
            </w:pPr>
            <w:proofErr w:type="spellStart"/>
            <w:r>
              <w:rPr>
                <w:rFonts w:asciiTheme="majorBidi" w:hAnsiTheme="majorBidi" w:cstheme="majorBidi"/>
                <w:sz w:val="24"/>
                <w:szCs w:val="24"/>
              </w:rPr>
              <w:t>Sharbel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Shehada</w:t>
            </w:r>
            <w:proofErr w:type="spellEnd"/>
          </w:p>
        </w:tc>
      </w:tr>
    </w:tbl>
    <w:p w:rsidR="00B26A78" w:rsidRPr="00657134" w:rsidRDefault="00B26A78" w:rsidP="00B26A78">
      <w:pPr>
        <w:rPr>
          <w:rFonts w:asciiTheme="majorBidi" w:hAnsiTheme="majorBidi" w:cstheme="majorBidi"/>
          <w:sz w:val="24"/>
          <w:szCs w:val="24"/>
        </w:rPr>
      </w:pPr>
    </w:p>
    <w:p w:rsidR="00B26A78" w:rsidRPr="00657134" w:rsidRDefault="00B26A78" w:rsidP="00B26A78">
      <w:pPr>
        <w:rPr>
          <w:rFonts w:asciiTheme="majorBidi" w:hAnsiTheme="majorBidi" w:cstheme="majorBidi"/>
          <w:sz w:val="24"/>
          <w:szCs w:val="24"/>
        </w:rPr>
      </w:pPr>
      <w:r>
        <w:rPr>
          <w:rFonts w:asciiTheme="majorBidi" w:hAnsiTheme="majorBidi" w:cstheme="majorBidi"/>
          <w:sz w:val="24"/>
          <w:szCs w:val="24"/>
        </w:rPr>
        <w:t xml:space="preserve">George </w:t>
      </w:r>
      <w:proofErr w:type="spellStart"/>
      <w:r>
        <w:rPr>
          <w:rFonts w:asciiTheme="majorBidi" w:hAnsiTheme="majorBidi" w:cstheme="majorBidi"/>
          <w:sz w:val="24"/>
          <w:szCs w:val="24"/>
        </w:rPr>
        <w:t>Numa</w:t>
      </w:r>
      <w:proofErr w:type="spellEnd"/>
      <w:r w:rsidRPr="00657134">
        <w:rPr>
          <w:rFonts w:asciiTheme="majorBidi" w:hAnsiTheme="majorBidi" w:cstheme="majorBidi"/>
          <w:sz w:val="24"/>
          <w:szCs w:val="24"/>
        </w:rPr>
        <w:t xml:space="preserve"> organized the preparation work for the standard.</w:t>
      </w:r>
    </w:p>
    <w:p w:rsidR="00B26A78" w:rsidRDefault="00B26A78" w:rsidP="00B26A78">
      <w:pPr>
        <w:rPr>
          <w:rFonts w:asciiTheme="majorBidi" w:hAnsiTheme="majorBidi" w:cstheme="majorBidi"/>
          <w:sz w:val="24"/>
          <w:szCs w:val="24"/>
        </w:rPr>
      </w:pPr>
      <w:r>
        <w:rPr>
          <w:rFonts w:asciiTheme="majorBidi" w:hAnsiTheme="majorBidi" w:cstheme="majorBidi"/>
          <w:sz w:val="24"/>
          <w:szCs w:val="24"/>
        </w:rPr>
        <w:br w:type="page"/>
      </w:r>
    </w:p>
    <w:p w:rsidR="00B26A78" w:rsidRPr="00657134" w:rsidRDefault="00B26A78" w:rsidP="00B26A78">
      <w:pPr>
        <w:rPr>
          <w:rFonts w:asciiTheme="majorBidi" w:hAnsiTheme="majorBidi" w:cstheme="majorBidi"/>
          <w:b/>
          <w:bCs/>
          <w:sz w:val="24"/>
          <w:szCs w:val="24"/>
        </w:rPr>
      </w:pPr>
      <w:r w:rsidRPr="00657134">
        <w:rPr>
          <w:rFonts w:asciiTheme="majorBidi" w:hAnsiTheme="majorBidi" w:cstheme="majorBidi"/>
          <w:b/>
          <w:bCs/>
          <w:sz w:val="24"/>
          <w:szCs w:val="24"/>
        </w:rPr>
        <w:lastRenderedPageBreak/>
        <w:t>Notice of revision</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sz w:val="24"/>
          <w:szCs w:val="24"/>
        </w:rPr>
        <w:t>This standard supersedes these Israeli standards:</w:t>
      </w:r>
    </w:p>
    <w:p w:rsidR="00B26A78" w:rsidRDefault="00B26A78" w:rsidP="00B26A78">
      <w:pPr>
        <w:rPr>
          <w:rFonts w:asciiTheme="majorBidi" w:hAnsiTheme="majorBidi" w:cstheme="majorBidi"/>
          <w:sz w:val="24"/>
          <w:szCs w:val="24"/>
        </w:rPr>
      </w:pPr>
      <w:r w:rsidRPr="00657134">
        <w:rPr>
          <w:rFonts w:asciiTheme="majorBidi" w:hAnsiTheme="majorBidi" w:cstheme="majorBidi"/>
          <w:sz w:val="24"/>
          <w:szCs w:val="24"/>
        </w:rPr>
        <w:t xml:space="preserve">Israeli Standard SI 118 from </w:t>
      </w:r>
      <w:r>
        <w:rPr>
          <w:rFonts w:asciiTheme="majorBidi" w:hAnsiTheme="majorBidi" w:cstheme="majorBidi"/>
          <w:sz w:val="24"/>
          <w:szCs w:val="24"/>
        </w:rPr>
        <w:t>September 2008</w:t>
      </w:r>
    </w:p>
    <w:p w:rsidR="00B26A78" w:rsidRDefault="00B26A78" w:rsidP="00B26A78">
      <w:pPr>
        <w:rPr>
          <w:rFonts w:asciiTheme="majorBidi" w:hAnsiTheme="majorBidi" w:cstheme="majorBidi"/>
          <w:sz w:val="24"/>
          <w:szCs w:val="24"/>
        </w:rPr>
      </w:pPr>
      <w:r>
        <w:rPr>
          <w:rFonts w:asciiTheme="majorBidi" w:hAnsiTheme="majorBidi" w:cstheme="majorBidi"/>
          <w:sz w:val="24"/>
          <w:szCs w:val="24"/>
        </w:rPr>
        <w:t>Amendment No. 1 from May 2010</w:t>
      </w:r>
    </w:p>
    <w:p w:rsidR="00B26A78" w:rsidRDefault="00B26A78" w:rsidP="00B26A78">
      <w:pPr>
        <w:rPr>
          <w:rFonts w:asciiTheme="majorBidi" w:hAnsiTheme="majorBidi" w:cstheme="majorBidi"/>
          <w:sz w:val="24"/>
          <w:szCs w:val="24"/>
        </w:rPr>
      </w:pPr>
      <w:r>
        <w:rPr>
          <w:rFonts w:asciiTheme="majorBidi" w:hAnsiTheme="majorBidi" w:cstheme="majorBidi"/>
          <w:sz w:val="24"/>
          <w:szCs w:val="24"/>
        </w:rPr>
        <w:t>Amendment 2 from December 2011</w:t>
      </w:r>
    </w:p>
    <w:p w:rsidR="007015BE" w:rsidRPr="00657134" w:rsidRDefault="007015BE" w:rsidP="00B26A78">
      <w:pPr>
        <w:rPr>
          <w:rFonts w:asciiTheme="majorBidi" w:hAnsiTheme="majorBidi" w:cstheme="majorBidi"/>
          <w:sz w:val="24"/>
          <w:szCs w:val="24"/>
        </w:rPr>
      </w:pPr>
      <w:r>
        <w:rPr>
          <w:rFonts w:asciiTheme="majorBidi" w:hAnsiTheme="majorBidi" w:cstheme="majorBidi"/>
          <w:sz w:val="24"/>
          <w:szCs w:val="24"/>
        </w:rPr>
        <w:t>Amendment 3 from October 2012</w:t>
      </w:r>
    </w:p>
    <w:p w:rsidR="00B26A78" w:rsidRPr="00657134" w:rsidRDefault="00B26A78" w:rsidP="00B26A78">
      <w:pPr>
        <w:rPr>
          <w:rFonts w:asciiTheme="majorBidi" w:hAnsiTheme="majorBidi" w:cstheme="majorBidi"/>
          <w:sz w:val="24"/>
          <w:szCs w:val="24"/>
        </w:rPr>
      </w:pPr>
      <w:proofErr w:type="spellStart"/>
      <w:r w:rsidRPr="00657134">
        <w:rPr>
          <w:rFonts w:asciiTheme="majorBidi" w:hAnsiTheme="majorBidi" w:cstheme="majorBidi"/>
          <w:b/>
          <w:bCs/>
          <w:sz w:val="24"/>
          <w:szCs w:val="24"/>
        </w:rPr>
        <w:t>Updatedness</w:t>
      </w:r>
      <w:proofErr w:type="spellEnd"/>
      <w:r w:rsidRPr="00657134">
        <w:rPr>
          <w:rFonts w:asciiTheme="majorBidi" w:hAnsiTheme="majorBidi" w:cstheme="majorBidi"/>
          <w:b/>
          <w:bCs/>
          <w:sz w:val="24"/>
          <w:szCs w:val="24"/>
        </w:rPr>
        <w:t xml:space="preserve"> of the standard</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sz w:val="24"/>
          <w:szCs w:val="24"/>
        </w:rPr>
        <w:t>Israeli standards are periodically reviewed, at least once every five years, to adjust them to the science and technology developments. Users of the standards shall verify that they possess the latest version of the standard and its amended editions. The document published in the Records as an amended edition may be a separate amendment edition or an amendment integrated into the standard.</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b/>
          <w:bCs/>
          <w:sz w:val="24"/>
          <w:szCs w:val="24"/>
        </w:rPr>
        <w:t>Validity of the standard</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sz w:val="24"/>
          <w:szCs w:val="24"/>
        </w:rPr>
        <w:t>An Israeli standard in its latest version shall come into effect from the date it is published in the Records. Verify whether the standard is official or if parts of it are official. An official standard or amended edition (in whole or in part) come</w:t>
      </w:r>
      <w:r>
        <w:rPr>
          <w:rFonts w:asciiTheme="majorBidi" w:hAnsiTheme="majorBidi" w:cstheme="majorBidi"/>
          <w:sz w:val="24"/>
          <w:szCs w:val="24"/>
        </w:rPr>
        <w:t>s</w:t>
      </w:r>
      <w:r w:rsidRPr="00657134">
        <w:rPr>
          <w:rFonts w:asciiTheme="majorBidi" w:hAnsiTheme="majorBidi" w:cstheme="majorBidi"/>
          <w:sz w:val="24"/>
          <w:szCs w:val="24"/>
        </w:rPr>
        <w:t xml:space="preserve"> into effect 60 days from the announcement in the Records, unless the announcement states a later date for its coming into effect.</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b/>
          <w:bCs/>
          <w:sz w:val="24"/>
          <w:szCs w:val="24"/>
        </w:rPr>
        <w:t>Standard label</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sz w:val="24"/>
          <w:szCs w:val="24"/>
        </w:rPr>
        <w:t xml:space="preserve">Any manufacturer of a product that complies with the </w:t>
      </w:r>
      <w:r w:rsidR="00F23973">
        <w:rPr>
          <w:rFonts w:asciiTheme="majorBidi" w:hAnsiTheme="majorBidi" w:cstheme="majorBidi"/>
          <w:sz w:val="24"/>
          <w:szCs w:val="24"/>
        </w:rPr>
        <w:t>specifications</w:t>
      </w:r>
      <w:r w:rsidRPr="00657134">
        <w:rPr>
          <w:rFonts w:asciiTheme="majorBidi" w:hAnsiTheme="majorBidi" w:cstheme="majorBidi"/>
          <w:sz w:val="24"/>
          <w:szCs w:val="24"/>
        </w:rPr>
        <w:t xml:space="preserve"> of the applicable Israeli standards has the right, with the permission of the Standards Institution of Israel, to bear the standard label [image of the SII standard label]</w:t>
      </w:r>
    </w:p>
    <w:p w:rsidR="00B26A78" w:rsidRPr="00657134" w:rsidRDefault="00B26A78" w:rsidP="00B26A78">
      <w:pPr>
        <w:rPr>
          <w:rFonts w:asciiTheme="majorBidi" w:hAnsiTheme="majorBidi" w:cstheme="majorBidi"/>
          <w:sz w:val="24"/>
          <w:szCs w:val="24"/>
        </w:rPr>
      </w:pPr>
      <w:r w:rsidRPr="00657134">
        <w:rPr>
          <w:rFonts w:asciiTheme="majorBidi" w:hAnsiTheme="majorBidi" w:cstheme="majorBidi"/>
          <w:b/>
          <w:bCs/>
          <w:sz w:val="24"/>
          <w:szCs w:val="24"/>
        </w:rPr>
        <w:t>Copyright</w:t>
      </w:r>
    </w:p>
    <w:p w:rsidR="00B26A78" w:rsidRDefault="00B26A78" w:rsidP="00B26A78">
      <w:pPr>
        <w:rPr>
          <w:rFonts w:asciiTheme="majorBidi" w:hAnsiTheme="majorBidi" w:cstheme="majorBidi"/>
          <w:sz w:val="24"/>
          <w:szCs w:val="24"/>
        </w:rPr>
      </w:pPr>
      <w:r w:rsidRPr="00657134">
        <w:rPr>
          <w:rFonts w:asciiTheme="majorBidi" w:hAnsiTheme="majorBidi" w:cstheme="majorBidi"/>
          <w:sz w:val="24"/>
          <w:szCs w:val="24"/>
        </w:rPr>
        <w:t>© Do not photocopy, copy, or publish, by any means, this standard or sections thereof without the prior written permission of the Standards Institution of Israel.</w:t>
      </w:r>
    </w:p>
    <w:p w:rsidR="007015BE" w:rsidRDefault="007015BE">
      <w:pPr>
        <w:rPr>
          <w:rFonts w:asciiTheme="majorBidi" w:hAnsiTheme="majorBidi" w:cstheme="majorBidi"/>
          <w:b/>
          <w:bCs/>
          <w:sz w:val="24"/>
          <w:szCs w:val="24"/>
        </w:rPr>
      </w:pPr>
      <w:r>
        <w:rPr>
          <w:rFonts w:asciiTheme="majorBidi" w:hAnsiTheme="majorBidi" w:cstheme="majorBidi"/>
          <w:b/>
          <w:bCs/>
          <w:sz w:val="24"/>
          <w:szCs w:val="24"/>
        </w:rPr>
        <w:br w:type="page"/>
      </w:r>
    </w:p>
    <w:p w:rsidR="00B26A78" w:rsidRDefault="00E30A1A" w:rsidP="00B26A78">
      <w:pPr>
        <w:ind w:left="720" w:hanging="720"/>
        <w:rPr>
          <w:rFonts w:asciiTheme="majorBidi" w:hAnsiTheme="majorBidi" w:cstheme="majorBidi"/>
          <w:b/>
          <w:bCs/>
          <w:sz w:val="24"/>
          <w:szCs w:val="24"/>
        </w:rPr>
      </w:pPr>
      <w:r>
        <w:rPr>
          <w:rFonts w:asciiTheme="majorBidi" w:hAnsiTheme="majorBidi" w:cstheme="majorBidi"/>
          <w:b/>
          <w:bCs/>
          <w:sz w:val="24"/>
          <w:szCs w:val="24"/>
        </w:rPr>
        <w:lastRenderedPageBreak/>
        <w:t xml:space="preserve">4. </w:t>
      </w:r>
      <w:r>
        <w:rPr>
          <w:rFonts w:asciiTheme="majorBidi" w:hAnsiTheme="majorBidi" w:cstheme="majorBidi"/>
          <w:b/>
          <w:bCs/>
          <w:sz w:val="24"/>
          <w:szCs w:val="24"/>
        </w:rPr>
        <w:tab/>
        <w:t>Classification</w:t>
      </w:r>
    </w:p>
    <w:p w:rsidR="00E30A1A" w:rsidRDefault="00E30A1A" w:rsidP="00B26A78">
      <w:pPr>
        <w:ind w:left="720" w:hanging="720"/>
        <w:rPr>
          <w:rFonts w:asciiTheme="majorBidi" w:hAnsiTheme="majorBidi" w:cstheme="majorBidi"/>
          <w:b/>
          <w:bCs/>
          <w:sz w:val="24"/>
          <w:szCs w:val="24"/>
        </w:rPr>
      </w:pPr>
      <w:r>
        <w:rPr>
          <w:rFonts w:asciiTheme="majorBidi" w:hAnsiTheme="majorBidi" w:cstheme="majorBidi"/>
          <w:b/>
          <w:bCs/>
          <w:sz w:val="24"/>
          <w:szCs w:val="24"/>
        </w:rPr>
        <w:t xml:space="preserve">4.2 </w:t>
      </w:r>
      <w:r>
        <w:rPr>
          <w:rFonts w:asciiTheme="majorBidi" w:hAnsiTheme="majorBidi" w:cstheme="majorBidi"/>
          <w:b/>
          <w:bCs/>
          <w:sz w:val="24"/>
          <w:szCs w:val="24"/>
        </w:rPr>
        <w:tab/>
        <w:t>Classification of fresh concrete</w:t>
      </w:r>
    </w:p>
    <w:p w:rsidR="00E30A1A" w:rsidRDefault="00E30A1A" w:rsidP="00B26A78">
      <w:pPr>
        <w:ind w:left="720" w:hanging="720"/>
        <w:rPr>
          <w:rFonts w:asciiTheme="majorBidi" w:hAnsiTheme="majorBidi" w:cstheme="majorBidi"/>
          <w:sz w:val="24"/>
          <w:szCs w:val="24"/>
        </w:rPr>
      </w:pPr>
      <w:r>
        <w:rPr>
          <w:rFonts w:asciiTheme="majorBidi" w:hAnsiTheme="majorBidi" w:cstheme="majorBidi"/>
          <w:b/>
          <w:bCs/>
          <w:sz w:val="24"/>
          <w:szCs w:val="24"/>
        </w:rPr>
        <w:t>4.2.1</w:t>
      </w:r>
      <w:r>
        <w:rPr>
          <w:rFonts w:asciiTheme="majorBidi" w:hAnsiTheme="majorBidi" w:cstheme="majorBidi"/>
          <w:b/>
          <w:bCs/>
          <w:sz w:val="24"/>
          <w:szCs w:val="24"/>
        </w:rPr>
        <w:tab/>
        <w:t xml:space="preserve"> Viscosity classes</w:t>
      </w:r>
    </w:p>
    <w:p w:rsidR="00E30A1A" w:rsidRDefault="00E30A1A" w:rsidP="00E30A1A">
      <w:pPr>
        <w:ind w:left="720" w:hanging="720"/>
        <w:rPr>
          <w:rFonts w:asciiTheme="majorBidi" w:hAnsiTheme="majorBidi" w:cstheme="majorBidi"/>
          <w:sz w:val="24"/>
          <w:szCs w:val="24"/>
        </w:rPr>
      </w:pPr>
      <w:r>
        <w:rPr>
          <w:rFonts w:asciiTheme="majorBidi" w:hAnsiTheme="majorBidi" w:cstheme="majorBidi"/>
          <w:sz w:val="24"/>
          <w:szCs w:val="24"/>
        </w:rPr>
        <w:tab/>
        <w:t>- The first row in the section will be deleted and replaced with:</w:t>
      </w:r>
      <w:r>
        <w:rPr>
          <w:rFonts w:asciiTheme="majorBidi" w:hAnsiTheme="majorBidi" w:cstheme="majorBidi"/>
          <w:sz w:val="24"/>
          <w:szCs w:val="24"/>
        </w:rPr>
        <w:br/>
        <w:t xml:space="preserve">  The fresh concrete is classified, in accordance with its viscosity, as concrete with a viscosity class as mentioned in Tables 4, 5, 6, 7, 7A.</w:t>
      </w:r>
    </w:p>
    <w:p w:rsidR="00E30A1A" w:rsidRDefault="00E30A1A" w:rsidP="00E30A1A">
      <w:pPr>
        <w:ind w:left="720" w:hanging="720"/>
        <w:rPr>
          <w:rFonts w:asciiTheme="majorBidi" w:hAnsiTheme="majorBidi" w:cstheme="majorBidi"/>
          <w:sz w:val="24"/>
          <w:szCs w:val="24"/>
        </w:rPr>
      </w:pPr>
      <w:r>
        <w:rPr>
          <w:rFonts w:asciiTheme="majorBidi" w:hAnsiTheme="majorBidi" w:cstheme="majorBidi"/>
          <w:sz w:val="24"/>
          <w:szCs w:val="24"/>
        </w:rPr>
        <w:tab/>
        <w:t>- In note 1, the words “Tables 4 through 7” will be deleted and replaced with</w:t>
      </w:r>
      <w:proofErr w:type="gramStart"/>
      <w:r>
        <w:rPr>
          <w:rFonts w:asciiTheme="majorBidi" w:hAnsiTheme="majorBidi" w:cstheme="majorBidi"/>
          <w:sz w:val="24"/>
          <w:szCs w:val="24"/>
        </w:rPr>
        <w:t>:</w:t>
      </w:r>
      <w:proofErr w:type="gramEnd"/>
      <w:r>
        <w:rPr>
          <w:rFonts w:asciiTheme="majorBidi" w:hAnsiTheme="majorBidi" w:cstheme="majorBidi"/>
          <w:sz w:val="24"/>
          <w:szCs w:val="24"/>
        </w:rPr>
        <w:br/>
        <w:t>as in Table 4 or 7A</w:t>
      </w:r>
    </w:p>
    <w:p w:rsidR="00E30A1A" w:rsidRDefault="00E30A1A" w:rsidP="00E30A1A">
      <w:pPr>
        <w:ind w:left="720" w:hanging="720"/>
        <w:rPr>
          <w:rFonts w:asciiTheme="majorBidi" w:hAnsiTheme="majorBidi" w:cstheme="majorBidi"/>
          <w:sz w:val="24"/>
          <w:szCs w:val="24"/>
        </w:rPr>
      </w:pPr>
      <w:r>
        <w:rPr>
          <w:rFonts w:asciiTheme="majorBidi" w:hAnsiTheme="majorBidi" w:cstheme="majorBidi"/>
          <w:sz w:val="24"/>
          <w:szCs w:val="24"/>
        </w:rPr>
        <w:tab/>
        <w:t>- After Table 7, add Table 7A, as follows:</w:t>
      </w:r>
    </w:p>
    <w:p w:rsidR="00E30A1A" w:rsidRDefault="00E30A1A" w:rsidP="00E30A1A">
      <w:pPr>
        <w:ind w:left="720" w:hanging="720"/>
        <w:jc w:val="center"/>
        <w:rPr>
          <w:rFonts w:asciiTheme="majorBidi" w:hAnsiTheme="majorBidi" w:cstheme="majorBidi"/>
          <w:sz w:val="24"/>
          <w:szCs w:val="24"/>
        </w:rPr>
      </w:pPr>
      <w:r>
        <w:rPr>
          <w:rFonts w:asciiTheme="majorBidi" w:hAnsiTheme="majorBidi" w:cstheme="majorBidi"/>
          <w:b/>
          <w:bCs/>
          <w:sz w:val="24"/>
          <w:szCs w:val="24"/>
        </w:rPr>
        <w:t>Table 7A – Viscosity ratings according the shrinkage-flow test</w:t>
      </w:r>
    </w:p>
    <w:tbl>
      <w:tblPr>
        <w:tblStyle w:val="a3"/>
        <w:tblW w:w="0" w:type="auto"/>
        <w:tblInd w:w="1278" w:type="dxa"/>
        <w:tblLook w:val="04A0" w:firstRow="1" w:lastRow="0" w:firstColumn="1" w:lastColumn="0" w:noHBand="0" w:noVBand="1"/>
      </w:tblPr>
      <w:tblGrid>
        <w:gridCol w:w="3510"/>
        <w:gridCol w:w="2970"/>
      </w:tblGrid>
      <w:tr w:rsidR="00E30A1A" w:rsidTr="00E30A1A">
        <w:tc>
          <w:tcPr>
            <w:tcW w:w="3510" w:type="dxa"/>
          </w:tcPr>
          <w:p w:rsidR="00E30A1A" w:rsidRDefault="00E30A1A" w:rsidP="00E30A1A">
            <w:pPr>
              <w:jc w:val="center"/>
              <w:rPr>
                <w:rFonts w:asciiTheme="majorBidi" w:hAnsiTheme="majorBidi" w:cstheme="majorBidi"/>
                <w:sz w:val="24"/>
                <w:szCs w:val="24"/>
              </w:rPr>
            </w:pPr>
            <w:r>
              <w:rPr>
                <w:rFonts w:asciiTheme="majorBidi" w:hAnsiTheme="majorBidi" w:cstheme="majorBidi"/>
                <w:b/>
                <w:bCs/>
                <w:sz w:val="24"/>
                <w:szCs w:val="24"/>
              </w:rPr>
              <w:t>Viscosity rating</w:t>
            </w:r>
          </w:p>
        </w:tc>
        <w:tc>
          <w:tcPr>
            <w:tcW w:w="2970" w:type="dxa"/>
          </w:tcPr>
          <w:p w:rsidR="00E30A1A" w:rsidRPr="00E30A1A" w:rsidRDefault="00E30A1A" w:rsidP="00E30A1A">
            <w:pPr>
              <w:jc w:val="center"/>
              <w:rPr>
                <w:rFonts w:asciiTheme="majorBidi" w:hAnsiTheme="majorBidi" w:cstheme="majorBidi"/>
                <w:sz w:val="24"/>
                <w:szCs w:val="24"/>
              </w:rPr>
            </w:pPr>
            <w:r>
              <w:rPr>
                <w:rFonts w:asciiTheme="majorBidi" w:hAnsiTheme="majorBidi" w:cstheme="majorBidi"/>
                <w:b/>
                <w:bCs/>
                <w:sz w:val="24"/>
                <w:szCs w:val="24"/>
              </w:rPr>
              <w:t xml:space="preserve">Shrinkage-flow </w:t>
            </w:r>
            <w:r>
              <w:rPr>
                <w:rFonts w:asciiTheme="majorBidi" w:hAnsiTheme="majorBidi" w:cstheme="majorBidi"/>
                <w:sz w:val="24"/>
                <w:szCs w:val="24"/>
              </w:rPr>
              <w:t>(mm)</w:t>
            </w:r>
          </w:p>
        </w:tc>
      </w:tr>
      <w:tr w:rsidR="00E30A1A" w:rsidTr="00E30A1A">
        <w:tc>
          <w:tcPr>
            <w:tcW w:w="3510" w:type="dxa"/>
          </w:tcPr>
          <w:p w:rsidR="00E30A1A" w:rsidRDefault="00E30A1A" w:rsidP="00E30A1A">
            <w:pPr>
              <w:jc w:val="center"/>
              <w:rPr>
                <w:rFonts w:asciiTheme="majorBidi" w:hAnsiTheme="majorBidi" w:cstheme="majorBidi"/>
                <w:sz w:val="24"/>
                <w:szCs w:val="24"/>
              </w:rPr>
            </w:pPr>
            <w:r>
              <w:rPr>
                <w:rFonts w:asciiTheme="majorBidi" w:hAnsiTheme="majorBidi" w:cstheme="majorBidi"/>
                <w:sz w:val="24"/>
                <w:szCs w:val="24"/>
              </w:rPr>
              <w:t>SF1</w:t>
            </w:r>
          </w:p>
        </w:tc>
        <w:tc>
          <w:tcPr>
            <w:tcW w:w="2970" w:type="dxa"/>
          </w:tcPr>
          <w:p w:rsidR="00E30A1A" w:rsidRDefault="00E30A1A" w:rsidP="00E30A1A">
            <w:pPr>
              <w:jc w:val="center"/>
              <w:rPr>
                <w:rFonts w:asciiTheme="majorBidi" w:hAnsiTheme="majorBidi" w:cstheme="majorBidi"/>
                <w:sz w:val="24"/>
                <w:szCs w:val="24"/>
              </w:rPr>
            </w:pPr>
            <w:r>
              <w:rPr>
                <w:rFonts w:asciiTheme="majorBidi" w:hAnsiTheme="majorBidi" w:cstheme="majorBidi"/>
                <w:sz w:val="24"/>
                <w:szCs w:val="24"/>
              </w:rPr>
              <w:t>440-650</w:t>
            </w:r>
          </w:p>
        </w:tc>
      </w:tr>
      <w:tr w:rsidR="00E30A1A" w:rsidTr="00E30A1A">
        <w:tc>
          <w:tcPr>
            <w:tcW w:w="3510" w:type="dxa"/>
          </w:tcPr>
          <w:p w:rsidR="00E30A1A" w:rsidRDefault="00E30A1A" w:rsidP="00E30A1A">
            <w:pPr>
              <w:jc w:val="center"/>
              <w:rPr>
                <w:rFonts w:asciiTheme="majorBidi" w:hAnsiTheme="majorBidi" w:cstheme="majorBidi"/>
                <w:sz w:val="24"/>
                <w:szCs w:val="24"/>
              </w:rPr>
            </w:pPr>
            <w:r>
              <w:rPr>
                <w:rFonts w:asciiTheme="majorBidi" w:hAnsiTheme="majorBidi" w:cstheme="majorBidi"/>
                <w:sz w:val="24"/>
                <w:szCs w:val="24"/>
              </w:rPr>
              <w:t>SF2</w:t>
            </w:r>
          </w:p>
        </w:tc>
        <w:tc>
          <w:tcPr>
            <w:tcW w:w="2970" w:type="dxa"/>
          </w:tcPr>
          <w:p w:rsidR="00E30A1A" w:rsidRDefault="00E30A1A" w:rsidP="00E30A1A">
            <w:pPr>
              <w:jc w:val="center"/>
              <w:rPr>
                <w:rFonts w:asciiTheme="majorBidi" w:hAnsiTheme="majorBidi" w:cstheme="majorBidi"/>
                <w:sz w:val="24"/>
                <w:szCs w:val="24"/>
              </w:rPr>
            </w:pPr>
            <w:r>
              <w:rPr>
                <w:rFonts w:asciiTheme="majorBidi" w:hAnsiTheme="majorBidi" w:cstheme="majorBidi"/>
                <w:sz w:val="24"/>
                <w:szCs w:val="24"/>
              </w:rPr>
              <w:t>660-750</w:t>
            </w:r>
          </w:p>
        </w:tc>
      </w:tr>
      <w:tr w:rsidR="00E30A1A" w:rsidTr="00E30A1A">
        <w:tc>
          <w:tcPr>
            <w:tcW w:w="3510" w:type="dxa"/>
          </w:tcPr>
          <w:p w:rsidR="00E30A1A" w:rsidRDefault="00E30A1A" w:rsidP="00E30A1A">
            <w:pPr>
              <w:jc w:val="center"/>
              <w:rPr>
                <w:rFonts w:asciiTheme="majorBidi" w:hAnsiTheme="majorBidi" w:cstheme="majorBidi"/>
                <w:sz w:val="24"/>
                <w:szCs w:val="24"/>
              </w:rPr>
            </w:pPr>
            <w:r>
              <w:rPr>
                <w:rFonts w:asciiTheme="majorBidi" w:hAnsiTheme="majorBidi" w:cstheme="majorBidi"/>
                <w:sz w:val="24"/>
                <w:szCs w:val="24"/>
              </w:rPr>
              <w:t>SF3</w:t>
            </w:r>
          </w:p>
        </w:tc>
        <w:tc>
          <w:tcPr>
            <w:tcW w:w="2970" w:type="dxa"/>
          </w:tcPr>
          <w:p w:rsidR="00E30A1A" w:rsidRDefault="00E30A1A" w:rsidP="00E30A1A">
            <w:pPr>
              <w:jc w:val="center"/>
              <w:rPr>
                <w:rFonts w:asciiTheme="majorBidi" w:hAnsiTheme="majorBidi" w:cstheme="majorBidi"/>
                <w:sz w:val="24"/>
                <w:szCs w:val="24"/>
              </w:rPr>
            </w:pPr>
            <w:r>
              <w:rPr>
                <w:rFonts w:asciiTheme="majorBidi" w:hAnsiTheme="majorBidi" w:cstheme="majorBidi"/>
                <w:sz w:val="24"/>
                <w:szCs w:val="24"/>
              </w:rPr>
              <w:t>760-850</w:t>
            </w:r>
          </w:p>
        </w:tc>
      </w:tr>
      <w:tr w:rsidR="00E30A1A" w:rsidTr="00E30A1A">
        <w:tc>
          <w:tcPr>
            <w:tcW w:w="6480" w:type="dxa"/>
            <w:gridSpan w:val="2"/>
          </w:tcPr>
          <w:p w:rsidR="00E30A1A" w:rsidRPr="00E30A1A" w:rsidRDefault="00E30A1A" w:rsidP="00E30A1A">
            <w:pPr>
              <w:rPr>
                <w:rFonts w:asciiTheme="majorBidi" w:hAnsiTheme="majorBidi" w:cstheme="majorBidi"/>
                <w:sz w:val="24"/>
                <w:szCs w:val="24"/>
              </w:rPr>
            </w:pPr>
            <w:r>
              <w:rPr>
                <w:rFonts w:asciiTheme="majorBidi" w:hAnsiTheme="majorBidi" w:cstheme="majorBidi"/>
                <w:b/>
                <w:bCs/>
                <w:sz w:val="24"/>
                <w:szCs w:val="24"/>
              </w:rPr>
              <w:t>Note:</w:t>
            </w:r>
            <w:r>
              <w:rPr>
                <w:rFonts w:asciiTheme="majorBidi" w:hAnsiTheme="majorBidi" w:cstheme="majorBidi"/>
                <w:sz w:val="24"/>
                <w:szCs w:val="24"/>
              </w:rPr>
              <w:t xml:space="preserve"> The viscosity class for SCC concrete</w:t>
            </w:r>
          </w:p>
        </w:tc>
      </w:tr>
    </w:tbl>
    <w:p w:rsidR="00E30A1A" w:rsidRDefault="00E30A1A" w:rsidP="00E30A1A">
      <w:pPr>
        <w:ind w:left="720" w:hanging="720"/>
        <w:rPr>
          <w:rFonts w:asciiTheme="majorBidi" w:hAnsiTheme="majorBidi" w:cstheme="majorBidi"/>
          <w:sz w:val="24"/>
          <w:szCs w:val="24"/>
        </w:rPr>
      </w:pPr>
    </w:p>
    <w:p w:rsidR="00E30A1A" w:rsidRDefault="00E30A1A" w:rsidP="00E30A1A">
      <w:pPr>
        <w:ind w:left="720" w:hanging="720"/>
        <w:rPr>
          <w:rFonts w:asciiTheme="majorBidi" w:hAnsiTheme="majorBidi" w:cstheme="majorBidi"/>
          <w:b/>
          <w:bCs/>
          <w:sz w:val="24"/>
          <w:szCs w:val="24"/>
        </w:rPr>
      </w:pPr>
      <w:r>
        <w:rPr>
          <w:rFonts w:asciiTheme="majorBidi" w:hAnsiTheme="majorBidi" w:cstheme="majorBidi"/>
          <w:b/>
          <w:bCs/>
          <w:sz w:val="24"/>
          <w:szCs w:val="24"/>
        </w:rPr>
        <w:t>5.</w:t>
      </w:r>
      <w:r>
        <w:rPr>
          <w:rFonts w:asciiTheme="majorBidi" w:hAnsiTheme="majorBidi" w:cstheme="majorBidi"/>
          <w:b/>
          <w:bCs/>
          <w:sz w:val="24"/>
          <w:szCs w:val="24"/>
        </w:rPr>
        <w:tab/>
        <w:t>Concrete tests specifications and methods</w:t>
      </w:r>
    </w:p>
    <w:p w:rsidR="00E30A1A" w:rsidRPr="00E30A1A" w:rsidRDefault="00E30A1A" w:rsidP="00E30A1A">
      <w:pPr>
        <w:rPr>
          <w:rFonts w:asciiTheme="majorBidi" w:hAnsiTheme="majorBidi" w:cstheme="majorBidi"/>
          <w:b/>
          <w:bCs/>
          <w:sz w:val="24"/>
          <w:szCs w:val="24"/>
        </w:rPr>
      </w:pPr>
      <w:r w:rsidRPr="00E30A1A">
        <w:rPr>
          <w:rFonts w:asciiTheme="majorBidi" w:hAnsiTheme="majorBidi" w:cstheme="majorBidi"/>
          <w:b/>
          <w:bCs/>
          <w:sz w:val="24"/>
          <w:szCs w:val="24"/>
        </w:rPr>
        <w:t xml:space="preserve">5.1 </w:t>
      </w:r>
      <w:r>
        <w:rPr>
          <w:rFonts w:asciiTheme="majorBidi" w:hAnsiTheme="majorBidi" w:cstheme="majorBidi"/>
          <w:b/>
          <w:bCs/>
          <w:sz w:val="24"/>
          <w:szCs w:val="24"/>
        </w:rPr>
        <w:tab/>
      </w:r>
      <w:r w:rsidRPr="00E30A1A">
        <w:rPr>
          <w:rFonts w:asciiTheme="majorBidi" w:hAnsiTheme="majorBidi" w:cstheme="majorBidi"/>
          <w:b/>
          <w:bCs/>
          <w:sz w:val="24"/>
          <w:szCs w:val="24"/>
        </w:rPr>
        <w:t>Basic specifications for concrete components</w:t>
      </w:r>
    </w:p>
    <w:p w:rsidR="00E30A1A" w:rsidRDefault="00E30A1A" w:rsidP="00E30A1A">
      <w:pPr>
        <w:ind w:left="720" w:hanging="720"/>
        <w:rPr>
          <w:rFonts w:asciiTheme="majorBidi" w:hAnsiTheme="majorBidi" w:cstheme="majorBidi"/>
          <w:sz w:val="24"/>
          <w:szCs w:val="24"/>
          <w:rtl/>
        </w:rPr>
      </w:pPr>
      <w:r>
        <w:rPr>
          <w:rFonts w:asciiTheme="majorBidi" w:hAnsiTheme="majorBidi" w:cstheme="majorBidi"/>
          <w:b/>
          <w:bCs/>
          <w:sz w:val="24"/>
          <w:szCs w:val="24"/>
        </w:rPr>
        <w:t>5.1.2</w:t>
      </w:r>
      <w:r>
        <w:rPr>
          <w:rFonts w:asciiTheme="majorBidi" w:hAnsiTheme="majorBidi" w:cstheme="majorBidi"/>
          <w:b/>
          <w:bCs/>
          <w:sz w:val="24"/>
          <w:szCs w:val="24"/>
        </w:rPr>
        <w:tab/>
        <w:t>Cement</w:t>
      </w:r>
    </w:p>
    <w:p w:rsidR="00411D5A" w:rsidRDefault="00E30A1A" w:rsidP="00411D5A">
      <w:pPr>
        <w:ind w:left="720" w:hanging="720"/>
        <w:rPr>
          <w:rFonts w:asciiTheme="majorBidi" w:hAnsiTheme="majorBidi" w:cstheme="majorBidi"/>
          <w:sz w:val="24"/>
          <w:szCs w:val="24"/>
        </w:rPr>
      </w:pPr>
      <w:r>
        <w:rPr>
          <w:rFonts w:asciiTheme="majorBidi" w:hAnsiTheme="majorBidi" w:cstheme="majorBidi"/>
          <w:sz w:val="24"/>
          <w:szCs w:val="24"/>
        </w:rPr>
        <w:tab/>
        <w:t>After the eighth row, beginning with the words “Portland cement –</w:t>
      </w:r>
      <w:r w:rsidR="00411D5A">
        <w:rPr>
          <w:rFonts w:asciiTheme="majorBidi" w:hAnsiTheme="majorBidi" w:cstheme="majorBidi"/>
          <w:sz w:val="24"/>
          <w:szCs w:val="24"/>
        </w:rPr>
        <w:t xml:space="preserve"> slag”, add:</w:t>
      </w:r>
    </w:p>
    <w:p w:rsidR="00E30A1A" w:rsidRPr="00411D5A" w:rsidRDefault="00411D5A" w:rsidP="00411D5A">
      <w:pPr>
        <w:pStyle w:val="a4"/>
        <w:numPr>
          <w:ilvl w:val="0"/>
          <w:numId w:val="4"/>
        </w:numPr>
        <w:rPr>
          <w:rFonts w:asciiTheme="majorBidi" w:hAnsiTheme="majorBidi" w:cstheme="majorBidi"/>
          <w:b/>
          <w:bCs/>
          <w:sz w:val="24"/>
          <w:szCs w:val="24"/>
        </w:rPr>
      </w:pPr>
      <w:r>
        <w:rPr>
          <w:rFonts w:asciiTheme="majorBidi" w:hAnsiTheme="majorBidi" w:cstheme="majorBidi"/>
          <w:sz w:val="24"/>
          <w:szCs w:val="24"/>
        </w:rPr>
        <w:t>Slag cement (CEM III/B) (which will be used in accordance with the planner’s guidelines)</w:t>
      </w:r>
      <w:r w:rsidR="00E30A1A" w:rsidRPr="00411D5A">
        <w:rPr>
          <w:rFonts w:asciiTheme="majorBidi" w:hAnsiTheme="majorBidi" w:cstheme="majorBidi"/>
          <w:sz w:val="24"/>
          <w:szCs w:val="24"/>
        </w:rPr>
        <w:br/>
      </w:r>
    </w:p>
    <w:p w:rsidR="00411D5A" w:rsidRDefault="00411D5A" w:rsidP="00411D5A">
      <w:pPr>
        <w:rPr>
          <w:rFonts w:asciiTheme="majorBidi" w:hAnsiTheme="majorBidi" w:cstheme="majorBidi"/>
          <w:b/>
          <w:bCs/>
          <w:sz w:val="24"/>
          <w:szCs w:val="24"/>
        </w:rPr>
      </w:pPr>
      <w:r>
        <w:rPr>
          <w:rFonts w:asciiTheme="majorBidi" w:hAnsiTheme="majorBidi" w:cstheme="majorBidi"/>
          <w:sz w:val="24"/>
          <w:szCs w:val="24"/>
        </w:rPr>
        <w:t xml:space="preserve">5.2 </w:t>
      </w:r>
      <w:r>
        <w:rPr>
          <w:rFonts w:asciiTheme="majorBidi" w:hAnsiTheme="majorBidi" w:cstheme="majorBidi"/>
          <w:sz w:val="24"/>
          <w:szCs w:val="24"/>
        </w:rPr>
        <w:tab/>
      </w:r>
      <w:r w:rsidRPr="00411D5A">
        <w:rPr>
          <w:rFonts w:asciiTheme="majorBidi" w:hAnsiTheme="majorBidi" w:cstheme="majorBidi"/>
          <w:b/>
          <w:bCs/>
          <w:sz w:val="24"/>
          <w:szCs w:val="24"/>
        </w:rPr>
        <w:t>Basic specifications for the concrete composition</w:t>
      </w:r>
    </w:p>
    <w:p w:rsidR="00411D5A" w:rsidRDefault="00411D5A" w:rsidP="00411D5A">
      <w:pPr>
        <w:rPr>
          <w:rFonts w:asciiTheme="majorBidi" w:hAnsiTheme="majorBidi" w:cstheme="majorBidi"/>
          <w:b/>
          <w:bCs/>
          <w:sz w:val="24"/>
          <w:szCs w:val="24"/>
        </w:rPr>
      </w:pPr>
      <w:r>
        <w:rPr>
          <w:rFonts w:asciiTheme="majorBidi" w:hAnsiTheme="majorBidi" w:cstheme="majorBidi"/>
          <w:b/>
          <w:bCs/>
          <w:sz w:val="24"/>
          <w:szCs w:val="24"/>
        </w:rPr>
        <w:t>5.2.3</w:t>
      </w:r>
      <w:r>
        <w:rPr>
          <w:rFonts w:asciiTheme="majorBidi" w:hAnsiTheme="majorBidi" w:cstheme="majorBidi"/>
          <w:b/>
          <w:bCs/>
          <w:sz w:val="24"/>
          <w:szCs w:val="24"/>
        </w:rPr>
        <w:tab/>
        <w:t xml:space="preserve">Use of aggregates </w:t>
      </w:r>
    </w:p>
    <w:p w:rsidR="00411D5A" w:rsidRDefault="00411D5A" w:rsidP="00411D5A">
      <w:pPr>
        <w:rPr>
          <w:rFonts w:asciiTheme="majorBidi" w:hAnsiTheme="majorBidi" w:cstheme="majorBidi"/>
          <w:b/>
          <w:bCs/>
          <w:sz w:val="24"/>
          <w:szCs w:val="24"/>
        </w:rPr>
      </w:pPr>
      <w:r>
        <w:rPr>
          <w:rFonts w:asciiTheme="majorBidi" w:hAnsiTheme="majorBidi" w:cstheme="majorBidi"/>
          <w:b/>
          <w:bCs/>
          <w:sz w:val="24"/>
          <w:szCs w:val="24"/>
        </w:rPr>
        <w:t>5.2.3.1</w:t>
      </w:r>
      <w:r>
        <w:rPr>
          <w:rFonts w:asciiTheme="majorBidi" w:hAnsiTheme="majorBidi" w:cstheme="majorBidi"/>
          <w:b/>
          <w:bCs/>
          <w:sz w:val="24"/>
          <w:szCs w:val="24"/>
        </w:rPr>
        <w:tab/>
        <w:t>General</w:t>
      </w:r>
    </w:p>
    <w:p w:rsidR="00411D5A" w:rsidRDefault="00411D5A" w:rsidP="00411D5A">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The line before the note in the section, “Lateral concrete cover thickness for reinforcement” will be deleted and replaced with: </w:t>
      </w:r>
    </w:p>
    <w:p w:rsidR="00411D5A" w:rsidRPr="00411D5A" w:rsidRDefault="00411D5A" w:rsidP="00411D5A">
      <w:pPr>
        <w:ind w:left="720" w:hanging="720"/>
        <w:rPr>
          <w:rFonts w:asciiTheme="majorBidi" w:hAnsiTheme="majorBidi" w:cstheme="majorBidi"/>
          <w:sz w:val="24"/>
          <w:szCs w:val="24"/>
        </w:rPr>
      </w:pPr>
      <w:r>
        <w:rPr>
          <w:rFonts w:asciiTheme="majorBidi" w:hAnsiTheme="majorBidi" w:cstheme="majorBidi"/>
          <w:sz w:val="24"/>
          <w:szCs w:val="24"/>
        </w:rPr>
        <w:tab/>
        <w:t>¾ lateral concrete cover thickness for reinforcement</w:t>
      </w:r>
    </w:p>
    <w:p w:rsidR="00E30A1A" w:rsidRDefault="00411D5A" w:rsidP="008F78CE">
      <w:pPr>
        <w:rPr>
          <w:rFonts w:asciiTheme="majorBidi" w:hAnsiTheme="majorBidi" w:cstheme="majorBidi"/>
          <w:b/>
          <w:bCs/>
          <w:sz w:val="24"/>
          <w:szCs w:val="24"/>
        </w:rPr>
      </w:pPr>
      <w:r>
        <w:rPr>
          <w:rFonts w:asciiTheme="majorBidi" w:hAnsiTheme="majorBidi" w:cstheme="majorBidi"/>
          <w:b/>
          <w:bCs/>
          <w:sz w:val="24"/>
          <w:szCs w:val="24"/>
        </w:rPr>
        <w:t>5.2.5</w:t>
      </w:r>
      <w:r>
        <w:rPr>
          <w:rFonts w:asciiTheme="majorBidi" w:hAnsiTheme="majorBidi" w:cstheme="majorBidi"/>
          <w:b/>
          <w:bCs/>
          <w:sz w:val="24"/>
          <w:szCs w:val="24"/>
        </w:rPr>
        <w:tab/>
        <w:t>Use of ad</w:t>
      </w:r>
      <w:r w:rsidR="008F78CE">
        <w:rPr>
          <w:rFonts w:asciiTheme="majorBidi" w:hAnsiTheme="majorBidi" w:cstheme="majorBidi"/>
          <w:b/>
          <w:bCs/>
          <w:sz w:val="24"/>
          <w:szCs w:val="24"/>
        </w:rPr>
        <w:t>mixture</w:t>
      </w:r>
      <w:r>
        <w:rPr>
          <w:rFonts w:asciiTheme="majorBidi" w:hAnsiTheme="majorBidi" w:cstheme="majorBidi"/>
          <w:b/>
          <w:bCs/>
          <w:sz w:val="24"/>
          <w:szCs w:val="24"/>
        </w:rPr>
        <w:t xml:space="preserve">s </w:t>
      </w:r>
    </w:p>
    <w:p w:rsidR="00411D5A" w:rsidRDefault="00411D5A" w:rsidP="00411D5A">
      <w:pPr>
        <w:rPr>
          <w:rFonts w:asciiTheme="majorBidi" w:hAnsiTheme="majorBidi" w:cstheme="majorBidi"/>
          <w:b/>
          <w:bCs/>
          <w:sz w:val="24"/>
          <w:szCs w:val="24"/>
        </w:rPr>
      </w:pPr>
      <w:r>
        <w:rPr>
          <w:rFonts w:asciiTheme="majorBidi" w:hAnsiTheme="majorBidi" w:cstheme="majorBidi"/>
          <w:b/>
          <w:bCs/>
          <w:sz w:val="24"/>
          <w:szCs w:val="24"/>
        </w:rPr>
        <w:lastRenderedPageBreak/>
        <w:t>5.2.5.2</w:t>
      </w:r>
      <w:r>
        <w:rPr>
          <w:rFonts w:asciiTheme="majorBidi" w:hAnsiTheme="majorBidi" w:cstheme="majorBidi"/>
          <w:b/>
          <w:bCs/>
          <w:sz w:val="24"/>
          <w:szCs w:val="24"/>
        </w:rPr>
        <w:tab/>
        <w:t>k-value principle</w:t>
      </w:r>
    </w:p>
    <w:p w:rsidR="00411D5A" w:rsidRDefault="00411D5A" w:rsidP="00411D5A">
      <w:pPr>
        <w:rPr>
          <w:rFonts w:asciiTheme="majorBidi" w:hAnsiTheme="majorBidi" w:cstheme="majorBidi"/>
          <w:sz w:val="24"/>
          <w:szCs w:val="24"/>
        </w:rPr>
      </w:pPr>
      <w:r>
        <w:rPr>
          <w:rFonts w:asciiTheme="majorBidi" w:hAnsiTheme="majorBidi" w:cstheme="majorBidi"/>
          <w:b/>
          <w:bCs/>
          <w:sz w:val="24"/>
          <w:szCs w:val="24"/>
        </w:rPr>
        <w:t xml:space="preserve">B. </w:t>
      </w:r>
      <w:r>
        <w:rPr>
          <w:rFonts w:asciiTheme="majorBidi" w:hAnsiTheme="majorBidi" w:cstheme="majorBidi"/>
          <w:b/>
          <w:bCs/>
          <w:sz w:val="24"/>
          <w:szCs w:val="24"/>
        </w:rPr>
        <w:tab/>
        <w:t>The k-value concept for coal ash that conforms to Israeli Standard SI 1209</w:t>
      </w:r>
    </w:p>
    <w:p w:rsidR="008F78CE" w:rsidRDefault="008F78CE" w:rsidP="008F78CE">
      <w:pPr>
        <w:ind w:left="720" w:hanging="720"/>
        <w:rPr>
          <w:rFonts w:asciiTheme="majorBidi" w:hAnsiTheme="majorBidi" w:cstheme="majorBidi"/>
          <w:sz w:val="24"/>
          <w:szCs w:val="24"/>
        </w:rPr>
      </w:pPr>
      <w:r>
        <w:rPr>
          <w:rFonts w:asciiTheme="majorBidi" w:hAnsiTheme="majorBidi" w:cstheme="majorBidi"/>
          <w:sz w:val="24"/>
          <w:szCs w:val="24"/>
        </w:rPr>
        <w:tab/>
        <w:t>After the first sentence, “The k-value principle described hereinbelow is applicable for a quantity of coal ash that is not greater than x 0.33 of the quantity of concrete after the replacement,” add:</w:t>
      </w:r>
    </w:p>
    <w:p w:rsidR="008F78CE" w:rsidRDefault="008F78CE" w:rsidP="008F78CE">
      <w:pPr>
        <w:ind w:left="720" w:hanging="720"/>
        <w:rPr>
          <w:rFonts w:asciiTheme="majorBidi" w:hAnsiTheme="majorBidi" w:cstheme="majorBidi"/>
          <w:sz w:val="24"/>
          <w:szCs w:val="24"/>
        </w:rPr>
      </w:pPr>
      <w:r>
        <w:rPr>
          <w:rFonts w:asciiTheme="majorBidi" w:hAnsiTheme="majorBidi" w:cstheme="majorBidi"/>
          <w:sz w:val="24"/>
          <w:szCs w:val="24"/>
        </w:rPr>
        <w:tab/>
        <w:t>For CEM 1 type cement and x 0.25, the quantity of concrete after the replacement – for CEM II type cement.</w:t>
      </w:r>
    </w:p>
    <w:p w:rsidR="008F78CE" w:rsidRDefault="008F78CE" w:rsidP="008F78CE">
      <w:pPr>
        <w:ind w:left="720" w:hanging="720"/>
        <w:rPr>
          <w:rFonts w:asciiTheme="majorBidi" w:hAnsiTheme="majorBidi" w:cstheme="majorBidi"/>
          <w:sz w:val="24"/>
          <w:szCs w:val="24"/>
        </w:rPr>
      </w:pPr>
      <w:r>
        <w:rPr>
          <w:rFonts w:asciiTheme="majorBidi" w:hAnsiTheme="majorBidi" w:cstheme="majorBidi"/>
          <w:b/>
          <w:bCs/>
          <w:sz w:val="24"/>
          <w:szCs w:val="24"/>
        </w:rPr>
        <w:t>Table 9 – k-value for coal ash</w:t>
      </w:r>
    </w:p>
    <w:p w:rsidR="008F78CE" w:rsidRDefault="008F78CE" w:rsidP="008F78CE">
      <w:pPr>
        <w:ind w:left="720" w:hanging="720"/>
        <w:rPr>
          <w:rFonts w:asciiTheme="majorBidi" w:hAnsiTheme="majorBidi" w:cstheme="majorBidi"/>
          <w:sz w:val="24"/>
          <w:szCs w:val="24"/>
        </w:rPr>
      </w:pPr>
      <w:r>
        <w:rPr>
          <w:rFonts w:asciiTheme="majorBidi" w:hAnsiTheme="majorBidi" w:cstheme="majorBidi"/>
          <w:sz w:val="24"/>
          <w:szCs w:val="24"/>
        </w:rPr>
        <w:tab/>
        <w:t>The table will be deleted and replaced with the following Table 9:</w:t>
      </w:r>
    </w:p>
    <w:p w:rsidR="008F78CE" w:rsidRDefault="008F78CE" w:rsidP="008F78CE">
      <w:pPr>
        <w:ind w:left="720" w:hanging="720"/>
        <w:jc w:val="center"/>
        <w:rPr>
          <w:rFonts w:asciiTheme="majorBidi" w:hAnsiTheme="majorBidi" w:cstheme="majorBidi"/>
          <w:sz w:val="24"/>
          <w:szCs w:val="24"/>
        </w:rPr>
      </w:pPr>
      <w:r>
        <w:rPr>
          <w:rFonts w:asciiTheme="majorBidi" w:hAnsiTheme="majorBidi" w:cstheme="majorBidi"/>
          <w:b/>
          <w:bCs/>
          <w:sz w:val="24"/>
          <w:szCs w:val="24"/>
        </w:rPr>
        <w:t>Table 9 – k-value for coal ash</w:t>
      </w:r>
    </w:p>
    <w:tbl>
      <w:tblPr>
        <w:tblStyle w:val="a3"/>
        <w:tblW w:w="0" w:type="auto"/>
        <w:tblLook w:val="04A0" w:firstRow="1" w:lastRow="0" w:firstColumn="1" w:lastColumn="0" w:noHBand="0" w:noVBand="1"/>
      </w:tblPr>
      <w:tblGrid>
        <w:gridCol w:w="1008"/>
        <w:gridCol w:w="1575"/>
        <w:gridCol w:w="1575"/>
        <w:gridCol w:w="3060"/>
        <w:gridCol w:w="1638"/>
      </w:tblGrid>
      <w:tr w:rsidR="008F78CE" w:rsidTr="001A6B29">
        <w:tc>
          <w:tcPr>
            <w:tcW w:w="1008" w:type="dxa"/>
          </w:tcPr>
          <w:p w:rsidR="008F78CE" w:rsidRDefault="008F78CE" w:rsidP="001A6B29">
            <w:pPr>
              <w:jc w:val="center"/>
              <w:rPr>
                <w:rFonts w:asciiTheme="majorBidi" w:hAnsiTheme="majorBidi" w:cstheme="majorBidi"/>
                <w:sz w:val="24"/>
                <w:szCs w:val="24"/>
              </w:rPr>
            </w:pPr>
            <w:r>
              <w:rPr>
                <w:rFonts w:asciiTheme="majorBidi" w:hAnsiTheme="majorBidi" w:cstheme="majorBidi"/>
                <w:sz w:val="24"/>
                <w:szCs w:val="24"/>
              </w:rPr>
              <w:t>k-value</w:t>
            </w:r>
          </w:p>
        </w:tc>
        <w:tc>
          <w:tcPr>
            <w:tcW w:w="3150" w:type="dxa"/>
            <w:gridSpan w:val="2"/>
          </w:tcPr>
          <w:p w:rsidR="008F78CE" w:rsidRDefault="008F78CE" w:rsidP="001A6B29">
            <w:pPr>
              <w:jc w:val="center"/>
              <w:rPr>
                <w:rFonts w:asciiTheme="majorBidi" w:hAnsiTheme="majorBidi" w:cstheme="majorBidi"/>
                <w:sz w:val="24"/>
                <w:szCs w:val="24"/>
              </w:rPr>
            </w:pPr>
            <w:r>
              <w:rPr>
                <w:rFonts w:asciiTheme="majorBidi" w:hAnsiTheme="majorBidi" w:cstheme="majorBidi"/>
                <w:sz w:val="24"/>
                <w:szCs w:val="24"/>
              </w:rPr>
              <w:t xml:space="preserve">Maximum quantity of cement (∆c) which can be replaced by coal ash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w:t>
            </w:r>
          </w:p>
        </w:tc>
        <w:tc>
          <w:tcPr>
            <w:tcW w:w="3060" w:type="dxa"/>
          </w:tcPr>
          <w:p w:rsidR="008F78CE" w:rsidRDefault="008F78CE" w:rsidP="001A6B29">
            <w:pPr>
              <w:jc w:val="center"/>
              <w:rPr>
                <w:rFonts w:asciiTheme="majorBidi" w:hAnsiTheme="majorBidi" w:cstheme="majorBidi"/>
                <w:sz w:val="24"/>
                <w:szCs w:val="24"/>
              </w:rPr>
            </w:pPr>
            <w:r>
              <w:rPr>
                <w:rFonts w:asciiTheme="majorBidi" w:hAnsiTheme="majorBidi" w:cstheme="majorBidi"/>
                <w:sz w:val="24"/>
                <w:szCs w:val="24"/>
              </w:rPr>
              <w:t xml:space="preserve">Minimum quantity of cement required in accordance to Table 11 (kg per </w:t>
            </w:r>
            <w:proofErr w:type="spellStart"/>
            <w:r>
              <w:rPr>
                <w:rFonts w:asciiTheme="majorBidi" w:hAnsiTheme="majorBidi" w:cstheme="majorBidi"/>
                <w:sz w:val="24"/>
                <w:szCs w:val="24"/>
              </w:rPr>
              <w:t>cu.m</w:t>
            </w:r>
            <w:proofErr w:type="spellEnd"/>
            <w:r>
              <w:rPr>
                <w:rFonts w:asciiTheme="majorBidi" w:hAnsiTheme="majorBidi" w:cstheme="majorBidi"/>
                <w:sz w:val="24"/>
                <w:szCs w:val="24"/>
              </w:rPr>
              <w:t>)</w:t>
            </w:r>
          </w:p>
        </w:tc>
        <w:tc>
          <w:tcPr>
            <w:tcW w:w="1638" w:type="dxa"/>
          </w:tcPr>
          <w:p w:rsidR="008F78CE" w:rsidRDefault="008F78CE" w:rsidP="001A6B29">
            <w:pPr>
              <w:jc w:val="center"/>
              <w:rPr>
                <w:rFonts w:asciiTheme="majorBidi" w:hAnsiTheme="majorBidi" w:cstheme="majorBidi"/>
                <w:sz w:val="24"/>
                <w:szCs w:val="24"/>
              </w:rPr>
            </w:pPr>
            <w:r>
              <w:rPr>
                <w:rFonts w:asciiTheme="majorBidi" w:hAnsiTheme="majorBidi" w:cstheme="majorBidi"/>
                <w:sz w:val="24"/>
                <w:szCs w:val="24"/>
              </w:rPr>
              <w:t>Exposure class under section 4.1.2</w:t>
            </w:r>
            <w:r w:rsidRPr="00660828">
              <w:rPr>
                <w:rFonts w:asciiTheme="majorBidi" w:hAnsiTheme="majorBidi" w:cstheme="majorBidi"/>
                <w:sz w:val="24"/>
                <w:szCs w:val="24"/>
                <w:vertAlign w:val="superscript"/>
              </w:rPr>
              <w:t>(a)</w:t>
            </w:r>
          </w:p>
        </w:tc>
      </w:tr>
      <w:tr w:rsidR="00D13D76" w:rsidTr="001A6B29">
        <w:tc>
          <w:tcPr>
            <w:tcW w:w="1008" w:type="dxa"/>
            <w:vMerge w:val="restart"/>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0.5</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 xml:space="preserve">CEM I </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CEM II</w:t>
            </w:r>
          </w:p>
        </w:tc>
        <w:tc>
          <w:tcPr>
            <w:tcW w:w="3060" w:type="dxa"/>
            <w:vMerge w:val="restart"/>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230</w:t>
            </w:r>
          </w:p>
        </w:tc>
        <w:tc>
          <w:tcPr>
            <w:tcW w:w="1638" w:type="dxa"/>
            <w:vMerge w:val="restart"/>
          </w:tcPr>
          <w:p w:rsidR="00D13D76" w:rsidRDefault="00D13D76" w:rsidP="00D13D76">
            <w:pPr>
              <w:jc w:val="center"/>
              <w:rPr>
                <w:rFonts w:asciiTheme="majorBidi" w:hAnsiTheme="majorBidi" w:cstheme="majorBidi"/>
                <w:sz w:val="24"/>
                <w:szCs w:val="24"/>
              </w:rPr>
            </w:pPr>
            <w:r>
              <w:rPr>
                <w:rFonts w:asciiTheme="majorBidi" w:hAnsiTheme="majorBidi" w:cstheme="majorBidi"/>
                <w:sz w:val="24"/>
                <w:szCs w:val="24"/>
              </w:rPr>
              <w:t>1</w:t>
            </w:r>
          </w:p>
        </w:tc>
      </w:tr>
      <w:tr w:rsidR="00D13D76" w:rsidTr="001A6B29">
        <w:tc>
          <w:tcPr>
            <w:tcW w:w="1008" w:type="dxa"/>
            <w:vMerge/>
          </w:tcPr>
          <w:p w:rsidR="00D13D76" w:rsidRDefault="00D13D76" w:rsidP="001A6B29">
            <w:pPr>
              <w:jc w:val="center"/>
              <w:rPr>
                <w:rFonts w:asciiTheme="majorBidi" w:hAnsiTheme="majorBidi" w:cstheme="majorBidi"/>
                <w:sz w:val="24"/>
                <w:szCs w:val="24"/>
              </w:rPr>
            </w:pP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 xml:space="preserve">30 </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25</w:t>
            </w:r>
          </w:p>
        </w:tc>
        <w:tc>
          <w:tcPr>
            <w:tcW w:w="3060" w:type="dxa"/>
            <w:vMerge/>
          </w:tcPr>
          <w:p w:rsidR="00D13D76" w:rsidRDefault="00D13D76" w:rsidP="001A6B29">
            <w:pPr>
              <w:jc w:val="center"/>
              <w:rPr>
                <w:rFonts w:asciiTheme="majorBidi" w:hAnsiTheme="majorBidi" w:cstheme="majorBidi"/>
                <w:sz w:val="24"/>
                <w:szCs w:val="24"/>
              </w:rPr>
            </w:pPr>
          </w:p>
        </w:tc>
        <w:tc>
          <w:tcPr>
            <w:tcW w:w="1638" w:type="dxa"/>
            <w:vMerge/>
          </w:tcPr>
          <w:p w:rsidR="00D13D76" w:rsidRDefault="00D13D76" w:rsidP="001A6B29">
            <w:pPr>
              <w:jc w:val="center"/>
              <w:rPr>
                <w:rFonts w:asciiTheme="majorBidi" w:hAnsiTheme="majorBidi" w:cstheme="majorBidi"/>
                <w:sz w:val="24"/>
                <w:szCs w:val="24"/>
              </w:rPr>
            </w:pPr>
          </w:p>
        </w:tc>
      </w:tr>
      <w:tr w:rsidR="00D13D76" w:rsidTr="001A6B29">
        <w:tc>
          <w:tcPr>
            <w:tcW w:w="1008"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0.5</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 xml:space="preserve">30 </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25</w:t>
            </w:r>
          </w:p>
        </w:tc>
        <w:tc>
          <w:tcPr>
            <w:tcW w:w="3060" w:type="dxa"/>
          </w:tcPr>
          <w:p w:rsidR="00D13D76" w:rsidRDefault="00D13D76" w:rsidP="00D13D76">
            <w:pPr>
              <w:jc w:val="center"/>
            </w:pPr>
            <w:r w:rsidRPr="00176A07">
              <w:rPr>
                <w:rFonts w:asciiTheme="majorBidi" w:hAnsiTheme="majorBidi" w:cstheme="majorBidi"/>
                <w:sz w:val="24"/>
                <w:szCs w:val="24"/>
              </w:rPr>
              <w:t>230</w:t>
            </w:r>
          </w:p>
        </w:tc>
        <w:tc>
          <w:tcPr>
            <w:tcW w:w="1638"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w:t>
            </w:r>
          </w:p>
        </w:tc>
      </w:tr>
      <w:tr w:rsidR="00D13D76" w:rsidTr="001A6B29">
        <w:tc>
          <w:tcPr>
            <w:tcW w:w="1008"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0.5</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 xml:space="preserve">30 </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25</w:t>
            </w:r>
          </w:p>
        </w:tc>
        <w:tc>
          <w:tcPr>
            <w:tcW w:w="3060" w:type="dxa"/>
          </w:tcPr>
          <w:p w:rsidR="00D13D76" w:rsidRDefault="00D13D76" w:rsidP="00D13D76">
            <w:pPr>
              <w:jc w:val="center"/>
            </w:pPr>
            <w:r w:rsidRPr="00176A07">
              <w:rPr>
                <w:rFonts w:asciiTheme="majorBidi" w:hAnsiTheme="majorBidi" w:cstheme="majorBidi"/>
                <w:sz w:val="24"/>
                <w:szCs w:val="24"/>
              </w:rPr>
              <w:t>230</w:t>
            </w:r>
          </w:p>
        </w:tc>
        <w:tc>
          <w:tcPr>
            <w:tcW w:w="1638"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3</w:t>
            </w:r>
          </w:p>
        </w:tc>
      </w:tr>
      <w:tr w:rsidR="00D13D76" w:rsidTr="001A6B29">
        <w:tc>
          <w:tcPr>
            <w:tcW w:w="1008"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0.4</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25</w:t>
            </w:r>
          </w:p>
        </w:tc>
        <w:tc>
          <w:tcPr>
            <w:tcW w:w="1575"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20</w:t>
            </w:r>
          </w:p>
        </w:tc>
        <w:tc>
          <w:tcPr>
            <w:tcW w:w="3060" w:type="dxa"/>
          </w:tcPr>
          <w:p w:rsidR="00D13D76" w:rsidRDefault="00D13D76" w:rsidP="00D13D76">
            <w:pPr>
              <w:jc w:val="center"/>
            </w:pPr>
            <w:r w:rsidRPr="00176A07">
              <w:rPr>
                <w:rFonts w:asciiTheme="majorBidi" w:hAnsiTheme="majorBidi" w:cstheme="majorBidi"/>
                <w:sz w:val="24"/>
                <w:szCs w:val="24"/>
              </w:rPr>
              <w:t>230</w:t>
            </w:r>
          </w:p>
        </w:tc>
        <w:tc>
          <w:tcPr>
            <w:tcW w:w="1638" w:type="dxa"/>
          </w:tcPr>
          <w:p w:rsidR="00D13D76" w:rsidRDefault="00D13D76" w:rsidP="001A6B29">
            <w:pPr>
              <w:jc w:val="center"/>
              <w:rPr>
                <w:rFonts w:asciiTheme="majorBidi" w:hAnsiTheme="majorBidi" w:cstheme="majorBidi"/>
                <w:sz w:val="24"/>
                <w:szCs w:val="24"/>
              </w:rPr>
            </w:pPr>
            <w:r>
              <w:rPr>
                <w:rFonts w:asciiTheme="majorBidi" w:hAnsiTheme="majorBidi" w:cstheme="majorBidi"/>
                <w:sz w:val="24"/>
                <w:szCs w:val="24"/>
              </w:rPr>
              <w:t>4</w:t>
            </w:r>
          </w:p>
        </w:tc>
      </w:tr>
      <w:tr w:rsidR="008F78CE" w:rsidRPr="00660828" w:rsidTr="001A6B29">
        <w:tc>
          <w:tcPr>
            <w:tcW w:w="8856" w:type="dxa"/>
            <w:gridSpan w:val="5"/>
          </w:tcPr>
          <w:p w:rsidR="008F78CE" w:rsidRDefault="008F78CE" w:rsidP="001A6B29">
            <w:pPr>
              <w:rPr>
                <w:rFonts w:asciiTheme="majorBidi" w:hAnsiTheme="majorBidi" w:cstheme="majorBidi"/>
                <w:sz w:val="20"/>
                <w:szCs w:val="20"/>
              </w:rPr>
            </w:pPr>
            <w:r>
              <w:rPr>
                <w:rFonts w:asciiTheme="majorBidi" w:hAnsiTheme="majorBidi" w:cstheme="majorBidi"/>
                <w:b/>
                <w:bCs/>
                <w:sz w:val="20"/>
                <w:szCs w:val="20"/>
              </w:rPr>
              <w:t>Notes to table:</w:t>
            </w:r>
          </w:p>
          <w:p w:rsidR="008F78CE" w:rsidRDefault="008F78CE" w:rsidP="001A6B29">
            <w:pPr>
              <w:rPr>
                <w:rFonts w:asciiTheme="majorBidi" w:hAnsiTheme="majorBidi" w:cstheme="majorBidi"/>
                <w:sz w:val="20"/>
                <w:szCs w:val="20"/>
              </w:rPr>
            </w:pPr>
            <w:r>
              <w:rPr>
                <w:rFonts w:asciiTheme="majorBidi" w:hAnsiTheme="majorBidi" w:cstheme="majorBidi"/>
                <w:sz w:val="20"/>
                <w:szCs w:val="20"/>
              </w:rPr>
              <w:t>(a) The k-value may be used for exposure classes 5 through 11 if the k-value itself is determined in accordance with the equivalent function concept as required in section 5.2.5.3.</w:t>
            </w:r>
          </w:p>
          <w:p w:rsidR="008F78CE" w:rsidRPr="00660828" w:rsidRDefault="008F78CE" w:rsidP="001A6B29">
            <w:pPr>
              <w:rPr>
                <w:rFonts w:asciiTheme="majorBidi" w:hAnsiTheme="majorBidi" w:cstheme="majorBidi"/>
                <w:sz w:val="20"/>
                <w:szCs w:val="20"/>
              </w:rPr>
            </w:pPr>
          </w:p>
        </w:tc>
      </w:tr>
    </w:tbl>
    <w:p w:rsidR="008F78CE" w:rsidRDefault="008F78CE" w:rsidP="00D13D76">
      <w:pPr>
        <w:ind w:left="720" w:hanging="720"/>
        <w:rPr>
          <w:rFonts w:asciiTheme="majorBidi" w:hAnsiTheme="majorBidi" w:cstheme="majorBidi"/>
          <w:sz w:val="24"/>
          <w:szCs w:val="24"/>
        </w:rPr>
      </w:pPr>
    </w:p>
    <w:p w:rsidR="00D13D76" w:rsidRPr="00D13D76" w:rsidRDefault="00D13D76" w:rsidP="00D13D76">
      <w:pPr>
        <w:rPr>
          <w:rFonts w:asciiTheme="majorBidi" w:hAnsiTheme="majorBidi" w:cstheme="majorBidi"/>
          <w:b/>
          <w:bCs/>
          <w:sz w:val="24"/>
          <w:szCs w:val="24"/>
        </w:rPr>
      </w:pPr>
      <w:r w:rsidRPr="00D13D76">
        <w:rPr>
          <w:rFonts w:asciiTheme="majorBidi" w:hAnsiTheme="majorBidi" w:cstheme="majorBidi"/>
          <w:b/>
          <w:bCs/>
          <w:sz w:val="24"/>
          <w:szCs w:val="24"/>
        </w:rPr>
        <w:t>5.3</w:t>
      </w:r>
      <w:r w:rsidRPr="00D13D76">
        <w:rPr>
          <w:rFonts w:asciiTheme="majorBidi" w:hAnsiTheme="majorBidi" w:cstheme="majorBidi"/>
          <w:b/>
          <w:bCs/>
          <w:sz w:val="24"/>
          <w:szCs w:val="24"/>
        </w:rPr>
        <w:tab/>
        <w:t>Specifications related to environmental conditions</w:t>
      </w:r>
    </w:p>
    <w:p w:rsidR="00D13D76" w:rsidRDefault="00D13D76" w:rsidP="00D13D76">
      <w:pPr>
        <w:ind w:left="720" w:hanging="720"/>
        <w:rPr>
          <w:rFonts w:asciiTheme="majorBidi" w:hAnsiTheme="majorBidi" w:cstheme="majorBidi"/>
          <w:b/>
          <w:bCs/>
          <w:sz w:val="24"/>
          <w:szCs w:val="24"/>
        </w:rPr>
      </w:pPr>
      <w:r>
        <w:rPr>
          <w:rFonts w:asciiTheme="majorBidi" w:hAnsiTheme="majorBidi" w:cstheme="majorBidi"/>
          <w:b/>
          <w:bCs/>
          <w:sz w:val="24"/>
          <w:szCs w:val="24"/>
        </w:rPr>
        <w:t xml:space="preserve">5.3.2 </w:t>
      </w:r>
      <w:r>
        <w:rPr>
          <w:rFonts w:asciiTheme="majorBidi" w:hAnsiTheme="majorBidi" w:cstheme="majorBidi"/>
          <w:b/>
          <w:bCs/>
          <w:sz w:val="24"/>
          <w:szCs w:val="24"/>
        </w:rPr>
        <w:tab/>
        <w:t>Marginal values for the concrete composition</w:t>
      </w:r>
    </w:p>
    <w:p w:rsidR="00D13D76" w:rsidRDefault="00D13D76" w:rsidP="00D13D76">
      <w:pPr>
        <w:ind w:left="720" w:hanging="720"/>
        <w:rPr>
          <w:rFonts w:asciiTheme="majorBidi" w:hAnsiTheme="majorBidi" w:cstheme="majorBidi"/>
          <w:b/>
          <w:bCs/>
          <w:sz w:val="24"/>
          <w:szCs w:val="24"/>
        </w:rPr>
      </w:pPr>
      <w:r w:rsidRPr="000A4975">
        <w:rPr>
          <w:rFonts w:asciiTheme="majorBidi" w:hAnsiTheme="majorBidi" w:cstheme="majorBidi"/>
          <w:b/>
          <w:bCs/>
          <w:sz w:val="24"/>
          <w:szCs w:val="24"/>
        </w:rPr>
        <w:t>Table 11</w:t>
      </w:r>
      <w:r>
        <w:rPr>
          <w:rFonts w:asciiTheme="majorBidi" w:hAnsiTheme="majorBidi" w:cstheme="majorBidi"/>
          <w:b/>
          <w:bCs/>
          <w:sz w:val="24"/>
          <w:szCs w:val="24"/>
        </w:rPr>
        <w:t xml:space="preserve"> - </w:t>
      </w:r>
      <w:r w:rsidRPr="000A4975">
        <w:rPr>
          <w:rFonts w:asciiTheme="majorBidi" w:hAnsiTheme="majorBidi" w:cstheme="majorBidi"/>
          <w:b/>
          <w:bCs/>
          <w:sz w:val="24"/>
          <w:szCs w:val="24"/>
        </w:rPr>
        <w:t>Maximum water-cement ratio and the minimum cement content</w:t>
      </w:r>
      <w:r>
        <w:rPr>
          <w:rFonts w:asciiTheme="majorBidi" w:hAnsiTheme="majorBidi" w:cstheme="majorBidi"/>
          <w:b/>
          <w:bCs/>
          <w:sz w:val="24"/>
          <w:szCs w:val="24"/>
        </w:rPr>
        <w:t xml:space="preserve"> in accordance with exposure class</w:t>
      </w:r>
    </w:p>
    <w:p w:rsidR="00D13D76" w:rsidRDefault="00D13D76" w:rsidP="00D13D76">
      <w:pPr>
        <w:ind w:left="720" w:hanging="72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The values in the column entitled </w:t>
      </w:r>
      <w:r w:rsidRPr="00D13D76">
        <w:rPr>
          <w:rFonts w:asciiTheme="majorBidi" w:hAnsiTheme="majorBidi" w:cstheme="majorBidi"/>
          <w:sz w:val="24"/>
          <w:szCs w:val="24"/>
        </w:rPr>
        <w:t xml:space="preserve">Minimum cement content (kg per </w:t>
      </w:r>
      <w:proofErr w:type="spellStart"/>
      <w:r w:rsidRPr="00D13D76">
        <w:rPr>
          <w:rFonts w:asciiTheme="majorBidi" w:hAnsiTheme="majorBidi" w:cstheme="majorBidi"/>
          <w:sz w:val="24"/>
          <w:szCs w:val="24"/>
        </w:rPr>
        <w:t>cu.m</w:t>
      </w:r>
      <w:proofErr w:type="spellEnd"/>
      <w:r w:rsidRPr="00D13D76">
        <w:rPr>
          <w:rFonts w:asciiTheme="majorBidi" w:hAnsiTheme="majorBidi" w:cstheme="majorBidi"/>
          <w:sz w:val="24"/>
          <w:szCs w:val="24"/>
        </w:rPr>
        <w:t>.)</w:t>
      </w:r>
      <w:r>
        <w:rPr>
          <w:rFonts w:asciiTheme="majorBidi" w:hAnsiTheme="majorBidi" w:cstheme="majorBidi"/>
          <w:sz w:val="24"/>
          <w:szCs w:val="24"/>
        </w:rPr>
        <w:t xml:space="preserve"> will be replaced with the following values:</w:t>
      </w:r>
    </w:p>
    <w:p w:rsidR="00D13D76" w:rsidRDefault="00D13D76" w:rsidP="00D13D76">
      <w:pPr>
        <w:ind w:left="720" w:hanging="720"/>
        <w:rPr>
          <w:rFonts w:asciiTheme="majorBidi" w:hAnsiTheme="majorBidi" w:cstheme="majorBidi"/>
          <w:sz w:val="24"/>
          <w:szCs w:val="24"/>
        </w:rPr>
      </w:pPr>
      <w:r>
        <w:rPr>
          <w:rFonts w:asciiTheme="majorBidi" w:hAnsiTheme="majorBidi" w:cstheme="majorBidi"/>
          <w:sz w:val="24"/>
          <w:szCs w:val="24"/>
        </w:rPr>
        <w:tab/>
        <w:t>The value “270” will be deleted and replaced with the value 230</w:t>
      </w:r>
    </w:p>
    <w:p w:rsidR="00D13D76" w:rsidRDefault="00D13D76" w:rsidP="00D13D76">
      <w:pPr>
        <w:ind w:left="720" w:hanging="720"/>
        <w:rPr>
          <w:rFonts w:asciiTheme="majorBidi" w:hAnsiTheme="majorBidi" w:cstheme="majorBidi"/>
          <w:sz w:val="24"/>
          <w:szCs w:val="24"/>
        </w:rPr>
      </w:pPr>
      <w:r>
        <w:rPr>
          <w:rFonts w:asciiTheme="majorBidi" w:hAnsiTheme="majorBidi" w:cstheme="majorBidi"/>
          <w:sz w:val="24"/>
          <w:szCs w:val="24"/>
        </w:rPr>
        <w:tab/>
        <w:t>The value “320” will be deleted wherever it appears and replaced with the value 270</w:t>
      </w:r>
    </w:p>
    <w:p w:rsidR="00D13D76" w:rsidRDefault="00D13D76" w:rsidP="00D13D76">
      <w:pPr>
        <w:ind w:left="720" w:hanging="720"/>
        <w:rPr>
          <w:rFonts w:asciiTheme="majorBidi" w:hAnsiTheme="majorBidi" w:cstheme="majorBidi"/>
          <w:sz w:val="24"/>
          <w:szCs w:val="24"/>
        </w:rPr>
      </w:pPr>
      <w:r>
        <w:rPr>
          <w:rFonts w:asciiTheme="majorBidi" w:hAnsiTheme="majorBidi" w:cstheme="majorBidi"/>
          <w:sz w:val="24"/>
          <w:szCs w:val="24"/>
        </w:rPr>
        <w:tab/>
        <w:t>The value “350” will be deleted wherever it appears and replaced with the value 320</w:t>
      </w:r>
    </w:p>
    <w:p w:rsidR="00F23973" w:rsidRDefault="00F23973" w:rsidP="00F23973">
      <w:pPr>
        <w:rPr>
          <w:rFonts w:asciiTheme="majorBidi" w:hAnsiTheme="majorBidi" w:cstheme="majorBidi"/>
          <w:b/>
          <w:bCs/>
          <w:sz w:val="24"/>
          <w:szCs w:val="24"/>
        </w:rPr>
      </w:pPr>
      <w:r>
        <w:rPr>
          <w:rFonts w:asciiTheme="majorBidi" w:hAnsiTheme="majorBidi" w:cstheme="majorBidi"/>
          <w:b/>
          <w:bCs/>
          <w:sz w:val="24"/>
          <w:szCs w:val="24"/>
        </w:rPr>
        <w:lastRenderedPageBreak/>
        <w:t xml:space="preserve">5.5 </w:t>
      </w:r>
      <w:r>
        <w:rPr>
          <w:rFonts w:asciiTheme="majorBidi" w:hAnsiTheme="majorBidi" w:cstheme="majorBidi"/>
          <w:b/>
          <w:bCs/>
          <w:sz w:val="24"/>
          <w:szCs w:val="24"/>
        </w:rPr>
        <w:tab/>
        <w:t>Testing methods and specifications for hardened concrete</w:t>
      </w:r>
    </w:p>
    <w:p w:rsidR="00F23973" w:rsidRDefault="00F23973" w:rsidP="00F23973">
      <w:pPr>
        <w:rPr>
          <w:rFonts w:asciiTheme="majorBidi" w:hAnsiTheme="majorBidi" w:cstheme="majorBidi"/>
          <w:b/>
          <w:bCs/>
          <w:sz w:val="24"/>
          <w:szCs w:val="24"/>
        </w:rPr>
      </w:pPr>
      <w:r>
        <w:rPr>
          <w:rFonts w:asciiTheme="majorBidi" w:hAnsiTheme="majorBidi" w:cstheme="majorBidi"/>
          <w:b/>
          <w:bCs/>
          <w:sz w:val="24"/>
          <w:szCs w:val="24"/>
        </w:rPr>
        <w:t>5.5.1</w:t>
      </w:r>
      <w:r>
        <w:rPr>
          <w:rFonts w:asciiTheme="majorBidi" w:hAnsiTheme="majorBidi" w:cstheme="majorBidi"/>
          <w:b/>
          <w:bCs/>
          <w:sz w:val="24"/>
          <w:szCs w:val="24"/>
        </w:rPr>
        <w:tab/>
        <w:t>Compressive strength</w:t>
      </w:r>
    </w:p>
    <w:p w:rsidR="00F23973" w:rsidRDefault="00F23973" w:rsidP="00F23973">
      <w:pPr>
        <w:rPr>
          <w:rFonts w:asciiTheme="majorBidi" w:hAnsiTheme="majorBidi" w:cstheme="majorBidi"/>
          <w:sz w:val="24"/>
          <w:szCs w:val="24"/>
        </w:rPr>
      </w:pPr>
      <w:r>
        <w:rPr>
          <w:rFonts w:asciiTheme="majorBidi" w:hAnsiTheme="majorBidi" w:cstheme="majorBidi"/>
          <w:b/>
          <w:bCs/>
          <w:sz w:val="24"/>
          <w:szCs w:val="24"/>
        </w:rPr>
        <w:t>5.5.1.5</w:t>
      </w:r>
      <w:r>
        <w:rPr>
          <w:rFonts w:asciiTheme="majorBidi" w:hAnsiTheme="majorBidi" w:cstheme="majorBidi"/>
          <w:b/>
          <w:bCs/>
          <w:sz w:val="24"/>
          <w:szCs w:val="24"/>
        </w:rPr>
        <w:tab/>
        <w:t>Compressive strength test</w:t>
      </w:r>
    </w:p>
    <w:p w:rsidR="00F23973" w:rsidRDefault="00F23973" w:rsidP="00F23973">
      <w:pPr>
        <w:rPr>
          <w:rFonts w:asciiTheme="majorBidi" w:hAnsiTheme="majorBidi" w:cstheme="majorBidi"/>
          <w:sz w:val="24"/>
          <w:szCs w:val="24"/>
        </w:rPr>
      </w:pPr>
      <w:r>
        <w:rPr>
          <w:rFonts w:asciiTheme="majorBidi" w:hAnsiTheme="majorBidi" w:cstheme="majorBidi"/>
          <w:sz w:val="24"/>
          <w:szCs w:val="24"/>
        </w:rPr>
        <w:tab/>
        <w:t>At the end of the section, write:</w:t>
      </w:r>
    </w:p>
    <w:p w:rsidR="00F23973" w:rsidRDefault="00F23973" w:rsidP="00F23973">
      <w:pPr>
        <w:pStyle w:val="a4"/>
        <w:numPr>
          <w:ilvl w:val="0"/>
          <w:numId w:val="4"/>
        </w:numPr>
        <w:rPr>
          <w:rFonts w:asciiTheme="majorBidi" w:hAnsiTheme="majorBidi" w:cstheme="majorBidi"/>
          <w:sz w:val="24"/>
          <w:szCs w:val="24"/>
        </w:rPr>
      </w:pPr>
      <w:r>
        <w:rPr>
          <w:rFonts w:asciiTheme="majorBidi" w:hAnsiTheme="majorBidi" w:cstheme="majorBidi"/>
          <w:sz w:val="24"/>
          <w:szCs w:val="24"/>
        </w:rPr>
        <w:t>If no samples are taken from the fresh concrete, the compressive strength of the concrete samples taken from the hardened concrete in the structure will be used to estimate the compressive strength of the hardened concrete in the same section of the structure, but will not be used to determine the conformity to the standard of the compressive strength of the fresh concrete supplied to the site.</w:t>
      </w:r>
    </w:p>
    <w:p w:rsidR="00F23973" w:rsidRPr="00F23973" w:rsidRDefault="00F23973" w:rsidP="00F23973">
      <w:pPr>
        <w:rPr>
          <w:rFonts w:asciiTheme="majorBidi" w:hAnsiTheme="majorBidi" w:cstheme="majorBidi"/>
          <w:sz w:val="24"/>
          <w:szCs w:val="24"/>
        </w:rPr>
      </w:pPr>
    </w:p>
    <w:p w:rsidR="00D13D76" w:rsidRPr="00D13D76" w:rsidRDefault="00D13D76" w:rsidP="00D13D76">
      <w:pPr>
        <w:ind w:left="720" w:hanging="720"/>
        <w:rPr>
          <w:rFonts w:asciiTheme="majorBidi" w:hAnsiTheme="majorBidi" w:cstheme="majorBidi"/>
          <w:sz w:val="32"/>
          <w:szCs w:val="32"/>
        </w:rPr>
      </w:pPr>
    </w:p>
    <w:sectPr w:rsidR="00D13D76" w:rsidRPr="00D13D76" w:rsidSect="00367C9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7-07-23T15:39:00Z" w:initials="u">
    <w:p w:rsidR="001A6B29" w:rsidRDefault="001A6B29">
      <w:pPr>
        <w:pStyle w:val="a9"/>
      </w:pPr>
      <w:r>
        <w:rPr>
          <w:rStyle w:val="a8"/>
        </w:rPr>
        <w:annotationRef/>
      </w:r>
      <w:r>
        <w:t xml:space="preserve">This may vary in the English version, depending on the text, fonts. </w:t>
      </w:r>
      <w:proofErr w:type="spellStart"/>
      <w:proofErr w:type="gramStart"/>
      <w:r>
        <w:t>etc</w:t>
      </w:r>
      <w:proofErr w:type="spellEnd"/>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F9" w:rsidRDefault="007415F9" w:rsidP="00891603">
      <w:pPr>
        <w:spacing w:after="0" w:line="240" w:lineRule="auto"/>
      </w:pPr>
      <w:r>
        <w:separator/>
      </w:r>
    </w:p>
  </w:endnote>
  <w:endnote w:type="continuationSeparator" w:id="0">
    <w:p w:rsidR="007415F9" w:rsidRDefault="007415F9" w:rsidP="0089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F9" w:rsidRDefault="007415F9" w:rsidP="00891603">
      <w:pPr>
        <w:spacing w:after="0" w:line="240" w:lineRule="auto"/>
      </w:pPr>
      <w:r>
        <w:separator/>
      </w:r>
    </w:p>
  </w:footnote>
  <w:footnote w:type="continuationSeparator" w:id="0">
    <w:p w:rsidR="007415F9" w:rsidRDefault="007415F9" w:rsidP="00891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137"/>
    <w:multiLevelType w:val="hybridMultilevel"/>
    <w:tmpl w:val="9DCE63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B14F2C"/>
    <w:multiLevelType w:val="hybridMultilevel"/>
    <w:tmpl w:val="196CBD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43509"/>
    <w:multiLevelType w:val="hybridMultilevel"/>
    <w:tmpl w:val="B7CE0AD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22D0312E"/>
    <w:multiLevelType w:val="multilevel"/>
    <w:tmpl w:val="59300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4A7A85"/>
    <w:multiLevelType w:val="hybridMultilevel"/>
    <w:tmpl w:val="270C55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A1664D"/>
    <w:multiLevelType w:val="hybridMultilevel"/>
    <w:tmpl w:val="E28CAA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9080885"/>
    <w:multiLevelType w:val="hybridMultilevel"/>
    <w:tmpl w:val="FBB03E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414FDD"/>
    <w:multiLevelType w:val="hybridMultilevel"/>
    <w:tmpl w:val="0FBE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67960"/>
    <w:multiLevelType w:val="hybridMultilevel"/>
    <w:tmpl w:val="794A75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EC40AD5"/>
    <w:multiLevelType w:val="multilevel"/>
    <w:tmpl w:val="59300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75138"/>
    <w:multiLevelType w:val="hybridMultilevel"/>
    <w:tmpl w:val="0DB05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8AD331D"/>
    <w:multiLevelType w:val="multilevel"/>
    <w:tmpl w:val="59300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F6744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8B37C1"/>
    <w:multiLevelType w:val="hybridMultilevel"/>
    <w:tmpl w:val="188634A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2D267F2"/>
    <w:multiLevelType w:val="hybridMultilevel"/>
    <w:tmpl w:val="5CB0687A"/>
    <w:lvl w:ilvl="0" w:tplc="212AB7F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33B98"/>
    <w:multiLevelType w:val="multilevel"/>
    <w:tmpl w:val="E1A4D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217268"/>
    <w:multiLevelType w:val="hybridMultilevel"/>
    <w:tmpl w:val="76A4CDFC"/>
    <w:lvl w:ilvl="0" w:tplc="7BBEB586">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B62C86"/>
    <w:multiLevelType w:val="multilevel"/>
    <w:tmpl w:val="59300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9115B49"/>
    <w:multiLevelType w:val="hybridMultilevel"/>
    <w:tmpl w:val="96B667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FB35AA2"/>
    <w:multiLevelType w:val="multilevel"/>
    <w:tmpl w:val="593008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12"/>
  </w:num>
  <w:num w:numId="4">
    <w:abstractNumId w:val="16"/>
  </w:num>
  <w:num w:numId="5">
    <w:abstractNumId w:val="15"/>
  </w:num>
  <w:num w:numId="6">
    <w:abstractNumId w:val="18"/>
  </w:num>
  <w:num w:numId="7">
    <w:abstractNumId w:val="13"/>
  </w:num>
  <w:num w:numId="8">
    <w:abstractNumId w:val="2"/>
  </w:num>
  <w:num w:numId="9">
    <w:abstractNumId w:val="1"/>
  </w:num>
  <w:num w:numId="10">
    <w:abstractNumId w:val="4"/>
  </w:num>
  <w:num w:numId="11">
    <w:abstractNumId w:val="5"/>
  </w:num>
  <w:num w:numId="12">
    <w:abstractNumId w:val="8"/>
  </w:num>
  <w:num w:numId="13">
    <w:abstractNumId w:val="0"/>
  </w:num>
  <w:num w:numId="14">
    <w:abstractNumId w:val="6"/>
  </w:num>
  <w:num w:numId="15">
    <w:abstractNumId w:val="14"/>
  </w:num>
  <w:num w:numId="16">
    <w:abstractNumId w:val="10"/>
  </w:num>
  <w:num w:numId="17">
    <w:abstractNumId w:val="11"/>
  </w:num>
  <w:num w:numId="18">
    <w:abstractNumId w:val="1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6C"/>
    <w:rsid w:val="000047D9"/>
    <w:rsid w:val="00015469"/>
    <w:rsid w:val="00022699"/>
    <w:rsid w:val="00025935"/>
    <w:rsid w:val="00056414"/>
    <w:rsid w:val="00072BB2"/>
    <w:rsid w:val="00092BA9"/>
    <w:rsid w:val="000A4975"/>
    <w:rsid w:val="000A64D8"/>
    <w:rsid w:val="000D29A6"/>
    <w:rsid w:val="000E2CAA"/>
    <w:rsid w:val="000E555D"/>
    <w:rsid w:val="000E578D"/>
    <w:rsid w:val="000F29BF"/>
    <w:rsid w:val="000F5686"/>
    <w:rsid w:val="000F643D"/>
    <w:rsid w:val="00117AB5"/>
    <w:rsid w:val="00123715"/>
    <w:rsid w:val="001237CB"/>
    <w:rsid w:val="00130660"/>
    <w:rsid w:val="001308DF"/>
    <w:rsid w:val="00136590"/>
    <w:rsid w:val="00151687"/>
    <w:rsid w:val="00157BA8"/>
    <w:rsid w:val="001840C9"/>
    <w:rsid w:val="001A6B29"/>
    <w:rsid w:val="001D1895"/>
    <w:rsid w:val="001D676C"/>
    <w:rsid w:val="001E5801"/>
    <w:rsid w:val="001F24EF"/>
    <w:rsid w:val="001F2C35"/>
    <w:rsid w:val="0021611C"/>
    <w:rsid w:val="002437C9"/>
    <w:rsid w:val="00250033"/>
    <w:rsid w:val="00255249"/>
    <w:rsid w:val="00255BDD"/>
    <w:rsid w:val="00261C0D"/>
    <w:rsid w:val="00267CE5"/>
    <w:rsid w:val="00287C0A"/>
    <w:rsid w:val="00290006"/>
    <w:rsid w:val="00294779"/>
    <w:rsid w:val="002A39E4"/>
    <w:rsid w:val="002B165E"/>
    <w:rsid w:val="002B16C3"/>
    <w:rsid w:val="002C310D"/>
    <w:rsid w:val="002C67AF"/>
    <w:rsid w:val="00302694"/>
    <w:rsid w:val="00302FCE"/>
    <w:rsid w:val="00306304"/>
    <w:rsid w:val="00323D83"/>
    <w:rsid w:val="00325813"/>
    <w:rsid w:val="00345953"/>
    <w:rsid w:val="00350962"/>
    <w:rsid w:val="00353D82"/>
    <w:rsid w:val="003572D2"/>
    <w:rsid w:val="0036033E"/>
    <w:rsid w:val="0036041B"/>
    <w:rsid w:val="00367C9A"/>
    <w:rsid w:val="003976ED"/>
    <w:rsid w:val="003A7587"/>
    <w:rsid w:val="003C1904"/>
    <w:rsid w:val="003D2E2A"/>
    <w:rsid w:val="003F2B30"/>
    <w:rsid w:val="00400CA8"/>
    <w:rsid w:val="00411D5A"/>
    <w:rsid w:val="00413171"/>
    <w:rsid w:val="00434088"/>
    <w:rsid w:val="00443421"/>
    <w:rsid w:val="004573EC"/>
    <w:rsid w:val="0047192A"/>
    <w:rsid w:val="00476DEE"/>
    <w:rsid w:val="00485521"/>
    <w:rsid w:val="004A5417"/>
    <w:rsid w:val="004C5E7B"/>
    <w:rsid w:val="004C6638"/>
    <w:rsid w:val="004D0F5D"/>
    <w:rsid w:val="004D22BD"/>
    <w:rsid w:val="004D4091"/>
    <w:rsid w:val="004E5C26"/>
    <w:rsid w:val="004E6EC8"/>
    <w:rsid w:val="004F440B"/>
    <w:rsid w:val="005755BC"/>
    <w:rsid w:val="00595537"/>
    <w:rsid w:val="005A4D26"/>
    <w:rsid w:val="005A5314"/>
    <w:rsid w:val="005B5D74"/>
    <w:rsid w:val="005B7925"/>
    <w:rsid w:val="005E2566"/>
    <w:rsid w:val="005E7CAE"/>
    <w:rsid w:val="005F1962"/>
    <w:rsid w:val="0060005A"/>
    <w:rsid w:val="00601CEE"/>
    <w:rsid w:val="00656163"/>
    <w:rsid w:val="00657134"/>
    <w:rsid w:val="0065759A"/>
    <w:rsid w:val="006606E5"/>
    <w:rsid w:val="00660828"/>
    <w:rsid w:val="0066735D"/>
    <w:rsid w:val="00672037"/>
    <w:rsid w:val="006720C7"/>
    <w:rsid w:val="00675002"/>
    <w:rsid w:val="006758F7"/>
    <w:rsid w:val="00680938"/>
    <w:rsid w:val="00682AE6"/>
    <w:rsid w:val="006A2BCD"/>
    <w:rsid w:val="006B3306"/>
    <w:rsid w:val="006B7A87"/>
    <w:rsid w:val="006C0484"/>
    <w:rsid w:val="006D162A"/>
    <w:rsid w:val="006D32D3"/>
    <w:rsid w:val="006F3321"/>
    <w:rsid w:val="00700EE3"/>
    <w:rsid w:val="007015BE"/>
    <w:rsid w:val="0070285B"/>
    <w:rsid w:val="00716B87"/>
    <w:rsid w:val="0073297C"/>
    <w:rsid w:val="00737057"/>
    <w:rsid w:val="007415F9"/>
    <w:rsid w:val="00747F29"/>
    <w:rsid w:val="00751A98"/>
    <w:rsid w:val="0076139B"/>
    <w:rsid w:val="007837EB"/>
    <w:rsid w:val="007B25BB"/>
    <w:rsid w:val="007D6E05"/>
    <w:rsid w:val="007D7B40"/>
    <w:rsid w:val="008007A0"/>
    <w:rsid w:val="00805CDE"/>
    <w:rsid w:val="00806CFC"/>
    <w:rsid w:val="008157FA"/>
    <w:rsid w:val="00855F3E"/>
    <w:rsid w:val="00861ABE"/>
    <w:rsid w:val="00870AF7"/>
    <w:rsid w:val="00872AB0"/>
    <w:rsid w:val="00876EF3"/>
    <w:rsid w:val="00891603"/>
    <w:rsid w:val="008A3A80"/>
    <w:rsid w:val="008C2580"/>
    <w:rsid w:val="008D1AC8"/>
    <w:rsid w:val="008D4919"/>
    <w:rsid w:val="008E25C8"/>
    <w:rsid w:val="008F6514"/>
    <w:rsid w:val="008F78CE"/>
    <w:rsid w:val="0090761B"/>
    <w:rsid w:val="00913A83"/>
    <w:rsid w:val="009236EE"/>
    <w:rsid w:val="00925D5E"/>
    <w:rsid w:val="0092739A"/>
    <w:rsid w:val="00935475"/>
    <w:rsid w:val="00956164"/>
    <w:rsid w:val="00960166"/>
    <w:rsid w:val="0096304E"/>
    <w:rsid w:val="0096751B"/>
    <w:rsid w:val="00985148"/>
    <w:rsid w:val="009C5EC3"/>
    <w:rsid w:val="009C7234"/>
    <w:rsid w:val="009E19F8"/>
    <w:rsid w:val="009E285B"/>
    <w:rsid w:val="009E616E"/>
    <w:rsid w:val="009F66AF"/>
    <w:rsid w:val="00A04EA8"/>
    <w:rsid w:val="00A1492E"/>
    <w:rsid w:val="00A22C19"/>
    <w:rsid w:val="00A41D0A"/>
    <w:rsid w:val="00A423F3"/>
    <w:rsid w:val="00A52EAA"/>
    <w:rsid w:val="00A54B37"/>
    <w:rsid w:val="00A71995"/>
    <w:rsid w:val="00A721A0"/>
    <w:rsid w:val="00A8044E"/>
    <w:rsid w:val="00A85A10"/>
    <w:rsid w:val="00A932A2"/>
    <w:rsid w:val="00AB386D"/>
    <w:rsid w:val="00AC004F"/>
    <w:rsid w:val="00AC7D48"/>
    <w:rsid w:val="00AD37ED"/>
    <w:rsid w:val="00AE5157"/>
    <w:rsid w:val="00B03713"/>
    <w:rsid w:val="00B057ED"/>
    <w:rsid w:val="00B15EAD"/>
    <w:rsid w:val="00B22AA5"/>
    <w:rsid w:val="00B23D17"/>
    <w:rsid w:val="00B26A78"/>
    <w:rsid w:val="00B5011D"/>
    <w:rsid w:val="00B72050"/>
    <w:rsid w:val="00B735A3"/>
    <w:rsid w:val="00B752EF"/>
    <w:rsid w:val="00B80914"/>
    <w:rsid w:val="00B87DC1"/>
    <w:rsid w:val="00BA175C"/>
    <w:rsid w:val="00BA46B8"/>
    <w:rsid w:val="00BA7541"/>
    <w:rsid w:val="00BB3371"/>
    <w:rsid w:val="00BC70DD"/>
    <w:rsid w:val="00BE491F"/>
    <w:rsid w:val="00BF76A0"/>
    <w:rsid w:val="00C10579"/>
    <w:rsid w:val="00C427BF"/>
    <w:rsid w:val="00C42B0A"/>
    <w:rsid w:val="00C4694F"/>
    <w:rsid w:val="00C55DE8"/>
    <w:rsid w:val="00C74B50"/>
    <w:rsid w:val="00C85A0B"/>
    <w:rsid w:val="00C86732"/>
    <w:rsid w:val="00C93A29"/>
    <w:rsid w:val="00C95392"/>
    <w:rsid w:val="00CA4442"/>
    <w:rsid w:val="00CA6836"/>
    <w:rsid w:val="00CB42B7"/>
    <w:rsid w:val="00CE7CDB"/>
    <w:rsid w:val="00CF18EC"/>
    <w:rsid w:val="00D03325"/>
    <w:rsid w:val="00D10F83"/>
    <w:rsid w:val="00D13D76"/>
    <w:rsid w:val="00D16129"/>
    <w:rsid w:val="00D23DCE"/>
    <w:rsid w:val="00D27797"/>
    <w:rsid w:val="00D318BD"/>
    <w:rsid w:val="00D46087"/>
    <w:rsid w:val="00D46D95"/>
    <w:rsid w:val="00D645A3"/>
    <w:rsid w:val="00DA052D"/>
    <w:rsid w:val="00DB0345"/>
    <w:rsid w:val="00DB45A8"/>
    <w:rsid w:val="00DC3DBF"/>
    <w:rsid w:val="00E10225"/>
    <w:rsid w:val="00E113CB"/>
    <w:rsid w:val="00E127AA"/>
    <w:rsid w:val="00E25607"/>
    <w:rsid w:val="00E30A1A"/>
    <w:rsid w:val="00E94DD9"/>
    <w:rsid w:val="00EA5D1A"/>
    <w:rsid w:val="00EB69F4"/>
    <w:rsid w:val="00ED0293"/>
    <w:rsid w:val="00ED0462"/>
    <w:rsid w:val="00ED10E5"/>
    <w:rsid w:val="00EF3C7E"/>
    <w:rsid w:val="00F111E5"/>
    <w:rsid w:val="00F1735D"/>
    <w:rsid w:val="00F23973"/>
    <w:rsid w:val="00F2674A"/>
    <w:rsid w:val="00F34889"/>
    <w:rsid w:val="00F46582"/>
    <w:rsid w:val="00F51D0E"/>
    <w:rsid w:val="00F725AF"/>
    <w:rsid w:val="00F766C4"/>
    <w:rsid w:val="00F768B1"/>
    <w:rsid w:val="00F81C64"/>
    <w:rsid w:val="00F91CAA"/>
    <w:rsid w:val="00FA5CE6"/>
    <w:rsid w:val="00FB57D3"/>
    <w:rsid w:val="00FC4D08"/>
    <w:rsid w:val="00FC71E0"/>
    <w:rsid w:val="00FD4F5A"/>
    <w:rsid w:val="00FF433C"/>
    <w:rsid w:val="00FF5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6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30630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306304"/>
    <w:pPr>
      <w:ind w:left="720"/>
      <w:contextualSpacing/>
    </w:pPr>
  </w:style>
  <w:style w:type="paragraph" w:styleId="a5">
    <w:name w:val="footnote text"/>
    <w:basedOn w:val="a"/>
    <w:link w:val="a6"/>
    <w:uiPriority w:val="99"/>
    <w:semiHidden/>
    <w:unhideWhenUsed/>
    <w:rsid w:val="00891603"/>
    <w:pPr>
      <w:spacing w:after="0" w:line="240" w:lineRule="auto"/>
    </w:pPr>
    <w:rPr>
      <w:sz w:val="20"/>
      <w:szCs w:val="20"/>
    </w:rPr>
  </w:style>
  <w:style w:type="character" w:customStyle="1" w:styleId="a6">
    <w:name w:val="טקסט הערת שוליים תו"/>
    <w:basedOn w:val="a0"/>
    <w:link w:val="a5"/>
    <w:uiPriority w:val="99"/>
    <w:semiHidden/>
    <w:rsid w:val="00891603"/>
    <w:rPr>
      <w:sz w:val="20"/>
      <w:szCs w:val="20"/>
    </w:rPr>
  </w:style>
  <w:style w:type="character" w:styleId="a7">
    <w:name w:val="footnote reference"/>
    <w:basedOn w:val="a0"/>
    <w:uiPriority w:val="99"/>
    <w:semiHidden/>
    <w:unhideWhenUsed/>
    <w:rsid w:val="00891603"/>
    <w:rPr>
      <w:vertAlign w:val="superscript"/>
    </w:rPr>
  </w:style>
  <w:style w:type="character" w:styleId="a8">
    <w:name w:val="annotation reference"/>
    <w:basedOn w:val="a0"/>
    <w:uiPriority w:val="99"/>
    <w:semiHidden/>
    <w:unhideWhenUsed/>
    <w:rsid w:val="00751A98"/>
    <w:rPr>
      <w:sz w:val="16"/>
      <w:szCs w:val="16"/>
    </w:rPr>
  </w:style>
  <w:style w:type="paragraph" w:styleId="a9">
    <w:name w:val="annotation text"/>
    <w:basedOn w:val="a"/>
    <w:link w:val="aa"/>
    <w:uiPriority w:val="99"/>
    <w:semiHidden/>
    <w:unhideWhenUsed/>
    <w:rsid w:val="00751A98"/>
    <w:pPr>
      <w:spacing w:line="240" w:lineRule="auto"/>
    </w:pPr>
    <w:rPr>
      <w:sz w:val="20"/>
      <w:szCs w:val="20"/>
    </w:rPr>
  </w:style>
  <w:style w:type="character" w:customStyle="1" w:styleId="aa">
    <w:name w:val="טקסט הערה תו"/>
    <w:basedOn w:val="a0"/>
    <w:link w:val="a9"/>
    <w:uiPriority w:val="99"/>
    <w:semiHidden/>
    <w:rsid w:val="00751A98"/>
    <w:rPr>
      <w:sz w:val="20"/>
      <w:szCs w:val="20"/>
    </w:rPr>
  </w:style>
  <w:style w:type="paragraph" w:styleId="ab">
    <w:name w:val="annotation subject"/>
    <w:basedOn w:val="a9"/>
    <w:next w:val="a9"/>
    <w:link w:val="ac"/>
    <w:uiPriority w:val="99"/>
    <w:semiHidden/>
    <w:unhideWhenUsed/>
    <w:rsid w:val="00751A98"/>
    <w:rPr>
      <w:b/>
      <w:bCs/>
    </w:rPr>
  </w:style>
  <w:style w:type="character" w:customStyle="1" w:styleId="ac">
    <w:name w:val="נושא הערה תו"/>
    <w:basedOn w:val="aa"/>
    <w:link w:val="ab"/>
    <w:uiPriority w:val="99"/>
    <w:semiHidden/>
    <w:rsid w:val="00751A98"/>
    <w:rPr>
      <w:b/>
      <w:bCs/>
      <w:sz w:val="20"/>
      <w:szCs w:val="20"/>
    </w:rPr>
  </w:style>
  <w:style w:type="paragraph" w:styleId="ad">
    <w:name w:val="Balloon Text"/>
    <w:basedOn w:val="a"/>
    <w:link w:val="ae"/>
    <w:uiPriority w:val="99"/>
    <w:semiHidden/>
    <w:unhideWhenUsed/>
    <w:rsid w:val="00751A98"/>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751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6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30630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306304"/>
    <w:pPr>
      <w:ind w:left="720"/>
      <w:contextualSpacing/>
    </w:pPr>
  </w:style>
  <w:style w:type="paragraph" w:styleId="a5">
    <w:name w:val="footnote text"/>
    <w:basedOn w:val="a"/>
    <w:link w:val="a6"/>
    <w:uiPriority w:val="99"/>
    <w:semiHidden/>
    <w:unhideWhenUsed/>
    <w:rsid w:val="00891603"/>
    <w:pPr>
      <w:spacing w:after="0" w:line="240" w:lineRule="auto"/>
    </w:pPr>
    <w:rPr>
      <w:sz w:val="20"/>
      <w:szCs w:val="20"/>
    </w:rPr>
  </w:style>
  <w:style w:type="character" w:customStyle="1" w:styleId="a6">
    <w:name w:val="טקסט הערת שוליים תו"/>
    <w:basedOn w:val="a0"/>
    <w:link w:val="a5"/>
    <w:uiPriority w:val="99"/>
    <w:semiHidden/>
    <w:rsid w:val="00891603"/>
    <w:rPr>
      <w:sz w:val="20"/>
      <w:szCs w:val="20"/>
    </w:rPr>
  </w:style>
  <w:style w:type="character" w:styleId="a7">
    <w:name w:val="footnote reference"/>
    <w:basedOn w:val="a0"/>
    <w:uiPriority w:val="99"/>
    <w:semiHidden/>
    <w:unhideWhenUsed/>
    <w:rsid w:val="00891603"/>
    <w:rPr>
      <w:vertAlign w:val="superscript"/>
    </w:rPr>
  </w:style>
  <w:style w:type="character" w:styleId="a8">
    <w:name w:val="annotation reference"/>
    <w:basedOn w:val="a0"/>
    <w:uiPriority w:val="99"/>
    <w:semiHidden/>
    <w:unhideWhenUsed/>
    <w:rsid w:val="00751A98"/>
    <w:rPr>
      <w:sz w:val="16"/>
      <w:szCs w:val="16"/>
    </w:rPr>
  </w:style>
  <w:style w:type="paragraph" w:styleId="a9">
    <w:name w:val="annotation text"/>
    <w:basedOn w:val="a"/>
    <w:link w:val="aa"/>
    <w:uiPriority w:val="99"/>
    <w:semiHidden/>
    <w:unhideWhenUsed/>
    <w:rsid w:val="00751A98"/>
    <w:pPr>
      <w:spacing w:line="240" w:lineRule="auto"/>
    </w:pPr>
    <w:rPr>
      <w:sz w:val="20"/>
      <w:szCs w:val="20"/>
    </w:rPr>
  </w:style>
  <w:style w:type="character" w:customStyle="1" w:styleId="aa">
    <w:name w:val="טקסט הערה תו"/>
    <w:basedOn w:val="a0"/>
    <w:link w:val="a9"/>
    <w:uiPriority w:val="99"/>
    <w:semiHidden/>
    <w:rsid w:val="00751A98"/>
    <w:rPr>
      <w:sz w:val="20"/>
      <w:szCs w:val="20"/>
    </w:rPr>
  </w:style>
  <w:style w:type="paragraph" w:styleId="ab">
    <w:name w:val="annotation subject"/>
    <w:basedOn w:val="a9"/>
    <w:next w:val="a9"/>
    <w:link w:val="ac"/>
    <w:uiPriority w:val="99"/>
    <w:semiHidden/>
    <w:unhideWhenUsed/>
    <w:rsid w:val="00751A98"/>
    <w:rPr>
      <w:b/>
      <w:bCs/>
    </w:rPr>
  </w:style>
  <w:style w:type="character" w:customStyle="1" w:styleId="ac">
    <w:name w:val="נושא הערה תו"/>
    <w:basedOn w:val="aa"/>
    <w:link w:val="ab"/>
    <w:uiPriority w:val="99"/>
    <w:semiHidden/>
    <w:rsid w:val="00751A98"/>
    <w:rPr>
      <w:b/>
      <w:bCs/>
      <w:sz w:val="20"/>
      <w:szCs w:val="20"/>
    </w:rPr>
  </w:style>
  <w:style w:type="paragraph" w:styleId="ad">
    <w:name w:val="Balloon Text"/>
    <w:basedOn w:val="a"/>
    <w:link w:val="ae"/>
    <w:uiPriority w:val="99"/>
    <w:semiHidden/>
    <w:unhideWhenUsed/>
    <w:rsid w:val="00751A98"/>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751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0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693C-3CB9-474B-A513-434E33CC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89</Pages>
  <Words>19801</Words>
  <Characters>112869</Characters>
  <Application>Microsoft Office Word</Application>
  <DocSecurity>0</DocSecurity>
  <Lines>940</Lines>
  <Paragraphs>264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132406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124</cp:revision>
  <dcterms:created xsi:type="dcterms:W3CDTF">2017-07-14T11:50:00Z</dcterms:created>
  <dcterms:modified xsi:type="dcterms:W3CDTF">2017-08-09T04:59:00Z</dcterms:modified>
</cp:coreProperties>
</file>