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F305" w14:textId="77777777" w:rsidR="002B124E" w:rsidRPr="00312EE5" w:rsidRDefault="002B124E" w:rsidP="002B124E">
      <w:pPr>
        <w:spacing w:before="100" w:beforeAutospacing="1" w:after="100" w:afterAutospacing="1" w:line="240" w:lineRule="auto"/>
        <w:outlineLvl w:val="2"/>
        <w:rPr>
          <w:rFonts w:ascii="Arial" w:eastAsia="MS Gothic" w:hAnsi="Arial" w:cs="Arial"/>
          <w:b/>
          <w:bCs/>
          <w:sz w:val="24"/>
          <w:szCs w:val="24"/>
          <w:lang w:eastAsia="de-DE"/>
        </w:rPr>
      </w:pPr>
      <w:bookmarkStart w:id="0" w:name="3886037746093804939"/>
      <w:bookmarkEnd w:id="0"/>
      <w:r w:rsidRPr="00312EE5">
        <w:rPr>
          <w:rFonts w:ascii="Arial" w:eastAsia="MS Gothic" w:hAnsi="Arial" w:cs="Arial"/>
          <w:b/>
          <w:bCs/>
          <w:sz w:val="24"/>
          <w:szCs w:val="24"/>
          <w:lang w:eastAsia="de-DE"/>
        </w:rPr>
        <w:t xml:space="preserve">Warum Übersetzer die Maschinen nicht fürchten </w:t>
      </w:r>
    </w:p>
    <w:p w14:paraId="3959DA10" w14:textId="77777777" w:rsidR="002B124E" w:rsidRPr="00312EE5" w:rsidRDefault="002B124E" w:rsidP="002B124E">
      <w:pPr>
        <w:spacing w:after="240" w:line="240" w:lineRule="auto"/>
        <w:rPr>
          <w:rFonts w:ascii="Arial" w:eastAsia="MS Gothic" w:hAnsi="Arial" w:cs="Arial"/>
          <w:lang w:eastAsia="de-DE"/>
        </w:rPr>
      </w:pPr>
      <w:r w:rsidRPr="00312EE5">
        <w:rPr>
          <w:rFonts w:ascii="Arial" w:eastAsia="MS Gothic" w:hAnsi="Arial" w:cs="Arial"/>
          <w:lang w:eastAsia="de-DE"/>
        </w:rPr>
        <w:t xml:space="preserve">Übersetzungen werden also bald von Maschinen übernommen werden, so wird es uns ständig erzählt. Warum aber fürchten Humanübersetzer dann </w:t>
      </w:r>
      <w:r w:rsidRPr="00312EE5">
        <w:rPr>
          <w:rFonts w:ascii="Arial" w:eastAsia="MS Gothic" w:hAnsi="Arial" w:cs="Arial"/>
          <w:i/>
          <w:iCs/>
          <w:lang w:eastAsia="de-DE"/>
        </w:rPr>
        <w:t xml:space="preserve">nicht </w:t>
      </w:r>
      <w:r w:rsidRPr="00312EE5">
        <w:rPr>
          <w:rFonts w:ascii="Arial" w:eastAsia="MS Gothic" w:hAnsi="Arial" w:cs="Arial"/>
          <w:lang w:eastAsia="de-DE"/>
        </w:rPr>
        <w:t>den Vormarsch der Maschinen, der doch in aller Munde ist?</w:t>
      </w:r>
      <w:r w:rsidRPr="00312EE5">
        <w:rPr>
          <w:rFonts w:ascii="Arial" w:eastAsia="MS Gothic" w:hAnsi="Arial" w:cs="Arial"/>
          <w:lang w:eastAsia="de-DE"/>
        </w:rPr>
        <w:br/>
      </w:r>
      <w:r w:rsidRPr="00312EE5">
        <w:rPr>
          <w:rFonts w:ascii="Arial" w:eastAsia="MS Gothic" w:hAnsi="Arial" w:cs="Arial"/>
          <w:lang w:eastAsia="de-DE"/>
        </w:rPr>
        <w:br/>
        <w:t xml:space="preserve">Aus meiner Sicht lautet die Antwort hierauf schlicht und einfach: </w:t>
      </w:r>
      <w:r w:rsidRPr="00312EE5">
        <w:rPr>
          <w:rFonts w:ascii="Arial" w:eastAsia="MS Gothic" w:hAnsi="Arial" w:cs="Arial"/>
          <w:b/>
          <w:bCs/>
          <w:lang w:eastAsia="de-DE"/>
        </w:rPr>
        <w:t>Übersetzer fürchten die Maschinen nicht, weil eine Übersetzung in vielen Einzelschritten erstellt wird.</w:t>
      </w:r>
      <w:r w:rsidRPr="00312EE5">
        <w:rPr>
          <w:rFonts w:ascii="Arial" w:eastAsia="MS Gothic" w:hAnsi="Arial" w:cs="Arial"/>
          <w:lang w:eastAsia="de-DE"/>
        </w:rPr>
        <w:br/>
      </w:r>
      <w:r w:rsidRPr="00312EE5">
        <w:rPr>
          <w:rFonts w:ascii="Arial" w:eastAsia="MS Gothic" w:hAnsi="Arial" w:cs="Arial"/>
          <w:b/>
          <w:bCs/>
          <w:lang w:eastAsia="de-DE"/>
        </w:rPr>
        <w:br/>
      </w:r>
      <w:r w:rsidRPr="00312EE5">
        <w:rPr>
          <w:rFonts w:ascii="Arial" w:eastAsia="MS Gothic" w:hAnsi="Arial" w:cs="Arial"/>
          <w:lang w:eastAsia="de-DE"/>
        </w:rPr>
        <w:br/>
      </w:r>
      <w:r w:rsidRPr="00312EE5">
        <w:rPr>
          <w:rFonts w:ascii="Arial" w:eastAsia="MS Gothic" w:hAnsi="Arial" w:cs="Arial"/>
          <w:b/>
          <w:bCs/>
          <w:lang w:eastAsia="de-DE"/>
        </w:rPr>
        <w:t>Die meisten Übersetzungen brauchen einen menschlichen Input</w:t>
      </w:r>
      <w:r w:rsidRPr="00312EE5">
        <w:rPr>
          <w:rFonts w:ascii="Arial" w:eastAsia="MS Gothic" w:hAnsi="Arial" w:cs="Arial"/>
          <w:lang w:eastAsia="de-DE"/>
        </w:rPr>
        <w:br/>
      </w:r>
      <w:r w:rsidRPr="00312EE5">
        <w:rPr>
          <w:rFonts w:ascii="Arial" w:eastAsia="MS Gothic" w:hAnsi="Arial" w:cs="Arial"/>
          <w:lang w:eastAsia="de-DE"/>
        </w:rPr>
        <w:br/>
        <w:t xml:space="preserve">Eine maschinelle Übersetzung ist beim ersten Schritt des Erstellens einer Übersetzung manchmal durchaus hilfreich, doch sie kann nichts zu dem beitragen, was bei späteren Schritten abläuft. </w:t>
      </w:r>
      <w:r w:rsidRPr="00312EE5">
        <w:rPr>
          <w:rFonts w:ascii="Arial" w:eastAsia="MS Gothic" w:hAnsi="Arial" w:cs="Arial"/>
          <w:b/>
          <w:bCs/>
          <w:lang w:eastAsia="de-DE"/>
        </w:rPr>
        <w:t>Und wenn eine maschinelle Übersetzung nicht weiterhilft, ist der Input eines Humanübersetzers erforderlich.</w:t>
      </w:r>
    </w:p>
    <w:tbl>
      <w:tblPr>
        <w:tblW w:w="0" w:type="auto"/>
        <w:jc w:val="center"/>
        <w:tblCellSpacing w:w="0" w:type="dxa"/>
        <w:tblCellMar>
          <w:left w:w="0" w:type="dxa"/>
          <w:right w:w="0" w:type="dxa"/>
        </w:tblCellMar>
        <w:tblLook w:val="04A0" w:firstRow="1" w:lastRow="0" w:firstColumn="1" w:lastColumn="0" w:noHBand="0" w:noVBand="1"/>
      </w:tblPr>
      <w:tblGrid>
        <w:gridCol w:w="7592"/>
      </w:tblGrid>
      <w:tr w:rsidR="002B124E" w:rsidRPr="00312EE5" w14:paraId="35659267" w14:textId="77777777" w:rsidTr="002B124E">
        <w:trPr>
          <w:tblCellSpacing w:w="0" w:type="dxa"/>
          <w:jc w:val="center"/>
        </w:trPr>
        <w:tc>
          <w:tcPr>
            <w:tcW w:w="0" w:type="auto"/>
            <w:vAlign w:val="center"/>
            <w:hideMark/>
          </w:tcPr>
          <w:p w14:paraId="470F6A15" w14:textId="0A2A9573" w:rsidR="002B124E" w:rsidRPr="00312EE5" w:rsidRDefault="002B124E" w:rsidP="002B124E">
            <w:pPr>
              <w:spacing w:after="0" w:line="240" w:lineRule="auto"/>
              <w:jc w:val="center"/>
              <w:rPr>
                <w:rFonts w:ascii="Arial" w:eastAsia="MS Gothic" w:hAnsi="Arial" w:cs="Arial"/>
                <w:lang w:eastAsia="de-DE"/>
              </w:rPr>
            </w:pPr>
            <w:r w:rsidRPr="00312EE5">
              <w:rPr>
                <w:rFonts w:ascii="Arial" w:eastAsia="MS Gothic" w:hAnsi="Arial" w:cs="Arial"/>
                <w:noProof/>
                <w:color w:val="0000FF"/>
                <w:lang w:eastAsia="de-DE"/>
              </w:rPr>
              <w:drawing>
                <wp:inline distT="0" distB="0" distL="0" distR="0" wp14:anchorId="03F06970" wp14:editId="3630D365">
                  <wp:extent cx="3807460" cy="3807460"/>
                  <wp:effectExtent l="0" t="0" r="2540" b="2540"/>
                  <wp:docPr id="2" name="Grafik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7460" cy="3807460"/>
                          </a:xfrm>
                          <a:prstGeom prst="rect">
                            <a:avLst/>
                          </a:prstGeom>
                          <a:noFill/>
                          <a:ln>
                            <a:noFill/>
                          </a:ln>
                        </pic:spPr>
                      </pic:pic>
                    </a:graphicData>
                  </a:graphic>
                </wp:inline>
              </w:drawing>
            </w:r>
          </w:p>
        </w:tc>
      </w:tr>
      <w:tr w:rsidR="002B124E" w:rsidRPr="00312EE5" w14:paraId="7DCE4761" w14:textId="77777777" w:rsidTr="002B124E">
        <w:trPr>
          <w:tblCellSpacing w:w="0" w:type="dxa"/>
          <w:jc w:val="center"/>
        </w:trPr>
        <w:tc>
          <w:tcPr>
            <w:tcW w:w="0" w:type="auto"/>
            <w:vAlign w:val="center"/>
            <w:hideMark/>
          </w:tcPr>
          <w:p w14:paraId="14AE4D0A" w14:textId="77777777" w:rsidR="002B124E" w:rsidRPr="00312EE5" w:rsidRDefault="002B124E" w:rsidP="002B124E">
            <w:pPr>
              <w:spacing w:after="0" w:line="240" w:lineRule="auto"/>
              <w:jc w:val="center"/>
              <w:rPr>
                <w:rFonts w:ascii="Arial" w:eastAsia="MS Gothic" w:hAnsi="Arial" w:cs="Arial"/>
                <w:lang w:eastAsia="de-DE"/>
              </w:rPr>
            </w:pPr>
            <w:r w:rsidRPr="00312EE5">
              <w:rPr>
                <w:rFonts w:ascii="Arial" w:eastAsia="MS Gothic" w:hAnsi="Arial" w:cs="Arial"/>
                <w:b/>
                <w:bCs/>
                <w:lang w:eastAsia="de-DE"/>
              </w:rPr>
              <w:t>Warum fürchten Humanübersetzer den Vormarsch der Maschinen nicht?</w:t>
            </w:r>
            <w:r w:rsidRPr="00312EE5">
              <w:rPr>
                <w:rFonts w:ascii="Arial" w:eastAsia="MS Gothic" w:hAnsi="Arial" w:cs="Arial"/>
                <w:lang w:eastAsia="de-DE"/>
              </w:rPr>
              <w:br/>
            </w:r>
            <w:r w:rsidRPr="00312EE5">
              <w:rPr>
                <w:rFonts w:ascii="Arial" w:eastAsia="MS Gothic" w:hAnsi="Arial" w:cs="Arial"/>
                <w:b/>
                <w:bCs/>
                <w:lang w:eastAsia="de-DE"/>
              </w:rPr>
              <w:t xml:space="preserve">(Bildquelle: </w:t>
            </w:r>
            <w:hyperlink r:id="rId6" w:history="1">
              <w:r w:rsidRPr="00312EE5">
                <w:rPr>
                  <w:rFonts w:ascii="Arial" w:eastAsia="MS Gothic" w:hAnsi="Arial" w:cs="Arial"/>
                  <w:b/>
                  <w:bCs/>
                  <w:color w:val="0000FF"/>
                  <w:u w:val="single"/>
                  <w:lang w:eastAsia="de-DE"/>
                </w:rPr>
                <w:t>Peggy and Marco Lachmann-Anke</w:t>
              </w:r>
            </w:hyperlink>
            <w:r w:rsidRPr="00312EE5">
              <w:rPr>
                <w:rFonts w:ascii="Arial" w:eastAsia="MS Gothic" w:hAnsi="Arial" w:cs="Arial"/>
                <w:b/>
                <w:bCs/>
                <w:lang w:eastAsia="de-DE"/>
              </w:rPr>
              <w:t xml:space="preserve"> on </w:t>
            </w:r>
            <w:hyperlink r:id="rId7" w:history="1">
              <w:proofErr w:type="spellStart"/>
              <w:r w:rsidRPr="00312EE5">
                <w:rPr>
                  <w:rFonts w:ascii="Arial" w:eastAsia="MS Gothic" w:hAnsi="Arial" w:cs="Arial"/>
                  <w:b/>
                  <w:bCs/>
                  <w:color w:val="0000FF"/>
                  <w:u w:val="single"/>
                  <w:lang w:eastAsia="de-DE"/>
                </w:rPr>
                <w:t>Pixabay</w:t>
              </w:r>
              <w:proofErr w:type="spellEnd"/>
            </w:hyperlink>
            <w:r w:rsidRPr="00312EE5">
              <w:rPr>
                <w:rFonts w:ascii="Arial" w:eastAsia="MS Gothic" w:hAnsi="Arial" w:cs="Arial"/>
                <w:b/>
                <w:bCs/>
                <w:lang w:eastAsia="de-DE"/>
              </w:rPr>
              <w:t>)</w:t>
            </w:r>
          </w:p>
        </w:tc>
      </w:tr>
    </w:tbl>
    <w:p w14:paraId="6D9550C4" w14:textId="77777777" w:rsidR="002B124E" w:rsidRPr="00312EE5" w:rsidRDefault="002B124E" w:rsidP="002B124E">
      <w:pPr>
        <w:spacing w:after="240" w:line="240" w:lineRule="auto"/>
        <w:rPr>
          <w:rFonts w:ascii="Arial" w:eastAsia="MS Gothic" w:hAnsi="Arial" w:cs="Arial"/>
          <w:lang w:eastAsia="de-DE"/>
        </w:rPr>
      </w:pPr>
      <w:r w:rsidRPr="00312EE5">
        <w:rPr>
          <w:rFonts w:ascii="Arial" w:eastAsia="MS Gothic" w:hAnsi="Arial" w:cs="Arial"/>
          <w:lang w:eastAsia="de-DE"/>
        </w:rPr>
        <w:br/>
      </w:r>
      <w:r w:rsidRPr="00312EE5">
        <w:rPr>
          <w:rFonts w:ascii="Arial" w:eastAsia="MS Gothic" w:hAnsi="Arial" w:cs="Arial"/>
          <w:lang w:eastAsia="de-DE"/>
        </w:rPr>
        <w:br/>
        <w:t>Nicht hilfreich ist die maschinelle Übersetzung etwa bei folgenden Übersetzungsschritten:</w:t>
      </w:r>
      <w:r w:rsidRPr="00312EE5">
        <w:rPr>
          <w:rFonts w:ascii="Arial" w:eastAsia="MS Gothic" w:hAnsi="Arial" w:cs="Arial"/>
          <w:lang w:eastAsia="de-DE"/>
        </w:rPr>
        <w:br/>
      </w:r>
      <w:r w:rsidRPr="00312EE5">
        <w:rPr>
          <w:rFonts w:ascii="Arial" w:eastAsia="MS Gothic" w:hAnsi="Arial" w:cs="Arial"/>
          <w:lang w:eastAsia="de-DE"/>
        </w:rPr>
        <w:br/>
        <w:t xml:space="preserve">- Durchführen </w:t>
      </w:r>
      <w:r w:rsidRPr="00312EE5">
        <w:rPr>
          <w:rFonts w:ascii="Arial" w:eastAsia="MS Gothic" w:hAnsi="Arial" w:cs="Arial"/>
          <w:b/>
          <w:bCs/>
          <w:lang w:eastAsia="de-DE"/>
        </w:rPr>
        <w:t>terminologischer Recherchen</w:t>
      </w:r>
      <w:r w:rsidRPr="00312EE5">
        <w:rPr>
          <w:rFonts w:ascii="Arial" w:eastAsia="MS Gothic" w:hAnsi="Arial" w:cs="Arial"/>
          <w:lang w:eastAsia="de-DE"/>
        </w:rPr>
        <w:t xml:space="preserve"> auf dem Fachgebiet eines Textes</w:t>
      </w:r>
      <w:r w:rsidRPr="00312EE5">
        <w:rPr>
          <w:rFonts w:ascii="Arial" w:eastAsia="MS Gothic" w:hAnsi="Arial" w:cs="Arial"/>
          <w:lang w:eastAsia="de-DE"/>
        </w:rPr>
        <w:br/>
      </w:r>
      <w:r w:rsidRPr="00312EE5">
        <w:rPr>
          <w:rFonts w:ascii="Arial" w:eastAsia="MS Gothic" w:hAnsi="Arial" w:cs="Arial"/>
          <w:lang w:eastAsia="de-DE"/>
        </w:rPr>
        <w:br/>
        <w:t xml:space="preserve">- Identifizieren und Herausstellen </w:t>
      </w:r>
      <w:r w:rsidRPr="00312EE5">
        <w:rPr>
          <w:rFonts w:ascii="Arial" w:eastAsia="MS Gothic" w:hAnsi="Arial" w:cs="Arial"/>
          <w:b/>
          <w:bCs/>
          <w:lang w:eastAsia="de-DE"/>
        </w:rPr>
        <w:t>problematischer Textstellen im Ausgangstext</w:t>
      </w:r>
      <w:r w:rsidRPr="00312EE5">
        <w:rPr>
          <w:rFonts w:ascii="Arial" w:eastAsia="MS Gothic" w:hAnsi="Arial" w:cs="Arial"/>
          <w:lang w:eastAsia="de-DE"/>
        </w:rPr>
        <w:t xml:space="preserve"> für den Kunden unter Verwendung zweckmäßiger grammatikalischer Fachbegriffe, um die problematischen Textstellen zu beschreiben und zu erläutern, Vorschlagen von </w:t>
      </w:r>
      <w:r w:rsidRPr="00312EE5">
        <w:rPr>
          <w:rFonts w:ascii="Arial" w:eastAsia="MS Gothic" w:hAnsi="Arial" w:cs="Arial"/>
          <w:b/>
          <w:bCs/>
          <w:lang w:eastAsia="de-DE"/>
        </w:rPr>
        <w:t>Verbesserungen</w:t>
      </w:r>
      <w:r w:rsidRPr="00312EE5">
        <w:rPr>
          <w:rFonts w:ascii="Arial" w:eastAsia="MS Gothic" w:hAnsi="Arial" w:cs="Arial"/>
          <w:lang w:eastAsia="de-DE"/>
        </w:rPr>
        <w:br/>
      </w:r>
      <w:r w:rsidRPr="00312EE5">
        <w:rPr>
          <w:rFonts w:ascii="Arial" w:eastAsia="MS Gothic" w:hAnsi="Arial" w:cs="Arial"/>
          <w:lang w:eastAsia="de-DE"/>
        </w:rPr>
        <w:br/>
        <w:t xml:space="preserve">- Besprechen des Umgangs mit </w:t>
      </w:r>
      <w:r w:rsidRPr="00312EE5">
        <w:rPr>
          <w:rFonts w:ascii="Arial" w:eastAsia="MS Gothic" w:hAnsi="Arial" w:cs="Arial"/>
          <w:b/>
          <w:bCs/>
          <w:lang w:eastAsia="de-DE"/>
        </w:rPr>
        <w:t>„unübersetzbaren“ Termini</w:t>
      </w:r>
      <w:r w:rsidRPr="00312EE5">
        <w:rPr>
          <w:rFonts w:ascii="Arial" w:eastAsia="MS Gothic" w:hAnsi="Arial" w:cs="Arial"/>
          <w:lang w:eastAsia="de-DE"/>
        </w:rPr>
        <w:t xml:space="preserve"> mit dem Kunden</w:t>
      </w:r>
      <w:r w:rsidRPr="00312EE5">
        <w:rPr>
          <w:rFonts w:ascii="Arial" w:eastAsia="MS Gothic" w:hAnsi="Arial" w:cs="Arial"/>
          <w:lang w:eastAsia="de-DE"/>
        </w:rPr>
        <w:br/>
      </w:r>
      <w:r w:rsidRPr="00312EE5">
        <w:rPr>
          <w:rFonts w:ascii="Arial" w:eastAsia="MS Gothic" w:hAnsi="Arial" w:cs="Arial"/>
          <w:lang w:eastAsia="de-DE"/>
        </w:rPr>
        <w:br/>
      </w:r>
      <w:r w:rsidRPr="00312EE5">
        <w:rPr>
          <w:rFonts w:ascii="Arial" w:eastAsia="MS Gothic" w:hAnsi="Arial" w:cs="Arial"/>
          <w:lang w:eastAsia="de-DE"/>
        </w:rPr>
        <w:lastRenderedPageBreak/>
        <w:t xml:space="preserve">- Erarbeiten von </w:t>
      </w:r>
      <w:r w:rsidRPr="00312EE5">
        <w:rPr>
          <w:rFonts w:ascii="Arial" w:eastAsia="MS Gothic" w:hAnsi="Arial" w:cs="Arial"/>
          <w:b/>
          <w:bCs/>
          <w:lang w:eastAsia="de-DE"/>
        </w:rPr>
        <w:t>Behelfslösungen</w:t>
      </w:r>
      <w:r w:rsidRPr="00312EE5">
        <w:rPr>
          <w:rFonts w:ascii="Arial" w:eastAsia="MS Gothic" w:hAnsi="Arial" w:cs="Arial"/>
          <w:lang w:eastAsia="de-DE"/>
        </w:rPr>
        <w:t xml:space="preserve"> für knifflige Termini und Formulierungen</w:t>
      </w:r>
      <w:r w:rsidRPr="00312EE5">
        <w:rPr>
          <w:rFonts w:ascii="Arial" w:eastAsia="MS Gothic" w:hAnsi="Arial" w:cs="Arial"/>
          <w:lang w:eastAsia="de-DE"/>
        </w:rPr>
        <w:br/>
      </w:r>
      <w:r w:rsidRPr="00312EE5">
        <w:rPr>
          <w:rFonts w:ascii="Arial" w:eastAsia="MS Gothic" w:hAnsi="Arial" w:cs="Arial"/>
          <w:lang w:eastAsia="de-DE"/>
        </w:rPr>
        <w:br/>
        <w:t xml:space="preserve">- Anwenden von </w:t>
      </w:r>
      <w:r w:rsidRPr="00312EE5">
        <w:rPr>
          <w:rFonts w:ascii="Arial" w:eastAsia="MS Gothic" w:hAnsi="Arial" w:cs="Arial"/>
          <w:b/>
          <w:bCs/>
          <w:lang w:eastAsia="de-DE"/>
        </w:rPr>
        <w:t>Kundenstilrichtlinien</w:t>
      </w:r>
      <w:r w:rsidRPr="00312EE5">
        <w:rPr>
          <w:rFonts w:ascii="Arial" w:eastAsia="MS Gothic" w:hAnsi="Arial" w:cs="Arial"/>
          <w:lang w:eastAsia="de-DE"/>
        </w:rPr>
        <w:t xml:space="preserve"> auf die Übersetzung</w:t>
      </w:r>
      <w:r w:rsidRPr="00312EE5">
        <w:rPr>
          <w:rFonts w:ascii="Arial" w:eastAsia="MS Gothic" w:hAnsi="Arial" w:cs="Arial"/>
          <w:lang w:eastAsia="de-DE"/>
        </w:rPr>
        <w:br/>
      </w:r>
      <w:r w:rsidRPr="00312EE5">
        <w:rPr>
          <w:rFonts w:ascii="Arial" w:eastAsia="MS Gothic" w:hAnsi="Arial" w:cs="Arial"/>
          <w:lang w:eastAsia="de-DE"/>
        </w:rPr>
        <w:br/>
        <w:t xml:space="preserve">- Herstellen von </w:t>
      </w:r>
      <w:r w:rsidRPr="00312EE5">
        <w:rPr>
          <w:rFonts w:ascii="Arial" w:eastAsia="MS Gothic" w:hAnsi="Arial" w:cs="Arial"/>
          <w:b/>
          <w:bCs/>
          <w:lang w:eastAsia="de-DE"/>
        </w:rPr>
        <w:t>Kohärenz</w:t>
      </w:r>
      <w:r w:rsidRPr="00312EE5">
        <w:rPr>
          <w:rFonts w:ascii="Arial" w:eastAsia="MS Gothic" w:hAnsi="Arial" w:cs="Arial"/>
          <w:lang w:eastAsia="de-DE"/>
        </w:rPr>
        <w:t xml:space="preserve"> zwischen einzelnen Textteilen</w:t>
      </w:r>
      <w:r w:rsidRPr="00312EE5">
        <w:rPr>
          <w:rFonts w:ascii="Arial" w:eastAsia="MS Gothic" w:hAnsi="Arial" w:cs="Arial"/>
          <w:lang w:eastAsia="de-DE"/>
        </w:rPr>
        <w:br/>
      </w:r>
      <w:r w:rsidRPr="00312EE5">
        <w:rPr>
          <w:rFonts w:ascii="Arial" w:eastAsia="MS Gothic" w:hAnsi="Arial" w:cs="Arial"/>
          <w:lang w:eastAsia="de-DE"/>
        </w:rPr>
        <w:br/>
        <w:t xml:space="preserve">- </w:t>
      </w:r>
      <w:r w:rsidRPr="00312EE5">
        <w:rPr>
          <w:rFonts w:ascii="Arial" w:eastAsia="MS Gothic" w:hAnsi="Arial" w:cs="Arial"/>
          <w:b/>
          <w:bCs/>
          <w:lang w:eastAsia="de-DE"/>
        </w:rPr>
        <w:t>Verbessern</w:t>
      </w:r>
      <w:r w:rsidRPr="00312EE5">
        <w:rPr>
          <w:rFonts w:ascii="Arial" w:eastAsia="MS Gothic" w:hAnsi="Arial" w:cs="Arial"/>
          <w:lang w:eastAsia="de-DE"/>
        </w:rPr>
        <w:t xml:space="preserve"> des ersten Übersetzungsentwurfs (auch als „Rohübersetzung“ bezeichnet)</w:t>
      </w:r>
      <w:r w:rsidRPr="00312EE5">
        <w:rPr>
          <w:rFonts w:ascii="Arial" w:eastAsia="MS Gothic" w:hAnsi="Arial" w:cs="Arial"/>
          <w:lang w:eastAsia="de-DE"/>
        </w:rPr>
        <w:br/>
      </w:r>
      <w:r w:rsidRPr="00312EE5">
        <w:rPr>
          <w:rFonts w:ascii="Arial" w:eastAsia="MS Gothic" w:hAnsi="Arial" w:cs="Arial"/>
          <w:lang w:eastAsia="de-DE"/>
        </w:rPr>
        <w:br/>
        <w:t xml:space="preserve">- </w:t>
      </w:r>
      <w:r w:rsidRPr="00312EE5">
        <w:rPr>
          <w:rFonts w:ascii="Arial" w:eastAsia="MS Gothic" w:hAnsi="Arial" w:cs="Arial"/>
          <w:b/>
          <w:bCs/>
          <w:lang w:eastAsia="de-DE"/>
        </w:rPr>
        <w:t>Weiterverbessern</w:t>
      </w:r>
      <w:r w:rsidRPr="00312EE5">
        <w:rPr>
          <w:rFonts w:ascii="Arial" w:eastAsia="MS Gothic" w:hAnsi="Arial" w:cs="Arial"/>
          <w:lang w:eastAsia="de-DE"/>
        </w:rPr>
        <w:t xml:space="preserve"> der Übersetzung</w:t>
      </w:r>
      <w:r w:rsidRPr="00312EE5">
        <w:rPr>
          <w:rFonts w:ascii="Arial" w:eastAsia="MS Gothic" w:hAnsi="Arial" w:cs="Arial"/>
          <w:lang w:eastAsia="de-DE"/>
        </w:rPr>
        <w:br/>
      </w:r>
      <w:r w:rsidRPr="00312EE5">
        <w:rPr>
          <w:rFonts w:ascii="Arial" w:eastAsia="MS Gothic" w:hAnsi="Arial" w:cs="Arial"/>
          <w:lang w:eastAsia="de-DE"/>
        </w:rPr>
        <w:br/>
        <w:t xml:space="preserve">- Überprüfen, dass </w:t>
      </w:r>
      <w:r w:rsidRPr="00312EE5">
        <w:rPr>
          <w:rFonts w:ascii="Arial" w:eastAsia="MS Gothic" w:hAnsi="Arial" w:cs="Arial"/>
          <w:b/>
          <w:bCs/>
          <w:lang w:eastAsia="de-DE"/>
        </w:rPr>
        <w:t>Interpunktionszeichen richtig gesetzt</w:t>
      </w:r>
      <w:r w:rsidRPr="00312EE5">
        <w:rPr>
          <w:rFonts w:ascii="Arial" w:eastAsia="MS Gothic" w:hAnsi="Arial" w:cs="Arial"/>
          <w:lang w:eastAsia="de-DE"/>
        </w:rPr>
        <w:t xml:space="preserve"> wurden</w:t>
      </w:r>
      <w:r w:rsidRPr="00312EE5">
        <w:rPr>
          <w:rFonts w:ascii="Arial" w:eastAsia="MS Gothic" w:hAnsi="Arial" w:cs="Arial"/>
          <w:lang w:eastAsia="de-DE"/>
        </w:rPr>
        <w:br/>
      </w:r>
      <w:r w:rsidRPr="00312EE5">
        <w:rPr>
          <w:rFonts w:ascii="Arial" w:eastAsia="MS Gothic" w:hAnsi="Arial" w:cs="Arial"/>
          <w:lang w:eastAsia="de-DE"/>
        </w:rPr>
        <w:br/>
        <w:t xml:space="preserve">- </w:t>
      </w:r>
      <w:r w:rsidRPr="00312EE5">
        <w:rPr>
          <w:rFonts w:ascii="Arial" w:eastAsia="MS Gothic" w:hAnsi="Arial" w:cs="Arial"/>
          <w:b/>
          <w:bCs/>
          <w:lang w:eastAsia="de-DE"/>
        </w:rPr>
        <w:t>Formatieren</w:t>
      </w:r>
      <w:r w:rsidRPr="00312EE5">
        <w:rPr>
          <w:rFonts w:ascii="Arial" w:eastAsia="MS Gothic" w:hAnsi="Arial" w:cs="Arial"/>
          <w:lang w:eastAsia="de-DE"/>
        </w:rPr>
        <w:t xml:space="preserve"> der Datei</w:t>
      </w:r>
      <w:r w:rsidRPr="00312EE5">
        <w:rPr>
          <w:rFonts w:ascii="Arial" w:eastAsia="MS Gothic" w:hAnsi="Arial" w:cs="Arial"/>
          <w:lang w:eastAsia="de-DE"/>
        </w:rPr>
        <w:br/>
      </w:r>
      <w:r w:rsidRPr="00312EE5">
        <w:rPr>
          <w:rFonts w:ascii="Arial" w:eastAsia="MS Gothic" w:hAnsi="Arial" w:cs="Arial"/>
          <w:lang w:eastAsia="de-DE"/>
        </w:rPr>
        <w:br/>
        <w:t xml:space="preserve">- </w:t>
      </w:r>
      <w:r w:rsidRPr="00312EE5">
        <w:rPr>
          <w:rFonts w:ascii="Arial" w:eastAsia="MS Gothic" w:hAnsi="Arial" w:cs="Arial"/>
          <w:b/>
          <w:bCs/>
          <w:lang w:eastAsia="de-DE"/>
        </w:rPr>
        <w:t>Beseitigen von Fehlern</w:t>
      </w:r>
      <w:r w:rsidRPr="00312EE5">
        <w:rPr>
          <w:rFonts w:ascii="Arial" w:eastAsia="MS Gothic" w:hAnsi="Arial" w:cs="Arial"/>
          <w:lang w:eastAsia="de-DE"/>
        </w:rPr>
        <w:t xml:space="preserve"> (auch etwa von Fehlern, die sich aufgrund einer maschinellen Übersetzung eventuell eingeschlichen haben!)</w:t>
      </w:r>
      <w:r w:rsidRPr="00312EE5">
        <w:rPr>
          <w:rFonts w:ascii="Arial" w:eastAsia="MS Gothic" w:hAnsi="Arial" w:cs="Arial"/>
          <w:lang w:eastAsia="de-DE"/>
        </w:rPr>
        <w:br/>
      </w:r>
      <w:r w:rsidRPr="00312EE5">
        <w:rPr>
          <w:rFonts w:ascii="Arial" w:eastAsia="MS Gothic" w:hAnsi="Arial" w:cs="Arial"/>
          <w:lang w:eastAsia="de-DE"/>
        </w:rPr>
        <w:br/>
        <w:t xml:space="preserve">- Ausdrucken der Übersetzung und </w:t>
      </w:r>
      <w:r w:rsidRPr="00312EE5">
        <w:rPr>
          <w:rFonts w:ascii="Arial" w:eastAsia="MS Gothic" w:hAnsi="Arial" w:cs="Arial"/>
          <w:b/>
          <w:bCs/>
          <w:lang w:eastAsia="de-DE"/>
        </w:rPr>
        <w:t>Gegenlesen der ausgedruckten Übersetzung</w:t>
      </w:r>
      <w:r w:rsidRPr="00312EE5">
        <w:rPr>
          <w:rFonts w:ascii="Arial" w:eastAsia="MS Gothic" w:hAnsi="Arial" w:cs="Arial"/>
          <w:lang w:eastAsia="de-DE"/>
        </w:rPr>
        <w:br/>
      </w:r>
      <w:r w:rsidRPr="00312EE5">
        <w:rPr>
          <w:rFonts w:ascii="Arial" w:eastAsia="MS Gothic" w:hAnsi="Arial" w:cs="Arial"/>
          <w:lang w:eastAsia="de-DE"/>
        </w:rPr>
        <w:br/>
        <w:t xml:space="preserve">- </w:t>
      </w:r>
      <w:r w:rsidRPr="00312EE5">
        <w:rPr>
          <w:rFonts w:ascii="Arial" w:eastAsia="MS Gothic" w:hAnsi="Arial" w:cs="Arial"/>
          <w:b/>
          <w:bCs/>
          <w:lang w:eastAsia="de-DE"/>
        </w:rPr>
        <w:t>nochmaliges Überprüfen</w:t>
      </w:r>
      <w:r w:rsidRPr="00312EE5">
        <w:rPr>
          <w:rFonts w:ascii="Arial" w:eastAsia="MS Gothic" w:hAnsi="Arial" w:cs="Arial"/>
          <w:lang w:eastAsia="de-DE"/>
        </w:rPr>
        <w:t xml:space="preserve"> der Zahlen und/oder Bezugszeichen (in Patenten)</w:t>
      </w:r>
      <w:r w:rsidRPr="00312EE5">
        <w:rPr>
          <w:rFonts w:ascii="Arial" w:eastAsia="MS Gothic" w:hAnsi="Arial" w:cs="Arial"/>
          <w:lang w:eastAsia="de-DE"/>
        </w:rPr>
        <w:br/>
      </w:r>
      <w:r w:rsidRPr="00312EE5">
        <w:rPr>
          <w:rFonts w:ascii="Arial" w:eastAsia="MS Gothic" w:hAnsi="Arial" w:cs="Arial"/>
          <w:lang w:eastAsia="de-DE"/>
        </w:rPr>
        <w:br/>
        <w:t xml:space="preserve">- </w:t>
      </w:r>
      <w:r w:rsidRPr="00312EE5">
        <w:rPr>
          <w:rFonts w:ascii="Arial" w:eastAsia="MS Gothic" w:hAnsi="Arial" w:cs="Arial"/>
          <w:b/>
          <w:bCs/>
          <w:lang w:eastAsia="de-DE"/>
        </w:rPr>
        <w:t>Umformulieren</w:t>
      </w:r>
      <w:r w:rsidRPr="00312EE5">
        <w:rPr>
          <w:rFonts w:ascii="Arial" w:eastAsia="MS Gothic" w:hAnsi="Arial" w:cs="Arial"/>
          <w:lang w:eastAsia="de-DE"/>
        </w:rPr>
        <w:t xml:space="preserve"> der Übersetzung (sofern erforderlich), damit sie sich so liest wie ein </w:t>
      </w:r>
      <w:r w:rsidRPr="00312EE5">
        <w:rPr>
          <w:rFonts w:ascii="Arial" w:eastAsia="MS Gothic" w:hAnsi="Arial" w:cs="Arial"/>
          <w:b/>
          <w:bCs/>
          <w:lang w:eastAsia="de-DE"/>
        </w:rPr>
        <w:t>in der Zielsprache idiomatisch formulierter Text</w:t>
      </w:r>
      <w:r w:rsidRPr="00312EE5">
        <w:rPr>
          <w:rFonts w:ascii="Arial" w:eastAsia="MS Gothic" w:hAnsi="Arial" w:cs="Arial"/>
          <w:lang w:eastAsia="de-DE"/>
        </w:rPr>
        <w:br/>
      </w:r>
      <w:r w:rsidRPr="00312EE5">
        <w:rPr>
          <w:rFonts w:ascii="Arial" w:eastAsia="MS Gothic" w:hAnsi="Arial" w:cs="Arial"/>
          <w:lang w:eastAsia="de-DE"/>
        </w:rPr>
        <w:br/>
        <w:t>- Sicherstellen, dass die dem Originaltext zugrundeliegende Bedeutung richtig übertragen wurde (denn bekanntlich stecken in allem Sprachlichen viele Mehrdeutigkeiten!)</w:t>
      </w:r>
      <w:r w:rsidRPr="00312EE5">
        <w:rPr>
          <w:rFonts w:ascii="Arial" w:eastAsia="MS Gothic" w:hAnsi="Arial" w:cs="Arial"/>
          <w:lang w:eastAsia="de-DE"/>
        </w:rPr>
        <w:br/>
      </w:r>
      <w:r w:rsidRPr="00312EE5">
        <w:rPr>
          <w:rFonts w:ascii="Arial" w:eastAsia="MS Gothic" w:hAnsi="Arial" w:cs="Arial"/>
          <w:lang w:eastAsia="de-DE"/>
        </w:rPr>
        <w:br/>
        <w:t xml:space="preserve">- Überprüfen, dass </w:t>
      </w:r>
      <w:r w:rsidRPr="00312EE5">
        <w:rPr>
          <w:rFonts w:ascii="Arial" w:eastAsia="MS Gothic" w:hAnsi="Arial" w:cs="Arial"/>
          <w:b/>
          <w:bCs/>
          <w:lang w:eastAsia="de-DE"/>
        </w:rPr>
        <w:t>Fachbegriffe</w:t>
      </w:r>
      <w:r w:rsidRPr="00312EE5">
        <w:rPr>
          <w:rFonts w:ascii="Arial" w:eastAsia="MS Gothic" w:hAnsi="Arial" w:cs="Arial"/>
          <w:lang w:eastAsia="de-DE"/>
        </w:rPr>
        <w:t xml:space="preserve"> überall in der Übersetzung </w:t>
      </w:r>
      <w:r w:rsidRPr="00312EE5">
        <w:rPr>
          <w:rFonts w:ascii="Arial" w:eastAsia="MS Gothic" w:hAnsi="Arial" w:cs="Arial"/>
          <w:b/>
          <w:bCs/>
          <w:lang w:eastAsia="de-DE"/>
        </w:rPr>
        <w:t>einheitlich verwendet</w:t>
      </w:r>
      <w:r w:rsidRPr="00312EE5">
        <w:rPr>
          <w:rFonts w:ascii="Arial" w:eastAsia="MS Gothic" w:hAnsi="Arial" w:cs="Arial"/>
          <w:lang w:eastAsia="de-DE"/>
        </w:rPr>
        <w:t xml:space="preserve"> wurden</w:t>
      </w:r>
      <w:r w:rsidRPr="00312EE5">
        <w:rPr>
          <w:rFonts w:ascii="Arial" w:eastAsia="MS Gothic" w:hAnsi="Arial" w:cs="Arial"/>
          <w:lang w:eastAsia="de-DE"/>
        </w:rPr>
        <w:br/>
      </w:r>
      <w:r w:rsidRPr="00312EE5">
        <w:rPr>
          <w:rFonts w:ascii="Arial" w:eastAsia="MS Gothic" w:hAnsi="Arial" w:cs="Arial"/>
          <w:lang w:eastAsia="de-DE"/>
        </w:rPr>
        <w:br/>
        <w:t xml:space="preserve">- </w:t>
      </w:r>
      <w:r w:rsidRPr="00312EE5">
        <w:rPr>
          <w:rFonts w:ascii="Arial" w:eastAsia="MS Gothic" w:hAnsi="Arial" w:cs="Arial"/>
          <w:b/>
          <w:bCs/>
          <w:lang w:eastAsia="de-DE"/>
        </w:rPr>
        <w:t>Überarbeiten und Ausfeilen</w:t>
      </w:r>
      <w:r w:rsidRPr="00312EE5">
        <w:rPr>
          <w:rFonts w:ascii="Arial" w:eastAsia="MS Gothic" w:hAnsi="Arial" w:cs="Arial"/>
          <w:lang w:eastAsia="de-DE"/>
        </w:rPr>
        <w:t xml:space="preserve"> des übersetzten Textes, um ihm den letzten Schliff zu geben</w:t>
      </w:r>
      <w:r w:rsidRPr="00312EE5">
        <w:rPr>
          <w:rFonts w:ascii="Arial" w:eastAsia="MS Gothic" w:hAnsi="Arial" w:cs="Arial"/>
          <w:lang w:eastAsia="de-DE"/>
        </w:rPr>
        <w:br/>
      </w:r>
      <w:r w:rsidRPr="00312EE5">
        <w:rPr>
          <w:rFonts w:ascii="Arial" w:eastAsia="MS Gothic" w:hAnsi="Arial" w:cs="Arial"/>
          <w:lang w:eastAsia="de-DE"/>
        </w:rPr>
        <w:br/>
        <w:t xml:space="preserve">- Umgestalten der Übersetzung so, dass sie einen </w:t>
      </w:r>
      <w:r w:rsidRPr="00312EE5">
        <w:rPr>
          <w:rFonts w:ascii="Arial" w:eastAsia="MS Gothic" w:hAnsi="Arial" w:cs="Arial"/>
          <w:b/>
          <w:bCs/>
          <w:lang w:eastAsia="de-DE"/>
        </w:rPr>
        <w:t>menschlichen Touch</w:t>
      </w:r>
      <w:r w:rsidRPr="00312EE5">
        <w:rPr>
          <w:rFonts w:ascii="Arial" w:eastAsia="MS Gothic" w:hAnsi="Arial" w:cs="Arial"/>
          <w:lang w:eastAsia="de-DE"/>
        </w:rPr>
        <w:t xml:space="preserve"> bekommt</w:t>
      </w:r>
      <w:r w:rsidRPr="00312EE5">
        <w:rPr>
          <w:rFonts w:ascii="Arial" w:eastAsia="MS Gothic" w:hAnsi="Arial" w:cs="Arial"/>
          <w:lang w:eastAsia="de-DE"/>
        </w:rPr>
        <w:br/>
      </w:r>
      <w:r w:rsidRPr="00312EE5">
        <w:rPr>
          <w:rFonts w:ascii="Arial" w:eastAsia="MS Gothic" w:hAnsi="Arial" w:cs="Arial"/>
          <w:lang w:eastAsia="de-DE"/>
        </w:rPr>
        <w:br/>
      </w:r>
      <w:r w:rsidRPr="00312EE5">
        <w:rPr>
          <w:rFonts w:ascii="Arial" w:eastAsia="MS Gothic" w:hAnsi="Arial" w:cs="Arial"/>
          <w:b/>
          <w:bCs/>
          <w:lang w:eastAsia="de-DE"/>
        </w:rPr>
        <w:t>Wer glaubt, eine Übersetzung könne einfach durch das Betätigen einer Taste oder einer Schaltfläche produziert werden, weiß nicht, dass eine Übersetzung in einzelnen Schritten erstellt wird. Eine maschinelle Übersetzung ist beim ersten dieser Schritte manchmal hilfreich, das Erstellen einer gebrauchstauglichen Übersetzung ist jedoch ein langer, zeitaufwendiger und komplizierter Prozess.</w:t>
      </w:r>
    </w:p>
    <w:tbl>
      <w:tblPr>
        <w:tblW w:w="0" w:type="auto"/>
        <w:jc w:val="center"/>
        <w:tblCellSpacing w:w="0" w:type="dxa"/>
        <w:tblCellMar>
          <w:left w:w="0" w:type="dxa"/>
          <w:right w:w="0" w:type="dxa"/>
        </w:tblCellMar>
        <w:tblLook w:val="04A0" w:firstRow="1" w:lastRow="0" w:firstColumn="1" w:lastColumn="0" w:noHBand="0" w:noVBand="1"/>
      </w:tblPr>
      <w:tblGrid>
        <w:gridCol w:w="9072"/>
      </w:tblGrid>
      <w:tr w:rsidR="002B124E" w:rsidRPr="00312EE5" w14:paraId="3945C1C5" w14:textId="77777777" w:rsidTr="002B124E">
        <w:trPr>
          <w:tblCellSpacing w:w="0" w:type="dxa"/>
          <w:jc w:val="center"/>
        </w:trPr>
        <w:tc>
          <w:tcPr>
            <w:tcW w:w="0" w:type="auto"/>
            <w:vAlign w:val="center"/>
            <w:hideMark/>
          </w:tcPr>
          <w:p w14:paraId="14486B36" w14:textId="5762A5A1" w:rsidR="002B124E" w:rsidRPr="00312EE5" w:rsidRDefault="002B124E" w:rsidP="002B124E">
            <w:pPr>
              <w:spacing w:after="0" w:line="240" w:lineRule="auto"/>
              <w:jc w:val="center"/>
              <w:rPr>
                <w:rFonts w:ascii="Arial" w:eastAsia="MS Gothic" w:hAnsi="Arial" w:cs="Arial"/>
                <w:lang w:eastAsia="de-DE"/>
              </w:rPr>
            </w:pPr>
            <w:r w:rsidRPr="00312EE5">
              <w:rPr>
                <w:rFonts w:ascii="Arial" w:eastAsia="MS Gothic" w:hAnsi="Arial" w:cs="Arial"/>
                <w:noProof/>
                <w:color w:val="0000FF"/>
                <w:lang w:eastAsia="de-DE"/>
              </w:rPr>
              <w:drawing>
                <wp:inline distT="0" distB="0" distL="0" distR="0" wp14:anchorId="390992A1" wp14:editId="177DFD14">
                  <wp:extent cx="3807460" cy="1903730"/>
                  <wp:effectExtent l="0" t="0" r="2540" b="1270"/>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7460" cy="1903730"/>
                          </a:xfrm>
                          <a:prstGeom prst="rect">
                            <a:avLst/>
                          </a:prstGeom>
                          <a:noFill/>
                          <a:ln>
                            <a:noFill/>
                          </a:ln>
                        </pic:spPr>
                      </pic:pic>
                    </a:graphicData>
                  </a:graphic>
                </wp:inline>
              </w:drawing>
            </w:r>
          </w:p>
        </w:tc>
      </w:tr>
      <w:tr w:rsidR="002B124E" w:rsidRPr="00312EE5" w14:paraId="3AED872B" w14:textId="77777777" w:rsidTr="002B124E">
        <w:trPr>
          <w:tblCellSpacing w:w="0" w:type="dxa"/>
          <w:jc w:val="center"/>
        </w:trPr>
        <w:tc>
          <w:tcPr>
            <w:tcW w:w="0" w:type="auto"/>
            <w:vAlign w:val="center"/>
            <w:hideMark/>
          </w:tcPr>
          <w:p w14:paraId="44278386" w14:textId="77777777" w:rsidR="002B124E" w:rsidRPr="00312EE5" w:rsidRDefault="002B124E" w:rsidP="002B124E">
            <w:pPr>
              <w:spacing w:after="0" w:line="240" w:lineRule="auto"/>
              <w:jc w:val="center"/>
              <w:rPr>
                <w:rFonts w:ascii="Arial" w:eastAsia="MS Gothic" w:hAnsi="Arial" w:cs="Arial"/>
                <w:lang w:eastAsia="de-DE"/>
              </w:rPr>
            </w:pPr>
            <w:r w:rsidRPr="00312EE5">
              <w:rPr>
                <w:rFonts w:ascii="Arial" w:eastAsia="MS Gothic" w:hAnsi="Arial" w:cs="Arial"/>
                <w:b/>
                <w:bCs/>
                <w:lang w:eastAsia="de-DE"/>
              </w:rPr>
              <w:t>Eine gute Übersetzung kann nicht einfach durch das Betätigen einer Taste produziert werden</w:t>
            </w:r>
            <w:r w:rsidRPr="00312EE5">
              <w:rPr>
                <w:rFonts w:ascii="Arial" w:eastAsia="MS Gothic" w:hAnsi="Arial" w:cs="Arial"/>
                <w:lang w:eastAsia="de-DE"/>
              </w:rPr>
              <w:br/>
            </w:r>
            <w:r w:rsidRPr="00312EE5">
              <w:rPr>
                <w:rFonts w:ascii="Arial" w:eastAsia="MS Gothic" w:hAnsi="Arial" w:cs="Arial"/>
                <w:b/>
                <w:bCs/>
                <w:lang w:eastAsia="de-DE"/>
              </w:rPr>
              <w:t xml:space="preserve">(Bildquelle: </w:t>
            </w:r>
            <w:hyperlink r:id="rId10" w:history="1">
              <w:r w:rsidRPr="00312EE5">
                <w:rPr>
                  <w:rFonts w:ascii="Arial" w:eastAsia="MS Gothic" w:hAnsi="Arial" w:cs="Arial"/>
                  <w:b/>
                  <w:bCs/>
                  <w:color w:val="0000FF"/>
                  <w:u w:val="single"/>
                  <w:lang w:eastAsia="de-DE"/>
                </w:rPr>
                <w:t>Gerd Altmann</w:t>
              </w:r>
            </w:hyperlink>
            <w:r w:rsidRPr="00312EE5">
              <w:rPr>
                <w:rFonts w:ascii="Arial" w:eastAsia="MS Gothic" w:hAnsi="Arial" w:cs="Arial"/>
                <w:b/>
                <w:bCs/>
                <w:lang w:eastAsia="de-DE"/>
              </w:rPr>
              <w:t xml:space="preserve"> auf </w:t>
            </w:r>
            <w:hyperlink r:id="rId11" w:history="1">
              <w:proofErr w:type="spellStart"/>
              <w:r w:rsidRPr="00312EE5">
                <w:rPr>
                  <w:rFonts w:ascii="Arial" w:eastAsia="MS Gothic" w:hAnsi="Arial" w:cs="Arial"/>
                  <w:b/>
                  <w:bCs/>
                  <w:color w:val="0000FF"/>
                  <w:u w:val="single"/>
                  <w:lang w:eastAsia="de-DE"/>
                </w:rPr>
                <w:t>Pixabay</w:t>
              </w:r>
              <w:proofErr w:type="spellEnd"/>
            </w:hyperlink>
            <w:r w:rsidRPr="00312EE5">
              <w:rPr>
                <w:rFonts w:ascii="Arial" w:eastAsia="MS Gothic" w:hAnsi="Arial" w:cs="Arial"/>
                <w:b/>
                <w:bCs/>
                <w:lang w:eastAsia="de-DE"/>
              </w:rPr>
              <w:t>)</w:t>
            </w:r>
          </w:p>
        </w:tc>
      </w:tr>
    </w:tbl>
    <w:p w14:paraId="45674E25" w14:textId="77777777" w:rsidR="002B124E" w:rsidRPr="00312EE5" w:rsidRDefault="002B124E" w:rsidP="002B124E">
      <w:pPr>
        <w:spacing w:after="0" w:line="240" w:lineRule="auto"/>
        <w:rPr>
          <w:rFonts w:ascii="Arial" w:eastAsia="MS Gothic" w:hAnsi="Arial" w:cs="Arial"/>
          <w:lang w:eastAsia="de-DE"/>
        </w:rPr>
      </w:pPr>
      <w:r w:rsidRPr="00312EE5">
        <w:rPr>
          <w:rFonts w:ascii="Arial" w:eastAsia="MS Gothic" w:hAnsi="Arial" w:cs="Arial"/>
          <w:lang w:eastAsia="de-DE"/>
        </w:rPr>
        <w:br/>
      </w:r>
      <w:r w:rsidRPr="00312EE5">
        <w:rPr>
          <w:rFonts w:ascii="Arial" w:eastAsia="MS Gothic" w:hAnsi="Arial" w:cs="Arial"/>
          <w:i/>
          <w:iCs/>
          <w:lang w:eastAsia="de-DE"/>
        </w:rPr>
        <w:t xml:space="preserve">Nachträglicher Gedanke: Natürlich weiß niemand, was im KI-Bereich noch alles passieren </w:t>
      </w:r>
      <w:r w:rsidRPr="00312EE5">
        <w:rPr>
          <w:rFonts w:ascii="Arial" w:eastAsia="MS Gothic" w:hAnsi="Arial" w:cs="Arial"/>
          <w:i/>
          <w:iCs/>
          <w:lang w:eastAsia="de-DE"/>
        </w:rPr>
        <w:lastRenderedPageBreak/>
        <w:t>wird, und einige der obigen Aufgaben werden eines Tages vielleicht wirklich von Robotern übernommen werden. Im Moment sind wir aber noch sehr weit davon entfernt. Ich persönlich glaube auch, dass wir nie ein Stadium erreichen werden, in dem Roboter Menschen gleich sein werden.</w:t>
      </w:r>
    </w:p>
    <w:p w14:paraId="740A938D" w14:textId="77777777" w:rsidR="00367087" w:rsidRPr="00312EE5" w:rsidRDefault="00367087">
      <w:pPr>
        <w:rPr>
          <w:rFonts w:ascii="Arial" w:eastAsia="MS Gothic" w:hAnsi="Arial" w:cs="Arial"/>
          <w:sz w:val="20"/>
          <w:szCs w:val="20"/>
        </w:rPr>
      </w:pPr>
    </w:p>
    <w:sectPr w:rsidR="00367087" w:rsidRPr="00312E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4E"/>
    <w:rsid w:val="002B124E"/>
    <w:rsid w:val="00312EE5"/>
    <w:rsid w:val="00367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B9D0"/>
  <w15:chartTrackingRefBased/>
  <w15:docId w15:val="{7306F947-CFCD-4D61-B635-0C4846E3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2B124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B124E"/>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2B1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1378">
      <w:bodyDiv w:val="1"/>
      <w:marLeft w:val="0"/>
      <w:marRight w:val="0"/>
      <w:marTop w:val="0"/>
      <w:marBottom w:val="0"/>
      <w:divBdr>
        <w:top w:val="none" w:sz="0" w:space="0" w:color="auto"/>
        <w:left w:val="none" w:sz="0" w:space="0" w:color="auto"/>
        <w:bottom w:val="none" w:sz="0" w:space="0" w:color="auto"/>
        <w:right w:val="none" w:sz="0" w:space="0" w:color="auto"/>
      </w:divBdr>
      <w:divsChild>
        <w:div w:id="180171848">
          <w:marLeft w:val="0"/>
          <w:marRight w:val="0"/>
          <w:marTop w:val="0"/>
          <w:marBottom w:val="0"/>
          <w:divBdr>
            <w:top w:val="none" w:sz="0" w:space="0" w:color="auto"/>
            <w:left w:val="none" w:sz="0" w:space="0" w:color="auto"/>
            <w:bottom w:val="none" w:sz="0" w:space="0" w:color="auto"/>
            <w:right w:val="none" w:sz="0" w:space="0" w:color="auto"/>
          </w:divBdr>
          <w:divsChild>
            <w:div w:id="1589657134">
              <w:marLeft w:val="0"/>
              <w:marRight w:val="0"/>
              <w:marTop w:val="0"/>
              <w:marBottom w:val="0"/>
              <w:divBdr>
                <w:top w:val="none" w:sz="0" w:space="0" w:color="auto"/>
                <w:left w:val="none" w:sz="0" w:space="0" w:color="auto"/>
                <w:bottom w:val="none" w:sz="0" w:space="0" w:color="auto"/>
                <w:right w:val="none" w:sz="0" w:space="0" w:color="auto"/>
              </w:divBdr>
              <w:divsChild>
                <w:div w:id="373894059">
                  <w:marLeft w:val="0"/>
                  <w:marRight w:val="0"/>
                  <w:marTop w:val="0"/>
                  <w:marBottom w:val="0"/>
                  <w:divBdr>
                    <w:top w:val="none" w:sz="0" w:space="0" w:color="auto"/>
                    <w:left w:val="none" w:sz="0" w:space="0" w:color="auto"/>
                    <w:bottom w:val="none" w:sz="0" w:space="0" w:color="auto"/>
                    <w:right w:val="none" w:sz="0" w:space="0" w:color="auto"/>
                  </w:divBdr>
                  <w:divsChild>
                    <w:div w:id="2516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mo2OxV6lVNY/XlEEfXa0IsI/AAAAAAAAB1o/P9d5WzfsypEAnuT5GVd2fp0sCulzjkngQCLcBGAsYHQ/s1600/Push%2Bof%2Ba%2Bbutto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ixabay.com/de/?utm_source=link-attribution&amp;utm_medium=referral&amp;utm_campaign=image&amp;utm_content=17781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xabay.com/de/users/Peggy_Marco-1553824/?utm_source=link-attribution&amp;utm_medium=referral&amp;utm_campaign=image&amp;utm_content=1778181" TargetMode="External"/><Relationship Id="rId11" Type="http://schemas.openxmlformats.org/officeDocument/2006/relationships/hyperlink" Target="https://pixabay.com/de/?utm_source=link-attribution&amp;utm_medium=referral&amp;utm_campaign=image&amp;utm_content=4482267" TargetMode="External"/><Relationship Id="rId5" Type="http://schemas.openxmlformats.org/officeDocument/2006/relationships/image" Target="media/image1.jpeg"/><Relationship Id="rId10" Type="http://schemas.openxmlformats.org/officeDocument/2006/relationships/hyperlink" Target="https://pixabay.com/de/users/geralt-9301/?utm_source=link-attribution&amp;utm_medium=referral&amp;utm_campaign=image&amp;utm_content=4482267" TargetMode="External"/><Relationship Id="rId4" Type="http://schemas.openxmlformats.org/officeDocument/2006/relationships/hyperlink" Target="https://1.bp.blogspot.com/-Wmy06GFqJ6c/XlECGrF2fGI/AAAAAAAAB1c/5KuJG45tuasBS3HopqnksJK_OqfxTSxOwCLcBGAsYHQ/s1600/Human%2Band%2Brobot%2B%2528with%2Bframe%2B2%2529.jpg" TargetMode="Externa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3527</Characters>
  <Application>Microsoft Office Word</Application>
  <DocSecurity>0</DocSecurity>
  <Lines>29</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Hippe-Heisler</dc:creator>
  <cp:keywords/>
  <dc:description/>
  <cp:lastModifiedBy>Elisabeth Hippe-Heisler</cp:lastModifiedBy>
  <cp:revision>2</cp:revision>
  <dcterms:created xsi:type="dcterms:W3CDTF">2021-09-17T13:28:00Z</dcterms:created>
  <dcterms:modified xsi:type="dcterms:W3CDTF">2021-09-17T13:30:00Z</dcterms:modified>
</cp:coreProperties>
</file>