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3A5" w:rsidRDefault="00C4276F" w:rsidP="007D583F">
      <w:pPr>
        <w:bidi/>
        <w:rPr>
          <w:rtl/>
        </w:rPr>
      </w:pPr>
      <w:r>
        <w:rPr>
          <w:rFonts w:hint="cs"/>
          <w:rtl/>
        </w:rPr>
        <w:t xml:space="preserve">סטודנטים מהמכללה האקדמית באשקלון ומאוניברסיטת בר אילן לקחו חלק בתכנית חניכה של אסירים במשך כ-30 שנה. כ-40 גברים ונשים, סטודנטים לקרימינולוגיה בשנה האחרונה ללימודי התואר הראשון שלהם ערכו ביקור שבועי בבתי כלא במהלך שנת הלימודים </w:t>
      </w:r>
      <w:r w:rsidR="005C7158">
        <w:rPr>
          <w:rFonts w:hint="cs"/>
          <w:rtl/>
        </w:rPr>
        <w:t>כדי לחנו</w:t>
      </w:r>
      <w:r w:rsidR="005C7158">
        <w:rPr>
          <w:rFonts w:hint="eastAsia"/>
          <w:rtl/>
        </w:rPr>
        <w:t>ך</w:t>
      </w:r>
      <w:r>
        <w:rPr>
          <w:rFonts w:hint="cs"/>
          <w:rtl/>
        </w:rPr>
        <w:t xml:space="preserve"> את האסירים. התכנית </w:t>
      </w:r>
      <w:r w:rsidR="00FD0370">
        <w:rPr>
          <w:rFonts w:hint="cs"/>
          <w:rtl/>
        </w:rPr>
        <w:t xml:space="preserve">הורכבה </w:t>
      </w:r>
      <w:r>
        <w:rPr>
          <w:rFonts w:hint="cs"/>
          <w:rtl/>
        </w:rPr>
        <w:t xml:space="preserve">ממפגשים בני שעתיים </w:t>
      </w:r>
      <w:r w:rsidR="007D583F">
        <w:rPr>
          <w:rFonts w:hint="cs"/>
          <w:rtl/>
        </w:rPr>
        <w:t>בהתאם ל</w:t>
      </w:r>
      <w:r>
        <w:rPr>
          <w:rFonts w:hint="cs"/>
          <w:rtl/>
        </w:rPr>
        <w:t>אחד משני מסלולים: חניכה אינדיבידואלית בתמיכה ובהנחיה של עובדים</w:t>
      </w:r>
      <w:r w:rsidR="003C3717">
        <w:rPr>
          <w:rFonts w:hint="cs"/>
          <w:rtl/>
        </w:rPr>
        <w:t xml:space="preserve"> </w:t>
      </w:r>
      <w:r w:rsidR="005C7158">
        <w:rPr>
          <w:rFonts w:hint="cs"/>
          <w:rtl/>
        </w:rPr>
        <w:t>סוציאליי</w:t>
      </w:r>
      <w:r w:rsidR="005C7158">
        <w:rPr>
          <w:rFonts w:hint="eastAsia"/>
          <w:rtl/>
        </w:rPr>
        <w:t>ם</w:t>
      </w:r>
      <w:r w:rsidR="003C3717">
        <w:rPr>
          <w:rFonts w:hint="cs"/>
          <w:rtl/>
        </w:rPr>
        <w:t>, וחניכה קבוצתית בתמיכה ובהנחיה של</w:t>
      </w:r>
      <w:r>
        <w:rPr>
          <w:rFonts w:hint="cs"/>
          <w:rtl/>
        </w:rPr>
        <w:t xml:space="preserve"> קציני הכליאה. </w:t>
      </w:r>
      <w:r w:rsidR="003C3717">
        <w:rPr>
          <w:rFonts w:hint="cs"/>
          <w:rtl/>
        </w:rPr>
        <w:t xml:space="preserve">העובדים </w:t>
      </w:r>
      <w:r w:rsidR="005C7158">
        <w:rPr>
          <w:rFonts w:hint="cs"/>
          <w:rtl/>
        </w:rPr>
        <w:t>הסוציאליי</w:t>
      </w:r>
      <w:r w:rsidR="005C7158">
        <w:rPr>
          <w:rFonts w:hint="eastAsia"/>
          <w:rtl/>
        </w:rPr>
        <w:t>ם</w:t>
      </w:r>
      <w:r w:rsidR="003C3717">
        <w:rPr>
          <w:rFonts w:hint="cs"/>
          <w:rtl/>
        </w:rPr>
        <w:t xml:space="preserve"> וקציני הכליאה הכשירו את הסטודנטים לפנ</w:t>
      </w:r>
      <w:r w:rsidR="005C7158">
        <w:rPr>
          <w:rFonts w:hint="cs"/>
          <w:rtl/>
        </w:rPr>
        <w:t>י</w:t>
      </w:r>
      <w:r w:rsidR="003C3717">
        <w:rPr>
          <w:rFonts w:hint="cs"/>
          <w:rtl/>
        </w:rPr>
        <w:t xml:space="preserve"> שקיימו את פעילויות החניכה. בין יתר הדברים, הם הכירו לסטודנטים את הסידור הקיים בבתי הכלא השונים ואת אמצעי הזהירות בהם עליהם לנקוט במהלך הפעילות.</w:t>
      </w:r>
    </w:p>
    <w:p w:rsidR="003C3717" w:rsidRDefault="0057714F" w:rsidP="0057714F">
      <w:pPr>
        <w:bidi/>
        <w:rPr>
          <w:rtl/>
        </w:rPr>
      </w:pPr>
      <w:r>
        <w:rPr>
          <w:rFonts w:hint="cs"/>
          <w:rtl/>
        </w:rPr>
        <w:t xml:space="preserve">העובדים </w:t>
      </w:r>
      <w:r w:rsidR="005C7158">
        <w:rPr>
          <w:rFonts w:hint="cs"/>
          <w:rtl/>
        </w:rPr>
        <w:t>הסוציאליי</w:t>
      </w:r>
      <w:r w:rsidR="005C7158">
        <w:rPr>
          <w:rFonts w:hint="eastAsia"/>
          <w:rtl/>
        </w:rPr>
        <w:t>ם</w:t>
      </w:r>
      <w:r>
        <w:rPr>
          <w:rFonts w:hint="cs"/>
          <w:rtl/>
        </w:rPr>
        <w:t xml:space="preserve"> של שירות בתי הסוהר תיווכו בין החונכים המתנדבים לבין האסירים שעל פי דעת העובדים </w:t>
      </w:r>
      <w:r w:rsidR="005C7158">
        <w:rPr>
          <w:rFonts w:hint="cs"/>
          <w:rtl/>
        </w:rPr>
        <w:t>הסוציאליי</w:t>
      </w:r>
      <w:r w:rsidR="005C7158">
        <w:rPr>
          <w:rFonts w:hint="eastAsia"/>
          <w:rtl/>
        </w:rPr>
        <w:t>ם</w:t>
      </w:r>
      <w:r>
        <w:rPr>
          <w:rFonts w:hint="cs"/>
          <w:rtl/>
        </w:rPr>
        <w:t xml:space="preserve"> יפיקו את מרב התועלת מהחניכה האישית; קציני הכליאה יצרו קבוצות של כ-10 אסירים אשר לדעתם יפיקו את מרב התועלת מההשתתפות בפ</w:t>
      </w:r>
      <w:r w:rsidR="005C7158">
        <w:rPr>
          <w:rFonts w:hint="cs"/>
          <w:rtl/>
        </w:rPr>
        <w:t>עילות קבוצתית שתונחה על ידי החונ</w:t>
      </w:r>
      <w:r>
        <w:rPr>
          <w:rFonts w:hint="cs"/>
          <w:rtl/>
        </w:rPr>
        <w:t>כים. הקצאת החונכים לפעילויות התבצעה בהתאם</w:t>
      </w:r>
      <w:r w:rsidR="005C7158">
        <w:rPr>
          <w:rFonts w:hint="cs"/>
          <w:rtl/>
        </w:rPr>
        <w:t xml:space="preserve"> לבחירה האישית של החונך, בהתאם </w:t>
      </w:r>
      <w:r>
        <w:rPr>
          <w:rFonts w:hint="cs"/>
          <w:rtl/>
        </w:rPr>
        <w:t>לניסיונו בעבודה עם אוכלוסיות בסיכון ועל פי תפקידו כמנחה קבוצה, וכן בהתאם לדרישה בבתי הכלא השונים. ברוב המקרים התכנית התקיימה במשך כשבעה חודשים, למעט במקר</w:t>
      </w:r>
      <w:r w:rsidR="00E363C0">
        <w:rPr>
          <w:rFonts w:hint="cs"/>
          <w:rtl/>
        </w:rPr>
        <w:t>י</w:t>
      </w:r>
      <w:bookmarkStart w:id="0" w:name="_GoBack"/>
      <w:bookmarkEnd w:id="0"/>
      <w:r>
        <w:rPr>
          <w:rFonts w:hint="cs"/>
          <w:rtl/>
        </w:rPr>
        <w:t>ם בהם האסיר קיבל חנינה, הועבר למתקן כליאה אחר או, במקרים נדירים, נשר מהתכנית.</w:t>
      </w:r>
    </w:p>
    <w:sectPr w:rsidR="003C3717" w:rsidSect="00D26739">
      <w:pgSz w:w="12240" w:h="15840"/>
      <w:pgMar w:top="1843" w:right="1987" w:bottom="750" w:left="1412" w:header="720" w:footer="749" w:gutter="0"/>
      <w:cols w:space="720"/>
      <w:titlePg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0B99"/>
    <w:multiLevelType w:val="multilevel"/>
    <w:tmpl w:val="169CE5F8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AF61FC9"/>
    <w:multiLevelType w:val="multilevel"/>
    <w:tmpl w:val="03CE2E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83557E"/>
    <w:multiLevelType w:val="multilevel"/>
    <w:tmpl w:val="FE6C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drawingGridHorizontalSpacing w:val="95"/>
  <w:drawingGridVerticalSpacing w:val="12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F7D"/>
    <w:rsid w:val="003A7629"/>
    <w:rsid w:val="003C3717"/>
    <w:rsid w:val="0057714F"/>
    <w:rsid w:val="005C7158"/>
    <w:rsid w:val="007D583F"/>
    <w:rsid w:val="00C4276F"/>
    <w:rsid w:val="00D26739"/>
    <w:rsid w:val="00D32F7D"/>
    <w:rsid w:val="00DA63A5"/>
    <w:rsid w:val="00E22B68"/>
    <w:rsid w:val="00E363C0"/>
    <w:rsid w:val="00F24125"/>
    <w:rsid w:val="00FD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CC5567-1AB1-49D3-8331-DCE590043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autoRedefine/>
    <w:qFormat/>
    <w:rsid w:val="00F24125"/>
    <w:pPr>
      <w:keepNext/>
      <w:keepLines/>
      <w:tabs>
        <w:tab w:val="left" w:pos="425"/>
      </w:tabs>
      <w:spacing w:before="240" w:after="120" w:line="240" w:lineRule="auto"/>
      <w:outlineLvl w:val="0"/>
    </w:pPr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E22B68"/>
    <w:pPr>
      <w:keepNext/>
      <w:keepLines/>
      <w:numPr>
        <w:ilvl w:val="1"/>
        <w:numId w:val="3"/>
      </w:numPr>
      <w:tabs>
        <w:tab w:val="left" w:pos="737"/>
      </w:tabs>
      <w:spacing w:before="120" w:after="120" w:line="240" w:lineRule="auto"/>
      <w:ind w:left="576" w:hanging="576"/>
      <w:outlineLvl w:val="1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125"/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E22B6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8</cp:revision>
  <dcterms:created xsi:type="dcterms:W3CDTF">2022-05-08T12:15:00Z</dcterms:created>
  <dcterms:modified xsi:type="dcterms:W3CDTF">2022-05-09T07:35:00Z</dcterms:modified>
</cp:coreProperties>
</file>