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C0" w:rsidRPr="00063C34" w:rsidRDefault="008B1EC0" w:rsidP="008B1EC0">
      <w:pPr>
        <w:shd w:val="clear" w:color="auto" w:fill="F6F6F6"/>
        <w:spacing w:before="120" w:after="12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b/>
          <w:bCs/>
          <w:color w:val="353F46"/>
          <w:sz w:val="42"/>
          <w:szCs w:val="42"/>
          <w:lang w:val="es-ES" w:eastAsia="en-CA"/>
        </w:rPr>
        <w:t>Su tarjeta de la biblioteca</w:t>
      </w:r>
    </w:p>
    <w:p w:rsidR="008B1EC0" w:rsidRPr="00063C34" w:rsidRDefault="008B1EC0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Usted puede obtener una tarjeta de la Biblioteca Pública de Ottawa si</w:t>
      </w:r>
      <w:r w:rsidR="008C630F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="008C630F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cumple los siguientes requisitos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:</w:t>
      </w:r>
    </w:p>
    <w:p w:rsidR="008B1EC0" w:rsidRPr="00063C34" w:rsidRDefault="008C630F" w:rsidP="008B1EC0">
      <w:pPr>
        <w:numPr>
          <w:ilvl w:val="0"/>
          <w:numId w:val="1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Vive</w:t>
      </w:r>
      <w:r w:rsidR="008B1EC0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en Ottawa</w:t>
      </w:r>
    </w:p>
    <w:p w:rsidR="008B1EC0" w:rsidRPr="00063C34" w:rsidRDefault="008C630F" w:rsidP="008B1EC0">
      <w:pPr>
        <w:numPr>
          <w:ilvl w:val="0"/>
          <w:numId w:val="1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Pag</w:t>
      </w: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</w:t>
      </w:r>
      <w:r w:rsidR="008B1EC0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="008B1EC0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el</w:t>
      </w:r>
      <w:r w:rsidR="008B1EC0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impuesto de propiedad a la ciudad de Ottawa</w:t>
      </w:r>
    </w:p>
    <w:p w:rsidR="008B1EC0" w:rsidRPr="00063C34" w:rsidRDefault="008C630F" w:rsidP="008B1EC0">
      <w:pPr>
        <w:numPr>
          <w:ilvl w:val="0"/>
          <w:numId w:val="1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Es miembro de</w:t>
      </w:r>
      <w:r w:rsidR="008B1EC0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proofErr w:type="spellStart"/>
      <w:r w:rsidRPr="00E843F4">
        <w:rPr>
          <w:rFonts w:ascii="Arial" w:eastAsia="Times New Roman" w:hAnsi="Arial" w:cs="Arial"/>
          <w:i/>
          <w:color w:val="FF0000"/>
          <w:sz w:val="24"/>
          <w:szCs w:val="24"/>
          <w:lang w:eastAsia="en-CA"/>
        </w:rPr>
        <w:t>Sm</w:t>
      </w:r>
      <w:bookmarkStart w:id="0" w:name="_GoBack"/>
      <w:bookmarkEnd w:id="0"/>
      <w:r w:rsidRPr="00E843F4">
        <w:rPr>
          <w:rFonts w:ascii="Arial" w:eastAsia="Times New Roman" w:hAnsi="Arial" w:cs="Arial"/>
          <w:i/>
          <w:color w:val="FF0000"/>
          <w:sz w:val="24"/>
          <w:szCs w:val="24"/>
          <w:lang w:eastAsia="en-CA"/>
        </w:rPr>
        <w:t>@</w:t>
      </w:r>
      <w:r w:rsidR="008B1EC0" w:rsidRPr="00E843F4">
        <w:rPr>
          <w:rFonts w:ascii="Arial" w:eastAsia="Times New Roman" w:hAnsi="Arial" w:cs="Arial"/>
          <w:i/>
          <w:color w:val="FF0000"/>
          <w:sz w:val="24"/>
          <w:szCs w:val="24"/>
          <w:lang w:eastAsia="en-CA"/>
        </w:rPr>
        <w:t>rtLibrary</w:t>
      </w:r>
      <w:proofErr w:type="spellEnd"/>
      <w:r w:rsidR="008B1EC0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</w:p>
    <w:p w:rsidR="008B1EC0" w:rsidRPr="00063C34" w:rsidRDefault="008B1EC0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Usted puede inscribirse en cualquier sucursal de la Biblioteca para </w:t>
      </w:r>
      <w:r w:rsidR="008C630F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obtener</w:t>
      </w:r>
      <w:r w:rsidR="008C630F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una tarjeta </w:t>
      </w:r>
      <w:r w:rsidR="008C630F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gratuita 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de biblioteca.</w:t>
      </w:r>
    </w:p>
    <w:p w:rsidR="008B1EC0" w:rsidRPr="00063C34" w:rsidRDefault="008B1EC0" w:rsidP="008B1EC0">
      <w:pPr>
        <w:numPr>
          <w:ilvl w:val="0"/>
          <w:numId w:val="2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Usted tendrá que traer una identificación con foto y prueba de domicilio, tales como una factura </w:t>
      </w:r>
      <w:r w:rsidR="008C630F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de servicios a domicilio 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o estado de cuenta bancaria.</w:t>
      </w:r>
    </w:p>
    <w:p w:rsidR="008B1EC0" w:rsidRPr="00063C34" w:rsidRDefault="008B1EC0" w:rsidP="008B1EC0">
      <w:pPr>
        <w:numPr>
          <w:ilvl w:val="0"/>
          <w:numId w:val="2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Los niños de 15 años o menos necesitan la firma de </w:t>
      </w: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un</w:t>
      </w:r>
      <w:r w:rsidR="008C630F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o de los </w:t>
      </w: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padre</w:t>
      </w:r>
      <w:r w:rsidR="008C630F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</w:t>
      </w: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para obtener una tarjeta.</w:t>
      </w:r>
    </w:p>
    <w:p w:rsidR="008B1EC0" w:rsidRPr="00063C34" w:rsidRDefault="008B1EC0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Cuando se </w:t>
      </w:r>
      <w:r w:rsidR="008C630F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obtiene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una tarjeta de la biblioteca, usted está </w:t>
      </w:r>
      <w:r w:rsidR="00652127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en principio</w:t>
      </w:r>
      <w:r w:rsidR="008C630F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de acuerdo </w:t>
      </w:r>
      <w:r w:rsidR="008C630F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con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:</w:t>
      </w:r>
    </w:p>
    <w:p w:rsidR="008B1EC0" w:rsidRPr="00063C34" w:rsidRDefault="008C630F" w:rsidP="008B1EC0">
      <w:pPr>
        <w:numPr>
          <w:ilvl w:val="0"/>
          <w:numId w:val="3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Respetar</w:t>
      </w:r>
      <w:r w:rsidR="008B1EC0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las normas y reglamentos de la OPL.</w:t>
      </w:r>
    </w:p>
    <w:p w:rsidR="008B1EC0" w:rsidRPr="00063C34" w:rsidRDefault="00063C34" w:rsidP="008B1EC0">
      <w:pPr>
        <w:numPr>
          <w:ilvl w:val="0"/>
          <w:numId w:val="3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Cuidar</w:t>
      </w:r>
      <w:r w:rsidR="008B1EC0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todos los materiales que pide prestado</w:t>
      </w:r>
      <w:r w:rsidR="00652127" w:rsidRPr="00652127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</w:t>
      </w:r>
      <w:r w:rsidR="008B1EC0"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.</w:t>
      </w:r>
    </w:p>
    <w:p w:rsidR="008B1EC0" w:rsidRPr="00063C34" w:rsidRDefault="008B1EC0" w:rsidP="008B1EC0">
      <w:pPr>
        <w:numPr>
          <w:ilvl w:val="0"/>
          <w:numId w:val="3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Pagar multas o cuotas pendientes.</w:t>
      </w:r>
    </w:p>
    <w:p w:rsidR="008B1EC0" w:rsidRPr="00063C34" w:rsidRDefault="008B1EC0" w:rsidP="008B1EC0">
      <w:pPr>
        <w:numPr>
          <w:ilvl w:val="0"/>
          <w:numId w:val="3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Pagar todos los materiales perdidos o dañados.</w:t>
      </w:r>
    </w:p>
    <w:p w:rsidR="008B1EC0" w:rsidRPr="00063C34" w:rsidRDefault="008B1EC0" w:rsidP="008B1EC0">
      <w:pPr>
        <w:numPr>
          <w:ilvl w:val="0"/>
          <w:numId w:val="3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D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ecirnos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si </w:t>
      </w:r>
      <w:r w:rsid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su tarjeta se pierde o es robad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, porque el titular de la tarjeta es responsable de cualquier uso 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que se le dé a l</w:t>
      </w: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tarjeta.</w:t>
      </w:r>
    </w:p>
    <w:p w:rsidR="008B1EC0" w:rsidRPr="00063C34" w:rsidRDefault="008B1EC0" w:rsidP="008B1EC0">
      <w:pPr>
        <w:numPr>
          <w:ilvl w:val="0"/>
          <w:numId w:val="3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D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ecirnos</w:t>
      </w:r>
      <w:r w:rsidRP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si su nombre, dirección o número de teléfono cambia.</w:t>
      </w:r>
    </w:p>
    <w:p w:rsidR="008B1EC0" w:rsidRPr="00063C34" w:rsidRDefault="008B1EC0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b/>
          <w:bCs/>
          <w:color w:val="353F46"/>
          <w:sz w:val="24"/>
          <w:szCs w:val="24"/>
          <w:lang w:val="es-ES" w:eastAsia="en-CA"/>
        </w:rPr>
        <w:t>Su cuenta en línea</w:t>
      </w:r>
    </w:p>
    <w:p w:rsidR="008B1EC0" w:rsidRPr="008C630F" w:rsidRDefault="008B1EC0" w:rsidP="008B1EC0">
      <w:pPr>
        <w:shd w:val="clear" w:color="auto" w:fill="F6F6F6"/>
        <w:spacing w:after="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Para acceder a su cuenta en línea, 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tan sólo tiene que</w:t>
      </w:r>
      <w:r w:rsidRPr="00063C34">
        <w:rPr>
          <w:rFonts w:ascii="Calibri" w:eastAsia="Times New Roman" w:hAnsi="Calibri" w:cs="Times New Roman"/>
          <w:color w:val="FF0000"/>
          <w:lang w:val="es-ES" w:eastAsia="en-CA"/>
        </w:rPr>
        <w:t> </w:t>
      </w:r>
      <w:hyperlink r:id="rId7" w:history="1">
        <w:r w:rsidR="00063C3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n-CA"/>
          </w:rPr>
          <w:t>regi</w:t>
        </w:r>
        <w:r w:rsidRPr="008C63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n-CA"/>
          </w:rPr>
          <w:t>str</w:t>
        </w:r>
        <w:r w:rsidR="00063C3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n-CA"/>
          </w:rPr>
          <w:t>ar</w:t>
        </w:r>
        <w:r w:rsidRPr="008C63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n-CA"/>
          </w:rPr>
          <w:t>se con su número de tarjeta de la biblioteca</w:t>
        </w:r>
      </w:hyperlink>
      <w:r w:rsidRPr="008C630F">
        <w:rPr>
          <w:rFonts w:ascii="Calibri" w:eastAsia="Times New Roman" w:hAnsi="Calibri" w:cs="Times New Roman"/>
          <w:color w:val="000000"/>
          <w:lang w:val="es-ES" w:eastAsia="en-CA"/>
        </w:rPr>
        <w:t> 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o el nombre de usuario y 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el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PIN.</w:t>
      </w:r>
      <w:r w:rsidRPr="008C630F">
        <w:rPr>
          <w:rFonts w:ascii="Calibri" w:eastAsia="Times New Roman" w:hAnsi="Calibri" w:cs="Times New Roman"/>
          <w:color w:val="000000"/>
          <w:lang w:val="es-ES" w:eastAsia="en-CA"/>
        </w:rPr>
        <w:t> 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Si es la primera vez que inicia 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una</w:t>
      </w:r>
      <w:r w:rsid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sesión</w:t>
      </w:r>
      <w:r w:rsid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,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tendrá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que completar un breve formulario de registro </w:t>
      </w:r>
      <w:r w:rsidR="00652127" w:rsidRPr="00652127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y </w:t>
      </w:r>
      <w:r w:rsidRPr="00652127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elegir </w:t>
      </w: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un 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nombre de usuario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fácil de recordar.</w:t>
      </w:r>
    </w:p>
    <w:p w:rsidR="008B1EC0" w:rsidRPr="008C630F" w:rsidRDefault="008B1EC0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b/>
          <w:bCs/>
          <w:color w:val="353F46"/>
          <w:sz w:val="24"/>
          <w:szCs w:val="24"/>
          <w:lang w:val="es-ES" w:eastAsia="en-CA"/>
        </w:rPr>
        <w:t>¿Olvidó su PIN?</w:t>
      </w:r>
    </w:p>
    <w:p w:rsidR="008B1EC0" w:rsidRPr="008C630F" w:rsidRDefault="008B1EC0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lastRenderedPageBreak/>
        <w:t>Para cambiar su información personal:</w:t>
      </w:r>
    </w:p>
    <w:p w:rsidR="008B1EC0" w:rsidRPr="008C630F" w:rsidRDefault="00063C34" w:rsidP="008B1EC0">
      <w:pPr>
        <w:numPr>
          <w:ilvl w:val="0"/>
          <w:numId w:val="4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Entre</w:t>
      </w:r>
      <w:r w:rsidR="008B1EC0"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a la</w:t>
      </w:r>
      <w:r w:rsidR="008B1EC0" w:rsidRPr="008C630F">
        <w:rPr>
          <w:rFonts w:ascii="Calibri" w:eastAsia="Times New Roman" w:hAnsi="Calibri" w:cs="Times New Roman"/>
          <w:color w:val="000000"/>
          <w:lang w:val="es-ES" w:eastAsia="en-CA"/>
        </w:rPr>
        <w:t> </w:t>
      </w:r>
      <w:hyperlink r:id="rId8" w:history="1">
        <w:r w:rsidR="008B1EC0" w:rsidRPr="008C63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n-CA"/>
          </w:rPr>
          <w:t xml:space="preserve">sección </w:t>
        </w:r>
        <w:r w:rsidR="00991BBC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n-CA"/>
          </w:rPr>
          <w:t>de c</w:t>
        </w:r>
        <w:r w:rsidR="008B1EC0" w:rsidRPr="008C63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n-CA"/>
          </w:rPr>
          <w:t>onfiguración del catálogo</w:t>
        </w:r>
      </w:hyperlink>
      <w:r w:rsidR="008B1EC0" w:rsidRPr="008C630F">
        <w:rPr>
          <w:rFonts w:ascii="Calibri" w:eastAsia="Times New Roman" w:hAnsi="Calibri" w:cs="Times New Roman"/>
          <w:color w:val="000000"/>
          <w:lang w:val="es-ES" w:eastAsia="en-CA"/>
        </w:rPr>
        <w:t> </w:t>
      </w:r>
      <w:r w:rsidR="008B1EC0"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y acced</w:t>
      </w:r>
      <w:r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</w:t>
      </w:r>
      <w:r w:rsidR="008B1EC0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r w:rsidR="008B1EC0"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a su cuenta.</w:t>
      </w:r>
    </w:p>
    <w:p w:rsidR="008B1EC0" w:rsidRPr="008C630F" w:rsidRDefault="008B1EC0" w:rsidP="008B1EC0">
      <w:pPr>
        <w:numPr>
          <w:ilvl w:val="0"/>
          <w:numId w:val="4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Usted puede cambiar su nombre de usuario, actualizar su direcci</w:t>
      </w:r>
      <w:r w:rsid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ón de correo electrónico, cambi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ar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="00063C34" w:rsidRPr="00063C3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de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="00063C34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sucursal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y crear un nuevo PIN.</w:t>
      </w:r>
    </w:p>
    <w:p w:rsidR="008B1EC0" w:rsidRPr="00E318ED" w:rsidRDefault="008B1EC0" w:rsidP="008B1EC0">
      <w:pPr>
        <w:numPr>
          <w:ilvl w:val="0"/>
          <w:numId w:val="4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Si necesita actualizar su dirección o número de teléfono, llame o visite su sucursal </w:t>
      </w:r>
      <w:r w:rsidR="00E318ED" w:rsidRPr="00E318ED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local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de la Biblioteca.</w:t>
      </w:r>
      <w:r w:rsidRPr="008C630F">
        <w:rPr>
          <w:rFonts w:ascii="Calibri" w:eastAsia="Times New Roman" w:hAnsi="Calibri" w:cs="Times New Roman"/>
          <w:color w:val="000000"/>
          <w:lang w:val="es-ES" w:eastAsia="en-CA"/>
        </w:rPr>
        <w:t> </w:t>
      </w:r>
      <w:r w:rsidRPr="00E318ED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El personal</w:t>
      </w:r>
      <w:r w:rsidRPr="00E318ED">
        <w:rPr>
          <w:rFonts w:ascii="Calibri" w:eastAsia="Times New Roman" w:hAnsi="Calibri" w:cs="Times New Roman"/>
          <w:color w:val="000000"/>
          <w:lang w:val="es-ES" w:eastAsia="en-CA"/>
        </w:rPr>
        <w:t> </w:t>
      </w:r>
      <w:r w:rsidR="00E318ED" w:rsidRPr="00E318ED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se complacerá en ayudarle</w:t>
      </w:r>
      <w:r w:rsidRPr="00E318ED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.</w:t>
      </w:r>
    </w:p>
    <w:p w:rsidR="008B1EC0" w:rsidRPr="008C630F" w:rsidRDefault="008B1EC0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Compruebe el estado de su cuenta:</w:t>
      </w:r>
    </w:p>
    <w:p w:rsidR="008B1EC0" w:rsidRPr="008C630F" w:rsidRDefault="008B1EC0" w:rsidP="008B1EC0">
      <w:pPr>
        <w:numPr>
          <w:ilvl w:val="0"/>
          <w:numId w:val="5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Visite </w:t>
      </w:r>
      <w:r w:rsidR="00E318ED" w:rsidRPr="00E318ED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la sección</w:t>
      </w:r>
      <w:r w:rsidRPr="00E318ED">
        <w:rPr>
          <w:rFonts w:ascii="Calibri" w:eastAsia="Times New Roman" w:hAnsi="Calibri" w:cs="Times New Roman"/>
          <w:color w:val="FF0000"/>
          <w:lang w:val="es-ES" w:eastAsia="en-CA"/>
        </w:rPr>
        <w:t> </w:t>
      </w:r>
      <w:hyperlink r:id="rId9" w:history="1">
        <w:r w:rsidRPr="008C630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n-CA"/>
          </w:rPr>
          <w:t>Mi OPL</w:t>
        </w:r>
      </w:hyperlink>
      <w:r w:rsidRPr="008C630F">
        <w:rPr>
          <w:rFonts w:ascii="Calibri" w:eastAsia="Times New Roman" w:hAnsi="Calibri" w:cs="Times New Roman"/>
          <w:color w:val="000000"/>
          <w:lang w:val="es-ES" w:eastAsia="en-CA"/>
        </w:rPr>
        <w:t> 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del catálogo para ver sus artículos </w:t>
      </w:r>
      <w:r w:rsidR="00E318ED" w:rsidRPr="00E318ED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en préstamo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, </w:t>
      </w:r>
      <w:r w:rsidR="00E318ED" w:rsidRPr="00E318ED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retenidos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, 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las </w:t>
      </w:r>
      <w:r w:rsidR="00991BBC" w:rsidRPr="00991BBC">
        <w:rPr>
          <w:rFonts w:ascii="Arial" w:eastAsia="Times New Roman" w:hAnsi="Arial" w:cs="Arial"/>
          <w:sz w:val="24"/>
          <w:szCs w:val="24"/>
          <w:lang w:val="es-ES" w:eastAsia="en-CA"/>
        </w:rPr>
        <w:t>multas</w:t>
      </w:r>
      <w:r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y </w:t>
      </w:r>
      <w:r w:rsidR="00F84DD8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los 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artículos</w:t>
      </w:r>
      <w:r w:rsidR="00F84DD8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="00E318ED" w:rsidRPr="00E318ED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recientemente devueltos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.</w:t>
      </w:r>
    </w:p>
    <w:p w:rsidR="008B1EC0" w:rsidRPr="00F84DD8" w:rsidRDefault="00F84DD8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FF0000"/>
          <w:lang w:val="es-ES" w:eastAsia="en-CA"/>
        </w:rPr>
      </w:pPr>
      <w:r w:rsidRPr="00F84DD8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n-CA"/>
        </w:rPr>
        <w:t>Renovación de préstamos</w:t>
      </w:r>
    </w:p>
    <w:p w:rsidR="008B1EC0" w:rsidRPr="008C630F" w:rsidRDefault="008B1EC0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Usted puede renovar </w:t>
      </w:r>
      <w:r w:rsidR="00991BBC" w:rsidRP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los</w:t>
      </w:r>
      <w:r w:rsidR="00991BBC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materiales de la biblioteca 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de las </w:t>
      </w:r>
      <w:r w:rsidR="00991BBC" w:rsidRP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tres</w:t>
      </w:r>
      <w:r w:rsid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r w:rsidR="00E843F4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siguientes</w:t>
      </w:r>
      <w:r w:rsidR="00E843F4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r w:rsid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maneras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:</w:t>
      </w:r>
    </w:p>
    <w:p w:rsidR="008B1EC0" w:rsidRPr="008C630F" w:rsidRDefault="008B1EC0" w:rsidP="008B1EC0">
      <w:pPr>
        <w:numPr>
          <w:ilvl w:val="0"/>
          <w:numId w:val="6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Al utilizar nuestro catálogo en línea.</w:t>
      </w:r>
      <w:r w:rsidRPr="008C630F">
        <w:rPr>
          <w:rFonts w:ascii="Calibri" w:eastAsia="Times New Roman" w:hAnsi="Calibri" w:cs="Times New Roman"/>
          <w:color w:val="000000"/>
          <w:lang w:val="es-ES" w:eastAsia="en-CA"/>
        </w:rPr>
        <w:t> 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Ingrese a su cuenta para renovar </w:t>
      </w:r>
      <w:r w:rsidR="00991BBC" w:rsidRP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los</w:t>
      </w:r>
      <w:r w:rsidR="00991BBC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artículos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, </w:t>
      </w:r>
      <w:r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ve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lo que </w:t>
      </w:r>
      <w:r w:rsidR="00991BBC" w:rsidRP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se encuentra</w:t>
      </w:r>
      <w:r w:rsidRP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en préstamo a través de su</w:t>
      </w:r>
      <w:r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tarjeta o supervis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su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</w:t>
      </w:r>
      <w:r w:rsidR="00F84DD8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solicitu</w:t>
      </w:r>
      <w:r w:rsidR="00F84DD8" w:rsidRPr="00F84DD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des</w:t>
      </w:r>
      <w:r w:rsidR="00F84DD8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haciendo clic en </w:t>
      </w:r>
      <w:r w:rsidRPr="00E843F4">
        <w:rPr>
          <w:rFonts w:ascii="Arial" w:eastAsia="Times New Roman" w:hAnsi="Arial" w:cs="Arial"/>
          <w:i/>
          <w:color w:val="353F46"/>
          <w:sz w:val="24"/>
          <w:szCs w:val="24"/>
          <w:lang w:val="es-ES" w:eastAsia="en-CA"/>
        </w:rPr>
        <w:t>Mi préstamo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.</w:t>
      </w:r>
    </w:p>
    <w:p w:rsidR="008B1EC0" w:rsidRPr="008C630F" w:rsidRDefault="008B1EC0" w:rsidP="008B1EC0">
      <w:pPr>
        <w:numPr>
          <w:ilvl w:val="0"/>
          <w:numId w:val="6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Por teléfono de marcación por tonos al 613-580-2535 (</w:t>
      </w:r>
      <w:proofErr w:type="spellStart"/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TeleCirc</w:t>
      </w:r>
      <w:proofErr w:type="spellEnd"/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).</w:t>
      </w:r>
    </w:p>
    <w:p w:rsidR="008B1EC0" w:rsidRPr="008C630F" w:rsidRDefault="008B1EC0" w:rsidP="008B1EC0">
      <w:pPr>
        <w:numPr>
          <w:ilvl w:val="0"/>
          <w:numId w:val="6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En persona en cualquier sucursal.</w:t>
      </w:r>
    </w:p>
    <w:p w:rsidR="008B1EC0" w:rsidRPr="008C630F" w:rsidRDefault="002D7758" w:rsidP="008B1EC0">
      <w:pPr>
        <w:shd w:val="clear" w:color="auto" w:fill="F6F6F6"/>
        <w:spacing w:before="240" w:after="240" w:line="420" w:lineRule="atLeast"/>
        <w:rPr>
          <w:rFonts w:ascii="Calibri" w:eastAsia="Times New Roman" w:hAnsi="Calibri" w:cs="Times New Roman"/>
          <w:color w:val="000000"/>
          <w:lang w:val="es-ES" w:eastAsia="en-CA"/>
        </w:rPr>
      </w:pP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Los m</w:t>
      </w:r>
      <w:r w:rsidR="008B1EC0"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ateriales de la biblioteca pueden ser renovados, excepto en las siguientes circunstancias:</w:t>
      </w:r>
    </w:p>
    <w:p w:rsidR="008B1EC0" w:rsidRPr="008C630F" w:rsidRDefault="002D7758" w:rsidP="008B1EC0">
      <w:pPr>
        <w:numPr>
          <w:ilvl w:val="0"/>
          <w:numId w:val="7"/>
        </w:numPr>
        <w:shd w:val="clear" w:color="auto" w:fill="F6F6F6"/>
        <w:spacing w:before="100" w:beforeAutospacing="1"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Si</w:t>
      </w: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h</w:t>
      </w:r>
      <w:r w:rsidR="008B1EC0"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ay una solicitud </w:t>
      </w: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d</w:t>
      </w:r>
      <w:r w:rsidR="008B1EC0"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el</w:t>
      </w:r>
      <w:r w:rsidR="008B1EC0"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artículo.</w:t>
      </w:r>
    </w:p>
    <w:p w:rsidR="008B1EC0" w:rsidRPr="008C630F" w:rsidRDefault="008B1EC0" w:rsidP="00991BBC">
      <w:pPr>
        <w:numPr>
          <w:ilvl w:val="0"/>
          <w:numId w:val="7"/>
        </w:numPr>
        <w:shd w:val="clear" w:color="auto" w:fill="F6F6F6"/>
        <w:spacing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</w:t>
      </w:r>
      <w:r w:rsidR="002D7758"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i</w:t>
      </w:r>
      <w:r w:rsidR="002D7758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</w:t>
      </w:r>
      <w:r w:rsidR="00991BBC" w:rsidRP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usted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ha alcanzado el límite máximo de </w:t>
      </w: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renovaci</w:t>
      </w:r>
      <w:r w:rsidR="002D7758"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ones d</w:t>
      </w: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el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artículo.</w:t>
      </w:r>
    </w:p>
    <w:p w:rsidR="008B1EC0" w:rsidRPr="008C630F" w:rsidRDefault="008B1EC0" w:rsidP="00991BBC">
      <w:pPr>
        <w:shd w:val="clear" w:color="auto" w:fill="F6F6F6"/>
        <w:spacing w:after="0" w:line="360" w:lineRule="atLeast"/>
        <w:ind w:left="720"/>
        <w:rPr>
          <w:rFonts w:ascii="Calibri" w:eastAsia="Times New Roman" w:hAnsi="Calibri" w:cs="Times New Roman"/>
          <w:color w:val="000000"/>
          <w:lang w:val="es-ES" w:eastAsia="en-CA"/>
        </w:rPr>
      </w:pP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(Estos límites </w:t>
      </w:r>
      <w:r w:rsidRP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i</w:t>
      </w:r>
      <w:r w:rsidR="00991BBC" w:rsidRPr="00991BBC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mplican: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tres veces para libros, </w:t>
      </w: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un</w:t>
      </w:r>
      <w:r w:rsidR="002D7758"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a vez</w:t>
      </w: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 </w:t>
      </w:r>
      <w:r w:rsidR="002D7758"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para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materiales audiovisuales y </w:t>
      </w: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un</w:t>
      </w:r>
      <w:r w:rsidR="002D7758"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a vez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para </w:t>
      </w:r>
      <w:r w:rsidRPr="00E843F4">
        <w:rPr>
          <w:rFonts w:ascii="Arial" w:eastAsia="Times New Roman" w:hAnsi="Arial" w:cs="Arial"/>
          <w:i/>
          <w:color w:val="FF0000"/>
          <w:sz w:val="24"/>
          <w:szCs w:val="24"/>
          <w:lang w:eastAsia="en-CA"/>
        </w:rPr>
        <w:t>Express Collection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.)</w:t>
      </w:r>
    </w:p>
    <w:p w:rsidR="008B1EC0" w:rsidRPr="008C630F" w:rsidRDefault="002D7758" w:rsidP="00991BBC">
      <w:pPr>
        <w:numPr>
          <w:ilvl w:val="0"/>
          <w:numId w:val="7"/>
        </w:numPr>
        <w:shd w:val="clear" w:color="auto" w:fill="F6F6F6"/>
        <w:spacing w:after="0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Si </w:t>
      </w:r>
      <w:r w:rsidR="008B1EC0"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hay un saldo pendiente en su cuenta de  50</w:t>
      </w:r>
      <w:r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.00 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$</w:t>
      </w:r>
      <w:r w:rsidR="008B1EC0"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 xml:space="preserve"> o más.</w:t>
      </w:r>
    </w:p>
    <w:p w:rsidR="008B1EC0" w:rsidRPr="008C630F" w:rsidRDefault="008B1EC0" w:rsidP="008B1EC0">
      <w:pPr>
        <w:numPr>
          <w:ilvl w:val="0"/>
          <w:numId w:val="7"/>
        </w:numPr>
        <w:shd w:val="clear" w:color="auto" w:fill="F6F6F6"/>
        <w:spacing w:before="100" w:beforeAutospacing="1" w:line="360" w:lineRule="atLeast"/>
        <w:ind w:firstLine="0"/>
        <w:rPr>
          <w:rFonts w:ascii="Calibri" w:eastAsia="Times New Roman" w:hAnsi="Calibri" w:cs="Times New Roman"/>
          <w:color w:val="000000"/>
          <w:lang w:val="es-ES" w:eastAsia="en-CA"/>
        </w:rPr>
      </w:pPr>
      <w:r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>S</w:t>
      </w:r>
      <w:r w:rsidR="002D7758" w:rsidRPr="002D7758">
        <w:rPr>
          <w:rFonts w:ascii="Arial" w:eastAsia="Times New Roman" w:hAnsi="Arial" w:cs="Arial"/>
          <w:color w:val="FF0000"/>
          <w:sz w:val="24"/>
          <w:szCs w:val="24"/>
          <w:lang w:val="es-ES" w:eastAsia="en-CA"/>
        </w:rPr>
        <w:t xml:space="preserve">i </w:t>
      </w:r>
      <w:r w:rsidR="002D7758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s</w:t>
      </w:r>
      <w:r w:rsidRPr="008C630F">
        <w:rPr>
          <w:rFonts w:ascii="Arial" w:eastAsia="Times New Roman" w:hAnsi="Arial" w:cs="Arial"/>
          <w:color w:val="353F46"/>
          <w:sz w:val="24"/>
          <w:szCs w:val="24"/>
          <w:lang w:val="es-ES" w:eastAsia="en-CA"/>
        </w:rPr>
        <w:t>u tarjeta de la biblioteca ha expirado.</w:t>
      </w:r>
    </w:p>
    <w:p w:rsidR="00602757" w:rsidRPr="008C630F" w:rsidRDefault="00602757">
      <w:pPr>
        <w:rPr>
          <w:lang w:val="es-ES"/>
        </w:rPr>
      </w:pPr>
    </w:p>
    <w:p w:rsidR="00DE0036" w:rsidRPr="00DE0036" w:rsidRDefault="00DE0036">
      <w:r w:rsidRPr="00DE0036">
        <w:t>+++++++++++++++++++++++++</w:t>
      </w:r>
    </w:p>
    <w:p w:rsidR="003910B4" w:rsidRDefault="003910B4">
      <w:pPr>
        <w:rPr>
          <w:b/>
          <w:sz w:val="28"/>
          <w:szCs w:val="28"/>
        </w:rPr>
      </w:pPr>
    </w:p>
    <w:p w:rsidR="003910B4" w:rsidRDefault="003910B4">
      <w:pPr>
        <w:rPr>
          <w:b/>
          <w:sz w:val="28"/>
          <w:szCs w:val="28"/>
        </w:rPr>
      </w:pPr>
    </w:p>
    <w:p w:rsidR="00DE0036" w:rsidRDefault="00DE0036">
      <w:pPr>
        <w:rPr>
          <w:b/>
          <w:sz w:val="28"/>
          <w:szCs w:val="28"/>
        </w:rPr>
      </w:pPr>
      <w:r w:rsidRPr="00DE0036">
        <w:rPr>
          <w:b/>
          <w:sz w:val="28"/>
          <w:szCs w:val="28"/>
        </w:rPr>
        <w:t>Please list the references/resources/tools used for this task:</w:t>
      </w:r>
    </w:p>
    <w:p w:rsidR="002D7758" w:rsidRPr="00991BBC" w:rsidRDefault="002D7758">
      <w:pPr>
        <w:rPr>
          <w:sz w:val="28"/>
          <w:szCs w:val="28"/>
        </w:rPr>
      </w:pPr>
      <w:r w:rsidRPr="00991BBC">
        <w:rPr>
          <w:sz w:val="28"/>
          <w:szCs w:val="28"/>
        </w:rPr>
        <w:t>Word reference (</w:t>
      </w:r>
      <w:hyperlink r:id="rId10" w:history="1">
        <w:r w:rsidRPr="00991BBC">
          <w:rPr>
            <w:rStyle w:val="Lienhypertexte"/>
            <w:sz w:val="28"/>
            <w:szCs w:val="28"/>
          </w:rPr>
          <w:t>www.WordReference.com</w:t>
        </w:r>
      </w:hyperlink>
      <w:r w:rsidRPr="00991BBC">
        <w:rPr>
          <w:sz w:val="28"/>
          <w:szCs w:val="28"/>
        </w:rPr>
        <w:t xml:space="preserve"> )</w:t>
      </w:r>
    </w:p>
    <w:p w:rsidR="00991BBC" w:rsidRPr="00991BBC" w:rsidRDefault="002D7758">
      <w:pPr>
        <w:rPr>
          <w:sz w:val="28"/>
          <w:szCs w:val="28"/>
        </w:rPr>
      </w:pPr>
      <w:r w:rsidRPr="00991BBC">
        <w:rPr>
          <w:sz w:val="28"/>
          <w:szCs w:val="28"/>
        </w:rPr>
        <w:t>Google (</w:t>
      </w:r>
      <w:hyperlink r:id="rId11" w:history="1">
        <w:r w:rsidRPr="00991BBC">
          <w:rPr>
            <w:rStyle w:val="Lienhypertexte"/>
            <w:sz w:val="28"/>
            <w:szCs w:val="28"/>
          </w:rPr>
          <w:t>www.google.com</w:t>
        </w:r>
      </w:hyperlink>
      <w:r w:rsidRPr="00991BBC">
        <w:rPr>
          <w:sz w:val="28"/>
          <w:szCs w:val="28"/>
        </w:rPr>
        <w:t>)</w:t>
      </w:r>
    </w:p>
    <w:p w:rsidR="00991BBC" w:rsidRPr="00991BBC" w:rsidRDefault="00E45FA0">
      <w:pPr>
        <w:rPr>
          <w:sz w:val="28"/>
          <w:szCs w:val="28"/>
        </w:rPr>
      </w:pPr>
      <w:hyperlink r:id="rId12" w:history="1">
        <w:r w:rsidR="00991BBC" w:rsidRPr="00991BBC">
          <w:rPr>
            <w:rStyle w:val="Lienhypertexte"/>
            <w:sz w:val="28"/>
            <w:szCs w:val="28"/>
          </w:rPr>
          <w:t>http://www.tex-tipografia.com/uso_cursivas.html</w:t>
        </w:r>
      </w:hyperlink>
    </w:p>
    <w:p w:rsidR="002D7758" w:rsidRPr="002D7758" w:rsidRDefault="002D7758">
      <w:pPr>
        <w:rPr>
          <w:sz w:val="28"/>
          <w:szCs w:val="28"/>
        </w:rPr>
      </w:pPr>
    </w:p>
    <w:p w:rsidR="002D7758" w:rsidRPr="00DE0036" w:rsidRDefault="002D7758">
      <w:pPr>
        <w:rPr>
          <w:b/>
          <w:sz w:val="28"/>
          <w:szCs w:val="28"/>
        </w:rPr>
      </w:pPr>
    </w:p>
    <w:p w:rsidR="00DE0036" w:rsidRPr="00DE0036" w:rsidRDefault="00DE0036"/>
    <w:sectPr w:rsidR="00DE0036" w:rsidRPr="00DE0036" w:rsidSect="00E45FA0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EB" w:rsidRDefault="008565EB" w:rsidP="008B1EC0">
      <w:pPr>
        <w:spacing w:after="0" w:line="240" w:lineRule="auto"/>
      </w:pPr>
      <w:r>
        <w:separator/>
      </w:r>
    </w:p>
  </w:endnote>
  <w:endnote w:type="continuationSeparator" w:id="0">
    <w:p w:rsidR="008565EB" w:rsidRDefault="008565EB" w:rsidP="008B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EB" w:rsidRDefault="008565EB" w:rsidP="008B1EC0">
      <w:pPr>
        <w:spacing w:after="0" w:line="240" w:lineRule="auto"/>
      </w:pPr>
      <w:r>
        <w:separator/>
      </w:r>
    </w:p>
  </w:footnote>
  <w:footnote w:type="continuationSeparator" w:id="0">
    <w:p w:rsidR="008565EB" w:rsidRDefault="008565EB" w:rsidP="008B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75C" w:rsidRDefault="00E5175C" w:rsidP="00E5175C">
    <w:pPr>
      <w:pStyle w:val="En-tte"/>
      <w:rPr>
        <w:b/>
      </w:rPr>
    </w:pPr>
    <w:r>
      <w:rPr>
        <w:b/>
      </w:rPr>
      <w:t>Translator ID#: TE</w:t>
    </w:r>
    <w:r w:rsidR="00D3328B">
      <w:rPr>
        <w:b/>
      </w:rPr>
      <w:t>3</w:t>
    </w:r>
    <w:r>
      <w:rPr>
        <w:b/>
      </w:rPr>
      <w:tab/>
      <w:t xml:space="preserve">Task: </w:t>
    </w:r>
    <w:r w:rsidR="00371ACF">
      <w:rPr>
        <w:b/>
      </w:rPr>
      <w:t>Maximal</w:t>
    </w:r>
    <w:r>
      <w:rPr>
        <w:b/>
      </w:rPr>
      <w:t xml:space="preserve"> Post-Editing </w:t>
    </w:r>
    <w:r>
      <w:rPr>
        <w:b/>
      </w:rPr>
      <w:tab/>
      <w:t>Start time for task: __</w:t>
    </w:r>
    <w:r w:rsidR="008C630F">
      <w:rPr>
        <w:b/>
      </w:rPr>
      <w:t>13:05</w:t>
    </w:r>
    <w:r>
      <w:rPr>
        <w:b/>
      </w:rPr>
      <w:t>____</w:t>
    </w:r>
  </w:p>
  <w:p w:rsidR="008B1EC0" w:rsidRPr="00E5175C" w:rsidRDefault="00E5175C" w:rsidP="00E5175C">
    <w:pPr>
      <w:pStyle w:val="En-tte"/>
    </w:pPr>
    <w:r>
      <w:rPr>
        <w:b/>
      </w:rPr>
      <w:t>Raw MT Output: RED</w:t>
    </w:r>
    <w:r w:rsidRPr="00F52836">
      <w:rPr>
        <w:b/>
      </w:rPr>
      <w:ptab w:relativeTo="margin" w:alignment="center" w:leader="none"/>
    </w:r>
    <w:r>
      <w:rPr>
        <w:b/>
      </w:rPr>
      <w:tab/>
      <w:t>End time for task: __</w:t>
    </w:r>
    <w:r w:rsidR="00E843F4">
      <w:rPr>
        <w:b/>
      </w:rPr>
      <w:t>1</w:t>
    </w:r>
    <w:r w:rsidR="00F931D4">
      <w:rPr>
        <w:b/>
      </w:rPr>
      <w:t>4:05</w:t>
    </w:r>
    <w:r>
      <w:rPr>
        <w:b/>
      </w:rPr>
      <w:t>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420"/>
    <w:multiLevelType w:val="multilevel"/>
    <w:tmpl w:val="5084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87D50"/>
    <w:multiLevelType w:val="multilevel"/>
    <w:tmpl w:val="94F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74F14"/>
    <w:multiLevelType w:val="multilevel"/>
    <w:tmpl w:val="0842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4A50B8"/>
    <w:multiLevelType w:val="multilevel"/>
    <w:tmpl w:val="E39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57166E"/>
    <w:multiLevelType w:val="multilevel"/>
    <w:tmpl w:val="7DEE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497171"/>
    <w:multiLevelType w:val="multilevel"/>
    <w:tmpl w:val="8AEE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934690"/>
    <w:multiLevelType w:val="multilevel"/>
    <w:tmpl w:val="96B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1EC0"/>
    <w:rsid w:val="00063C34"/>
    <w:rsid w:val="001B2032"/>
    <w:rsid w:val="00257213"/>
    <w:rsid w:val="002D7758"/>
    <w:rsid w:val="00371ACF"/>
    <w:rsid w:val="003910B4"/>
    <w:rsid w:val="00410297"/>
    <w:rsid w:val="0049019D"/>
    <w:rsid w:val="00602757"/>
    <w:rsid w:val="00652127"/>
    <w:rsid w:val="008565EB"/>
    <w:rsid w:val="00890EF0"/>
    <w:rsid w:val="008B1EC0"/>
    <w:rsid w:val="008C630F"/>
    <w:rsid w:val="00991BBC"/>
    <w:rsid w:val="00A362BD"/>
    <w:rsid w:val="00D3328B"/>
    <w:rsid w:val="00DE0036"/>
    <w:rsid w:val="00E318ED"/>
    <w:rsid w:val="00E332E2"/>
    <w:rsid w:val="00E45FA0"/>
    <w:rsid w:val="00E5175C"/>
    <w:rsid w:val="00E843F4"/>
    <w:rsid w:val="00F77FA5"/>
    <w:rsid w:val="00F84DD8"/>
    <w:rsid w:val="00F9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sid w:val="008B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char">
    <w:name w:val="normal__char"/>
    <w:basedOn w:val="Policepardfaut"/>
    <w:rsid w:val="008B1EC0"/>
  </w:style>
  <w:style w:type="character" w:customStyle="1" w:styleId="apple-converted-space">
    <w:name w:val="apple-converted-space"/>
    <w:basedOn w:val="Policepardfaut"/>
    <w:rsid w:val="008B1EC0"/>
  </w:style>
  <w:style w:type="character" w:styleId="Lienhypertexte">
    <w:name w:val="Hyperlink"/>
    <w:basedOn w:val="Policepardfaut"/>
    <w:uiPriority w:val="99"/>
    <w:unhideWhenUsed/>
    <w:rsid w:val="008B1EC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B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EC0"/>
  </w:style>
  <w:style w:type="paragraph" w:styleId="Pieddepage">
    <w:name w:val="footer"/>
    <w:basedOn w:val="Normal"/>
    <w:link w:val="PieddepageCar"/>
    <w:uiPriority w:val="99"/>
    <w:unhideWhenUsed/>
    <w:rsid w:val="008B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EC0"/>
  </w:style>
  <w:style w:type="paragraph" w:styleId="Textedebulles">
    <w:name w:val="Balloon Text"/>
    <w:basedOn w:val="Normal"/>
    <w:link w:val="TextedebullesCar"/>
    <w:uiPriority w:val="99"/>
    <w:semiHidden/>
    <w:unhideWhenUsed/>
    <w:rsid w:val="008B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sid w:val="008B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char">
    <w:name w:val="normal__char"/>
    <w:basedOn w:val="Policepardfaut"/>
    <w:rsid w:val="008B1EC0"/>
  </w:style>
  <w:style w:type="character" w:customStyle="1" w:styleId="apple-converted-space">
    <w:name w:val="apple-converted-space"/>
    <w:basedOn w:val="Policepardfaut"/>
    <w:rsid w:val="008B1EC0"/>
  </w:style>
  <w:style w:type="character" w:styleId="Lienhypertexte">
    <w:name w:val="Hyperlink"/>
    <w:basedOn w:val="Policepardfaut"/>
    <w:uiPriority w:val="99"/>
    <w:unhideWhenUsed/>
    <w:rsid w:val="008B1EC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B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EC0"/>
  </w:style>
  <w:style w:type="paragraph" w:styleId="Pieddepage">
    <w:name w:val="footer"/>
    <w:basedOn w:val="Normal"/>
    <w:link w:val="PieddepageCar"/>
    <w:uiPriority w:val="99"/>
    <w:unhideWhenUsed/>
    <w:rsid w:val="008B1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EC0"/>
  </w:style>
  <w:style w:type="paragraph" w:styleId="Textedebulles">
    <w:name w:val="Balloon Text"/>
    <w:basedOn w:val="Normal"/>
    <w:link w:val="TextedebullesCar"/>
    <w:uiPriority w:val="99"/>
    <w:semiHidden/>
    <w:unhideWhenUsed/>
    <w:rsid w:val="008B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tawa.bibliocommons.com/user/log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ttawa.bibliocommons.com/user/login" TargetMode="External"/><Relationship Id="rId12" Type="http://schemas.openxmlformats.org/officeDocument/2006/relationships/hyperlink" Target="http://www.tex-tipografia.com/uso_cursivas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tawa.bibliocommons.com/user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Bowker</dc:creator>
  <cp:lastModifiedBy>RauNat</cp:lastModifiedBy>
  <cp:revision>6</cp:revision>
  <dcterms:created xsi:type="dcterms:W3CDTF">2013-07-09T17:25:00Z</dcterms:created>
  <dcterms:modified xsi:type="dcterms:W3CDTF">2013-07-09T18:05:00Z</dcterms:modified>
</cp:coreProperties>
</file>