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A2B" w:rsidRDefault="008F2A2B" w:rsidP="00075AD2">
      <w:pPr>
        <w:jc w:val="both"/>
        <w:rPr>
          <w:b/>
        </w:rPr>
      </w:pPr>
      <w:r>
        <w:rPr>
          <w:b/>
        </w:rPr>
        <w:t>Sample 1:</w:t>
      </w:r>
    </w:p>
    <w:p w:rsidR="008F2A2B" w:rsidRDefault="008F2A2B" w:rsidP="00075AD2">
      <w:pPr>
        <w:jc w:val="both"/>
        <w:rPr>
          <w:b/>
        </w:rPr>
      </w:pPr>
    </w:p>
    <w:p w:rsidR="00075AD2" w:rsidRDefault="00075AD2" w:rsidP="00075AD2">
      <w:pPr>
        <w:jc w:val="both"/>
      </w:pPr>
      <w:r w:rsidRPr="008F2A2B">
        <w:t xml:space="preserve">A high tax burden, unfavorable aspects to the business environment, corruption, </w:t>
      </w:r>
      <w:proofErr w:type="gramStart"/>
      <w:r w:rsidRPr="008F2A2B">
        <w:t>low</w:t>
      </w:r>
      <w:proofErr w:type="gramEnd"/>
      <w:r w:rsidRPr="008F2A2B">
        <w:t xml:space="preserve"> enforcement capacity are among the factors contributing to the large informal sector in Hungary.</w:t>
      </w:r>
      <w:r>
        <w:t xml:space="preserve"> D</w:t>
      </w:r>
      <w:r>
        <w:rPr>
          <w:szCs w:val="22"/>
        </w:rPr>
        <w:t xml:space="preserve">espite recent tax reforms, </w:t>
      </w:r>
      <w:smartTag w:uri="urn:schemas-microsoft-com:office:smarttags" w:element="country-region">
        <w:smartTag w:uri="urn:schemas-microsoft-com:office:smarttags" w:element="place">
          <w:r>
            <w:rPr>
              <w:szCs w:val="22"/>
            </w:rPr>
            <w:t>Hungary</w:t>
          </w:r>
        </w:smartTag>
      </w:smartTag>
      <w:r>
        <w:rPr>
          <w:szCs w:val="22"/>
        </w:rPr>
        <w:t xml:space="preserve"> still has the highest tax wedge </w:t>
      </w:r>
      <w:r>
        <w:t xml:space="preserve">between labor cost to the employer and the worker’s take-home pay </w:t>
      </w:r>
      <w:r>
        <w:rPr>
          <w:szCs w:val="22"/>
        </w:rPr>
        <w:t xml:space="preserve">among transition countries (45.8 percent in 2006). According to the World Bank’s </w:t>
      </w:r>
      <w:r w:rsidRPr="002935ED">
        <w:rPr>
          <w:i/>
          <w:szCs w:val="22"/>
        </w:rPr>
        <w:t>Doing Business</w:t>
      </w:r>
      <w:r>
        <w:rPr>
          <w:szCs w:val="22"/>
        </w:rPr>
        <w:t xml:space="preserve"> measures, </w:t>
      </w:r>
      <w:smartTag w:uri="urn:schemas-microsoft-com:office:smarttags" w:element="country-region">
        <w:smartTag w:uri="urn:schemas-microsoft-com:office:smarttags" w:element="place">
          <w:r>
            <w:t>Hungary</w:t>
          </w:r>
        </w:smartTag>
      </w:smartTag>
      <w:r>
        <w:t xml:space="preserve"> ranked 66</w:t>
      </w:r>
      <w:r>
        <w:rPr>
          <w:vertAlign w:val="superscript"/>
        </w:rPr>
        <w:t>th</w:t>
      </w:r>
      <w:r>
        <w:t xml:space="preserve"> in 2006, placing 12th among transition countries. </w:t>
      </w:r>
      <w:smartTag w:uri="urn:schemas-microsoft-com:office:smarttags" w:element="country-region">
        <w:smartTag w:uri="urn:schemas-microsoft-com:office:smarttags" w:element="place">
          <w:r>
            <w:t>Hungary</w:t>
          </w:r>
        </w:smartTag>
      </w:smartTag>
      <w:r>
        <w:t xml:space="preserve"> is especially poorly performing in dealing with licenses (ranked 143rd in the world), protecting investors, and paying taxes (both ranked 118</w:t>
      </w:r>
      <w:r>
        <w:rPr>
          <w:vertAlign w:val="superscript"/>
        </w:rPr>
        <w:t>th</w:t>
      </w:r>
      <w:r>
        <w:t xml:space="preserve">). </w:t>
      </w:r>
      <w:r>
        <w:rPr>
          <w:szCs w:val="22"/>
        </w:rPr>
        <w:t xml:space="preserve">According to the 2005 EBRD-World Bank Business Environment and Enterprise Performance survey results, 36 percent of respondents in </w:t>
      </w:r>
      <w:smartTag w:uri="urn:schemas-microsoft-com:office:smarttags" w:element="country-region">
        <w:smartTag w:uri="urn:schemas-microsoft-com:office:smarttags" w:element="place">
          <w:r>
            <w:rPr>
              <w:szCs w:val="22"/>
            </w:rPr>
            <w:t>Hungary</w:t>
          </w:r>
        </w:smartTag>
      </w:smartTag>
      <w:r>
        <w:rPr>
          <w:szCs w:val="22"/>
        </w:rPr>
        <w:t xml:space="preserve"> indicated that labor market regulations were a problem for doing business. This is a significant increase from 2002, (when 24 percent identified this as a problem), </w:t>
      </w:r>
      <w:r>
        <w:t xml:space="preserve">despite the introduction of a new Labor Code in 2004 that increased flexibility. </w:t>
      </w:r>
    </w:p>
    <w:p w:rsidR="003611DB" w:rsidRDefault="003611DB"/>
    <w:p w:rsidR="008F2A2B" w:rsidRDefault="008F2A2B"/>
    <w:p w:rsidR="008F2A2B" w:rsidRDefault="008F2A2B"/>
    <w:p w:rsidR="008F2A2B" w:rsidRPr="008F2A2B" w:rsidRDefault="008F2A2B">
      <w:pPr>
        <w:rPr>
          <w:b/>
        </w:rPr>
      </w:pPr>
      <w:r w:rsidRPr="008F2A2B">
        <w:rPr>
          <w:b/>
        </w:rPr>
        <w:t>Sample 2:</w:t>
      </w:r>
    </w:p>
    <w:p w:rsidR="008F2A2B" w:rsidRDefault="008F2A2B"/>
    <w:p w:rsidR="008F2A2B" w:rsidRDefault="008F2A2B" w:rsidP="008F2A2B">
      <w:r>
        <w:t>1.1</w:t>
      </w:r>
      <w:r>
        <w:tab/>
        <w:t xml:space="preserve">A Contract shall be concluded upon acceptance by Seller of a purchase order issued by Buyer in which the terms and conditions specified in Article 2 of this Master Purchase Agreement are included.  </w:t>
      </w:r>
    </w:p>
    <w:p w:rsidR="008F2A2B" w:rsidRDefault="008F2A2B" w:rsidP="008F2A2B">
      <w:r>
        <w:t>1.2</w:t>
      </w:r>
      <w:r>
        <w:tab/>
        <w:t xml:space="preserve">If Seller cannot accept a purchase order from Buyer, Seller shall notify that effect to Buyer within 3 (three) business days from the receipt thereof. Buyer and Seller shall consult with each other to determine the handling of such purchase order. If no declaration of intention is issued by Seller within determined term, such purchase order will be deemed in force as such.   </w:t>
      </w:r>
    </w:p>
    <w:p w:rsidR="008F2A2B" w:rsidRDefault="008F2A2B" w:rsidP="008F2A2B">
      <w:r>
        <w:t>1.3</w:t>
      </w:r>
      <w:r>
        <w:tab/>
        <w:t>Notwithstanding the Paragraph 3.1 of this Article, in lieu of issuing a written purchase order, Buyer may, subject to consultation with Seller, issue to Seller an electromagnetic recorded medium on which the terms and conditions specified in Article 2 of this Master Purchase Agreement are stored, or may communicate the terms and conditions specified in Article 2 of this Master Purchase Agreement to Seller via fax or email (whereas such purchase order via email shall be deemed given if Buyer receives a response email from the Seller regarding the purchase order). Provided, however, that if Seller wishes to receive a written purchase order, in lieu of the issuance of an electromagnetic recorded medium or notification via fax or email, Seller shall notify Buyer thereof, and the Paragraph 3.1 of this Article shall be followed thereafter.</w:t>
      </w:r>
      <w:bookmarkStart w:id="0" w:name="_GoBack"/>
      <w:bookmarkEnd w:id="0"/>
    </w:p>
    <w:sectPr w:rsidR="008F2A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AD2"/>
    <w:rsid w:val="000000D5"/>
    <w:rsid w:val="00002F6F"/>
    <w:rsid w:val="000032BC"/>
    <w:rsid w:val="00005528"/>
    <w:rsid w:val="00006444"/>
    <w:rsid w:val="0000683A"/>
    <w:rsid w:val="0001604F"/>
    <w:rsid w:val="00017C19"/>
    <w:rsid w:val="000244A3"/>
    <w:rsid w:val="00027695"/>
    <w:rsid w:val="00027A04"/>
    <w:rsid w:val="000302E0"/>
    <w:rsid w:val="00030774"/>
    <w:rsid w:val="00032DB8"/>
    <w:rsid w:val="00036C95"/>
    <w:rsid w:val="0004520D"/>
    <w:rsid w:val="000462A4"/>
    <w:rsid w:val="00046BC2"/>
    <w:rsid w:val="0004713B"/>
    <w:rsid w:val="000562FF"/>
    <w:rsid w:val="000578C1"/>
    <w:rsid w:val="00065596"/>
    <w:rsid w:val="0007405C"/>
    <w:rsid w:val="0007449E"/>
    <w:rsid w:val="00074594"/>
    <w:rsid w:val="00074603"/>
    <w:rsid w:val="00075AD2"/>
    <w:rsid w:val="00076C18"/>
    <w:rsid w:val="00081923"/>
    <w:rsid w:val="00083F25"/>
    <w:rsid w:val="00090038"/>
    <w:rsid w:val="000909E9"/>
    <w:rsid w:val="00091D5F"/>
    <w:rsid w:val="00094653"/>
    <w:rsid w:val="00094B0A"/>
    <w:rsid w:val="000A5D95"/>
    <w:rsid w:val="000B3796"/>
    <w:rsid w:val="000C4A3C"/>
    <w:rsid w:val="000C4CB7"/>
    <w:rsid w:val="000C53EF"/>
    <w:rsid w:val="000C7221"/>
    <w:rsid w:val="000C7399"/>
    <w:rsid w:val="000D1B6D"/>
    <w:rsid w:val="000D3529"/>
    <w:rsid w:val="000D6112"/>
    <w:rsid w:val="000D7150"/>
    <w:rsid w:val="000E3602"/>
    <w:rsid w:val="000E3AB2"/>
    <w:rsid w:val="000E40E1"/>
    <w:rsid w:val="000E7D4A"/>
    <w:rsid w:val="000F22C4"/>
    <w:rsid w:val="000F2BF0"/>
    <w:rsid w:val="000F668B"/>
    <w:rsid w:val="000F7091"/>
    <w:rsid w:val="001063C0"/>
    <w:rsid w:val="0011728F"/>
    <w:rsid w:val="00121BFB"/>
    <w:rsid w:val="001252E7"/>
    <w:rsid w:val="001316D3"/>
    <w:rsid w:val="00142B4A"/>
    <w:rsid w:val="001522CF"/>
    <w:rsid w:val="0015455A"/>
    <w:rsid w:val="00154E6B"/>
    <w:rsid w:val="00160553"/>
    <w:rsid w:val="00160961"/>
    <w:rsid w:val="00162BCE"/>
    <w:rsid w:val="00164C7D"/>
    <w:rsid w:val="0018260B"/>
    <w:rsid w:val="00190E2C"/>
    <w:rsid w:val="001A1AAE"/>
    <w:rsid w:val="001A5C8B"/>
    <w:rsid w:val="001A5FAC"/>
    <w:rsid w:val="001B70DE"/>
    <w:rsid w:val="001C05A3"/>
    <w:rsid w:val="001C2EA5"/>
    <w:rsid w:val="001C34D6"/>
    <w:rsid w:val="001C57B3"/>
    <w:rsid w:val="001D5674"/>
    <w:rsid w:val="001D6F2F"/>
    <w:rsid w:val="001E106B"/>
    <w:rsid w:val="001E1EF9"/>
    <w:rsid w:val="001E2CC5"/>
    <w:rsid w:val="001F11AD"/>
    <w:rsid w:val="001F3694"/>
    <w:rsid w:val="00200EE1"/>
    <w:rsid w:val="002025ED"/>
    <w:rsid w:val="00203024"/>
    <w:rsid w:val="002043EB"/>
    <w:rsid w:val="0021168F"/>
    <w:rsid w:val="0021701D"/>
    <w:rsid w:val="002214F9"/>
    <w:rsid w:val="00226C76"/>
    <w:rsid w:val="00226DC9"/>
    <w:rsid w:val="0023081C"/>
    <w:rsid w:val="002319FF"/>
    <w:rsid w:val="002338EE"/>
    <w:rsid w:val="00237622"/>
    <w:rsid w:val="00237CEC"/>
    <w:rsid w:val="00240AB2"/>
    <w:rsid w:val="00242B68"/>
    <w:rsid w:val="00247105"/>
    <w:rsid w:val="002545F5"/>
    <w:rsid w:val="00255D49"/>
    <w:rsid w:val="002560BE"/>
    <w:rsid w:val="00257F6E"/>
    <w:rsid w:val="00257FD6"/>
    <w:rsid w:val="00262C75"/>
    <w:rsid w:val="002672E1"/>
    <w:rsid w:val="00272B77"/>
    <w:rsid w:val="00274A26"/>
    <w:rsid w:val="002761EE"/>
    <w:rsid w:val="002778F0"/>
    <w:rsid w:val="002910D1"/>
    <w:rsid w:val="00297CBA"/>
    <w:rsid w:val="002A0BFB"/>
    <w:rsid w:val="002A5BD2"/>
    <w:rsid w:val="002B1066"/>
    <w:rsid w:val="002B579B"/>
    <w:rsid w:val="002C046F"/>
    <w:rsid w:val="002D1357"/>
    <w:rsid w:val="002D3C9C"/>
    <w:rsid w:val="002D5CF0"/>
    <w:rsid w:val="002D6AFA"/>
    <w:rsid w:val="002E2B17"/>
    <w:rsid w:val="002E3241"/>
    <w:rsid w:val="002E3523"/>
    <w:rsid w:val="002E3B72"/>
    <w:rsid w:val="002F3347"/>
    <w:rsid w:val="003039FE"/>
    <w:rsid w:val="003057DE"/>
    <w:rsid w:val="0031191F"/>
    <w:rsid w:val="003124A4"/>
    <w:rsid w:val="003225C6"/>
    <w:rsid w:val="00331EC0"/>
    <w:rsid w:val="00331F07"/>
    <w:rsid w:val="00332F1D"/>
    <w:rsid w:val="003333E8"/>
    <w:rsid w:val="00333885"/>
    <w:rsid w:val="00334925"/>
    <w:rsid w:val="00343D09"/>
    <w:rsid w:val="0034481C"/>
    <w:rsid w:val="00346AE1"/>
    <w:rsid w:val="0035085E"/>
    <w:rsid w:val="00354D4F"/>
    <w:rsid w:val="0035761C"/>
    <w:rsid w:val="003611DB"/>
    <w:rsid w:val="0036456F"/>
    <w:rsid w:val="00366FED"/>
    <w:rsid w:val="00375857"/>
    <w:rsid w:val="00380443"/>
    <w:rsid w:val="00397F1A"/>
    <w:rsid w:val="003A0ECB"/>
    <w:rsid w:val="003A34A5"/>
    <w:rsid w:val="003A59F2"/>
    <w:rsid w:val="003A7B37"/>
    <w:rsid w:val="003B143B"/>
    <w:rsid w:val="003B7E6A"/>
    <w:rsid w:val="003C6925"/>
    <w:rsid w:val="003D2819"/>
    <w:rsid w:val="003E1613"/>
    <w:rsid w:val="003F28AB"/>
    <w:rsid w:val="00401054"/>
    <w:rsid w:val="0040197D"/>
    <w:rsid w:val="00403F6D"/>
    <w:rsid w:val="00404BDA"/>
    <w:rsid w:val="0040520A"/>
    <w:rsid w:val="00410B42"/>
    <w:rsid w:val="00414311"/>
    <w:rsid w:val="004166D1"/>
    <w:rsid w:val="00423AD7"/>
    <w:rsid w:val="004249DD"/>
    <w:rsid w:val="00430FEC"/>
    <w:rsid w:val="00436F24"/>
    <w:rsid w:val="0044038E"/>
    <w:rsid w:val="00440C74"/>
    <w:rsid w:val="00445399"/>
    <w:rsid w:val="004502AB"/>
    <w:rsid w:val="004517C5"/>
    <w:rsid w:val="004538E8"/>
    <w:rsid w:val="00455338"/>
    <w:rsid w:val="00456375"/>
    <w:rsid w:val="00457B64"/>
    <w:rsid w:val="004617F7"/>
    <w:rsid w:val="0046541E"/>
    <w:rsid w:val="004670EE"/>
    <w:rsid w:val="00471AAC"/>
    <w:rsid w:val="0047261B"/>
    <w:rsid w:val="0047441B"/>
    <w:rsid w:val="00482A93"/>
    <w:rsid w:val="00494661"/>
    <w:rsid w:val="00495734"/>
    <w:rsid w:val="00495C86"/>
    <w:rsid w:val="004A5051"/>
    <w:rsid w:val="004A6657"/>
    <w:rsid w:val="004B06CB"/>
    <w:rsid w:val="004B65C4"/>
    <w:rsid w:val="004B7DD4"/>
    <w:rsid w:val="004C06B7"/>
    <w:rsid w:val="004C7A32"/>
    <w:rsid w:val="004D203F"/>
    <w:rsid w:val="004D2EEA"/>
    <w:rsid w:val="004D41D2"/>
    <w:rsid w:val="004E1218"/>
    <w:rsid w:val="004F3AB0"/>
    <w:rsid w:val="004F6866"/>
    <w:rsid w:val="00501A6A"/>
    <w:rsid w:val="00505043"/>
    <w:rsid w:val="005054E4"/>
    <w:rsid w:val="00505819"/>
    <w:rsid w:val="00513AC8"/>
    <w:rsid w:val="00513F3F"/>
    <w:rsid w:val="00514219"/>
    <w:rsid w:val="00525C89"/>
    <w:rsid w:val="00527945"/>
    <w:rsid w:val="00530776"/>
    <w:rsid w:val="005348E5"/>
    <w:rsid w:val="00537039"/>
    <w:rsid w:val="005457F7"/>
    <w:rsid w:val="00546ACF"/>
    <w:rsid w:val="00561D26"/>
    <w:rsid w:val="00565A0F"/>
    <w:rsid w:val="00576862"/>
    <w:rsid w:val="005769EC"/>
    <w:rsid w:val="00576A06"/>
    <w:rsid w:val="00580EA1"/>
    <w:rsid w:val="00581E8A"/>
    <w:rsid w:val="00586FB0"/>
    <w:rsid w:val="00590488"/>
    <w:rsid w:val="00591A38"/>
    <w:rsid w:val="005922E3"/>
    <w:rsid w:val="00594843"/>
    <w:rsid w:val="005961B7"/>
    <w:rsid w:val="005966D4"/>
    <w:rsid w:val="005A095F"/>
    <w:rsid w:val="005A2682"/>
    <w:rsid w:val="005A4691"/>
    <w:rsid w:val="005A5C9B"/>
    <w:rsid w:val="005A6BD0"/>
    <w:rsid w:val="005B5E3E"/>
    <w:rsid w:val="005C05A6"/>
    <w:rsid w:val="005C522B"/>
    <w:rsid w:val="005D1B85"/>
    <w:rsid w:val="005D215F"/>
    <w:rsid w:val="005D2A40"/>
    <w:rsid w:val="005D61D2"/>
    <w:rsid w:val="005E23EE"/>
    <w:rsid w:val="005E3BDE"/>
    <w:rsid w:val="005E5776"/>
    <w:rsid w:val="005E628F"/>
    <w:rsid w:val="005E7609"/>
    <w:rsid w:val="005F4E5B"/>
    <w:rsid w:val="005F62FD"/>
    <w:rsid w:val="0060015B"/>
    <w:rsid w:val="00600ADF"/>
    <w:rsid w:val="00601672"/>
    <w:rsid w:val="0061285C"/>
    <w:rsid w:val="00622992"/>
    <w:rsid w:val="00622EE7"/>
    <w:rsid w:val="0062387E"/>
    <w:rsid w:val="006244C1"/>
    <w:rsid w:val="006273B3"/>
    <w:rsid w:val="00633BA5"/>
    <w:rsid w:val="0065145D"/>
    <w:rsid w:val="00652FBD"/>
    <w:rsid w:val="00654081"/>
    <w:rsid w:val="00654594"/>
    <w:rsid w:val="00654D0F"/>
    <w:rsid w:val="0066300E"/>
    <w:rsid w:val="00666110"/>
    <w:rsid w:val="006677AD"/>
    <w:rsid w:val="00674121"/>
    <w:rsid w:val="0067730D"/>
    <w:rsid w:val="00681940"/>
    <w:rsid w:val="00683045"/>
    <w:rsid w:val="006853D4"/>
    <w:rsid w:val="006A123B"/>
    <w:rsid w:val="006B11B3"/>
    <w:rsid w:val="006B41BD"/>
    <w:rsid w:val="006B7771"/>
    <w:rsid w:val="006D149B"/>
    <w:rsid w:val="006D2B92"/>
    <w:rsid w:val="006D7722"/>
    <w:rsid w:val="006D7801"/>
    <w:rsid w:val="006E0CAB"/>
    <w:rsid w:val="006E2D8C"/>
    <w:rsid w:val="006E4365"/>
    <w:rsid w:val="006E5A12"/>
    <w:rsid w:val="006E63DD"/>
    <w:rsid w:val="006E73FD"/>
    <w:rsid w:val="006F0A4D"/>
    <w:rsid w:val="006F13B0"/>
    <w:rsid w:val="00705312"/>
    <w:rsid w:val="007103F8"/>
    <w:rsid w:val="00715720"/>
    <w:rsid w:val="007158E6"/>
    <w:rsid w:val="00716457"/>
    <w:rsid w:val="00724771"/>
    <w:rsid w:val="0072518A"/>
    <w:rsid w:val="00725E66"/>
    <w:rsid w:val="00735944"/>
    <w:rsid w:val="00736AC8"/>
    <w:rsid w:val="00743CDB"/>
    <w:rsid w:val="00744969"/>
    <w:rsid w:val="0074672E"/>
    <w:rsid w:val="00752317"/>
    <w:rsid w:val="00755A72"/>
    <w:rsid w:val="00756B70"/>
    <w:rsid w:val="007573F3"/>
    <w:rsid w:val="007610D6"/>
    <w:rsid w:val="0076177A"/>
    <w:rsid w:val="00762F40"/>
    <w:rsid w:val="00763599"/>
    <w:rsid w:val="00765159"/>
    <w:rsid w:val="007741EA"/>
    <w:rsid w:val="007800FC"/>
    <w:rsid w:val="007804BB"/>
    <w:rsid w:val="00782615"/>
    <w:rsid w:val="00783A25"/>
    <w:rsid w:val="007964A3"/>
    <w:rsid w:val="007A0CAC"/>
    <w:rsid w:val="007A1CD3"/>
    <w:rsid w:val="007A34BB"/>
    <w:rsid w:val="007A7719"/>
    <w:rsid w:val="007A7F9F"/>
    <w:rsid w:val="007B03B3"/>
    <w:rsid w:val="007B3EBD"/>
    <w:rsid w:val="007C16C0"/>
    <w:rsid w:val="007C207B"/>
    <w:rsid w:val="007C2841"/>
    <w:rsid w:val="007C4F1D"/>
    <w:rsid w:val="007C59B9"/>
    <w:rsid w:val="007D498D"/>
    <w:rsid w:val="007D6FFC"/>
    <w:rsid w:val="007E1C51"/>
    <w:rsid w:val="007E73C8"/>
    <w:rsid w:val="007E7631"/>
    <w:rsid w:val="008036A1"/>
    <w:rsid w:val="00803ED7"/>
    <w:rsid w:val="00806DFB"/>
    <w:rsid w:val="008112F5"/>
    <w:rsid w:val="00813798"/>
    <w:rsid w:val="00813985"/>
    <w:rsid w:val="00817226"/>
    <w:rsid w:val="00817447"/>
    <w:rsid w:val="00822E19"/>
    <w:rsid w:val="00825D8C"/>
    <w:rsid w:val="00827AA2"/>
    <w:rsid w:val="0083346F"/>
    <w:rsid w:val="00834578"/>
    <w:rsid w:val="00834DCD"/>
    <w:rsid w:val="00836A0F"/>
    <w:rsid w:val="008435F8"/>
    <w:rsid w:val="00843679"/>
    <w:rsid w:val="00845526"/>
    <w:rsid w:val="0084663C"/>
    <w:rsid w:val="008467C9"/>
    <w:rsid w:val="008533C9"/>
    <w:rsid w:val="00853935"/>
    <w:rsid w:val="00862D3E"/>
    <w:rsid w:val="00865EDE"/>
    <w:rsid w:val="00875002"/>
    <w:rsid w:val="0088041F"/>
    <w:rsid w:val="0088052D"/>
    <w:rsid w:val="00880C5A"/>
    <w:rsid w:val="008813E2"/>
    <w:rsid w:val="0088273D"/>
    <w:rsid w:val="008872F4"/>
    <w:rsid w:val="0089095D"/>
    <w:rsid w:val="00892953"/>
    <w:rsid w:val="00896B83"/>
    <w:rsid w:val="0089733D"/>
    <w:rsid w:val="008A0DF4"/>
    <w:rsid w:val="008A18E9"/>
    <w:rsid w:val="008A6FA7"/>
    <w:rsid w:val="008B036E"/>
    <w:rsid w:val="008B175C"/>
    <w:rsid w:val="008B2EAE"/>
    <w:rsid w:val="008B3E38"/>
    <w:rsid w:val="008B5CD2"/>
    <w:rsid w:val="008C6657"/>
    <w:rsid w:val="008D0549"/>
    <w:rsid w:val="008D179C"/>
    <w:rsid w:val="008D22FB"/>
    <w:rsid w:val="008D43FB"/>
    <w:rsid w:val="008E24D1"/>
    <w:rsid w:val="008F0CAA"/>
    <w:rsid w:val="008F2A2B"/>
    <w:rsid w:val="008F7494"/>
    <w:rsid w:val="00902FDD"/>
    <w:rsid w:val="00903197"/>
    <w:rsid w:val="00903BCF"/>
    <w:rsid w:val="00906093"/>
    <w:rsid w:val="00910DE5"/>
    <w:rsid w:val="00911870"/>
    <w:rsid w:val="00912952"/>
    <w:rsid w:val="009203C6"/>
    <w:rsid w:val="00920B30"/>
    <w:rsid w:val="00920BAA"/>
    <w:rsid w:val="009214ED"/>
    <w:rsid w:val="00921C1D"/>
    <w:rsid w:val="0092215A"/>
    <w:rsid w:val="00930A01"/>
    <w:rsid w:val="009404B9"/>
    <w:rsid w:val="0094477F"/>
    <w:rsid w:val="00945970"/>
    <w:rsid w:val="009503FD"/>
    <w:rsid w:val="0096236F"/>
    <w:rsid w:val="00963E03"/>
    <w:rsid w:val="0096407D"/>
    <w:rsid w:val="009704A1"/>
    <w:rsid w:val="00971858"/>
    <w:rsid w:val="00973455"/>
    <w:rsid w:val="00974086"/>
    <w:rsid w:val="009740B9"/>
    <w:rsid w:val="009770BE"/>
    <w:rsid w:val="00984364"/>
    <w:rsid w:val="00991969"/>
    <w:rsid w:val="00995B3F"/>
    <w:rsid w:val="009A0765"/>
    <w:rsid w:val="009A3AA4"/>
    <w:rsid w:val="009A5281"/>
    <w:rsid w:val="009A66C1"/>
    <w:rsid w:val="009A675C"/>
    <w:rsid w:val="009C5D20"/>
    <w:rsid w:val="009D4C5F"/>
    <w:rsid w:val="009E2137"/>
    <w:rsid w:val="009E2BB2"/>
    <w:rsid w:val="009E3276"/>
    <w:rsid w:val="009E67DC"/>
    <w:rsid w:val="009F0E57"/>
    <w:rsid w:val="00A010C1"/>
    <w:rsid w:val="00A03FBA"/>
    <w:rsid w:val="00A1174B"/>
    <w:rsid w:val="00A1225F"/>
    <w:rsid w:val="00A133D1"/>
    <w:rsid w:val="00A13ADA"/>
    <w:rsid w:val="00A13F12"/>
    <w:rsid w:val="00A13F21"/>
    <w:rsid w:val="00A1722C"/>
    <w:rsid w:val="00A3164D"/>
    <w:rsid w:val="00A378F6"/>
    <w:rsid w:val="00A3794C"/>
    <w:rsid w:val="00A41477"/>
    <w:rsid w:val="00A44C75"/>
    <w:rsid w:val="00A46259"/>
    <w:rsid w:val="00A46DFE"/>
    <w:rsid w:val="00A475BC"/>
    <w:rsid w:val="00A54D74"/>
    <w:rsid w:val="00A57A69"/>
    <w:rsid w:val="00A6019D"/>
    <w:rsid w:val="00A60B2D"/>
    <w:rsid w:val="00A60D53"/>
    <w:rsid w:val="00A6338D"/>
    <w:rsid w:val="00A72C69"/>
    <w:rsid w:val="00A7308E"/>
    <w:rsid w:val="00A73AA2"/>
    <w:rsid w:val="00A77F06"/>
    <w:rsid w:val="00A802F7"/>
    <w:rsid w:val="00A84308"/>
    <w:rsid w:val="00A86987"/>
    <w:rsid w:val="00A93114"/>
    <w:rsid w:val="00A944F7"/>
    <w:rsid w:val="00AA3771"/>
    <w:rsid w:val="00AA4FD0"/>
    <w:rsid w:val="00AA7A88"/>
    <w:rsid w:val="00AB6956"/>
    <w:rsid w:val="00AC4618"/>
    <w:rsid w:val="00AC57E3"/>
    <w:rsid w:val="00AD3162"/>
    <w:rsid w:val="00AD5533"/>
    <w:rsid w:val="00AD7AB7"/>
    <w:rsid w:val="00AF4E0A"/>
    <w:rsid w:val="00AF7090"/>
    <w:rsid w:val="00B0000E"/>
    <w:rsid w:val="00B07ADA"/>
    <w:rsid w:val="00B10AE0"/>
    <w:rsid w:val="00B256CE"/>
    <w:rsid w:val="00B31510"/>
    <w:rsid w:val="00B31E7D"/>
    <w:rsid w:val="00B34195"/>
    <w:rsid w:val="00B36E08"/>
    <w:rsid w:val="00B435E3"/>
    <w:rsid w:val="00B43CBB"/>
    <w:rsid w:val="00B44F22"/>
    <w:rsid w:val="00B51A01"/>
    <w:rsid w:val="00B5661C"/>
    <w:rsid w:val="00B70EA8"/>
    <w:rsid w:val="00B72996"/>
    <w:rsid w:val="00B73603"/>
    <w:rsid w:val="00B743D4"/>
    <w:rsid w:val="00B827DF"/>
    <w:rsid w:val="00B842BE"/>
    <w:rsid w:val="00B8519B"/>
    <w:rsid w:val="00B854F9"/>
    <w:rsid w:val="00B86CDE"/>
    <w:rsid w:val="00B94676"/>
    <w:rsid w:val="00B97E89"/>
    <w:rsid w:val="00BA089A"/>
    <w:rsid w:val="00BA1CA0"/>
    <w:rsid w:val="00BA2DC9"/>
    <w:rsid w:val="00BA7777"/>
    <w:rsid w:val="00BB3218"/>
    <w:rsid w:val="00BB39BE"/>
    <w:rsid w:val="00BB680A"/>
    <w:rsid w:val="00BD3D3B"/>
    <w:rsid w:val="00BD4FE8"/>
    <w:rsid w:val="00BD5CC5"/>
    <w:rsid w:val="00BD6A81"/>
    <w:rsid w:val="00BD7853"/>
    <w:rsid w:val="00BE1E7D"/>
    <w:rsid w:val="00BF15EE"/>
    <w:rsid w:val="00BF25C1"/>
    <w:rsid w:val="00BF3B09"/>
    <w:rsid w:val="00C0100E"/>
    <w:rsid w:val="00C018F1"/>
    <w:rsid w:val="00C04B43"/>
    <w:rsid w:val="00C04BB6"/>
    <w:rsid w:val="00C05D24"/>
    <w:rsid w:val="00C105D2"/>
    <w:rsid w:val="00C121D0"/>
    <w:rsid w:val="00C15D14"/>
    <w:rsid w:val="00C16FF9"/>
    <w:rsid w:val="00C21C25"/>
    <w:rsid w:val="00C21EF9"/>
    <w:rsid w:val="00C266C7"/>
    <w:rsid w:val="00C41300"/>
    <w:rsid w:val="00C43445"/>
    <w:rsid w:val="00C57483"/>
    <w:rsid w:val="00C61CBF"/>
    <w:rsid w:val="00C61F58"/>
    <w:rsid w:val="00C62782"/>
    <w:rsid w:val="00C634AB"/>
    <w:rsid w:val="00C63842"/>
    <w:rsid w:val="00C71DA7"/>
    <w:rsid w:val="00C71E4C"/>
    <w:rsid w:val="00C7746F"/>
    <w:rsid w:val="00C90EFA"/>
    <w:rsid w:val="00C93344"/>
    <w:rsid w:val="00C94BC7"/>
    <w:rsid w:val="00CA3FEE"/>
    <w:rsid w:val="00CA7943"/>
    <w:rsid w:val="00CB16B9"/>
    <w:rsid w:val="00CB7F92"/>
    <w:rsid w:val="00CC0D0B"/>
    <w:rsid w:val="00CC63BF"/>
    <w:rsid w:val="00CC762B"/>
    <w:rsid w:val="00CD4420"/>
    <w:rsid w:val="00CE2E1B"/>
    <w:rsid w:val="00CE4F7D"/>
    <w:rsid w:val="00CF0C1A"/>
    <w:rsid w:val="00CF1C4F"/>
    <w:rsid w:val="00CF34D1"/>
    <w:rsid w:val="00CF3E29"/>
    <w:rsid w:val="00D01EC1"/>
    <w:rsid w:val="00D11155"/>
    <w:rsid w:val="00D31715"/>
    <w:rsid w:val="00D43550"/>
    <w:rsid w:val="00D44C56"/>
    <w:rsid w:val="00D456C0"/>
    <w:rsid w:val="00D52CBE"/>
    <w:rsid w:val="00D6501A"/>
    <w:rsid w:val="00D650EF"/>
    <w:rsid w:val="00D659AE"/>
    <w:rsid w:val="00D65B17"/>
    <w:rsid w:val="00D75379"/>
    <w:rsid w:val="00D75B8C"/>
    <w:rsid w:val="00D945ED"/>
    <w:rsid w:val="00DA1A26"/>
    <w:rsid w:val="00DA5BAC"/>
    <w:rsid w:val="00DB0B20"/>
    <w:rsid w:val="00DB5D56"/>
    <w:rsid w:val="00DC2733"/>
    <w:rsid w:val="00DC72F0"/>
    <w:rsid w:val="00DC7D5F"/>
    <w:rsid w:val="00DD1F14"/>
    <w:rsid w:val="00DD27E6"/>
    <w:rsid w:val="00DE5022"/>
    <w:rsid w:val="00DE561F"/>
    <w:rsid w:val="00DE606D"/>
    <w:rsid w:val="00DF7292"/>
    <w:rsid w:val="00E004DF"/>
    <w:rsid w:val="00E00E92"/>
    <w:rsid w:val="00E046CA"/>
    <w:rsid w:val="00E10216"/>
    <w:rsid w:val="00E15C32"/>
    <w:rsid w:val="00E3076D"/>
    <w:rsid w:val="00E30DE0"/>
    <w:rsid w:val="00E31DAF"/>
    <w:rsid w:val="00E324F5"/>
    <w:rsid w:val="00E32853"/>
    <w:rsid w:val="00E32EC7"/>
    <w:rsid w:val="00E3344D"/>
    <w:rsid w:val="00E33F29"/>
    <w:rsid w:val="00E55DC0"/>
    <w:rsid w:val="00E60BD0"/>
    <w:rsid w:val="00E62596"/>
    <w:rsid w:val="00E63400"/>
    <w:rsid w:val="00E6757E"/>
    <w:rsid w:val="00E67886"/>
    <w:rsid w:val="00E70E74"/>
    <w:rsid w:val="00E72F00"/>
    <w:rsid w:val="00E75032"/>
    <w:rsid w:val="00E837EE"/>
    <w:rsid w:val="00E861FF"/>
    <w:rsid w:val="00E87907"/>
    <w:rsid w:val="00E90E49"/>
    <w:rsid w:val="00E92ECC"/>
    <w:rsid w:val="00E935C2"/>
    <w:rsid w:val="00E96F90"/>
    <w:rsid w:val="00EA6C28"/>
    <w:rsid w:val="00EA7570"/>
    <w:rsid w:val="00EB3BE7"/>
    <w:rsid w:val="00EC474A"/>
    <w:rsid w:val="00EC6DE7"/>
    <w:rsid w:val="00ED038E"/>
    <w:rsid w:val="00ED40FD"/>
    <w:rsid w:val="00ED54B2"/>
    <w:rsid w:val="00EE56F6"/>
    <w:rsid w:val="00EF12BC"/>
    <w:rsid w:val="00F154DB"/>
    <w:rsid w:val="00F24190"/>
    <w:rsid w:val="00F248AF"/>
    <w:rsid w:val="00F537B2"/>
    <w:rsid w:val="00F6779B"/>
    <w:rsid w:val="00F71A95"/>
    <w:rsid w:val="00F73952"/>
    <w:rsid w:val="00F77C24"/>
    <w:rsid w:val="00F80F1E"/>
    <w:rsid w:val="00F86A71"/>
    <w:rsid w:val="00F9256B"/>
    <w:rsid w:val="00F9601F"/>
    <w:rsid w:val="00F97E4F"/>
    <w:rsid w:val="00FA1051"/>
    <w:rsid w:val="00FA32F6"/>
    <w:rsid w:val="00FA53F4"/>
    <w:rsid w:val="00FB1D1F"/>
    <w:rsid w:val="00FB4AB9"/>
    <w:rsid w:val="00FB5F67"/>
    <w:rsid w:val="00FB6868"/>
    <w:rsid w:val="00FD0048"/>
    <w:rsid w:val="00FD4076"/>
    <w:rsid w:val="00FD70A6"/>
    <w:rsid w:val="00FE1E1F"/>
    <w:rsid w:val="00FE5879"/>
    <w:rsid w:val="00FF06B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075AD2"/>
    <w:pPr>
      <w:spacing w:after="0" w:line="240" w:lineRule="auto"/>
    </w:pPr>
    <w:rPr>
      <w:rFonts w:ascii="Times New Roman" w:eastAsia="Times New Roman" w:hAnsi="Times New Roman" w:cs="Times New Roman"/>
      <w:sz w:val="24"/>
      <w:szCs w:val="24"/>
      <w:lang w:val="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uiPriority w:val="1"/>
    <w:qFormat/>
    <w:rsid w:val="00E60BD0"/>
    <w:pPr>
      <w:spacing w:after="0" w:line="240" w:lineRule="auto"/>
    </w:pPr>
    <w:rPr>
      <w:rFonts w:ascii="Times New Roman" w:eastAsia="Calibri" w:hAnsi="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075AD2"/>
    <w:pPr>
      <w:spacing w:after="0" w:line="240" w:lineRule="auto"/>
    </w:pPr>
    <w:rPr>
      <w:rFonts w:ascii="Times New Roman" w:eastAsia="Times New Roman" w:hAnsi="Times New Roman" w:cs="Times New Roman"/>
      <w:sz w:val="24"/>
      <w:szCs w:val="24"/>
      <w:lang w:val="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uiPriority w:val="1"/>
    <w:qFormat/>
    <w:rsid w:val="00E60BD0"/>
    <w:pPr>
      <w:spacing w:after="0" w:line="240" w:lineRule="auto"/>
    </w:pPr>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315</Words>
  <Characters>2177</Characters>
  <Application>Microsoft Office Word</Application>
  <DocSecurity>0</DocSecurity>
  <Lines>18</Lines>
  <Paragraphs>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Ildikó</dc:creator>
  <cp:lastModifiedBy>Ildikó</cp:lastModifiedBy>
  <cp:revision>2</cp:revision>
  <dcterms:created xsi:type="dcterms:W3CDTF">2019-04-04T12:31:00Z</dcterms:created>
  <dcterms:modified xsi:type="dcterms:W3CDTF">2019-04-04T12:39:00Z</dcterms:modified>
</cp:coreProperties>
</file>