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8964" w:type="dxa"/>
        <w:tblLook w:val="01E0" w:firstRow="1" w:lastRow="1" w:firstColumn="1" w:lastColumn="1" w:noHBand="0" w:noVBand="0"/>
      </w:tblPr>
      <w:tblGrid>
        <w:gridCol w:w="2448"/>
        <w:gridCol w:w="6516"/>
      </w:tblGrid>
      <w:tr w:rsidR="0026238A" w:rsidTr="0026238A">
        <w:trPr>
          <w:trHeight w:val="428"/>
        </w:trPr>
        <w:tc>
          <w:tcPr>
            <w:tcW w:w="2448" w:type="dxa"/>
          </w:tcPr>
          <w:p w:rsidR="0026238A" w:rsidRDefault="0026238A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sz w:val="22"/>
                <w:szCs w:val="22"/>
              </w:rPr>
              <w:t>Key qualifications</w:t>
            </w:r>
          </w:p>
          <w:p w:rsidR="006C4553" w:rsidRDefault="006C4553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C4553" w:rsidRDefault="006C4553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C4553" w:rsidRDefault="006C4553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C4553" w:rsidRPr="00230FEC" w:rsidRDefault="006C4553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Contact information</w:t>
            </w:r>
          </w:p>
        </w:tc>
        <w:tc>
          <w:tcPr>
            <w:tcW w:w="6516" w:type="dxa"/>
          </w:tcPr>
          <w:p w:rsidR="0026238A" w:rsidRPr="00292D2A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92D2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Director of NIH-funded </w:t>
            </w:r>
            <w:r w:rsidR="00B24542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Lung </w:t>
            </w:r>
            <w:bookmarkStart w:id="0" w:name="_GoBack"/>
            <w:bookmarkEnd w:id="0"/>
            <w:r w:rsidRPr="00292D2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Physiology Core for last 15 years</w:t>
            </w:r>
          </w:p>
          <w:p w:rsidR="0026238A" w:rsidRPr="00292D2A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92D2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Exceptional productivity (average of 4.5 publications/year since 2000)</w:t>
            </w:r>
          </w:p>
          <w:p w:rsidR="0026238A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92D2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Specialist in lung permeability methods</w:t>
            </w:r>
          </w:p>
          <w:p w:rsidR="006C4553" w:rsidRDefault="006C4553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  <w:p w:rsidR="006C4553" w:rsidRPr="006C4553" w:rsidRDefault="006C4553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C4553">
              <w:rPr>
                <w:rFonts w:ascii="Times New Roman" w:hAnsi="Times New Roman"/>
                <w:spacing w:val="-2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</w:t>
            </w:r>
            <w:hyperlink r:id="rId8" w:history="1">
              <w:r w:rsidRPr="00F21ABA">
                <w:rPr>
                  <w:rStyle w:val="Hyperlink"/>
                  <w:rFonts w:ascii="Times New Roman" w:hAnsi="Times New Roman"/>
                  <w:spacing w:val="-2"/>
                  <w:sz w:val="22"/>
                  <w:szCs w:val="22"/>
                </w:rPr>
                <w:t>vogel@uic.edu</w:t>
              </w:r>
            </w:hyperlink>
            <w:r>
              <w:rPr>
                <w:rFonts w:ascii="Times New Roman" w:hAnsi="Times New Roman"/>
                <w:spacing w:val="-2"/>
                <w:sz w:val="22"/>
                <w:szCs w:val="22"/>
              </w:rPr>
              <w:t>; cellular, 219-742-8002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Education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Cornell University, B.S. (Neurobiology &amp; Behavior), 1967 – 71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University of Virginia, Ph.D. (Physiology), 1975 </w:t>
            </w: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noBreakHyphen/>
              <w:t> 80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Dissertation Sponsor:  Nicholas </w:t>
            </w:r>
            <w:proofErr w:type="spellStart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Sperelakis</w:t>
            </w:r>
            <w:proofErr w:type="spellEnd"/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Postgraduate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position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Cornell University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Research Sponsor:  Bruce Halpern, 1971 </w:t>
            </w: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noBreakHyphen/>
              <w:t> 75</w:t>
            </w:r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Postdoctoral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positions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University of Virginia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Trainee with Nicholas </w:t>
            </w:r>
            <w:proofErr w:type="spellStart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Sperelakis</w:t>
            </w:r>
            <w:proofErr w:type="spellEnd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, 1980 </w:t>
            </w: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noBreakHyphen/>
              <w:t> 81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Northwestern University Medical School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Fellow with Toshio </w:t>
            </w:r>
            <w:proofErr w:type="spellStart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Narahashi</w:t>
            </w:r>
            <w:proofErr w:type="spellEnd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, 1981 </w:t>
            </w: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noBreakHyphen/>
              <w:t> 85</w:t>
            </w:r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Faculty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appointments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6C4553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C4553">
              <w:rPr>
                <w:rFonts w:ascii="Times New Roman" w:hAnsi="Times New Roman"/>
                <w:spacing w:val="-2"/>
                <w:sz w:val="22"/>
                <w:szCs w:val="22"/>
              </w:rPr>
              <w:t>University of Illinois College of Medicine</w:t>
            </w:r>
            <w:r w:rsidR="00946015" w:rsidRPr="006C4553">
              <w:rPr>
                <w:rFonts w:ascii="Times New Roman" w:hAnsi="Times New Roman"/>
                <w:spacing w:val="-2"/>
                <w:sz w:val="22"/>
                <w:szCs w:val="22"/>
              </w:rPr>
              <w:t>: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Assistant Professor of Pharmacology, 1985 - 92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Coordinator of Research in Anesthesiology, 1992 </w:t>
            </w: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noBreakHyphen/>
              <w:t xml:space="preserve"> 96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Adjunct Assistant Professor of Anesthesiology, 1992 </w:t>
            </w: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noBreakHyphen/>
              <w:t xml:space="preserve"> 96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Research Assistant Professor of Pharmacology, 1996 - 2008</w:t>
            </w:r>
          </w:p>
          <w:p w:rsidR="0026238A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Research Associate Professor of Pharmacology, 2008 </w:t>
            </w:r>
            <w:r w:rsidR="00946015">
              <w:rPr>
                <w:rFonts w:ascii="Times New Roman" w:hAnsi="Times New Roman"/>
                <w:spacing w:val="-2"/>
                <w:sz w:val="22"/>
                <w:szCs w:val="22"/>
              </w:rPr>
              <w:t>–</w:t>
            </w:r>
            <w:r w:rsidR="00ED068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2016</w:t>
            </w:r>
          </w:p>
          <w:p w:rsidR="00946015" w:rsidRPr="006C4553" w:rsidRDefault="00946015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C4553">
              <w:rPr>
                <w:rFonts w:ascii="Times New Roman" w:hAnsi="Times New Roman"/>
                <w:spacing w:val="-2"/>
                <w:sz w:val="22"/>
                <w:szCs w:val="22"/>
              </w:rPr>
              <w:t>Northwestern University Medical School:</w:t>
            </w:r>
          </w:p>
          <w:p w:rsidR="00946015" w:rsidRPr="00230FEC" w:rsidRDefault="00946015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Research Scientist, 2017 -</w:t>
            </w:r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Research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interests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Lung physiology and pharmacology (isolated lung preparation, normal and transgenic mice); lung pathophysiology in sepsis and genetic determinants of lung </w:t>
            </w:r>
            <w:proofErr w:type="spellStart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microvessel</w:t>
            </w:r>
            <w:proofErr w:type="spellEnd"/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permeability; electrophysiology of endothelial cells</w:t>
            </w:r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Medical school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teaching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Medical Pharmacology: diuretic agents, antiarrhythmic agents, drug treatment of heart failure, antianginal agents, local anesthetic agents (nomination for Golden Apple Award, Outstanding Teaching, 1995)</w:t>
            </w:r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6238A" w:rsidTr="0026238A">
        <w:trPr>
          <w:trHeight w:val="451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Graduate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teaching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238A" w:rsidRPr="00230FEC" w:rsidRDefault="0026238A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sz w:val="22"/>
                <w:szCs w:val="22"/>
              </w:rPr>
              <w:t>Extramural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sz w:val="22"/>
                <w:szCs w:val="22"/>
              </w:rPr>
              <w:t>teaching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Neuropharmacology course: calcium channels; Vascular Biology course: hypertension, vascular permeability, lung edema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z w:val="22"/>
                <w:szCs w:val="22"/>
              </w:rPr>
              <w:t>Indiana University Northwest: Medical Pharmacology</w:t>
            </w:r>
          </w:p>
          <w:p w:rsidR="0026238A" w:rsidRPr="00230FEC" w:rsidRDefault="0026238A" w:rsidP="0026238A">
            <w:pPr>
              <w:ind w:left="252" w:hanging="252"/>
              <w:rPr>
                <w:rFonts w:ascii="Times New Roman" w:hAnsi="Times New Roman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z w:val="22"/>
                <w:szCs w:val="22"/>
              </w:rPr>
              <w:t xml:space="preserve">Calumet College (Whiting, IN): Organic Chemistry, Human Biology, General Biology, Anatomy &amp; Physiology 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z w:val="22"/>
                <w:szCs w:val="22"/>
              </w:rPr>
              <w:t xml:space="preserve">Valparaiso University: Advanced Physiology 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38A" w:rsidTr="0026238A">
        <w:trPr>
          <w:trHeight w:val="428"/>
        </w:trPr>
        <w:tc>
          <w:tcPr>
            <w:tcW w:w="2448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Society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t>memberships</w:t>
            </w:r>
          </w:p>
          <w:p w:rsidR="0026238A" w:rsidRPr="00230FEC" w:rsidRDefault="0026238A" w:rsidP="002623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6" w:type="dxa"/>
          </w:tcPr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American Physiological Society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Biophysical Society</w:t>
            </w:r>
          </w:p>
          <w:p w:rsidR="0026238A" w:rsidRPr="00230FEC" w:rsidRDefault="0026238A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spacing w:val="-2"/>
                <w:sz w:val="22"/>
                <w:szCs w:val="22"/>
              </w:rPr>
              <w:t>American Heart Association</w:t>
            </w:r>
          </w:p>
          <w:p w:rsidR="0026238A" w:rsidRPr="00230FEC" w:rsidRDefault="0026238A" w:rsidP="0026238A">
            <w:pPr>
              <w:rPr>
                <w:sz w:val="22"/>
                <w:szCs w:val="22"/>
              </w:rPr>
            </w:pPr>
          </w:p>
        </w:tc>
      </w:tr>
      <w:tr w:rsidR="002F301E" w:rsidTr="0026238A">
        <w:trPr>
          <w:trHeight w:val="428"/>
        </w:trPr>
        <w:tc>
          <w:tcPr>
            <w:tcW w:w="2448" w:type="dxa"/>
          </w:tcPr>
          <w:p w:rsidR="002F301E" w:rsidRPr="00230FEC" w:rsidRDefault="002F301E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</w:pPr>
            <w:r w:rsidRPr="00230FEC">
              <w:rPr>
                <w:rFonts w:ascii="Times New Roman" w:hAnsi="Times New Roman"/>
                <w:i/>
                <w:iCs/>
                <w:spacing w:val="-2"/>
                <w:sz w:val="22"/>
                <w:szCs w:val="22"/>
              </w:rPr>
              <w:lastRenderedPageBreak/>
              <w:t>Awards</w:t>
            </w:r>
          </w:p>
        </w:tc>
        <w:tc>
          <w:tcPr>
            <w:tcW w:w="6516" w:type="dxa"/>
          </w:tcPr>
          <w:p w:rsid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5 P01 HL077806-07 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Malik (PD)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08/01/05-07/31/15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Mechanisms of PMN-Mediated Lung Inflammation and Injury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“Physiology and Imaging Core”, Core C     Vogel (PI)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The Core provides centralized physiological and imaging support for each of the 4 projects in the PPG.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Role: PI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.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“Homeostatic Regulation of Neutrophil ROS Production and Lung Injury”, Project 2     Ye (PI)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These studies aim to delineate the underlying mechanism for LPS priming of PMN oxidant production, and explore a novel negative regulatory mechanism for its therapeutic potential in controlling ALI.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Role: Co-I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5 P01 HL060678-12 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 xml:space="preserve">   Malik (PD)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03/01/01-02/29/16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Signaling of Endothelial Permeability and Lung Vascular Injury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“Imaging and Physiology Core”, Core D    </w:t>
            </w:r>
            <w:proofErr w:type="spellStart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Minshall</w:t>
            </w:r>
            <w:proofErr w:type="spellEnd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(PI)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The overall goals of Core </w:t>
            </w:r>
            <w:proofErr w:type="spellStart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D are</w:t>
            </w:r>
            <w:proofErr w:type="spellEnd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to provide (</w:t>
            </w:r>
            <w:proofErr w:type="spellStart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i</w:t>
            </w:r>
            <w:proofErr w:type="spellEnd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) fluorescence, confocal, and electron microscopy support, (ii) image analysis, and (iii) physiological support for lung perfusion experiments proposed in all projects. Centralization of the imaging and physiological support within a single core reflects the emphasis that </w:t>
            </w:r>
            <w:proofErr w:type="spellStart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P.l.s</w:t>
            </w:r>
            <w:proofErr w:type="spellEnd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have placed on imaging and physiological studies in lung models.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Role: Co-I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“TRPC6 Regulation of Lung Endothelial Barrier Function”, Project 3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Mehta (PI)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A rise in intracellular calcium by activating cell contraction leads to formation of pores between endothelial cells through which blood proteins can gain access to </w:t>
            </w:r>
            <w:proofErr w:type="spellStart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interstitium</w:t>
            </w:r>
            <w:proofErr w:type="spellEnd"/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and impair gas exchange in lungs thereby leading to acute lung injury (ALI). We believe proposed studies will provide novel insights into the role of a calcium channel TRPC6 in inducing ALI and will identify TRPC6 as a therapeutic target to prevent ALI.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Role: Co-I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1 P01 HL098050-01A1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Natarajan (PD)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  <w:t>06/01/11-5/31/16</w:t>
            </w: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ab/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Role of Sphingolipids in the Pathobiology of Lung Injury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“Protective Role of Intracellular S1P in Lung Injury”, Project 1      Natarajan (PI)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This project will evaluate sphingolipid metabolizing genes as ALI targets and address the role of intracellular S1P in protection against lung inflammation and injury.</w:t>
            </w:r>
          </w:p>
          <w:p w:rsidR="00FA00AA" w:rsidRPr="00FA00AA" w:rsidRDefault="00FA00AA" w:rsidP="00FA00A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A00AA">
              <w:rPr>
                <w:rFonts w:ascii="Times New Roman" w:hAnsi="Times New Roman"/>
                <w:spacing w:val="-2"/>
                <w:sz w:val="22"/>
                <w:szCs w:val="22"/>
              </w:rPr>
              <w:t>Role: Co-I</w:t>
            </w:r>
          </w:p>
          <w:p w:rsidR="002F301E" w:rsidRPr="00230FEC" w:rsidRDefault="002F301E" w:rsidP="0026238A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2F301E" w:rsidRPr="00FA00AA" w:rsidRDefault="002F301E" w:rsidP="00FA00AA">
      <w:pPr>
        <w:keepNext/>
        <w:keepLines/>
        <w:tabs>
          <w:tab w:val="center" w:pos="5400"/>
        </w:tabs>
        <w:suppressAutoHyphens/>
        <w:jc w:val="both"/>
        <w:rPr>
          <w:rFonts w:ascii="Times New Roman" w:hAnsi="Times New Roman"/>
          <w:spacing w:val="-2"/>
        </w:rPr>
        <w:sectPr w:rsidR="002F301E" w:rsidRPr="00FA00AA" w:rsidSect="002F301E">
          <w:headerReference w:type="even" r:id="rId9"/>
          <w:headerReference w:type="default" r:id="rId10"/>
          <w:endnotePr>
            <w:numFmt w:val="decimal"/>
          </w:endnotePr>
          <w:type w:val="continuous"/>
          <w:pgSz w:w="12240" w:h="15840"/>
          <w:pgMar w:top="1440" w:right="1440" w:bottom="1440" w:left="1440" w:header="720" w:footer="1440" w:gutter="0"/>
          <w:cols w:space="720"/>
          <w:noEndnote/>
          <w:docGrid w:linePitch="272"/>
        </w:sectPr>
      </w:pPr>
    </w:p>
    <w:p w:rsidR="00E6311C" w:rsidRDefault="00E6311C" w:rsidP="006407E2">
      <w:pPr>
        <w:tabs>
          <w:tab w:val="left" w:pos="-720"/>
          <w:tab w:val="left" w:pos="435"/>
        </w:tabs>
        <w:suppressAutoHyphens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BIBLIOGRAPHY  -</w:t>
      </w:r>
      <w:proofErr w:type="gramEnd"/>
      <w:r>
        <w:rPr>
          <w:rFonts w:ascii="Times New Roman" w:hAnsi="Times New Roman"/>
        </w:rPr>
        <w:t xml:space="preserve">  STEPHEN MARK VOGEL</w:t>
      </w:r>
    </w:p>
    <w:p w:rsidR="00E6311C" w:rsidRDefault="00E6311C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E6311C" w:rsidRDefault="00E6311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(a) Experimental Papers, Review Articles, and Book Chapters</w:t>
      </w:r>
    </w:p>
    <w:p w:rsidR="00E6311C" w:rsidRDefault="00E6311C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1.  Freer RJ, Pappano AJ, Peach MJ, Bing KT, McLean MJ,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(1976). Mechanism for the </w:t>
      </w:r>
      <w:proofErr w:type="spellStart"/>
      <w:r w:rsidRPr="002D26E0">
        <w:rPr>
          <w:rFonts w:ascii="Times New Roman" w:hAnsi="Times New Roman"/>
        </w:rPr>
        <w:t>postive</w:t>
      </w:r>
      <w:proofErr w:type="spellEnd"/>
      <w:r w:rsidRPr="002D26E0">
        <w:rPr>
          <w:rFonts w:ascii="Times New Roman" w:hAnsi="Times New Roman"/>
        </w:rPr>
        <w:t xml:space="preserve"> inotropic effect of angiotensin II on isolated cardiac muscle.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39,</w:t>
      </w:r>
      <w:r w:rsidRPr="002D26E0">
        <w:rPr>
          <w:rFonts w:ascii="Times New Roman" w:hAnsi="Times New Roman"/>
        </w:rPr>
        <w:t xml:space="preserve"> 178-183. PMID: 939002.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2.  Josephson I, Renaud JF, Vogel S, McLean M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(1976). Mechanism of the histamine-induced positive inotropic action in cardiac muscle. </w:t>
      </w:r>
      <w:proofErr w:type="spellStart"/>
      <w:r w:rsidRPr="002D26E0">
        <w:rPr>
          <w:rFonts w:ascii="Times New Roman" w:hAnsi="Times New Roman"/>
          <w:i/>
          <w:iCs/>
        </w:rPr>
        <w:t>Eur</w:t>
      </w:r>
      <w:proofErr w:type="spellEnd"/>
      <w:r w:rsidRPr="002D26E0">
        <w:rPr>
          <w:rFonts w:ascii="Times New Roman" w:hAnsi="Times New Roman"/>
          <w:i/>
          <w:iCs/>
        </w:rPr>
        <w:t xml:space="preserve">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35,</w:t>
      </w:r>
      <w:r w:rsidRPr="002D26E0">
        <w:rPr>
          <w:rFonts w:ascii="Times New Roman" w:hAnsi="Times New Roman"/>
        </w:rPr>
        <w:t xml:space="preserve"> 393-398. PMID: 1248513.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3. 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(1977). Blockade of myocardial slow inward current at low </w:t>
      </w:r>
      <w:proofErr w:type="spellStart"/>
      <w:r w:rsidRPr="002D26E0">
        <w:rPr>
          <w:rFonts w:ascii="Times New Roman" w:hAnsi="Times New Roman"/>
        </w:rPr>
        <w:t>pH.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233,</w:t>
      </w:r>
      <w:r w:rsidRPr="002D26E0">
        <w:rPr>
          <w:rFonts w:ascii="Times New Roman" w:hAnsi="Times New Roman"/>
        </w:rPr>
        <w:t xml:space="preserve"> C99-</w:t>
      </w:r>
      <w:proofErr w:type="gramStart"/>
      <w:r w:rsidRPr="002D26E0">
        <w:rPr>
          <w:rFonts w:ascii="Times New Roman" w:hAnsi="Times New Roman"/>
        </w:rPr>
        <w:t>103.</w:t>
      </w:r>
      <w:proofErr w:type="gramEnd"/>
      <w:r w:rsidRPr="002D26E0">
        <w:rPr>
          <w:rFonts w:ascii="Times New Roman" w:hAnsi="Times New Roman"/>
        </w:rPr>
        <w:t xml:space="preserve"> PMID: 20783.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4.  Vogel S,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N, Josephson I &amp; Brooker G. (1977). Fluoride stimulation of slow Ca2+ current in cardiac muscle.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9,</w:t>
      </w:r>
      <w:r w:rsidRPr="002D26E0">
        <w:rPr>
          <w:rFonts w:ascii="Times New Roman" w:hAnsi="Times New Roman"/>
        </w:rPr>
        <w:t xml:space="preserve"> 461-475. PMID: 196094.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5.  Azuma J, Vogel S, Josephson I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(1978). </w:t>
      </w:r>
      <w:proofErr w:type="spellStart"/>
      <w:r w:rsidRPr="002D26E0">
        <w:rPr>
          <w:rFonts w:ascii="Times New Roman" w:hAnsi="Times New Roman"/>
        </w:rPr>
        <w:t>Yohimbine</w:t>
      </w:r>
      <w:proofErr w:type="spellEnd"/>
      <w:r w:rsidRPr="002D26E0">
        <w:rPr>
          <w:rFonts w:ascii="Times New Roman" w:hAnsi="Times New Roman"/>
        </w:rPr>
        <w:t xml:space="preserve"> blockade of ionic channels in myocardial cells. </w:t>
      </w:r>
      <w:proofErr w:type="spellStart"/>
      <w:r w:rsidRPr="002D26E0">
        <w:rPr>
          <w:rFonts w:ascii="Times New Roman" w:hAnsi="Times New Roman"/>
          <w:i/>
          <w:iCs/>
        </w:rPr>
        <w:t>Eur</w:t>
      </w:r>
      <w:proofErr w:type="spellEnd"/>
      <w:r w:rsidRPr="002D26E0">
        <w:rPr>
          <w:rFonts w:ascii="Times New Roman" w:hAnsi="Times New Roman"/>
          <w:i/>
          <w:iCs/>
        </w:rPr>
        <w:t xml:space="preserve">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51,</w:t>
      </w:r>
      <w:r w:rsidRPr="002D26E0">
        <w:rPr>
          <w:rFonts w:ascii="Times New Roman" w:hAnsi="Times New Roman"/>
        </w:rPr>
        <w:t xml:space="preserve"> 109-119. PMID: 699977.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6. 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(1978). </w:t>
      </w:r>
      <w:proofErr w:type="spellStart"/>
      <w:r w:rsidRPr="002D26E0">
        <w:rPr>
          <w:rFonts w:ascii="Times New Roman" w:hAnsi="Times New Roman"/>
        </w:rPr>
        <w:t>Valinomycin</w:t>
      </w:r>
      <w:proofErr w:type="spellEnd"/>
      <w:r w:rsidRPr="002D26E0">
        <w:rPr>
          <w:rFonts w:ascii="Times New Roman" w:hAnsi="Times New Roman"/>
        </w:rPr>
        <w:t xml:space="preserve"> blockade of myocardial slow channels is reversed by high glucose.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235,</w:t>
      </w:r>
      <w:r w:rsidRPr="002D26E0">
        <w:rPr>
          <w:rFonts w:ascii="Times New Roman" w:hAnsi="Times New Roman"/>
        </w:rPr>
        <w:t xml:space="preserve"> H46-</w:t>
      </w:r>
      <w:proofErr w:type="gramStart"/>
      <w:r w:rsidRPr="002D26E0">
        <w:rPr>
          <w:rFonts w:ascii="Times New Roman" w:hAnsi="Times New Roman"/>
        </w:rPr>
        <w:t>51.</w:t>
      </w:r>
      <w:proofErr w:type="gramEnd"/>
      <w:r w:rsidRPr="002D26E0">
        <w:rPr>
          <w:rFonts w:ascii="Times New Roman" w:hAnsi="Times New Roman"/>
        </w:rPr>
        <w:t xml:space="preserve"> PMID: 677328.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7.  </w:t>
      </w:r>
      <w:proofErr w:type="spellStart"/>
      <w:r w:rsidRPr="002D26E0">
        <w:rPr>
          <w:rFonts w:ascii="Times New Roman" w:hAnsi="Times New Roman"/>
        </w:rPr>
        <w:t>Belardinelli</w:t>
      </w:r>
      <w:proofErr w:type="spellEnd"/>
      <w:r w:rsidRPr="002D26E0">
        <w:rPr>
          <w:rFonts w:ascii="Times New Roman" w:hAnsi="Times New Roman"/>
        </w:rPr>
        <w:t xml:space="preserve"> L, Vogel SM,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N, Rubio R &amp; Berne RM. (1979). Restoration of slow responses in hypoxic heart muscle by alkaline </w:t>
      </w:r>
      <w:proofErr w:type="spellStart"/>
      <w:r w:rsidRPr="002D26E0">
        <w:rPr>
          <w:rFonts w:ascii="Times New Roman" w:hAnsi="Times New Roman"/>
        </w:rPr>
        <w:t>pH.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11,</w:t>
      </w:r>
      <w:r w:rsidRPr="002D26E0">
        <w:rPr>
          <w:rFonts w:ascii="Times New Roman" w:hAnsi="Times New Roman"/>
        </w:rPr>
        <w:t xml:space="preserve"> 877-892. PMID: 40040.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8. 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N, </w:t>
      </w:r>
      <w:proofErr w:type="spellStart"/>
      <w:r w:rsidRPr="002D26E0">
        <w:rPr>
          <w:rFonts w:ascii="Times New Roman" w:hAnsi="Times New Roman"/>
        </w:rPr>
        <w:t>Belardinelli</w:t>
      </w:r>
      <w:proofErr w:type="spellEnd"/>
      <w:r w:rsidRPr="002D26E0">
        <w:rPr>
          <w:rFonts w:ascii="Times New Roman" w:hAnsi="Times New Roman"/>
        </w:rPr>
        <w:t xml:space="preserve"> L &amp; Vogel SM. (1979). Electrophysiological aspects during myocardial ischemia.  From the Proceedings of the </w:t>
      </w:r>
      <w:proofErr w:type="spellStart"/>
      <w:r w:rsidRPr="002D26E0">
        <w:rPr>
          <w:rFonts w:ascii="Times New Roman" w:hAnsi="Times New Roman"/>
        </w:rPr>
        <w:t>VIIth</w:t>
      </w:r>
      <w:proofErr w:type="spellEnd"/>
      <w:r w:rsidRPr="002D26E0">
        <w:rPr>
          <w:rFonts w:ascii="Times New Roman" w:hAnsi="Times New Roman"/>
        </w:rPr>
        <w:t xml:space="preserve"> World Congress of Cardiology, Tokyo, 1978 In </w:t>
      </w:r>
      <w:proofErr w:type="spellStart"/>
      <w:r w:rsidRPr="002D26E0">
        <w:rPr>
          <w:rFonts w:ascii="Times New Roman" w:hAnsi="Times New Roman"/>
          <w:i/>
          <w:iCs/>
        </w:rPr>
        <w:t>Exerpa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Medica</w:t>
      </w:r>
      <w:proofErr w:type="spellEnd"/>
      <w:r w:rsidRPr="002D26E0">
        <w:rPr>
          <w:rFonts w:ascii="Times New Roman" w:hAnsi="Times New Roman"/>
        </w:rPr>
        <w:t xml:space="preserve">, ed. </w:t>
      </w:r>
      <w:proofErr w:type="spellStart"/>
      <w:r w:rsidRPr="002D26E0">
        <w:rPr>
          <w:rFonts w:ascii="Times New Roman" w:hAnsi="Times New Roman"/>
        </w:rPr>
        <w:t>Hayase</w:t>
      </w:r>
      <w:proofErr w:type="spellEnd"/>
      <w:r w:rsidRPr="002D26E0">
        <w:rPr>
          <w:rFonts w:ascii="Times New Roman" w:hAnsi="Times New Roman"/>
        </w:rPr>
        <w:t xml:space="preserve"> S &amp; </w:t>
      </w:r>
      <w:proofErr w:type="spellStart"/>
      <w:r w:rsidRPr="002D26E0">
        <w:rPr>
          <w:rFonts w:ascii="Times New Roman" w:hAnsi="Times New Roman"/>
        </w:rPr>
        <w:t>Murao</w:t>
      </w:r>
      <w:proofErr w:type="spellEnd"/>
      <w:r w:rsidRPr="002D26E0">
        <w:rPr>
          <w:rFonts w:ascii="Times New Roman" w:hAnsi="Times New Roman"/>
        </w:rPr>
        <w:t xml:space="preserve"> S. Amsterdam.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9.  Vogel S, Crampton R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(1979). Blockade of myocardial slow channels by </w:t>
      </w:r>
      <w:proofErr w:type="spellStart"/>
      <w:r w:rsidRPr="002D26E0">
        <w:rPr>
          <w:rFonts w:ascii="Times New Roman" w:hAnsi="Times New Roman"/>
        </w:rPr>
        <w:t>bepridil</w:t>
      </w:r>
      <w:proofErr w:type="spellEnd"/>
      <w:r w:rsidRPr="002D26E0">
        <w:rPr>
          <w:rFonts w:ascii="Times New Roman" w:hAnsi="Times New Roman"/>
        </w:rPr>
        <w:t xml:space="preserve"> (CERM-1978).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Ther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210,</w:t>
      </w:r>
      <w:r w:rsidRPr="002D26E0">
        <w:rPr>
          <w:rFonts w:ascii="Times New Roman" w:hAnsi="Times New Roman"/>
        </w:rPr>
        <w:t xml:space="preserve"> 378-385. PMID: 480188.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  <w:lang w:val="pt-BR"/>
        </w:rPr>
      </w:pPr>
      <w:r w:rsidRPr="002D26E0">
        <w:rPr>
          <w:rFonts w:ascii="Times New Roman" w:hAnsi="Times New Roman"/>
        </w:rPr>
        <w:t xml:space="preserve">10.  </w:t>
      </w:r>
      <w:proofErr w:type="spellStart"/>
      <w:r w:rsidRPr="002D26E0">
        <w:rPr>
          <w:rFonts w:ascii="Times New Roman" w:hAnsi="Times New Roman"/>
        </w:rPr>
        <w:t>Pelleg</w:t>
      </w:r>
      <w:proofErr w:type="spellEnd"/>
      <w:r w:rsidRPr="002D26E0">
        <w:rPr>
          <w:rFonts w:ascii="Times New Roman" w:hAnsi="Times New Roman"/>
        </w:rPr>
        <w:t xml:space="preserve"> A, Vogel S, </w:t>
      </w:r>
      <w:proofErr w:type="spellStart"/>
      <w:r w:rsidRPr="002D26E0">
        <w:rPr>
          <w:rFonts w:ascii="Times New Roman" w:hAnsi="Times New Roman"/>
        </w:rPr>
        <w:t>Belardinelli</w:t>
      </w:r>
      <w:proofErr w:type="spellEnd"/>
      <w:r w:rsidRPr="002D26E0">
        <w:rPr>
          <w:rFonts w:ascii="Times New Roman" w:hAnsi="Times New Roman"/>
        </w:rPr>
        <w:t xml:space="preserve"> L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(1980). Overdrive suppression of automaticity in cultured chick myocardial cells. </w:t>
      </w:r>
      <w:r w:rsidRPr="002D26E0">
        <w:rPr>
          <w:rFonts w:ascii="Times New Roman" w:hAnsi="Times New Roman"/>
          <w:i/>
          <w:iCs/>
          <w:lang w:val="pt-BR"/>
        </w:rPr>
        <w:t>Am J Physiol</w:t>
      </w:r>
      <w:r w:rsidRPr="002D26E0">
        <w:rPr>
          <w:rFonts w:ascii="Times New Roman" w:hAnsi="Times New Roman"/>
          <w:lang w:val="pt-BR"/>
        </w:rPr>
        <w:t xml:space="preserve"> </w:t>
      </w:r>
      <w:r w:rsidRPr="002D26E0">
        <w:rPr>
          <w:rFonts w:ascii="Times New Roman" w:hAnsi="Times New Roman"/>
          <w:b/>
          <w:bCs/>
          <w:lang w:val="pt-BR"/>
        </w:rPr>
        <w:t>238,</w:t>
      </w:r>
      <w:r w:rsidRPr="002D26E0">
        <w:rPr>
          <w:rFonts w:ascii="Times New Roman" w:hAnsi="Times New Roman"/>
          <w:lang w:val="pt-BR"/>
        </w:rPr>
        <w:t xml:space="preserve"> H24-30. PMID: 7356031.</w:t>
      </w:r>
    </w:p>
    <w:p w:rsidR="002D26E0" w:rsidRPr="002D26E0" w:rsidRDefault="002D26E0" w:rsidP="002D26E0">
      <w:pPr>
        <w:adjustRightInd w:val="0"/>
        <w:rPr>
          <w:rFonts w:ascii="Times New Roman" w:hAnsi="Times New Roman"/>
          <w:lang w:val="pt-BR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  <w:lang w:val="pt-BR"/>
        </w:rPr>
        <w:t xml:space="preserve">11.  Azuma J, Sperelakis N, Hasegawa H, Tanimoto T, Vogel S, Ogura K, Awata N, Sawamura A, Harada H, Ishiyama T, Morita Y &amp; Yamamura Y. (1981). </w:t>
      </w:r>
      <w:r w:rsidRPr="002D26E0">
        <w:rPr>
          <w:rFonts w:ascii="Times New Roman" w:hAnsi="Times New Roman"/>
        </w:rPr>
        <w:t xml:space="preserve">Adriamycin Cardiotoxicity: possible pathogenic mechanisms.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13,</w:t>
      </w:r>
      <w:r w:rsidRPr="002D26E0">
        <w:rPr>
          <w:rFonts w:ascii="Times New Roman" w:hAnsi="Times New Roman"/>
        </w:rPr>
        <w:t xml:space="preserve"> 381-397. PMID: 6267303.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  <w:lang w:val="pt-BR"/>
        </w:rPr>
        <w:t xml:space="preserve">12.  Azuma J, Sperelakis N &amp; Vogel SM. </w:t>
      </w:r>
      <w:r w:rsidRPr="002D26E0">
        <w:rPr>
          <w:rFonts w:ascii="Times New Roman" w:hAnsi="Times New Roman"/>
        </w:rPr>
        <w:t xml:space="preserve">(1981). [Myocardial action potentials and energy metabolism]. </w:t>
      </w:r>
      <w:r w:rsidRPr="002D26E0">
        <w:rPr>
          <w:rFonts w:ascii="Times New Roman" w:hAnsi="Times New Roman"/>
          <w:i/>
          <w:iCs/>
        </w:rPr>
        <w:t xml:space="preserve">Nihon </w:t>
      </w:r>
      <w:proofErr w:type="spellStart"/>
      <w:r w:rsidRPr="002D26E0">
        <w:rPr>
          <w:rFonts w:ascii="Times New Roman" w:hAnsi="Times New Roman"/>
          <w:i/>
          <w:iCs/>
        </w:rPr>
        <w:t>Rinsho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39,</w:t>
      </w:r>
      <w:r w:rsidRPr="002D26E0">
        <w:rPr>
          <w:rFonts w:ascii="Times New Roman" w:hAnsi="Times New Roman"/>
        </w:rPr>
        <w:t xml:space="preserve"> 442-448. PMID: 7021911.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13.  Lynch C, 3rd,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(1981). Halothane depression of myocardial slow action potentials. </w:t>
      </w:r>
      <w:r w:rsidRPr="002D26E0">
        <w:rPr>
          <w:rFonts w:ascii="Times New Roman" w:hAnsi="Times New Roman"/>
          <w:i/>
          <w:iCs/>
        </w:rPr>
        <w:t>Anesthesiology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55,</w:t>
      </w:r>
      <w:r w:rsidRPr="002D26E0">
        <w:rPr>
          <w:rFonts w:ascii="Times New Roman" w:hAnsi="Times New Roman"/>
        </w:rPr>
        <w:t xml:space="preserve"> 360-368. PMID: 7294370.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14. 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N, Vogel SM, Azuma J &amp; Yamamura Y. (1981). [Myocardial action potentials and myocardial energy metabolism (1)]. </w:t>
      </w:r>
      <w:r w:rsidRPr="002D26E0">
        <w:rPr>
          <w:rFonts w:ascii="Times New Roman" w:hAnsi="Times New Roman"/>
          <w:i/>
          <w:iCs/>
        </w:rPr>
        <w:t xml:space="preserve">Nihon </w:t>
      </w:r>
      <w:proofErr w:type="spellStart"/>
      <w:r w:rsidRPr="002D26E0">
        <w:rPr>
          <w:rFonts w:ascii="Times New Roman" w:hAnsi="Times New Roman"/>
          <w:i/>
          <w:iCs/>
        </w:rPr>
        <w:t>Rinsho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39,</w:t>
      </w:r>
      <w:r w:rsidRPr="002D26E0">
        <w:rPr>
          <w:rFonts w:ascii="Times New Roman" w:hAnsi="Times New Roman"/>
        </w:rPr>
        <w:t xml:space="preserve"> 207-216. PMID: 7289052.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15. 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(1981). Induction of slow action potentials by </w:t>
      </w:r>
      <w:proofErr w:type="spellStart"/>
      <w:r w:rsidRPr="002D26E0">
        <w:rPr>
          <w:rFonts w:ascii="Times New Roman" w:hAnsi="Times New Roman"/>
        </w:rPr>
        <w:t>microiontophoresis</w:t>
      </w:r>
      <w:proofErr w:type="spellEnd"/>
      <w:r w:rsidRPr="002D26E0">
        <w:rPr>
          <w:rFonts w:ascii="Times New Roman" w:hAnsi="Times New Roman"/>
        </w:rPr>
        <w:t xml:space="preserve"> of cyclic AMP into heart cells.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13,</w:t>
      </w:r>
      <w:r w:rsidRPr="002D26E0">
        <w:rPr>
          <w:rFonts w:ascii="Times New Roman" w:hAnsi="Times New Roman"/>
        </w:rPr>
        <w:t xml:space="preserve"> 51-64. PMID: 6265652.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16.  </w:t>
      </w:r>
      <w:proofErr w:type="spellStart"/>
      <w:r w:rsidRPr="002D26E0">
        <w:rPr>
          <w:rFonts w:ascii="Times New Roman" w:hAnsi="Times New Roman"/>
        </w:rPr>
        <w:t>Belardinelli</w:t>
      </w:r>
      <w:proofErr w:type="spellEnd"/>
      <w:r w:rsidRPr="002D26E0">
        <w:rPr>
          <w:rFonts w:ascii="Times New Roman" w:hAnsi="Times New Roman"/>
        </w:rPr>
        <w:t xml:space="preserve"> L, Vogel S, Linden J &amp; Berne RM. (1982). Antiadrenergic action of adenosine on ventricular myocardium in embryonic chick hearts.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14,</w:t>
      </w:r>
      <w:r w:rsidRPr="002D26E0">
        <w:rPr>
          <w:rFonts w:ascii="Times New Roman" w:hAnsi="Times New Roman"/>
        </w:rPr>
        <w:t xml:space="preserve"> 291-294. PMID: 6290675.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17.  Linden J,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(1982). Sensitivity of Ca-dependent slow action potentials to methacholine is induced by phosphodiesterase inhibitors in embryonic chick ventricles.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Ther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222,</w:t>
      </w:r>
      <w:r w:rsidRPr="002D26E0">
        <w:rPr>
          <w:rFonts w:ascii="Times New Roman" w:hAnsi="Times New Roman"/>
        </w:rPr>
        <w:t xml:space="preserve"> 383-388. PMID: 6178816.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18.  Lynch C, 3rd, Vogel S, </w:t>
      </w:r>
      <w:proofErr w:type="spellStart"/>
      <w:r w:rsidRPr="002D26E0">
        <w:rPr>
          <w:rFonts w:ascii="Times New Roman" w:hAnsi="Times New Roman"/>
        </w:rPr>
        <w:t>Pratila</w:t>
      </w:r>
      <w:proofErr w:type="spellEnd"/>
      <w:r w:rsidRPr="002D26E0">
        <w:rPr>
          <w:rFonts w:ascii="Times New Roman" w:hAnsi="Times New Roman"/>
        </w:rPr>
        <w:t xml:space="preserve"> MG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(1982). </w:t>
      </w:r>
      <w:proofErr w:type="spellStart"/>
      <w:r w:rsidRPr="002D26E0">
        <w:rPr>
          <w:rFonts w:ascii="Times New Roman" w:hAnsi="Times New Roman"/>
        </w:rPr>
        <w:t>Enflurane</w:t>
      </w:r>
      <w:proofErr w:type="spellEnd"/>
      <w:r w:rsidRPr="002D26E0">
        <w:rPr>
          <w:rFonts w:ascii="Times New Roman" w:hAnsi="Times New Roman"/>
        </w:rPr>
        <w:t xml:space="preserve"> depression of myocardial slow action potentials.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Ther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222,</w:t>
      </w:r>
      <w:r w:rsidRPr="002D26E0">
        <w:rPr>
          <w:rFonts w:ascii="Times New Roman" w:hAnsi="Times New Roman"/>
        </w:rPr>
        <w:t xml:space="preserve"> 405-409. PMID: 7097561.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19. 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 &amp; Vogel SM. (1982). Development of electrical activity in cardiac pacemaker cells In </w:t>
      </w:r>
      <w:r w:rsidRPr="002D26E0">
        <w:rPr>
          <w:rFonts w:ascii="Times New Roman" w:hAnsi="Times New Roman"/>
          <w:i/>
          <w:iCs/>
        </w:rPr>
        <w:t>Cellular Pacemakers</w:t>
      </w:r>
      <w:r w:rsidRPr="002D26E0">
        <w:rPr>
          <w:rFonts w:ascii="Times New Roman" w:hAnsi="Times New Roman"/>
        </w:rPr>
        <w:t xml:space="preserve">, 1 </w:t>
      </w:r>
      <w:proofErr w:type="spellStart"/>
      <w:r w:rsidRPr="002D26E0">
        <w:rPr>
          <w:rFonts w:ascii="Times New Roman" w:hAnsi="Times New Roman"/>
        </w:rPr>
        <w:t>edn</w:t>
      </w:r>
      <w:proofErr w:type="spellEnd"/>
      <w:r w:rsidRPr="002D26E0">
        <w:rPr>
          <w:rFonts w:ascii="Times New Roman" w:hAnsi="Times New Roman"/>
        </w:rPr>
        <w:t>, ed. Carpenter DO, pp. 9-66. John Wiley &amp; Sons, Inc., New York.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20.  Atchison </w:t>
      </w:r>
      <w:proofErr w:type="spellStart"/>
      <w:r w:rsidRPr="002D26E0">
        <w:rPr>
          <w:rFonts w:ascii="Times New Roman" w:hAnsi="Times New Roman"/>
        </w:rPr>
        <w:t>WD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 &amp; Vogel SM. (1984). Endplate blocking actions of </w:t>
      </w:r>
      <w:proofErr w:type="spellStart"/>
      <w:r w:rsidRPr="002D26E0">
        <w:rPr>
          <w:rFonts w:ascii="Times New Roman" w:hAnsi="Times New Roman"/>
        </w:rPr>
        <w:t>lophotoxin</w:t>
      </w:r>
      <w:proofErr w:type="spellEnd"/>
      <w:r w:rsidRPr="002D26E0">
        <w:rPr>
          <w:rFonts w:ascii="Times New Roman" w:hAnsi="Times New Roman"/>
        </w:rPr>
        <w:t xml:space="preserve">. </w:t>
      </w:r>
      <w:r w:rsidRPr="002D26E0">
        <w:rPr>
          <w:rFonts w:ascii="Times New Roman" w:hAnsi="Times New Roman"/>
          <w:i/>
          <w:iCs/>
        </w:rPr>
        <w:t xml:space="preserve">Br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82,</w:t>
      </w:r>
      <w:r w:rsidRPr="002D26E0">
        <w:rPr>
          <w:rFonts w:ascii="Times New Roman" w:hAnsi="Times New Roman"/>
        </w:rPr>
        <w:t xml:space="preserve"> 667-672. PMID: 6146369.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21.  </w:t>
      </w:r>
      <w:proofErr w:type="spellStart"/>
      <w:r w:rsidRPr="002D26E0">
        <w:rPr>
          <w:rFonts w:ascii="Times New Roman" w:hAnsi="Times New Roman"/>
        </w:rPr>
        <w:t>Pratila</w:t>
      </w:r>
      <w:proofErr w:type="spellEnd"/>
      <w:r w:rsidRPr="002D26E0">
        <w:rPr>
          <w:rFonts w:ascii="Times New Roman" w:hAnsi="Times New Roman"/>
        </w:rPr>
        <w:t xml:space="preserve"> M, Vogel S &amp; </w:t>
      </w:r>
      <w:proofErr w:type="spellStart"/>
      <w:r w:rsidRPr="002D26E0">
        <w:rPr>
          <w:rFonts w:ascii="Times New Roman" w:hAnsi="Times New Roman"/>
        </w:rPr>
        <w:t>Sperelakis</w:t>
      </w:r>
      <w:proofErr w:type="spellEnd"/>
      <w:r w:rsidRPr="002D26E0">
        <w:rPr>
          <w:rFonts w:ascii="Times New Roman" w:hAnsi="Times New Roman"/>
        </w:rPr>
        <w:t xml:space="preserve"> N. (1984). Inhibition by </w:t>
      </w:r>
      <w:proofErr w:type="spellStart"/>
      <w:r w:rsidRPr="002D26E0">
        <w:rPr>
          <w:rFonts w:ascii="Times New Roman" w:hAnsi="Times New Roman"/>
        </w:rPr>
        <w:t>enflurane</w:t>
      </w:r>
      <w:proofErr w:type="spellEnd"/>
      <w:r w:rsidRPr="002D26E0">
        <w:rPr>
          <w:rFonts w:ascii="Times New Roman" w:hAnsi="Times New Roman"/>
        </w:rPr>
        <w:t xml:space="preserve"> and </w:t>
      </w:r>
      <w:proofErr w:type="spellStart"/>
      <w:r w:rsidRPr="002D26E0">
        <w:rPr>
          <w:rFonts w:ascii="Times New Roman" w:hAnsi="Times New Roman"/>
        </w:rPr>
        <w:t>methoxyflurane</w:t>
      </w:r>
      <w:proofErr w:type="spellEnd"/>
      <w:r w:rsidRPr="002D26E0">
        <w:rPr>
          <w:rFonts w:ascii="Times New Roman" w:hAnsi="Times New Roman"/>
        </w:rPr>
        <w:t xml:space="preserve"> of </w:t>
      </w:r>
      <w:proofErr w:type="spellStart"/>
      <w:r w:rsidRPr="002D26E0">
        <w:rPr>
          <w:rFonts w:ascii="Times New Roman" w:hAnsi="Times New Roman"/>
        </w:rPr>
        <w:t>postdrive</w:t>
      </w:r>
      <w:proofErr w:type="spellEnd"/>
      <w:r w:rsidRPr="002D26E0">
        <w:rPr>
          <w:rFonts w:ascii="Times New Roman" w:hAnsi="Times New Roman"/>
        </w:rPr>
        <w:t xml:space="preserve"> hyperpolarization in canine Purkinje fibers.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Ther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229,</w:t>
      </w:r>
      <w:r w:rsidRPr="002D26E0">
        <w:rPr>
          <w:rFonts w:ascii="Times New Roman" w:hAnsi="Times New Roman"/>
        </w:rPr>
        <w:t xml:space="preserve"> 603-607. PMID: 6716278.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22.  Vogel SM, Watanabe S, </w:t>
      </w:r>
      <w:proofErr w:type="spellStart"/>
      <w:r w:rsidRPr="002D26E0">
        <w:rPr>
          <w:rFonts w:ascii="Times New Roman" w:hAnsi="Times New Roman"/>
        </w:rPr>
        <w:t>Yeh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JZ</w:t>
      </w:r>
      <w:proofErr w:type="spellEnd"/>
      <w:r w:rsidRPr="002D26E0">
        <w:rPr>
          <w:rFonts w:ascii="Times New Roman" w:hAnsi="Times New Roman"/>
        </w:rPr>
        <w:t xml:space="preserve">, Farley JM &amp;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T. (1984). Current-dependent block of endplate channels by guanidine derivatives. </w:t>
      </w:r>
      <w:r w:rsidRPr="002D26E0">
        <w:rPr>
          <w:rFonts w:ascii="Times New Roman" w:hAnsi="Times New Roman"/>
          <w:i/>
          <w:iCs/>
        </w:rPr>
        <w:t xml:space="preserve">J Gen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83,</w:t>
      </w:r>
      <w:r w:rsidRPr="002D26E0">
        <w:rPr>
          <w:rFonts w:ascii="Times New Roman" w:hAnsi="Times New Roman"/>
        </w:rPr>
        <w:t xml:space="preserve"> 901-918. PMID: 6330282.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23.  Wu CH, Huang JM, Vogel SM, Luke VS, Atchison </w:t>
      </w:r>
      <w:proofErr w:type="spellStart"/>
      <w:r w:rsidRPr="002D26E0">
        <w:rPr>
          <w:rFonts w:ascii="Times New Roman" w:hAnsi="Times New Roman"/>
        </w:rPr>
        <w:t>WD</w:t>
      </w:r>
      <w:proofErr w:type="spellEnd"/>
      <w:r w:rsidRPr="002D26E0">
        <w:rPr>
          <w:rFonts w:ascii="Times New Roman" w:hAnsi="Times New Roman"/>
        </w:rPr>
        <w:t xml:space="preserve"> &amp;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T. (1985). Actions of </w:t>
      </w:r>
      <w:proofErr w:type="spellStart"/>
      <w:r w:rsidRPr="002D26E0">
        <w:rPr>
          <w:rFonts w:ascii="Times New Roman" w:hAnsi="Times New Roman"/>
        </w:rPr>
        <w:t>Ptychodiscus</w:t>
      </w:r>
      <w:proofErr w:type="spellEnd"/>
      <w:r w:rsidRPr="002D26E0">
        <w:rPr>
          <w:rFonts w:ascii="Times New Roman" w:hAnsi="Times New Roman"/>
        </w:rPr>
        <w:t xml:space="preserve"> brevis toxins on nerve and muscle membranes. </w:t>
      </w:r>
      <w:proofErr w:type="spellStart"/>
      <w:r w:rsidRPr="002D26E0">
        <w:rPr>
          <w:rFonts w:ascii="Times New Roman" w:hAnsi="Times New Roman"/>
          <w:i/>
          <w:iCs/>
        </w:rPr>
        <w:t>Toxicon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23,</w:t>
      </w:r>
      <w:r w:rsidRPr="002D26E0">
        <w:rPr>
          <w:rFonts w:ascii="Times New Roman" w:hAnsi="Times New Roman"/>
        </w:rPr>
        <w:t xml:space="preserve"> 481-487. PMID: 2411016.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24.  Atchison </w:t>
      </w:r>
      <w:proofErr w:type="spellStart"/>
      <w:r w:rsidRPr="002D26E0">
        <w:rPr>
          <w:rFonts w:ascii="Times New Roman" w:hAnsi="Times New Roman"/>
        </w:rPr>
        <w:t>WD</w:t>
      </w:r>
      <w:proofErr w:type="spellEnd"/>
      <w:r w:rsidRPr="002D26E0">
        <w:rPr>
          <w:rFonts w:ascii="Times New Roman" w:hAnsi="Times New Roman"/>
        </w:rPr>
        <w:t xml:space="preserve">, Luke VS,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 &amp; Vogel SM. (1986). Nerve membrane sodium channels as the target site of </w:t>
      </w:r>
      <w:proofErr w:type="spellStart"/>
      <w:r w:rsidRPr="002D26E0">
        <w:rPr>
          <w:rFonts w:ascii="Times New Roman" w:hAnsi="Times New Roman"/>
        </w:rPr>
        <w:t>brevetoxins</w:t>
      </w:r>
      <w:proofErr w:type="spellEnd"/>
      <w:r w:rsidRPr="002D26E0">
        <w:rPr>
          <w:rFonts w:ascii="Times New Roman" w:hAnsi="Times New Roman"/>
        </w:rPr>
        <w:t xml:space="preserve"> at neuromuscular junctions. </w:t>
      </w:r>
      <w:r w:rsidRPr="002D26E0">
        <w:rPr>
          <w:rFonts w:ascii="Times New Roman" w:hAnsi="Times New Roman"/>
          <w:i/>
          <w:iCs/>
        </w:rPr>
        <w:t xml:space="preserve">Br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89,</w:t>
      </w:r>
      <w:r w:rsidRPr="002D26E0">
        <w:rPr>
          <w:rFonts w:ascii="Times New Roman" w:hAnsi="Times New Roman"/>
        </w:rPr>
        <w:t xml:space="preserve"> 731-738. PMID: 2434175.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25.  Farley JM, Vogel SM &amp;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T. (1986). Block of single acetylcholine-activated channels in chick </w:t>
      </w:r>
      <w:proofErr w:type="spellStart"/>
      <w:r w:rsidRPr="002D26E0">
        <w:rPr>
          <w:rFonts w:ascii="Times New Roman" w:hAnsi="Times New Roman"/>
        </w:rPr>
        <w:t>myotubes</w:t>
      </w:r>
      <w:proofErr w:type="spellEnd"/>
      <w:r w:rsidRPr="002D26E0">
        <w:rPr>
          <w:rFonts w:ascii="Times New Roman" w:hAnsi="Times New Roman"/>
        </w:rPr>
        <w:t xml:space="preserve"> by </w:t>
      </w:r>
      <w:proofErr w:type="spellStart"/>
      <w:r w:rsidRPr="002D26E0">
        <w:rPr>
          <w:rFonts w:ascii="Times New Roman" w:hAnsi="Times New Roman"/>
        </w:rPr>
        <w:t>alkylguanidines</w:t>
      </w:r>
      <w:proofErr w:type="spellEnd"/>
      <w:r w:rsidRPr="002D26E0">
        <w:rPr>
          <w:rFonts w:ascii="Times New Roman" w:hAnsi="Times New Roman"/>
        </w:rPr>
        <w:t xml:space="preserve">. </w:t>
      </w:r>
      <w:proofErr w:type="spellStart"/>
      <w:r w:rsidRPr="002D26E0">
        <w:rPr>
          <w:rFonts w:ascii="Times New Roman" w:hAnsi="Times New Roman"/>
          <w:i/>
          <w:iCs/>
        </w:rPr>
        <w:t>Pflugers</w:t>
      </w:r>
      <w:proofErr w:type="spellEnd"/>
      <w:r w:rsidRPr="002D26E0">
        <w:rPr>
          <w:rFonts w:ascii="Times New Roman" w:hAnsi="Times New Roman"/>
          <w:i/>
          <w:iCs/>
        </w:rPr>
        <w:t xml:space="preserve"> Arch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406,</w:t>
      </w:r>
      <w:r w:rsidRPr="002D26E0">
        <w:rPr>
          <w:rFonts w:ascii="Times New Roman" w:hAnsi="Times New Roman"/>
        </w:rPr>
        <w:t xml:space="preserve"> 629-635. PMID: 2423963.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26.  </w:t>
      </w:r>
      <w:proofErr w:type="spellStart"/>
      <w:r w:rsidRPr="002D26E0">
        <w:rPr>
          <w:rFonts w:ascii="Times New Roman" w:hAnsi="Times New Roman"/>
        </w:rPr>
        <w:t>Silinsky</w:t>
      </w:r>
      <w:proofErr w:type="spellEnd"/>
      <w:r w:rsidRPr="002D26E0">
        <w:rPr>
          <w:rFonts w:ascii="Times New Roman" w:hAnsi="Times New Roman"/>
        </w:rPr>
        <w:t xml:space="preserve"> EM &amp; Vogel SM. (1986). The effects of an adenylate cyclase inhibitor on the electrophysiological correlates of neuromuscular transmission in the frog. </w:t>
      </w:r>
      <w:r w:rsidRPr="002D26E0">
        <w:rPr>
          <w:rFonts w:ascii="Times New Roman" w:hAnsi="Times New Roman"/>
          <w:i/>
          <w:iCs/>
        </w:rPr>
        <w:t xml:space="preserve">Br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88,</w:t>
      </w:r>
      <w:r w:rsidRPr="002D26E0">
        <w:rPr>
          <w:rFonts w:ascii="Times New Roman" w:hAnsi="Times New Roman"/>
        </w:rPr>
        <w:t xml:space="preserve"> 799-805. PMID: 3017493.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27.  Joy RM, Vogel SM &amp;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T. (1987). Effects of </w:t>
      </w:r>
      <w:proofErr w:type="spellStart"/>
      <w:r w:rsidRPr="002D26E0">
        <w:rPr>
          <w:rFonts w:ascii="Times New Roman" w:hAnsi="Times New Roman"/>
        </w:rPr>
        <w:t>lindane</w:t>
      </w:r>
      <w:proofErr w:type="spellEnd"/>
      <w:r w:rsidRPr="002D26E0">
        <w:rPr>
          <w:rFonts w:ascii="Times New Roman" w:hAnsi="Times New Roman"/>
        </w:rPr>
        <w:t xml:space="preserve"> upon transmitter release and end-plate responsiveness in the neuromuscular junction of the frog. </w:t>
      </w:r>
      <w:r w:rsidRPr="002D26E0">
        <w:rPr>
          <w:rFonts w:ascii="Times New Roman" w:hAnsi="Times New Roman"/>
          <w:i/>
          <w:iCs/>
        </w:rPr>
        <w:t>Neuropharmacology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26,</w:t>
      </w:r>
      <w:r w:rsidRPr="002D26E0">
        <w:rPr>
          <w:rFonts w:ascii="Times New Roman" w:hAnsi="Times New Roman"/>
        </w:rPr>
        <w:t xml:space="preserve"> 1223-1229. PMID: 2443872.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28.  </w:t>
      </w:r>
      <w:proofErr w:type="spellStart"/>
      <w:r w:rsidRPr="002D26E0">
        <w:rPr>
          <w:rFonts w:ascii="Times New Roman" w:hAnsi="Times New Roman"/>
        </w:rPr>
        <w:t>Silinsky</w:t>
      </w:r>
      <w:proofErr w:type="spellEnd"/>
      <w:r w:rsidRPr="002D26E0">
        <w:rPr>
          <w:rFonts w:ascii="Times New Roman" w:hAnsi="Times New Roman"/>
        </w:rPr>
        <w:t xml:space="preserve"> EM, Hirsh </w:t>
      </w:r>
      <w:proofErr w:type="spellStart"/>
      <w:r w:rsidRPr="002D26E0">
        <w:rPr>
          <w:rFonts w:ascii="Times New Roman" w:hAnsi="Times New Roman"/>
        </w:rPr>
        <w:t>JK</w:t>
      </w:r>
      <w:proofErr w:type="spellEnd"/>
      <w:r w:rsidRPr="002D26E0">
        <w:rPr>
          <w:rFonts w:ascii="Times New Roman" w:hAnsi="Times New Roman"/>
        </w:rPr>
        <w:t xml:space="preserve"> &amp; Vogel S. (1987). Intracellular calcium mediating the actions of adenosine at neuromuscular junctions. In </w:t>
      </w:r>
      <w:r w:rsidRPr="002D26E0">
        <w:rPr>
          <w:rFonts w:ascii="Times New Roman" w:hAnsi="Times New Roman"/>
          <w:i/>
          <w:iCs/>
        </w:rPr>
        <w:t>Topics and Perspectives in Adenosine Research  Proceedings of the 3rd International Symposium on Adenosine, (Munich; June, 1986)</w:t>
      </w:r>
      <w:r w:rsidRPr="002D26E0">
        <w:rPr>
          <w:rFonts w:ascii="Times New Roman" w:hAnsi="Times New Roman"/>
        </w:rPr>
        <w:t xml:space="preserve">, ed. </w:t>
      </w:r>
      <w:proofErr w:type="spellStart"/>
      <w:r w:rsidRPr="002D26E0">
        <w:rPr>
          <w:rFonts w:ascii="Times New Roman" w:hAnsi="Times New Roman"/>
        </w:rPr>
        <w:t>Gerlach</w:t>
      </w:r>
      <w:proofErr w:type="spellEnd"/>
      <w:r w:rsidRPr="002D26E0">
        <w:rPr>
          <w:rFonts w:ascii="Times New Roman" w:hAnsi="Times New Roman"/>
        </w:rPr>
        <w:t xml:space="preserve"> E &amp; Becker BF, pp. 537-548. Springer-</w:t>
      </w:r>
      <w:proofErr w:type="spellStart"/>
      <w:r w:rsidRPr="002D26E0">
        <w:rPr>
          <w:rFonts w:ascii="Times New Roman" w:hAnsi="Times New Roman"/>
        </w:rPr>
        <w:t>Verlag</w:t>
      </w:r>
      <w:proofErr w:type="spellEnd"/>
      <w:r w:rsidRPr="002D26E0">
        <w:rPr>
          <w:rFonts w:ascii="Times New Roman" w:hAnsi="Times New Roman"/>
        </w:rPr>
        <w:t>, Berlin, Heidelberg.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29.  </w:t>
      </w:r>
      <w:proofErr w:type="spellStart"/>
      <w:r w:rsidRPr="002D26E0">
        <w:rPr>
          <w:rFonts w:ascii="Times New Roman" w:hAnsi="Times New Roman"/>
        </w:rPr>
        <w:t>Silinsky</w:t>
      </w:r>
      <w:proofErr w:type="spellEnd"/>
      <w:r w:rsidRPr="002D26E0">
        <w:rPr>
          <w:rFonts w:ascii="Times New Roman" w:hAnsi="Times New Roman"/>
        </w:rPr>
        <w:t xml:space="preserve"> EM &amp; Vogel SM. (1987). Independent control of channel closure and block of open channels by </w:t>
      </w:r>
      <w:proofErr w:type="spellStart"/>
      <w:r w:rsidRPr="002D26E0">
        <w:rPr>
          <w:rFonts w:ascii="Times New Roman" w:hAnsi="Times New Roman"/>
        </w:rPr>
        <w:t>methylxanthines</w:t>
      </w:r>
      <w:proofErr w:type="spellEnd"/>
      <w:r w:rsidRPr="002D26E0">
        <w:rPr>
          <w:rFonts w:ascii="Times New Roman" w:hAnsi="Times New Roman"/>
        </w:rPr>
        <w:t xml:space="preserve"> at acetylcholine receptors in frog.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390,</w:t>
      </w:r>
      <w:r w:rsidRPr="002D26E0">
        <w:rPr>
          <w:rFonts w:ascii="Times New Roman" w:hAnsi="Times New Roman"/>
        </w:rPr>
        <w:t xml:space="preserve"> 33-44. PMID: 2450993.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30.  Ogata N, Vogel SM &amp; </w:t>
      </w:r>
      <w:proofErr w:type="spellStart"/>
      <w:r w:rsidRPr="002D26E0">
        <w:rPr>
          <w:rFonts w:ascii="Times New Roman" w:hAnsi="Times New Roman"/>
        </w:rPr>
        <w:t>Narahashi</w:t>
      </w:r>
      <w:proofErr w:type="spellEnd"/>
      <w:r w:rsidRPr="002D26E0">
        <w:rPr>
          <w:rFonts w:ascii="Times New Roman" w:hAnsi="Times New Roman"/>
        </w:rPr>
        <w:t xml:space="preserve"> T. (1988). </w:t>
      </w:r>
      <w:proofErr w:type="spellStart"/>
      <w:r w:rsidRPr="002D26E0">
        <w:rPr>
          <w:rFonts w:ascii="Times New Roman" w:hAnsi="Times New Roman"/>
        </w:rPr>
        <w:t>Lindane</w:t>
      </w:r>
      <w:proofErr w:type="spellEnd"/>
      <w:r w:rsidRPr="002D26E0">
        <w:rPr>
          <w:rFonts w:ascii="Times New Roman" w:hAnsi="Times New Roman"/>
        </w:rPr>
        <w:t xml:space="preserve"> but not </w:t>
      </w:r>
      <w:proofErr w:type="spellStart"/>
      <w:r w:rsidRPr="002D26E0">
        <w:rPr>
          <w:rFonts w:ascii="Times New Roman" w:hAnsi="Times New Roman"/>
        </w:rPr>
        <w:t>deltamethrin</w:t>
      </w:r>
      <w:proofErr w:type="spellEnd"/>
      <w:r w:rsidRPr="002D26E0">
        <w:rPr>
          <w:rFonts w:ascii="Times New Roman" w:hAnsi="Times New Roman"/>
        </w:rPr>
        <w:t xml:space="preserve"> blocks a component of GABA-activated chloride channels. </w:t>
      </w:r>
      <w:proofErr w:type="spellStart"/>
      <w:r w:rsidRPr="002D26E0">
        <w:rPr>
          <w:rFonts w:ascii="Times New Roman" w:hAnsi="Times New Roman"/>
          <w:i/>
          <w:iCs/>
        </w:rPr>
        <w:t>Faseb</w:t>
      </w:r>
      <w:proofErr w:type="spellEnd"/>
      <w:r w:rsidRPr="002D26E0">
        <w:rPr>
          <w:rFonts w:ascii="Times New Roman" w:hAnsi="Times New Roman"/>
          <w:i/>
          <w:iCs/>
        </w:rPr>
        <w:t xml:space="preserve"> J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2,</w:t>
      </w:r>
      <w:r w:rsidRPr="002D26E0">
        <w:rPr>
          <w:rFonts w:ascii="Times New Roman" w:hAnsi="Times New Roman"/>
        </w:rPr>
        <w:t xml:space="preserve"> 2895-2900. PMID: 2458984.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31.  Vogel SM. (1988). Patch clamp analysis of chemically activated and modulated ionic channels in isolated mammalian cardiomyocytes.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Biochem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80,</w:t>
      </w:r>
      <w:r w:rsidRPr="002D26E0">
        <w:rPr>
          <w:rFonts w:ascii="Times New Roman" w:hAnsi="Times New Roman"/>
        </w:rPr>
        <w:t xml:space="preserve"> 37-47. PMID: 2459600.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32.  Watson JM, Vogel SM, </w:t>
      </w:r>
      <w:proofErr w:type="spellStart"/>
      <w:r w:rsidRPr="002D26E0">
        <w:rPr>
          <w:rFonts w:ascii="Times New Roman" w:hAnsi="Times New Roman"/>
        </w:rPr>
        <w:t>Cotterell</w:t>
      </w:r>
      <w:proofErr w:type="spellEnd"/>
      <w:r w:rsidRPr="002D26E0">
        <w:rPr>
          <w:rFonts w:ascii="Times New Roman" w:hAnsi="Times New Roman"/>
        </w:rPr>
        <w:t xml:space="preserve"> DJ &amp; </w:t>
      </w:r>
      <w:proofErr w:type="spellStart"/>
      <w:r w:rsidRPr="002D26E0">
        <w:rPr>
          <w:rFonts w:ascii="Times New Roman" w:hAnsi="Times New Roman"/>
        </w:rPr>
        <w:t>Dubocovich</w:t>
      </w:r>
      <w:proofErr w:type="spellEnd"/>
      <w:r w:rsidRPr="002D26E0">
        <w:rPr>
          <w:rFonts w:ascii="Times New Roman" w:hAnsi="Times New Roman"/>
        </w:rPr>
        <w:t xml:space="preserve"> ML. (1988). Cholinergic antagonism of beta-adrenergic stimulated action potentials and adenylate cyclase activity in rabbit ventricular cardiomyocytes. </w:t>
      </w:r>
      <w:proofErr w:type="spellStart"/>
      <w:r w:rsidRPr="002D26E0">
        <w:rPr>
          <w:rFonts w:ascii="Times New Roman" w:hAnsi="Times New Roman"/>
          <w:i/>
          <w:iCs/>
        </w:rPr>
        <w:t>Eur</w:t>
      </w:r>
      <w:proofErr w:type="spellEnd"/>
      <w:r w:rsidRPr="002D26E0">
        <w:rPr>
          <w:rFonts w:ascii="Times New Roman" w:hAnsi="Times New Roman"/>
          <w:i/>
          <w:iCs/>
        </w:rPr>
        <w:t xml:space="preserve">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155,</w:t>
      </w:r>
      <w:r w:rsidRPr="002D26E0">
        <w:rPr>
          <w:rFonts w:ascii="Times New Roman" w:hAnsi="Times New Roman"/>
        </w:rPr>
        <w:t xml:space="preserve"> 101-108. PMID: 2468508.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33.  Vogel SM &amp; </w:t>
      </w:r>
      <w:proofErr w:type="spellStart"/>
      <w:r w:rsidRPr="002D26E0">
        <w:rPr>
          <w:rFonts w:ascii="Times New Roman" w:hAnsi="Times New Roman"/>
        </w:rPr>
        <w:t>Terzic</w:t>
      </w:r>
      <w:proofErr w:type="spellEnd"/>
      <w:r w:rsidRPr="002D26E0">
        <w:rPr>
          <w:rFonts w:ascii="Times New Roman" w:hAnsi="Times New Roman"/>
        </w:rPr>
        <w:t xml:space="preserve"> A. (1989). Alpha-adrenergic regulation of action potentials in isolated rat cardiomyocytes. </w:t>
      </w:r>
      <w:proofErr w:type="spellStart"/>
      <w:r w:rsidRPr="002D26E0">
        <w:rPr>
          <w:rFonts w:ascii="Times New Roman" w:hAnsi="Times New Roman"/>
          <w:i/>
          <w:iCs/>
        </w:rPr>
        <w:t>Eur</w:t>
      </w:r>
      <w:proofErr w:type="spellEnd"/>
      <w:r w:rsidRPr="002D26E0">
        <w:rPr>
          <w:rFonts w:ascii="Times New Roman" w:hAnsi="Times New Roman"/>
          <w:i/>
          <w:iCs/>
        </w:rPr>
        <w:t xml:space="preserve"> 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164,</w:t>
      </w:r>
      <w:r w:rsidRPr="002D26E0">
        <w:rPr>
          <w:rFonts w:ascii="Times New Roman" w:hAnsi="Times New Roman"/>
        </w:rPr>
        <w:t xml:space="preserve"> 231-239. PMID: 2547634.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34.  </w:t>
      </w:r>
      <w:proofErr w:type="spellStart"/>
      <w:r w:rsidRPr="002D26E0">
        <w:rPr>
          <w:rFonts w:ascii="Times New Roman" w:hAnsi="Times New Roman"/>
        </w:rPr>
        <w:t>Mitrius</w:t>
      </w:r>
      <w:proofErr w:type="spellEnd"/>
      <w:r w:rsidRPr="002D26E0">
        <w:rPr>
          <w:rFonts w:ascii="Times New Roman" w:hAnsi="Times New Roman"/>
        </w:rPr>
        <w:t xml:space="preserve"> JC &amp; Vogel SM. (1990). Doxorubicin-induced automaticity in cultured chick heart cell aggregates. </w:t>
      </w:r>
      <w:r w:rsidRPr="002D26E0">
        <w:rPr>
          <w:rFonts w:ascii="Times New Roman" w:hAnsi="Times New Roman"/>
          <w:i/>
          <w:iCs/>
        </w:rPr>
        <w:t>Cancer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50,</w:t>
      </w:r>
      <w:r w:rsidRPr="002D26E0">
        <w:rPr>
          <w:rFonts w:ascii="Times New Roman" w:hAnsi="Times New Roman"/>
        </w:rPr>
        <w:t xml:space="preserve"> 4209-4215. PMID: 2364378.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35.  </w:t>
      </w:r>
      <w:proofErr w:type="spellStart"/>
      <w:r w:rsidRPr="002D26E0">
        <w:rPr>
          <w:rFonts w:ascii="Times New Roman" w:hAnsi="Times New Roman"/>
        </w:rPr>
        <w:t>Terzic</w:t>
      </w:r>
      <w:proofErr w:type="spellEnd"/>
      <w:r w:rsidRPr="002D26E0">
        <w:rPr>
          <w:rFonts w:ascii="Times New Roman" w:hAnsi="Times New Roman"/>
        </w:rPr>
        <w:t xml:space="preserve"> A &amp; Vogel SM. (1990). </w:t>
      </w:r>
      <w:proofErr w:type="spellStart"/>
      <w:r w:rsidRPr="002D26E0">
        <w:rPr>
          <w:rFonts w:ascii="Times New Roman" w:hAnsi="Times New Roman"/>
        </w:rPr>
        <w:t>Amiloride</w:t>
      </w:r>
      <w:proofErr w:type="spellEnd"/>
      <w:r w:rsidRPr="002D26E0">
        <w:rPr>
          <w:rFonts w:ascii="Times New Roman" w:hAnsi="Times New Roman"/>
        </w:rPr>
        <w:t xml:space="preserve">-sensitive actions of an alpha-adrenoceptor agonist and </w:t>
      </w:r>
      <w:proofErr w:type="spellStart"/>
      <w:r w:rsidRPr="002D26E0">
        <w:rPr>
          <w:rFonts w:ascii="Times New Roman" w:hAnsi="Times New Roman"/>
        </w:rPr>
        <w:t>ouabain</w:t>
      </w:r>
      <w:proofErr w:type="spellEnd"/>
      <w:r w:rsidRPr="002D26E0">
        <w:rPr>
          <w:rFonts w:ascii="Times New Roman" w:hAnsi="Times New Roman"/>
        </w:rPr>
        <w:t xml:space="preserve"> in rat atria.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22,</w:t>
      </w:r>
      <w:r w:rsidRPr="002D26E0">
        <w:rPr>
          <w:rFonts w:ascii="Times New Roman" w:hAnsi="Times New Roman"/>
        </w:rPr>
        <w:t xml:space="preserve"> 391-402. PMID: 1696995.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36.  Lu MC, Noble GD, Thompson EB &amp; Vogel SM. (1991). Molecular modification of anticholinergics as probes for muscarinic receptors. Part 4. </w:t>
      </w:r>
      <w:proofErr w:type="spellStart"/>
      <w:r w:rsidRPr="002D26E0">
        <w:rPr>
          <w:rFonts w:ascii="Times New Roman" w:hAnsi="Times New Roman"/>
        </w:rPr>
        <w:t>Ileal</w:t>
      </w:r>
      <w:proofErr w:type="spellEnd"/>
      <w:r w:rsidRPr="002D26E0">
        <w:rPr>
          <w:rFonts w:ascii="Times New Roman" w:hAnsi="Times New Roman"/>
        </w:rPr>
        <w:t xml:space="preserve"> selective muscarinic antagonists. </w:t>
      </w:r>
      <w:r w:rsidRPr="002D26E0">
        <w:rPr>
          <w:rFonts w:ascii="Times New Roman" w:hAnsi="Times New Roman"/>
          <w:i/>
          <w:iCs/>
        </w:rPr>
        <w:t xml:space="preserve">Drug Des </w:t>
      </w:r>
      <w:proofErr w:type="spellStart"/>
      <w:r w:rsidRPr="002D26E0">
        <w:rPr>
          <w:rFonts w:ascii="Times New Roman" w:hAnsi="Times New Roman"/>
          <w:i/>
          <w:iCs/>
        </w:rPr>
        <w:t>Deliv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7,</w:t>
      </w:r>
      <w:r w:rsidRPr="002D26E0">
        <w:rPr>
          <w:rFonts w:ascii="Times New Roman" w:hAnsi="Times New Roman"/>
        </w:rPr>
        <w:t xml:space="preserve"> 269-278. PMID: 1930620.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37.  </w:t>
      </w:r>
      <w:proofErr w:type="spellStart"/>
      <w:r w:rsidRPr="002D26E0">
        <w:rPr>
          <w:rFonts w:ascii="Times New Roman" w:hAnsi="Times New Roman"/>
        </w:rPr>
        <w:t>Terzic</w:t>
      </w:r>
      <w:proofErr w:type="spellEnd"/>
      <w:r w:rsidRPr="002D26E0">
        <w:rPr>
          <w:rFonts w:ascii="Times New Roman" w:hAnsi="Times New Roman"/>
        </w:rPr>
        <w:t xml:space="preserve"> A, </w:t>
      </w:r>
      <w:proofErr w:type="spellStart"/>
      <w:r w:rsidRPr="002D26E0">
        <w:rPr>
          <w:rFonts w:ascii="Times New Roman" w:hAnsi="Times New Roman"/>
        </w:rPr>
        <w:t>Anagnostopoulos</w:t>
      </w:r>
      <w:proofErr w:type="spellEnd"/>
      <w:r w:rsidRPr="002D26E0">
        <w:rPr>
          <w:rFonts w:ascii="Times New Roman" w:hAnsi="Times New Roman"/>
        </w:rPr>
        <w:t xml:space="preserve"> T &amp; Vogel SM. (1991). Opposite modulation of </w:t>
      </w:r>
      <w:proofErr w:type="spellStart"/>
      <w:r w:rsidRPr="002D26E0">
        <w:rPr>
          <w:rFonts w:ascii="Times New Roman" w:hAnsi="Times New Roman"/>
        </w:rPr>
        <w:t>ouabain</w:t>
      </w:r>
      <w:proofErr w:type="spellEnd"/>
      <w:r w:rsidRPr="002D26E0">
        <w:rPr>
          <w:rFonts w:ascii="Times New Roman" w:hAnsi="Times New Roman"/>
        </w:rPr>
        <w:t xml:space="preserve"> cardiotoxicity by </w:t>
      </w:r>
      <w:proofErr w:type="spellStart"/>
      <w:r w:rsidRPr="002D26E0">
        <w:rPr>
          <w:rFonts w:ascii="Times New Roman" w:hAnsi="Times New Roman"/>
        </w:rPr>
        <w:t>hexamethyleneamiloride</w:t>
      </w:r>
      <w:proofErr w:type="spellEnd"/>
      <w:r w:rsidRPr="002D26E0">
        <w:rPr>
          <w:rFonts w:ascii="Times New Roman" w:hAnsi="Times New Roman"/>
        </w:rPr>
        <w:t xml:space="preserve"> and phenylephrine. </w:t>
      </w:r>
      <w:proofErr w:type="spellStart"/>
      <w:r w:rsidRPr="002D26E0">
        <w:rPr>
          <w:rFonts w:ascii="Times New Roman" w:hAnsi="Times New Roman"/>
          <w:i/>
          <w:iCs/>
        </w:rPr>
        <w:t>Naunyn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Schmiedebergs</w:t>
      </w:r>
      <w:proofErr w:type="spellEnd"/>
      <w:r w:rsidRPr="002D26E0">
        <w:rPr>
          <w:rFonts w:ascii="Times New Roman" w:hAnsi="Times New Roman"/>
          <w:i/>
          <w:iCs/>
        </w:rPr>
        <w:t xml:space="preserve"> Arch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343,</w:t>
      </w:r>
      <w:r w:rsidRPr="002D26E0">
        <w:rPr>
          <w:rFonts w:ascii="Times New Roman" w:hAnsi="Times New Roman"/>
        </w:rPr>
        <w:t xml:space="preserve"> 511-518. PMID: 1652698.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38.  </w:t>
      </w:r>
      <w:proofErr w:type="spellStart"/>
      <w:r w:rsidRPr="002D26E0">
        <w:rPr>
          <w:rFonts w:ascii="Times New Roman" w:hAnsi="Times New Roman"/>
        </w:rPr>
        <w:t>Terzic</w:t>
      </w:r>
      <w:proofErr w:type="spellEnd"/>
      <w:r w:rsidRPr="002D26E0">
        <w:rPr>
          <w:rFonts w:ascii="Times New Roman" w:hAnsi="Times New Roman"/>
        </w:rPr>
        <w:t xml:space="preserve"> A &amp; Vogel SM. (1991). On the mechanism of the positive inotropic action of the alpha adrenoceptor agonist, phenylephrine, in isolated rat left atria.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Ther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257,</w:t>
      </w:r>
      <w:r w:rsidRPr="002D26E0">
        <w:rPr>
          <w:rFonts w:ascii="Times New Roman" w:hAnsi="Times New Roman"/>
        </w:rPr>
        <w:t xml:space="preserve"> 520-529. PMID: 1850478.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39.  </w:t>
      </w:r>
      <w:proofErr w:type="spellStart"/>
      <w:r w:rsidRPr="002D26E0">
        <w:rPr>
          <w:rFonts w:ascii="Times New Roman" w:hAnsi="Times New Roman"/>
        </w:rPr>
        <w:t>Puceat</w:t>
      </w:r>
      <w:proofErr w:type="spellEnd"/>
      <w:r w:rsidRPr="002D26E0">
        <w:rPr>
          <w:rFonts w:ascii="Times New Roman" w:hAnsi="Times New Roman"/>
        </w:rPr>
        <w:t xml:space="preserve"> M, </w:t>
      </w:r>
      <w:proofErr w:type="spellStart"/>
      <w:r w:rsidRPr="002D26E0">
        <w:rPr>
          <w:rFonts w:ascii="Times New Roman" w:hAnsi="Times New Roman"/>
        </w:rPr>
        <w:t>Terzic</w:t>
      </w:r>
      <w:proofErr w:type="spellEnd"/>
      <w:r w:rsidRPr="002D26E0">
        <w:rPr>
          <w:rFonts w:ascii="Times New Roman" w:hAnsi="Times New Roman"/>
        </w:rPr>
        <w:t xml:space="preserve"> A, Clement O, Scamps F, Vogel SM &amp; </w:t>
      </w:r>
      <w:proofErr w:type="spellStart"/>
      <w:r w:rsidRPr="002D26E0">
        <w:rPr>
          <w:rFonts w:ascii="Times New Roman" w:hAnsi="Times New Roman"/>
        </w:rPr>
        <w:t>Vassort</w:t>
      </w:r>
      <w:proofErr w:type="spellEnd"/>
      <w:r w:rsidRPr="002D26E0">
        <w:rPr>
          <w:rFonts w:ascii="Times New Roman" w:hAnsi="Times New Roman"/>
        </w:rPr>
        <w:t xml:space="preserve"> G. (1992). Cardiac alpha 1-adrenoceptors mediate positive </w:t>
      </w:r>
      <w:proofErr w:type="spellStart"/>
      <w:r w:rsidRPr="002D26E0">
        <w:rPr>
          <w:rFonts w:ascii="Times New Roman" w:hAnsi="Times New Roman"/>
        </w:rPr>
        <w:t>inotropy</w:t>
      </w:r>
      <w:proofErr w:type="spellEnd"/>
      <w:r w:rsidRPr="002D26E0">
        <w:rPr>
          <w:rFonts w:ascii="Times New Roman" w:hAnsi="Times New Roman"/>
        </w:rPr>
        <w:t xml:space="preserve"> via </w:t>
      </w:r>
      <w:proofErr w:type="spellStart"/>
      <w:r w:rsidRPr="002D26E0">
        <w:rPr>
          <w:rFonts w:ascii="Times New Roman" w:hAnsi="Times New Roman"/>
        </w:rPr>
        <w:t>myofibrillar</w:t>
      </w:r>
      <w:proofErr w:type="spellEnd"/>
      <w:r w:rsidRPr="002D26E0">
        <w:rPr>
          <w:rFonts w:ascii="Times New Roman" w:hAnsi="Times New Roman"/>
        </w:rPr>
        <w:t xml:space="preserve"> sensitization. </w:t>
      </w:r>
      <w:r w:rsidRPr="002D26E0">
        <w:rPr>
          <w:rFonts w:ascii="Times New Roman" w:hAnsi="Times New Roman"/>
          <w:i/>
          <w:iCs/>
        </w:rPr>
        <w:t xml:space="preserve">Trends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Sci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13,</w:t>
      </w:r>
      <w:r w:rsidRPr="002D26E0">
        <w:rPr>
          <w:rFonts w:ascii="Times New Roman" w:hAnsi="Times New Roman"/>
        </w:rPr>
        <w:t xml:space="preserve"> 263-265. PMID: 1354902.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40.  </w:t>
      </w:r>
      <w:proofErr w:type="spellStart"/>
      <w:r w:rsidRPr="002D26E0">
        <w:rPr>
          <w:rFonts w:ascii="Times New Roman" w:hAnsi="Times New Roman"/>
        </w:rPr>
        <w:t>Terzic</w:t>
      </w:r>
      <w:proofErr w:type="spellEnd"/>
      <w:r w:rsidRPr="002D26E0">
        <w:rPr>
          <w:rFonts w:ascii="Times New Roman" w:hAnsi="Times New Roman"/>
        </w:rPr>
        <w:t xml:space="preserve"> A, </w:t>
      </w:r>
      <w:proofErr w:type="spellStart"/>
      <w:r w:rsidRPr="002D26E0">
        <w:rPr>
          <w:rFonts w:ascii="Times New Roman" w:hAnsi="Times New Roman"/>
        </w:rPr>
        <w:t>Puceat</w:t>
      </w:r>
      <w:proofErr w:type="spellEnd"/>
      <w:r w:rsidRPr="002D26E0">
        <w:rPr>
          <w:rFonts w:ascii="Times New Roman" w:hAnsi="Times New Roman"/>
        </w:rPr>
        <w:t xml:space="preserve"> M, </w:t>
      </w:r>
      <w:proofErr w:type="spellStart"/>
      <w:r w:rsidRPr="002D26E0">
        <w:rPr>
          <w:rFonts w:ascii="Times New Roman" w:hAnsi="Times New Roman"/>
        </w:rPr>
        <w:t>Vassort</w:t>
      </w:r>
      <w:proofErr w:type="spellEnd"/>
      <w:r w:rsidRPr="002D26E0">
        <w:rPr>
          <w:rFonts w:ascii="Times New Roman" w:hAnsi="Times New Roman"/>
        </w:rPr>
        <w:t xml:space="preserve"> G &amp; Vogel SM. (1993). Cardiac alpha 1-adrenoceptors: an overview.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  <w:i/>
          <w:iCs/>
        </w:rPr>
        <w:t xml:space="preserve"> Rev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45,</w:t>
      </w:r>
      <w:r w:rsidRPr="002D26E0">
        <w:rPr>
          <w:rFonts w:ascii="Times New Roman" w:hAnsi="Times New Roman"/>
        </w:rPr>
        <w:t xml:space="preserve"> 147-175. PMID: 8103925.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41.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</w:t>
      </w:r>
      <w:proofErr w:type="spellStart"/>
      <w:r w:rsidRPr="002D26E0">
        <w:rPr>
          <w:rFonts w:ascii="Times New Roman" w:hAnsi="Times New Roman"/>
        </w:rPr>
        <w:t>Yelamanchi</w:t>
      </w:r>
      <w:proofErr w:type="spellEnd"/>
      <w:r w:rsidRPr="002D26E0">
        <w:rPr>
          <w:rFonts w:ascii="Times New Roman" w:hAnsi="Times New Roman"/>
        </w:rPr>
        <w:t xml:space="preserve"> VP, Djokovic A, </w:t>
      </w:r>
      <w:proofErr w:type="spellStart"/>
      <w:r w:rsidRPr="002D26E0">
        <w:rPr>
          <w:rFonts w:ascii="Times New Roman" w:hAnsi="Times New Roman"/>
        </w:rPr>
        <w:t>Miletich</w:t>
      </w:r>
      <w:proofErr w:type="spellEnd"/>
      <w:r w:rsidRPr="002D26E0">
        <w:rPr>
          <w:rFonts w:ascii="Times New Roman" w:hAnsi="Times New Roman"/>
        </w:rPr>
        <w:t xml:space="preserve"> DJ, </w:t>
      </w:r>
      <w:proofErr w:type="spellStart"/>
      <w:r w:rsidRPr="002D26E0">
        <w:rPr>
          <w:rFonts w:ascii="Times New Roman" w:hAnsi="Times New Roman"/>
        </w:rPr>
        <w:t>Erdos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EG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Rabito</w:t>
      </w:r>
      <w:proofErr w:type="spellEnd"/>
      <w:r w:rsidRPr="002D26E0">
        <w:rPr>
          <w:rFonts w:ascii="Times New Roman" w:hAnsi="Times New Roman"/>
        </w:rPr>
        <w:t xml:space="preserve"> SF &amp; Vogel SM. (1994). Importance of sympathetic innervation in the positive inotropic effects of bradykinin and </w:t>
      </w:r>
      <w:proofErr w:type="spellStart"/>
      <w:r w:rsidRPr="002D26E0">
        <w:rPr>
          <w:rFonts w:ascii="Times New Roman" w:hAnsi="Times New Roman"/>
        </w:rPr>
        <w:t>ramiprilat</w:t>
      </w:r>
      <w:proofErr w:type="spellEnd"/>
      <w:r w:rsidRPr="002D26E0">
        <w:rPr>
          <w:rFonts w:ascii="Times New Roman" w:hAnsi="Times New Roman"/>
        </w:rPr>
        <w:t xml:space="preserve">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74,</w:t>
      </w:r>
      <w:r w:rsidRPr="002D26E0">
        <w:rPr>
          <w:rFonts w:ascii="Times New Roman" w:hAnsi="Times New Roman"/>
        </w:rPr>
        <w:t xml:space="preserve"> 441-447. PMID: 8118952.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42.  Vogel SM, Weinberg GL, Djokovic A, </w:t>
      </w:r>
      <w:proofErr w:type="spellStart"/>
      <w:r w:rsidRPr="002D26E0">
        <w:rPr>
          <w:rFonts w:ascii="Times New Roman" w:hAnsi="Times New Roman"/>
        </w:rPr>
        <w:t>Miletich</w:t>
      </w:r>
      <w:proofErr w:type="spellEnd"/>
      <w:r w:rsidRPr="002D26E0">
        <w:rPr>
          <w:rFonts w:ascii="Times New Roman" w:hAnsi="Times New Roman"/>
        </w:rPr>
        <w:t xml:space="preserve"> DJ &amp; Albrecht RF. (1995). Analysis of halothane effects on myocardial force-interval relationships at anesthetic concentrations depressing twitches but not tetanic contractions. </w:t>
      </w:r>
      <w:r w:rsidRPr="002D26E0">
        <w:rPr>
          <w:rFonts w:ascii="Times New Roman" w:hAnsi="Times New Roman"/>
          <w:i/>
          <w:iCs/>
        </w:rPr>
        <w:t>Anesthesiology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83,</w:t>
      </w:r>
      <w:r w:rsidRPr="002D26E0">
        <w:rPr>
          <w:rFonts w:ascii="Times New Roman" w:hAnsi="Times New Roman"/>
        </w:rPr>
        <w:t xml:space="preserve"> 1055-1064. PMID: 7486156.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43.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</w:t>
      </w:r>
      <w:proofErr w:type="spellStart"/>
      <w:r w:rsidRPr="002D26E0">
        <w:rPr>
          <w:rFonts w:ascii="Times New Roman" w:hAnsi="Times New Roman"/>
        </w:rPr>
        <w:t>Erdos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EG</w:t>
      </w:r>
      <w:proofErr w:type="spellEnd"/>
      <w:r w:rsidRPr="002D26E0">
        <w:rPr>
          <w:rFonts w:ascii="Times New Roman" w:hAnsi="Times New Roman"/>
        </w:rPr>
        <w:t xml:space="preserve"> &amp; Vogel SM. (1997). Angiotensin I-converting enzyme inhibitors potentiate bradykinin's inotropic effects independently of blocking its inactivation.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80,</w:t>
      </w:r>
      <w:r w:rsidRPr="002D26E0">
        <w:rPr>
          <w:rFonts w:ascii="Times New Roman" w:hAnsi="Times New Roman"/>
        </w:rPr>
        <w:t xml:space="preserve"> 132A-136A. PMID: 9293966.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44.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Vogel SM &amp; </w:t>
      </w:r>
      <w:proofErr w:type="spellStart"/>
      <w:r w:rsidRPr="002D26E0">
        <w:rPr>
          <w:rFonts w:ascii="Times New Roman" w:hAnsi="Times New Roman"/>
        </w:rPr>
        <w:t>Rabito</w:t>
      </w:r>
      <w:proofErr w:type="spellEnd"/>
      <w:r w:rsidRPr="002D26E0">
        <w:rPr>
          <w:rFonts w:ascii="Times New Roman" w:hAnsi="Times New Roman"/>
        </w:rPr>
        <w:t xml:space="preserve"> SF. (1997). Are the inotropic and antiarrhythmic effects of bradykinin due to increases in coronary flow?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Cardiol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80,</w:t>
      </w:r>
      <w:r w:rsidRPr="002D26E0">
        <w:rPr>
          <w:rFonts w:ascii="Times New Roman" w:hAnsi="Times New Roman"/>
        </w:rPr>
        <w:t xml:space="preserve"> 148A-152A. PMID: 9293969.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45.  Gao X, </w:t>
      </w:r>
      <w:proofErr w:type="spellStart"/>
      <w:r w:rsidRPr="002D26E0">
        <w:rPr>
          <w:rFonts w:ascii="Times New Roman" w:hAnsi="Times New Roman"/>
        </w:rPr>
        <w:t>Kouklis</w:t>
      </w:r>
      <w:proofErr w:type="spellEnd"/>
      <w:r w:rsidRPr="002D26E0">
        <w:rPr>
          <w:rFonts w:ascii="Times New Roman" w:hAnsi="Times New Roman"/>
        </w:rPr>
        <w:t xml:space="preserve"> P, Xu N,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Sandoval R, Vogel SM &amp; Malik AB. (2000). Reversibility of increased </w:t>
      </w:r>
      <w:proofErr w:type="spellStart"/>
      <w:r w:rsidRPr="002D26E0">
        <w:rPr>
          <w:rFonts w:ascii="Times New Roman" w:hAnsi="Times New Roman"/>
        </w:rPr>
        <w:t>microvessel</w:t>
      </w:r>
      <w:proofErr w:type="spellEnd"/>
      <w:r w:rsidRPr="002D26E0">
        <w:rPr>
          <w:rFonts w:ascii="Times New Roman" w:hAnsi="Times New Roman"/>
        </w:rPr>
        <w:t xml:space="preserve"> permeability in response to VE-cadherin disassembly.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279,</w:t>
      </w:r>
      <w:r w:rsidRPr="002D26E0">
        <w:rPr>
          <w:rFonts w:ascii="Times New Roman" w:hAnsi="Times New Roman"/>
        </w:rPr>
        <w:t xml:space="preserve"> L1218-</w:t>
      </w:r>
      <w:proofErr w:type="gramStart"/>
      <w:r w:rsidRPr="002D26E0">
        <w:rPr>
          <w:rFonts w:ascii="Times New Roman" w:hAnsi="Times New Roman"/>
        </w:rPr>
        <w:t>1225.</w:t>
      </w:r>
      <w:proofErr w:type="gramEnd"/>
      <w:r w:rsidRPr="002D26E0">
        <w:rPr>
          <w:rFonts w:ascii="Times New Roman" w:hAnsi="Times New Roman"/>
        </w:rPr>
        <w:t xml:space="preserve"> PMID: 11076812.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46.  Malik AB, Vogel SM,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 &amp; Tiruppathi C. (2000). Pulmonary Circulation and Regulation of Fluid Balance. In </w:t>
      </w:r>
      <w:r w:rsidRPr="002D26E0">
        <w:rPr>
          <w:rFonts w:ascii="Times New Roman" w:hAnsi="Times New Roman"/>
          <w:i/>
          <w:iCs/>
        </w:rPr>
        <w:t>Textbook of Respiratory Medicine</w:t>
      </w:r>
      <w:r w:rsidRPr="002D26E0">
        <w:rPr>
          <w:rFonts w:ascii="Times New Roman" w:hAnsi="Times New Roman"/>
        </w:rPr>
        <w:t xml:space="preserve">, ed. Murray </w:t>
      </w:r>
      <w:proofErr w:type="spellStart"/>
      <w:r w:rsidRPr="002D26E0">
        <w:rPr>
          <w:rFonts w:ascii="Times New Roman" w:hAnsi="Times New Roman"/>
        </w:rPr>
        <w:t>JF</w:t>
      </w:r>
      <w:proofErr w:type="spellEnd"/>
      <w:r w:rsidRPr="002D26E0">
        <w:rPr>
          <w:rFonts w:ascii="Times New Roman" w:hAnsi="Times New Roman"/>
        </w:rPr>
        <w:t xml:space="preserve"> &amp; </w:t>
      </w:r>
      <w:proofErr w:type="spellStart"/>
      <w:r w:rsidRPr="002D26E0">
        <w:rPr>
          <w:rFonts w:ascii="Times New Roman" w:hAnsi="Times New Roman"/>
        </w:rPr>
        <w:t>Nadel</w:t>
      </w:r>
      <w:proofErr w:type="spellEnd"/>
      <w:r w:rsidRPr="002D26E0">
        <w:rPr>
          <w:rFonts w:ascii="Times New Roman" w:hAnsi="Times New Roman"/>
        </w:rPr>
        <w:t xml:space="preserve"> JA, pp. 119-154. W.B. Saunders Co., Philadelphia.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47.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Tiruppathi C, Vogel SM, Niles WD, Gilchrist A, Hamm HE &amp; Malik AB. (2000). Endothelial cell-surface gp60 activates vesicle formation and trafficking via </w:t>
      </w:r>
      <w:proofErr w:type="gramStart"/>
      <w:r w:rsidRPr="002D26E0">
        <w:rPr>
          <w:rFonts w:ascii="Times New Roman" w:hAnsi="Times New Roman"/>
        </w:rPr>
        <w:t>G(</w:t>
      </w:r>
      <w:proofErr w:type="spellStart"/>
      <w:proofErr w:type="gramEnd"/>
      <w:r w:rsidRPr="002D26E0">
        <w:rPr>
          <w:rFonts w:ascii="Times New Roman" w:hAnsi="Times New Roman"/>
        </w:rPr>
        <w:t>i</w:t>
      </w:r>
      <w:proofErr w:type="spellEnd"/>
      <w:r w:rsidRPr="002D26E0">
        <w:rPr>
          <w:rFonts w:ascii="Times New Roman" w:hAnsi="Times New Roman"/>
        </w:rPr>
        <w:t xml:space="preserve">)-coupled </w:t>
      </w:r>
      <w:proofErr w:type="spellStart"/>
      <w:r w:rsidRPr="002D26E0">
        <w:rPr>
          <w:rFonts w:ascii="Times New Roman" w:hAnsi="Times New Roman"/>
        </w:rPr>
        <w:t>Src</w:t>
      </w:r>
      <w:proofErr w:type="spellEnd"/>
      <w:r w:rsidRPr="002D26E0">
        <w:rPr>
          <w:rFonts w:ascii="Times New Roman" w:hAnsi="Times New Roman"/>
        </w:rPr>
        <w:t xml:space="preserve"> kinase signaling pathway. </w:t>
      </w:r>
      <w:r w:rsidRPr="002D26E0">
        <w:rPr>
          <w:rFonts w:ascii="Times New Roman" w:hAnsi="Times New Roman"/>
          <w:i/>
          <w:iCs/>
        </w:rPr>
        <w:t xml:space="preserve">J Cell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150,</w:t>
      </w:r>
      <w:r w:rsidRPr="002D26E0">
        <w:rPr>
          <w:rFonts w:ascii="Times New Roman" w:hAnsi="Times New Roman"/>
        </w:rPr>
        <w:t xml:space="preserve"> 1057-1070. PMID: 10973995.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48.  </w:t>
      </w:r>
      <w:proofErr w:type="spellStart"/>
      <w:r w:rsidRPr="002D26E0">
        <w:rPr>
          <w:rFonts w:ascii="Times New Roman" w:hAnsi="Times New Roman"/>
        </w:rPr>
        <w:t>Pietrzyk</w:t>
      </w:r>
      <w:proofErr w:type="spellEnd"/>
      <w:r w:rsidRPr="002D26E0">
        <w:rPr>
          <w:rFonts w:ascii="Times New Roman" w:hAnsi="Times New Roman"/>
        </w:rPr>
        <w:t xml:space="preserve"> Z, Vogel S, </w:t>
      </w:r>
      <w:proofErr w:type="spellStart"/>
      <w:r w:rsidRPr="002D26E0">
        <w:rPr>
          <w:rFonts w:ascii="Times New Roman" w:hAnsi="Times New Roman"/>
        </w:rPr>
        <w:t>Dietze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GJ</w:t>
      </w:r>
      <w:proofErr w:type="spellEnd"/>
      <w:r w:rsidRPr="002D26E0">
        <w:rPr>
          <w:rFonts w:ascii="Times New Roman" w:hAnsi="Times New Roman"/>
        </w:rPr>
        <w:t xml:space="preserve"> &amp; </w:t>
      </w:r>
      <w:proofErr w:type="spellStart"/>
      <w:r w:rsidRPr="002D26E0">
        <w:rPr>
          <w:rFonts w:ascii="Times New Roman" w:hAnsi="Times New Roman"/>
        </w:rPr>
        <w:t>Rabito</w:t>
      </w:r>
      <w:proofErr w:type="spellEnd"/>
      <w:r w:rsidRPr="002D26E0">
        <w:rPr>
          <w:rFonts w:ascii="Times New Roman" w:hAnsi="Times New Roman"/>
        </w:rPr>
        <w:t xml:space="preserve"> SF. (2000). Augmented sympathetic response to bradykinin in the diabetic heart before autonomic denervation. </w:t>
      </w:r>
      <w:r w:rsidRPr="002D26E0">
        <w:rPr>
          <w:rFonts w:ascii="Times New Roman" w:hAnsi="Times New Roman"/>
          <w:i/>
          <w:iCs/>
        </w:rPr>
        <w:t>Hypertension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36,</w:t>
      </w:r>
      <w:r w:rsidRPr="002D26E0">
        <w:rPr>
          <w:rFonts w:ascii="Times New Roman" w:hAnsi="Times New Roman"/>
        </w:rPr>
        <w:t xml:space="preserve"> 208-214. PMID: 10948079.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49.  Srinivasan HB, Vogel SM, </w:t>
      </w:r>
      <w:proofErr w:type="spellStart"/>
      <w:r w:rsidRPr="002D26E0">
        <w:rPr>
          <w:rFonts w:ascii="Times New Roman" w:hAnsi="Times New Roman"/>
        </w:rPr>
        <w:t>Vidyasagar</w:t>
      </w:r>
      <w:proofErr w:type="spellEnd"/>
      <w:r w:rsidRPr="002D26E0">
        <w:rPr>
          <w:rFonts w:ascii="Times New Roman" w:hAnsi="Times New Roman"/>
        </w:rPr>
        <w:t xml:space="preserve"> D &amp; Malik AB. (2000). Protective effect of lung inflation in reperfusion-induced lung microvascular injury.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Heart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278,</w:t>
      </w:r>
      <w:r w:rsidRPr="002D26E0">
        <w:rPr>
          <w:rFonts w:ascii="Times New Roman" w:hAnsi="Times New Roman"/>
        </w:rPr>
        <w:t xml:space="preserve"> H951-</w:t>
      </w:r>
      <w:proofErr w:type="gramStart"/>
      <w:r w:rsidRPr="002D26E0">
        <w:rPr>
          <w:rFonts w:ascii="Times New Roman" w:hAnsi="Times New Roman"/>
        </w:rPr>
        <w:t>957.</w:t>
      </w:r>
      <w:proofErr w:type="gramEnd"/>
      <w:r w:rsidRPr="002D26E0">
        <w:rPr>
          <w:rFonts w:ascii="Times New Roman" w:hAnsi="Times New Roman"/>
        </w:rPr>
        <w:t xml:space="preserve"> PMID: 10710364.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50.  Vogel SM, Gao X, Mehta D, Ye RD, John TA, Andrade-Gordon P, Tiruppathi C &amp; Malik AB. (2000). Abrogation of thrombin-induced increase in pulmonary microvascular permeability in PAR-1 knockout mice.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Genomics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4,</w:t>
      </w:r>
      <w:r w:rsidRPr="002D26E0">
        <w:rPr>
          <w:rFonts w:ascii="Times New Roman" w:hAnsi="Times New Roman"/>
        </w:rPr>
        <w:t xml:space="preserve"> 137-145. PMID: 11120874.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51.  John TA, Vogel SM,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Ridge K, Tiruppathi C &amp; Malik AB. (2001). Evidence for the role of alveolar epithelial gp60 in active </w:t>
      </w:r>
      <w:proofErr w:type="spellStart"/>
      <w:r w:rsidRPr="002D26E0">
        <w:rPr>
          <w:rFonts w:ascii="Times New Roman" w:hAnsi="Times New Roman"/>
        </w:rPr>
        <w:t>transalveolar</w:t>
      </w:r>
      <w:proofErr w:type="spellEnd"/>
      <w:r w:rsidRPr="002D26E0">
        <w:rPr>
          <w:rFonts w:ascii="Times New Roman" w:hAnsi="Times New Roman"/>
        </w:rPr>
        <w:t xml:space="preserve"> albumin transport in the rat lung.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533,</w:t>
      </w:r>
      <w:r w:rsidRPr="002D26E0">
        <w:rPr>
          <w:rFonts w:ascii="Times New Roman" w:hAnsi="Times New Roman"/>
        </w:rPr>
        <w:t xml:space="preserve"> 547-559. PMID: 11389211.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52.  John TA, Vogel SM, </w:t>
      </w:r>
      <w:proofErr w:type="spellStart"/>
      <w:r w:rsidRPr="002D26E0">
        <w:rPr>
          <w:rFonts w:ascii="Times New Roman" w:hAnsi="Times New Roman"/>
        </w:rPr>
        <w:t>Sekosan</w:t>
      </w:r>
      <w:proofErr w:type="spellEnd"/>
      <w:r w:rsidRPr="002D26E0">
        <w:rPr>
          <w:rFonts w:ascii="Times New Roman" w:hAnsi="Times New Roman"/>
        </w:rPr>
        <w:t xml:space="preserve"> M &amp; Malik AB. (2001). Reversible temperature-sensitive alterations in lung fluid balance. </w:t>
      </w:r>
      <w:r w:rsidRPr="002D26E0">
        <w:rPr>
          <w:rFonts w:ascii="Times New Roman" w:hAnsi="Times New Roman"/>
          <w:i/>
          <w:iCs/>
        </w:rPr>
        <w:t>Shock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16,</w:t>
      </w:r>
      <w:r w:rsidRPr="002D26E0">
        <w:rPr>
          <w:rFonts w:ascii="Times New Roman" w:hAnsi="Times New Roman"/>
        </w:rPr>
        <w:t xml:space="preserve"> 294-297. PMID: 11580113.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53.  Vogel SM, </w:t>
      </w:r>
      <w:proofErr w:type="spellStart"/>
      <w:r w:rsidRPr="002D26E0">
        <w:rPr>
          <w:rFonts w:ascii="Times New Roman" w:hAnsi="Times New Roman"/>
        </w:rPr>
        <w:t>Easington</w:t>
      </w:r>
      <w:proofErr w:type="spellEnd"/>
      <w:r w:rsidRPr="002D26E0">
        <w:rPr>
          <w:rFonts w:ascii="Times New Roman" w:hAnsi="Times New Roman"/>
        </w:rPr>
        <w:t xml:space="preserve"> CR,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Niles </w:t>
      </w:r>
      <w:proofErr w:type="spellStart"/>
      <w:r w:rsidRPr="002D26E0">
        <w:rPr>
          <w:rFonts w:ascii="Times New Roman" w:hAnsi="Times New Roman"/>
        </w:rPr>
        <w:t>WD</w:t>
      </w:r>
      <w:proofErr w:type="spellEnd"/>
      <w:r w:rsidRPr="002D26E0">
        <w:rPr>
          <w:rFonts w:ascii="Times New Roman" w:hAnsi="Times New Roman"/>
        </w:rPr>
        <w:t xml:space="preserve">, Tiruppathi C, </w:t>
      </w:r>
      <w:proofErr w:type="spellStart"/>
      <w:r w:rsidRPr="002D26E0">
        <w:rPr>
          <w:rFonts w:ascii="Times New Roman" w:hAnsi="Times New Roman"/>
        </w:rPr>
        <w:t>Hollenberg</w:t>
      </w:r>
      <w:proofErr w:type="spellEnd"/>
      <w:r w:rsidRPr="002D26E0">
        <w:rPr>
          <w:rFonts w:ascii="Times New Roman" w:hAnsi="Times New Roman"/>
        </w:rPr>
        <w:t xml:space="preserve"> SM, </w:t>
      </w:r>
      <w:proofErr w:type="spellStart"/>
      <w:r w:rsidRPr="002D26E0">
        <w:rPr>
          <w:rFonts w:ascii="Times New Roman" w:hAnsi="Times New Roman"/>
        </w:rPr>
        <w:t>Parrillo</w:t>
      </w:r>
      <w:proofErr w:type="spellEnd"/>
      <w:r w:rsidRPr="002D26E0">
        <w:rPr>
          <w:rFonts w:ascii="Times New Roman" w:hAnsi="Times New Roman"/>
        </w:rPr>
        <w:t xml:space="preserve"> JE &amp; Malik AB. (2001). Evidence of transcellular permeability pathway in </w:t>
      </w:r>
      <w:proofErr w:type="spellStart"/>
      <w:r w:rsidRPr="002D26E0">
        <w:rPr>
          <w:rFonts w:ascii="Times New Roman" w:hAnsi="Times New Roman"/>
        </w:rPr>
        <w:t>microvessels</w:t>
      </w:r>
      <w:proofErr w:type="spellEnd"/>
      <w:r w:rsidRPr="002D26E0">
        <w:rPr>
          <w:rFonts w:ascii="Times New Roman" w:hAnsi="Times New Roman"/>
        </w:rPr>
        <w:t xml:space="preserve">. </w:t>
      </w:r>
      <w:proofErr w:type="spellStart"/>
      <w:r w:rsidRPr="002D26E0">
        <w:rPr>
          <w:rFonts w:ascii="Times New Roman" w:hAnsi="Times New Roman"/>
          <w:i/>
          <w:iCs/>
        </w:rPr>
        <w:t>Microvasc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61,</w:t>
      </w:r>
      <w:r w:rsidRPr="002D26E0">
        <w:rPr>
          <w:rFonts w:ascii="Times New Roman" w:hAnsi="Times New Roman"/>
        </w:rPr>
        <w:t xml:space="preserve"> 87-101. PMID: 11162199.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54.  Vogel SM,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</w:t>
      </w:r>
      <w:proofErr w:type="spellStart"/>
      <w:r w:rsidRPr="002D26E0">
        <w:rPr>
          <w:rFonts w:ascii="Times New Roman" w:hAnsi="Times New Roman"/>
        </w:rPr>
        <w:t>Pilipovic</w:t>
      </w:r>
      <w:proofErr w:type="spellEnd"/>
      <w:r w:rsidRPr="002D26E0">
        <w:rPr>
          <w:rFonts w:ascii="Times New Roman" w:hAnsi="Times New Roman"/>
        </w:rPr>
        <w:t xml:space="preserve"> M, Tiruppathi C &amp; Malik AB. (2001). Albumin uptake and transcytosis in endothelial cells in vivo induced by albumin-binding protein.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281,</w:t>
      </w:r>
      <w:r w:rsidRPr="002D26E0">
        <w:rPr>
          <w:rFonts w:ascii="Times New Roman" w:hAnsi="Times New Roman"/>
        </w:rPr>
        <w:t xml:space="preserve"> L1512-</w:t>
      </w:r>
      <w:proofErr w:type="gramStart"/>
      <w:r w:rsidRPr="002D26E0">
        <w:rPr>
          <w:rFonts w:ascii="Times New Roman" w:hAnsi="Times New Roman"/>
        </w:rPr>
        <w:t>1522.</w:t>
      </w:r>
      <w:proofErr w:type="gramEnd"/>
      <w:r w:rsidRPr="002D26E0">
        <w:rPr>
          <w:rFonts w:ascii="Times New Roman" w:hAnsi="Times New Roman"/>
        </w:rPr>
        <w:t xml:space="preserve"> PMID: 11704548.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55.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Tiruppathi C, Vogel SM &amp; Malik AB. (2002). Vesicle formation and trafficking in endothelial cells and regulation of endothelial barrier function. </w:t>
      </w:r>
      <w:proofErr w:type="spellStart"/>
      <w:r w:rsidRPr="002D26E0">
        <w:rPr>
          <w:rFonts w:ascii="Times New Roman" w:hAnsi="Times New Roman"/>
          <w:i/>
          <w:iCs/>
        </w:rPr>
        <w:t>Histochem</w:t>
      </w:r>
      <w:proofErr w:type="spellEnd"/>
      <w:r w:rsidRPr="002D26E0">
        <w:rPr>
          <w:rFonts w:ascii="Times New Roman" w:hAnsi="Times New Roman"/>
          <w:i/>
          <w:iCs/>
        </w:rPr>
        <w:t xml:space="preserve"> Cell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117,</w:t>
      </w:r>
      <w:r w:rsidRPr="002D26E0">
        <w:rPr>
          <w:rFonts w:ascii="Times New Roman" w:hAnsi="Times New Roman"/>
        </w:rPr>
        <w:t xml:space="preserve"> 105-112. PMID: 11935286.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56.  Tiruppathi C, </w:t>
      </w:r>
      <w:proofErr w:type="spellStart"/>
      <w:r w:rsidRPr="002D26E0">
        <w:rPr>
          <w:rFonts w:ascii="Times New Roman" w:hAnsi="Times New Roman"/>
        </w:rPr>
        <w:t>Freichel</w:t>
      </w:r>
      <w:proofErr w:type="spellEnd"/>
      <w:r w:rsidRPr="002D26E0">
        <w:rPr>
          <w:rFonts w:ascii="Times New Roman" w:hAnsi="Times New Roman"/>
        </w:rPr>
        <w:t xml:space="preserve"> M, Vogel SM, </w:t>
      </w:r>
      <w:proofErr w:type="spellStart"/>
      <w:r w:rsidRPr="002D26E0">
        <w:rPr>
          <w:rFonts w:ascii="Times New Roman" w:hAnsi="Times New Roman"/>
        </w:rPr>
        <w:t>Paria</w:t>
      </w:r>
      <w:proofErr w:type="spellEnd"/>
      <w:r w:rsidRPr="002D26E0">
        <w:rPr>
          <w:rFonts w:ascii="Times New Roman" w:hAnsi="Times New Roman"/>
        </w:rPr>
        <w:t xml:space="preserve"> BC, Mehta D, </w:t>
      </w:r>
      <w:proofErr w:type="spellStart"/>
      <w:r w:rsidRPr="002D26E0">
        <w:rPr>
          <w:rFonts w:ascii="Times New Roman" w:hAnsi="Times New Roman"/>
        </w:rPr>
        <w:t>Flockerzi</w:t>
      </w:r>
      <w:proofErr w:type="spellEnd"/>
      <w:r w:rsidRPr="002D26E0">
        <w:rPr>
          <w:rFonts w:ascii="Times New Roman" w:hAnsi="Times New Roman"/>
        </w:rPr>
        <w:t xml:space="preserve"> V &amp; Malik AB. (2002). Impairment of store-operated Ca2+ entry in </w:t>
      </w:r>
      <w:proofErr w:type="gramStart"/>
      <w:r w:rsidRPr="002D26E0">
        <w:rPr>
          <w:rFonts w:ascii="Times New Roman" w:hAnsi="Times New Roman"/>
        </w:rPr>
        <w:t>TRPC4(</w:t>
      </w:r>
      <w:proofErr w:type="gramEnd"/>
      <w:r w:rsidRPr="002D26E0">
        <w:rPr>
          <w:rFonts w:ascii="Times New Roman" w:hAnsi="Times New Roman"/>
        </w:rPr>
        <w:t xml:space="preserve">-/-) mice interferes with increase in lung microvascular permeability.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91,</w:t>
      </w:r>
      <w:r w:rsidRPr="002D26E0">
        <w:rPr>
          <w:rFonts w:ascii="Times New Roman" w:hAnsi="Times New Roman"/>
        </w:rPr>
        <w:t xml:space="preserve"> 70-76. PMID: 12114324.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57.  Tiruppathi C,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</w:t>
      </w:r>
      <w:proofErr w:type="spellStart"/>
      <w:r w:rsidRPr="002D26E0">
        <w:rPr>
          <w:rFonts w:ascii="Times New Roman" w:hAnsi="Times New Roman"/>
        </w:rPr>
        <w:t>Paria</w:t>
      </w:r>
      <w:proofErr w:type="spellEnd"/>
      <w:r w:rsidRPr="002D26E0">
        <w:rPr>
          <w:rFonts w:ascii="Times New Roman" w:hAnsi="Times New Roman"/>
        </w:rPr>
        <w:t xml:space="preserve"> BC, Vogel SM &amp; Malik AB. (2002). Role of Ca2+ signaling in the regulation of endothelial permeability. </w:t>
      </w:r>
      <w:proofErr w:type="spellStart"/>
      <w:r w:rsidRPr="002D26E0">
        <w:rPr>
          <w:rFonts w:ascii="Times New Roman" w:hAnsi="Times New Roman"/>
          <w:i/>
          <w:iCs/>
        </w:rPr>
        <w:t>Vascul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39,</w:t>
      </w:r>
      <w:r w:rsidRPr="002D26E0">
        <w:rPr>
          <w:rFonts w:ascii="Times New Roman" w:hAnsi="Times New Roman"/>
        </w:rPr>
        <w:t xml:space="preserve"> 173-185. PMID: 12747958.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58.  Vogel SM &amp; Malik AB. (2002). Albumin transcytosis in mesothelium: further evidence of a transcellular pathway in polarized cells.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282,</w:t>
      </w:r>
      <w:r w:rsidRPr="002D26E0">
        <w:rPr>
          <w:rFonts w:ascii="Times New Roman" w:hAnsi="Times New Roman"/>
        </w:rPr>
        <w:t xml:space="preserve"> L1-</w:t>
      </w:r>
      <w:proofErr w:type="gramStart"/>
      <w:r w:rsidRPr="002D26E0">
        <w:rPr>
          <w:rFonts w:ascii="Times New Roman" w:hAnsi="Times New Roman"/>
        </w:rPr>
        <w:t>2.</w:t>
      </w:r>
      <w:proofErr w:type="gramEnd"/>
      <w:r w:rsidRPr="002D26E0">
        <w:rPr>
          <w:rFonts w:ascii="Times New Roman" w:hAnsi="Times New Roman"/>
        </w:rPr>
        <w:t xml:space="preserve"> PMID: 11741809.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59.  John TA, Vogel SM, Tiruppathi C, Malik AB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(2003). Quantitative analysis of albumin uptake and transport in the rat </w:t>
      </w:r>
      <w:proofErr w:type="spellStart"/>
      <w:r w:rsidRPr="002D26E0">
        <w:rPr>
          <w:rFonts w:ascii="Times New Roman" w:hAnsi="Times New Roman"/>
        </w:rPr>
        <w:t>microvessel</w:t>
      </w:r>
      <w:proofErr w:type="spellEnd"/>
      <w:r w:rsidRPr="002D26E0">
        <w:rPr>
          <w:rFonts w:ascii="Times New Roman" w:hAnsi="Times New Roman"/>
        </w:rPr>
        <w:t xml:space="preserve"> endothelial monolayer.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284,</w:t>
      </w:r>
      <w:r w:rsidRPr="002D26E0">
        <w:rPr>
          <w:rFonts w:ascii="Times New Roman" w:hAnsi="Times New Roman"/>
        </w:rPr>
        <w:t xml:space="preserve"> L187-</w:t>
      </w:r>
      <w:proofErr w:type="gramStart"/>
      <w:r w:rsidRPr="002D26E0">
        <w:rPr>
          <w:rFonts w:ascii="Times New Roman" w:hAnsi="Times New Roman"/>
        </w:rPr>
        <w:t>196.</w:t>
      </w:r>
      <w:proofErr w:type="gramEnd"/>
      <w:r w:rsidRPr="002D26E0">
        <w:rPr>
          <w:rFonts w:ascii="Times New Roman" w:hAnsi="Times New Roman"/>
        </w:rPr>
        <w:t xml:space="preserve"> PMID: 12471015.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60.  </w:t>
      </w:r>
      <w:proofErr w:type="spellStart"/>
      <w:r w:rsidRPr="002D26E0">
        <w:rPr>
          <w:rFonts w:ascii="Times New Roman" w:hAnsi="Times New Roman"/>
        </w:rPr>
        <w:t>Ahmmed</w:t>
      </w:r>
      <w:proofErr w:type="spellEnd"/>
      <w:r w:rsidRPr="002D26E0">
        <w:rPr>
          <w:rFonts w:ascii="Times New Roman" w:hAnsi="Times New Roman"/>
        </w:rPr>
        <w:t xml:space="preserve"> GU, Mehta D, Vogel S, </w:t>
      </w:r>
      <w:proofErr w:type="spellStart"/>
      <w:r w:rsidRPr="002D26E0">
        <w:rPr>
          <w:rFonts w:ascii="Times New Roman" w:hAnsi="Times New Roman"/>
        </w:rPr>
        <w:t>Holinstat</w:t>
      </w:r>
      <w:proofErr w:type="spellEnd"/>
      <w:r w:rsidRPr="002D26E0">
        <w:rPr>
          <w:rFonts w:ascii="Times New Roman" w:hAnsi="Times New Roman"/>
        </w:rPr>
        <w:t xml:space="preserve"> M, </w:t>
      </w:r>
      <w:proofErr w:type="spellStart"/>
      <w:r w:rsidRPr="002D26E0">
        <w:rPr>
          <w:rFonts w:ascii="Times New Roman" w:hAnsi="Times New Roman"/>
        </w:rPr>
        <w:t>Paria</w:t>
      </w:r>
      <w:proofErr w:type="spellEnd"/>
      <w:r w:rsidRPr="002D26E0">
        <w:rPr>
          <w:rFonts w:ascii="Times New Roman" w:hAnsi="Times New Roman"/>
        </w:rPr>
        <w:t xml:space="preserve"> BC, Tiruppathi C &amp; Malik AB. (2004). Protein kinase </w:t>
      </w:r>
      <w:proofErr w:type="spellStart"/>
      <w:r w:rsidRPr="002D26E0">
        <w:rPr>
          <w:rFonts w:ascii="Times New Roman" w:hAnsi="Times New Roman"/>
        </w:rPr>
        <w:t>Calpha</w:t>
      </w:r>
      <w:proofErr w:type="spellEnd"/>
      <w:r w:rsidRPr="002D26E0">
        <w:rPr>
          <w:rFonts w:ascii="Times New Roman" w:hAnsi="Times New Roman"/>
        </w:rPr>
        <w:t xml:space="preserve"> phosphorylates the TRPC1 channel and regulates store-operated Ca2+ entry in endothelial cells.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Chem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279,</w:t>
      </w:r>
      <w:r w:rsidRPr="002D26E0">
        <w:rPr>
          <w:rFonts w:ascii="Times New Roman" w:hAnsi="Times New Roman"/>
        </w:rPr>
        <w:t xml:space="preserve"> 20941-20949. PMID: 15016832.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61.  </w:t>
      </w:r>
      <w:proofErr w:type="spellStart"/>
      <w:r w:rsidRPr="002D26E0">
        <w:rPr>
          <w:rFonts w:ascii="Times New Roman" w:hAnsi="Times New Roman"/>
        </w:rPr>
        <w:t>Hadkar</w:t>
      </w:r>
      <w:proofErr w:type="spellEnd"/>
      <w:r w:rsidRPr="002D26E0">
        <w:rPr>
          <w:rFonts w:ascii="Times New Roman" w:hAnsi="Times New Roman"/>
        </w:rPr>
        <w:t xml:space="preserve"> V, </w:t>
      </w:r>
      <w:proofErr w:type="spellStart"/>
      <w:r w:rsidRPr="002D26E0">
        <w:rPr>
          <w:rFonts w:ascii="Times New Roman" w:hAnsi="Times New Roman"/>
        </w:rPr>
        <w:t>Sangsree</w:t>
      </w:r>
      <w:proofErr w:type="spellEnd"/>
      <w:r w:rsidRPr="002D26E0">
        <w:rPr>
          <w:rFonts w:ascii="Times New Roman" w:hAnsi="Times New Roman"/>
        </w:rPr>
        <w:t xml:space="preserve"> S, Vogel SM, </w:t>
      </w:r>
      <w:proofErr w:type="spellStart"/>
      <w:r w:rsidRPr="002D26E0">
        <w:rPr>
          <w:rFonts w:ascii="Times New Roman" w:hAnsi="Times New Roman"/>
        </w:rPr>
        <w:t>Brovkovych</w:t>
      </w:r>
      <w:proofErr w:type="spellEnd"/>
      <w:r w:rsidRPr="002D26E0">
        <w:rPr>
          <w:rFonts w:ascii="Times New Roman" w:hAnsi="Times New Roman"/>
        </w:rPr>
        <w:t xml:space="preserve"> V &amp; </w:t>
      </w:r>
      <w:proofErr w:type="spellStart"/>
      <w:r w:rsidRPr="002D26E0">
        <w:rPr>
          <w:rFonts w:ascii="Times New Roman" w:hAnsi="Times New Roman"/>
        </w:rPr>
        <w:t>Skidgel</w:t>
      </w:r>
      <w:proofErr w:type="spellEnd"/>
      <w:r w:rsidRPr="002D26E0">
        <w:rPr>
          <w:rFonts w:ascii="Times New Roman" w:hAnsi="Times New Roman"/>
        </w:rPr>
        <w:t xml:space="preserve"> RA. (2004). Carboxypeptidase-mediated enhancement of nitric oxide production in rat lungs and microvascular endothelial cells.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287,</w:t>
      </w:r>
      <w:r w:rsidRPr="002D26E0">
        <w:rPr>
          <w:rFonts w:ascii="Times New Roman" w:hAnsi="Times New Roman"/>
        </w:rPr>
        <w:t xml:space="preserve"> L35-</w:t>
      </w:r>
      <w:proofErr w:type="gramStart"/>
      <w:r w:rsidRPr="002D26E0">
        <w:rPr>
          <w:rFonts w:ascii="Times New Roman" w:hAnsi="Times New Roman"/>
        </w:rPr>
        <w:t>45.</w:t>
      </w:r>
      <w:proofErr w:type="gramEnd"/>
      <w:r w:rsidRPr="002D26E0">
        <w:rPr>
          <w:rFonts w:ascii="Times New Roman" w:hAnsi="Times New Roman"/>
        </w:rPr>
        <w:t xml:space="preserve"> PMID: 14977629.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62.  </w:t>
      </w:r>
      <w:proofErr w:type="spellStart"/>
      <w:r w:rsidRPr="002D26E0">
        <w:rPr>
          <w:rFonts w:ascii="Times New Roman" w:hAnsi="Times New Roman"/>
        </w:rPr>
        <w:t>Kouklis</w:t>
      </w:r>
      <w:proofErr w:type="spellEnd"/>
      <w:r w:rsidRPr="002D26E0">
        <w:rPr>
          <w:rFonts w:ascii="Times New Roman" w:hAnsi="Times New Roman"/>
        </w:rPr>
        <w:t xml:space="preserve"> P, </w:t>
      </w:r>
      <w:proofErr w:type="spellStart"/>
      <w:r w:rsidRPr="002D26E0">
        <w:rPr>
          <w:rFonts w:ascii="Times New Roman" w:hAnsi="Times New Roman"/>
        </w:rPr>
        <w:t>Konstantoulaki</w:t>
      </w:r>
      <w:proofErr w:type="spellEnd"/>
      <w:r w:rsidRPr="002D26E0">
        <w:rPr>
          <w:rFonts w:ascii="Times New Roman" w:hAnsi="Times New Roman"/>
        </w:rPr>
        <w:t xml:space="preserve"> M, Vogel S, Broman M &amp; Malik AB. (2004). Cdc42 regulates the restoration of endothelial barrier function.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94,</w:t>
      </w:r>
      <w:r w:rsidRPr="002D26E0">
        <w:rPr>
          <w:rFonts w:ascii="Times New Roman" w:hAnsi="Times New Roman"/>
        </w:rPr>
        <w:t xml:space="preserve"> 159-166. PMID: 14656933.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63.  </w:t>
      </w:r>
      <w:proofErr w:type="spellStart"/>
      <w:r w:rsidRPr="002D26E0">
        <w:rPr>
          <w:rFonts w:ascii="Times New Roman" w:hAnsi="Times New Roman"/>
        </w:rPr>
        <w:t>Paria</w:t>
      </w:r>
      <w:proofErr w:type="spellEnd"/>
      <w:r w:rsidRPr="002D26E0">
        <w:rPr>
          <w:rFonts w:ascii="Times New Roman" w:hAnsi="Times New Roman"/>
        </w:rPr>
        <w:t xml:space="preserve"> BC, Vogel SM, </w:t>
      </w:r>
      <w:proofErr w:type="spellStart"/>
      <w:r w:rsidRPr="002D26E0">
        <w:rPr>
          <w:rFonts w:ascii="Times New Roman" w:hAnsi="Times New Roman"/>
        </w:rPr>
        <w:t>Ahmmed</w:t>
      </w:r>
      <w:proofErr w:type="spellEnd"/>
      <w:r w:rsidRPr="002D26E0">
        <w:rPr>
          <w:rFonts w:ascii="Times New Roman" w:hAnsi="Times New Roman"/>
        </w:rPr>
        <w:t xml:space="preserve"> GU, </w:t>
      </w:r>
      <w:proofErr w:type="spellStart"/>
      <w:r w:rsidRPr="002D26E0">
        <w:rPr>
          <w:rFonts w:ascii="Times New Roman" w:hAnsi="Times New Roman"/>
        </w:rPr>
        <w:t>Alamgir</w:t>
      </w:r>
      <w:proofErr w:type="spellEnd"/>
      <w:r w:rsidRPr="002D26E0">
        <w:rPr>
          <w:rFonts w:ascii="Times New Roman" w:hAnsi="Times New Roman"/>
        </w:rPr>
        <w:t xml:space="preserve"> S, Shroff J, Malik AB &amp; Tiruppathi C. (2004). Tumor necrosis factor-alpha-induced TRPC1 expression amplifies store-operated Ca2+ influx and endothelial permeability.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287,</w:t>
      </w:r>
      <w:r w:rsidRPr="002D26E0">
        <w:rPr>
          <w:rFonts w:ascii="Times New Roman" w:hAnsi="Times New Roman"/>
        </w:rPr>
        <w:t xml:space="preserve"> L1303-</w:t>
      </w:r>
      <w:proofErr w:type="gramStart"/>
      <w:r w:rsidRPr="002D26E0">
        <w:rPr>
          <w:rFonts w:ascii="Times New Roman" w:hAnsi="Times New Roman"/>
        </w:rPr>
        <w:t>1313.</w:t>
      </w:r>
      <w:proofErr w:type="gramEnd"/>
      <w:r w:rsidRPr="002D26E0">
        <w:rPr>
          <w:rFonts w:ascii="Times New Roman" w:hAnsi="Times New Roman"/>
        </w:rPr>
        <w:t xml:space="preserve"> PMID: 15347566.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64.  </w:t>
      </w:r>
      <w:proofErr w:type="spellStart"/>
      <w:r w:rsidRPr="002D26E0">
        <w:rPr>
          <w:rFonts w:ascii="Times New Roman" w:hAnsi="Times New Roman"/>
        </w:rPr>
        <w:t>Predescu</w:t>
      </w:r>
      <w:proofErr w:type="spellEnd"/>
      <w:r w:rsidRPr="002D26E0">
        <w:rPr>
          <w:rFonts w:ascii="Times New Roman" w:hAnsi="Times New Roman"/>
        </w:rPr>
        <w:t xml:space="preserve"> D, Vogel SM &amp; Malik AB. (2004). Functional and morphological studies of protein transcytosis in continuous endothelia.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287,</w:t>
      </w:r>
      <w:r w:rsidRPr="002D26E0">
        <w:rPr>
          <w:rFonts w:ascii="Times New Roman" w:hAnsi="Times New Roman"/>
        </w:rPr>
        <w:t xml:space="preserve"> L895-</w:t>
      </w:r>
      <w:proofErr w:type="gramStart"/>
      <w:r w:rsidRPr="002D26E0">
        <w:rPr>
          <w:rFonts w:ascii="Times New Roman" w:hAnsi="Times New Roman"/>
        </w:rPr>
        <w:t>901.</w:t>
      </w:r>
      <w:proofErr w:type="gramEnd"/>
      <w:r w:rsidRPr="002D26E0">
        <w:rPr>
          <w:rFonts w:ascii="Times New Roman" w:hAnsi="Times New Roman"/>
        </w:rPr>
        <w:t xml:space="preserve"> PMID: 15475492.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65.  Tiruppathi C, Naqvi T, Wu Y, Vogel SM,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 &amp; Malik AB. (2004). Albumin mediates the transcytosis of myeloperoxidase by means of </w:t>
      </w:r>
      <w:proofErr w:type="spellStart"/>
      <w:r w:rsidRPr="002D26E0">
        <w:rPr>
          <w:rFonts w:ascii="Times New Roman" w:hAnsi="Times New Roman"/>
        </w:rPr>
        <w:t>caveolae</w:t>
      </w:r>
      <w:proofErr w:type="spellEnd"/>
      <w:r w:rsidRPr="002D26E0">
        <w:rPr>
          <w:rFonts w:ascii="Times New Roman" w:hAnsi="Times New Roman"/>
        </w:rPr>
        <w:t xml:space="preserve"> in endothelial cells. </w:t>
      </w:r>
      <w:r w:rsidRPr="002D26E0">
        <w:rPr>
          <w:rFonts w:ascii="Times New Roman" w:hAnsi="Times New Roman"/>
          <w:i/>
          <w:iCs/>
        </w:rPr>
        <w:t xml:space="preserve">Proc Natl </w:t>
      </w:r>
      <w:proofErr w:type="spellStart"/>
      <w:r w:rsidRPr="002D26E0">
        <w:rPr>
          <w:rFonts w:ascii="Times New Roman" w:hAnsi="Times New Roman"/>
          <w:i/>
          <w:iCs/>
        </w:rPr>
        <w:t>Acad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Sci</w:t>
      </w:r>
      <w:proofErr w:type="spellEnd"/>
      <w:r w:rsidRPr="002D26E0">
        <w:rPr>
          <w:rFonts w:ascii="Times New Roman" w:hAnsi="Times New Roman"/>
          <w:i/>
          <w:iCs/>
        </w:rPr>
        <w:t xml:space="preserve"> U S </w:t>
      </w:r>
      <w:proofErr w:type="gramStart"/>
      <w:r w:rsidRPr="002D26E0">
        <w:rPr>
          <w:rFonts w:ascii="Times New Roman" w:hAnsi="Times New Roman"/>
          <w:i/>
          <w:iCs/>
        </w:rPr>
        <w:t>A</w:t>
      </w:r>
      <w:proofErr w:type="gram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101,</w:t>
      </w:r>
      <w:r w:rsidRPr="002D26E0">
        <w:rPr>
          <w:rFonts w:ascii="Times New Roman" w:hAnsi="Times New Roman"/>
        </w:rPr>
        <w:t xml:space="preserve"> 7699-7704. PMID: 15136724.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66.  Joseph A, </w:t>
      </w:r>
      <w:proofErr w:type="spellStart"/>
      <w:r w:rsidRPr="002D26E0">
        <w:rPr>
          <w:rFonts w:ascii="Times New Roman" w:hAnsi="Times New Roman"/>
        </w:rPr>
        <w:t>Montiague</w:t>
      </w:r>
      <w:proofErr w:type="spellEnd"/>
      <w:r w:rsidRPr="002D26E0">
        <w:rPr>
          <w:rFonts w:ascii="Times New Roman" w:hAnsi="Times New Roman"/>
        </w:rPr>
        <w:t xml:space="preserve"> R, Effendi AR, </w:t>
      </w:r>
      <w:proofErr w:type="spellStart"/>
      <w:r w:rsidRPr="002D26E0">
        <w:rPr>
          <w:rFonts w:ascii="Times New Roman" w:hAnsi="Times New Roman"/>
        </w:rPr>
        <w:t>Urbanska</w:t>
      </w:r>
      <w:proofErr w:type="spellEnd"/>
      <w:r w:rsidRPr="002D26E0">
        <w:rPr>
          <w:rFonts w:ascii="Times New Roman" w:hAnsi="Times New Roman"/>
        </w:rPr>
        <w:t xml:space="preserve"> RA, Vogel S, Winnie AP &amp; </w:t>
      </w:r>
      <w:proofErr w:type="spellStart"/>
      <w:r w:rsidRPr="002D26E0">
        <w:rPr>
          <w:rFonts w:ascii="Times New Roman" w:hAnsi="Times New Roman"/>
        </w:rPr>
        <w:t>Rabito</w:t>
      </w:r>
      <w:proofErr w:type="spellEnd"/>
      <w:r w:rsidRPr="002D26E0">
        <w:rPr>
          <w:rFonts w:ascii="Times New Roman" w:hAnsi="Times New Roman"/>
        </w:rPr>
        <w:t xml:space="preserve"> SF. (2005). Effect of bupivacaine and </w:t>
      </w:r>
      <w:proofErr w:type="spellStart"/>
      <w:r w:rsidRPr="002D26E0">
        <w:rPr>
          <w:rFonts w:ascii="Times New Roman" w:hAnsi="Times New Roman"/>
        </w:rPr>
        <w:t>levobupivacaine</w:t>
      </w:r>
      <w:proofErr w:type="spellEnd"/>
      <w:r w:rsidRPr="002D26E0">
        <w:rPr>
          <w:rFonts w:ascii="Times New Roman" w:hAnsi="Times New Roman"/>
        </w:rPr>
        <w:t xml:space="preserve"> on </w:t>
      </w:r>
      <w:proofErr w:type="spellStart"/>
      <w:r w:rsidRPr="002D26E0">
        <w:rPr>
          <w:rFonts w:ascii="Times New Roman" w:hAnsi="Times New Roman"/>
        </w:rPr>
        <w:t>exocytotic</w:t>
      </w:r>
      <w:proofErr w:type="spellEnd"/>
      <w:r w:rsidRPr="002D26E0">
        <w:rPr>
          <w:rFonts w:ascii="Times New Roman" w:hAnsi="Times New Roman"/>
        </w:rPr>
        <w:t xml:space="preserve"> norepinephrine release from rat atria. </w:t>
      </w:r>
      <w:r w:rsidRPr="002D26E0">
        <w:rPr>
          <w:rFonts w:ascii="Times New Roman" w:hAnsi="Times New Roman"/>
          <w:i/>
          <w:iCs/>
        </w:rPr>
        <w:t>Anesthesiology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102,</w:t>
      </w:r>
      <w:r w:rsidRPr="002D26E0">
        <w:rPr>
          <w:rFonts w:ascii="Times New Roman" w:hAnsi="Times New Roman"/>
        </w:rPr>
        <w:t xml:space="preserve"> 977-984. PMID: 15851885.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67.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 &amp; Vogel SM. (2005). Lung Edema and Microvascular Permeability, Chapter 76. In </w:t>
      </w:r>
      <w:r w:rsidRPr="002D26E0">
        <w:rPr>
          <w:rFonts w:ascii="Times New Roman" w:hAnsi="Times New Roman"/>
          <w:i/>
          <w:iCs/>
        </w:rPr>
        <w:t>Microvascular Research: Biology and Pathology</w:t>
      </w:r>
      <w:r w:rsidRPr="002D26E0">
        <w:rPr>
          <w:rFonts w:ascii="Times New Roman" w:hAnsi="Times New Roman"/>
        </w:rPr>
        <w:t xml:space="preserve">, ed. </w:t>
      </w:r>
      <w:proofErr w:type="spellStart"/>
      <w:r w:rsidRPr="002D26E0">
        <w:rPr>
          <w:rFonts w:ascii="Times New Roman" w:hAnsi="Times New Roman"/>
        </w:rPr>
        <w:t>Shepro</w:t>
      </w:r>
      <w:proofErr w:type="spellEnd"/>
      <w:r w:rsidRPr="002D26E0">
        <w:rPr>
          <w:rFonts w:ascii="Times New Roman" w:hAnsi="Times New Roman"/>
        </w:rPr>
        <w:t xml:space="preserve"> D, pp. 471-475. Elsevier Science, Burlington MA.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68.  </w:t>
      </w:r>
      <w:proofErr w:type="spellStart"/>
      <w:r w:rsidRPr="002D26E0">
        <w:rPr>
          <w:rFonts w:ascii="Times New Roman" w:hAnsi="Times New Roman"/>
        </w:rPr>
        <w:t>Garrean</w:t>
      </w:r>
      <w:proofErr w:type="spellEnd"/>
      <w:r w:rsidRPr="002D26E0">
        <w:rPr>
          <w:rFonts w:ascii="Times New Roman" w:hAnsi="Times New Roman"/>
        </w:rPr>
        <w:t xml:space="preserve"> S, Gao XP, </w:t>
      </w:r>
      <w:proofErr w:type="spellStart"/>
      <w:r w:rsidRPr="002D26E0">
        <w:rPr>
          <w:rFonts w:ascii="Times New Roman" w:hAnsi="Times New Roman"/>
        </w:rPr>
        <w:t>Brovkovych</w:t>
      </w:r>
      <w:proofErr w:type="spellEnd"/>
      <w:r w:rsidRPr="002D26E0">
        <w:rPr>
          <w:rFonts w:ascii="Times New Roman" w:hAnsi="Times New Roman"/>
        </w:rPr>
        <w:t xml:space="preserve"> V, Shimizu J, Zhao YY, Vogel SM &amp; Malik AB. (2006). Caveolin-1 regulates NF-</w:t>
      </w:r>
      <w:proofErr w:type="spellStart"/>
      <w:r w:rsidRPr="002D26E0">
        <w:rPr>
          <w:rFonts w:ascii="Times New Roman" w:hAnsi="Times New Roman"/>
        </w:rPr>
        <w:t>kappaB</w:t>
      </w:r>
      <w:proofErr w:type="spellEnd"/>
      <w:r w:rsidRPr="002D26E0">
        <w:rPr>
          <w:rFonts w:ascii="Times New Roman" w:hAnsi="Times New Roman"/>
        </w:rPr>
        <w:t xml:space="preserve"> activation and lung inflammatory response to sepsis induced by lipopolysaccharide.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Immunol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177,</w:t>
      </w:r>
      <w:r w:rsidRPr="002D26E0">
        <w:rPr>
          <w:rFonts w:ascii="Times New Roman" w:hAnsi="Times New Roman"/>
        </w:rPr>
        <w:t xml:space="preserve"> 4853-4860. PMID: 16982927.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69.  Hu G, Schwartz DE, </w:t>
      </w:r>
      <w:proofErr w:type="spellStart"/>
      <w:r w:rsidRPr="002D26E0">
        <w:rPr>
          <w:rFonts w:ascii="Times New Roman" w:hAnsi="Times New Roman"/>
        </w:rPr>
        <w:t>Shajahan</w:t>
      </w:r>
      <w:proofErr w:type="spellEnd"/>
      <w:r w:rsidRPr="002D26E0">
        <w:rPr>
          <w:rFonts w:ascii="Times New Roman" w:hAnsi="Times New Roman"/>
        </w:rPr>
        <w:t xml:space="preserve"> AN, Visintine DJ, Salem MR, Crystal GJ, Albrecht RF, Vogel SM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(2006). Isoflurane, but not sevoflurane, increases </w:t>
      </w:r>
      <w:proofErr w:type="spellStart"/>
      <w:r w:rsidRPr="002D26E0">
        <w:rPr>
          <w:rFonts w:ascii="Times New Roman" w:hAnsi="Times New Roman"/>
        </w:rPr>
        <w:t>transendothelial</w:t>
      </w:r>
      <w:proofErr w:type="spellEnd"/>
      <w:r w:rsidRPr="002D26E0">
        <w:rPr>
          <w:rFonts w:ascii="Times New Roman" w:hAnsi="Times New Roman"/>
        </w:rPr>
        <w:t xml:space="preserve"> albumin permeability in the isolated rat lung: role for enhanced phosphorylation of caveolin-1. </w:t>
      </w:r>
      <w:r w:rsidRPr="002D26E0">
        <w:rPr>
          <w:rFonts w:ascii="Times New Roman" w:hAnsi="Times New Roman"/>
          <w:i/>
          <w:iCs/>
        </w:rPr>
        <w:t>Anesthesiology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104,</w:t>
      </w:r>
      <w:r w:rsidRPr="002D26E0">
        <w:rPr>
          <w:rFonts w:ascii="Times New Roman" w:hAnsi="Times New Roman"/>
        </w:rPr>
        <w:t xml:space="preserve"> 777-785. PMID: 16571974.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70.  </w:t>
      </w:r>
      <w:proofErr w:type="spellStart"/>
      <w:r w:rsidRPr="002D26E0">
        <w:rPr>
          <w:rFonts w:ascii="Times New Roman" w:hAnsi="Times New Roman"/>
        </w:rPr>
        <w:t>Maniatis</w:t>
      </w:r>
      <w:proofErr w:type="spellEnd"/>
      <w:r w:rsidRPr="002D26E0">
        <w:rPr>
          <w:rFonts w:ascii="Times New Roman" w:hAnsi="Times New Roman"/>
        </w:rPr>
        <w:t xml:space="preserve"> NA, </w:t>
      </w:r>
      <w:proofErr w:type="spellStart"/>
      <w:r w:rsidRPr="002D26E0">
        <w:rPr>
          <w:rFonts w:ascii="Times New Roman" w:hAnsi="Times New Roman"/>
        </w:rPr>
        <w:t>Brovkovych</w:t>
      </w:r>
      <w:proofErr w:type="spellEnd"/>
      <w:r w:rsidRPr="002D26E0">
        <w:rPr>
          <w:rFonts w:ascii="Times New Roman" w:hAnsi="Times New Roman"/>
        </w:rPr>
        <w:t xml:space="preserve"> V, Allen SE, John TA, </w:t>
      </w:r>
      <w:proofErr w:type="spellStart"/>
      <w:r w:rsidRPr="002D26E0">
        <w:rPr>
          <w:rFonts w:ascii="Times New Roman" w:hAnsi="Times New Roman"/>
        </w:rPr>
        <w:t>Shajahan</w:t>
      </w:r>
      <w:proofErr w:type="spellEnd"/>
      <w:r w:rsidRPr="002D26E0">
        <w:rPr>
          <w:rFonts w:ascii="Times New Roman" w:hAnsi="Times New Roman"/>
        </w:rPr>
        <w:t xml:space="preserve"> AN, Tiruppathi C, Vogel SM, </w:t>
      </w:r>
      <w:proofErr w:type="spellStart"/>
      <w:r w:rsidRPr="002D26E0">
        <w:rPr>
          <w:rFonts w:ascii="Times New Roman" w:hAnsi="Times New Roman"/>
        </w:rPr>
        <w:t>Skidgel</w:t>
      </w:r>
      <w:proofErr w:type="spellEnd"/>
      <w:r w:rsidRPr="002D26E0">
        <w:rPr>
          <w:rFonts w:ascii="Times New Roman" w:hAnsi="Times New Roman"/>
        </w:rPr>
        <w:t xml:space="preserve"> RA, Malik AB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(2006). Novel mechanism of endothelial nitric oxide synthase activation mediated by </w:t>
      </w:r>
      <w:proofErr w:type="spellStart"/>
      <w:r w:rsidRPr="002D26E0">
        <w:rPr>
          <w:rFonts w:ascii="Times New Roman" w:hAnsi="Times New Roman"/>
        </w:rPr>
        <w:t>caveolae</w:t>
      </w:r>
      <w:proofErr w:type="spellEnd"/>
      <w:r w:rsidRPr="002D26E0">
        <w:rPr>
          <w:rFonts w:ascii="Times New Roman" w:hAnsi="Times New Roman"/>
        </w:rPr>
        <w:t xml:space="preserve"> internalization in endothelial cells.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99,</w:t>
      </w:r>
      <w:r w:rsidRPr="002D26E0">
        <w:rPr>
          <w:rFonts w:ascii="Times New Roman" w:hAnsi="Times New Roman"/>
        </w:rPr>
        <w:t xml:space="preserve"> 870-877. PMID: 16973909.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71.  Orrington-Myers J, Gao X, </w:t>
      </w:r>
      <w:proofErr w:type="spellStart"/>
      <w:r w:rsidRPr="002D26E0">
        <w:rPr>
          <w:rFonts w:ascii="Times New Roman" w:hAnsi="Times New Roman"/>
        </w:rPr>
        <w:t>Kouklis</w:t>
      </w:r>
      <w:proofErr w:type="spellEnd"/>
      <w:r w:rsidRPr="002D26E0">
        <w:rPr>
          <w:rFonts w:ascii="Times New Roman" w:hAnsi="Times New Roman"/>
        </w:rPr>
        <w:t xml:space="preserve"> P, Broman M, Rahman A, Vogel SM &amp; Malik AB. (2006). Regulation of lung neutrophil recruitment by VE-cadherin.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291,</w:t>
      </w:r>
      <w:r w:rsidRPr="002D26E0">
        <w:rPr>
          <w:rFonts w:ascii="Times New Roman" w:hAnsi="Times New Roman"/>
        </w:rPr>
        <w:t xml:space="preserve"> L764-</w:t>
      </w:r>
      <w:proofErr w:type="gramStart"/>
      <w:r w:rsidRPr="002D26E0">
        <w:rPr>
          <w:rFonts w:ascii="Times New Roman" w:hAnsi="Times New Roman"/>
        </w:rPr>
        <w:t>771.</w:t>
      </w:r>
      <w:proofErr w:type="gramEnd"/>
      <w:r w:rsidRPr="002D26E0">
        <w:rPr>
          <w:rFonts w:ascii="Times New Roman" w:hAnsi="Times New Roman"/>
        </w:rPr>
        <w:t xml:space="preserve"> PMID: 16782751.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72.  Tiruppathi C, </w:t>
      </w:r>
      <w:proofErr w:type="spellStart"/>
      <w:r w:rsidRPr="002D26E0">
        <w:rPr>
          <w:rFonts w:ascii="Times New Roman" w:hAnsi="Times New Roman"/>
        </w:rPr>
        <w:t>Ahmmed</w:t>
      </w:r>
      <w:proofErr w:type="spellEnd"/>
      <w:r w:rsidRPr="002D26E0">
        <w:rPr>
          <w:rFonts w:ascii="Times New Roman" w:hAnsi="Times New Roman"/>
        </w:rPr>
        <w:t xml:space="preserve"> GU, Vogel SM &amp; Malik AB. (2006). Ca2+ signaling, TRP channels, and endothelial permeability. </w:t>
      </w:r>
      <w:r w:rsidRPr="002D26E0">
        <w:rPr>
          <w:rFonts w:ascii="Times New Roman" w:hAnsi="Times New Roman"/>
          <w:i/>
          <w:iCs/>
        </w:rPr>
        <w:t>Microcirculation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13,</w:t>
      </w:r>
      <w:r w:rsidRPr="002D26E0">
        <w:rPr>
          <w:rFonts w:ascii="Times New Roman" w:hAnsi="Times New Roman"/>
        </w:rPr>
        <w:t xml:space="preserve"> 693-708. PMID: 17085428.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73.  Vogel SM, Orrington-Myers J, Broman M &amp; Malik AB. (2006). De novo ICAM-1 synthesis in the mouse lung: model of assessment of protein expression in lungs.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291,</w:t>
      </w:r>
      <w:r w:rsidRPr="002D26E0">
        <w:rPr>
          <w:rFonts w:ascii="Times New Roman" w:hAnsi="Times New Roman"/>
        </w:rPr>
        <w:t xml:space="preserve"> L496-</w:t>
      </w:r>
      <w:proofErr w:type="gramStart"/>
      <w:r w:rsidRPr="002D26E0">
        <w:rPr>
          <w:rFonts w:ascii="Times New Roman" w:hAnsi="Times New Roman"/>
        </w:rPr>
        <w:t>501.</w:t>
      </w:r>
      <w:proofErr w:type="gramEnd"/>
      <w:r w:rsidRPr="002D26E0">
        <w:rPr>
          <w:rFonts w:ascii="Times New Roman" w:hAnsi="Times New Roman"/>
        </w:rPr>
        <w:t xml:space="preserve"> PMID: 16714332.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74.  Yamaoka K, Vogel SM &amp; </w:t>
      </w:r>
      <w:proofErr w:type="spellStart"/>
      <w:r w:rsidRPr="002D26E0">
        <w:rPr>
          <w:rFonts w:ascii="Times New Roman" w:hAnsi="Times New Roman"/>
        </w:rPr>
        <w:t>Seyama</w:t>
      </w:r>
      <w:proofErr w:type="spellEnd"/>
      <w:r w:rsidRPr="002D26E0">
        <w:rPr>
          <w:rFonts w:ascii="Times New Roman" w:hAnsi="Times New Roman"/>
        </w:rPr>
        <w:t xml:space="preserve"> I. (2006). Na+ channel pharmacology and molecular mechanisms of gating. </w:t>
      </w:r>
      <w:proofErr w:type="spellStart"/>
      <w:r w:rsidRPr="002D26E0">
        <w:rPr>
          <w:rFonts w:ascii="Times New Roman" w:hAnsi="Times New Roman"/>
          <w:i/>
          <w:iCs/>
        </w:rPr>
        <w:t>Curr</w:t>
      </w:r>
      <w:proofErr w:type="spellEnd"/>
      <w:r w:rsidRPr="002D26E0">
        <w:rPr>
          <w:rFonts w:ascii="Times New Roman" w:hAnsi="Times New Roman"/>
          <w:i/>
          <w:iCs/>
        </w:rPr>
        <w:t xml:space="preserve"> Pharm Des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12,</w:t>
      </w:r>
      <w:r w:rsidRPr="002D26E0">
        <w:rPr>
          <w:rFonts w:ascii="Times New Roman" w:hAnsi="Times New Roman"/>
        </w:rPr>
        <w:t xml:space="preserve"> 429-442. PMID: 16472137.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75.  </w:t>
      </w:r>
      <w:proofErr w:type="spellStart"/>
      <w:r w:rsidRPr="002D26E0">
        <w:rPr>
          <w:rFonts w:ascii="Times New Roman" w:hAnsi="Times New Roman"/>
        </w:rPr>
        <w:t>Bachmaier</w:t>
      </w:r>
      <w:proofErr w:type="spellEnd"/>
      <w:r w:rsidRPr="002D26E0">
        <w:rPr>
          <w:rFonts w:ascii="Times New Roman" w:hAnsi="Times New Roman"/>
        </w:rPr>
        <w:t xml:space="preserve"> K, Toya S, Gao X, Triantafillou T, </w:t>
      </w:r>
      <w:proofErr w:type="spellStart"/>
      <w:r w:rsidRPr="002D26E0">
        <w:rPr>
          <w:rFonts w:ascii="Times New Roman" w:hAnsi="Times New Roman"/>
        </w:rPr>
        <w:t>Garrean</w:t>
      </w:r>
      <w:proofErr w:type="spellEnd"/>
      <w:r w:rsidRPr="002D26E0">
        <w:rPr>
          <w:rFonts w:ascii="Times New Roman" w:hAnsi="Times New Roman"/>
        </w:rPr>
        <w:t xml:space="preserve"> S, Park </w:t>
      </w:r>
      <w:proofErr w:type="spellStart"/>
      <w:r w:rsidRPr="002D26E0">
        <w:rPr>
          <w:rFonts w:ascii="Times New Roman" w:hAnsi="Times New Roman"/>
        </w:rPr>
        <w:t>GY</w:t>
      </w:r>
      <w:proofErr w:type="spellEnd"/>
      <w:r w:rsidRPr="002D26E0">
        <w:rPr>
          <w:rFonts w:ascii="Times New Roman" w:hAnsi="Times New Roman"/>
        </w:rPr>
        <w:t xml:space="preserve">, Frey RS, Vogel S,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R, </w:t>
      </w:r>
      <w:proofErr w:type="spellStart"/>
      <w:r w:rsidRPr="002D26E0">
        <w:rPr>
          <w:rFonts w:ascii="Times New Roman" w:hAnsi="Times New Roman"/>
        </w:rPr>
        <w:t>Christman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JW</w:t>
      </w:r>
      <w:proofErr w:type="spellEnd"/>
      <w:r w:rsidRPr="002D26E0">
        <w:rPr>
          <w:rFonts w:ascii="Times New Roman" w:hAnsi="Times New Roman"/>
        </w:rPr>
        <w:t xml:space="preserve">, Tiruppathi C &amp; Malik AB. (2007). E3 ubiquitin ligase </w:t>
      </w:r>
      <w:proofErr w:type="spellStart"/>
      <w:r w:rsidRPr="002D26E0">
        <w:rPr>
          <w:rFonts w:ascii="Times New Roman" w:hAnsi="Times New Roman"/>
        </w:rPr>
        <w:t>Cblb</w:t>
      </w:r>
      <w:proofErr w:type="spellEnd"/>
      <w:r w:rsidRPr="002D26E0">
        <w:rPr>
          <w:rFonts w:ascii="Times New Roman" w:hAnsi="Times New Roman"/>
        </w:rPr>
        <w:t xml:space="preserve"> regulates the acute inflammatory response underlying lung injury. </w:t>
      </w:r>
      <w:r w:rsidRPr="002D26E0">
        <w:rPr>
          <w:rFonts w:ascii="Times New Roman" w:hAnsi="Times New Roman"/>
          <w:i/>
          <w:iCs/>
        </w:rPr>
        <w:t>Nat Med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13,</w:t>
      </w:r>
      <w:r w:rsidRPr="002D26E0">
        <w:rPr>
          <w:rFonts w:ascii="Times New Roman" w:hAnsi="Times New Roman"/>
        </w:rPr>
        <w:t xml:space="preserve"> 920-926. PMID: 17618294.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76.  </w:t>
      </w:r>
      <w:proofErr w:type="spellStart"/>
      <w:r w:rsidRPr="002D26E0">
        <w:rPr>
          <w:rFonts w:ascii="Times New Roman" w:hAnsi="Times New Roman"/>
        </w:rPr>
        <w:t>Gorovoy</w:t>
      </w:r>
      <w:proofErr w:type="spellEnd"/>
      <w:r w:rsidRPr="002D26E0">
        <w:rPr>
          <w:rFonts w:ascii="Times New Roman" w:hAnsi="Times New Roman"/>
        </w:rPr>
        <w:t xml:space="preserve"> M, </w:t>
      </w:r>
      <w:proofErr w:type="spellStart"/>
      <w:r w:rsidRPr="002D26E0">
        <w:rPr>
          <w:rFonts w:ascii="Times New Roman" w:hAnsi="Times New Roman"/>
        </w:rPr>
        <w:t>Neamu</w:t>
      </w:r>
      <w:proofErr w:type="spellEnd"/>
      <w:r w:rsidRPr="002D26E0">
        <w:rPr>
          <w:rFonts w:ascii="Times New Roman" w:hAnsi="Times New Roman"/>
        </w:rPr>
        <w:t xml:space="preserve"> R, </w:t>
      </w:r>
      <w:proofErr w:type="spellStart"/>
      <w:r w:rsidRPr="002D26E0">
        <w:rPr>
          <w:rFonts w:ascii="Times New Roman" w:hAnsi="Times New Roman"/>
        </w:rPr>
        <w:t>Niu</w:t>
      </w:r>
      <w:proofErr w:type="spellEnd"/>
      <w:r w:rsidRPr="002D26E0">
        <w:rPr>
          <w:rFonts w:ascii="Times New Roman" w:hAnsi="Times New Roman"/>
        </w:rPr>
        <w:t xml:space="preserve"> J, Vogel S, </w:t>
      </w:r>
      <w:proofErr w:type="spellStart"/>
      <w:r w:rsidRPr="002D26E0">
        <w:rPr>
          <w:rFonts w:ascii="Times New Roman" w:hAnsi="Times New Roman"/>
        </w:rPr>
        <w:t>Predescu</w:t>
      </w:r>
      <w:proofErr w:type="spellEnd"/>
      <w:r w:rsidRPr="002D26E0">
        <w:rPr>
          <w:rFonts w:ascii="Times New Roman" w:hAnsi="Times New Roman"/>
        </w:rPr>
        <w:t xml:space="preserve"> D, Miyoshi J, </w:t>
      </w:r>
      <w:proofErr w:type="spellStart"/>
      <w:r w:rsidRPr="002D26E0">
        <w:rPr>
          <w:rFonts w:ascii="Times New Roman" w:hAnsi="Times New Roman"/>
        </w:rPr>
        <w:t>Takai</w:t>
      </w:r>
      <w:proofErr w:type="spellEnd"/>
      <w:r w:rsidRPr="002D26E0">
        <w:rPr>
          <w:rFonts w:ascii="Times New Roman" w:hAnsi="Times New Roman"/>
        </w:rPr>
        <w:t xml:space="preserve"> Y, </w:t>
      </w:r>
      <w:proofErr w:type="spellStart"/>
      <w:r w:rsidRPr="002D26E0">
        <w:rPr>
          <w:rFonts w:ascii="Times New Roman" w:hAnsi="Times New Roman"/>
        </w:rPr>
        <w:t>Kini</w:t>
      </w:r>
      <w:proofErr w:type="spellEnd"/>
      <w:r w:rsidRPr="002D26E0">
        <w:rPr>
          <w:rFonts w:ascii="Times New Roman" w:hAnsi="Times New Roman"/>
        </w:rPr>
        <w:t xml:space="preserve"> V, Mehta D, Malik AB &amp; </w:t>
      </w:r>
      <w:proofErr w:type="spellStart"/>
      <w:r w:rsidRPr="002D26E0">
        <w:rPr>
          <w:rFonts w:ascii="Times New Roman" w:hAnsi="Times New Roman"/>
        </w:rPr>
        <w:t>Voyno-Yasenetskaya</w:t>
      </w:r>
      <w:proofErr w:type="spellEnd"/>
      <w:r w:rsidRPr="002D26E0">
        <w:rPr>
          <w:rFonts w:ascii="Times New Roman" w:hAnsi="Times New Roman"/>
        </w:rPr>
        <w:t xml:space="preserve"> T. (2007). RhoGDI-1 modulation of the activity of monomeric </w:t>
      </w:r>
      <w:proofErr w:type="spellStart"/>
      <w:r w:rsidRPr="002D26E0">
        <w:rPr>
          <w:rFonts w:ascii="Times New Roman" w:hAnsi="Times New Roman"/>
        </w:rPr>
        <w:t>RhoGTPase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RhoA</w:t>
      </w:r>
      <w:proofErr w:type="spellEnd"/>
      <w:r w:rsidRPr="002D26E0">
        <w:rPr>
          <w:rFonts w:ascii="Times New Roman" w:hAnsi="Times New Roman"/>
        </w:rPr>
        <w:t xml:space="preserve"> regulates endothelial barrier function in mouse lungs.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101,</w:t>
      </w:r>
      <w:r w:rsidRPr="002D26E0">
        <w:rPr>
          <w:rFonts w:ascii="Times New Roman" w:hAnsi="Times New Roman"/>
        </w:rPr>
        <w:t xml:space="preserve"> 50-58. PMID: 17525371.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77.  </w:t>
      </w:r>
      <w:proofErr w:type="spellStart"/>
      <w:r w:rsidRPr="002D26E0">
        <w:rPr>
          <w:rFonts w:ascii="Times New Roman" w:hAnsi="Times New Roman"/>
        </w:rPr>
        <w:t>Hecquet</w:t>
      </w:r>
      <w:proofErr w:type="spellEnd"/>
      <w:r w:rsidRPr="002D26E0">
        <w:rPr>
          <w:rFonts w:ascii="Times New Roman" w:hAnsi="Times New Roman"/>
        </w:rPr>
        <w:t xml:space="preserve"> CM, </w:t>
      </w:r>
      <w:proofErr w:type="spellStart"/>
      <w:r w:rsidRPr="002D26E0">
        <w:rPr>
          <w:rFonts w:ascii="Times New Roman" w:hAnsi="Times New Roman"/>
        </w:rPr>
        <w:t>Ahmmed</w:t>
      </w:r>
      <w:proofErr w:type="spellEnd"/>
      <w:r w:rsidRPr="002D26E0">
        <w:rPr>
          <w:rFonts w:ascii="Times New Roman" w:hAnsi="Times New Roman"/>
        </w:rPr>
        <w:t xml:space="preserve"> GU, Vogel SM &amp; Malik AB. (2008). Role of TRPM2 channel in mediating H2O2-induced Ca2+ entry and endothelial </w:t>
      </w:r>
      <w:proofErr w:type="spellStart"/>
      <w:r w:rsidRPr="002D26E0">
        <w:rPr>
          <w:rFonts w:ascii="Times New Roman" w:hAnsi="Times New Roman"/>
        </w:rPr>
        <w:t>hyperpermeability</w:t>
      </w:r>
      <w:proofErr w:type="spellEnd"/>
      <w:r w:rsidRPr="002D26E0">
        <w:rPr>
          <w:rFonts w:ascii="Times New Roman" w:hAnsi="Times New Roman"/>
        </w:rPr>
        <w:t xml:space="preserve">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102,</w:t>
      </w:r>
      <w:r w:rsidRPr="002D26E0">
        <w:rPr>
          <w:rFonts w:ascii="Times New Roman" w:hAnsi="Times New Roman"/>
        </w:rPr>
        <w:t xml:space="preserve"> 347-355. PMID: 18048770.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78.  Hu G, Vogel SM, Schwartz DE, Malik AB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(2008). Intercellular adhesion molecule-1-dependent neutrophil adhesion to endothelial cells induces </w:t>
      </w:r>
      <w:proofErr w:type="spellStart"/>
      <w:r w:rsidRPr="002D26E0">
        <w:rPr>
          <w:rFonts w:ascii="Times New Roman" w:hAnsi="Times New Roman"/>
        </w:rPr>
        <w:t>caveolae</w:t>
      </w:r>
      <w:proofErr w:type="spellEnd"/>
      <w:r w:rsidRPr="002D26E0">
        <w:rPr>
          <w:rFonts w:ascii="Times New Roman" w:hAnsi="Times New Roman"/>
        </w:rPr>
        <w:t xml:space="preserve">-mediated pulmonary vascular </w:t>
      </w:r>
      <w:proofErr w:type="spellStart"/>
      <w:r w:rsidRPr="002D26E0">
        <w:rPr>
          <w:rFonts w:ascii="Times New Roman" w:hAnsi="Times New Roman"/>
        </w:rPr>
        <w:t>hyperpermeability</w:t>
      </w:r>
      <w:proofErr w:type="spellEnd"/>
      <w:r w:rsidRPr="002D26E0">
        <w:rPr>
          <w:rFonts w:ascii="Times New Roman" w:hAnsi="Times New Roman"/>
        </w:rPr>
        <w:t xml:space="preserve">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102,</w:t>
      </w:r>
      <w:r w:rsidRPr="002D26E0">
        <w:rPr>
          <w:rFonts w:ascii="Times New Roman" w:hAnsi="Times New Roman"/>
        </w:rPr>
        <w:t xml:space="preserve"> e120-131. PMID: 18511851.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79.  </w:t>
      </w:r>
      <w:proofErr w:type="spellStart"/>
      <w:r w:rsidRPr="002D26E0">
        <w:rPr>
          <w:rFonts w:ascii="Times New Roman" w:hAnsi="Times New Roman"/>
        </w:rPr>
        <w:t>Maniatis</w:t>
      </w:r>
      <w:proofErr w:type="spellEnd"/>
      <w:r w:rsidRPr="002D26E0">
        <w:rPr>
          <w:rFonts w:ascii="Times New Roman" w:hAnsi="Times New Roman"/>
        </w:rPr>
        <w:t xml:space="preserve"> NA, </w:t>
      </w:r>
      <w:proofErr w:type="spellStart"/>
      <w:r w:rsidRPr="002D26E0">
        <w:rPr>
          <w:rFonts w:ascii="Times New Roman" w:hAnsi="Times New Roman"/>
        </w:rPr>
        <w:t>Shinin</w:t>
      </w:r>
      <w:proofErr w:type="spellEnd"/>
      <w:r w:rsidRPr="002D26E0">
        <w:rPr>
          <w:rFonts w:ascii="Times New Roman" w:hAnsi="Times New Roman"/>
        </w:rPr>
        <w:t xml:space="preserve"> V, </w:t>
      </w:r>
      <w:proofErr w:type="spellStart"/>
      <w:r w:rsidRPr="002D26E0">
        <w:rPr>
          <w:rFonts w:ascii="Times New Roman" w:hAnsi="Times New Roman"/>
        </w:rPr>
        <w:t>Schraufnagel</w:t>
      </w:r>
      <w:proofErr w:type="spellEnd"/>
      <w:r w:rsidRPr="002D26E0">
        <w:rPr>
          <w:rFonts w:ascii="Times New Roman" w:hAnsi="Times New Roman"/>
        </w:rPr>
        <w:t xml:space="preserve"> DE, Okada S, Vogel SM, Malik AB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(2008). Increased pulmonary vascular resistance and defective pulmonary artery filling in caveolin-1-/- mice.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294,</w:t>
      </w:r>
      <w:r w:rsidRPr="002D26E0">
        <w:rPr>
          <w:rFonts w:ascii="Times New Roman" w:hAnsi="Times New Roman"/>
        </w:rPr>
        <w:t xml:space="preserve"> L865-</w:t>
      </w:r>
      <w:proofErr w:type="gramStart"/>
      <w:r w:rsidRPr="002D26E0">
        <w:rPr>
          <w:rFonts w:ascii="Times New Roman" w:hAnsi="Times New Roman"/>
        </w:rPr>
        <w:t>873.</w:t>
      </w:r>
      <w:proofErr w:type="gramEnd"/>
      <w:r w:rsidRPr="002D26E0">
        <w:rPr>
          <w:rFonts w:ascii="Times New Roman" w:hAnsi="Times New Roman"/>
        </w:rPr>
        <w:t xml:space="preserve"> PMID: 18192592.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80.  </w:t>
      </w:r>
      <w:proofErr w:type="spellStart"/>
      <w:r w:rsidRPr="002D26E0">
        <w:rPr>
          <w:rFonts w:ascii="Times New Roman" w:hAnsi="Times New Roman"/>
        </w:rPr>
        <w:t>Ramchandran</w:t>
      </w:r>
      <w:proofErr w:type="spellEnd"/>
      <w:r w:rsidRPr="002D26E0">
        <w:rPr>
          <w:rFonts w:ascii="Times New Roman" w:hAnsi="Times New Roman"/>
        </w:rPr>
        <w:t xml:space="preserve"> R, Mehta D, Vogel SM, Mirza MK, </w:t>
      </w:r>
      <w:proofErr w:type="spellStart"/>
      <w:r w:rsidRPr="002D26E0">
        <w:rPr>
          <w:rFonts w:ascii="Times New Roman" w:hAnsi="Times New Roman"/>
        </w:rPr>
        <w:t>Kouklis</w:t>
      </w:r>
      <w:proofErr w:type="spellEnd"/>
      <w:r w:rsidRPr="002D26E0">
        <w:rPr>
          <w:rFonts w:ascii="Times New Roman" w:hAnsi="Times New Roman"/>
        </w:rPr>
        <w:t xml:space="preserve"> P &amp; Malik AB. (2008). Critical role of Cdc42 in mediating endothelial barrier protection in vivo.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295,</w:t>
      </w:r>
      <w:r w:rsidRPr="002D26E0">
        <w:rPr>
          <w:rFonts w:ascii="Times New Roman" w:hAnsi="Times New Roman"/>
        </w:rPr>
        <w:t xml:space="preserve"> L363-</w:t>
      </w:r>
      <w:proofErr w:type="gramStart"/>
      <w:r w:rsidRPr="002D26E0">
        <w:rPr>
          <w:rFonts w:ascii="Times New Roman" w:hAnsi="Times New Roman"/>
        </w:rPr>
        <w:t>369.</w:t>
      </w:r>
      <w:proofErr w:type="gramEnd"/>
      <w:r w:rsidRPr="002D26E0">
        <w:rPr>
          <w:rFonts w:ascii="Times New Roman" w:hAnsi="Times New Roman"/>
        </w:rPr>
        <w:t xml:space="preserve"> PMID: 18515405.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81.  </w:t>
      </w:r>
      <w:proofErr w:type="spellStart"/>
      <w:r w:rsidRPr="002D26E0">
        <w:rPr>
          <w:rFonts w:ascii="Times New Roman" w:hAnsi="Times New Roman"/>
        </w:rPr>
        <w:t>Tauseef</w:t>
      </w:r>
      <w:proofErr w:type="spellEnd"/>
      <w:r w:rsidRPr="002D26E0">
        <w:rPr>
          <w:rFonts w:ascii="Times New Roman" w:hAnsi="Times New Roman"/>
        </w:rPr>
        <w:t xml:space="preserve"> M, </w:t>
      </w:r>
      <w:proofErr w:type="spellStart"/>
      <w:r w:rsidRPr="002D26E0">
        <w:rPr>
          <w:rFonts w:ascii="Times New Roman" w:hAnsi="Times New Roman"/>
        </w:rPr>
        <w:t>Kini</w:t>
      </w:r>
      <w:proofErr w:type="spellEnd"/>
      <w:r w:rsidRPr="002D26E0">
        <w:rPr>
          <w:rFonts w:ascii="Times New Roman" w:hAnsi="Times New Roman"/>
        </w:rPr>
        <w:t xml:space="preserve"> V, </w:t>
      </w:r>
      <w:proofErr w:type="spellStart"/>
      <w:r w:rsidRPr="002D26E0">
        <w:rPr>
          <w:rFonts w:ascii="Times New Roman" w:hAnsi="Times New Roman"/>
        </w:rPr>
        <w:t>Knezevic</w:t>
      </w:r>
      <w:proofErr w:type="spellEnd"/>
      <w:r w:rsidRPr="002D26E0">
        <w:rPr>
          <w:rFonts w:ascii="Times New Roman" w:hAnsi="Times New Roman"/>
        </w:rPr>
        <w:t xml:space="preserve"> N, Brannan M, </w:t>
      </w:r>
      <w:proofErr w:type="spellStart"/>
      <w:r w:rsidRPr="002D26E0">
        <w:rPr>
          <w:rFonts w:ascii="Times New Roman" w:hAnsi="Times New Roman"/>
        </w:rPr>
        <w:t>Ramchandaran</w:t>
      </w:r>
      <w:proofErr w:type="spellEnd"/>
      <w:r w:rsidRPr="002D26E0">
        <w:rPr>
          <w:rFonts w:ascii="Times New Roman" w:hAnsi="Times New Roman"/>
        </w:rPr>
        <w:t xml:space="preserve"> R, </w:t>
      </w:r>
      <w:proofErr w:type="spellStart"/>
      <w:r w:rsidRPr="002D26E0">
        <w:rPr>
          <w:rFonts w:ascii="Times New Roman" w:hAnsi="Times New Roman"/>
        </w:rPr>
        <w:t>Fyrst</w:t>
      </w:r>
      <w:proofErr w:type="spellEnd"/>
      <w:r w:rsidRPr="002D26E0">
        <w:rPr>
          <w:rFonts w:ascii="Times New Roman" w:hAnsi="Times New Roman"/>
        </w:rPr>
        <w:t xml:space="preserve"> H, Saba J, Vogel SM, Malik AB &amp; Mehta D. (2008). Activation of sphingosine kinase-1 reverses the increase in lung vascular permeability through sphingosine-1-phosphate receptor signaling in endothelial cells.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103,</w:t>
      </w:r>
      <w:r w:rsidRPr="002D26E0">
        <w:rPr>
          <w:rFonts w:ascii="Times New Roman" w:hAnsi="Times New Roman"/>
        </w:rPr>
        <w:t xml:space="preserve"> 1164-1172. PMID: 18849324.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82.  Tiruppathi C, Shimizu J, </w:t>
      </w:r>
      <w:proofErr w:type="spellStart"/>
      <w:r w:rsidRPr="002D26E0">
        <w:rPr>
          <w:rFonts w:ascii="Times New Roman" w:hAnsi="Times New Roman"/>
        </w:rPr>
        <w:t>Miyawaki</w:t>
      </w:r>
      <w:proofErr w:type="spellEnd"/>
      <w:r w:rsidRPr="002D26E0">
        <w:rPr>
          <w:rFonts w:ascii="Times New Roman" w:hAnsi="Times New Roman"/>
        </w:rPr>
        <w:t xml:space="preserve">-Shimizu K, Vogel SM, Bair AM,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</w:t>
      </w:r>
      <w:proofErr w:type="spellStart"/>
      <w:r w:rsidRPr="002D26E0">
        <w:rPr>
          <w:rFonts w:ascii="Times New Roman" w:hAnsi="Times New Roman"/>
        </w:rPr>
        <w:t>Predescu</w:t>
      </w:r>
      <w:proofErr w:type="spellEnd"/>
      <w:r w:rsidRPr="002D26E0">
        <w:rPr>
          <w:rFonts w:ascii="Times New Roman" w:hAnsi="Times New Roman"/>
        </w:rPr>
        <w:t xml:space="preserve"> D &amp; Malik AB. (2008). Role of NF-</w:t>
      </w:r>
      <w:proofErr w:type="spellStart"/>
      <w:r w:rsidRPr="002D26E0">
        <w:rPr>
          <w:rFonts w:ascii="Times New Roman" w:hAnsi="Times New Roman"/>
        </w:rPr>
        <w:t>kappaB</w:t>
      </w:r>
      <w:proofErr w:type="spellEnd"/>
      <w:r w:rsidRPr="002D26E0">
        <w:rPr>
          <w:rFonts w:ascii="Times New Roman" w:hAnsi="Times New Roman"/>
        </w:rPr>
        <w:t xml:space="preserve">-dependent caveolin-1 expression in the mechanism of increased endothelial permeability induced by lipopolysaccharide.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Chem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283,</w:t>
      </w:r>
      <w:r w:rsidRPr="002D26E0">
        <w:rPr>
          <w:rFonts w:ascii="Times New Roman" w:hAnsi="Times New Roman"/>
        </w:rPr>
        <w:t xml:space="preserve"> 4210-4218. PMID: 18077459.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83.  Xu J, Gao XP, </w:t>
      </w:r>
      <w:proofErr w:type="spellStart"/>
      <w:r w:rsidRPr="002D26E0">
        <w:rPr>
          <w:rFonts w:ascii="Times New Roman" w:hAnsi="Times New Roman"/>
        </w:rPr>
        <w:t>Ramchandran</w:t>
      </w:r>
      <w:proofErr w:type="spellEnd"/>
      <w:r w:rsidRPr="002D26E0">
        <w:rPr>
          <w:rFonts w:ascii="Times New Roman" w:hAnsi="Times New Roman"/>
        </w:rPr>
        <w:t xml:space="preserve"> R, Zhao </w:t>
      </w:r>
      <w:proofErr w:type="spellStart"/>
      <w:r w:rsidRPr="002D26E0">
        <w:rPr>
          <w:rFonts w:ascii="Times New Roman" w:hAnsi="Times New Roman"/>
        </w:rPr>
        <w:t>YY</w:t>
      </w:r>
      <w:proofErr w:type="spellEnd"/>
      <w:r w:rsidRPr="002D26E0">
        <w:rPr>
          <w:rFonts w:ascii="Times New Roman" w:hAnsi="Times New Roman"/>
        </w:rPr>
        <w:t xml:space="preserve">, Vogel SM &amp; Malik AB. (2008). </w:t>
      </w:r>
      <w:proofErr w:type="spellStart"/>
      <w:r w:rsidRPr="002D26E0">
        <w:rPr>
          <w:rFonts w:ascii="Times New Roman" w:hAnsi="Times New Roman"/>
        </w:rPr>
        <w:t>Nonmuscle</w:t>
      </w:r>
      <w:proofErr w:type="spellEnd"/>
      <w:r w:rsidRPr="002D26E0">
        <w:rPr>
          <w:rFonts w:ascii="Times New Roman" w:hAnsi="Times New Roman"/>
        </w:rPr>
        <w:t xml:space="preserve"> myosin light-chain kinase mediates neutrophil transmigration in sepsis-induced lung inflammation by activating beta2 </w:t>
      </w:r>
      <w:proofErr w:type="spellStart"/>
      <w:r w:rsidRPr="002D26E0">
        <w:rPr>
          <w:rFonts w:ascii="Times New Roman" w:hAnsi="Times New Roman"/>
        </w:rPr>
        <w:t>integrins</w:t>
      </w:r>
      <w:proofErr w:type="spellEnd"/>
      <w:r w:rsidRPr="002D26E0">
        <w:rPr>
          <w:rFonts w:ascii="Times New Roman" w:hAnsi="Times New Roman"/>
        </w:rPr>
        <w:t xml:space="preserve">. </w:t>
      </w:r>
      <w:r w:rsidRPr="002D26E0">
        <w:rPr>
          <w:rFonts w:ascii="Times New Roman" w:hAnsi="Times New Roman"/>
          <w:i/>
          <w:iCs/>
        </w:rPr>
        <w:t xml:space="preserve">Nat </w:t>
      </w:r>
      <w:proofErr w:type="spellStart"/>
      <w:r w:rsidRPr="002D26E0">
        <w:rPr>
          <w:rFonts w:ascii="Times New Roman" w:hAnsi="Times New Roman"/>
          <w:i/>
          <w:iCs/>
        </w:rPr>
        <w:t>Immunol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9,</w:t>
      </w:r>
      <w:r w:rsidRPr="002D26E0">
        <w:rPr>
          <w:rFonts w:ascii="Times New Roman" w:hAnsi="Times New Roman"/>
        </w:rPr>
        <w:t xml:space="preserve"> 880-886. PMID: 18587400.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84.  Bair AM, </w:t>
      </w:r>
      <w:proofErr w:type="spellStart"/>
      <w:r w:rsidRPr="002D26E0">
        <w:rPr>
          <w:rFonts w:ascii="Times New Roman" w:hAnsi="Times New Roman"/>
        </w:rPr>
        <w:t>Thippegowda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PB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Freichel</w:t>
      </w:r>
      <w:proofErr w:type="spellEnd"/>
      <w:r w:rsidRPr="002D26E0">
        <w:rPr>
          <w:rFonts w:ascii="Times New Roman" w:hAnsi="Times New Roman"/>
        </w:rPr>
        <w:t xml:space="preserve"> M, Cheng N, Ye RD, Vogel SM, Yu Y, </w:t>
      </w:r>
      <w:proofErr w:type="spellStart"/>
      <w:r w:rsidRPr="002D26E0">
        <w:rPr>
          <w:rFonts w:ascii="Times New Roman" w:hAnsi="Times New Roman"/>
        </w:rPr>
        <w:t>Flockerzi</w:t>
      </w:r>
      <w:proofErr w:type="spellEnd"/>
      <w:r w:rsidRPr="002D26E0">
        <w:rPr>
          <w:rFonts w:ascii="Times New Roman" w:hAnsi="Times New Roman"/>
        </w:rPr>
        <w:t xml:space="preserve"> V, Malik AB &amp; Tiruppathi C. (2009). Ca2+ entry via TRPC channels is necessary for thrombin-induced NF-</w:t>
      </w:r>
      <w:proofErr w:type="spellStart"/>
      <w:r w:rsidRPr="002D26E0">
        <w:rPr>
          <w:rFonts w:ascii="Times New Roman" w:hAnsi="Times New Roman"/>
        </w:rPr>
        <w:t>kappaB</w:t>
      </w:r>
      <w:proofErr w:type="spellEnd"/>
      <w:r w:rsidRPr="002D26E0">
        <w:rPr>
          <w:rFonts w:ascii="Times New Roman" w:hAnsi="Times New Roman"/>
        </w:rPr>
        <w:t xml:space="preserve"> activation in endothelial cells through AMP-activated protein kinase and protein kinase </w:t>
      </w:r>
      <w:proofErr w:type="spellStart"/>
      <w:r w:rsidRPr="002D26E0">
        <w:rPr>
          <w:rFonts w:ascii="Times New Roman" w:hAnsi="Times New Roman"/>
        </w:rPr>
        <w:t>Cdelta</w:t>
      </w:r>
      <w:proofErr w:type="spellEnd"/>
      <w:r w:rsidRPr="002D26E0">
        <w:rPr>
          <w:rFonts w:ascii="Times New Roman" w:hAnsi="Times New Roman"/>
        </w:rPr>
        <w:t xml:space="preserve">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Chem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284,</w:t>
      </w:r>
      <w:r w:rsidRPr="002D26E0">
        <w:rPr>
          <w:rFonts w:ascii="Times New Roman" w:hAnsi="Times New Roman"/>
        </w:rPr>
        <w:t xml:space="preserve"> 563-574. PMID: 18990707.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85.  </w:t>
      </w:r>
      <w:proofErr w:type="spellStart"/>
      <w:r w:rsidRPr="002D26E0">
        <w:rPr>
          <w:rFonts w:ascii="Times New Roman" w:hAnsi="Times New Roman"/>
        </w:rPr>
        <w:t>Gorovoy</w:t>
      </w:r>
      <w:proofErr w:type="spellEnd"/>
      <w:r w:rsidRPr="002D26E0">
        <w:rPr>
          <w:rFonts w:ascii="Times New Roman" w:hAnsi="Times New Roman"/>
        </w:rPr>
        <w:t xml:space="preserve"> M, Han J, Pan H, Welch E, </w:t>
      </w:r>
      <w:proofErr w:type="spellStart"/>
      <w:r w:rsidRPr="002D26E0">
        <w:rPr>
          <w:rFonts w:ascii="Times New Roman" w:hAnsi="Times New Roman"/>
        </w:rPr>
        <w:t>Neamu</w:t>
      </w:r>
      <w:proofErr w:type="spellEnd"/>
      <w:r w:rsidRPr="002D26E0">
        <w:rPr>
          <w:rFonts w:ascii="Times New Roman" w:hAnsi="Times New Roman"/>
        </w:rPr>
        <w:t xml:space="preserve"> R, </w:t>
      </w:r>
      <w:proofErr w:type="spellStart"/>
      <w:r w:rsidRPr="002D26E0">
        <w:rPr>
          <w:rFonts w:ascii="Times New Roman" w:hAnsi="Times New Roman"/>
        </w:rPr>
        <w:t>Jia</w:t>
      </w:r>
      <w:proofErr w:type="spellEnd"/>
      <w:r w:rsidRPr="002D26E0">
        <w:rPr>
          <w:rFonts w:ascii="Times New Roman" w:hAnsi="Times New Roman"/>
        </w:rPr>
        <w:t xml:space="preserve"> Z, </w:t>
      </w:r>
      <w:proofErr w:type="spellStart"/>
      <w:r w:rsidRPr="002D26E0">
        <w:rPr>
          <w:rFonts w:ascii="Times New Roman" w:hAnsi="Times New Roman"/>
        </w:rPr>
        <w:t>Predescu</w:t>
      </w:r>
      <w:proofErr w:type="spellEnd"/>
      <w:r w:rsidRPr="002D26E0">
        <w:rPr>
          <w:rFonts w:ascii="Times New Roman" w:hAnsi="Times New Roman"/>
        </w:rPr>
        <w:t xml:space="preserve"> D, Vogel S,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Ye RD, Malik AB &amp; </w:t>
      </w:r>
      <w:proofErr w:type="spellStart"/>
      <w:r w:rsidRPr="002D26E0">
        <w:rPr>
          <w:rFonts w:ascii="Times New Roman" w:hAnsi="Times New Roman"/>
        </w:rPr>
        <w:t>Voyno-Yasenetskaya</w:t>
      </w:r>
      <w:proofErr w:type="spellEnd"/>
      <w:r w:rsidRPr="002D26E0">
        <w:rPr>
          <w:rFonts w:ascii="Times New Roman" w:hAnsi="Times New Roman"/>
        </w:rPr>
        <w:t xml:space="preserve"> T. (2009). LIM kinase 1 promotes endothelial barrier disruption and neutrophil infiltration in mouse lungs.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105,</w:t>
      </w:r>
      <w:r w:rsidRPr="002D26E0">
        <w:rPr>
          <w:rFonts w:ascii="Times New Roman" w:hAnsi="Times New Roman"/>
        </w:rPr>
        <w:t xml:space="preserve"> 549-556. PMID: 19679840.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86.  Wary </w:t>
      </w:r>
      <w:proofErr w:type="spellStart"/>
      <w:r w:rsidRPr="002D26E0">
        <w:rPr>
          <w:rFonts w:ascii="Times New Roman" w:hAnsi="Times New Roman"/>
        </w:rPr>
        <w:t>KK</w:t>
      </w:r>
      <w:proofErr w:type="spellEnd"/>
      <w:r w:rsidRPr="002D26E0">
        <w:rPr>
          <w:rFonts w:ascii="Times New Roman" w:hAnsi="Times New Roman"/>
        </w:rPr>
        <w:t xml:space="preserve">, Vogel SM, </w:t>
      </w:r>
      <w:proofErr w:type="spellStart"/>
      <w:r w:rsidRPr="002D26E0">
        <w:rPr>
          <w:rFonts w:ascii="Times New Roman" w:hAnsi="Times New Roman"/>
        </w:rPr>
        <w:t>Garrean</w:t>
      </w:r>
      <w:proofErr w:type="spellEnd"/>
      <w:r w:rsidRPr="002D26E0">
        <w:rPr>
          <w:rFonts w:ascii="Times New Roman" w:hAnsi="Times New Roman"/>
        </w:rPr>
        <w:t xml:space="preserve"> S, Zhao </w:t>
      </w:r>
      <w:proofErr w:type="spellStart"/>
      <w:r w:rsidRPr="002D26E0">
        <w:rPr>
          <w:rFonts w:ascii="Times New Roman" w:hAnsi="Times New Roman"/>
        </w:rPr>
        <w:t>YD</w:t>
      </w:r>
      <w:proofErr w:type="spellEnd"/>
      <w:r w:rsidRPr="002D26E0">
        <w:rPr>
          <w:rFonts w:ascii="Times New Roman" w:hAnsi="Times New Roman"/>
        </w:rPr>
        <w:t xml:space="preserve"> &amp; Malik AB. (2009). Requirement of alpha(4)beta(1) and alpha(5)beta(1) integrin expression in bone-marrow-derived progenitor cells in preventing endotoxin-induced lung vascular injury and edema in mice. </w:t>
      </w:r>
      <w:r w:rsidRPr="002D26E0">
        <w:rPr>
          <w:rFonts w:ascii="Times New Roman" w:hAnsi="Times New Roman"/>
          <w:i/>
          <w:iCs/>
        </w:rPr>
        <w:t>Stem Cells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27,</w:t>
      </w:r>
      <w:r w:rsidRPr="002D26E0">
        <w:rPr>
          <w:rFonts w:ascii="Times New Roman" w:hAnsi="Times New Roman"/>
        </w:rPr>
        <w:t xml:space="preserve"> 3112-3120. PMID: 19839056.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87.  Zhao </w:t>
      </w:r>
      <w:proofErr w:type="spellStart"/>
      <w:r w:rsidRPr="002D26E0">
        <w:rPr>
          <w:rFonts w:ascii="Times New Roman" w:hAnsi="Times New Roman"/>
        </w:rPr>
        <w:t>YD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Ohkawara</w:t>
      </w:r>
      <w:proofErr w:type="spellEnd"/>
      <w:r w:rsidRPr="002D26E0">
        <w:rPr>
          <w:rFonts w:ascii="Times New Roman" w:hAnsi="Times New Roman"/>
        </w:rPr>
        <w:t xml:space="preserve"> H, </w:t>
      </w:r>
      <w:proofErr w:type="spellStart"/>
      <w:r w:rsidRPr="002D26E0">
        <w:rPr>
          <w:rFonts w:ascii="Times New Roman" w:hAnsi="Times New Roman"/>
        </w:rPr>
        <w:t>Rehman</w:t>
      </w:r>
      <w:proofErr w:type="spellEnd"/>
      <w:r w:rsidRPr="002D26E0">
        <w:rPr>
          <w:rFonts w:ascii="Times New Roman" w:hAnsi="Times New Roman"/>
        </w:rPr>
        <w:t xml:space="preserve"> J, Wary </w:t>
      </w:r>
      <w:proofErr w:type="spellStart"/>
      <w:r w:rsidRPr="002D26E0">
        <w:rPr>
          <w:rFonts w:ascii="Times New Roman" w:hAnsi="Times New Roman"/>
        </w:rPr>
        <w:t>KK</w:t>
      </w:r>
      <w:proofErr w:type="spellEnd"/>
      <w:r w:rsidRPr="002D26E0">
        <w:rPr>
          <w:rFonts w:ascii="Times New Roman" w:hAnsi="Times New Roman"/>
        </w:rPr>
        <w:t xml:space="preserve">, Vogel SM,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Zhao </w:t>
      </w:r>
      <w:proofErr w:type="spellStart"/>
      <w:r w:rsidRPr="002D26E0">
        <w:rPr>
          <w:rFonts w:ascii="Times New Roman" w:hAnsi="Times New Roman"/>
        </w:rPr>
        <w:t>YY</w:t>
      </w:r>
      <w:proofErr w:type="spellEnd"/>
      <w:r w:rsidRPr="002D26E0">
        <w:rPr>
          <w:rFonts w:ascii="Times New Roman" w:hAnsi="Times New Roman"/>
        </w:rPr>
        <w:t xml:space="preserve"> &amp; Malik AB. (2009). Bone marrow progenitor cells induce endothelial </w:t>
      </w:r>
      <w:proofErr w:type="spellStart"/>
      <w:r w:rsidRPr="002D26E0">
        <w:rPr>
          <w:rFonts w:ascii="Times New Roman" w:hAnsi="Times New Roman"/>
        </w:rPr>
        <w:t>adherens</w:t>
      </w:r>
      <w:proofErr w:type="spellEnd"/>
      <w:r w:rsidRPr="002D26E0">
        <w:rPr>
          <w:rFonts w:ascii="Times New Roman" w:hAnsi="Times New Roman"/>
        </w:rPr>
        <w:t xml:space="preserve"> junction integrity by sphingosine-1-phosphate-mediated Rac1 and Cdc42 signaling.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105,</w:t>
      </w:r>
      <w:r w:rsidRPr="002D26E0">
        <w:rPr>
          <w:rFonts w:ascii="Times New Roman" w:hAnsi="Times New Roman"/>
        </w:rPr>
        <w:t xml:space="preserve"> 696-704, 698 p following 704. PMID: 19696411.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88.  Zhao YY, Zhao YD, Mirza MK, Huang JH, </w:t>
      </w:r>
      <w:proofErr w:type="spellStart"/>
      <w:r w:rsidRPr="002D26E0">
        <w:rPr>
          <w:rFonts w:ascii="Times New Roman" w:hAnsi="Times New Roman"/>
        </w:rPr>
        <w:t>Potula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HH</w:t>
      </w:r>
      <w:proofErr w:type="spellEnd"/>
      <w:r w:rsidRPr="002D26E0">
        <w:rPr>
          <w:rFonts w:ascii="Times New Roman" w:hAnsi="Times New Roman"/>
        </w:rPr>
        <w:t xml:space="preserve">, Vogel SM, </w:t>
      </w:r>
      <w:proofErr w:type="spellStart"/>
      <w:r w:rsidRPr="002D26E0">
        <w:rPr>
          <w:rFonts w:ascii="Times New Roman" w:hAnsi="Times New Roman"/>
        </w:rPr>
        <w:t>Brovkovych</w:t>
      </w:r>
      <w:proofErr w:type="spellEnd"/>
      <w:r w:rsidRPr="002D26E0">
        <w:rPr>
          <w:rFonts w:ascii="Times New Roman" w:hAnsi="Times New Roman"/>
        </w:rPr>
        <w:t xml:space="preserve"> V, Yuan </w:t>
      </w:r>
      <w:proofErr w:type="spellStart"/>
      <w:r w:rsidRPr="002D26E0">
        <w:rPr>
          <w:rFonts w:ascii="Times New Roman" w:hAnsi="Times New Roman"/>
        </w:rPr>
        <w:t>JX</w:t>
      </w:r>
      <w:proofErr w:type="spellEnd"/>
      <w:r w:rsidRPr="002D26E0">
        <w:rPr>
          <w:rFonts w:ascii="Times New Roman" w:hAnsi="Times New Roman"/>
        </w:rPr>
        <w:t xml:space="preserve">, Wharton J &amp; Malik AB. (2009). Persistent </w:t>
      </w:r>
      <w:proofErr w:type="spellStart"/>
      <w:r w:rsidRPr="002D26E0">
        <w:rPr>
          <w:rFonts w:ascii="Times New Roman" w:hAnsi="Times New Roman"/>
        </w:rPr>
        <w:t>eNOS</w:t>
      </w:r>
      <w:proofErr w:type="spellEnd"/>
      <w:r w:rsidRPr="002D26E0">
        <w:rPr>
          <w:rFonts w:ascii="Times New Roman" w:hAnsi="Times New Roman"/>
        </w:rPr>
        <w:t xml:space="preserve"> activation secondary to caveolin-1 deficiency induces pulmonary hypertension in mice and humans through PKG nitration.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Clin</w:t>
      </w:r>
      <w:proofErr w:type="spellEnd"/>
      <w:r w:rsidRPr="002D26E0">
        <w:rPr>
          <w:rFonts w:ascii="Times New Roman" w:hAnsi="Times New Roman"/>
          <w:i/>
          <w:iCs/>
        </w:rPr>
        <w:t xml:space="preserve"> Invest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119,</w:t>
      </w:r>
      <w:r w:rsidRPr="002D26E0">
        <w:rPr>
          <w:rFonts w:ascii="Times New Roman" w:hAnsi="Times New Roman"/>
        </w:rPr>
        <w:t xml:space="preserve"> 2009-2018. PMID: 19487814.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89.  Di A, Kawamura T, Gao XP, Tang H, </w:t>
      </w:r>
      <w:proofErr w:type="spellStart"/>
      <w:r w:rsidRPr="002D26E0">
        <w:rPr>
          <w:rFonts w:ascii="Times New Roman" w:hAnsi="Times New Roman"/>
        </w:rPr>
        <w:t>Berdyshev</w:t>
      </w:r>
      <w:proofErr w:type="spellEnd"/>
      <w:r w:rsidRPr="002D26E0">
        <w:rPr>
          <w:rFonts w:ascii="Times New Roman" w:hAnsi="Times New Roman"/>
        </w:rPr>
        <w:t xml:space="preserve"> E, Vogel SM, Zhao </w:t>
      </w:r>
      <w:proofErr w:type="spellStart"/>
      <w:r w:rsidRPr="002D26E0">
        <w:rPr>
          <w:rFonts w:ascii="Times New Roman" w:hAnsi="Times New Roman"/>
        </w:rPr>
        <w:t>YY</w:t>
      </w:r>
      <w:proofErr w:type="spellEnd"/>
      <w:r w:rsidRPr="002D26E0">
        <w:rPr>
          <w:rFonts w:ascii="Times New Roman" w:hAnsi="Times New Roman"/>
        </w:rPr>
        <w:t xml:space="preserve">, Sharma T, </w:t>
      </w:r>
      <w:proofErr w:type="spellStart"/>
      <w:r w:rsidRPr="002D26E0">
        <w:rPr>
          <w:rFonts w:ascii="Times New Roman" w:hAnsi="Times New Roman"/>
        </w:rPr>
        <w:t>Bachmaier</w:t>
      </w:r>
      <w:proofErr w:type="spellEnd"/>
      <w:r w:rsidRPr="002D26E0">
        <w:rPr>
          <w:rFonts w:ascii="Times New Roman" w:hAnsi="Times New Roman"/>
        </w:rPr>
        <w:t xml:space="preserve"> K, Xu J &amp; Malik AB. (2010). A novel function of sphingosine kinase 1 suppression of JNK activity in preventing inflammation and injury.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Chem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285,</w:t>
      </w:r>
      <w:r w:rsidRPr="002D26E0">
        <w:rPr>
          <w:rFonts w:ascii="Times New Roman" w:hAnsi="Times New Roman"/>
        </w:rPr>
        <w:t xml:space="preserve"> 15848-15857. PMID: 20299461.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90. 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RD, </w:t>
      </w:r>
      <w:proofErr w:type="spellStart"/>
      <w:r w:rsidRPr="002D26E0">
        <w:rPr>
          <w:rFonts w:ascii="Times New Roman" w:hAnsi="Times New Roman"/>
        </w:rPr>
        <w:t>Vandenbroucke</w:t>
      </w:r>
      <w:proofErr w:type="spellEnd"/>
      <w:r w:rsidRPr="002D26E0">
        <w:rPr>
          <w:rFonts w:ascii="Times New Roman" w:hAnsi="Times New Roman"/>
        </w:rPr>
        <w:t xml:space="preserve"> EE, </w:t>
      </w:r>
      <w:proofErr w:type="spellStart"/>
      <w:r w:rsidRPr="002D26E0">
        <w:rPr>
          <w:rFonts w:ascii="Times New Roman" w:hAnsi="Times New Roman"/>
        </w:rPr>
        <w:t>Holinstat</w:t>
      </w:r>
      <w:proofErr w:type="spellEnd"/>
      <w:r w:rsidRPr="002D26E0">
        <w:rPr>
          <w:rFonts w:ascii="Times New Roman" w:hAnsi="Times New Roman"/>
        </w:rPr>
        <w:t xml:space="preserve"> M, Place AT, Tiruppathi C, Vogel SM, van </w:t>
      </w:r>
      <w:proofErr w:type="spellStart"/>
      <w:r w:rsidRPr="002D26E0">
        <w:rPr>
          <w:rFonts w:ascii="Times New Roman" w:hAnsi="Times New Roman"/>
        </w:rPr>
        <w:t>Nieuw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Amerongen</w:t>
      </w:r>
      <w:proofErr w:type="spellEnd"/>
      <w:r w:rsidRPr="002D26E0">
        <w:rPr>
          <w:rFonts w:ascii="Times New Roman" w:hAnsi="Times New Roman"/>
        </w:rPr>
        <w:t xml:space="preserve"> GP, Mehta D &amp; Malik AB. (2010). Role of protein kinase </w:t>
      </w:r>
      <w:proofErr w:type="spellStart"/>
      <w:r w:rsidRPr="002D26E0">
        <w:rPr>
          <w:rFonts w:ascii="Times New Roman" w:hAnsi="Times New Roman"/>
        </w:rPr>
        <w:t>Czeta</w:t>
      </w:r>
      <w:proofErr w:type="spellEnd"/>
      <w:r w:rsidRPr="002D26E0">
        <w:rPr>
          <w:rFonts w:ascii="Times New Roman" w:hAnsi="Times New Roman"/>
        </w:rPr>
        <w:t xml:space="preserve"> in thrombin-induced </w:t>
      </w:r>
      <w:proofErr w:type="spellStart"/>
      <w:r w:rsidRPr="002D26E0">
        <w:rPr>
          <w:rFonts w:ascii="Times New Roman" w:hAnsi="Times New Roman"/>
        </w:rPr>
        <w:t>RhoA</w:t>
      </w:r>
      <w:proofErr w:type="spellEnd"/>
      <w:r w:rsidRPr="002D26E0">
        <w:rPr>
          <w:rFonts w:ascii="Times New Roman" w:hAnsi="Times New Roman"/>
        </w:rPr>
        <w:t xml:space="preserve"> activation and inter-endothelial gap formation of human dermal </w:t>
      </w:r>
      <w:proofErr w:type="spellStart"/>
      <w:r w:rsidRPr="002D26E0">
        <w:rPr>
          <w:rFonts w:ascii="Times New Roman" w:hAnsi="Times New Roman"/>
        </w:rPr>
        <w:t>microvessel</w:t>
      </w:r>
      <w:proofErr w:type="spellEnd"/>
      <w:r w:rsidRPr="002D26E0">
        <w:rPr>
          <w:rFonts w:ascii="Times New Roman" w:hAnsi="Times New Roman"/>
        </w:rPr>
        <w:t xml:space="preserve"> endothelial cell monolayers. </w:t>
      </w:r>
      <w:proofErr w:type="spellStart"/>
      <w:r w:rsidRPr="002D26E0">
        <w:rPr>
          <w:rFonts w:ascii="Times New Roman" w:hAnsi="Times New Roman"/>
          <w:i/>
          <w:iCs/>
        </w:rPr>
        <w:t>Microvasc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80,</w:t>
      </w:r>
      <w:r w:rsidRPr="002D26E0">
        <w:rPr>
          <w:rFonts w:ascii="Times New Roman" w:hAnsi="Times New Roman"/>
        </w:rPr>
        <w:t xml:space="preserve"> 240-249. PMID: 20417648.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91.  Mirza MK, Sun Y, Zhao </w:t>
      </w:r>
      <w:proofErr w:type="spellStart"/>
      <w:r w:rsidRPr="002D26E0">
        <w:rPr>
          <w:rFonts w:ascii="Times New Roman" w:hAnsi="Times New Roman"/>
        </w:rPr>
        <w:t>YD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Potula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HH</w:t>
      </w:r>
      <w:proofErr w:type="spellEnd"/>
      <w:r w:rsidRPr="002D26E0">
        <w:rPr>
          <w:rFonts w:ascii="Times New Roman" w:hAnsi="Times New Roman"/>
        </w:rPr>
        <w:t xml:space="preserve">, Frey RS, Vogel SM, Malik AB &amp; Zhao YY. (2010). FoxM1 regulates re-annealing of endothelial </w:t>
      </w:r>
      <w:proofErr w:type="spellStart"/>
      <w:r w:rsidRPr="002D26E0">
        <w:rPr>
          <w:rFonts w:ascii="Times New Roman" w:hAnsi="Times New Roman"/>
        </w:rPr>
        <w:t>adherens</w:t>
      </w:r>
      <w:proofErr w:type="spellEnd"/>
      <w:r w:rsidRPr="002D26E0">
        <w:rPr>
          <w:rFonts w:ascii="Times New Roman" w:hAnsi="Times New Roman"/>
        </w:rPr>
        <w:t xml:space="preserve"> junctions through transcriptional control of beta-catenin expression.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Med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207,</w:t>
      </w:r>
      <w:r w:rsidRPr="002D26E0">
        <w:rPr>
          <w:rFonts w:ascii="Times New Roman" w:hAnsi="Times New Roman"/>
        </w:rPr>
        <w:t xml:space="preserve"> 1675-1685. PMID: 20660612.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92.  Zhao </w:t>
      </w:r>
      <w:proofErr w:type="spellStart"/>
      <w:r w:rsidRPr="002D26E0">
        <w:rPr>
          <w:rFonts w:ascii="Times New Roman" w:hAnsi="Times New Roman"/>
        </w:rPr>
        <w:t>YD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Ohkawara</w:t>
      </w:r>
      <w:proofErr w:type="spellEnd"/>
      <w:r w:rsidRPr="002D26E0">
        <w:rPr>
          <w:rFonts w:ascii="Times New Roman" w:hAnsi="Times New Roman"/>
        </w:rPr>
        <w:t xml:space="preserve"> H, Vogel SM, Malik AB &amp; Zhao YY. (2010). Bone marrow-derived progenitor cells prevent thrombin-induced increase in lung vascular permeability. </w:t>
      </w:r>
      <w:r w:rsidRPr="002D26E0">
        <w:rPr>
          <w:rFonts w:ascii="Times New Roman" w:hAnsi="Times New Roman"/>
          <w:i/>
          <w:iCs/>
        </w:rPr>
        <w:t xml:space="preserve">Am J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  <w:i/>
          <w:iCs/>
        </w:rPr>
        <w:t xml:space="preserve"> Lung Cell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298,</w:t>
      </w:r>
      <w:r w:rsidRPr="002D26E0">
        <w:rPr>
          <w:rFonts w:ascii="Times New Roman" w:hAnsi="Times New Roman"/>
        </w:rPr>
        <w:t xml:space="preserve"> L36-</w:t>
      </w:r>
      <w:proofErr w:type="gramStart"/>
      <w:r w:rsidRPr="002D26E0">
        <w:rPr>
          <w:rFonts w:ascii="Times New Roman" w:hAnsi="Times New Roman"/>
        </w:rPr>
        <w:t>44.</w:t>
      </w:r>
      <w:proofErr w:type="gramEnd"/>
      <w:r w:rsidRPr="002D26E0">
        <w:rPr>
          <w:rFonts w:ascii="Times New Roman" w:hAnsi="Times New Roman"/>
        </w:rPr>
        <w:t xml:space="preserve"> PMID: 19880506.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93.  Di A, Gao XP, Qian F, Kawamura T, Han J, </w:t>
      </w:r>
      <w:proofErr w:type="spellStart"/>
      <w:r w:rsidRPr="002D26E0">
        <w:rPr>
          <w:rFonts w:ascii="Times New Roman" w:hAnsi="Times New Roman"/>
        </w:rPr>
        <w:t>Hecquet</w:t>
      </w:r>
      <w:proofErr w:type="spellEnd"/>
      <w:r w:rsidRPr="002D26E0">
        <w:rPr>
          <w:rFonts w:ascii="Times New Roman" w:hAnsi="Times New Roman"/>
        </w:rPr>
        <w:t xml:space="preserve"> C, Ye RD, Vogel SM &amp; Malik AB. (2011). The redox-sensitive cation channel TRPM2 modulates phagocyte ROS production and inflammation. </w:t>
      </w:r>
      <w:r w:rsidRPr="002D26E0">
        <w:rPr>
          <w:rFonts w:ascii="Times New Roman" w:hAnsi="Times New Roman"/>
          <w:i/>
          <w:iCs/>
        </w:rPr>
        <w:t xml:space="preserve">Nat </w:t>
      </w:r>
      <w:proofErr w:type="spellStart"/>
      <w:r w:rsidRPr="002D26E0">
        <w:rPr>
          <w:rFonts w:ascii="Times New Roman" w:hAnsi="Times New Roman"/>
          <w:i/>
          <w:iCs/>
        </w:rPr>
        <w:t>Immunol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13,</w:t>
      </w:r>
      <w:r w:rsidRPr="002D26E0">
        <w:rPr>
          <w:rFonts w:ascii="Times New Roman" w:hAnsi="Times New Roman"/>
        </w:rPr>
        <w:t xml:space="preserve"> 29-34. PMID: 22101731.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94.  Garcia AN, Vogel SM, Komarova YA &amp; Malik AB. (2011). Permeability of endothelial barrier: cell culture and in vivo models. </w:t>
      </w:r>
      <w:r w:rsidRPr="002D26E0">
        <w:rPr>
          <w:rFonts w:ascii="Times New Roman" w:hAnsi="Times New Roman"/>
          <w:i/>
          <w:iCs/>
        </w:rPr>
        <w:t xml:space="preserve">Methods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763,</w:t>
      </w:r>
      <w:r w:rsidRPr="002D26E0">
        <w:rPr>
          <w:rFonts w:ascii="Times New Roman" w:hAnsi="Times New Roman"/>
        </w:rPr>
        <w:t xml:space="preserve"> 333-354. PMID: 21874463.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95.  Liu G, Vogel SM, Gao X, </w:t>
      </w:r>
      <w:proofErr w:type="spellStart"/>
      <w:r w:rsidRPr="002D26E0">
        <w:rPr>
          <w:rFonts w:ascii="Times New Roman" w:hAnsi="Times New Roman"/>
        </w:rPr>
        <w:t>Javaid</w:t>
      </w:r>
      <w:proofErr w:type="spellEnd"/>
      <w:r w:rsidRPr="002D26E0">
        <w:rPr>
          <w:rFonts w:ascii="Times New Roman" w:hAnsi="Times New Roman"/>
        </w:rPr>
        <w:t xml:space="preserve"> K, Hu G, Danilov SM, Malik AB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(2011). </w:t>
      </w:r>
      <w:proofErr w:type="spellStart"/>
      <w:r w:rsidRPr="002D26E0">
        <w:rPr>
          <w:rFonts w:ascii="Times New Roman" w:hAnsi="Times New Roman"/>
        </w:rPr>
        <w:t>Src</w:t>
      </w:r>
      <w:proofErr w:type="spellEnd"/>
      <w:r w:rsidRPr="002D26E0">
        <w:rPr>
          <w:rFonts w:ascii="Times New Roman" w:hAnsi="Times New Roman"/>
        </w:rPr>
        <w:t xml:space="preserve"> phosphorylation of endothelial cell surface intercellular adhesion molecule-1 mediates neutrophil adhesion and contributes to the mechanism of lung inflammation. </w:t>
      </w:r>
      <w:proofErr w:type="spellStart"/>
      <w:r w:rsidRPr="002D26E0">
        <w:rPr>
          <w:rFonts w:ascii="Times New Roman" w:hAnsi="Times New Roman"/>
          <w:i/>
          <w:iCs/>
        </w:rPr>
        <w:t>Arterioscler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Thromb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Vasc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31,</w:t>
      </w:r>
      <w:r w:rsidRPr="002D26E0">
        <w:rPr>
          <w:rFonts w:ascii="Times New Roman" w:hAnsi="Times New Roman"/>
        </w:rPr>
        <w:t xml:space="preserve"> 1342-1350. PMID: 21474822.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96.  Siddiqui MR, Komarova YA, Vogel SM, Gao X, </w:t>
      </w:r>
      <w:proofErr w:type="spellStart"/>
      <w:r w:rsidRPr="002D26E0">
        <w:rPr>
          <w:rFonts w:ascii="Times New Roman" w:hAnsi="Times New Roman"/>
        </w:rPr>
        <w:t>Bonini</w:t>
      </w:r>
      <w:proofErr w:type="spellEnd"/>
      <w:r w:rsidRPr="002D26E0">
        <w:rPr>
          <w:rFonts w:ascii="Times New Roman" w:hAnsi="Times New Roman"/>
        </w:rPr>
        <w:t xml:space="preserve"> MG, </w:t>
      </w:r>
      <w:proofErr w:type="spellStart"/>
      <w:r w:rsidRPr="002D26E0">
        <w:rPr>
          <w:rFonts w:ascii="Times New Roman" w:hAnsi="Times New Roman"/>
        </w:rPr>
        <w:t>Rajasingh</w:t>
      </w:r>
      <w:proofErr w:type="spellEnd"/>
      <w:r w:rsidRPr="002D26E0">
        <w:rPr>
          <w:rFonts w:ascii="Times New Roman" w:hAnsi="Times New Roman"/>
        </w:rPr>
        <w:t xml:space="preserve"> J, Zhao </w:t>
      </w:r>
      <w:proofErr w:type="spellStart"/>
      <w:r w:rsidRPr="002D26E0">
        <w:rPr>
          <w:rFonts w:ascii="Times New Roman" w:hAnsi="Times New Roman"/>
        </w:rPr>
        <w:t>YY</w:t>
      </w:r>
      <w:proofErr w:type="spellEnd"/>
      <w:r w:rsidRPr="002D26E0">
        <w:rPr>
          <w:rFonts w:ascii="Times New Roman" w:hAnsi="Times New Roman"/>
        </w:rPr>
        <w:t xml:space="preserve">, </w:t>
      </w:r>
      <w:proofErr w:type="spellStart"/>
      <w:r w:rsidRPr="002D26E0">
        <w:rPr>
          <w:rFonts w:ascii="Times New Roman" w:hAnsi="Times New Roman"/>
        </w:rPr>
        <w:t>Brovkovych</w:t>
      </w:r>
      <w:proofErr w:type="spellEnd"/>
      <w:r w:rsidRPr="002D26E0">
        <w:rPr>
          <w:rFonts w:ascii="Times New Roman" w:hAnsi="Times New Roman"/>
        </w:rPr>
        <w:t xml:space="preserve"> V &amp; Malik AB. (2011). Caveolin-1-eNOS signaling promotes p190RhoGAP-A nitration and endothelial permeability. </w:t>
      </w:r>
      <w:r w:rsidRPr="002D26E0">
        <w:rPr>
          <w:rFonts w:ascii="Times New Roman" w:hAnsi="Times New Roman"/>
          <w:i/>
          <w:iCs/>
        </w:rPr>
        <w:t xml:space="preserve">J Cell </w:t>
      </w:r>
      <w:proofErr w:type="spellStart"/>
      <w:r w:rsidRPr="002D26E0">
        <w:rPr>
          <w:rFonts w:ascii="Times New Roman" w:hAnsi="Times New Roman"/>
          <w:i/>
          <w:iCs/>
        </w:rPr>
        <w:t>Biol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193,</w:t>
      </w:r>
      <w:r w:rsidRPr="002D26E0">
        <w:rPr>
          <w:rFonts w:ascii="Times New Roman" w:hAnsi="Times New Roman"/>
        </w:rPr>
        <w:t xml:space="preserve"> 841-850. PMID: 21624953.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97.  </w:t>
      </w:r>
      <w:proofErr w:type="spellStart"/>
      <w:r w:rsidRPr="002D26E0">
        <w:rPr>
          <w:rFonts w:ascii="Times New Roman" w:hAnsi="Times New Roman"/>
        </w:rPr>
        <w:t>Aman</w:t>
      </w:r>
      <w:proofErr w:type="spellEnd"/>
      <w:r w:rsidRPr="002D26E0">
        <w:rPr>
          <w:rFonts w:ascii="Times New Roman" w:hAnsi="Times New Roman"/>
        </w:rPr>
        <w:t xml:space="preserve"> J, van </w:t>
      </w:r>
      <w:proofErr w:type="spellStart"/>
      <w:r w:rsidRPr="002D26E0">
        <w:rPr>
          <w:rFonts w:ascii="Times New Roman" w:hAnsi="Times New Roman"/>
        </w:rPr>
        <w:t>Bezu</w:t>
      </w:r>
      <w:proofErr w:type="spellEnd"/>
      <w:r w:rsidRPr="002D26E0">
        <w:rPr>
          <w:rFonts w:ascii="Times New Roman" w:hAnsi="Times New Roman"/>
        </w:rPr>
        <w:t xml:space="preserve"> J, </w:t>
      </w:r>
      <w:proofErr w:type="spellStart"/>
      <w:r w:rsidRPr="002D26E0">
        <w:rPr>
          <w:rFonts w:ascii="Times New Roman" w:hAnsi="Times New Roman"/>
        </w:rPr>
        <w:t>Damanafshan</w:t>
      </w:r>
      <w:proofErr w:type="spellEnd"/>
      <w:r w:rsidRPr="002D26E0">
        <w:rPr>
          <w:rFonts w:ascii="Times New Roman" w:hAnsi="Times New Roman"/>
        </w:rPr>
        <w:t xml:space="preserve"> A, </w:t>
      </w:r>
      <w:proofErr w:type="spellStart"/>
      <w:r w:rsidRPr="002D26E0">
        <w:rPr>
          <w:rFonts w:ascii="Times New Roman" w:hAnsi="Times New Roman"/>
        </w:rPr>
        <w:t>Huveneers</w:t>
      </w:r>
      <w:proofErr w:type="spellEnd"/>
      <w:r w:rsidRPr="002D26E0">
        <w:rPr>
          <w:rFonts w:ascii="Times New Roman" w:hAnsi="Times New Roman"/>
        </w:rPr>
        <w:t xml:space="preserve"> S, </w:t>
      </w:r>
      <w:proofErr w:type="spellStart"/>
      <w:r w:rsidRPr="002D26E0">
        <w:rPr>
          <w:rFonts w:ascii="Times New Roman" w:hAnsi="Times New Roman"/>
        </w:rPr>
        <w:t>Eringa</w:t>
      </w:r>
      <w:proofErr w:type="spellEnd"/>
      <w:r w:rsidRPr="002D26E0">
        <w:rPr>
          <w:rFonts w:ascii="Times New Roman" w:hAnsi="Times New Roman"/>
        </w:rPr>
        <w:t xml:space="preserve"> EC, Vogel SM, </w:t>
      </w:r>
      <w:proofErr w:type="spellStart"/>
      <w:r w:rsidRPr="002D26E0">
        <w:rPr>
          <w:rFonts w:ascii="Times New Roman" w:hAnsi="Times New Roman"/>
        </w:rPr>
        <w:t>Groeneveld</w:t>
      </w:r>
      <w:proofErr w:type="spellEnd"/>
      <w:r w:rsidRPr="002D26E0">
        <w:rPr>
          <w:rFonts w:ascii="Times New Roman" w:hAnsi="Times New Roman"/>
        </w:rPr>
        <w:t xml:space="preserve"> AB, </w:t>
      </w:r>
      <w:proofErr w:type="spellStart"/>
      <w:r w:rsidRPr="002D26E0">
        <w:rPr>
          <w:rFonts w:ascii="Times New Roman" w:hAnsi="Times New Roman"/>
        </w:rPr>
        <w:t>Vonk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Noordegraaf</w:t>
      </w:r>
      <w:proofErr w:type="spellEnd"/>
      <w:r w:rsidRPr="002D26E0">
        <w:rPr>
          <w:rFonts w:ascii="Times New Roman" w:hAnsi="Times New Roman"/>
        </w:rPr>
        <w:t xml:space="preserve"> A, van </w:t>
      </w:r>
      <w:proofErr w:type="spellStart"/>
      <w:r w:rsidRPr="002D26E0">
        <w:rPr>
          <w:rFonts w:ascii="Times New Roman" w:hAnsi="Times New Roman"/>
        </w:rPr>
        <w:t>Hinsbergh</w:t>
      </w:r>
      <w:proofErr w:type="spellEnd"/>
      <w:r w:rsidRPr="002D26E0">
        <w:rPr>
          <w:rFonts w:ascii="Times New Roman" w:hAnsi="Times New Roman"/>
        </w:rPr>
        <w:t xml:space="preserve"> VW &amp; van </w:t>
      </w:r>
      <w:proofErr w:type="spellStart"/>
      <w:r w:rsidRPr="002D26E0">
        <w:rPr>
          <w:rFonts w:ascii="Times New Roman" w:hAnsi="Times New Roman"/>
        </w:rPr>
        <w:t>Nieuw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Amerongen</w:t>
      </w:r>
      <w:proofErr w:type="spellEnd"/>
      <w:r w:rsidRPr="002D26E0">
        <w:rPr>
          <w:rFonts w:ascii="Times New Roman" w:hAnsi="Times New Roman"/>
        </w:rPr>
        <w:t xml:space="preserve"> GP. (2012). Effective treatment of edema and endothelial barrier dysfunction with </w:t>
      </w:r>
      <w:proofErr w:type="spellStart"/>
      <w:r w:rsidRPr="002D26E0">
        <w:rPr>
          <w:rFonts w:ascii="Times New Roman" w:hAnsi="Times New Roman"/>
        </w:rPr>
        <w:t>imatinib</w:t>
      </w:r>
      <w:proofErr w:type="spellEnd"/>
      <w:r w:rsidRPr="002D26E0">
        <w:rPr>
          <w:rFonts w:ascii="Times New Roman" w:hAnsi="Times New Roman"/>
        </w:rPr>
        <w:t xml:space="preserve">. </w:t>
      </w:r>
      <w:r w:rsidRPr="002D26E0">
        <w:rPr>
          <w:rFonts w:ascii="Times New Roman" w:hAnsi="Times New Roman"/>
          <w:i/>
          <w:iCs/>
        </w:rPr>
        <w:t>Circulation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126,</w:t>
      </w:r>
      <w:r w:rsidRPr="002D26E0">
        <w:rPr>
          <w:rFonts w:ascii="Times New Roman" w:hAnsi="Times New Roman"/>
        </w:rPr>
        <w:t xml:space="preserve"> 2728-2738. PMID: 23099479.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98.  Deng J, Wang X, Qian F, Vogel S, Xiao L, </w:t>
      </w:r>
      <w:proofErr w:type="spellStart"/>
      <w:r w:rsidRPr="002D26E0">
        <w:rPr>
          <w:rFonts w:ascii="Times New Roman" w:hAnsi="Times New Roman"/>
        </w:rPr>
        <w:t>Ranjan</w:t>
      </w:r>
      <w:proofErr w:type="spellEnd"/>
      <w:r w:rsidRPr="002D26E0">
        <w:rPr>
          <w:rFonts w:ascii="Times New Roman" w:hAnsi="Times New Roman"/>
        </w:rPr>
        <w:t xml:space="preserve"> R, Park H, </w:t>
      </w:r>
      <w:proofErr w:type="spellStart"/>
      <w:r w:rsidRPr="002D26E0">
        <w:rPr>
          <w:rFonts w:ascii="Times New Roman" w:hAnsi="Times New Roman"/>
        </w:rPr>
        <w:t>Karpurapu</w:t>
      </w:r>
      <w:proofErr w:type="spellEnd"/>
      <w:r w:rsidRPr="002D26E0">
        <w:rPr>
          <w:rFonts w:ascii="Times New Roman" w:hAnsi="Times New Roman"/>
        </w:rPr>
        <w:t xml:space="preserve"> M, Ye RD, Park </w:t>
      </w:r>
      <w:proofErr w:type="spellStart"/>
      <w:r w:rsidRPr="002D26E0">
        <w:rPr>
          <w:rFonts w:ascii="Times New Roman" w:hAnsi="Times New Roman"/>
        </w:rPr>
        <w:t>GY</w:t>
      </w:r>
      <w:proofErr w:type="spellEnd"/>
      <w:r w:rsidRPr="002D26E0">
        <w:rPr>
          <w:rFonts w:ascii="Times New Roman" w:hAnsi="Times New Roman"/>
        </w:rPr>
        <w:t xml:space="preserve"> &amp; </w:t>
      </w:r>
      <w:proofErr w:type="spellStart"/>
      <w:r w:rsidRPr="002D26E0">
        <w:rPr>
          <w:rFonts w:ascii="Times New Roman" w:hAnsi="Times New Roman"/>
        </w:rPr>
        <w:t>Christman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JW</w:t>
      </w:r>
      <w:proofErr w:type="spellEnd"/>
      <w:r w:rsidRPr="002D26E0">
        <w:rPr>
          <w:rFonts w:ascii="Times New Roman" w:hAnsi="Times New Roman"/>
        </w:rPr>
        <w:t xml:space="preserve">. (2012). Protective role of reactive oxygen species in endotoxin-induced lung inflammation through modulation of IL-10 expression.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Immunol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188,</w:t>
      </w:r>
      <w:r w:rsidRPr="002D26E0">
        <w:rPr>
          <w:rFonts w:ascii="Times New Roman" w:hAnsi="Times New Roman"/>
        </w:rPr>
        <w:t xml:space="preserve"> 5734-5740. PMID: 22547702.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99.  </w:t>
      </w:r>
      <w:proofErr w:type="spellStart"/>
      <w:r w:rsidRPr="002D26E0">
        <w:rPr>
          <w:rFonts w:ascii="Times New Roman" w:hAnsi="Times New Roman"/>
        </w:rPr>
        <w:t>Krishnamoorthy</w:t>
      </w:r>
      <w:proofErr w:type="spellEnd"/>
      <w:r w:rsidRPr="002D26E0">
        <w:rPr>
          <w:rFonts w:ascii="Times New Roman" w:hAnsi="Times New Roman"/>
        </w:rPr>
        <w:t xml:space="preserve"> V, Hiller DB, Ripper R, Lin B, Vogel SM, Feinstein DL, Oswald S, Rothschild L, Hensel P, Rubinstein I,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 &amp; Weinberg GL. (2012). Epinephrine induces rapid deterioration in pulmonary oxygen exchange in intact, anesthetized rats: a flow and pulmonary capillary pressure-dependent phenomenon. </w:t>
      </w:r>
      <w:r w:rsidRPr="002D26E0">
        <w:rPr>
          <w:rFonts w:ascii="Times New Roman" w:hAnsi="Times New Roman"/>
          <w:i/>
          <w:iCs/>
        </w:rPr>
        <w:t>Anesthesiology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117,</w:t>
      </w:r>
      <w:r w:rsidRPr="002D26E0">
        <w:rPr>
          <w:rFonts w:ascii="Times New Roman" w:hAnsi="Times New Roman"/>
        </w:rPr>
        <w:t xml:space="preserve"> 745-754. PMID: 22902967.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100.  Liu G, Place AT, Chen Z, </w:t>
      </w:r>
      <w:proofErr w:type="spellStart"/>
      <w:r w:rsidRPr="002D26E0">
        <w:rPr>
          <w:rFonts w:ascii="Times New Roman" w:hAnsi="Times New Roman"/>
        </w:rPr>
        <w:t>Brovkovych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VM</w:t>
      </w:r>
      <w:proofErr w:type="spellEnd"/>
      <w:r w:rsidRPr="002D26E0">
        <w:rPr>
          <w:rFonts w:ascii="Times New Roman" w:hAnsi="Times New Roman"/>
        </w:rPr>
        <w:t xml:space="preserve">, Vogel SM, Muller WA, </w:t>
      </w:r>
      <w:proofErr w:type="spellStart"/>
      <w:r w:rsidRPr="002D26E0">
        <w:rPr>
          <w:rFonts w:ascii="Times New Roman" w:hAnsi="Times New Roman"/>
        </w:rPr>
        <w:t>Skidgel</w:t>
      </w:r>
      <w:proofErr w:type="spellEnd"/>
      <w:r w:rsidRPr="002D26E0">
        <w:rPr>
          <w:rFonts w:ascii="Times New Roman" w:hAnsi="Times New Roman"/>
        </w:rPr>
        <w:t xml:space="preserve"> RA, Malik AB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(2012). ICAM-1-activated </w:t>
      </w:r>
      <w:proofErr w:type="spellStart"/>
      <w:r w:rsidRPr="002D26E0">
        <w:rPr>
          <w:rFonts w:ascii="Times New Roman" w:hAnsi="Times New Roman"/>
        </w:rPr>
        <w:t>Src</w:t>
      </w:r>
      <w:proofErr w:type="spellEnd"/>
      <w:r w:rsidRPr="002D26E0">
        <w:rPr>
          <w:rFonts w:ascii="Times New Roman" w:hAnsi="Times New Roman"/>
        </w:rPr>
        <w:t xml:space="preserve"> and </w:t>
      </w:r>
      <w:proofErr w:type="spellStart"/>
      <w:r w:rsidRPr="002D26E0">
        <w:rPr>
          <w:rFonts w:ascii="Times New Roman" w:hAnsi="Times New Roman"/>
        </w:rPr>
        <w:t>eNOS</w:t>
      </w:r>
      <w:proofErr w:type="spellEnd"/>
      <w:r w:rsidRPr="002D26E0">
        <w:rPr>
          <w:rFonts w:ascii="Times New Roman" w:hAnsi="Times New Roman"/>
        </w:rPr>
        <w:t xml:space="preserve"> signaling increase endothelial cell surface PECAM-1 </w:t>
      </w:r>
      <w:proofErr w:type="spellStart"/>
      <w:r w:rsidRPr="002D26E0">
        <w:rPr>
          <w:rFonts w:ascii="Times New Roman" w:hAnsi="Times New Roman"/>
        </w:rPr>
        <w:t>adhesivity</w:t>
      </w:r>
      <w:proofErr w:type="spellEnd"/>
      <w:r w:rsidRPr="002D26E0">
        <w:rPr>
          <w:rFonts w:ascii="Times New Roman" w:hAnsi="Times New Roman"/>
        </w:rPr>
        <w:t xml:space="preserve"> and neutrophil transmigration. </w:t>
      </w:r>
      <w:r w:rsidRPr="002D26E0">
        <w:rPr>
          <w:rFonts w:ascii="Times New Roman" w:hAnsi="Times New Roman"/>
          <w:i/>
          <w:iCs/>
        </w:rPr>
        <w:t>Blood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120,</w:t>
      </w:r>
      <w:r w:rsidRPr="002D26E0">
        <w:rPr>
          <w:rFonts w:ascii="Times New Roman" w:hAnsi="Times New Roman"/>
        </w:rPr>
        <w:t xml:space="preserve"> 1942-1952. PMID: 22806890.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101.  </w:t>
      </w:r>
      <w:proofErr w:type="spellStart"/>
      <w:r w:rsidRPr="002D26E0">
        <w:rPr>
          <w:rFonts w:ascii="Times New Roman" w:hAnsi="Times New Roman"/>
        </w:rPr>
        <w:t>Naikawadi</w:t>
      </w:r>
      <w:proofErr w:type="spellEnd"/>
      <w:r w:rsidRPr="002D26E0">
        <w:rPr>
          <w:rFonts w:ascii="Times New Roman" w:hAnsi="Times New Roman"/>
        </w:rPr>
        <w:t xml:space="preserve"> RP, Cheng N, Vogel SM, Qian F, Wu D, Malik AB &amp; Ye RD. (2012). A critical role for phosphatidylinositol (3</w:t>
      </w:r>
      <w:proofErr w:type="gramStart"/>
      <w:r w:rsidRPr="002D26E0">
        <w:rPr>
          <w:rFonts w:ascii="Times New Roman" w:hAnsi="Times New Roman"/>
        </w:rPr>
        <w:t>,4,5</w:t>
      </w:r>
      <w:proofErr w:type="gramEnd"/>
      <w:r w:rsidRPr="002D26E0">
        <w:rPr>
          <w:rFonts w:ascii="Times New Roman" w:hAnsi="Times New Roman"/>
        </w:rPr>
        <w:t xml:space="preserve">)-trisphosphate-dependent </w:t>
      </w:r>
      <w:proofErr w:type="spellStart"/>
      <w:r w:rsidRPr="002D26E0">
        <w:rPr>
          <w:rFonts w:ascii="Times New Roman" w:hAnsi="Times New Roman"/>
        </w:rPr>
        <w:t>Rac</w:t>
      </w:r>
      <w:proofErr w:type="spellEnd"/>
      <w:r w:rsidRPr="002D26E0">
        <w:rPr>
          <w:rFonts w:ascii="Times New Roman" w:hAnsi="Times New Roman"/>
        </w:rPr>
        <w:t xml:space="preserve"> exchanger 1 in endothelial junction disruption and vascular </w:t>
      </w:r>
      <w:proofErr w:type="spellStart"/>
      <w:r w:rsidRPr="002D26E0">
        <w:rPr>
          <w:rFonts w:ascii="Times New Roman" w:hAnsi="Times New Roman"/>
        </w:rPr>
        <w:t>hyperpermeability</w:t>
      </w:r>
      <w:proofErr w:type="spellEnd"/>
      <w:r w:rsidRPr="002D26E0">
        <w:rPr>
          <w:rFonts w:ascii="Times New Roman" w:hAnsi="Times New Roman"/>
        </w:rPr>
        <w:t xml:space="preserve">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111,</w:t>
      </w:r>
      <w:r w:rsidRPr="002D26E0">
        <w:rPr>
          <w:rFonts w:ascii="Times New Roman" w:hAnsi="Times New Roman"/>
        </w:rPr>
        <w:t xml:space="preserve"> 1517-1527. PMID: 22965143.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102.  </w:t>
      </w:r>
      <w:proofErr w:type="spellStart"/>
      <w:r w:rsidRPr="002D26E0">
        <w:rPr>
          <w:rFonts w:ascii="Times New Roman" w:hAnsi="Times New Roman"/>
        </w:rPr>
        <w:t>Sundivakkam</w:t>
      </w:r>
      <w:proofErr w:type="spellEnd"/>
      <w:r w:rsidRPr="002D26E0">
        <w:rPr>
          <w:rFonts w:ascii="Times New Roman" w:hAnsi="Times New Roman"/>
        </w:rPr>
        <w:t xml:space="preserve"> PC, </w:t>
      </w:r>
      <w:proofErr w:type="spellStart"/>
      <w:r w:rsidRPr="002D26E0">
        <w:rPr>
          <w:rFonts w:ascii="Times New Roman" w:hAnsi="Times New Roman"/>
        </w:rPr>
        <w:t>Freichel</w:t>
      </w:r>
      <w:proofErr w:type="spellEnd"/>
      <w:r w:rsidRPr="002D26E0">
        <w:rPr>
          <w:rFonts w:ascii="Times New Roman" w:hAnsi="Times New Roman"/>
        </w:rPr>
        <w:t xml:space="preserve"> M, Singh V, Yuan JP, Vogel SM, </w:t>
      </w:r>
      <w:proofErr w:type="spellStart"/>
      <w:r w:rsidRPr="002D26E0">
        <w:rPr>
          <w:rFonts w:ascii="Times New Roman" w:hAnsi="Times New Roman"/>
        </w:rPr>
        <w:t>Flockerzi</w:t>
      </w:r>
      <w:proofErr w:type="spellEnd"/>
      <w:r w:rsidRPr="002D26E0">
        <w:rPr>
          <w:rFonts w:ascii="Times New Roman" w:hAnsi="Times New Roman"/>
        </w:rPr>
        <w:t xml:space="preserve"> V, Malik AB &amp; Tiruppathi C. (2012). The </w:t>
      </w:r>
      <w:proofErr w:type="gramStart"/>
      <w:r w:rsidRPr="002D26E0">
        <w:rPr>
          <w:rFonts w:ascii="Times New Roman" w:hAnsi="Times New Roman"/>
        </w:rPr>
        <w:t>Ca(</w:t>
      </w:r>
      <w:proofErr w:type="gramEnd"/>
      <w:r w:rsidRPr="002D26E0">
        <w:rPr>
          <w:rFonts w:ascii="Times New Roman" w:hAnsi="Times New Roman"/>
        </w:rPr>
        <w:t xml:space="preserve">2+) sensor stromal interaction molecule 1 (STIM1) is necessary and sufficient for the store-operated Ca(2+) entry function of transient receptor potential canonical (TRPC) 1 and 4 channels in endothelial cells. </w:t>
      </w:r>
      <w:proofErr w:type="spellStart"/>
      <w:r w:rsidRPr="002D26E0">
        <w:rPr>
          <w:rFonts w:ascii="Times New Roman" w:hAnsi="Times New Roman"/>
          <w:i/>
          <w:iCs/>
        </w:rPr>
        <w:t>Mol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Pharmacol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81,</w:t>
      </w:r>
      <w:r w:rsidRPr="002D26E0">
        <w:rPr>
          <w:rFonts w:ascii="Times New Roman" w:hAnsi="Times New Roman"/>
        </w:rPr>
        <w:t xml:space="preserve"> 510-526. PMID: 22210847.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103.  </w:t>
      </w:r>
      <w:proofErr w:type="spellStart"/>
      <w:r w:rsidRPr="002D26E0">
        <w:rPr>
          <w:rFonts w:ascii="Times New Roman" w:hAnsi="Times New Roman"/>
        </w:rPr>
        <w:t>Tauseef</w:t>
      </w:r>
      <w:proofErr w:type="spellEnd"/>
      <w:r w:rsidRPr="002D26E0">
        <w:rPr>
          <w:rFonts w:ascii="Times New Roman" w:hAnsi="Times New Roman"/>
        </w:rPr>
        <w:t xml:space="preserve"> M, </w:t>
      </w:r>
      <w:proofErr w:type="spellStart"/>
      <w:r w:rsidRPr="002D26E0">
        <w:rPr>
          <w:rFonts w:ascii="Times New Roman" w:hAnsi="Times New Roman"/>
        </w:rPr>
        <w:t>Knezevic</w:t>
      </w:r>
      <w:proofErr w:type="spellEnd"/>
      <w:r w:rsidRPr="002D26E0">
        <w:rPr>
          <w:rFonts w:ascii="Times New Roman" w:hAnsi="Times New Roman"/>
        </w:rPr>
        <w:t xml:space="preserve"> N, </w:t>
      </w:r>
      <w:proofErr w:type="spellStart"/>
      <w:r w:rsidRPr="002D26E0">
        <w:rPr>
          <w:rFonts w:ascii="Times New Roman" w:hAnsi="Times New Roman"/>
        </w:rPr>
        <w:t>Chava</w:t>
      </w:r>
      <w:proofErr w:type="spellEnd"/>
      <w:r w:rsidRPr="002D26E0">
        <w:rPr>
          <w:rFonts w:ascii="Times New Roman" w:hAnsi="Times New Roman"/>
        </w:rPr>
        <w:t xml:space="preserve"> KR, Smith M, </w:t>
      </w:r>
      <w:proofErr w:type="spellStart"/>
      <w:r w:rsidRPr="002D26E0">
        <w:rPr>
          <w:rFonts w:ascii="Times New Roman" w:hAnsi="Times New Roman"/>
        </w:rPr>
        <w:t>Sukriti</w:t>
      </w:r>
      <w:proofErr w:type="spellEnd"/>
      <w:r w:rsidRPr="002D26E0">
        <w:rPr>
          <w:rFonts w:ascii="Times New Roman" w:hAnsi="Times New Roman"/>
        </w:rPr>
        <w:t xml:space="preserve"> S, </w:t>
      </w:r>
      <w:proofErr w:type="spellStart"/>
      <w:r w:rsidRPr="002D26E0">
        <w:rPr>
          <w:rFonts w:ascii="Times New Roman" w:hAnsi="Times New Roman"/>
        </w:rPr>
        <w:t>Gianaris</w:t>
      </w:r>
      <w:proofErr w:type="spellEnd"/>
      <w:r w:rsidRPr="002D26E0">
        <w:rPr>
          <w:rFonts w:ascii="Times New Roman" w:hAnsi="Times New Roman"/>
        </w:rPr>
        <w:t xml:space="preserve"> N, </w:t>
      </w:r>
      <w:proofErr w:type="spellStart"/>
      <w:r w:rsidRPr="002D26E0">
        <w:rPr>
          <w:rFonts w:ascii="Times New Roman" w:hAnsi="Times New Roman"/>
        </w:rPr>
        <w:t>Obukhov</w:t>
      </w:r>
      <w:proofErr w:type="spellEnd"/>
      <w:r w:rsidRPr="002D26E0">
        <w:rPr>
          <w:rFonts w:ascii="Times New Roman" w:hAnsi="Times New Roman"/>
        </w:rPr>
        <w:t xml:space="preserve"> AG, Vogel SM, </w:t>
      </w:r>
      <w:proofErr w:type="spellStart"/>
      <w:r w:rsidRPr="002D26E0">
        <w:rPr>
          <w:rFonts w:ascii="Times New Roman" w:hAnsi="Times New Roman"/>
        </w:rPr>
        <w:t>Schraufnagel</w:t>
      </w:r>
      <w:proofErr w:type="spellEnd"/>
      <w:r w:rsidRPr="002D26E0">
        <w:rPr>
          <w:rFonts w:ascii="Times New Roman" w:hAnsi="Times New Roman"/>
        </w:rPr>
        <w:t xml:space="preserve"> DE, Dietrich A, </w:t>
      </w:r>
      <w:proofErr w:type="spellStart"/>
      <w:r w:rsidRPr="002D26E0">
        <w:rPr>
          <w:rFonts w:ascii="Times New Roman" w:hAnsi="Times New Roman"/>
        </w:rPr>
        <w:t>Birnbaumer</w:t>
      </w:r>
      <w:proofErr w:type="spellEnd"/>
      <w:r w:rsidRPr="002D26E0">
        <w:rPr>
          <w:rFonts w:ascii="Times New Roman" w:hAnsi="Times New Roman"/>
        </w:rPr>
        <w:t xml:space="preserve"> L, Malik AB &amp; Mehta D. (2012). TLR4 activation of TRPC6-dependent calcium signaling mediates endotoxin-induced lung vascular permeability and inflammation. </w:t>
      </w:r>
      <w:r w:rsidRPr="002D26E0">
        <w:rPr>
          <w:rFonts w:ascii="Times New Roman" w:hAnsi="Times New Roman"/>
          <w:i/>
          <w:iCs/>
        </w:rPr>
        <w:t xml:space="preserve">J </w:t>
      </w:r>
      <w:proofErr w:type="spellStart"/>
      <w:r w:rsidRPr="002D26E0">
        <w:rPr>
          <w:rFonts w:ascii="Times New Roman" w:hAnsi="Times New Roman"/>
          <w:i/>
          <w:iCs/>
        </w:rPr>
        <w:t>Exp</w:t>
      </w:r>
      <w:proofErr w:type="spellEnd"/>
      <w:r w:rsidRPr="002D26E0">
        <w:rPr>
          <w:rFonts w:ascii="Times New Roman" w:hAnsi="Times New Roman"/>
          <w:i/>
          <w:iCs/>
        </w:rPr>
        <w:t xml:space="preserve"> Med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209,</w:t>
      </w:r>
      <w:r w:rsidRPr="002D26E0">
        <w:rPr>
          <w:rFonts w:ascii="Times New Roman" w:hAnsi="Times New Roman"/>
        </w:rPr>
        <w:t xml:space="preserve"> 1953-1968. PMID: 23045603.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104.  </w:t>
      </w:r>
      <w:proofErr w:type="spellStart"/>
      <w:r w:rsidRPr="002D26E0">
        <w:rPr>
          <w:rFonts w:ascii="Times New Roman" w:hAnsi="Times New Roman"/>
        </w:rPr>
        <w:t>Vandenbroucke</w:t>
      </w:r>
      <w:proofErr w:type="spellEnd"/>
      <w:r w:rsidRPr="002D26E0">
        <w:rPr>
          <w:rFonts w:ascii="Times New Roman" w:hAnsi="Times New Roman"/>
        </w:rPr>
        <w:t xml:space="preserve"> St </w:t>
      </w:r>
      <w:proofErr w:type="spellStart"/>
      <w:r w:rsidRPr="002D26E0">
        <w:rPr>
          <w:rFonts w:ascii="Times New Roman" w:hAnsi="Times New Roman"/>
        </w:rPr>
        <w:t>Amant</w:t>
      </w:r>
      <w:proofErr w:type="spellEnd"/>
      <w:r w:rsidRPr="002D26E0">
        <w:rPr>
          <w:rFonts w:ascii="Times New Roman" w:hAnsi="Times New Roman"/>
        </w:rPr>
        <w:t xml:space="preserve"> E, </w:t>
      </w:r>
      <w:proofErr w:type="spellStart"/>
      <w:r w:rsidRPr="002D26E0">
        <w:rPr>
          <w:rFonts w:ascii="Times New Roman" w:hAnsi="Times New Roman"/>
        </w:rPr>
        <w:t>Tauseef</w:t>
      </w:r>
      <w:proofErr w:type="spellEnd"/>
      <w:r w:rsidRPr="002D26E0">
        <w:rPr>
          <w:rFonts w:ascii="Times New Roman" w:hAnsi="Times New Roman"/>
        </w:rPr>
        <w:t xml:space="preserve"> M, Vogel SM, Gao XP, Mehta D, Komarova YA &amp; Malik AB. (2012). </w:t>
      </w:r>
      <w:proofErr w:type="spellStart"/>
      <w:r w:rsidRPr="002D26E0">
        <w:rPr>
          <w:rFonts w:ascii="Times New Roman" w:hAnsi="Times New Roman"/>
        </w:rPr>
        <w:t>PKCalpha</w:t>
      </w:r>
      <w:proofErr w:type="spellEnd"/>
      <w:r w:rsidRPr="002D26E0">
        <w:rPr>
          <w:rFonts w:ascii="Times New Roman" w:hAnsi="Times New Roman"/>
        </w:rPr>
        <w:t xml:space="preserve"> activation of p120-catenin serine 879 </w:t>
      </w:r>
      <w:proofErr w:type="spellStart"/>
      <w:r w:rsidRPr="002D26E0">
        <w:rPr>
          <w:rFonts w:ascii="Times New Roman" w:hAnsi="Times New Roman"/>
        </w:rPr>
        <w:t>phospho</w:t>
      </w:r>
      <w:proofErr w:type="spellEnd"/>
      <w:r w:rsidRPr="002D26E0">
        <w:rPr>
          <w:rFonts w:ascii="Times New Roman" w:hAnsi="Times New Roman"/>
        </w:rPr>
        <w:t xml:space="preserve">-switch disassembles </w:t>
      </w:r>
      <w:proofErr w:type="spellStart"/>
      <w:r w:rsidRPr="002D26E0">
        <w:rPr>
          <w:rFonts w:ascii="Times New Roman" w:hAnsi="Times New Roman"/>
        </w:rPr>
        <w:t>VE</w:t>
      </w:r>
      <w:proofErr w:type="spellEnd"/>
      <w:r w:rsidRPr="002D26E0">
        <w:rPr>
          <w:rFonts w:ascii="Times New Roman" w:hAnsi="Times New Roman"/>
        </w:rPr>
        <w:t xml:space="preserve">-cadherin junctions and disrupts vascular integrity.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111,</w:t>
      </w:r>
      <w:r w:rsidRPr="002D26E0">
        <w:rPr>
          <w:rFonts w:ascii="Times New Roman" w:hAnsi="Times New Roman"/>
        </w:rPr>
        <w:t xml:space="preserve"> 739-749. PMID: 22798526.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105.  Vogel SM &amp; Malik AB. (2012). Cytoskeletal dynamics and lung fluid balance. </w:t>
      </w:r>
      <w:proofErr w:type="spellStart"/>
      <w:r w:rsidRPr="002D26E0">
        <w:rPr>
          <w:rFonts w:ascii="Times New Roman" w:hAnsi="Times New Roman"/>
          <w:i/>
          <w:iCs/>
        </w:rPr>
        <w:t>Compr</w:t>
      </w:r>
      <w:proofErr w:type="spellEnd"/>
      <w:r w:rsidRPr="002D26E0">
        <w:rPr>
          <w:rFonts w:ascii="Times New Roman" w:hAnsi="Times New Roman"/>
          <w:i/>
          <w:iCs/>
        </w:rPr>
        <w:t xml:space="preserve"> </w:t>
      </w:r>
      <w:proofErr w:type="spellStart"/>
      <w:r w:rsidRPr="002D26E0">
        <w:rPr>
          <w:rFonts w:ascii="Times New Roman" w:hAnsi="Times New Roman"/>
          <w:i/>
          <w:iCs/>
        </w:rPr>
        <w:t>Physiol</w:t>
      </w:r>
      <w:proofErr w:type="spellEnd"/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2,</w:t>
      </w:r>
      <w:r w:rsidRPr="002D26E0">
        <w:rPr>
          <w:rFonts w:ascii="Times New Roman" w:hAnsi="Times New Roman"/>
        </w:rPr>
        <w:t xml:space="preserve"> 449-478. PMID: 23728978.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106.  Han J, Zhang G, Welch EJ, Liang Y, Fu J, Vogel SM, Lowell CA, Du X, </w:t>
      </w:r>
      <w:proofErr w:type="spellStart"/>
      <w:r w:rsidRPr="002D26E0">
        <w:rPr>
          <w:rFonts w:ascii="Times New Roman" w:hAnsi="Times New Roman"/>
        </w:rPr>
        <w:t>Cheresh</w:t>
      </w:r>
      <w:proofErr w:type="spellEnd"/>
      <w:r w:rsidRPr="002D26E0">
        <w:rPr>
          <w:rFonts w:ascii="Times New Roman" w:hAnsi="Times New Roman"/>
        </w:rPr>
        <w:t xml:space="preserve"> DA, Malik AB &amp; Li Z. (2013). A critical role for Lyn kinase in strengthening endothelial integrity and barrier function. </w:t>
      </w:r>
      <w:r w:rsidRPr="002D26E0">
        <w:rPr>
          <w:rFonts w:ascii="Times New Roman" w:hAnsi="Times New Roman"/>
          <w:i/>
          <w:iCs/>
        </w:rPr>
        <w:t>Blood</w:t>
      </w:r>
      <w:r w:rsidRPr="002D26E0">
        <w:rPr>
          <w:rFonts w:ascii="Times New Roman" w:hAnsi="Times New Roman"/>
        </w:rPr>
        <w:t xml:space="preserve"> </w:t>
      </w:r>
      <w:r w:rsidRPr="002D26E0">
        <w:rPr>
          <w:rFonts w:ascii="Times New Roman" w:hAnsi="Times New Roman"/>
          <w:b/>
          <w:bCs/>
        </w:rPr>
        <w:t>122,</w:t>
      </w:r>
      <w:r w:rsidRPr="002D26E0">
        <w:rPr>
          <w:rFonts w:ascii="Times New Roman" w:hAnsi="Times New Roman"/>
        </w:rPr>
        <w:t xml:space="preserve"> 4140-4149. PMID: 24108461.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2D26E0" w:rsidRPr="002D26E0" w:rsidRDefault="002D26E0" w:rsidP="002D26E0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107.  </w:t>
      </w:r>
      <w:proofErr w:type="spellStart"/>
      <w:r w:rsidRPr="002D26E0">
        <w:rPr>
          <w:rFonts w:ascii="Times New Roman" w:hAnsi="Times New Roman"/>
        </w:rPr>
        <w:t>Hecquet</w:t>
      </w:r>
      <w:proofErr w:type="spellEnd"/>
      <w:r w:rsidRPr="002D26E0">
        <w:rPr>
          <w:rFonts w:ascii="Times New Roman" w:hAnsi="Times New Roman"/>
        </w:rPr>
        <w:t xml:space="preserve"> CM, Zhang M, Mittal M, Vogel SM, Di A, Gao X, </w:t>
      </w:r>
      <w:proofErr w:type="spellStart"/>
      <w:r w:rsidRPr="002D26E0">
        <w:rPr>
          <w:rFonts w:ascii="Times New Roman" w:hAnsi="Times New Roman"/>
        </w:rPr>
        <w:t>Bonini</w:t>
      </w:r>
      <w:proofErr w:type="spellEnd"/>
      <w:r w:rsidRPr="002D26E0">
        <w:rPr>
          <w:rFonts w:ascii="Times New Roman" w:hAnsi="Times New Roman"/>
        </w:rPr>
        <w:t xml:space="preserve"> MG &amp; Malik AB. (2013). Cooperative Interaction of </w:t>
      </w:r>
      <w:proofErr w:type="spellStart"/>
      <w:r w:rsidRPr="002D26E0">
        <w:rPr>
          <w:rFonts w:ascii="Times New Roman" w:hAnsi="Times New Roman"/>
        </w:rPr>
        <w:t>trp</w:t>
      </w:r>
      <w:proofErr w:type="spellEnd"/>
      <w:r w:rsidRPr="002D26E0">
        <w:rPr>
          <w:rFonts w:ascii="Times New Roman" w:hAnsi="Times New Roman"/>
        </w:rPr>
        <w:t xml:space="preserve"> </w:t>
      </w:r>
      <w:proofErr w:type="spellStart"/>
      <w:r w:rsidRPr="002D26E0">
        <w:rPr>
          <w:rFonts w:ascii="Times New Roman" w:hAnsi="Times New Roman"/>
        </w:rPr>
        <w:t>Melastatin</w:t>
      </w:r>
      <w:proofErr w:type="spellEnd"/>
      <w:r w:rsidRPr="002D26E0">
        <w:rPr>
          <w:rFonts w:ascii="Times New Roman" w:hAnsi="Times New Roman"/>
        </w:rPr>
        <w:t xml:space="preserve"> Channel TRPM2 with its Splice Variant TRPM2-S is Essential for Endothelial Cell Apoptosis. </w:t>
      </w:r>
      <w:proofErr w:type="spellStart"/>
      <w:r w:rsidRPr="002D26E0">
        <w:rPr>
          <w:rFonts w:ascii="Times New Roman" w:hAnsi="Times New Roman"/>
          <w:i/>
          <w:iCs/>
        </w:rPr>
        <w:t>Circ</w:t>
      </w:r>
      <w:proofErr w:type="spellEnd"/>
      <w:r w:rsidRPr="002D26E0">
        <w:rPr>
          <w:rFonts w:ascii="Times New Roman" w:hAnsi="Times New Roman"/>
          <w:i/>
          <w:iCs/>
        </w:rPr>
        <w:t xml:space="preserve"> Res</w:t>
      </w:r>
      <w:r w:rsidRPr="002D26E0">
        <w:rPr>
          <w:rFonts w:ascii="Times New Roman" w:hAnsi="Times New Roman"/>
        </w:rPr>
        <w:t>. PMID: 24337049.</w:t>
      </w:r>
    </w:p>
    <w:p w:rsidR="002D26E0" w:rsidRPr="002D26E0" w:rsidRDefault="002D26E0" w:rsidP="002D26E0">
      <w:pPr>
        <w:adjustRightInd w:val="0"/>
        <w:rPr>
          <w:rFonts w:ascii="Times New Roman" w:hAnsi="Times New Roman"/>
        </w:rPr>
      </w:pPr>
    </w:p>
    <w:p w:rsidR="00CB0C81" w:rsidRDefault="002D26E0" w:rsidP="00CB0C81">
      <w:pPr>
        <w:adjustRightInd w:val="0"/>
        <w:ind w:left="720" w:hanging="720"/>
        <w:rPr>
          <w:rFonts w:ascii="Times New Roman" w:hAnsi="Times New Roman"/>
        </w:rPr>
      </w:pPr>
      <w:r w:rsidRPr="002D26E0">
        <w:rPr>
          <w:rFonts w:ascii="Times New Roman" w:hAnsi="Times New Roman"/>
        </w:rPr>
        <w:t xml:space="preserve">108.  </w:t>
      </w:r>
      <w:proofErr w:type="spellStart"/>
      <w:r w:rsidRPr="002D26E0">
        <w:rPr>
          <w:rFonts w:ascii="Times New Roman" w:hAnsi="Times New Roman"/>
        </w:rPr>
        <w:t>Rusu</w:t>
      </w:r>
      <w:proofErr w:type="spellEnd"/>
      <w:r w:rsidRPr="002D26E0">
        <w:rPr>
          <w:rFonts w:ascii="Times New Roman" w:hAnsi="Times New Roman"/>
        </w:rPr>
        <w:t xml:space="preserve"> L, </w:t>
      </w:r>
      <w:proofErr w:type="spellStart"/>
      <w:r w:rsidRPr="002D26E0">
        <w:rPr>
          <w:rFonts w:ascii="Times New Roman" w:hAnsi="Times New Roman"/>
        </w:rPr>
        <w:t>Andreeva</w:t>
      </w:r>
      <w:proofErr w:type="spellEnd"/>
      <w:r w:rsidRPr="002D26E0">
        <w:rPr>
          <w:rFonts w:ascii="Times New Roman" w:hAnsi="Times New Roman"/>
        </w:rPr>
        <w:t xml:space="preserve"> A, Visintine DJ, Kim K, Vogel SM, </w:t>
      </w:r>
      <w:proofErr w:type="spellStart"/>
      <w:r w:rsidRPr="002D26E0">
        <w:rPr>
          <w:rFonts w:ascii="Times New Roman" w:hAnsi="Times New Roman"/>
        </w:rPr>
        <w:t>Stojanovic-Terpo</w:t>
      </w:r>
      <w:proofErr w:type="spellEnd"/>
      <w:r w:rsidRPr="002D26E0">
        <w:rPr>
          <w:rFonts w:ascii="Times New Roman" w:hAnsi="Times New Roman"/>
        </w:rPr>
        <w:t xml:space="preserve"> A, </w:t>
      </w:r>
      <w:proofErr w:type="spellStart"/>
      <w:r w:rsidRPr="002D26E0">
        <w:rPr>
          <w:rFonts w:ascii="Times New Roman" w:hAnsi="Times New Roman"/>
        </w:rPr>
        <w:t>Chernaya</w:t>
      </w:r>
      <w:proofErr w:type="spellEnd"/>
      <w:r w:rsidRPr="002D26E0">
        <w:rPr>
          <w:rFonts w:ascii="Times New Roman" w:hAnsi="Times New Roman"/>
        </w:rPr>
        <w:t xml:space="preserve"> O, Liu G, </w:t>
      </w:r>
      <w:proofErr w:type="spellStart"/>
      <w:r w:rsidRPr="002D26E0">
        <w:rPr>
          <w:rFonts w:ascii="Times New Roman" w:hAnsi="Times New Roman"/>
        </w:rPr>
        <w:t>Bakhshi</w:t>
      </w:r>
      <w:proofErr w:type="spellEnd"/>
      <w:r w:rsidRPr="002D26E0">
        <w:rPr>
          <w:rFonts w:ascii="Times New Roman" w:hAnsi="Times New Roman"/>
        </w:rPr>
        <w:t xml:space="preserve"> FR, </w:t>
      </w:r>
      <w:proofErr w:type="spellStart"/>
      <w:r w:rsidRPr="002D26E0">
        <w:rPr>
          <w:rFonts w:ascii="Times New Roman" w:hAnsi="Times New Roman"/>
        </w:rPr>
        <w:t>Haberichter</w:t>
      </w:r>
      <w:proofErr w:type="spellEnd"/>
      <w:r w:rsidRPr="002D26E0">
        <w:rPr>
          <w:rFonts w:ascii="Times New Roman" w:hAnsi="Times New Roman"/>
        </w:rPr>
        <w:t xml:space="preserve"> SL, </w:t>
      </w:r>
      <w:proofErr w:type="spellStart"/>
      <w:r w:rsidRPr="002D26E0">
        <w:rPr>
          <w:rFonts w:ascii="Times New Roman" w:hAnsi="Times New Roman"/>
        </w:rPr>
        <w:t>Iwanari</w:t>
      </w:r>
      <w:proofErr w:type="spellEnd"/>
      <w:r w:rsidRPr="002D26E0">
        <w:rPr>
          <w:rFonts w:ascii="Times New Roman" w:hAnsi="Times New Roman"/>
        </w:rPr>
        <w:t xml:space="preserve"> H, </w:t>
      </w:r>
      <w:proofErr w:type="spellStart"/>
      <w:r w:rsidRPr="002D26E0">
        <w:rPr>
          <w:rFonts w:ascii="Times New Roman" w:hAnsi="Times New Roman"/>
        </w:rPr>
        <w:t>Kusano</w:t>
      </w:r>
      <w:proofErr w:type="spellEnd"/>
      <w:r w:rsidRPr="002D26E0">
        <w:rPr>
          <w:rFonts w:ascii="Times New Roman" w:hAnsi="Times New Roman"/>
        </w:rPr>
        <w:t xml:space="preserve">-Arai O, Suzuki N, </w:t>
      </w:r>
      <w:proofErr w:type="spellStart"/>
      <w:r w:rsidRPr="002D26E0">
        <w:rPr>
          <w:rFonts w:ascii="Times New Roman" w:hAnsi="Times New Roman"/>
        </w:rPr>
        <w:t>Hamakubo</w:t>
      </w:r>
      <w:proofErr w:type="spellEnd"/>
      <w:r w:rsidRPr="002D26E0">
        <w:rPr>
          <w:rFonts w:ascii="Times New Roman" w:hAnsi="Times New Roman"/>
        </w:rPr>
        <w:t xml:space="preserve"> T, </w:t>
      </w:r>
      <w:proofErr w:type="spellStart"/>
      <w:r w:rsidRPr="002D26E0">
        <w:rPr>
          <w:rFonts w:ascii="Times New Roman" w:hAnsi="Times New Roman"/>
        </w:rPr>
        <w:t>Kozasa</w:t>
      </w:r>
      <w:proofErr w:type="spellEnd"/>
      <w:r w:rsidRPr="002D26E0">
        <w:rPr>
          <w:rFonts w:ascii="Times New Roman" w:hAnsi="Times New Roman"/>
        </w:rPr>
        <w:t xml:space="preserve"> T, Cho J, Du X &amp; </w:t>
      </w:r>
      <w:proofErr w:type="spellStart"/>
      <w:r w:rsidRPr="002D26E0">
        <w:rPr>
          <w:rFonts w:ascii="Times New Roman" w:hAnsi="Times New Roman"/>
        </w:rPr>
        <w:t>Minshall</w:t>
      </w:r>
      <w:proofErr w:type="spellEnd"/>
      <w:r w:rsidRPr="002D26E0">
        <w:rPr>
          <w:rFonts w:ascii="Times New Roman" w:hAnsi="Times New Roman"/>
        </w:rPr>
        <w:t xml:space="preserve"> RD. (2013). G protein-dependent basal and evoked endothelial cell </w:t>
      </w:r>
      <w:proofErr w:type="spellStart"/>
      <w:r w:rsidRPr="002D26E0">
        <w:rPr>
          <w:rFonts w:ascii="Times New Roman" w:hAnsi="Times New Roman"/>
        </w:rPr>
        <w:t>vWF</w:t>
      </w:r>
      <w:proofErr w:type="spellEnd"/>
      <w:r w:rsidRPr="002D26E0">
        <w:rPr>
          <w:rFonts w:ascii="Times New Roman" w:hAnsi="Times New Roman"/>
        </w:rPr>
        <w:t xml:space="preserve"> secretion. </w:t>
      </w:r>
      <w:r w:rsidRPr="002D26E0">
        <w:rPr>
          <w:rFonts w:ascii="Times New Roman" w:hAnsi="Times New Roman"/>
          <w:i/>
          <w:iCs/>
        </w:rPr>
        <w:t>Blood</w:t>
      </w:r>
      <w:r w:rsidRPr="002D26E0">
        <w:rPr>
          <w:rFonts w:ascii="Times New Roman" w:hAnsi="Times New Roman"/>
        </w:rPr>
        <w:t>. PMID: 24081657.</w:t>
      </w:r>
    </w:p>
    <w:p w:rsidR="00CB0C81" w:rsidRDefault="00CB0C81" w:rsidP="00CB0C81">
      <w:pPr>
        <w:adjustRightInd w:val="0"/>
        <w:ind w:left="720" w:hanging="720"/>
        <w:rPr>
          <w:rFonts w:ascii="Times New Roman" w:hAnsi="Times New Roman"/>
        </w:rPr>
      </w:pPr>
    </w:p>
    <w:p w:rsidR="00CB0C81" w:rsidRDefault="00CB0C81" w:rsidP="002A7A9D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109.  </w:t>
      </w:r>
      <w:proofErr w:type="spellStart"/>
      <w:r w:rsidRPr="00CB0C81">
        <w:rPr>
          <w:rFonts w:ascii="Times New Roman" w:hAnsi="Times New Roman"/>
        </w:rPr>
        <w:t>DebRoy</w:t>
      </w:r>
      <w:proofErr w:type="spellEnd"/>
      <w:r w:rsidRPr="00CB0C81">
        <w:rPr>
          <w:rFonts w:ascii="Times New Roman" w:hAnsi="Times New Roman"/>
        </w:rPr>
        <w:t xml:space="preserve"> A, Vogel SM, Soni D, </w:t>
      </w:r>
      <w:proofErr w:type="spellStart"/>
      <w:r w:rsidRPr="00CB0C81">
        <w:rPr>
          <w:rFonts w:ascii="Times New Roman" w:hAnsi="Times New Roman"/>
        </w:rPr>
        <w:t>Sundivakkam</w:t>
      </w:r>
      <w:proofErr w:type="spellEnd"/>
      <w:r w:rsidRPr="00CB0C81">
        <w:rPr>
          <w:rFonts w:ascii="Times New Roman" w:hAnsi="Times New Roman"/>
        </w:rPr>
        <w:t xml:space="preserve"> PC, Malik AB, Tiruppathi C.</w:t>
      </w:r>
      <w:r>
        <w:rPr>
          <w:rFonts w:ascii="Times New Roman" w:hAnsi="Times New Roman"/>
        </w:rPr>
        <w:t xml:space="preserve"> </w:t>
      </w:r>
      <w:r w:rsidRPr="00CB0C81">
        <w:rPr>
          <w:rFonts w:ascii="Times New Roman" w:hAnsi="Times New Roman"/>
        </w:rPr>
        <w:t>Cooperative signaling via transcription factors NF-</w:t>
      </w:r>
      <w:proofErr w:type="spellStart"/>
      <w:r w:rsidRPr="00CB0C81">
        <w:rPr>
          <w:rFonts w:ascii="Times New Roman" w:hAnsi="Times New Roman"/>
        </w:rPr>
        <w:t>κB</w:t>
      </w:r>
      <w:proofErr w:type="spellEnd"/>
      <w:r w:rsidRPr="00CB0C81">
        <w:rPr>
          <w:rFonts w:ascii="Times New Roman" w:hAnsi="Times New Roman"/>
        </w:rPr>
        <w:t xml:space="preserve"> and AP1/c-</w:t>
      </w:r>
      <w:proofErr w:type="spellStart"/>
      <w:r w:rsidRPr="00CB0C81">
        <w:rPr>
          <w:rFonts w:ascii="Times New Roman" w:hAnsi="Times New Roman"/>
        </w:rPr>
        <w:t>Fos</w:t>
      </w:r>
      <w:proofErr w:type="spellEnd"/>
      <w:r w:rsidRPr="00CB0C81">
        <w:rPr>
          <w:rFonts w:ascii="Times New Roman" w:hAnsi="Times New Roman"/>
        </w:rPr>
        <w:t xml:space="preserve"> mediates endothelial cell STIM1 expression and </w:t>
      </w:r>
      <w:proofErr w:type="spellStart"/>
      <w:r w:rsidRPr="00CB0C81">
        <w:rPr>
          <w:rFonts w:ascii="Times New Roman" w:hAnsi="Times New Roman"/>
        </w:rPr>
        <w:t>hyperpermeab</w:t>
      </w:r>
      <w:r>
        <w:rPr>
          <w:rFonts w:ascii="Times New Roman" w:hAnsi="Times New Roman"/>
        </w:rPr>
        <w:t>ility</w:t>
      </w:r>
      <w:proofErr w:type="spellEnd"/>
      <w:r>
        <w:rPr>
          <w:rFonts w:ascii="Times New Roman" w:hAnsi="Times New Roman"/>
        </w:rPr>
        <w:t xml:space="preserve"> in response to endotoxin (2014). </w:t>
      </w:r>
      <w:r w:rsidRPr="002A7A9D">
        <w:rPr>
          <w:rFonts w:ascii="Times New Roman" w:hAnsi="Times New Roman"/>
          <w:i/>
        </w:rPr>
        <w:t xml:space="preserve">J </w:t>
      </w:r>
      <w:proofErr w:type="spellStart"/>
      <w:r w:rsidRPr="002A7A9D">
        <w:rPr>
          <w:rFonts w:ascii="Times New Roman" w:hAnsi="Times New Roman"/>
          <w:i/>
        </w:rPr>
        <w:t>Biol</w:t>
      </w:r>
      <w:proofErr w:type="spellEnd"/>
      <w:r w:rsidRPr="002A7A9D">
        <w:rPr>
          <w:rFonts w:ascii="Times New Roman" w:hAnsi="Times New Roman"/>
          <w:i/>
        </w:rPr>
        <w:t xml:space="preserve"> Chem</w:t>
      </w:r>
      <w:r>
        <w:rPr>
          <w:rFonts w:ascii="Times New Roman" w:hAnsi="Times New Roman"/>
        </w:rPr>
        <w:t xml:space="preserve">. </w:t>
      </w:r>
      <w:r w:rsidR="002A7A9D" w:rsidRPr="002A7A9D">
        <w:rPr>
          <w:rFonts w:ascii="Times New Roman" w:hAnsi="Times New Roman"/>
          <w:b/>
        </w:rPr>
        <w:t>289</w:t>
      </w:r>
      <w:r w:rsidRPr="00CB0C81">
        <w:rPr>
          <w:rFonts w:ascii="Times New Roman" w:hAnsi="Times New Roman"/>
        </w:rPr>
        <w:t>:</w:t>
      </w:r>
      <w:r w:rsidR="002A7A9D">
        <w:rPr>
          <w:rFonts w:ascii="Times New Roman" w:hAnsi="Times New Roman"/>
        </w:rPr>
        <w:t xml:space="preserve"> 24188-201. PMID: 25016017.</w:t>
      </w:r>
    </w:p>
    <w:p w:rsidR="002A7A9D" w:rsidRDefault="002A7A9D" w:rsidP="002A7A9D">
      <w:pPr>
        <w:adjustRightInd w:val="0"/>
        <w:ind w:left="720" w:hanging="720"/>
        <w:rPr>
          <w:rFonts w:ascii="Times New Roman" w:hAnsi="Times New Roman"/>
        </w:rPr>
      </w:pPr>
    </w:p>
    <w:p w:rsidR="002A7A9D" w:rsidRDefault="002A7A9D" w:rsidP="002A7A9D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110.  </w:t>
      </w:r>
      <w:proofErr w:type="spellStart"/>
      <w:r w:rsidRPr="002A7A9D">
        <w:rPr>
          <w:rFonts w:ascii="Times New Roman" w:hAnsi="Times New Roman"/>
        </w:rPr>
        <w:t>Thangavel</w:t>
      </w:r>
      <w:proofErr w:type="spellEnd"/>
      <w:r w:rsidRPr="002A7A9D">
        <w:rPr>
          <w:rFonts w:ascii="Times New Roman" w:hAnsi="Times New Roman"/>
        </w:rPr>
        <w:t xml:space="preserve"> J, Malik AB, Elias HK, </w:t>
      </w:r>
      <w:proofErr w:type="spellStart"/>
      <w:r w:rsidRPr="002A7A9D">
        <w:rPr>
          <w:rFonts w:ascii="Times New Roman" w:hAnsi="Times New Roman"/>
        </w:rPr>
        <w:t>Rajasingh</w:t>
      </w:r>
      <w:proofErr w:type="spellEnd"/>
      <w:r w:rsidRPr="002A7A9D">
        <w:rPr>
          <w:rFonts w:ascii="Times New Roman" w:hAnsi="Times New Roman"/>
        </w:rPr>
        <w:t xml:space="preserve"> S, Simpson AD, </w:t>
      </w:r>
      <w:proofErr w:type="spellStart"/>
      <w:r w:rsidRPr="002A7A9D">
        <w:rPr>
          <w:rFonts w:ascii="Times New Roman" w:hAnsi="Times New Roman"/>
        </w:rPr>
        <w:t>Sundivakkam</w:t>
      </w:r>
      <w:proofErr w:type="spellEnd"/>
      <w:r w:rsidRPr="002A7A9D">
        <w:rPr>
          <w:rFonts w:ascii="Times New Roman" w:hAnsi="Times New Roman"/>
        </w:rPr>
        <w:t xml:space="preserve"> </w:t>
      </w:r>
      <w:proofErr w:type="spellStart"/>
      <w:r w:rsidRPr="002A7A9D">
        <w:rPr>
          <w:rFonts w:ascii="Times New Roman" w:hAnsi="Times New Roman"/>
        </w:rPr>
        <w:t>PK</w:t>
      </w:r>
      <w:proofErr w:type="spellEnd"/>
      <w:r w:rsidRPr="002A7A9D">
        <w:rPr>
          <w:rFonts w:ascii="Times New Roman" w:hAnsi="Times New Roman"/>
        </w:rPr>
        <w:t>, Vogel S</w:t>
      </w:r>
      <w:r>
        <w:rPr>
          <w:rFonts w:ascii="Times New Roman" w:hAnsi="Times New Roman"/>
        </w:rPr>
        <w:t xml:space="preserve">M, Xuan YT, Dawn B, </w:t>
      </w:r>
      <w:proofErr w:type="spellStart"/>
      <w:r>
        <w:rPr>
          <w:rFonts w:ascii="Times New Roman" w:hAnsi="Times New Roman"/>
        </w:rPr>
        <w:t>Rajasingh</w:t>
      </w:r>
      <w:proofErr w:type="spellEnd"/>
      <w:r>
        <w:rPr>
          <w:rFonts w:ascii="Times New Roman" w:hAnsi="Times New Roman"/>
        </w:rPr>
        <w:t xml:space="preserve"> J (2014). </w:t>
      </w:r>
      <w:r w:rsidRPr="002A7A9D">
        <w:rPr>
          <w:rFonts w:ascii="Times New Roman" w:hAnsi="Times New Roman"/>
        </w:rPr>
        <w:t xml:space="preserve">Combinatorial therapy with acetylation and methylation modifiers attenuates lung vascular </w:t>
      </w:r>
      <w:proofErr w:type="spellStart"/>
      <w:r w:rsidRPr="002A7A9D">
        <w:rPr>
          <w:rFonts w:ascii="Times New Roman" w:hAnsi="Times New Roman"/>
        </w:rPr>
        <w:t>hyperpermeability</w:t>
      </w:r>
      <w:proofErr w:type="spellEnd"/>
      <w:r w:rsidRPr="002A7A9D">
        <w:rPr>
          <w:rFonts w:ascii="Times New Roman" w:hAnsi="Times New Roman"/>
        </w:rPr>
        <w:t xml:space="preserve"> in </w:t>
      </w:r>
      <w:proofErr w:type="spellStart"/>
      <w:r w:rsidRPr="002A7A9D">
        <w:rPr>
          <w:rFonts w:ascii="Times New Roman" w:hAnsi="Times New Roman"/>
        </w:rPr>
        <w:t>endotoxemia</w:t>
      </w:r>
      <w:proofErr w:type="spellEnd"/>
      <w:r w:rsidRPr="002A7A9D">
        <w:rPr>
          <w:rFonts w:ascii="Times New Roman" w:hAnsi="Times New Roman"/>
        </w:rPr>
        <w:t>-induced mouse inflammatory lung injury.</w:t>
      </w:r>
      <w:r>
        <w:rPr>
          <w:rFonts w:ascii="Times New Roman" w:hAnsi="Times New Roman"/>
        </w:rPr>
        <w:t xml:space="preserve"> </w:t>
      </w:r>
      <w:r w:rsidRPr="002A7A9D">
        <w:rPr>
          <w:rFonts w:ascii="Times New Roman" w:hAnsi="Times New Roman"/>
          <w:i/>
        </w:rPr>
        <w:t xml:space="preserve">Am J </w:t>
      </w:r>
      <w:proofErr w:type="spellStart"/>
      <w:r w:rsidRPr="002A7A9D">
        <w:rPr>
          <w:rFonts w:ascii="Times New Roman" w:hAnsi="Times New Roman"/>
          <w:i/>
        </w:rPr>
        <w:t>Pathol</w:t>
      </w:r>
      <w:proofErr w:type="spellEnd"/>
      <w:r w:rsidRPr="002A7A9D">
        <w:rPr>
          <w:rFonts w:ascii="Times New Roman" w:hAnsi="Times New Roman"/>
        </w:rPr>
        <w:t xml:space="preserve">. </w:t>
      </w:r>
      <w:proofErr w:type="gramStart"/>
      <w:r w:rsidRPr="002A7A9D">
        <w:rPr>
          <w:rFonts w:ascii="Times New Roman" w:hAnsi="Times New Roman"/>
          <w:b/>
        </w:rPr>
        <w:t>184</w:t>
      </w:r>
      <w:r>
        <w:rPr>
          <w:rFonts w:ascii="Times New Roman" w:hAnsi="Times New Roman"/>
        </w:rPr>
        <w:t xml:space="preserve"> </w:t>
      </w:r>
      <w:r w:rsidRPr="002A7A9D">
        <w:rPr>
          <w:rFonts w:ascii="Times New Roman" w:hAnsi="Times New Roman"/>
        </w:rPr>
        <w:t>:</w:t>
      </w:r>
      <w:proofErr w:type="gramEnd"/>
      <w:r w:rsidRPr="002A7A9D">
        <w:rPr>
          <w:rFonts w:ascii="Times New Roman" w:hAnsi="Times New Roman"/>
        </w:rPr>
        <w:t>2237-49. PMID: 24929240</w:t>
      </w:r>
      <w:r>
        <w:rPr>
          <w:rFonts w:ascii="Times New Roman" w:hAnsi="Times New Roman"/>
        </w:rPr>
        <w:t>.</w:t>
      </w:r>
    </w:p>
    <w:p w:rsidR="002A7A9D" w:rsidRDefault="002A7A9D" w:rsidP="002A7A9D">
      <w:pPr>
        <w:adjustRightInd w:val="0"/>
        <w:ind w:left="720" w:hanging="720"/>
        <w:rPr>
          <w:rFonts w:ascii="Times New Roman" w:hAnsi="Times New Roman"/>
        </w:rPr>
      </w:pPr>
    </w:p>
    <w:p w:rsidR="002A7A9D" w:rsidRDefault="002A7A9D" w:rsidP="002A7A9D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111.  </w:t>
      </w:r>
      <w:r w:rsidRPr="002A7A9D">
        <w:rPr>
          <w:rFonts w:ascii="Times New Roman" w:hAnsi="Times New Roman"/>
        </w:rPr>
        <w:t xml:space="preserve">Gong H, Gao X, Feng S, Siddiqui MR, Garcia A, </w:t>
      </w:r>
      <w:proofErr w:type="spellStart"/>
      <w:r w:rsidRPr="002A7A9D">
        <w:rPr>
          <w:rFonts w:ascii="Times New Roman" w:hAnsi="Times New Roman"/>
        </w:rPr>
        <w:t>Bonini</w:t>
      </w:r>
      <w:proofErr w:type="spellEnd"/>
      <w:r w:rsidRPr="002A7A9D">
        <w:rPr>
          <w:rFonts w:ascii="Times New Roman" w:hAnsi="Times New Roman"/>
        </w:rPr>
        <w:t xml:space="preserve"> MG, Komarova</w:t>
      </w:r>
      <w:r>
        <w:rPr>
          <w:rFonts w:ascii="Times New Roman" w:hAnsi="Times New Roman"/>
        </w:rPr>
        <w:t xml:space="preserve"> Y, Vogel SM, Mehta D, Malik AB (2014). </w:t>
      </w:r>
      <w:r w:rsidRPr="002A7A9D">
        <w:rPr>
          <w:rFonts w:ascii="Times New Roman" w:hAnsi="Times New Roman"/>
        </w:rPr>
        <w:t xml:space="preserve">Evidence of a common mechanism of disassembly of </w:t>
      </w:r>
      <w:proofErr w:type="spellStart"/>
      <w:r w:rsidRPr="002A7A9D">
        <w:rPr>
          <w:rFonts w:ascii="Times New Roman" w:hAnsi="Times New Roman"/>
        </w:rPr>
        <w:t>adherens</w:t>
      </w:r>
      <w:proofErr w:type="spellEnd"/>
      <w:r w:rsidRPr="002A7A9D">
        <w:rPr>
          <w:rFonts w:ascii="Times New Roman" w:hAnsi="Times New Roman"/>
        </w:rPr>
        <w:t xml:space="preserve"> junctions through Gα13 targeting of VE-cadherin.</w:t>
      </w:r>
      <w:r>
        <w:rPr>
          <w:rFonts w:ascii="Times New Roman" w:hAnsi="Times New Roman"/>
        </w:rPr>
        <w:t xml:space="preserve"> </w:t>
      </w:r>
      <w:r w:rsidRPr="002A7A9D">
        <w:rPr>
          <w:rFonts w:ascii="Times New Roman" w:hAnsi="Times New Roman"/>
          <w:i/>
        </w:rPr>
        <w:t xml:space="preserve">J </w:t>
      </w:r>
      <w:proofErr w:type="spellStart"/>
      <w:r w:rsidRPr="002A7A9D">
        <w:rPr>
          <w:rFonts w:ascii="Times New Roman" w:hAnsi="Times New Roman"/>
          <w:i/>
        </w:rPr>
        <w:t>Exp</w:t>
      </w:r>
      <w:proofErr w:type="spellEnd"/>
      <w:r w:rsidRPr="002A7A9D">
        <w:rPr>
          <w:rFonts w:ascii="Times New Roman" w:hAnsi="Times New Roman"/>
          <w:i/>
        </w:rPr>
        <w:t xml:space="preserve"> Med</w:t>
      </w:r>
      <w:r>
        <w:rPr>
          <w:rFonts w:ascii="Times New Roman" w:hAnsi="Times New Roman"/>
        </w:rPr>
        <w:t xml:space="preserve">. </w:t>
      </w:r>
      <w:r w:rsidRPr="002A7A9D">
        <w:rPr>
          <w:rFonts w:ascii="Times New Roman" w:hAnsi="Times New Roman"/>
          <w:b/>
        </w:rPr>
        <w:t>211</w:t>
      </w:r>
      <w:r>
        <w:rPr>
          <w:rFonts w:ascii="Times New Roman" w:hAnsi="Times New Roman"/>
        </w:rPr>
        <w:t>: 579-91. PMID: 24590762.</w:t>
      </w:r>
    </w:p>
    <w:p w:rsidR="002A7A9D" w:rsidRPr="002A7A9D" w:rsidRDefault="002A7A9D" w:rsidP="002A7A9D">
      <w:pPr>
        <w:adjustRightInd w:val="0"/>
        <w:ind w:left="720" w:hanging="720"/>
        <w:rPr>
          <w:rFonts w:ascii="Times New Roman" w:hAnsi="Times New Roman"/>
        </w:rPr>
      </w:pPr>
    </w:p>
    <w:p w:rsidR="00B116AE" w:rsidRDefault="002A7A9D" w:rsidP="00B116AE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112.  </w:t>
      </w:r>
      <w:r w:rsidR="00B116AE" w:rsidRPr="00B116AE">
        <w:rPr>
          <w:rFonts w:ascii="Times New Roman" w:hAnsi="Times New Roman"/>
        </w:rPr>
        <w:t>Huang X, Sun K, Zhao YD, Vogel SM, Song Y, Mahmud N, Zhao YY</w:t>
      </w:r>
      <w:r w:rsidR="00B116AE">
        <w:rPr>
          <w:rFonts w:ascii="Times New Roman" w:hAnsi="Times New Roman"/>
        </w:rPr>
        <w:t xml:space="preserve"> (2014).  </w:t>
      </w:r>
      <w:r w:rsidR="00B116AE" w:rsidRPr="00B116AE">
        <w:rPr>
          <w:rFonts w:ascii="Times New Roman" w:hAnsi="Times New Roman"/>
        </w:rPr>
        <w:t>Human CD34+ progenitor cells freshly isolated from umbilical cord blood attenuate inflammatory lung injury following LPS challenge.</w:t>
      </w:r>
      <w:r w:rsidR="00B116AE">
        <w:rPr>
          <w:rFonts w:ascii="Times New Roman" w:hAnsi="Times New Roman"/>
        </w:rPr>
        <w:t xml:space="preserve"> </w:t>
      </w:r>
      <w:proofErr w:type="spellStart"/>
      <w:r w:rsidR="00B116AE" w:rsidRPr="00B116AE">
        <w:rPr>
          <w:rFonts w:ascii="Times New Roman" w:hAnsi="Times New Roman"/>
          <w:i/>
        </w:rPr>
        <w:t>PLoS</w:t>
      </w:r>
      <w:proofErr w:type="spellEnd"/>
      <w:r w:rsidR="00B116AE" w:rsidRPr="00B116AE">
        <w:rPr>
          <w:rFonts w:ascii="Times New Roman" w:hAnsi="Times New Roman"/>
          <w:i/>
        </w:rPr>
        <w:t xml:space="preserve"> One</w:t>
      </w:r>
      <w:r w:rsidR="00B116AE">
        <w:rPr>
          <w:rFonts w:ascii="Times New Roman" w:hAnsi="Times New Roman"/>
        </w:rPr>
        <w:t xml:space="preserve"> </w:t>
      </w:r>
      <w:r w:rsidR="00B116AE" w:rsidRPr="00B116AE">
        <w:rPr>
          <w:rFonts w:ascii="Times New Roman" w:hAnsi="Times New Roman"/>
          <w:b/>
        </w:rPr>
        <w:t>9</w:t>
      </w:r>
      <w:r w:rsidR="00B116AE" w:rsidRPr="00B116AE">
        <w:rPr>
          <w:rFonts w:ascii="Times New Roman" w:hAnsi="Times New Roman"/>
        </w:rPr>
        <w:t>:</w:t>
      </w:r>
      <w:r w:rsidR="00B116AE">
        <w:rPr>
          <w:rFonts w:ascii="Times New Roman" w:hAnsi="Times New Roman"/>
        </w:rPr>
        <w:t xml:space="preserve"> </w:t>
      </w:r>
      <w:r w:rsidR="00B116AE" w:rsidRPr="00B116AE">
        <w:rPr>
          <w:rFonts w:ascii="Times New Roman" w:hAnsi="Times New Roman"/>
        </w:rPr>
        <w:t>e88814</w:t>
      </w:r>
      <w:r w:rsidR="00B116AE">
        <w:rPr>
          <w:rFonts w:ascii="Times New Roman" w:hAnsi="Times New Roman"/>
        </w:rPr>
        <w:t xml:space="preserve">. </w:t>
      </w:r>
      <w:r w:rsidR="00B116AE" w:rsidRPr="00B116AE">
        <w:rPr>
          <w:rFonts w:ascii="Times New Roman" w:hAnsi="Times New Roman"/>
        </w:rPr>
        <w:t>PMID: 24558433</w:t>
      </w:r>
      <w:r w:rsidR="00B116AE">
        <w:rPr>
          <w:rFonts w:ascii="Times New Roman" w:hAnsi="Times New Roman"/>
        </w:rPr>
        <w:t>.</w:t>
      </w:r>
    </w:p>
    <w:p w:rsidR="00B116AE" w:rsidRDefault="00B116AE" w:rsidP="00B116AE">
      <w:pPr>
        <w:adjustRightInd w:val="0"/>
        <w:ind w:left="720" w:hanging="720"/>
        <w:rPr>
          <w:rFonts w:ascii="Times New Roman" w:hAnsi="Times New Roman"/>
        </w:rPr>
      </w:pPr>
    </w:p>
    <w:p w:rsidR="00B116AE" w:rsidRDefault="00B116AE" w:rsidP="00B116AE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113.  </w:t>
      </w:r>
      <w:r w:rsidRPr="00B116AE">
        <w:rPr>
          <w:rFonts w:ascii="Times New Roman" w:hAnsi="Times New Roman"/>
        </w:rPr>
        <w:t xml:space="preserve">Tiruppathi C, Soni D, Wang DM, </w:t>
      </w:r>
      <w:proofErr w:type="spellStart"/>
      <w:r w:rsidRPr="00B116AE">
        <w:rPr>
          <w:rFonts w:ascii="Times New Roman" w:hAnsi="Times New Roman"/>
        </w:rPr>
        <w:t>Xue</w:t>
      </w:r>
      <w:proofErr w:type="spellEnd"/>
      <w:r w:rsidRPr="00B116AE">
        <w:rPr>
          <w:rFonts w:ascii="Times New Roman" w:hAnsi="Times New Roman"/>
        </w:rPr>
        <w:t xml:space="preserve"> J, Singh V, </w:t>
      </w:r>
      <w:proofErr w:type="spellStart"/>
      <w:r w:rsidRPr="00B116AE">
        <w:rPr>
          <w:rFonts w:ascii="Times New Roman" w:hAnsi="Times New Roman"/>
        </w:rPr>
        <w:t>Thippegowda</w:t>
      </w:r>
      <w:proofErr w:type="spellEnd"/>
      <w:r w:rsidRPr="00B116AE">
        <w:rPr>
          <w:rFonts w:ascii="Times New Roman" w:hAnsi="Times New Roman"/>
        </w:rPr>
        <w:t xml:space="preserve"> </w:t>
      </w:r>
      <w:proofErr w:type="spellStart"/>
      <w:r w:rsidRPr="00B116AE">
        <w:rPr>
          <w:rFonts w:ascii="Times New Roman" w:hAnsi="Times New Roman"/>
        </w:rPr>
        <w:t>PB</w:t>
      </w:r>
      <w:proofErr w:type="spellEnd"/>
      <w:r w:rsidRPr="00B116AE">
        <w:rPr>
          <w:rFonts w:ascii="Times New Roman" w:hAnsi="Times New Roman"/>
        </w:rPr>
        <w:t xml:space="preserve">, </w:t>
      </w:r>
      <w:proofErr w:type="spellStart"/>
      <w:r w:rsidRPr="00B116AE">
        <w:rPr>
          <w:rFonts w:ascii="Times New Roman" w:hAnsi="Times New Roman"/>
        </w:rPr>
        <w:t>Cheppudira</w:t>
      </w:r>
      <w:proofErr w:type="spellEnd"/>
      <w:r w:rsidRPr="00B116AE">
        <w:rPr>
          <w:rFonts w:ascii="Times New Roman" w:hAnsi="Times New Roman"/>
        </w:rPr>
        <w:t xml:space="preserve"> BP, Mishra </w:t>
      </w:r>
      <w:proofErr w:type="spellStart"/>
      <w:r w:rsidRPr="00B116AE">
        <w:rPr>
          <w:rFonts w:ascii="Times New Roman" w:hAnsi="Times New Roman"/>
        </w:rPr>
        <w:t>RK</w:t>
      </w:r>
      <w:proofErr w:type="spellEnd"/>
      <w:r w:rsidRPr="00B116AE">
        <w:rPr>
          <w:rFonts w:ascii="Times New Roman" w:hAnsi="Times New Roman"/>
        </w:rPr>
        <w:t xml:space="preserve">, </w:t>
      </w:r>
      <w:proofErr w:type="spellStart"/>
      <w:r w:rsidRPr="00B116AE">
        <w:rPr>
          <w:rFonts w:ascii="Times New Roman" w:hAnsi="Times New Roman"/>
        </w:rPr>
        <w:t>Debroy</w:t>
      </w:r>
      <w:proofErr w:type="spellEnd"/>
      <w:r w:rsidRPr="00B116AE">
        <w:rPr>
          <w:rFonts w:ascii="Times New Roman" w:hAnsi="Times New Roman"/>
        </w:rPr>
        <w:t xml:space="preserve"> A, Qian Z, </w:t>
      </w:r>
      <w:proofErr w:type="spellStart"/>
      <w:r w:rsidRPr="00B116AE">
        <w:rPr>
          <w:rFonts w:ascii="Times New Roman" w:hAnsi="Times New Roman"/>
        </w:rPr>
        <w:t>Bachmaier</w:t>
      </w:r>
      <w:proofErr w:type="spellEnd"/>
      <w:r w:rsidRPr="00B116AE">
        <w:rPr>
          <w:rFonts w:ascii="Times New Roman" w:hAnsi="Times New Roman"/>
        </w:rPr>
        <w:t xml:space="preserve"> K, Zhao </w:t>
      </w:r>
      <w:proofErr w:type="spellStart"/>
      <w:r w:rsidRPr="00B116AE">
        <w:rPr>
          <w:rFonts w:ascii="Times New Roman" w:hAnsi="Times New Roman"/>
        </w:rPr>
        <w:t>YY</w:t>
      </w:r>
      <w:proofErr w:type="spellEnd"/>
      <w:r w:rsidRPr="00B116AE">
        <w:rPr>
          <w:rFonts w:ascii="Times New Roman" w:hAnsi="Times New Roman"/>
        </w:rPr>
        <w:t xml:space="preserve">, </w:t>
      </w:r>
      <w:proofErr w:type="spellStart"/>
      <w:r w:rsidRPr="00B116AE">
        <w:rPr>
          <w:rFonts w:ascii="Times New Roman" w:hAnsi="Times New Roman"/>
        </w:rPr>
        <w:t>Christman</w:t>
      </w:r>
      <w:proofErr w:type="spellEnd"/>
      <w:r w:rsidRPr="00B116AE">
        <w:rPr>
          <w:rFonts w:ascii="Times New Roman" w:hAnsi="Times New Roman"/>
        </w:rPr>
        <w:t xml:space="preserve"> </w:t>
      </w:r>
      <w:proofErr w:type="spellStart"/>
      <w:r w:rsidRPr="00B116AE">
        <w:rPr>
          <w:rFonts w:ascii="Times New Roman" w:hAnsi="Times New Roman"/>
        </w:rPr>
        <w:t>JW</w:t>
      </w:r>
      <w:proofErr w:type="spellEnd"/>
      <w:r w:rsidRPr="00B116AE">
        <w:rPr>
          <w:rFonts w:ascii="Times New Roman" w:hAnsi="Times New Roman"/>
        </w:rPr>
        <w:t>, Vogel SM, Ma A, Malik AB.</w:t>
      </w:r>
      <w:r>
        <w:rPr>
          <w:rFonts w:ascii="Times New Roman" w:hAnsi="Times New Roman"/>
        </w:rPr>
        <w:t xml:space="preserve"> </w:t>
      </w:r>
      <w:r w:rsidRPr="00B116AE">
        <w:rPr>
          <w:rFonts w:ascii="Times New Roman" w:hAnsi="Times New Roman"/>
        </w:rPr>
        <w:t xml:space="preserve">The transcription factor DREAM represses the </w:t>
      </w:r>
      <w:proofErr w:type="spellStart"/>
      <w:r w:rsidRPr="00B116AE">
        <w:rPr>
          <w:rFonts w:ascii="Times New Roman" w:hAnsi="Times New Roman"/>
        </w:rPr>
        <w:t>deubiquitinase</w:t>
      </w:r>
      <w:proofErr w:type="spellEnd"/>
      <w:r>
        <w:rPr>
          <w:rFonts w:ascii="Times New Roman" w:hAnsi="Times New Roman"/>
        </w:rPr>
        <w:t xml:space="preserve"> A20 and mediates inflammation</w:t>
      </w:r>
      <w:r w:rsidR="001829C4">
        <w:rPr>
          <w:rFonts w:ascii="Times New Roman" w:hAnsi="Times New Roman"/>
        </w:rPr>
        <w:t xml:space="preserve">. </w:t>
      </w:r>
      <w:r w:rsidRPr="00B116AE">
        <w:rPr>
          <w:rFonts w:ascii="Times New Roman" w:hAnsi="Times New Roman"/>
          <w:i/>
        </w:rPr>
        <w:t xml:space="preserve">Nat </w:t>
      </w:r>
      <w:proofErr w:type="spellStart"/>
      <w:r w:rsidRPr="00B116AE">
        <w:rPr>
          <w:rFonts w:ascii="Times New Roman" w:hAnsi="Times New Roman"/>
          <w:i/>
        </w:rPr>
        <w:t>Immunol</w:t>
      </w:r>
      <w:proofErr w:type="spellEnd"/>
      <w:r w:rsidRPr="00B116AE">
        <w:rPr>
          <w:rFonts w:ascii="Times New Roman" w:hAnsi="Times New Roman"/>
        </w:rPr>
        <w:t>.</w:t>
      </w:r>
      <w:r w:rsidR="001829C4">
        <w:rPr>
          <w:rFonts w:ascii="Times New Roman" w:hAnsi="Times New Roman"/>
        </w:rPr>
        <w:t xml:space="preserve"> </w:t>
      </w:r>
      <w:r w:rsidRPr="001829C4">
        <w:rPr>
          <w:rFonts w:ascii="Times New Roman" w:hAnsi="Times New Roman"/>
          <w:b/>
        </w:rPr>
        <w:t>15</w:t>
      </w:r>
      <w:r w:rsidRPr="00B116AE">
        <w:rPr>
          <w:rFonts w:ascii="Times New Roman" w:hAnsi="Times New Roman"/>
        </w:rPr>
        <w:t>:</w:t>
      </w:r>
      <w:r w:rsidR="001829C4">
        <w:rPr>
          <w:rFonts w:ascii="Times New Roman" w:hAnsi="Times New Roman"/>
        </w:rPr>
        <w:t xml:space="preserve"> </w:t>
      </w:r>
      <w:r w:rsidRPr="00B116AE">
        <w:rPr>
          <w:rFonts w:ascii="Times New Roman" w:hAnsi="Times New Roman"/>
        </w:rPr>
        <w:t>239-47. PMID: 24487321</w:t>
      </w:r>
      <w:r w:rsidR="001829C4">
        <w:rPr>
          <w:rFonts w:ascii="Times New Roman" w:hAnsi="Times New Roman"/>
        </w:rPr>
        <w:t>.</w:t>
      </w:r>
    </w:p>
    <w:p w:rsidR="001829C4" w:rsidRDefault="001829C4" w:rsidP="00B116AE">
      <w:pPr>
        <w:adjustRightInd w:val="0"/>
        <w:ind w:left="720" w:hanging="720"/>
        <w:rPr>
          <w:rFonts w:ascii="Times New Roman" w:hAnsi="Times New Roman"/>
        </w:rPr>
      </w:pPr>
    </w:p>
    <w:p w:rsidR="001829C4" w:rsidRDefault="001829C4" w:rsidP="00B116AE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114.  </w:t>
      </w:r>
      <w:proofErr w:type="spellStart"/>
      <w:r w:rsidRPr="001829C4">
        <w:rPr>
          <w:rFonts w:ascii="Times New Roman" w:hAnsi="Times New Roman"/>
        </w:rPr>
        <w:t>Cai</w:t>
      </w:r>
      <w:proofErr w:type="spellEnd"/>
      <w:r w:rsidRPr="001829C4">
        <w:rPr>
          <w:rFonts w:ascii="Times New Roman" w:hAnsi="Times New Roman"/>
        </w:rPr>
        <w:t xml:space="preserve"> L, Yi F, Dai Z, Huang X, Zhao YD, Mirza MK, Xu J, Vogel SM, Zhao YY</w:t>
      </w:r>
      <w:r>
        <w:rPr>
          <w:rFonts w:ascii="Times New Roman" w:hAnsi="Times New Roman"/>
        </w:rPr>
        <w:t xml:space="preserve"> (2014)</w:t>
      </w:r>
      <w:r w:rsidRPr="001829C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1829C4">
        <w:rPr>
          <w:rFonts w:ascii="Times New Roman" w:hAnsi="Times New Roman"/>
        </w:rPr>
        <w:t>Loss of caveolin-1 and adiponectin induces severe inflammatory lung injury following LPS challenge through excessive oxidative/</w:t>
      </w:r>
      <w:proofErr w:type="spellStart"/>
      <w:r w:rsidRPr="001829C4">
        <w:rPr>
          <w:rFonts w:ascii="Times New Roman" w:hAnsi="Times New Roman"/>
        </w:rPr>
        <w:t>nitrative</w:t>
      </w:r>
      <w:proofErr w:type="spellEnd"/>
      <w:r w:rsidRPr="001829C4">
        <w:rPr>
          <w:rFonts w:ascii="Times New Roman" w:hAnsi="Times New Roman"/>
        </w:rPr>
        <w:t xml:space="preserve"> stress.</w:t>
      </w:r>
      <w:r>
        <w:rPr>
          <w:rFonts w:ascii="Times New Roman" w:hAnsi="Times New Roman"/>
        </w:rPr>
        <w:t xml:space="preserve"> </w:t>
      </w:r>
      <w:r w:rsidRPr="004420C5">
        <w:rPr>
          <w:rFonts w:ascii="Times New Roman" w:hAnsi="Times New Roman"/>
          <w:i/>
        </w:rPr>
        <w:t xml:space="preserve">Am J </w:t>
      </w:r>
      <w:proofErr w:type="spellStart"/>
      <w:r w:rsidRPr="004420C5">
        <w:rPr>
          <w:rFonts w:ascii="Times New Roman" w:hAnsi="Times New Roman"/>
          <w:i/>
        </w:rPr>
        <w:t>Physiol</w:t>
      </w:r>
      <w:proofErr w:type="spellEnd"/>
      <w:r w:rsidRPr="004420C5">
        <w:rPr>
          <w:rFonts w:ascii="Times New Roman" w:hAnsi="Times New Roman"/>
          <w:i/>
        </w:rPr>
        <w:t xml:space="preserve"> Lun</w:t>
      </w:r>
      <w:r w:rsidR="004420C5" w:rsidRPr="004420C5">
        <w:rPr>
          <w:rFonts w:ascii="Times New Roman" w:hAnsi="Times New Roman"/>
          <w:i/>
        </w:rPr>
        <w:t xml:space="preserve">g Cell </w:t>
      </w:r>
      <w:proofErr w:type="spellStart"/>
      <w:r w:rsidR="004420C5" w:rsidRPr="004420C5">
        <w:rPr>
          <w:rFonts w:ascii="Times New Roman" w:hAnsi="Times New Roman"/>
          <w:i/>
        </w:rPr>
        <w:t>Mol</w:t>
      </w:r>
      <w:proofErr w:type="spellEnd"/>
      <w:r w:rsidR="004420C5" w:rsidRPr="004420C5">
        <w:rPr>
          <w:rFonts w:ascii="Times New Roman" w:hAnsi="Times New Roman"/>
          <w:i/>
        </w:rPr>
        <w:t xml:space="preserve"> Physiol.</w:t>
      </w:r>
      <w:r w:rsidR="004420C5">
        <w:rPr>
          <w:rFonts w:ascii="Times New Roman" w:hAnsi="Times New Roman"/>
        </w:rPr>
        <w:t xml:space="preserve"> </w:t>
      </w:r>
      <w:r w:rsidR="004420C5" w:rsidRPr="004420C5">
        <w:rPr>
          <w:rFonts w:ascii="Times New Roman" w:hAnsi="Times New Roman"/>
          <w:b/>
        </w:rPr>
        <w:t>306</w:t>
      </w:r>
      <w:r w:rsidRPr="001829C4">
        <w:rPr>
          <w:rFonts w:ascii="Times New Roman" w:hAnsi="Times New Roman"/>
        </w:rPr>
        <w:t>:</w:t>
      </w:r>
      <w:r w:rsidR="004420C5">
        <w:rPr>
          <w:rFonts w:ascii="Times New Roman" w:hAnsi="Times New Roman"/>
        </w:rPr>
        <w:t xml:space="preserve"> </w:t>
      </w:r>
      <w:r w:rsidRPr="001829C4">
        <w:rPr>
          <w:rFonts w:ascii="Times New Roman" w:hAnsi="Times New Roman"/>
        </w:rPr>
        <w:t>L566-</w:t>
      </w:r>
      <w:proofErr w:type="gramStart"/>
      <w:r w:rsidRPr="001829C4">
        <w:rPr>
          <w:rFonts w:ascii="Times New Roman" w:hAnsi="Times New Roman"/>
        </w:rPr>
        <w:t>73.</w:t>
      </w:r>
      <w:proofErr w:type="gramEnd"/>
      <w:r w:rsidR="004420C5">
        <w:rPr>
          <w:rFonts w:ascii="Times New Roman" w:hAnsi="Times New Roman"/>
        </w:rPr>
        <w:t xml:space="preserve"> </w:t>
      </w:r>
      <w:r w:rsidR="004420C5" w:rsidRPr="004420C5">
        <w:rPr>
          <w:rFonts w:ascii="Times New Roman" w:hAnsi="Times New Roman"/>
        </w:rPr>
        <w:t>PMID: 24441873</w:t>
      </w:r>
      <w:r w:rsidR="004420C5">
        <w:rPr>
          <w:rFonts w:ascii="Times New Roman" w:hAnsi="Times New Roman"/>
        </w:rPr>
        <w:t>.</w:t>
      </w:r>
    </w:p>
    <w:p w:rsidR="001829C4" w:rsidRDefault="001829C4" w:rsidP="00B116AE">
      <w:pPr>
        <w:adjustRightInd w:val="0"/>
        <w:ind w:left="720" w:hanging="720"/>
        <w:rPr>
          <w:rFonts w:ascii="Times New Roman" w:hAnsi="Times New Roman"/>
        </w:rPr>
      </w:pPr>
    </w:p>
    <w:p w:rsidR="004420C5" w:rsidRDefault="001829C4" w:rsidP="004420C5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115.  </w:t>
      </w:r>
      <w:proofErr w:type="spellStart"/>
      <w:r w:rsidR="004420C5" w:rsidRPr="004420C5">
        <w:rPr>
          <w:rFonts w:ascii="Times New Roman" w:hAnsi="Times New Roman"/>
        </w:rPr>
        <w:t>Baig</w:t>
      </w:r>
      <w:proofErr w:type="spellEnd"/>
      <w:r w:rsidR="004420C5" w:rsidRPr="004420C5">
        <w:rPr>
          <w:rFonts w:ascii="Times New Roman" w:hAnsi="Times New Roman"/>
        </w:rPr>
        <w:t xml:space="preserve"> MS, </w:t>
      </w:r>
      <w:proofErr w:type="spellStart"/>
      <w:r w:rsidR="004420C5" w:rsidRPr="004420C5">
        <w:rPr>
          <w:rFonts w:ascii="Times New Roman" w:hAnsi="Times New Roman"/>
        </w:rPr>
        <w:t>Zaichick</w:t>
      </w:r>
      <w:proofErr w:type="spellEnd"/>
      <w:r w:rsidR="004420C5" w:rsidRPr="004420C5">
        <w:rPr>
          <w:rFonts w:ascii="Times New Roman" w:hAnsi="Times New Roman"/>
        </w:rPr>
        <w:t xml:space="preserve"> </w:t>
      </w:r>
      <w:proofErr w:type="spellStart"/>
      <w:r w:rsidR="004420C5" w:rsidRPr="004420C5">
        <w:rPr>
          <w:rFonts w:ascii="Times New Roman" w:hAnsi="Times New Roman"/>
        </w:rPr>
        <w:t>SV</w:t>
      </w:r>
      <w:proofErr w:type="spellEnd"/>
      <w:r w:rsidR="004420C5" w:rsidRPr="004420C5">
        <w:rPr>
          <w:rFonts w:ascii="Times New Roman" w:hAnsi="Times New Roman"/>
        </w:rPr>
        <w:t xml:space="preserve">, Mao M, de Abreu AL, </w:t>
      </w:r>
      <w:proofErr w:type="spellStart"/>
      <w:r w:rsidR="004420C5" w:rsidRPr="004420C5">
        <w:rPr>
          <w:rFonts w:ascii="Times New Roman" w:hAnsi="Times New Roman"/>
        </w:rPr>
        <w:t>Bakhshi</w:t>
      </w:r>
      <w:proofErr w:type="spellEnd"/>
      <w:r w:rsidR="004420C5" w:rsidRPr="004420C5">
        <w:rPr>
          <w:rFonts w:ascii="Times New Roman" w:hAnsi="Times New Roman"/>
        </w:rPr>
        <w:t xml:space="preserve"> FR, Hart PC, Saqib U, Deng J, Chatterjee S, Block ML, Vogel SM, Malik AB, </w:t>
      </w:r>
      <w:proofErr w:type="spellStart"/>
      <w:r w:rsidR="004420C5" w:rsidRPr="004420C5">
        <w:rPr>
          <w:rFonts w:ascii="Times New Roman" w:hAnsi="Times New Roman"/>
        </w:rPr>
        <w:t>Consolaro</w:t>
      </w:r>
      <w:proofErr w:type="spellEnd"/>
      <w:r w:rsidR="004420C5" w:rsidRPr="004420C5">
        <w:rPr>
          <w:rFonts w:ascii="Times New Roman" w:hAnsi="Times New Roman"/>
        </w:rPr>
        <w:t xml:space="preserve"> ME, </w:t>
      </w:r>
      <w:proofErr w:type="spellStart"/>
      <w:r w:rsidR="004420C5" w:rsidRPr="004420C5">
        <w:rPr>
          <w:rFonts w:ascii="Times New Roman" w:hAnsi="Times New Roman"/>
        </w:rPr>
        <w:t>Christman</w:t>
      </w:r>
      <w:proofErr w:type="spellEnd"/>
      <w:r w:rsidR="004420C5" w:rsidRPr="004420C5">
        <w:rPr>
          <w:rFonts w:ascii="Times New Roman" w:hAnsi="Times New Roman"/>
        </w:rPr>
        <w:t xml:space="preserve"> </w:t>
      </w:r>
      <w:proofErr w:type="spellStart"/>
      <w:r w:rsidR="004420C5" w:rsidRPr="004420C5">
        <w:rPr>
          <w:rFonts w:ascii="Times New Roman" w:hAnsi="Times New Roman"/>
        </w:rPr>
        <w:t>JW</w:t>
      </w:r>
      <w:proofErr w:type="spellEnd"/>
      <w:r w:rsidR="004420C5" w:rsidRPr="004420C5">
        <w:rPr>
          <w:rFonts w:ascii="Times New Roman" w:hAnsi="Times New Roman"/>
        </w:rPr>
        <w:t xml:space="preserve">, </w:t>
      </w:r>
      <w:proofErr w:type="spellStart"/>
      <w:r w:rsidR="004420C5" w:rsidRPr="004420C5">
        <w:rPr>
          <w:rFonts w:ascii="Times New Roman" w:hAnsi="Times New Roman"/>
        </w:rPr>
        <w:t>Minshall</w:t>
      </w:r>
      <w:proofErr w:type="spellEnd"/>
      <w:r w:rsidR="004420C5" w:rsidRPr="004420C5">
        <w:rPr>
          <w:rFonts w:ascii="Times New Roman" w:hAnsi="Times New Roman"/>
        </w:rPr>
        <w:t xml:space="preserve"> RD, Gantner BN, </w:t>
      </w:r>
      <w:proofErr w:type="spellStart"/>
      <w:r w:rsidR="004420C5" w:rsidRPr="004420C5">
        <w:rPr>
          <w:rFonts w:ascii="Times New Roman" w:hAnsi="Times New Roman"/>
        </w:rPr>
        <w:t>Bonini</w:t>
      </w:r>
      <w:proofErr w:type="spellEnd"/>
      <w:r w:rsidR="004420C5" w:rsidRPr="004420C5">
        <w:rPr>
          <w:rFonts w:ascii="Times New Roman" w:hAnsi="Times New Roman"/>
        </w:rPr>
        <w:t xml:space="preserve"> MG</w:t>
      </w:r>
      <w:r w:rsidR="004420C5">
        <w:rPr>
          <w:rFonts w:ascii="Times New Roman" w:hAnsi="Times New Roman"/>
        </w:rPr>
        <w:t xml:space="preserve"> (2015)</w:t>
      </w:r>
      <w:r w:rsidR="004420C5" w:rsidRPr="004420C5">
        <w:rPr>
          <w:rFonts w:ascii="Times New Roman" w:hAnsi="Times New Roman"/>
        </w:rPr>
        <w:t>.</w:t>
      </w:r>
      <w:r w:rsidR="004420C5">
        <w:rPr>
          <w:rFonts w:ascii="Times New Roman" w:hAnsi="Times New Roman"/>
        </w:rPr>
        <w:t xml:space="preserve"> </w:t>
      </w:r>
      <w:r w:rsidR="004420C5" w:rsidRPr="004420C5">
        <w:rPr>
          <w:rFonts w:ascii="Times New Roman" w:hAnsi="Times New Roman"/>
        </w:rPr>
        <w:t>NOS1-derived nitric oxide promotes NF-</w:t>
      </w:r>
      <w:proofErr w:type="spellStart"/>
      <w:r w:rsidR="004420C5" w:rsidRPr="004420C5">
        <w:rPr>
          <w:rFonts w:ascii="Times New Roman" w:hAnsi="Times New Roman"/>
        </w:rPr>
        <w:t>κB</w:t>
      </w:r>
      <w:proofErr w:type="spellEnd"/>
      <w:r w:rsidR="004420C5" w:rsidRPr="004420C5">
        <w:rPr>
          <w:rFonts w:ascii="Times New Roman" w:hAnsi="Times New Roman"/>
        </w:rPr>
        <w:t xml:space="preserve"> transcriptional activity through inhibition of supp</w:t>
      </w:r>
      <w:r w:rsidR="004420C5">
        <w:rPr>
          <w:rFonts w:ascii="Times New Roman" w:hAnsi="Times New Roman"/>
        </w:rPr>
        <w:t xml:space="preserve">ressor of cytokine signaling-1. </w:t>
      </w:r>
      <w:r w:rsidR="004420C5" w:rsidRPr="004420C5">
        <w:rPr>
          <w:rFonts w:ascii="Times New Roman" w:hAnsi="Times New Roman"/>
          <w:i/>
        </w:rPr>
        <w:t xml:space="preserve">J </w:t>
      </w:r>
      <w:proofErr w:type="spellStart"/>
      <w:r w:rsidR="004420C5" w:rsidRPr="004420C5">
        <w:rPr>
          <w:rFonts w:ascii="Times New Roman" w:hAnsi="Times New Roman"/>
          <w:i/>
        </w:rPr>
        <w:t>Exp</w:t>
      </w:r>
      <w:proofErr w:type="spellEnd"/>
      <w:r w:rsidR="004420C5" w:rsidRPr="004420C5">
        <w:rPr>
          <w:rFonts w:ascii="Times New Roman" w:hAnsi="Times New Roman"/>
          <w:i/>
        </w:rPr>
        <w:t xml:space="preserve"> Med</w:t>
      </w:r>
      <w:r w:rsidR="004420C5">
        <w:rPr>
          <w:rFonts w:ascii="Times New Roman" w:hAnsi="Times New Roman"/>
        </w:rPr>
        <w:t xml:space="preserve">. </w:t>
      </w:r>
      <w:r w:rsidR="004420C5" w:rsidRPr="004420C5">
        <w:rPr>
          <w:rFonts w:ascii="Times New Roman" w:hAnsi="Times New Roman"/>
          <w:b/>
        </w:rPr>
        <w:t>212</w:t>
      </w:r>
      <w:r w:rsidR="004420C5">
        <w:rPr>
          <w:rFonts w:ascii="Times New Roman" w:hAnsi="Times New Roman"/>
        </w:rPr>
        <w:t xml:space="preserve">:1725-38. </w:t>
      </w:r>
      <w:r w:rsidR="004420C5" w:rsidRPr="004420C5">
        <w:rPr>
          <w:rFonts w:ascii="Times New Roman" w:hAnsi="Times New Roman"/>
        </w:rPr>
        <w:t>PMID: 26324446</w:t>
      </w:r>
      <w:r w:rsidR="004420C5">
        <w:rPr>
          <w:rFonts w:ascii="Times New Roman" w:hAnsi="Times New Roman"/>
        </w:rPr>
        <w:t>.</w:t>
      </w:r>
      <w:r w:rsidR="004420C5" w:rsidRPr="004420C5">
        <w:rPr>
          <w:rFonts w:ascii="Times New Roman" w:hAnsi="Times New Roman"/>
        </w:rPr>
        <w:t xml:space="preserve"> </w:t>
      </w:r>
    </w:p>
    <w:p w:rsidR="004420C5" w:rsidRDefault="004420C5" w:rsidP="004420C5">
      <w:pPr>
        <w:adjustRightInd w:val="0"/>
        <w:ind w:left="720" w:hanging="720"/>
        <w:rPr>
          <w:rFonts w:ascii="Times New Roman" w:hAnsi="Times New Roman"/>
        </w:rPr>
      </w:pPr>
    </w:p>
    <w:p w:rsidR="004420C5" w:rsidRDefault="004420C5" w:rsidP="0014115B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116  </w:t>
      </w:r>
      <w:r w:rsidR="0014115B">
        <w:rPr>
          <w:rFonts w:ascii="Times New Roman" w:hAnsi="Times New Roman"/>
        </w:rPr>
        <w:t xml:space="preserve"> </w:t>
      </w:r>
      <w:r w:rsidRPr="004420C5">
        <w:rPr>
          <w:rFonts w:ascii="Times New Roman" w:hAnsi="Times New Roman"/>
        </w:rPr>
        <w:t>Geyer M, Huang F, Sun Y, Vogel SM, Malik AB, Taylor CW, Komarova YA</w:t>
      </w:r>
      <w:r>
        <w:rPr>
          <w:rFonts w:ascii="Times New Roman" w:hAnsi="Times New Roman"/>
        </w:rPr>
        <w:t xml:space="preserve"> (2015)</w:t>
      </w:r>
      <w:r w:rsidRPr="004420C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420C5">
        <w:rPr>
          <w:rFonts w:ascii="Times New Roman" w:hAnsi="Times New Roman"/>
        </w:rPr>
        <w:t xml:space="preserve">Microtubule-Associated Protein EB3 Regulates IP3 Receptor Clustering and </w:t>
      </w:r>
      <w:proofErr w:type="gramStart"/>
      <w:r w:rsidRPr="004420C5">
        <w:rPr>
          <w:rFonts w:ascii="Times New Roman" w:hAnsi="Times New Roman"/>
        </w:rPr>
        <w:t>Ca(</w:t>
      </w:r>
      <w:proofErr w:type="gramEnd"/>
      <w:r w:rsidRPr="004420C5">
        <w:rPr>
          <w:rFonts w:ascii="Times New Roman" w:hAnsi="Times New Roman"/>
        </w:rPr>
        <w:t>2+) Signaling in Endothelial Cells.</w:t>
      </w:r>
      <w:r w:rsidR="0014115B">
        <w:rPr>
          <w:rFonts w:ascii="Times New Roman" w:hAnsi="Times New Roman"/>
        </w:rPr>
        <w:t xml:space="preserve"> </w:t>
      </w:r>
      <w:r w:rsidR="0014115B" w:rsidRPr="0014115B">
        <w:rPr>
          <w:rFonts w:ascii="Times New Roman" w:hAnsi="Times New Roman"/>
          <w:i/>
        </w:rPr>
        <w:t>Cell Rep</w:t>
      </w:r>
      <w:r w:rsidR="0014115B">
        <w:rPr>
          <w:rFonts w:ascii="Times New Roman" w:hAnsi="Times New Roman"/>
        </w:rPr>
        <w:t xml:space="preserve">. </w:t>
      </w:r>
      <w:r w:rsidR="0014115B" w:rsidRPr="0014115B">
        <w:rPr>
          <w:rFonts w:ascii="Times New Roman" w:hAnsi="Times New Roman"/>
          <w:b/>
        </w:rPr>
        <w:t>12</w:t>
      </w:r>
      <w:r w:rsidRPr="004420C5">
        <w:rPr>
          <w:rFonts w:ascii="Times New Roman" w:hAnsi="Times New Roman"/>
        </w:rPr>
        <w:t>:</w:t>
      </w:r>
      <w:r w:rsidR="0014115B">
        <w:rPr>
          <w:rFonts w:ascii="Times New Roman" w:hAnsi="Times New Roman"/>
        </w:rPr>
        <w:t xml:space="preserve"> 79-89.  </w:t>
      </w:r>
      <w:r w:rsidRPr="004420C5">
        <w:rPr>
          <w:rFonts w:ascii="Times New Roman" w:hAnsi="Times New Roman"/>
        </w:rPr>
        <w:t>PMID: 26119739</w:t>
      </w:r>
      <w:r w:rsidR="0014115B">
        <w:rPr>
          <w:rFonts w:ascii="Times New Roman" w:hAnsi="Times New Roman"/>
        </w:rPr>
        <w:t>.</w:t>
      </w:r>
    </w:p>
    <w:p w:rsidR="0014115B" w:rsidRDefault="0014115B" w:rsidP="0014115B">
      <w:pPr>
        <w:adjustRightInd w:val="0"/>
        <w:ind w:left="720" w:hanging="720"/>
        <w:rPr>
          <w:rFonts w:ascii="Times New Roman" w:hAnsi="Times New Roman"/>
        </w:rPr>
      </w:pPr>
    </w:p>
    <w:p w:rsidR="0014115B" w:rsidRDefault="0014115B" w:rsidP="0014115B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117.  </w:t>
      </w:r>
      <w:proofErr w:type="spellStart"/>
      <w:r w:rsidRPr="0014115B">
        <w:rPr>
          <w:rFonts w:ascii="Times New Roman" w:hAnsi="Times New Roman"/>
        </w:rPr>
        <w:t>Chignalia</w:t>
      </w:r>
      <w:proofErr w:type="spellEnd"/>
      <w:r w:rsidRPr="0014115B">
        <w:rPr>
          <w:rFonts w:ascii="Times New Roman" w:hAnsi="Times New Roman"/>
        </w:rPr>
        <w:t xml:space="preserve"> AZ, Vogel SM, Reynolds AB, Mehta D, Dull RO, </w:t>
      </w:r>
      <w:proofErr w:type="spellStart"/>
      <w:r w:rsidRPr="0014115B">
        <w:rPr>
          <w:rFonts w:ascii="Times New Roman" w:hAnsi="Times New Roman"/>
        </w:rPr>
        <w:t>Minshall</w:t>
      </w:r>
      <w:proofErr w:type="spellEnd"/>
      <w:r w:rsidRPr="0014115B">
        <w:rPr>
          <w:rFonts w:ascii="Times New Roman" w:hAnsi="Times New Roman"/>
        </w:rPr>
        <w:t xml:space="preserve"> RD, Malik AB, Liu Y</w:t>
      </w:r>
      <w:r>
        <w:rPr>
          <w:rFonts w:ascii="Times New Roman" w:hAnsi="Times New Roman"/>
        </w:rPr>
        <w:t xml:space="preserve"> (2015)</w:t>
      </w:r>
      <w:r w:rsidRPr="001411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 w:rsidRPr="0014115B">
        <w:rPr>
          <w:rFonts w:ascii="Times New Roman" w:hAnsi="Times New Roman"/>
        </w:rPr>
        <w:t>p120-catenin</w:t>
      </w:r>
      <w:proofErr w:type="gramEnd"/>
      <w:r w:rsidRPr="0014115B">
        <w:rPr>
          <w:rFonts w:ascii="Times New Roman" w:hAnsi="Times New Roman"/>
        </w:rPr>
        <w:t xml:space="preserve"> expressed in alveolar type II cells is essential for the regulation </w:t>
      </w:r>
      <w:r>
        <w:rPr>
          <w:rFonts w:ascii="Times New Roman" w:hAnsi="Times New Roman"/>
        </w:rPr>
        <w:t xml:space="preserve">of lung innate immune response. </w:t>
      </w:r>
      <w:r w:rsidRPr="0014115B">
        <w:rPr>
          <w:rFonts w:ascii="Times New Roman" w:hAnsi="Times New Roman"/>
          <w:i/>
        </w:rPr>
        <w:t xml:space="preserve">Am J </w:t>
      </w:r>
      <w:proofErr w:type="spellStart"/>
      <w:r w:rsidRPr="0014115B">
        <w:rPr>
          <w:rFonts w:ascii="Times New Roman" w:hAnsi="Times New Roman"/>
          <w:i/>
        </w:rPr>
        <w:t>Pathol</w:t>
      </w:r>
      <w:proofErr w:type="spellEnd"/>
      <w:r>
        <w:rPr>
          <w:rFonts w:ascii="Times New Roman" w:hAnsi="Times New Roman"/>
        </w:rPr>
        <w:t xml:space="preserve">. </w:t>
      </w:r>
      <w:r w:rsidRPr="0014115B">
        <w:rPr>
          <w:rFonts w:ascii="Times New Roman" w:hAnsi="Times New Roman"/>
          <w:b/>
        </w:rPr>
        <w:t>185</w:t>
      </w:r>
      <w:r w:rsidRPr="0014115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1251-63. </w:t>
      </w:r>
      <w:r w:rsidRPr="0014115B">
        <w:rPr>
          <w:rFonts w:ascii="Times New Roman" w:hAnsi="Times New Roman"/>
        </w:rPr>
        <w:t>PMID: 25773174</w:t>
      </w:r>
      <w:r>
        <w:rPr>
          <w:rFonts w:ascii="Times New Roman" w:hAnsi="Times New Roman"/>
        </w:rPr>
        <w:t>.</w:t>
      </w:r>
    </w:p>
    <w:p w:rsidR="0014115B" w:rsidRDefault="0014115B" w:rsidP="0014115B">
      <w:pPr>
        <w:adjustRightInd w:val="0"/>
        <w:ind w:left="720" w:hanging="720"/>
        <w:rPr>
          <w:rFonts w:ascii="Times New Roman" w:hAnsi="Times New Roman"/>
        </w:rPr>
      </w:pPr>
    </w:p>
    <w:p w:rsidR="0014115B" w:rsidRDefault="0014115B" w:rsidP="0014115B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118.  </w:t>
      </w:r>
      <w:r w:rsidRPr="0014115B">
        <w:rPr>
          <w:rFonts w:ascii="Times New Roman" w:hAnsi="Times New Roman"/>
        </w:rPr>
        <w:t xml:space="preserve">Gong H, </w:t>
      </w:r>
      <w:proofErr w:type="spellStart"/>
      <w:r w:rsidRPr="0014115B">
        <w:rPr>
          <w:rFonts w:ascii="Times New Roman" w:hAnsi="Times New Roman"/>
        </w:rPr>
        <w:t>Rehman</w:t>
      </w:r>
      <w:proofErr w:type="spellEnd"/>
      <w:r w:rsidRPr="0014115B">
        <w:rPr>
          <w:rFonts w:ascii="Times New Roman" w:hAnsi="Times New Roman"/>
        </w:rPr>
        <w:t xml:space="preserve"> J, Tang H, Wary K, Mittal M, </w:t>
      </w:r>
      <w:proofErr w:type="spellStart"/>
      <w:r w:rsidRPr="0014115B">
        <w:rPr>
          <w:rFonts w:ascii="Times New Roman" w:hAnsi="Times New Roman"/>
        </w:rPr>
        <w:t>Chaturvedi</w:t>
      </w:r>
      <w:proofErr w:type="spellEnd"/>
      <w:r w:rsidRPr="0014115B">
        <w:rPr>
          <w:rFonts w:ascii="Times New Roman" w:hAnsi="Times New Roman"/>
        </w:rPr>
        <w:t xml:space="preserve"> P, Zhao </w:t>
      </w:r>
      <w:proofErr w:type="spellStart"/>
      <w:r w:rsidRPr="0014115B">
        <w:rPr>
          <w:rFonts w:ascii="Times New Roman" w:hAnsi="Times New Roman"/>
        </w:rPr>
        <w:t>YY</w:t>
      </w:r>
      <w:proofErr w:type="spellEnd"/>
      <w:r w:rsidRPr="0014115B">
        <w:rPr>
          <w:rFonts w:ascii="Times New Roman" w:hAnsi="Times New Roman"/>
        </w:rPr>
        <w:t>, Komarova YA, Vogel SM, Malik AB</w:t>
      </w:r>
      <w:r>
        <w:rPr>
          <w:rFonts w:ascii="Times New Roman" w:hAnsi="Times New Roman"/>
        </w:rPr>
        <w:t xml:space="preserve"> (2015)</w:t>
      </w:r>
      <w:r w:rsidRPr="001411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4115B">
        <w:rPr>
          <w:rFonts w:ascii="Times New Roman" w:hAnsi="Times New Roman"/>
        </w:rPr>
        <w:t xml:space="preserve">HIF2α signaling inhibits </w:t>
      </w:r>
      <w:proofErr w:type="spellStart"/>
      <w:r w:rsidRPr="0014115B">
        <w:rPr>
          <w:rFonts w:ascii="Times New Roman" w:hAnsi="Times New Roman"/>
        </w:rPr>
        <w:t>adherens</w:t>
      </w:r>
      <w:proofErr w:type="spellEnd"/>
      <w:r w:rsidRPr="0014115B">
        <w:rPr>
          <w:rFonts w:ascii="Times New Roman" w:hAnsi="Times New Roman"/>
        </w:rPr>
        <w:t xml:space="preserve"> junctional d</w:t>
      </w:r>
      <w:r>
        <w:rPr>
          <w:rFonts w:ascii="Times New Roman" w:hAnsi="Times New Roman"/>
        </w:rPr>
        <w:t xml:space="preserve">isruption in acute lung injury. </w:t>
      </w:r>
      <w:r w:rsidRPr="001E428A">
        <w:rPr>
          <w:rFonts w:ascii="Times New Roman" w:hAnsi="Times New Roman"/>
          <w:i/>
        </w:rPr>
        <w:t xml:space="preserve">J </w:t>
      </w:r>
      <w:proofErr w:type="spellStart"/>
      <w:r w:rsidRPr="001E428A">
        <w:rPr>
          <w:rFonts w:ascii="Times New Roman" w:hAnsi="Times New Roman"/>
          <w:i/>
        </w:rPr>
        <w:t>Clin</w:t>
      </w:r>
      <w:proofErr w:type="spellEnd"/>
      <w:r w:rsidRPr="001E428A">
        <w:rPr>
          <w:rFonts w:ascii="Times New Roman" w:hAnsi="Times New Roman"/>
          <w:i/>
        </w:rPr>
        <w:t xml:space="preserve"> Invest</w:t>
      </w:r>
      <w:r>
        <w:rPr>
          <w:rFonts w:ascii="Times New Roman" w:hAnsi="Times New Roman"/>
        </w:rPr>
        <w:t xml:space="preserve">. </w:t>
      </w:r>
      <w:r w:rsidRPr="001E428A">
        <w:rPr>
          <w:rFonts w:ascii="Times New Roman" w:hAnsi="Times New Roman"/>
          <w:b/>
        </w:rPr>
        <w:t>125</w:t>
      </w:r>
      <w:r w:rsidRPr="0014115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1E428A" w:rsidRPr="001E428A">
        <w:rPr>
          <w:rFonts w:ascii="Times New Roman" w:hAnsi="Times New Roman"/>
        </w:rPr>
        <w:t>652-64</w:t>
      </w:r>
      <w:r w:rsidRPr="0014115B">
        <w:rPr>
          <w:rFonts w:ascii="Times New Roman" w:hAnsi="Times New Roman"/>
        </w:rPr>
        <w:t xml:space="preserve">. PMID: </w:t>
      </w:r>
      <w:r w:rsidR="001E428A" w:rsidRPr="001E428A">
        <w:rPr>
          <w:rFonts w:ascii="Times New Roman" w:hAnsi="Times New Roman"/>
        </w:rPr>
        <w:t>25574837</w:t>
      </w:r>
      <w:r>
        <w:rPr>
          <w:rFonts w:ascii="Times New Roman" w:hAnsi="Times New Roman"/>
        </w:rPr>
        <w:t>.</w:t>
      </w:r>
      <w:r w:rsidRPr="0014115B">
        <w:rPr>
          <w:rFonts w:ascii="Times New Roman" w:hAnsi="Times New Roman"/>
        </w:rPr>
        <w:t xml:space="preserve"> </w:t>
      </w:r>
    </w:p>
    <w:p w:rsidR="001E428A" w:rsidRPr="00B116AE" w:rsidRDefault="001E428A" w:rsidP="0014115B">
      <w:pPr>
        <w:adjustRightInd w:val="0"/>
        <w:ind w:left="720" w:hanging="720"/>
        <w:rPr>
          <w:rFonts w:ascii="Times New Roman" w:hAnsi="Times New Roman"/>
        </w:rPr>
      </w:pPr>
    </w:p>
    <w:p w:rsidR="00ED068A" w:rsidRPr="00ED068A" w:rsidRDefault="00ED068A" w:rsidP="00ED068A">
      <w:pPr>
        <w:adjustRightInd w:val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119.  </w:t>
      </w:r>
      <w:r w:rsidR="00EC6C62">
        <w:rPr>
          <w:rFonts w:ascii="Times New Roman" w:hAnsi="Times New Roman"/>
        </w:rPr>
        <w:t xml:space="preserve">Soni D, </w:t>
      </w:r>
      <w:proofErr w:type="spellStart"/>
      <w:r w:rsidR="00EC6C62">
        <w:rPr>
          <w:rFonts w:ascii="Times New Roman" w:hAnsi="Times New Roman"/>
        </w:rPr>
        <w:t>Regmi</w:t>
      </w:r>
      <w:proofErr w:type="spellEnd"/>
      <w:r w:rsidR="00EC6C62">
        <w:rPr>
          <w:rFonts w:ascii="Times New Roman" w:hAnsi="Times New Roman"/>
        </w:rPr>
        <w:t xml:space="preserve"> SC, Wang DM, </w:t>
      </w:r>
      <w:proofErr w:type="spellStart"/>
      <w:r w:rsidR="00EC6C62">
        <w:rPr>
          <w:rFonts w:ascii="Times New Roman" w:hAnsi="Times New Roman"/>
        </w:rPr>
        <w:t>DebRoy</w:t>
      </w:r>
      <w:proofErr w:type="spellEnd"/>
      <w:r w:rsidR="00EC6C62">
        <w:rPr>
          <w:rFonts w:ascii="Times New Roman" w:hAnsi="Times New Roman"/>
        </w:rPr>
        <w:t xml:space="preserve"> A, Zhao </w:t>
      </w:r>
      <w:proofErr w:type="spellStart"/>
      <w:r w:rsidR="00EC6C62">
        <w:rPr>
          <w:rFonts w:ascii="Times New Roman" w:hAnsi="Times New Roman"/>
        </w:rPr>
        <w:t>YY</w:t>
      </w:r>
      <w:proofErr w:type="spellEnd"/>
      <w:r w:rsidR="00EC6C62">
        <w:rPr>
          <w:rFonts w:ascii="Times New Roman" w:hAnsi="Times New Roman"/>
        </w:rPr>
        <w:t>, Vogel SM, Malik AB, Tiruppathi C (2017)</w:t>
      </w:r>
      <w:r w:rsidRPr="00ED068A">
        <w:rPr>
          <w:rFonts w:ascii="Times New Roman" w:hAnsi="Times New Roman"/>
        </w:rPr>
        <w:t>.</w:t>
      </w:r>
    </w:p>
    <w:p w:rsidR="001829C4" w:rsidRPr="00B116AE" w:rsidRDefault="00ED068A" w:rsidP="00ED068A">
      <w:pPr>
        <w:adjustRightInd w:val="0"/>
        <w:ind w:left="720"/>
        <w:rPr>
          <w:rFonts w:ascii="Times New Roman" w:hAnsi="Times New Roman"/>
        </w:rPr>
      </w:pPr>
      <w:r w:rsidRPr="00ED068A">
        <w:rPr>
          <w:rFonts w:ascii="Times New Roman" w:hAnsi="Times New Roman"/>
        </w:rPr>
        <w:t xml:space="preserve">Pyk2 phosphorylation of </w:t>
      </w:r>
      <w:proofErr w:type="spellStart"/>
      <w:r w:rsidRPr="00ED068A">
        <w:rPr>
          <w:rFonts w:ascii="Times New Roman" w:hAnsi="Times New Roman"/>
        </w:rPr>
        <w:t>VE-PTP</w:t>
      </w:r>
      <w:proofErr w:type="spellEnd"/>
      <w:r w:rsidRPr="00ED068A">
        <w:rPr>
          <w:rFonts w:ascii="Times New Roman" w:hAnsi="Times New Roman"/>
        </w:rPr>
        <w:t xml:space="preserve"> downstream of STIM1-induced Ca2+ entry regulates disassembly of </w:t>
      </w:r>
      <w:proofErr w:type="spellStart"/>
      <w:r w:rsidRPr="00ED068A">
        <w:rPr>
          <w:rFonts w:ascii="Times New Roman" w:hAnsi="Times New Roman"/>
        </w:rPr>
        <w:t>adherens</w:t>
      </w:r>
      <w:proofErr w:type="spellEnd"/>
      <w:r w:rsidRPr="00ED068A">
        <w:rPr>
          <w:rFonts w:ascii="Times New Roman" w:hAnsi="Times New Roman"/>
        </w:rPr>
        <w:t xml:space="preserve"> junctions</w:t>
      </w:r>
      <w:r>
        <w:rPr>
          <w:rFonts w:ascii="Times New Roman" w:hAnsi="Times New Roman"/>
        </w:rPr>
        <w:t xml:space="preserve">. </w:t>
      </w:r>
      <w:r w:rsidRPr="00EC6C62">
        <w:rPr>
          <w:rFonts w:ascii="Times New Roman" w:hAnsi="Times New Roman"/>
          <w:i/>
        </w:rPr>
        <w:t xml:space="preserve">Am J </w:t>
      </w:r>
      <w:proofErr w:type="spellStart"/>
      <w:r w:rsidRPr="00EC6C62">
        <w:rPr>
          <w:rFonts w:ascii="Times New Roman" w:hAnsi="Times New Roman"/>
          <w:i/>
        </w:rPr>
        <w:t>Physiol</w:t>
      </w:r>
      <w:proofErr w:type="spellEnd"/>
      <w:r w:rsidRPr="00EC6C62">
        <w:rPr>
          <w:rFonts w:ascii="Times New Roman" w:hAnsi="Times New Roman"/>
          <w:i/>
        </w:rPr>
        <w:t xml:space="preserve"> Lung Cell </w:t>
      </w:r>
      <w:proofErr w:type="spellStart"/>
      <w:r w:rsidRPr="00EC6C62">
        <w:rPr>
          <w:rFonts w:ascii="Times New Roman" w:hAnsi="Times New Roman"/>
          <w:i/>
        </w:rPr>
        <w:t>Mol</w:t>
      </w:r>
      <w:proofErr w:type="spellEnd"/>
      <w:r w:rsidRPr="00EC6C62">
        <w:rPr>
          <w:rFonts w:ascii="Times New Roman" w:hAnsi="Times New Roman"/>
          <w:i/>
        </w:rPr>
        <w:t xml:space="preserve"> Physiol</w:t>
      </w:r>
      <w:r w:rsidRPr="00ED068A">
        <w:rPr>
          <w:rFonts w:ascii="Times New Roman" w:hAnsi="Times New Roman"/>
        </w:rPr>
        <w:t xml:space="preserve">. </w:t>
      </w:r>
      <w:r w:rsidR="00EC6C62">
        <w:rPr>
          <w:rFonts w:ascii="Times New Roman" w:hAnsi="Times New Roman"/>
        </w:rPr>
        <w:t>312</w:t>
      </w:r>
      <w:r w:rsidRPr="00ED068A">
        <w:rPr>
          <w:rFonts w:ascii="Times New Roman" w:hAnsi="Times New Roman"/>
        </w:rPr>
        <w:t>:</w:t>
      </w:r>
      <w:r w:rsidR="00EC6C62">
        <w:rPr>
          <w:rFonts w:ascii="Times New Roman" w:hAnsi="Times New Roman"/>
        </w:rPr>
        <w:t xml:space="preserve"> </w:t>
      </w:r>
      <w:r w:rsidRPr="00ED068A">
        <w:rPr>
          <w:rFonts w:ascii="Times New Roman" w:hAnsi="Times New Roman"/>
        </w:rPr>
        <w:t>L1003-</w:t>
      </w:r>
      <w:proofErr w:type="gramStart"/>
      <w:r w:rsidRPr="00ED068A">
        <w:rPr>
          <w:rFonts w:ascii="Times New Roman" w:hAnsi="Times New Roman"/>
        </w:rPr>
        <w:t>L1017</w:t>
      </w:r>
      <w:r w:rsidR="00EC6C62">
        <w:rPr>
          <w:rFonts w:ascii="Times New Roman" w:hAnsi="Times New Roman"/>
        </w:rPr>
        <w:t>.</w:t>
      </w:r>
      <w:proofErr w:type="gramEnd"/>
      <w:r w:rsidR="00EC6C62">
        <w:rPr>
          <w:rFonts w:ascii="Times New Roman" w:hAnsi="Times New Roman"/>
        </w:rPr>
        <w:t xml:space="preserve">  </w:t>
      </w:r>
      <w:proofErr w:type="spellStart"/>
      <w:r w:rsidR="00EC6C62" w:rsidRPr="00EC6C62">
        <w:rPr>
          <w:rFonts w:ascii="Times New Roman" w:hAnsi="Times New Roman"/>
        </w:rPr>
        <w:t>PMID</w:t>
      </w:r>
      <w:proofErr w:type="spellEnd"/>
      <w:r w:rsidR="00EC6C62" w:rsidRPr="00EC6C62">
        <w:rPr>
          <w:rFonts w:ascii="Times New Roman" w:hAnsi="Times New Roman"/>
        </w:rPr>
        <w:t xml:space="preserve">: 28385807 </w:t>
      </w:r>
      <w:proofErr w:type="spellStart"/>
      <w:r w:rsidR="00EC6C62" w:rsidRPr="00EC6C62">
        <w:rPr>
          <w:rFonts w:ascii="Times New Roman" w:hAnsi="Times New Roman"/>
        </w:rPr>
        <w:t>PMCID</w:t>
      </w:r>
      <w:proofErr w:type="spellEnd"/>
      <w:r w:rsidR="00EC6C62" w:rsidRPr="00EC6C62">
        <w:rPr>
          <w:rFonts w:ascii="Times New Roman" w:hAnsi="Times New Roman"/>
        </w:rPr>
        <w:t>: PMC5495943</w:t>
      </w:r>
      <w:r w:rsidR="00EC6C62">
        <w:rPr>
          <w:rFonts w:ascii="Times New Roman" w:hAnsi="Times New Roman"/>
        </w:rPr>
        <w:t>.</w:t>
      </w:r>
    </w:p>
    <w:p w:rsidR="002A7A9D" w:rsidRPr="002A7A9D" w:rsidRDefault="002A7A9D" w:rsidP="00B116AE">
      <w:pPr>
        <w:adjustRightInd w:val="0"/>
        <w:rPr>
          <w:rFonts w:ascii="Times New Roman" w:hAnsi="Times New Roman"/>
        </w:rPr>
      </w:pPr>
    </w:p>
    <w:p w:rsidR="002A7A9D" w:rsidRPr="002D26E0" w:rsidRDefault="002A7A9D" w:rsidP="002A7A9D">
      <w:pPr>
        <w:adjustRightInd w:val="0"/>
        <w:ind w:left="720" w:hanging="720"/>
        <w:rPr>
          <w:rFonts w:ascii="Times New Roman" w:hAnsi="Times New Roman"/>
        </w:rPr>
      </w:pPr>
      <w:r w:rsidRPr="002A7A9D">
        <w:rPr>
          <w:rFonts w:ascii="Times New Roman" w:hAnsi="Times New Roman"/>
        </w:rPr>
        <w:t xml:space="preserve"> </w:t>
      </w:r>
    </w:p>
    <w:p w:rsidR="00AC60E8" w:rsidRDefault="00AC60E8" w:rsidP="00AC60E8">
      <w:pPr>
        <w:adjustRightInd w:val="0"/>
        <w:rPr>
          <w:rFonts w:ascii="Times New Roman" w:hAnsi="Times New Roman"/>
        </w:rPr>
      </w:pPr>
    </w:p>
    <w:p w:rsidR="002A7A9D" w:rsidRPr="00D12E52" w:rsidRDefault="002A7A9D" w:rsidP="00AC60E8">
      <w:pPr>
        <w:adjustRightInd w:val="0"/>
        <w:rPr>
          <w:rFonts w:ascii="Times New Roman" w:hAnsi="Times New Roman"/>
        </w:rPr>
      </w:pPr>
    </w:p>
    <w:p w:rsidR="00E93FF9" w:rsidRPr="0035023D" w:rsidRDefault="00E93FF9" w:rsidP="00E93FF9">
      <w:pPr>
        <w:adjustRightInd w:val="0"/>
        <w:rPr>
          <w:rFonts w:ascii="Times New Roman" w:hAnsi="Times New Roman"/>
        </w:rPr>
      </w:pPr>
    </w:p>
    <w:p w:rsidR="00E6311C" w:rsidRDefault="00E6311C" w:rsidP="00E345D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</w:rPr>
      </w:pPr>
    </w:p>
    <w:p w:rsidR="00E6311C" w:rsidRDefault="00E6311C">
      <w:pPr>
        <w:tabs>
          <w:tab w:val="left" w:pos="0"/>
        </w:tabs>
        <w:suppressAutoHyphens/>
        <w:ind w:left="720" w:hanging="720"/>
        <w:rPr>
          <w:rFonts w:ascii="Times New Roman" w:hAnsi="Times New Roman"/>
        </w:rPr>
      </w:pPr>
    </w:p>
    <w:p w:rsidR="00E6311C" w:rsidRDefault="0076638D" w:rsidP="0076638D">
      <w:pPr>
        <w:tabs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311C" w:rsidRDefault="00E6311C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E6311C" w:rsidRDefault="00616FA4">
      <w:pPr>
        <w:pStyle w:val="Heading3"/>
        <w:tabs>
          <w:tab w:val="clear" w:pos="-720"/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6311C">
        <w:rPr>
          <w:rFonts w:ascii="Times New Roman" w:hAnsi="Times New Roman"/>
          <w:sz w:val="20"/>
          <w:szCs w:val="20"/>
        </w:rPr>
        <w:t>(b) Submitted Manuscripts</w:t>
      </w:r>
    </w:p>
    <w:p w:rsidR="00E6311C" w:rsidRDefault="00E6311C">
      <w:pPr>
        <w:rPr>
          <w:rFonts w:ascii="Times New Roman" w:hAnsi="Times New Roman"/>
        </w:rPr>
      </w:pPr>
    </w:p>
    <w:p w:rsidR="00E6311C" w:rsidRDefault="00E6311C">
      <w:pPr>
        <w:pStyle w:val="Document1"/>
        <w:keepNext w:val="0"/>
        <w:keepLines w:val="0"/>
        <w:tabs>
          <w:tab w:val="clear" w:pos="-720"/>
        </w:tabs>
        <w:suppressAutoHyphens w:val="0"/>
        <w:rPr>
          <w:rFonts w:ascii="Times New Roman" w:hAnsi="Times New Roman" w:cs="Times New Roman"/>
        </w:rPr>
      </w:pPr>
    </w:p>
    <w:sectPr w:rsidR="00E6311C" w:rsidSect="002F301E">
      <w:headerReference w:type="default" r:id="rId11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89" w:rsidRDefault="00CB5F89">
      <w:pPr>
        <w:widowControl/>
        <w:spacing w:line="20" w:lineRule="exact"/>
        <w:rPr>
          <w:rFonts w:cs="Courier New"/>
          <w:sz w:val="24"/>
          <w:szCs w:val="24"/>
        </w:rPr>
      </w:pPr>
    </w:p>
  </w:endnote>
  <w:endnote w:type="continuationSeparator" w:id="0">
    <w:p w:rsidR="00CB5F89" w:rsidRDefault="00CB5F89">
      <w:pPr>
        <w:rPr>
          <w:rFonts w:cs="Courier New"/>
        </w:rPr>
      </w:pPr>
      <w:r>
        <w:rPr>
          <w:rFonts w:cs="Courier New"/>
          <w:sz w:val="24"/>
          <w:szCs w:val="24"/>
        </w:rPr>
        <w:t xml:space="preserve"> </w:t>
      </w:r>
    </w:p>
  </w:endnote>
  <w:endnote w:type="continuationNotice" w:id="1">
    <w:p w:rsidR="00CB5F89" w:rsidRDefault="00CB5F89">
      <w:pPr>
        <w:rPr>
          <w:rFonts w:cs="Courier New"/>
        </w:rPr>
      </w:pPr>
      <w:r>
        <w:rPr>
          <w:rFonts w:cs="Courier New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89" w:rsidRDefault="00CB5F89">
      <w:pPr>
        <w:rPr>
          <w:rFonts w:cs="Courier New"/>
        </w:rPr>
      </w:pPr>
      <w:r>
        <w:rPr>
          <w:rFonts w:cs="Courier New"/>
          <w:sz w:val="24"/>
          <w:szCs w:val="24"/>
        </w:rPr>
        <w:separator/>
      </w:r>
    </w:p>
  </w:footnote>
  <w:footnote w:type="continuationSeparator" w:id="0">
    <w:p w:rsidR="00CB5F89" w:rsidRDefault="00CB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1C" w:rsidRDefault="00E631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11C" w:rsidRDefault="00E631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1E" w:rsidRPr="00230FEC" w:rsidRDefault="002F301E" w:rsidP="002F301E">
    <w:pPr>
      <w:pStyle w:val="Header"/>
      <w:jc w:val="center"/>
      <w:rPr>
        <w:rFonts w:ascii="Times New Roman" w:hAnsi="Times New Roman"/>
        <w:sz w:val="28"/>
        <w:szCs w:val="28"/>
      </w:rPr>
    </w:pPr>
    <w:r w:rsidRPr="00230FEC">
      <w:rPr>
        <w:rFonts w:ascii="Times New Roman" w:hAnsi="Times New Roman"/>
        <w:sz w:val="28"/>
        <w:szCs w:val="28"/>
      </w:rPr>
      <w:t>CURRICULUM VITAE - STEPHEN M. VOGEL</w:t>
    </w:r>
  </w:p>
  <w:p w:rsidR="00E6311C" w:rsidRDefault="00E6311C">
    <w:pPr>
      <w:keepNext/>
      <w:keepLines/>
      <w:suppressAutoHyphens/>
      <w:spacing w:after="140" w:line="100" w:lineRule="exact"/>
      <w:jc w:val="both"/>
      <w:rPr>
        <w:rFonts w:cs="Courier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1E" w:rsidRDefault="002F301E">
    <w:pPr>
      <w:pStyle w:val="Header"/>
    </w:pPr>
  </w:p>
  <w:p w:rsidR="00E6311C" w:rsidRDefault="00E6311C">
    <w:pPr>
      <w:tabs>
        <w:tab w:val="left" w:pos="0"/>
      </w:tabs>
      <w:suppressAutoHyphens/>
      <w:spacing w:after="140" w:line="100" w:lineRule="exact"/>
      <w:jc w:val="both"/>
      <w:rPr>
        <w:rFonts w:cs="Courier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11C"/>
    <w:multiLevelType w:val="hybridMultilevel"/>
    <w:tmpl w:val="E26E5636"/>
    <w:lvl w:ilvl="0" w:tplc="F40C2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656A39"/>
    <w:multiLevelType w:val="hybridMultilevel"/>
    <w:tmpl w:val="B0B0C46E"/>
    <w:lvl w:ilvl="0" w:tplc="0409000F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40565F"/>
    <w:multiLevelType w:val="hybridMultilevel"/>
    <w:tmpl w:val="4614ED4C"/>
    <w:lvl w:ilvl="0" w:tplc="0409000F">
      <w:start w:val="5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3C2A17"/>
    <w:multiLevelType w:val="hybridMultilevel"/>
    <w:tmpl w:val="CA466492"/>
    <w:lvl w:ilvl="0" w:tplc="A0B86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D51A48"/>
    <w:multiLevelType w:val="hybridMultilevel"/>
    <w:tmpl w:val="674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59F5"/>
    <w:multiLevelType w:val="hybridMultilevel"/>
    <w:tmpl w:val="176E4F38"/>
    <w:lvl w:ilvl="0" w:tplc="040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57"/>
    <w:rsid w:val="000B6ADE"/>
    <w:rsid w:val="000C520D"/>
    <w:rsid w:val="000D6C39"/>
    <w:rsid w:val="000E0863"/>
    <w:rsid w:val="00103E2B"/>
    <w:rsid w:val="0014115B"/>
    <w:rsid w:val="0017217A"/>
    <w:rsid w:val="001829C4"/>
    <w:rsid w:val="0019364D"/>
    <w:rsid w:val="001A4563"/>
    <w:rsid w:val="001E428A"/>
    <w:rsid w:val="00230FEC"/>
    <w:rsid w:val="0026238A"/>
    <w:rsid w:val="00276C61"/>
    <w:rsid w:val="00284AAF"/>
    <w:rsid w:val="00292D2A"/>
    <w:rsid w:val="002A7A9D"/>
    <w:rsid w:val="002D26E0"/>
    <w:rsid w:val="002E2781"/>
    <w:rsid w:val="002F301E"/>
    <w:rsid w:val="00334D29"/>
    <w:rsid w:val="00375303"/>
    <w:rsid w:val="00396CC6"/>
    <w:rsid w:val="003E01B1"/>
    <w:rsid w:val="003F4626"/>
    <w:rsid w:val="00425A4D"/>
    <w:rsid w:val="004420C5"/>
    <w:rsid w:val="00484ADC"/>
    <w:rsid w:val="004959B0"/>
    <w:rsid w:val="004B5FDA"/>
    <w:rsid w:val="004F03A2"/>
    <w:rsid w:val="004F4EFF"/>
    <w:rsid w:val="00534744"/>
    <w:rsid w:val="00596D7F"/>
    <w:rsid w:val="005A6A25"/>
    <w:rsid w:val="005D344B"/>
    <w:rsid w:val="005E0F0A"/>
    <w:rsid w:val="005F31AD"/>
    <w:rsid w:val="005F7F8D"/>
    <w:rsid w:val="00616FA4"/>
    <w:rsid w:val="006407E2"/>
    <w:rsid w:val="006C4553"/>
    <w:rsid w:val="00732141"/>
    <w:rsid w:val="007534FC"/>
    <w:rsid w:val="0076638D"/>
    <w:rsid w:val="0088651B"/>
    <w:rsid w:val="00893843"/>
    <w:rsid w:val="008962BA"/>
    <w:rsid w:val="008D5B26"/>
    <w:rsid w:val="00946015"/>
    <w:rsid w:val="0097374C"/>
    <w:rsid w:val="009A18AE"/>
    <w:rsid w:val="009A735B"/>
    <w:rsid w:val="009C77EF"/>
    <w:rsid w:val="00A252C2"/>
    <w:rsid w:val="00A32B06"/>
    <w:rsid w:val="00A45C1F"/>
    <w:rsid w:val="00A640B3"/>
    <w:rsid w:val="00A76409"/>
    <w:rsid w:val="00AC60E8"/>
    <w:rsid w:val="00AE00BA"/>
    <w:rsid w:val="00B116AE"/>
    <w:rsid w:val="00B24542"/>
    <w:rsid w:val="00B62668"/>
    <w:rsid w:val="00C113B5"/>
    <w:rsid w:val="00C46A57"/>
    <w:rsid w:val="00C9757F"/>
    <w:rsid w:val="00CA73F3"/>
    <w:rsid w:val="00CB0C81"/>
    <w:rsid w:val="00CB5E7A"/>
    <w:rsid w:val="00CB5F89"/>
    <w:rsid w:val="00CF39F2"/>
    <w:rsid w:val="00D75707"/>
    <w:rsid w:val="00DB5F0E"/>
    <w:rsid w:val="00E345DF"/>
    <w:rsid w:val="00E6311C"/>
    <w:rsid w:val="00E81DD5"/>
    <w:rsid w:val="00E93FF9"/>
    <w:rsid w:val="00E95BC5"/>
    <w:rsid w:val="00EC6C62"/>
    <w:rsid w:val="00ED068A"/>
    <w:rsid w:val="00F64F01"/>
    <w:rsid w:val="00F91307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69A64-3490-4D2B-B412-608CDB08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DE"/>
    <w:pPr>
      <w:widowControl w:val="0"/>
      <w:autoSpaceDE w:val="0"/>
      <w:autoSpaceDN w:val="0"/>
    </w:pPr>
    <w:rPr>
      <w:rFonts w:ascii="Courier New" w:hAnsi="Courier New"/>
    </w:rPr>
  </w:style>
  <w:style w:type="paragraph" w:styleId="Heading3">
    <w:name w:val="heading 3"/>
    <w:basedOn w:val="Normal"/>
    <w:next w:val="Normal"/>
    <w:qFormat/>
    <w:pPr>
      <w:tabs>
        <w:tab w:val="left" w:pos="-720"/>
      </w:tabs>
      <w:suppressAutoHyphens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Courier New"/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Courier New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utoList91">
    <w:name w:val="AutoList9 1"/>
    <w:basedOn w:val="DefaultParagraphFont"/>
  </w:style>
  <w:style w:type="character" w:customStyle="1" w:styleId="AutoList92">
    <w:name w:val="AutoList9 2"/>
    <w:basedOn w:val="DefaultParagraphFont"/>
  </w:style>
  <w:style w:type="character" w:customStyle="1" w:styleId="AutoList93">
    <w:name w:val="AutoList9 3"/>
    <w:basedOn w:val="DefaultParagraphFont"/>
  </w:style>
  <w:style w:type="character" w:customStyle="1" w:styleId="AutoList94">
    <w:name w:val="AutoList9 4"/>
    <w:basedOn w:val="DefaultParagraphFont"/>
  </w:style>
  <w:style w:type="character" w:customStyle="1" w:styleId="AutoList95">
    <w:name w:val="AutoList9 5"/>
    <w:basedOn w:val="DefaultParagraphFont"/>
  </w:style>
  <w:style w:type="character" w:customStyle="1" w:styleId="AutoList96">
    <w:name w:val="AutoList9 6"/>
    <w:basedOn w:val="DefaultParagraphFont"/>
  </w:style>
  <w:style w:type="character" w:customStyle="1" w:styleId="AutoList97">
    <w:name w:val="AutoList9 7"/>
    <w:basedOn w:val="DefaultParagraphFont"/>
  </w:style>
  <w:style w:type="character" w:customStyle="1" w:styleId="AutoList98">
    <w:name w:val="AutoList9 8"/>
    <w:basedOn w:val="DefaultParagraphFont"/>
  </w:style>
  <w:style w:type="character" w:customStyle="1" w:styleId="AutoList81a">
    <w:name w:val="AutoList8 1a"/>
    <w:basedOn w:val="DefaultParagraphFont"/>
  </w:style>
  <w:style w:type="character" w:customStyle="1" w:styleId="AutoList82a">
    <w:name w:val="AutoList8 2a"/>
    <w:basedOn w:val="DefaultParagraphFont"/>
  </w:style>
  <w:style w:type="character" w:customStyle="1" w:styleId="AutoList83a">
    <w:name w:val="AutoList8 3a"/>
    <w:basedOn w:val="DefaultParagraphFont"/>
  </w:style>
  <w:style w:type="character" w:customStyle="1" w:styleId="AutoList84">
    <w:name w:val="AutoList8 4"/>
    <w:basedOn w:val="DefaultParagraphFont"/>
  </w:style>
  <w:style w:type="character" w:customStyle="1" w:styleId="AutoList85a">
    <w:name w:val="AutoList8 5a"/>
    <w:basedOn w:val="DefaultParagraphFont"/>
  </w:style>
  <w:style w:type="character" w:customStyle="1" w:styleId="AutoList86a">
    <w:name w:val="AutoList8 6a"/>
    <w:basedOn w:val="DefaultParagraphFont"/>
  </w:style>
  <w:style w:type="character" w:customStyle="1" w:styleId="AutoList87a">
    <w:name w:val="AutoList8 7a"/>
    <w:basedOn w:val="DefaultParagraphFont"/>
  </w:style>
  <w:style w:type="character" w:customStyle="1" w:styleId="AutoList88">
    <w:name w:val="AutoList8 8"/>
    <w:basedOn w:val="DefaultParagraphFont"/>
  </w:style>
  <w:style w:type="character" w:customStyle="1" w:styleId="AutoList71">
    <w:name w:val="AutoList7 1"/>
    <w:basedOn w:val="DefaultParagraphFont"/>
  </w:style>
  <w:style w:type="character" w:customStyle="1" w:styleId="AutoList72">
    <w:name w:val="AutoList7 2"/>
    <w:basedOn w:val="DefaultParagraphFont"/>
  </w:style>
  <w:style w:type="character" w:customStyle="1" w:styleId="AutoList73">
    <w:name w:val="AutoList7 3"/>
    <w:basedOn w:val="DefaultParagraphFont"/>
  </w:style>
  <w:style w:type="character" w:customStyle="1" w:styleId="AutoList74">
    <w:name w:val="AutoList7 4"/>
    <w:basedOn w:val="DefaultParagraphFont"/>
  </w:style>
  <w:style w:type="character" w:customStyle="1" w:styleId="AutoList75">
    <w:name w:val="AutoList7 5"/>
    <w:basedOn w:val="DefaultParagraphFont"/>
  </w:style>
  <w:style w:type="character" w:customStyle="1" w:styleId="AutoList76">
    <w:name w:val="AutoList7 6"/>
    <w:basedOn w:val="DefaultParagraphFont"/>
  </w:style>
  <w:style w:type="character" w:customStyle="1" w:styleId="AutoList77">
    <w:name w:val="AutoList7 7"/>
    <w:basedOn w:val="DefaultParagraphFont"/>
  </w:style>
  <w:style w:type="character" w:customStyle="1" w:styleId="AutoList78">
    <w:name w:val="AutoList7 8"/>
    <w:basedOn w:val="DefaultParagraphFont"/>
  </w:style>
  <w:style w:type="character" w:customStyle="1" w:styleId="AutoList61a">
    <w:name w:val="AutoList6 1a"/>
    <w:basedOn w:val="DefaultParagraphFont"/>
  </w:style>
  <w:style w:type="character" w:customStyle="1" w:styleId="AutoList62a">
    <w:name w:val="AutoList6 2a"/>
    <w:basedOn w:val="DefaultParagraphFont"/>
  </w:style>
  <w:style w:type="character" w:customStyle="1" w:styleId="AutoList63a">
    <w:name w:val="AutoList6 3a"/>
    <w:basedOn w:val="DefaultParagraphFont"/>
  </w:style>
  <w:style w:type="character" w:customStyle="1" w:styleId="AutoList64">
    <w:name w:val="AutoList6 4"/>
    <w:basedOn w:val="DefaultParagraphFont"/>
  </w:style>
  <w:style w:type="character" w:customStyle="1" w:styleId="AutoList65a">
    <w:name w:val="AutoList6 5a"/>
    <w:basedOn w:val="DefaultParagraphFont"/>
  </w:style>
  <w:style w:type="character" w:customStyle="1" w:styleId="AutoList66a">
    <w:name w:val="AutoList6 6a"/>
    <w:basedOn w:val="DefaultParagraphFont"/>
  </w:style>
  <w:style w:type="character" w:customStyle="1" w:styleId="AutoList67a">
    <w:name w:val="AutoList6 7a"/>
    <w:basedOn w:val="DefaultParagraphFont"/>
  </w:style>
  <w:style w:type="character" w:customStyle="1" w:styleId="AutoList68">
    <w:name w:val="AutoList6 8"/>
    <w:basedOn w:val="DefaultParagraphFont"/>
  </w:style>
  <w:style w:type="character" w:customStyle="1" w:styleId="AutoList51">
    <w:name w:val="AutoList5 1"/>
    <w:basedOn w:val="DefaultParagraphFont"/>
  </w:style>
  <w:style w:type="character" w:customStyle="1" w:styleId="AutoList52">
    <w:name w:val="AutoList5 2"/>
    <w:basedOn w:val="DefaultParagraphFont"/>
  </w:style>
  <w:style w:type="character" w:customStyle="1" w:styleId="AutoList53">
    <w:name w:val="AutoList5 3"/>
    <w:basedOn w:val="DefaultParagraphFont"/>
  </w:style>
  <w:style w:type="character" w:customStyle="1" w:styleId="AutoList54a">
    <w:name w:val="AutoList5 4a"/>
    <w:basedOn w:val="DefaultParagraphFont"/>
  </w:style>
  <w:style w:type="character" w:customStyle="1" w:styleId="AutoList55">
    <w:name w:val="AutoList5 5"/>
    <w:basedOn w:val="DefaultParagraphFont"/>
  </w:style>
  <w:style w:type="character" w:customStyle="1" w:styleId="AutoList56">
    <w:name w:val="AutoList5 6"/>
    <w:basedOn w:val="DefaultParagraphFont"/>
  </w:style>
  <w:style w:type="character" w:customStyle="1" w:styleId="AutoList57">
    <w:name w:val="AutoList5 7"/>
    <w:basedOn w:val="DefaultParagraphFont"/>
  </w:style>
  <w:style w:type="character" w:customStyle="1" w:styleId="AutoList58a">
    <w:name w:val="AutoList5 8a"/>
    <w:basedOn w:val="DefaultParagraphFont"/>
  </w:style>
  <w:style w:type="character" w:customStyle="1" w:styleId="AutoList41a">
    <w:name w:val="AutoList4 1a"/>
    <w:basedOn w:val="DefaultParagraphFont"/>
  </w:style>
  <w:style w:type="character" w:customStyle="1" w:styleId="AutoList42a">
    <w:name w:val="AutoList4 2a"/>
    <w:basedOn w:val="DefaultParagraphFont"/>
  </w:style>
  <w:style w:type="character" w:customStyle="1" w:styleId="AutoList43a">
    <w:name w:val="AutoList4 3a"/>
    <w:basedOn w:val="DefaultParagraphFont"/>
  </w:style>
  <w:style w:type="character" w:customStyle="1" w:styleId="AutoList44a">
    <w:name w:val="AutoList4 4a"/>
    <w:basedOn w:val="DefaultParagraphFont"/>
  </w:style>
  <w:style w:type="character" w:customStyle="1" w:styleId="AutoList45a">
    <w:name w:val="AutoList4 5a"/>
    <w:basedOn w:val="DefaultParagraphFont"/>
  </w:style>
  <w:style w:type="character" w:customStyle="1" w:styleId="AutoList46a">
    <w:name w:val="AutoList4 6a"/>
    <w:basedOn w:val="DefaultParagraphFont"/>
  </w:style>
  <w:style w:type="character" w:customStyle="1" w:styleId="AutoList47a">
    <w:name w:val="AutoList4 7a"/>
    <w:basedOn w:val="DefaultParagraphFont"/>
  </w:style>
  <w:style w:type="character" w:customStyle="1" w:styleId="AutoList48a">
    <w:name w:val="AutoList4 8a"/>
    <w:basedOn w:val="DefaultParagraphFont"/>
  </w:style>
  <w:style w:type="character" w:customStyle="1" w:styleId="AutoList31">
    <w:name w:val="AutoList3 1"/>
    <w:basedOn w:val="DefaultParagraphFont"/>
  </w:style>
  <w:style w:type="character" w:customStyle="1" w:styleId="AutoList32">
    <w:name w:val="AutoList3 2"/>
    <w:basedOn w:val="DefaultParagraphFont"/>
  </w:style>
  <w:style w:type="character" w:customStyle="1" w:styleId="AutoList33">
    <w:name w:val="AutoList3 3"/>
    <w:basedOn w:val="DefaultParagraphFont"/>
  </w:style>
  <w:style w:type="character" w:customStyle="1" w:styleId="AutoList34">
    <w:name w:val="AutoList3 4"/>
    <w:basedOn w:val="DefaultParagraphFont"/>
  </w:style>
  <w:style w:type="character" w:customStyle="1" w:styleId="AutoList35">
    <w:name w:val="AutoList3 5"/>
    <w:basedOn w:val="DefaultParagraphFont"/>
  </w:style>
  <w:style w:type="character" w:customStyle="1" w:styleId="AutoList36">
    <w:name w:val="AutoList3 6"/>
    <w:basedOn w:val="DefaultParagraphFont"/>
  </w:style>
  <w:style w:type="character" w:customStyle="1" w:styleId="AutoList37">
    <w:name w:val="AutoList3 7"/>
    <w:basedOn w:val="DefaultParagraphFont"/>
  </w:style>
  <w:style w:type="character" w:customStyle="1" w:styleId="AutoList38">
    <w:name w:val="AutoList3 8"/>
    <w:basedOn w:val="DefaultParagraphFont"/>
  </w:style>
  <w:style w:type="character" w:customStyle="1" w:styleId="AutoList21a">
    <w:name w:val="AutoList2 1a"/>
    <w:basedOn w:val="DefaultParagraphFont"/>
  </w:style>
  <w:style w:type="character" w:customStyle="1" w:styleId="AutoList22a">
    <w:name w:val="AutoList2 2a"/>
    <w:basedOn w:val="DefaultParagraphFont"/>
  </w:style>
  <w:style w:type="character" w:customStyle="1" w:styleId="AutoList23a">
    <w:name w:val="AutoList2 3a"/>
    <w:basedOn w:val="DefaultParagraphFont"/>
  </w:style>
  <w:style w:type="character" w:customStyle="1" w:styleId="AutoList24">
    <w:name w:val="AutoList2 4"/>
    <w:basedOn w:val="DefaultParagraphFont"/>
  </w:style>
  <w:style w:type="character" w:customStyle="1" w:styleId="AutoList25a">
    <w:name w:val="AutoList2 5a"/>
    <w:basedOn w:val="DefaultParagraphFont"/>
  </w:style>
  <w:style w:type="character" w:customStyle="1" w:styleId="AutoList26a">
    <w:name w:val="AutoList2 6a"/>
    <w:basedOn w:val="DefaultParagraphFont"/>
  </w:style>
  <w:style w:type="character" w:customStyle="1" w:styleId="AutoList27a">
    <w:name w:val="AutoList2 7a"/>
    <w:basedOn w:val="DefaultParagraphFont"/>
  </w:style>
  <w:style w:type="character" w:customStyle="1" w:styleId="AutoList28">
    <w:name w:val="AutoList2 8"/>
    <w:basedOn w:val="DefaultParagraphFont"/>
  </w:style>
  <w:style w:type="character" w:customStyle="1" w:styleId="AutoList11">
    <w:name w:val="AutoList1 1"/>
    <w:basedOn w:val="DefaultParagraphFont"/>
  </w:style>
  <w:style w:type="character" w:customStyle="1" w:styleId="AutoList12">
    <w:name w:val="AutoList1 2"/>
    <w:basedOn w:val="DefaultParagraphFont"/>
  </w:style>
  <w:style w:type="character" w:customStyle="1" w:styleId="AutoList13">
    <w:name w:val="AutoList1 3"/>
    <w:basedOn w:val="DefaultParagraphFont"/>
  </w:style>
  <w:style w:type="character" w:customStyle="1" w:styleId="AutoList14a">
    <w:name w:val="AutoList1 4a"/>
    <w:basedOn w:val="DefaultParagraphFont"/>
  </w:style>
  <w:style w:type="character" w:customStyle="1" w:styleId="AutoList15">
    <w:name w:val="AutoList1 5"/>
    <w:basedOn w:val="DefaultParagraphFont"/>
  </w:style>
  <w:style w:type="character" w:customStyle="1" w:styleId="AutoList16">
    <w:name w:val="AutoList1 6"/>
    <w:basedOn w:val="DefaultParagraphFont"/>
  </w:style>
  <w:style w:type="character" w:customStyle="1" w:styleId="AutoList17">
    <w:name w:val="AutoList1 7"/>
    <w:basedOn w:val="DefaultParagraphFont"/>
  </w:style>
  <w:style w:type="character" w:customStyle="1" w:styleId="AutoList18a">
    <w:name w:val="AutoList1 8a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nical1">
    <w:name w:val="Technical 1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nical2">
    <w:name w:val="Technical 2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nical3">
    <w:name w:val="Technical 3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</w:rPr>
  </w:style>
  <w:style w:type="character" w:customStyle="1" w:styleId="Document2">
    <w:name w:val="Document 2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Document3">
    <w:name w:val="Document 3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Document4">
    <w:name w:val="Document 4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styleId="Strong">
    <w:name w:val="Strong"/>
    <w:qFormat/>
    <w:rPr>
      <w:rFonts w:ascii="Courier New" w:hAnsi="Courier New" w:cs="Courier New"/>
      <w:b/>
      <w:bCs/>
      <w:sz w:val="20"/>
      <w:szCs w:val="20"/>
      <w:lang w:val="en-US" w:eastAsia="x-none"/>
    </w:rPr>
  </w:style>
  <w:style w:type="character" w:customStyle="1" w:styleId="DefaultPara">
    <w:name w:val="Default Para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Comment">
    <w:name w:val="Comment"/>
    <w:rPr>
      <w:rFonts w:ascii="Courier New" w:hAnsi="Courier New" w:cs="Courier New"/>
      <w:color w:val="FF0000"/>
      <w:sz w:val="20"/>
      <w:szCs w:val="20"/>
      <w:lang w:val="en-US" w:eastAsia="x-none"/>
    </w:rPr>
  </w:style>
  <w:style w:type="character" w:customStyle="1" w:styleId="Variable">
    <w:name w:val="Variable"/>
    <w:rPr>
      <w:rFonts w:ascii="Courier New" w:hAnsi="Courier New" w:cs="Courier New"/>
      <w:i/>
      <w:iCs/>
      <w:sz w:val="20"/>
      <w:szCs w:val="20"/>
      <w:lang w:val="en-US" w:eastAsia="x-none"/>
    </w:rPr>
  </w:style>
  <w:style w:type="character" w:customStyle="1" w:styleId="Typewriter">
    <w:name w:val="Typewriter"/>
    <w:rPr>
      <w:rFonts w:ascii="Courier" w:hAnsi="Courier"/>
      <w:sz w:val="20"/>
      <w:szCs w:val="20"/>
      <w:lang w:val="en-US" w:eastAsia="x-none"/>
    </w:rPr>
  </w:style>
  <w:style w:type="character" w:customStyle="1" w:styleId="Sample">
    <w:name w:val="Sample"/>
    <w:rPr>
      <w:rFonts w:ascii="Courier" w:hAnsi="Courier"/>
      <w:sz w:val="24"/>
      <w:szCs w:val="24"/>
      <w:lang w:val="en-US" w:eastAsia="x-none"/>
    </w:rPr>
  </w:style>
  <w:style w:type="paragraph" w:customStyle="1" w:styleId="zTopofFor">
    <w:name w:val="zTop of For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rFonts w:ascii="Arial" w:hAnsi="Arial" w:cs="Arial"/>
      <w:sz w:val="16"/>
      <w:szCs w:val="16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suppressAutoHyphens/>
      <w:autoSpaceDE w:val="0"/>
      <w:autoSpaceDN w:val="0"/>
    </w:pPr>
    <w:rPr>
      <w:rFonts w:ascii="Courier" w:hAnsi="Courier"/>
    </w:rPr>
  </w:style>
  <w:style w:type="character" w:customStyle="1" w:styleId="Keyboard">
    <w:name w:val="Keyboard"/>
    <w:rPr>
      <w:rFonts w:ascii="Courier" w:hAnsi="Courier"/>
      <w:b/>
      <w:bCs/>
      <w:sz w:val="20"/>
      <w:szCs w:val="20"/>
      <w:lang w:val="en-US" w:eastAsia="x-none"/>
    </w:rPr>
  </w:style>
  <w:style w:type="character" w:customStyle="1" w:styleId="FollowedHype">
    <w:name w:val="FollowedHype"/>
    <w:rPr>
      <w:color w:val="800080"/>
      <w:sz w:val="20"/>
      <w:szCs w:val="20"/>
      <w:u w:val="single"/>
    </w:rPr>
  </w:style>
  <w:style w:type="character" w:styleId="Hyperlink">
    <w:name w:val="Hyperlink"/>
    <w:semiHidden/>
    <w:rPr>
      <w:color w:val="0000FF"/>
      <w:sz w:val="20"/>
      <w:szCs w:val="20"/>
      <w:u w:val="single"/>
    </w:rPr>
  </w:style>
  <w:style w:type="character" w:styleId="Emphasis">
    <w:name w:val="Emphasis"/>
    <w:qFormat/>
    <w:rPr>
      <w:rFonts w:ascii="Courier New" w:hAnsi="Courier New" w:cs="Courier New"/>
      <w:i/>
      <w:iCs/>
      <w:sz w:val="20"/>
      <w:szCs w:val="20"/>
      <w:lang w:val="en-US" w:eastAsia="x-none"/>
    </w:rPr>
  </w:style>
  <w:style w:type="character" w:customStyle="1" w:styleId="CODE">
    <w:name w:val="CODE"/>
    <w:rPr>
      <w:rFonts w:ascii="Courier" w:hAnsi="Courier"/>
      <w:sz w:val="20"/>
      <w:szCs w:val="20"/>
      <w:lang w:val="en-US" w:eastAsia="x-none"/>
    </w:rPr>
  </w:style>
  <w:style w:type="character" w:customStyle="1" w:styleId="CITE">
    <w:name w:val="CITE"/>
    <w:rPr>
      <w:rFonts w:ascii="Courier New" w:hAnsi="Courier New" w:cs="Courier New"/>
      <w:i/>
      <w:iCs/>
      <w:sz w:val="20"/>
      <w:szCs w:val="20"/>
      <w:lang w:val="en-US" w:eastAsia="x-none"/>
    </w:rPr>
  </w:style>
  <w:style w:type="paragraph" w:customStyle="1" w:styleId="Blockquote">
    <w:name w:val="Blockquote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autoSpaceDE w:val="0"/>
      <w:autoSpaceDN w:val="0"/>
    </w:pPr>
    <w:rPr>
      <w:rFonts w:ascii="Courier New" w:hAnsi="Courier New" w:cs="Courier New"/>
    </w:rPr>
  </w:style>
  <w:style w:type="character" w:customStyle="1" w:styleId="Address">
    <w:name w:val="Address"/>
    <w:rPr>
      <w:rFonts w:ascii="Courier New" w:hAnsi="Courier New" w:cs="Courier New"/>
      <w:i/>
      <w:iCs/>
      <w:sz w:val="20"/>
      <w:szCs w:val="20"/>
      <w:lang w:val="en-US" w:eastAsia="x-none"/>
    </w:rPr>
  </w:style>
  <w:style w:type="character" w:customStyle="1" w:styleId="H6">
    <w:name w:val="H6"/>
    <w:rPr>
      <w:rFonts w:ascii="Times New Roman" w:hAnsi="Times New Roman" w:cs="Times New Roman"/>
      <w:b/>
      <w:bCs/>
      <w:sz w:val="16"/>
      <w:szCs w:val="16"/>
      <w:lang w:val="en-US" w:eastAsia="x-none"/>
    </w:rPr>
  </w:style>
  <w:style w:type="character" w:customStyle="1" w:styleId="H5">
    <w:name w:val="H5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H4">
    <w:name w:val="H4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H3">
    <w:name w:val="H3"/>
    <w:rPr>
      <w:rFonts w:ascii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H2">
    <w:name w:val="H2"/>
    <w:rPr>
      <w:rFonts w:ascii="Times New Roman" w:hAnsi="Times New Roman" w:cs="Times New Roman"/>
      <w:b/>
      <w:bCs/>
      <w:sz w:val="36"/>
      <w:szCs w:val="36"/>
      <w:lang w:val="en-US" w:eastAsia="x-none"/>
    </w:rPr>
  </w:style>
  <w:style w:type="character" w:customStyle="1" w:styleId="H1">
    <w:name w:val="H1"/>
    <w:rPr>
      <w:rFonts w:ascii="Times New Roman" w:hAnsi="Times New Roman" w:cs="Times New Roman"/>
      <w:b/>
      <w:bCs/>
      <w:kern w:val="2"/>
      <w:sz w:val="48"/>
      <w:szCs w:val="48"/>
      <w:lang w:val="en-US" w:eastAsia="x-none"/>
    </w:rPr>
  </w:style>
  <w:style w:type="character" w:customStyle="1" w:styleId="Definition">
    <w:name w:val="Definition"/>
    <w:rPr>
      <w:rFonts w:ascii="Courier New" w:hAnsi="Courier New" w:cs="Courier New"/>
      <w:i/>
      <w:iCs/>
      <w:sz w:val="20"/>
      <w:szCs w:val="20"/>
      <w:lang w:val="en-US" w:eastAsia="x-none"/>
    </w:rPr>
  </w:style>
  <w:style w:type="paragraph" w:customStyle="1" w:styleId="DefinitionL">
    <w:name w:val="Definition L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autoSpaceDE w:val="0"/>
      <w:autoSpaceDN w:val="0"/>
    </w:pPr>
    <w:rPr>
      <w:rFonts w:ascii="Courier New" w:hAnsi="Courier New" w:cs="Courier New"/>
    </w:rPr>
  </w:style>
  <w:style w:type="character" w:customStyle="1" w:styleId="DefinitionT">
    <w:name w:val="Definition T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TechInit">
    <w:name w:val="Tech Init"/>
    <w:rPr>
      <w:rFonts w:ascii="Courier New" w:hAnsi="Courier New" w:cs="Courier New"/>
      <w:sz w:val="20"/>
      <w:szCs w:val="20"/>
      <w:lang w:val="en-US" w:eastAsia="x-none"/>
    </w:rPr>
  </w:style>
  <w:style w:type="character" w:customStyle="1" w:styleId="DocInit">
    <w:name w:val="Doc Init"/>
    <w:basedOn w:val="DefaultParagraphFont"/>
  </w:style>
  <w:style w:type="character" w:customStyle="1" w:styleId="Bibliogrphy">
    <w:name w:val="Bibliogrphy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rFonts w:cs="Courier New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rFonts w:cs="Courier New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rFonts w:cs="Courier New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rFonts w:cs="Courier New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rFonts w:cs="Courier New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rFonts w:cs="Courier New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rFonts w:cs="Courier New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rFonts w:cs="Courier New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rFonts w:cs="Courier New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rFonts w:cs="Courier New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rFonts w:cs="Courier New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cs="Courier New"/>
    </w:rPr>
  </w:style>
  <w:style w:type="paragraph" w:styleId="Caption">
    <w:name w:val="caption"/>
    <w:basedOn w:val="Normal"/>
    <w:next w:val="Normal"/>
    <w:qFormat/>
    <w:rPr>
      <w:rFonts w:cs="Courier New"/>
      <w:sz w:val="24"/>
      <w:szCs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semiHidden/>
    <w:pPr>
      <w:tabs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2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ti2">
    <w:name w:val="ti2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0D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39"/>
  </w:style>
  <w:style w:type="character" w:customStyle="1" w:styleId="CommentTextChar">
    <w:name w:val="Comment Text Char"/>
    <w:link w:val="CommentText"/>
    <w:uiPriority w:val="99"/>
    <w:semiHidden/>
    <w:rsid w:val="000D6C39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6C39"/>
    <w:rPr>
      <w:rFonts w:ascii="Courier New" w:hAnsi="Courier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C3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0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7E2"/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sid w:val="002F301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gel@ui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7867-E322-4652-989D-1CA9BB47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[cv]</vt:lpstr>
    </vt:vector>
  </TitlesOfParts>
  <Company>University of Illinois</Company>
  <LinksUpToDate>false</LinksUpToDate>
  <CharactersWithSpaces>31950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mailto:vogel@uic.edu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[cv]</dc:title>
  <dc:subject/>
  <dc:creator>Stephen M Vogel</dc:creator>
  <cp:keywords/>
  <dc:description/>
  <cp:lastModifiedBy>vogel@uic.edu</cp:lastModifiedBy>
  <cp:revision>6</cp:revision>
  <dcterms:created xsi:type="dcterms:W3CDTF">2017-09-22T15:06:00Z</dcterms:created>
  <dcterms:modified xsi:type="dcterms:W3CDTF">2017-09-22T15:17:00Z</dcterms:modified>
</cp:coreProperties>
</file>