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FC759" w14:textId="77777777" w:rsidR="00733452" w:rsidRDefault="00733452" w:rsidP="00BB7881">
      <w:pPr>
        <w:pStyle w:val="3"/>
        <w:keepNext w:val="0"/>
        <w:keepLines w:val="0"/>
        <w:bidi/>
        <w:spacing w:before="280"/>
        <w:rPr>
          <w:b/>
          <w:color w:val="000000"/>
          <w:sz w:val="26"/>
          <w:szCs w:val="26"/>
          <w:rtl/>
        </w:rPr>
      </w:pPr>
      <w:bookmarkStart w:id="0" w:name="_heading=h.xnxzsyogc42t" w:colFirst="0" w:colLast="0"/>
      <w:bookmarkEnd w:id="0"/>
    </w:p>
    <w:p w14:paraId="130F9E8A" w14:textId="77777777" w:rsidR="00733452" w:rsidRDefault="00733452">
      <w:pPr>
        <w:pStyle w:val="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" w:name="_heading=h.41lwftds83pi" w:colFirst="0" w:colLast="0"/>
      <w:bookmarkEnd w:id="1"/>
    </w:p>
    <w:p w14:paraId="4E95DAAF" w14:textId="77777777" w:rsidR="00733452" w:rsidRDefault="005C780B">
      <w:pPr>
        <w:pBdr>
          <w:top w:val="nil"/>
          <w:left w:val="nil"/>
          <w:bottom w:val="nil"/>
          <w:right w:val="nil"/>
          <w:between w:val="nil"/>
        </w:pBdr>
        <w:spacing w:after="400"/>
        <w:jc w:val="center"/>
      </w:pPr>
      <w:bookmarkStart w:id="2" w:name="_heading=h.eg91cxhfn1gq" w:colFirst="0" w:colLast="0"/>
      <w:bookmarkStart w:id="3" w:name="_GoBack"/>
      <w:bookmarkEnd w:id="2"/>
      <w:bookmarkEnd w:id="3"/>
      <w:r>
        <w:t>SE-A-1</w:t>
      </w:r>
    </w:p>
    <w:p w14:paraId="65F34D0E" w14:textId="0A7B1E1E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</w:rPr>
        <w:t>Shay Lavi</w:t>
      </w:r>
      <w:r>
        <w:rPr>
          <w:rFonts w:ascii="David" w:eastAsia="David" w:hAnsi="David" w:cs="David"/>
        </w:rPr>
        <w:t>; shayla@ac.sce.ac.il</w:t>
      </w:r>
    </w:p>
    <w:p w14:paraId="41DFF7FD" w14:textId="303F0C2A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</w:rPr>
        <w:t>Yuval Turgeman</w:t>
      </w:r>
      <w:r>
        <w:rPr>
          <w:rFonts w:ascii="David" w:eastAsia="David" w:hAnsi="David" w:cs="David"/>
        </w:rPr>
        <w:t>; yuvaltu@ac.sce.ac.il</w:t>
      </w:r>
    </w:p>
    <w:p w14:paraId="48397FF3" w14:textId="77777777" w:rsidR="00733452" w:rsidRDefault="00733452">
      <w:pPr>
        <w:spacing w:line="360" w:lineRule="auto"/>
        <w:jc w:val="center"/>
        <w:rPr>
          <w:rFonts w:ascii="David" w:eastAsia="David" w:hAnsi="David" w:cs="David"/>
        </w:rPr>
      </w:pPr>
    </w:p>
    <w:p w14:paraId="60EE5B5A" w14:textId="77777777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</w:rPr>
        <w:t>Advisors: Dr. Hadas Chassidim</w:t>
      </w:r>
      <w:r>
        <w:rPr>
          <w:rFonts w:ascii="David" w:eastAsia="David" w:hAnsi="David" w:cs="David"/>
          <w:vertAlign w:val="superscript"/>
        </w:rPr>
        <w:t>1</w:t>
      </w:r>
      <w:r>
        <w:rPr>
          <w:rFonts w:ascii="David" w:eastAsia="David" w:hAnsi="David" w:cs="David"/>
        </w:rPr>
        <w:t xml:space="preserve">, Dr. </w:t>
      </w:r>
      <w:proofErr w:type="spellStart"/>
      <w:r>
        <w:rPr>
          <w:rFonts w:ascii="David" w:eastAsia="David" w:hAnsi="David" w:cs="David"/>
        </w:rPr>
        <w:t>Ittay</w:t>
      </w:r>
      <w:proofErr w:type="spellEnd"/>
      <w:r>
        <w:rPr>
          <w:rFonts w:ascii="David" w:eastAsia="David" w:hAnsi="David" w:cs="David"/>
        </w:rPr>
        <w:t xml:space="preserve"> Mannheim</w:t>
      </w:r>
      <w:r>
        <w:rPr>
          <w:rFonts w:ascii="David" w:eastAsia="David" w:hAnsi="David" w:cs="David"/>
          <w:vertAlign w:val="superscript"/>
        </w:rPr>
        <w:t>2</w:t>
      </w:r>
    </w:p>
    <w:p w14:paraId="33336FE0" w14:textId="77777777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  <w:vertAlign w:val="superscript"/>
        </w:rPr>
        <w:t>1</w:t>
      </w:r>
      <w:r>
        <w:rPr>
          <w:rFonts w:ascii="David" w:eastAsia="David" w:hAnsi="David" w:cs="David"/>
        </w:rPr>
        <w:t xml:space="preserve">SCE - Shamoon College of Engineering, </w:t>
      </w:r>
      <w:r>
        <w:rPr>
          <w:rFonts w:ascii="David" w:eastAsia="David" w:hAnsi="David" w:cs="David"/>
        </w:rPr>
        <w:t>Be'er-Sheva</w:t>
      </w:r>
    </w:p>
    <w:p w14:paraId="5757B898" w14:textId="77777777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  <w:vertAlign w:val="superscript"/>
        </w:rPr>
        <w:t>2</w:t>
      </w:r>
      <w:r>
        <w:rPr>
          <w:rFonts w:ascii="David" w:eastAsia="David" w:hAnsi="David" w:cs="David"/>
        </w:rPr>
        <w:t>Ben-Gurion University of the Negev</w:t>
      </w:r>
    </w:p>
    <w:p w14:paraId="5B517F5A" w14:textId="77777777" w:rsidR="00733452" w:rsidRDefault="00733452">
      <w:pPr>
        <w:jc w:val="center"/>
        <w:rPr>
          <w:rFonts w:ascii="David" w:eastAsia="David" w:hAnsi="David" w:cs="David"/>
        </w:rPr>
      </w:pPr>
    </w:p>
    <w:p w14:paraId="23F52BD8" w14:textId="208987C0" w:rsidR="00042952" w:rsidRDefault="00042952" w:rsidP="00042952">
      <w:bookmarkStart w:id="4" w:name="_Hlk195519677"/>
      <w:r>
        <w:t>A</w:t>
      </w:r>
      <w:r w:rsidRPr="00042952">
        <w:t>s the aging population increases, there is growing demand for technologies that support older adults’ independence. However, designing user-friendly software for this population, especially in Socially Assistive Robots, remains a challenge due to limited research. This project aims to explore how improved navigation and personalized privacy settings can increase trust, usability, and adoption. It proposes a participatory design approach enabling older users to adjust privacy preferences. Three interface types will be designed and examined: a basic interface, a guided wizard model, and one with breadcrumb navigation. Current SAR interfaces often rely on rigid, non-intuitive privacy models that may reduce adoption. Planned usability testing will assess task completion, navigation clarity, and user satisfaction to evaluate the effectiveness of each design in enhancing user experience.</w:t>
      </w:r>
    </w:p>
    <w:bookmarkEnd w:id="4"/>
    <w:p w14:paraId="71185BD7" w14:textId="77777777" w:rsidR="00042952" w:rsidRPr="00042952" w:rsidRDefault="00042952" w:rsidP="00042952"/>
    <w:p w14:paraId="7B786B77" w14:textId="25282413" w:rsidR="00733452" w:rsidRDefault="0002674E">
      <w:pPr>
        <w:pBdr>
          <w:top w:val="nil"/>
          <w:left w:val="nil"/>
          <w:bottom w:val="nil"/>
          <w:right w:val="nil"/>
          <w:between w:val="nil"/>
        </w:pBdr>
        <w:spacing w:after="100"/>
        <w:jc w:val="center"/>
      </w:pPr>
      <w:r>
        <w:rPr>
          <w:bCs/>
        </w:rPr>
        <w:t>k</w:t>
      </w:r>
      <w:r w:rsidR="005C780B" w:rsidRPr="0002674E">
        <w:rPr>
          <w:bCs/>
        </w:rPr>
        <w:t>eywords</w:t>
      </w:r>
      <w:r w:rsidR="005C780B">
        <w:rPr>
          <w:b/>
        </w:rPr>
        <w:t xml:space="preserve">: </w:t>
      </w:r>
      <w:r w:rsidR="005C780B">
        <w:t xml:space="preserve">aging population, human-computer interaction, privacy, socially </w:t>
      </w:r>
      <w:r w:rsidR="005C780B">
        <w:t>assistive robots, usability</w:t>
      </w:r>
    </w:p>
    <w:p w14:paraId="55BFA1ED" w14:textId="77777777" w:rsidR="00733452" w:rsidRDefault="00733452"/>
    <w:sectPr w:rsidR="00733452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05614" w14:textId="77777777" w:rsidR="00470957" w:rsidRDefault="00470957">
      <w:pPr>
        <w:spacing w:line="240" w:lineRule="auto"/>
      </w:pPr>
      <w:r>
        <w:separator/>
      </w:r>
    </w:p>
  </w:endnote>
  <w:endnote w:type="continuationSeparator" w:id="0">
    <w:p w14:paraId="7F769182" w14:textId="77777777" w:rsidR="00470957" w:rsidRDefault="00470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A8108" w14:textId="77777777" w:rsidR="00470957" w:rsidRDefault="00470957">
      <w:pPr>
        <w:spacing w:line="240" w:lineRule="auto"/>
      </w:pPr>
      <w:r>
        <w:separator/>
      </w:r>
    </w:p>
  </w:footnote>
  <w:footnote w:type="continuationSeparator" w:id="0">
    <w:p w14:paraId="76DDFF7B" w14:textId="77777777" w:rsidR="00470957" w:rsidRDefault="00470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633DA" w14:textId="77777777" w:rsidR="00733452" w:rsidRDefault="005C780B">
    <w:pPr>
      <w:bidi/>
    </w:pPr>
    <w:r>
      <w:rPr>
        <w:noProof/>
      </w:rPr>
      <w:drawing>
        <wp:anchor distT="0" distB="0" distL="0" distR="0" simplePos="0" relativeHeight="251658240" behindDoc="1" locked="0" layoutInCell="1" hidden="0" allowOverlap="1" wp14:anchorId="7712C31B" wp14:editId="25D3E5EF">
          <wp:simplePos x="0" y="0"/>
          <wp:positionH relativeFrom="column">
            <wp:posOffset>3743325</wp:posOffset>
          </wp:positionH>
          <wp:positionV relativeFrom="paragraph">
            <wp:posOffset>-342898</wp:posOffset>
          </wp:positionV>
          <wp:extent cx="2570018" cy="8001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70018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D28D6B8" wp14:editId="32C222F7">
          <wp:simplePos x="0" y="0"/>
          <wp:positionH relativeFrom="column">
            <wp:posOffset>-771523</wp:posOffset>
          </wp:positionH>
          <wp:positionV relativeFrom="paragraph">
            <wp:posOffset>-342898</wp:posOffset>
          </wp:positionV>
          <wp:extent cx="2357438" cy="873639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57438" cy="8736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452"/>
    <w:rsid w:val="0002674E"/>
    <w:rsid w:val="00042952"/>
    <w:rsid w:val="000A2663"/>
    <w:rsid w:val="003913DE"/>
    <w:rsid w:val="003A25B7"/>
    <w:rsid w:val="00470957"/>
    <w:rsid w:val="005C780B"/>
    <w:rsid w:val="00733452"/>
    <w:rsid w:val="00833785"/>
    <w:rsid w:val="00BB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A889"/>
  <w15:docId w15:val="{06FA91A7-FAA3-5045-83D0-36B5A131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30">
    <w:name w:val="כותרת 3 תו"/>
    <w:basedOn w:val="a0"/>
    <w:link w:val="3"/>
    <w:uiPriority w:val="9"/>
    <w:rsid w:val="008649D7"/>
    <w:rPr>
      <w:color w:val="434343"/>
      <w:sz w:val="28"/>
      <w:szCs w:val="28"/>
    </w:rPr>
  </w:style>
  <w:style w:type="character" w:styleId="a5">
    <w:name w:val="annotation reference"/>
    <w:basedOn w:val="a0"/>
    <w:uiPriority w:val="99"/>
    <w:semiHidden/>
    <w:unhideWhenUsed/>
    <w:rsid w:val="008649D7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8649D7"/>
    <w:pPr>
      <w:widowControl w:val="0"/>
      <w:spacing w:line="240" w:lineRule="auto"/>
    </w:pPr>
    <w:rPr>
      <w:rFonts w:ascii="Times" w:eastAsia="Times" w:hAnsi="Times" w:cs="Times"/>
      <w:sz w:val="20"/>
      <w:szCs w:val="20"/>
    </w:rPr>
  </w:style>
  <w:style w:type="character" w:customStyle="1" w:styleId="a7">
    <w:name w:val="טקסט הערה תו"/>
    <w:basedOn w:val="a0"/>
    <w:link w:val="a6"/>
    <w:uiPriority w:val="99"/>
    <w:rsid w:val="008649D7"/>
    <w:rPr>
      <w:rFonts w:ascii="Times" w:eastAsia="Times" w:hAnsi="Times" w:cs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4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0EzyXRqgWgSZ/f6zFZ92KQHTTA==">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Hadas Chassidim</dc:creator>
  <cp:lastModifiedBy>Regina Vaisman</cp:lastModifiedBy>
  <cp:revision>3</cp:revision>
  <dcterms:created xsi:type="dcterms:W3CDTF">2025-04-16T10:11:00Z</dcterms:created>
  <dcterms:modified xsi:type="dcterms:W3CDTF">2025-04-16T10:12:00Z</dcterms:modified>
</cp:coreProperties>
</file>