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6E0A10">
      <w:pPr>
        <w:jc w:val="center"/>
        <w:rPr>
          <w:rFonts w:eastAsia="Times New Roman"/>
          <w:b/>
          <w:bCs/>
          <w:sz w:val="36"/>
          <w:szCs w:val="36"/>
          <w:lang/>
        </w:rPr>
      </w:pPr>
      <w:bookmarkStart w:id="0" w:name="_GoBack"/>
      <w:bookmarkEnd w:id="0"/>
      <w:r>
        <w:rPr>
          <w:rFonts w:eastAsia="Times New Roman"/>
          <w:b/>
          <w:bCs/>
          <w:sz w:val="36"/>
          <w:szCs w:val="36"/>
          <w:lang/>
        </w:rPr>
        <w:t>Popular science article generation with text simplification</w:t>
      </w:r>
    </w:p>
    <w:p w:rsidR="00000000" w:rsidRDefault="006E0A10">
      <w:pPr>
        <w:pStyle w:val="department-code"/>
        <w:rPr>
          <w:lang/>
        </w:rPr>
      </w:pPr>
      <w:r>
        <w:rPr>
          <w:lang/>
        </w:rPr>
        <w:t>SE-A-12</w:t>
      </w:r>
    </w:p>
    <w:p w:rsidR="00000000" w:rsidRDefault="006E0A10">
      <w:pPr>
        <w:pStyle w:val="student-line"/>
        <w:rPr>
          <w:lang/>
        </w:rPr>
      </w:pPr>
      <w:r>
        <w:rPr>
          <w:lang/>
        </w:rPr>
        <w:t xml:space="preserve">Eitay Alter; alter1eitai@gmail.com </w:t>
      </w:r>
      <w:r>
        <w:rPr>
          <w:lang/>
        </w:rPr>
        <w:br/>
        <w:t xml:space="preserve">Jonatan Cohen; jonicohen97@gmail.com </w:t>
      </w:r>
    </w:p>
    <w:p w:rsidR="00000000" w:rsidRDefault="006E0A10">
      <w:pPr>
        <w:pStyle w:val="mentor"/>
        <w:jc w:val="center"/>
        <w:divId w:val="58091144"/>
        <w:rPr>
          <w:lang/>
        </w:rPr>
      </w:pPr>
      <w:r>
        <w:rPr>
          <w:lang/>
        </w:rPr>
        <w:t>Advisors: Dr. Irina Rabaev</w:t>
      </w:r>
      <w:r>
        <w:rPr>
          <w:vertAlign w:val="superscript"/>
          <w:lang/>
        </w:rPr>
        <w:t>1</w:t>
      </w:r>
      <w:r>
        <w:rPr>
          <w:lang/>
        </w:rPr>
        <w:t>, Dr. Marina Litvak</w:t>
      </w:r>
      <w:r>
        <w:rPr>
          <w:vertAlign w:val="superscript"/>
          <w:lang/>
        </w:rPr>
        <w:t>1</w:t>
      </w:r>
    </w:p>
    <w:p w:rsidR="00000000" w:rsidRDefault="006E0A10">
      <w:pPr>
        <w:pStyle w:val="institution"/>
        <w:jc w:val="center"/>
        <w:divId w:val="58091144"/>
        <w:rPr>
          <w:lang/>
        </w:rPr>
      </w:pPr>
      <w:r>
        <w:rPr>
          <w:vertAlign w:val="superscript"/>
          <w:lang/>
        </w:rPr>
        <w:t>1</w:t>
      </w:r>
      <w:r>
        <w:rPr>
          <w:rStyle w:val="institution-name"/>
          <w:lang/>
        </w:rPr>
        <w:t>SCE - Shamoon College of Engineering, Be'er-Sheva</w:t>
      </w:r>
    </w:p>
    <w:p w:rsidR="00000000" w:rsidRDefault="006E0A10">
      <w:pPr>
        <w:divId w:val="233977763"/>
        <w:rPr>
          <w:rFonts w:eastAsia="Times New Roman"/>
          <w:lang/>
        </w:rPr>
      </w:pPr>
      <w:r>
        <w:rPr>
          <w:rFonts w:eastAsia="Times New Roman"/>
          <w:lang/>
        </w:rPr>
        <w:t xml:space="preserve">The </w:t>
      </w:r>
      <w:r>
        <w:rPr>
          <w:rFonts w:eastAsia="Times New Roman"/>
          <w:lang/>
        </w:rPr>
        <w:t xml:space="preserve">number of published scientific articles has increased dramatically recently. However, these articles often contain complex terminology and specialized language, making them difficult for non-expert readers to understand. This reduces knowledge sharing and </w:t>
      </w:r>
      <w:r>
        <w:rPr>
          <w:rFonts w:eastAsia="Times New Roman"/>
          <w:lang/>
        </w:rPr>
        <w:t>collaboration between different fields. Our goal is to improve the accessibility of scientific content by simplifying it using Transformer models. We developed SimplifiSci, which consists of a two-part pipeline: first Transformer-based models, Grammarly-Co</w:t>
      </w:r>
      <w:r>
        <w:rPr>
          <w:rFonts w:eastAsia="Times New Roman"/>
          <w:lang/>
        </w:rPr>
        <w:t>Edit and Google-FLAN-T5, simplify the text, then we identify scientific terms and provide definitions based on the article's subject. We compared SimplifiSci against ChatGPT4.0 and DeepSeek-R1. The results show that SimplifiSci preserves the article’s stru</w:t>
      </w:r>
      <w:r>
        <w:rPr>
          <w:rFonts w:eastAsia="Times New Roman"/>
          <w:lang/>
        </w:rPr>
        <w:t xml:space="preserve">cture while simplifying key terms and concepts. ChatGPT generated the most readable output, whereas DeepSeek produced text with the most diversity. </w:t>
      </w:r>
    </w:p>
    <w:p w:rsidR="00000000" w:rsidRDefault="006E0A10">
      <w:pPr>
        <w:pStyle w:val="keywords-header"/>
        <w:rPr>
          <w:lang/>
        </w:rPr>
      </w:pPr>
      <w:r>
        <w:rPr>
          <w:lang/>
        </w:rPr>
        <w:t>Keywords: AI models, machine learning, science, simplification, transformers</w:t>
      </w:r>
    </w:p>
    <w:sectPr w:rsidR="000000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A10"/>
    <w:rsid w:val="006E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57589A-8114-4FCE-8CD7-AFAA3ECC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a"/>
    <w:pPr>
      <w:spacing w:after="400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</w:style>
  <w:style w:type="paragraph" w:customStyle="1" w:styleId="keywords-header">
    <w:name w:val="keywords-header"/>
    <w:basedOn w:val="a"/>
    <w:pPr>
      <w:spacing w:before="300" w:after="100"/>
      <w:jc w:val="center"/>
    </w:p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 w:afterAutospacing="1"/>
    </w:pPr>
  </w:style>
  <w:style w:type="paragraph" w:customStyle="1" w:styleId="institution">
    <w:name w:val="institution"/>
    <w:basedOn w:val="a"/>
    <w:pPr>
      <w:spacing w:before="100" w:beforeAutospacing="1" w:after="200"/>
    </w:p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stitution-name">
    <w:name w:val="institution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91144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7763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Popular science article generation with text simplification</vt:lpstr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Popular science article generation with text simplification</dc:title>
  <dc:subject/>
  <dc:creator>Eitay Alter</dc:creator>
  <cp:keywords/>
  <dc:description/>
  <cp:lastModifiedBy>Regina Vaisman</cp:lastModifiedBy>
  <cp:revision>2</cp:revision>
  <dcterms:created xsi:type="dcterms:W3CDTF">2025-04-16T07:50:00Z</dcterms:created>
  <dcterms:modified xsi:type="dcterms:W3CDTF">2025-04-16T07:50:00Z</dcterms:modified>
</cp:coreProperties>
</file>