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57038E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Personalized digital nutrition management system</w:t>
      </w:r>
    </w:p>
    <w:p w:rsidR="00000000" w:rsidRDefault="0057038E">
      <w:pPr>
        <w:pStyle w:val="department-code"/>
      </w:pPr>
      <w:r>
        <w:t>SE-B-7</w:t>
      </w:r>
    </w:p>
    <w:p w:rsidR="00000000" w:rsidRDefault="0057038E">
      <w:pPr>
        <w:pStyle w:val="student-line"/>
      </w:pPr>
      <w:r>
        <w:t xml:space="preserve">Raghad Abd Alhalem; </w:t>
      </w:r>
      <w:r>
        <w:t xml:space="preserve">raghaab@ac.sce.ac.il </w:t>
      </w:r>
      <w:r>
        <w:br/>
        <w:t xml:space="preserve">Rawan Khateeb; </w:t>
      </w:r>
      <w:bookmarkStart w:id="0" w:name="_GoBack"/>
      <w:bookmarkEnd w:id="0"/>
      <w:r>
        <w:t xml:space="preserve">rawankh@ac.sce.ac.il </w:t>
      </w:r>
    </w:p>
    <w:p w:rsidR="00000000" w:rsidRDefault="0057038E">
      <w:pPr>
        <w:pStyle w:val="mentor"/>
        <w:jc w:val="center"/>
        <w:divId w:val="1770808238"/>
      </w:pPr>
      <w:r>
        <w:t>Advisor: Dr. Yochai Twitto</w:t>
      </w:r>
    </w:p>
    <w:p w:rsidR="00000000" w:rsidRDefault="0057038E">
      <w:pPr>
        <w:pStyle w:val="institution"/>
        <w:jc w:val="center"/>
        <w:divId w:val="1770808238"/>
      </w:pPr>
      <w:r>
        <w:rPr>
          <w:rStyle w:val="institution-name"/>
        </w:rPr>
        <w:t>SCE - Shamoon College of Engineering, Be'er-Sheva</w:t>
      </w:r>
    </w:p>
    <w:p w:rsidR="00000000" w:rsidRDefault="0057038E">
      <w:pPr>
        <w:divId w:val="581375066"/>
        <w:rPr>
          <w:rFonts w:eastAsia="Times New Roman"/>
        </w:rPr>
      </w:pPr>
      <w:r>
        <w:rPr>
          <w:rFonts w:eastAsia="Times New Roman"/>
        </w:rPr>
        <w:t xml:space="preserve">Maintaining a healthy lifestyle and balanced nutrition can be challenging due to the abundance of information and lack of personalized guidance. This project aims to develop a digital platform that provides users with customized meal plans, smart shopping </w:t>
      </w:r>
      <w:r>
        <w:rPr>
          <w:rFonts w:eastAsia="Times New Roman"/>
        </w:rPr>
        <w:t xml:space="preserve">lists, water intake reminders, and a comprehensive recipe database. By integrating AI-driven recommendations, the system </w:t>
      </w:r>
      <w:proofErr w:type="gramStart"/>
      <w:r>
        <w:rPr>
          <w:rFonts w:eastAsia="Times New Roman"/>
        </w:rPr>
        <w:t>tailors</w:t>
      </w:r>
      <w:proofErr w:type="gramEnd"/>
      <w:r>
        <w:rPr>
          <w:rFonts w:eastAsia="Times New Roman"/>
        </w:rPr>
        <w:t xml:space="preserve"> nutritional advice to individual preferences, dietary goals, and health conditions. A key challenge in achieving this objective</w:t>
      </w:r>
      <w:r>
        <w:rPr>
          <w:rFonts w:eastAsia="Times New Roman"/>
        </w:rPr>
        <w:t xml:space="preserve"> is processing and analyzing user data to generate accurate, real-time suggestions. Based on research and user requirements, the platform is designed to simplify decision-making, enhance adherence to healthy habits, and reduce confusion regarding nutrition</w:t>
      </w:r>
      <w:r>
        <w:rPr>
          <w:rFonts w:eastAsia="Times New Roman"/>
        </w:rPr>
        <w:t xml:space="preserve"> choices.</w:t>
      </w:r>
    </w:p>
    <w:p w:rsidR="00000000" w:rsidRDefault="0057038E">
      <w:pPr>
        <w:pStyle w:val="keywords-header"/>
      </w:pPr>
      <w:r>
        <w:t>Keywords: ai-driven meal planning, digital health, lifestyle tracking, personalized nutrition, smart recommendations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38E"/>
    <w:rsid w:val="0057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375066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238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965</Characters>
  <Application>Microsoft Office Word</Application>
  <DocSecurity>4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Personalized digital nutrition management system</vt:lpstr>
    </vt:vector>
  </TitlesOfParts>
  <Company>SCE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Personalized digital nutrition management system</dc:title>
  <dc:subject/>
  <dc:creator>Regina Vaisman</dc:creator>
  <cp:keywords/>
  <dc:description/>
  <cp:lastModifiedBy>Regina Vaisman</cp:lastModifiedBy>
  <cp:revision>2</cp:revision>
  <dcterms:created xsi:type="dcterms:W3CDTF">2025-04-17T06:04:00Z</dcterms:created>
  <dcterms:modified xsi:type="dcterms:W3CDTF">2025-04-17T06:04:00Z</dcterms:modified>
</cp:coreProperties>
</file>