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3E3DF" w14:textId="77777777" w:rsidR="0070333C" w:rsidRPr="006A4770" w:rsidRDefault="0070333C" w:rsidP="0070333C">
      <w:pPr>
        <w:rPr>
          <w:rtl/>
        </w:rPr>
      </w:pPr>
    </w:p>
    <w:p w14:paraId="3A855A56" w14:textId="77777777" w:rsidR="0070333C" w:rsidRDefault="0070333C" w:rsidP="00025F7B">
      <w:pPr>
        <w:jc w:val="right"/>
        <w:rPr>
          <w:rtl/>
          <w:lang w:val="en-GB"/>
        </w:rPr>
      </w:pPr>
    </w:p>
    <w:p w14:paraId="50BA3484" w14:textId="77777777" w:rsidR="0070333C" w:rsidRDefault="0070333C" w:rsidP="00025F7B">
      <w:pPr>
        <w:jc w:val="right"/>
        <w:rPr>
          <w:rtl/>
          <w:lang w:val="en-GB"/>
        </w:rPr>
      </w:pPr>
    </w:p>
    <w:p w14:paraId="380C2CBC" w14:textId="48CB6EFE" w:rsidR="0070333C" w:rsidRPr="006A4770" w:rsidRDefault="0070333C" w:rsidP="0070333C">
      <w:pPr>
        <w:spacing w:before="100" w:beforeAutospacing="1" w:after="100" w:afterAutospacing="1" w:line="240" w:lineRule="auto"/>
        <w:jc w:val="center"/>
        <w:rPr>
          <w:rFonts w:ascii="Times New Roman" w:eastAsia="Times New Roman" w:hAnsi="Times New Roman" w:cs="Times New Roman"/>
          <w:color w:val="000000"/>
          <w:sz w:val="24"/>
          <w:szCs w:val="24"/>
          <w:lang w:val="en-GB" w:eastAsia="en-GB" w:bidi="ar-SA"/>
        </w:rPr>
      </w:pPr>
      <w:r w:rsidRPr="0070333C">
        <w:rPr>
          <w:rFonts w:ascii="Times New Roman" w:eastAsia="Times New Roman" w:hAnsi="Times New Roman" w:cs="Times New Roman"/>
          <w:b/>
          <w:bCs/>
          <w:color w:val="000000"/>
          <w:sz w:val="24"/>
          <w:szCs w:val="24"/>
          <w:lang w:val="en-GB" w:eastAsia="en-GB" w:bidi="ar-SA"/>
        </w:rPr>
        <w:t>An application for selling and installing private electric charging stations in customers' homes for electric vehicles</w:t>
      </w:r>
      <w:r w:rsidRPr="0070333C">
        <w:rPr>
          <w:rFonts w:ascii="Times New Roman" w:eastAsia="Times New Roman" w:hAnsi="Times New Roman" w:cs="Times New Roman"/>
          <w:color w:val="000000"/>
          <w:sz w:val="24"/>
          <w:szCs w:val="24"/>
          <w:lang w:val="en-GB" w:eastAsia="en-GB" w:bidi="ar-SA"/>
        </w:rPr>
        <w:br/>
      </w:r>
      <w:bookmarkStart w:id="0" w:name="_GoBack"/>
      <w:r w:rsidRPr="006A4770">
        <w:rPr>
          <w:rFonts w:ascii="Times New Roman" w:eastAsia="Times New Roman" w:hAnsi="Times New Roman" w:cs="Times New Roman"/>
          <w:color w:val="000000"/>
          <w:sz w:val="24"/>
          <w:szCs w:val="24"/>
          <w:lang w:val="en-GB" w:eastAsia="en-GB" w:bidi="ar-SA"/>
        </w:rPr>
        <w:t>SE-D-3</w:t>
      </w:r>
      <w:bookmarkEnd w:id="0"/>
      <w:r w:rsidRPr="0070333C">
        <w:rPr>
          <w:rFonts w:ascii="Times New Roman" w:eastAsia="Times New Roman" w:hAnsi="Times New Roman" w:cs="Times New Roman"/>
          <w:color w:val="000000"/>
          <w:sz w:val="24"/>
          <w:szCs w:val="24"/>
          <w:lang w:val="en-GB" w:eastAsia="en-GB" w:bidi="ar-SA"/>
        </w:rPr>
        <w:br/>
      </w:r>
      <w:r w:rsidRPr="006A4770">
        <w:rPr>
          <w:rFonts w:ascii="Times New Roman" w:eastAsia="Times New Roman" w:hAnsi="Times New Roman" w:cs="Times New Roman"/>
          <w:color w:val="000000"/>
          <w:sz w:val="24"/>
          <w:szCs w:val="24"/>
          <w:lang w:val="en-GB" w:eastAsia="en-GB" w:bidi="ar-SA"/>
        </w:rPr>
        <w:t>Yehia Nsasra; yehians@ac.sce.ac.il</w:t>
      </w:r>
      <w:r w:rsidRPr="006A4770">
        <w:rPr>
          <w:rFonts w:ascii="Times New Roman" w:eastAsia="Times New Roman" w:hAnsi="Times New Roman" w:cs="Times New Roman"/>
          <w:color w:val="000000"/>
          <w:sz w:val="24"/>
          <w:szCs w:val="24"/>
          <w:lang w:val="en-GB" w:eastAsia="en-GB" w:bidi="ar-SA"/>
        </w:rPr>
        <w:br/>
        <w:t xml:space="preserve">Nour </w:t>
      </w:r>
      <w:proofErr w:type="spellStart"/>
      <w:r w:rsidRPr="006A4770">
        <w:rPr>
          <w:rFonts w:ascii="Times New Roman" w:eastAsia="Times New Roman" w:hAnsi="Times New Roman" w:cs="Times New Roman"/>
          <w:color w:val="000000"/>
          <w:sz w:val="24"/>
          <w:szCs w:val="24"/>
          <w:lang w:val="en-GB" w:eastAsia="en-GB" w:bidi="ar-SA"/>
        </w:rPr>
        <w:t>Eddin</w:t>
      </w:r>
      <w:proofErr w:type="spellEnd"/>
      <w:r w:rsidRPr="006A4770">
        <w:rPr>
          <w:rFonts w:ascii="Times New Roman" w:eastAsia="Times New Roman" w:hAnsi="Times New Roman" w:cs="Times New Roman"/>
          <w:color w:val="000000"/>
          <w:sz w:val="24"/>
          <w:szCs w:val="24"/>
          <w:lang w:val="en-GB" w:eastAsia="en-GB" w:bidi="ar-SA"/>
        </w:rPr>
        <w:t xml:space="preserve"> Rabea; nourara@ac.sce.ac.il</w:t>
      </w:r>
      <w:r w:rsidRPr="006A4770">
        <w:rPr>
          <w:rFonts w:ascii="Times New Roman" w:eastAsia="Times New Roman" w:hAnsi="Times New Roman" w:cs="Times New Roman"/>
          <w:color w:val="000000"/>
          <w:sz w:val="24"/>
          <w:szCs w:val="24"/>
          <w:lang w:val="en-GB" w:eastAsia="en-GB" w:bidi="ar-SA"/>
        </w:rPr>
        <w:br/>
        <w:t xml:space="preserve">Advisor: </w:t>
      </w:r>
      <w:proofErr w:type="spellStart"/>
      <w:r w:rsidRPr="006A4770">
        <w:rPr>
          <w:rFonts w:ascii="Times New Roman" w:eastAsia="Times New Roman" w:hAnsi="Times New Roman" w:cs="Times New Roman"/>
          <w:color w:val="000000"/>
          <w:sz w:val="24"/>
          <w:szCs w:val="24"/>
          <w:lang w:val="en-GB" w:eastAsia="en-GB" w:bidi="ar-SA"/>
        </w:rPr>
        <w:t>Dr.</w:t>
      </w:r>
      <w:proofErr w:type="spellEnd"/>
      <w:r w:rsidRPr="006A4770">
        <w:rPr>
          <w:rFonts w:ascii="Times New Roman" w:eastAsia="Times New Roman" w:hAnsi="Times New Roman" w:cs="Times New Roman"/>
          <w:color w:val="000000"/>
          <w:sz w:val="24"/>
          <w:szCs w:val="24"/>
          <w:lang w:val="en-GB" w:eastAsia="en-GB" w:bidi="ar-SA"/>
        </w:rPr>
        <w:t xml:space="preserve"> Alexander Churkin</w:t>
      </w:r>
      <w:r w:rsidRPr="006A4770">
        <w:rPr>
          <w:rFonts w:ascii="Times New Roman" w:eastAsia="Times New Roman" w:hAnsi="Times New Roman" w:cs="Times New Roman"/>
          <w:color w:val="000000"/>
          <w:sz w:val="24"/>
          <w:szCs w:val="24"/>
          <w:lang w:val="en-GB" w:eastAsia="en-GB" w:bidi="ar-SA"/>
        </w:rPr>
        <w:br/>
        <w:t>SCE - Shamoon College of Engineering, Be’er-Sheva</w:t>
      </w:r>
    </w:p>
    <w:p w14:paraId="461CF519" w14:textId="77777777" w:rsidR="0070333C" w:rsidRPr="0070333C" w:rsidRDefault="0070333C" w:rsidP="0070333C">
      <w:pPr>
        <w:spacing w:before="100" w:beforeAutospacing="1" w:after="100" w:afterAutospacing="1" w:line="240" w:lineRule="auto"/>
        <w:rPr>
          <w:rFonts w:ascii="Times New Roman" w:eastAsia="Times New Roman" w:hAnsi="Times New Roman" w:cs="Times New Roman"/>
          <w:color w:val="000000"/>
          <w:sz w:val="24"/>
          <w:szCs w:val="24"/>
          <w:lang w:val="en-GB" w:eastAsia="en-GB" w:bidi="ar-SA"/>
        </w:rPr>
      </w:pPr>
      <w:r w:rsidRPr="0070333C">
        <w:rPr>
          <w:rFonts w:ascii="Times New Roman" w:eastAsia="Times New Roman" w:hAnsi="Times New Roman" w:cs="Times New Roman"/>
          <w:color w:val="000000"/>
          <w:sz w:val="24"/>
          <w:szCs w:val="24"/>
          <w:lang w:val="en-GB" w:eastAsia="en-GB" w:bidi="ar-SA"/>
        </w:rPr>
        <w:t>This project focuses on developing an application for managing and locating electric vehicle (EV) charging stations. The app aims to help drivers easily find available charging points nearby, optimize charging times, and facilitate payments through the interface. It will also provide real-time information on the status of charging stations, charging costs, and maintenance schedules. As the use of electric vehicles increases, the need for accessible and efficient charging stations becomes crucial. Proper management of these stations can enhance user experience and encourage the adoption of electric vehicles, contributing to a cleaner environment and reduced air pollution.</w:t>
      </w:r>
    </w:p>
    <w:p w14:paraId="5FF3A0E3" w14:textId="77777777" w:rsidR="0070333C" w:rsidRPr="0070333C" w:rsidRDefault="0070333C" w:rsidP="0070333C">
      <w:pPr>
        <w:spacing w:before="100" w:beforeAutospacing="1" w:after="100" w:afterAutospacing="1" w:line="240" w:lineRule="auto"/>
        <w:rPr>
          <w:rFonts w:ascii="Times New Roman" w:eastAsia="Times New Roman" w:hAnsi="Times New Roman" w:cs="Times New Roman"/>
          <w:color w:val="000000"/>
          <w:sz w:val="24"/>
          <w:szCs w:val="24"/>
          <w:lang w:val="en-GB" w:eastAsia="en-GB" w:bidi="ar-SA"/>
        </w:rPr>
      </w:pPr>
      <w:r w:rsidRPr="006A4770">
        <w:rPr>
          <w:rFonts w:ascii="Times New Roman" w:eastAsia="Times New Roman" w:hAnsi="Times New Roman" w:cs="Times New Roman"/>
          <w:color w:val="000000"/>
          <w:sz w:val="24"/>
          <w:szCs w:val="24"/>
          <w:lang w:val="en-GB" w:eastAsia="en-GB" w:bidi="ar-SA"/>
        </w:rPr>
        <w:t>Keywords</w:t>
      </w:r>
      <w:r w:rsidRPr="0070333C">
        <w:rPr>
          <w:rFonts w:ascii="Times New Roman" w:eastAsia="Times New Roman" w:hAnsi="Times New Roman" w:cs="Times New Roman"/>
          <w:color w:val="000000"/>
          <w:sz w:val="24"/>
          <w:szCs w:val="24"/>
          <w:lang w:val="en-GB" w:eastAsia="en-GB" w:bidi="ar-SA"/>
        </w:rPr>
        <w:t>: app, electric charging, electric vehicles, green transportation, station management.</w:t>
      </w:r>
    </w:p>
    <w:p w14:paraId="27EF4072" w14:textId="77777777" w:rsidR="0070333C" w:rsidRPr="0070333C" w:rsidRDefault="0070333C" w:rsidP="00025F7B">
      <w:pPr>
        <w:jc w:val="right"/>
        <w:rPr>
          <w:rtl/>
          <w:lang w:val="en-GB"/>
        </w:rPr>
      </w:pPr>
    </w:p>
    <w:sectPr w:rsidR="0070333C" w:rsidRPr="0070333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5897E" w14:textId="77777777" w:rsidR="00BD6729" w:rsidRDefault="00BD6729" w:rsidP="00752EDE">
      <w:pPr>
        <w:spacing w:after="0" w:line="240" w:lineRule="auto"/>
      </w:pPr>
      <w:r>
        <w:separator/>
      </w:r>
    </w:p>
  </w:endnote>
  <w:endnote w:type="continuationSeparator" w:id="0">
    <w:p w14:paraId="7D42A4EB" w14:textId="77777777" w:rsidR="00BD6729" w:rsidRDefault="00BD6729" w:rsidP="00752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avid">
    <w:panose1 w:val="020E0502060401010101"/>
    <w:charset w:val="00"/>
    <w:family w:val="swiss"/>
    <w:pitch w:val="variable"/>
    <w:sig w:usb0="00000803" w:usb1="00000000" w:usb2="00000000" w:usb3="00000000" w:csb0="00000021"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2AC74" w14:textId="77777777" w:rsidR="00BD6729" w:rsidRDefault="00BD6729" w:rsidP="00752EDE">
      <w:pPr>
        <w:spacing w:after="0" w:line="240" w:lineRule="auto"/>
      </w:pPr>
      <w:r>
        <w:separator/>
      </w:r>
    </w:p>
  </w:footnote>
  <w:footnote w:type="continuationSeparator" w:id="0">
    <w:p w14:paraId="487B40EF" w14:textId="77777777" w:rsidR="00BD6729" w:rsidRDefault="00BD6729" w:rsidP="00752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C6EBC" w14:textId="58BB7BB4" w:rsidR="008D7C97" w:rsidRDefault="008D7C97" w:rsidP="008D7C97">
    <w:pPr>
      <w:pStyle w:val="ae"/>
      <w:rPr>
        <w:rFonts w:ascii="David" w:hAnsi="David" w:cs="David"/>
        <w:b/>
        <w:bCs/>
        <w:sz w:val="30"/>
        <w:szCs w:val="30"/>
        <w:u w:val="single"/>
      </w:rPr>
    </w:pPr>
    <w:r>
      <w:rPr>
        <w:noProof/>
      </w:rPr>
      <w:drawing>
        <wp:anchor distT="0" distB="0" distL="114300" distR="114300" simplePos="0" relativeHeight="251660288" behindDoc="0" locked="0" layoutInCell="1" allowOverlap="1" wp14:anchorId="05DE7258" wp14:editId="01C50D5D">
          <wp:simplePos x="0" y="0"/>
          <wp:positionH relativeFrom="margin">
            <wp:posOffset>4216400</wp:posOffset>
          </wp:positionH>
          <wp:positionV relativeFrom="paragraph">
            <wp:posOffset>-307975</wp:posOffset>
          </wp:positionV>
          <wp:extent cx="1936750" cy="600075"/>
          <wp:effectExtent l="0" t="0" r="6350" b="0"/>
          <wp:wrapNone/>
          <wp:docPr id="1" name="Picture 1"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675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2C3A">
      <w:rPr>
        <w:noProof/>
      </w:rPr>
      <w:drawing>
        <wp:anchor distT="0" distB="0" distL="114300" distR="114300" simplePos="0" relativeHeight="251659264" behindDoc="0" locked="0" layoutInCell="1" allowOverlap="1" wp14:anchorId="61859324" wp14:editId="291A6F03">
          <wp:simplePos x="0" y="0"/>
          <wp:positionH relativeFrom="column">
            <wp:posOffset>-491319</wp:posOffset>
          </wp:positionH>
          <wp:positionV relativeFrom="paragraph">
            <wp:posOffset>-307709</wp:posOffset>
          </wp:positionV>
          <wp:extent cx="2070625" cy="768742"/>
          <wp:effectExtent l="0" t="0" r="6350" b="0"/>
          <wp:wrapNone/>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0625" cy="768742"/>
                  </a:xfrm>
                  <a:prstGeom prst="rect">
                    <a:avLst/>
                  </a:prstGeom>
                </pic:spPr>
              </pic:pic>
            </a:graphicData>
          </a:graphic>
          <wp14:sizeRelH relativeFrom="margin">
            <wp14:pctWidth>0</wp14:pctWidth>
          </wp14:sizeRelH>
          <wp14:sizeRelV relativeFrom="margin">
            <wp14:pctHeight>0</wp14:pctHeight>
          </wp14:sizeRelV>
        </wp:anchor>
      </w:drawing>
    </w:r>
  </w:p>
  <w:p w14:paraId="2D18BF46" w14:textId="7FED48A6" w:rsidR="008D7C97" w:rsidRPr="008D7C97" w:rsidRDefault="008D7C97" w:rsidP="008D7C97">
    <w:pPr>
      <w:pStyle w:val="ae"/>
      <w:rPr>
        <w:rFonts w:ascii="David" w:hAnsi="David" w:cs="David"/>
        <w:sz w:val="24"/>
        <w:szCs w:val="24"/>
      </w:rPr>
    </w:pPr>
    <w:r w:rsidRPr="008D7C97">
      <w:rPr>
        <w:rFonts w:ascii="David" w:hAnsi="David" w:cs="David"/>
        <w:sz w:val="24"/>
        <w:szCs w:val="24"/>
        <w:rtl/>
      </w:rPr>
      <w:t>23/03/2025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1421"/>
    <w:multiLevelType w:val="hybridMultilevel"/>
    <w:tmpl w:val="5C5A4194"/>
    <w:lvl w:ilvl="0" w:tplc="87EE2240">
      <w:start w:val="3"/>
      <w:numFmt w:val="bullet"/>
      <w:lvlText w:val="-"/>
      <w:lvlJc w:val="left"/>
      <w:pPr>
        <w:ind w:left="1080" w:hanging="360"/>
      </w:pPr>
      <w:rPr>
        <w:rFonts w:ascii="David" w:eastAsiaTheme="minorHAnsi" w:hAnsi="David"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481E97"/>
    <w:multiLevelType w:val="hybridMultilevel"/>
    <w:tmpl w:val="5BB6C37C"/>
    <w:lvl w:ilvl="0" w:tplc="59DE1AB0">
      <w:numFmt w:val="bullet"/>
      <w:lvlText w:val=""/>
      <w:lvlJc w:val="left"/>
      <w:pPr>
        <w:ind w:left="720" w:hanging="360"/>
      </w:pPr>
      <w:rPr>
        <w:rFonts w:ascii="Symbol" w:eastAsiaTheme="minorHAnsi" w:hAnsi="Symbol" w:cs="Davi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E637575"/>
    <w:multiLevelType w:val="hybridMultilevel"/>
    <w:tmpl w:val="6DA4B3D0"/>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5614E96"/>
    <w:multiLevelType w:val="hybridMultilevel"/>
    <w:tmpl w:val="6DA4B3D0"/>
    <w:lvl w:ilvl="0" w:tplc="EA3C8198">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E3"/>
    <w:rsid w:val="000053CF"/>
    <w:rsid w:val="000107BC"/>
    <w:rsid w:val="00017080"/>
    <w:rsid w:val="00025F7B"/>
    <w:rsid w:val="000953BE"/>
    <w:rsid w:val="000B7709"/>
    <w:rsid w:val="00100CA9"/>
    <w:rsid w:val="00151268"/>
    <w:rsid w:val="0018363C"/>
    <w:rsid w:val="001A2E8D"/>
    <w:rsid w:val="001A3D12"/>
    <w:rsid w:val="001E43A9"/>
    <w:rsid w:val="00216A10"/>
    <w:rsid w:val="002821FF"/>
    <w:rsid w:val="002A1AFE"/>
    <w:rsid w:val="00314B2B"/>
    <w:rsid w:val="00374EE0"/>
    <w:rsid w:val="00406BA1"/>
    <w:rsid w:val="00422CE5"/>
    <w:rsid w:val="004C2DDC"/>
    <w:rsid w:val="004C63AE"/>
    <w:rsid w:val="004D23EF"/>
    <w:rsid w:val="004D50BC"/>
    <w:rsid w:val="005A6277"/>
    <w:rsid w:val="005C0DA7"/>
    <w:rsid w:val="006438DE"/>
    <w:rsid w:val="006A4770"/>
    <w:rsid w:val="006F4796"/>
    <w:rsid w:val="006F6817"/>
    <w:rsid w:val="0070333C"/>
    <w:rsid w:val="00752EDE"/>
    <w:rsid w:val="00785BC2"/>
    <w:rsid w:val="0079116E"/>
    <w:rsid w:val="007A6A0A"/>
    <w:rsid w:val="007C69C3"/>
    <w:rsid w:val="00826D10"/>
    <w:rsid w:val="00872E8B"/>
    <w:rsid w:val="008920E3"/>
    <w:rsid w:val="008D2E24"/>
    <w:rsid w:val="008D7C97"/>
    <w:rsid w:val="009502D4"/>
    <w:rsid w:val="009552F4"/>
    <w:rsid w:val="0097225B"/>
    <w:rsid w:val="009C7A48"/>
    <w:rsid w:val="009E24CF"/>
    <w:rsid w:val="00A74ACB"/>
    <w:rsid w:val="00AB620F"/>
    <w:rsid w:val="00AB6B46"/>
    <w:rsid w:val="00AD37DF"/>
    <w:rsid w:val="00AF0ED7"/>
    <w:rsid w:val="00B836E3"/>
    <w:rsid w:val="00BD6729"/>
    <w:rsid w:val="00C51227"/>
    <w:rsid w:val="00C6584E"/>
    <w:rsid w:val="00CD2D30"/>
    <w:rsid w:val="00D05736"/>
    <w:rsid w:val="00D81F00"/>
    <w:rsid w:val="00E721B9"/>
    <w:rsid w:val="00F96648"/>
    <w:rsid w:val="00FA3539"/>
    <w:rsid w:val="00FE3395"/>
    <w:rsid w:val="00FF60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58AF3"/>
  <w15:chartTrackingRefBased/>
  <w15:docId w15:val="{6291BD0C-3C37-F443-A0EA-5517DCD8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0CA9"/>
    <w:pPr>
      <w:spacing w:line="259" w:lineRule="auto"/>
    </w:pPr>
    <w:rPr>
      <w:kern w:val="0"/>
      <w:sz w:val="22"/>
      <w:szCs w:val="22"/>
      <w14:ligatures w14:val="none"/>
    </w:rPr>
  </w:style>
  <w:style w:type="paragraph" w:styleId="1">
    <w:name w:val="heading 1"/>
    <w:basedOn w:val="a"/>
    <w:next w:val="a"/>
    <w:link w:val="10"/>
    <w:uiPriority w:val="9"/>
    <w:qFormat/>
    <w:rsid w:val="00892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92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920E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920E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920E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920E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20E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20E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20E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920E3"/>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8920E3"/>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8920E3"/>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8920E3"/>
    <w:rPr>
      <w:rFonts w:eastAsiaTheme="majorEastAsia" w:cstheme="majorBidi"/>
      <w:i/>
      <w:iCs/>
      <w:color w:val="0F4761" w:themeColor="accent1" w:themeShade="BF"/>
    </w:rPr>
  </w:style>
  <w:style w:type="character" w:customStyle="1" w:styleId="50">
    <w:name w:val="כותרת 5 תו"/>
    <w:basedOn w:val="a0"/>
    <w:link w:val="5"/>
    <w:uiPriority w:val="9"/>
    <w:semiHidden/>
    <w:rsid w:val="008920E3"/>
    <w:rPr>
      <w:rFonts w:eastAsiaTheme="majorEastAsia" w:cstheme="majorBidi"/>
      <w:color w:val="0F4761" w:themeColor="accent1" w:themeShade="BF"/>
    </w:rPr>
  </w:style>
  <w:style w:type="character" w:customStyle="1" w:styleId="60">
    <w:name w:val="כותרת 6 תו"/>
    <w:basedOn w:val="a0"/>
    <w:link w:val="6"/>
    <w:uiPriority w:val="9"/>
    <w:semiHidden/>
    <w:rsid w:val="008920E3"/>
    <w:rPr>
      <w:rFonts w:eastAsiaTheme="majorEastAsia" w:cstheme="majorBidi"/>
      <w:i/>
      <w:iCs/>
      <w:color w:val="595959" w:themeColor="text1" w:themeTint="A6"/>
    </w:rPr>
  </w:style>
  <w:style w:type="character" w:customStyle="1" w:styleId="70">
    <w:name w:val="כותרת 7 תו"/>
    <w:basedOn w:val="a0"/>
    <w:link w:val="7"/>
    <w:uiPriority w:val="9"/>
    <w:semiHidden/>
    <w:rsid w:val="008920E3"/>
    <w:rPr>
      <w:rFonts w:eastAsiaTheme="majorEastAsia" w:cstheme="majorBidi"/>
      <w:color w:val="595959" w:themeColor="text1" w:themeTint="A6"/>
    </w:rPr>
  </w:style>
  <w:style w:type="character" w:customStyle="1" w:styleId="80">
    <w:name w:val="כותרת 8 תו"/>
    <w:basedOn w:val="a0"/>
    <w:link w:val="8"/>
    <w:uiPriority w:val="9"/>
    <w:semiHidden/>
    <w:rsid w:val="008920E3"/>
    <w:rPr>
      <w:rFonts w:eastAsiaTheme="majorEastAsia" w:cstheme="majorBidi"/>
      <w:i/>
      <w:iCs/>
      <w:color w:val="272727" w:themeColor="text1" w:themeTint="D8"/>
    </w:rPr>
  </w:style>
  <w:style w:type="character" w:customStyle="1" w:styleId="90">
    <w:name w:val="כותרת 9 תו"/>
    <w:basedOn w:val="a0"/>
    <w:link w:val="9"/>
    <w:uiPriority w:val="9"/>
    <w:semiHidden/>
    <w:rsid w:val="008920E3"/>
    <w:rPr>
      <w:rFonts w:eastAsiaTheme="majorEastAsia" w:cstheme="majorBidi"/>
      <w:color w:val="272727" w:themeColor="text1" w:themeTint="D8"/>
    </w:rPr>
  </w:style>
  <w:style w:type="paragraph" w:styleId="a3">
    <w:name w:val="Title"/>
    <w:basedOn w:val="a"/>
    <w:next w:val="a"/>
    <w:link w:val="a4"/>
    <w:uiPriority w:val="10"/>
    <w:qFormat/>
    <w:rsid w:val="00892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8920E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20E3"/>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8920E3"/>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920E3"/>
    <w:pPr>
      <w:spacing w:before="160"/>
      <w:jc w:val="center"/>
    </w:pPr>
    <w:rPr>
      <w:i/>
      <w:iCs/>
      <w:color w:val="404040" w:themeColor="text1" w:themeTint="BF"/>
    </w:rPr>
  </w:style>
  <w:style w:type="character" w:customStyle="1" w:styleId="a8">
    <w:name w:val="ציטוט תו"/>
    <w:basedOn w:val="a0"/>
    <w:link w:val="a7"/>
    <w:uiPriority w:val="29"/>
    <w:rsid w:val="008920E3"/>
    <w:rPr>
      <w:i/>
      <w:iCs/>
      <w:color w:val="404040" w:themeColor="text1" w:themeTint="BF"/>
    </w:rPr>
  </w:style>
  <w:style w:type="paragraph" w:styleId="a9">
    <w:name w:val="List Paragraph"/>
    <w:basedOn w:val="a"/>
    <w:uiPriority w:val="34"/>
    <w:qFormat/>
    <w:rsid w:val="008920E3"/>
    <w:pPr>
      <w:ind w:left="720"/>
      <w:contextualSpacing/>
    </w:pPr>
  </w:style>
  <w:style w:type="character" w:styleId="aa">
    <w:name w:val="Intense Emphasis"/>
    <w:basedOn w:val="a0"/>
    <w:uiPriority w:val="21"/>
    <w:qFormat/>
    <w:rsid w:val="008920E3"/>
    <w:rPr>
      <w:i/>
      <w:iCs/>
      <w:color w:val="0F4761" w:themeColor="accent1" w:themeShade="BF"/>
    </w:rPr>
  </w:style>
  <w:style w:type="paragraph" w:styleId="ab">
    <w:name w:val="Intense Quote"/>
    <w:basedOn w:val="a"/>
    <w:next w:val="a"/>
    <w:link w:val="ac"/>
    <w:uiPriority w:val="30"/>
    <w:qFormat/>
    <w:rsid w:val="00892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8920E3"/>
    <w:rPr>
      <w:i/>
      <w:iCs/>
      <w:color w:val="0F4761" w:themeColor="accent1" w:themeShade="BF"/>
    </w:rPr>
  </w:style>
  <w:style w:type="character" w:styleId="ad">
    <w:name w:val="Intense Reference"/>
    <w:basedOn w:val="a0"/>
    <w:uiPriority w:val="32"/>
    <w:qFormat/>
    <w:rsid w:val="008920E3"/>
    <w:rPr>
      <w:b/>
      <w:bCs/>
      <w:smallCaps/>
      <w:color w:val="0F4761" w:themeColor="accent1" w:themeShade="BF"/>
      <w:spacing w:val="5"/>
    </w:rPr>
  </w:style>
  <w:style w:type="character" w:styleId="Hyperlink">
    <w:name w:val="Hyperlink"/>
    <w:basedOn w:val="a0"/>
    <w:uiPriority w:val="99"/>
    <w:unhideWhenUsed/>
    <w:rsid w:val="0079116E"/>
    <w:rPr>
      <w:color w:val="467886" w:themeColor="hyperlink"/>
      <w:u w:val="single"/>
    </w:rPr>
  </w:style>
  <w:style w:type="character" w:customStyle="1" w:styleId="11">
    <w:name w:val="אזכור לא מזוהה1"/>
    <w:basedOn w:val="a0"/>
    <w:uiPriority w:val="99"/>
    <w:semiHidden/>
    <w:unhideWhenUsed/>
    <w:rsid w:val="0079116E"/>
    <w:rPr>
      <w:color w:val="605E5C"/>
      <w:shd w:val="clear" w:color="auto" w:fill="E1DFDD"/>
    </w:rPr>
  </w:style>
  <w:style w:type="paragraph" w:styleId="ae">
    <w:name w:val="header"/>
    <w:basedOn w:val="a"/>
    <w:link w:val="af"/>
    <w:uiPriority w:val="99"/>
    <w:unhideWhenUsed/>
    <w:rsid w:val="00752EDE"/>
    <w:pPr>
      <w:tabs>
        <w:tab w:val="center" w:pos="4513"/>
        <w:tab w:val="right" w:pos="9026"/>
      </w:tabs>
      <w:spacing w:after="0" w:line="240" w:lineRule="auto"/>
    </w:pPr>
  </w:style>
  <w:style w:type="character" w:customStyle="1" w:styleId="af">
    <w:name w:val="כותרת עליונה תו"/>
    <w:basedOn w:val="a0"/>
    <w:link w:val="ae"/>
    <w:uiPriority w:val="99"/>
    <w:rsid w:val="00752EDE"/>
    <w:rPr>
      <w:kern w:val="0"/>
      <w:sz w:val="22"/>
      <w:szCs w:val="22"/>
      <w:lang w:val="en-US"/>
      <w14:ligatures w14:val="none"/>
    </w:rPr>
  </w:style>
  <w:style w:type="paragraph" w:styleId="af0">
    <w:name w:val="footer"/>
    <w:basedOn w:val="a"/>
    <w:link w:val="af1"/>
    <w:uiPriority w:val="99"/>
    <w:unhideWhenUsed/>
    <w:rsid w:val="00752EDE"/>
    <w:pPr>
      <w:tabs>
        <w:tab w:val="center" w:pos="4513"/>
        <w:tab w:val="right" w:pos="9026"/>
      </w:tabs>
      <w:spacing w:after="0" w:line="240" w:lineRule="auto"/>
    </w:pPr>
  </w:style>
  <w:style w:type="character" w:customStyle="1" w:styleId="af1">
    <w:name w:val="כותרת תחתונה תו"/>
    <w:basedOn w:val="a0"/>
    <w:link w:val="af0"/>
    <w:uiPriority w:val="99"/>
    <w:rsid w:val="00752EDE"/>
    <w:rPr>
      <w:kern w:val="0"/>
      <w:sz w:val="22"/>
      <w:szCs w:val="22"/>
      <w:lang w:val="en-US"/>
      <w14:ligatures w14:val="none"/>
    </w:rPr>
  </w:style>
  <w:style w:type="character" w:styleId="af2">
    <w:name w:val="Unresolved Mention"/>
    <w:basedOn w:val="a0"/>
    <w:uiPriority w:val="99"/>
    <w:semiHidden/>
    <w:unhideWhenUsed/>
    <w:rsid w:val="00C51227"/>
    <w:rPr>
      <w:color w:val="605E5C"/>
      <w:shd w:val="clear" w:color="auto" w:fill="E1DFDD"/>
    </w:rPr>
  </w:style>
  <w:style w:type="character" w:styleId="af3">
    <w:name w:val="Strong"/>
    <w:basedOn w:val="a0"/>
    <w:uiPriority w:val="22"/>
    <w:qFormat/>
    <w:rsid w:val="0070333C"/>
    <w:rPr>
      <w:b/>
      <w:bCs/>
    </w:rPr>
  </w:style>
  <w:style w:type="character" w:customStyle="1" w:styleId="apple-converted-space">
    <w:name w:val="apple-converted-space"/>
    <w:basedOn w:val="a0"/>
    <w:rsid w:val="00703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638355">
      <w:bodyDiv w:val="1"/>
      <w:marLeft w:val="0"/>
      <w:marRight w:val="0"/>
      <w:marTop w:val="0"/>
      <w:marBottom w:val="0"/>
      <w:divBdr>
        <w:top w:val="none" w:sz="0" w:space="0" w:color="auto"/>
        <w:left w:val="none" w:sz="0" w:space="0" w:color="auto"/>
        <w:bottom w:val="none" w:sz="0" w:space="0" w:color="auto"/>
        <w:right w:val="none" w:sz="0" w:space="0" w:color="auto"/>
      </w:divBdr>
    </w:div>
    <w:div w:id="459152958">
      <w:bodyDiv w:val="1"/>
      <w:marLeft w:val="0"/>
      <w:marRight w:val="0"/>
      <w:marTop w:val="0"/>
      <w:marBottom w:val="0"/>
      <w:divBdr>
        <w:top w:val="none" w:sz="0" w:space="0" w:color="auto"/>
        <w:left w:val="none" w:sz="0" w:space="0" w:color="auto"/>
        <w:bottom w:val="none" w:sz="0" w:space="0" w:color="auto"/>
        <w:right w:val="none" w:sz="0" w:space="0" w:color="auto"/>
      </w:divBdr>
    </w:div>
    <w:div w:id="842234528">
      <w:bodyDiv w:val="1"/>
      <w:marLeft w:val="0"/>
      <w:marRight w:val="0"/>
      <w:marTop w:val="0"/>
      <w:marBottom w:val="0"/>
      <w:divBdr>
        <w:top w:val="none" w:sz="0" w:space="0" w:color="auto"/>
        <w:left w:val="none" w:sz="0" w:space="0" w:color="auto"/>
        <w:bottom w:val="none" w:sz="0" w:space="0" w:color="auto"/>
        <w:right w:val="none" w:sz="0" w:space="0" w:color="auto"/>
      </w:divBdr>
    </w:div>
    <w:div w:id="1094588829">
      <w:bodyDiv w:val="1"/>
      <w:marLeft w:val="0"/>
      <w:marRight w:val="0"/>
      <w:marTop w:val="0"/>
      <w:marBottom w:val="0"/>
      <w:divBdr>
        <w:top w:val="none" w:sz="0" w:space="0" w:color="auto"/>
        <w:left w:val="none" w:sz="0" w:space="0" w:color="auto"/>
        <w:bottom w:val="none" w:sz="0" w:space="0" w:color="auto"/>
        <w:right w:val="none" w:sz="0" w:space="0" w:color="auto"/>
      </w:divBdr>
    </w:div>
    <w:div w:id="1171796084">
      <w:bodyDiv w:val="1"/>
      <w:marLeft w:val="0"/>
      <w:marRight w:val="0"/>
      <w:marTop w:val="0"/>
      <w:marBottom w:val="0"/>
      <w:divBdr>
        <w:top w:val="none" w:sz="0" w:space="0" w:color="auto"/>
        <w:left w:val="none" w:sz="0" w:space="0" w:color="auto"/>
        <w:bottom w:val="none" w:sz="0" w:space="0" w:color="auto"/>
        <w:right w:val="none" w:sz="0" w:space="0" w:color="auto"/>
      </w:divBdr>
    </w:div>
    <w:div w:id="1323000640">
      <w:bodyDiv w:val="1"/>
      <w:marLeft w:val="0"/>
      <w:marRight w:val="0"/>
      <w:marTop w:val="0"/>
      <w:marBottom w:val="0"/>
      <w:divBdr>
        <w:top w:val="none" w:sz="0" w:space="0" w:color="auto"/>
        <w:left w:val="none" w:sz="0" w:space="0" w:color="auto"/>
        <w:bottom w:val="none" w:sz="0" w:space="0" w:color="auto"/>
        <w:right w:val="none" w:sz="0" w:space="0" w:color="auto"/>
      </w:divBdr>
    </w:div>
    <w:div w:id="1653677160">
      <w:bodyDiv w:val="1"/>
      <w:marLeft w:val="0"/>
      <w:marRight w:val="0"/>
      <w:marTop w:val="0"/>
      <w:marBottom w:val="0"/>
      <w:divBdr>
        <w:top w:val="none" w:sz="0" w:space="0" w:color="auto"/>
        <w:left w:val="none" w:sz="0" w:space="0" w:color="auto"/>
        <w:bottom w:val="none" w:sz="0" w:space="0" w:color="auto"/>
        <w:right w:val="none" w:sz="0" w:space="0" w:color="auto"/>
      </w:divBdr>
    </w:div>
    <w:div w:id="1964849956">
      <w:bodyDiv w:val="1"/>
      <w:marLeft w:val="0"/>
      <w:marRight w:val="0"/>
      <w:marTop w:val="0"/>
      <w:marBottom w:val="0"/>
      <w:divBdr>
        <w:top w:val="none" w:sz="0" w:space="0" w:color="auto"/>
        <w:left w:val="none" w:sz="0" w:space="0" w:color="auto"/>
        <w:bottom w:val="none" w:sz="0" w:space="0" w:color="auto"/>
        <w:right w:val="none" w:sz="0" w:space="0" w:color="auto"/>
      </w:divBdr>
    </w:div>
    <w:div w:id="212002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2E304-C37C-4F05-B9E8-C76566B7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884</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Anchelovich</dc:creator>
  <cp:keywords/>
  <dc:description/>
  <cp:lastModifiedBy>Regina Vaisman</cp:lastModifiedBy>
  <cp:revision>2</cp:revision>
  <cp:lastPrinted>2024-10-15T08:34:00Z</cp:lastPrinted>
  <dcterms:created xsi:type="dcterms:W3CDTF">2025-04-16T10:34:00Z</dcterms:created>
  <dcterms:modified xsi:type="dcterms:W3CDTF">2025-04-16T10:34:00Z</dcterms:modified>
</cp:coreProperties>
</file>