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DE73" w14:textId="77777777" w:rsidR="00982A63" w:rsidRPr="00916B46" w:rsidRDefault="00982A63" w:rsidP="00916B46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16B46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1FC84330" w14:textId="287C8C78" w:rsidR="00526D34" w:rsidRPr="00916B46" w:rsidRDefault="00982A63" w:rsidP="00911C9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16B46">
        <w:rPr>
          <w:rFonts w:asciiTheme="majorBidi" w:hAnsiTheme="majorBidi" w:cstheme="majorBidi"/>
          <w:sz w:val="24"/>
          <w:szCs w:val="24"/>
        </w:rPr>
        <w:t xml:space="preserve">This conceptual paper addresses the </w:t>
      </w:r>
      <w:r w:rsidR="003A40B3">
        <w:rPr>
          <w:rFonts w:asciiTheme="majorBidi" w:hAnsiTheme="majorBidi" w:cstheme="majorBidi"/>
          <w:sz w:val="24"/>
          <w:szCs w:val="24"/>
        </w:rPr>
        <w:t xml:space="preserve">important </w:t>
      </w:r>
      <w:r w:rsidRPr="00916B46">
        <w:rPr>
          <w:rFonts w:asciiTheme="majorBidi" w:hAnsiTheme="majorBidi" w:cstheme="majorBidi"/>
          <w:sz w:val="24"/>
          <w:szCs w:val="24"/>
        </w:rPr>
        <w:t>yet overlooked distinction</w:t>
      </w:r>
      <w:r w:rsidR="00C92B12">
        <w:rPr>
          <w:rFonts w:asciiTheme="majorBidi" w:hAnsiTheme="majorBidi" w:cstheme="majorBidi"/>
          <w:sz w:val="24"/>
          <w:szCs w:val="24"/>
        </w:rPr>
        <w:t xml:space="preserve"> </w:t>
      </w:r>
      <w:r w:rsidR="003A40B3">
        <w:rPr>
          <w:rFonts w:asciiTheme="majorBidi" w:hAnsiTheme="majorBidi" w:cstheme="majorBidi"/>
          <w:sz w:val="24"/>
          <w:szCs w:val="24"/>
        </w:rPr>
        <w:t>b</w:t>
      </w:r>
      <w:r w:rsidRPr="00916B46">
        <w:rPr>
          <w:rFonts w:asciiTheme="majorBidi" w:hAnsiTheme="majorBidi" w:cstheme="majorBidi"/>
          <w:sz w:val="24"/>
          <w:szCs w:val="24"/>
        </w:rPr>
        <w:t>etween</w:t>
      </w:r>
      <w:r w:rsidR="00C92B12">
        <w:rPr>
          <w:rFonts w:asciiTheme="majorBidi" w:hAnsiTheme="majorBidi" w:cstheme="majorBidi"/>
          <w:sz w:val="24"/>
          <w:szCs w:val="24"/>
        </w:rPr>
        <w:t xml:space="preserve"> </w:t>
      </w:r>
      <w:r w:rsidRPr="00916B46">
        <w:rPr>
          <w:rFonts w:asciiTheme="majorBidi" w:hAnsiTheme="majorBidi" w:cstheme="majorBidi"/>
          <w:i/>
          <w:iCs/>
          <w:sz w:val="24"/>
          <w:szCs w:val="24"/>
        </w:rPr>
        <w:t>perceived</w:t>
      </w:r>
      <w:r w:rsidR="00C92B12">
        <w:rPr>
          <w:rFonts w:asciiTheme="majorBidi" w:hAnsiTheme="majorBidi" w:cstheme="majorBidi"/>
          <w:sz w:val="24"/>
          <w:szCs w:val="24"/>
        </w:rPr>
        <w:t xml:space="preserve"> </w:t>
      </w:r>
      <w:r w:rsidRPr="00916B46">
        <w:rPr>
          <w:rFonts w:asciiTheme="majorBidi" w:hAnsiTheme="majorBidi" w:cstheme="majorBidi"/>
          <w:sz w:val="24"/>
          <w:szCs w:val="24"/>
        </w:rPr>
        <w:t>and </w:t>
      </w:r>
      <w:r w:rsidRPr="00916B46">
        <w:rPr>
          <w:rFonts w:asciiTheme="majorBidi" w:hAnsiTheme="majorBidi" w:cstheme="majorBidi"/>
          <w:i/>
          <w:iCs/>
          <w:sz w:val="24"/>
          <w:szCs w:val="24"/>
        </w:rPr>
        <w:t>actual</w:t>
      </w:r>
      <w:r w:rsidRPr="00916B46">
        <w:rPr>
          <w:rFonts w:asciiTheme="majorBidi" w:hAnsiTheme="majorBidi" w:cstheme="majorBidi"/>
          <w:sz w:val="24"/>
          <w:szCs w:val="24"/>
        </w:rPr>
        <w:t xml:space="preserve"> peer achievement goals in educational settings. While research often conflates students' perceptions of </w:t>
      </w:r>
      <w:r w:rsidR="00AD7E80">
        <w:rPr>
          <w:rFonts w:asciiTheme="majorBidi" w:hAnsiTheme="majorBidi" w:cstheme="majorBidi"/>
          <w:sz w:val="24"/>
          <w:szCs w:val="24"/>
        </w:rPr>
        <w:t>other</w:t>
      </w:r>
      <w:r w:rsidRPr="00916B46">
        <w:rPr>
          <w:rFonts w:asciiTheme="majorBidi" w:hAnsiTheme="majorBidi" w:cstheme="majorBidi"/>
          <w:sz w:val="24"/>
          <w:szCs w:val="24"/>
        </w:rPr>
        <w:t xml:space="preserve">s' goals with </w:t>
      </w:r>
      <w:r w:rsidR="00AD7E80">
        <w:rPr>
          <w:rFonts w:asciiTheme="majorBidi" w:hAnsiTheme="majorBidi" w:cstheme="majorBidi"/>
          <w:sz w:val="24"/>
          <w:szCs w:val="24"/>
        </w:rPr>
        <w:t>other</w:t>
      </w:r>
      <w:r w:rsidRPr="00916B46">
        <w:rPr>
          <w:rFonts w:asciiTheme="majorBidi" w:hAnsiTheme="majorBidi" w:cstheme="majorBidi"/>
          <w:sz w:val="24"/>
          <w:szCs w:val="24"/>
        </w:rPr>
        <w:t>s' self-reported goals, we argue this obscures a dynamic </w:t>
      </w:r>
      <w:r w:rsidRPr="00921CF8">
        <w:rPr>
          <w:rFonts w:asciiTheme="majorBidi" w:hAnsiTheme="majorBidi" w:cstheme="majorBidi"/>
          <w:sz w:val="24"/>
          <w:szCs w:val="24"/>
        </w:rPr>
        <w:t>perception-expression cycle</w:t>
      </w:r>
      <w:r w:rsidRPr="00916B46">
        <w:rPr>
          <w:rFonts w:asciiTheme="majorBidi" w:hAnsiTheme="majorBidi" w:cstheme="majorBidi"/>
          <w:sz w:val="24"/>
          <w:szCs w:val="24"/>
        </w:rPr>
        <w:t>. Drawing on social-cognitive frameworks, we propose a four-phase cyclical process: (1) </w:t>
      </w:r>
      <w:r w:rsidRPr="0054011A">
        <w:rPr>
          <w:rFonts w:asciiTheme="majorBidi" w:hAnsiTheme="majorBidi" w:cstheme="majorBidi"/>
          <w:i/>
          <w:iCs/>
          <w:sz w:val="24"/>
          <w:szCs w:val="24"/>
        </w:rPr>
        <w:t>Interpretation</w:t>
      </w:r>
      <w:r w:rsidRPr="00916B46">
        <w:rPr>
          <w:rFonts w:asciiTheme="majorBidi" w:hAnsiTheme="majorBidi" w:cstheme="majorBidi"/>
          <w:sz w:val="24"/>
          <w:szCs w:val="24"/>
        </w:rPr>
        <w:t xml:space="preserve"> of peer </w:t>
      </w:r>
      <w:r w:rsidR="0054011A" w:rsidRPr="00916B46">
        <w:rPr>
          <w:rFonts w:asciiTheme="majorBidi" w:hAnsiTheme="majorBidi" w:cstheme="majorBidi"/>
          <w:sz w:val="24"/>
          <w:szCs w:val="24"/>
        </w:rPr>
        <w:t>behaviours</w:t>
      </w:r>
      <w:r w:rsidRPr="00916B46">
        <w:rPr>
          <w:rFonts w:asciiTheme="majorBidi" w:hAnsiTheme="majorBidi" w:cstheme="majorBidi"/>
          <w:sz w:val="24"/>
          <w:szCs w:val="24"/>
        </w:rPr>
        <w:t xml:space="preserve"> through </w:t>
      </w:r>
      <w:r w:rsidR="001B61F5">
        <w:rPr>
          <w:rFonts w:asciiTheme="majorBidi" w:hAnsiTheme="majorBidi" w:cstheme="majorBidi"/>
          <w:sz w:val="24"/>
          <w:szCs w:val="24"/>
        </w:rPr>
        <w:t>motivational</w:t>
      </w:r>
      <w:r w:rsidRPr="00916B46">
        <w:rPr>
          <w:rFonts w:asciiTheme="majorBidi" w:hAnsiTheme="majorBidi" w:cstheme="majorBidi"/>
          <w:sz w:val="24"/>
          <w:szCs w:val="24"/>
        </w:rPr>
        <w:t xml:space="preserve"> filters (e.g., </w:t>
      </w:r>
      <w:r w:rsidR="001B61F5">
        <w:rPr>
          <w:rFonts w:asciiTheme="majorBidi" w:hAnsiTheme="majorBidi" w:cstheme="majorBidi"/>
          <w:sz w:val="24"/>
          <w:szCs w:val="24"/>
        </w:rPr>
        <w:t>mastery</w:t>
      </w:r>
      <w:r w:rsidRPr="00916B46">
        <w:rPr>
          <w:rFonts w:asciiTheme="majorBidi" w:hAnsiTheme="majorBidi" w:cstheme="majorBidi"/>
          <w:sz w:val="24"/>
          <w:szCs w:val="24"/>
        </w:rPr>
        <w:t xml:space="preserve"> vs. </w:t>
      </w:r>
      <w:r w:rsidR="001B61F5">
        <w:rPr>
          <w:rFonts w:asciiTheme="majorBidi" w:hAnsiTheme="majorBidi" w:cstheme="majorBidi"/>
          <w:sz w:val="24"/>
          <w:szCs w:val="24"/>
        </w:rPr>
        <w:t>performance</w:t>
      </w:r>
      <w:r w:rsidRPr="00916B46">
        <w:rPr>
          <w:rFonts w:asciiTheme="majorBidi" w:hAnsiTheme="majorBidi" w:cstheme="majorBidi"/>
          <w:sz w:val="24"/>
          <w:szCs w:val="24"/>
        </w:rPr>
        <w:t>); (2) </w:t>
      </w:r>
      <w:r w:rsidRPr="00C92B12">
        <w:rPr>
          <w:rFonts w:asciiTheme="majorBidi" w:hAnsiTheme="majorBidi" w:cstheme="majorBidi"/>
          <w:i/>
          <w:iCs/>
          <w:sz w:val="24"/>
          <w:szCs w:val="24"/>
        </w:rPr>
        <w:t>Projection</w:t>
      </w:r>
      <w:r w:rsidRPr="00916B46">
        <w:rPr>
          <w:rFonts w:asciiTheme="majorBidi" w:hAnsiTheme="majorBidi" w:cstheme="majorBidi"/>
          <w:sz w:val="24"/>
          <w:szCs w:val="24"/>
        </w:rPr>
        <w:t> of motivations onto peers via attributional heuristics; (3) </w:t>
      </w:r>
      <w:r w:rsidRPr="00C92B12">
        <w:rPr>
          <w:rFonts w:asciiTheme="majorBidi" w:hAnsiTheme="majorBidi" w:cstheme="majorBidi"/>
          <w:i/>
          <w:iCs/>
          <w:sz w:val="24"/>
          <w:szCs w:val="24"/>
        </w:rPr>
        <w:t>Adjustment</w:t>
      </w:r>
      <w:r w:rsidRPr="00916B46">
        <w:rPr>
          <w:rFonts w:asciiTheme="majorBidi" w:hAnsiTheme="majorBidi" w:cstheme="majorBidi"/>
          <w:sz w:val="24"/>
          <w:szCs w:val="24"/>
        </w:rPr>
        <w:t> of personal goals to match perceived norms; and (4) </w:t>
      </w:r>
      <w:r w:rsidRPr="00C92B12">
        <w:rPr>
          <w:rFonts w:asciiTheme="majorBidi" w:hAnsiTheme="majorBidi" w:cstheme="majorBidi"/>
          <w:i/>
          <w:iCs/>
          <w:sz w:val="24"/>
          <w:szCs w:val="24"/>
        </w:rPr>
        <w:t>Expression</w:t>
      </w:r>
      <w:r w:rsidRPr="00916B46">
        <w:rPr>
          <w:rFonts w:asciiTheme="majorBidi" w:hAnsiTheme="majorBidi" w:cstheme="majorBidi"/>
          <w:sz w:val="24"/>
          <w:szCs w:val="24"/>
        </w:rPr>
        <w:t> of modified goals, which peers then reciprocally perceive.</w:t>
      </w:r>
      <w:r w:rsidR="00B36E9F">
        <w:rPr>
          <w:rFonts w:asciiTheme="majorBidi" w:hAnsiTheme="majorBidi" w:cstheme="majorBidi"/>
          <w:sz w:val="24"/>
          <w:szCs w:val="24"/>
        </w:rPr>
        <w:t xml:space="preserve"> </w:t>
      </w:r>
      <w:r w:rsidRPr="00916B46">
        <w:rPr>
          <w:rFonts w:asciiTheme="majorBidi" w:hAnsiTheme="majorBidi" w:cstheme="majorBidi"/>
          <w:sz w:val="24"/>
          <w:szCs w:val="24"/>
        </w:rPr>
        <w:t>This cycle explains why misperceptions (e.g., overestimating peers' performance</w:t>
      </w:r>
      <w:r w:rsidR="001A0494">
        <w:rPr>
          <w:rFonts w:asciiTheme="majorBidi" w:hAnsiTheme="majorBidi" w:cstheme="majorBidi"/>
          <w:sz w:val="24"/>
          <w:szCs w:val="24"/>
        </w:rPr>
        <w:t xml:space="preserve"> </w:t>
      </w:r>
      <w:r w:rsidRPr="00916B46">
        <w:rPr>
          <w:rFonts w:asciiTheme="majorBidi" w:hAnsiTheme="majorBidi" w:cstheme="majorBidi"/>
          <w:sz w:val="24"/>
          <w:szCs w:val="24"/>
        </w:rPr>
        <w:t xml:space="preserve">approach goals) persist through </w:t>
      </w:r>
      <w:r w:rsidR="00406EA6">
        <w:rPr>
          <w:rFonts w:asciiTheme="majorBidi" w:hAnsiTheme="majorBidi" w:cstheme="majorBidi"/>
          <w:sz w:val="24"/>
          <w:szCs w:val="24"/>
        </w:rPr>
        <w:t xml:space="preserve">social projection, </w:t>
      </w:r>
      <w:r w:rsidRPr="00916B46">
        <w:rPr>
          <w:rFonts w:asciiTheme="majorBidi" w:hAnsiTheme="majorBidi" w:cstheme="majorBidi"/>
          <w:sz w:val="24"/>
          <w:szCs w:val="24"/>
        </w:rPr>
        <w:t xml:space="preserve">confirmation bias and social reinforcement. For instance, students perceiving competitive norms may adopt avoidance strategies that inadvertently validate initial misperceptions, creating self-fulfilling prophecies. </w:t>
      </w:r>
      <w:r w:rsidR="00245004">
        <w:rPr>
          <w:rFonts w:asciiTheme="majorBidi" w:hAnsiTheme="majorBidi" w:cstheme="majorBidi"/>
          <w:sz w:val="24"/>
          <w:szCs w:val="24"/>
        </w:rPr>
        <w:t>Importan</w:t>
      </w:r>
      <w:r w:rsidR="0004147C">
        <w:rPr>
          <w:rFonts w:asciiTheme="majorBidi" w:hAnsiTheme="majorBidi" w:cstheme="majorBidi"/>
          <w:sz w:val="24"/>
          <w:szCs w:val="24"/>
        </w:rPr>
        <w:t>tly</w:t>
      </w:r>
      <w:r w:rsidRPr="00916B46">
        <w:rPr>
          <w:rFonts w:asciiTheme="majorBidi" w:hAnsiTheme="majorBidi" w:cstheme="majorBidi"/>
          <w:sz w:val="24"/>
          <w:szCs w:val="24"/>
        </w:rPr>
        <w:t xml:space="preserve">, the cycle operates bidirectionally: </w:t>
      </w:r>
      <w:r w:rsidR="0004147C">
        <w:rPr>
          <w:rFonts w:asciiTheme="majorBidi" w:hAnsiTheme="majorBidi" w:cstheme="majorBidi"/>
          <w:sz w:val="24"/>
          <w:szCs w:val="24"/>
        </w:rPr>
        <w:t>e</w:t>
      </w:r>
      <w:r w:rsidRPr="00916B46">
        <w:rPr>
          <w:rFonts w:asciiTheme="majorBidi" w:hAnsiTheme="majorBidi" w:cstheme="majorBidi"/>
          <w:sz w:val="24"/>
          <w:szCs w:val="24"/>
        </w:rPr>
        <w:t xml:space="preserve">xpressed goals become </w:t>
      </w:r>
      <w:r w:rsidR="0004147C" w:rsidRPr="00916B46">
        <w:rPr>
          <w:rFonts w:asciiTheme="majorBidi" w:hAnsiTheme="majorBidi" w:cstheme="majorBidi"/>
          <w:sz w:val="24"/>
          <w:szCs w:val="24"/>
        </w:rPr>
        <w:t>behavioural</w:t>
      </w:r>
      <w:r w:rsidRPr="00916B46">
        <w:rPr>
          <w:rFonts w:asciiTheme="majorBidi" w:hAnsiTheme="majorBidi" w:cstheme="majorBidi"/>
          <w:sz w:val="24"/>
          <w:szCs w:val="24"/>
        </w:rPr>
        <w:t xml:space="preserve"> cues that reshape peer perceptions.</w:t>
      </w:r>
      <w:r w:rsidR="0004147C">
        <w:rPr>
          <w:rFonts w:asciiTheme="majorBidi" w:hAnsiTheme="majorBidi" w:cstheme="majorBidi"/>
          <w:sz w:val="24"/>
          <w:szCs w:val="24"/>
        </w:rPr>
        <w:t xml:space="preserve"> </w:t>
      </w:r>
      <w:r w:rsidRPr="00916B46">
        <w:rPr>
          <w:rFonts w:asciiTheme="majorBidi" w:hAnsiTheme="majorBidi" w:cstheme="majorBidi"/>
          <w:sz w:val="24"/>
          <w:szCs w:val="24"/>
        </w:rPr>
        <w:t>Methodologically, we advocate </w:t>
      </w:r>
      <w:r w:rsidRPr="0004147C">
        <w:rPr>
          <w:rFonts w:asciiTheme="majorBidi" w:hAnsiTheme="majorBidi" w:cstheme="majorBidi"/>
          <w:sz w:val="24"/>
          <w:szCs w:val="24"/>
        </w:rPr>
        <w:t>multi-informant designs</w:t>
      </w:r>
      <w:r w:rsidRPr="00916B46">
        <w:rPr>
          <w:rFonts w:asciiTheme="majorBidi" w:hAnsiTheme="majorBidi" w:cstheme="majorBidi"/>
          <w:sz w:val="24"/>
          <w:szCs w:val="24"/>
        </w:rPr>
        <w:t> integrating self-reports, peer nominations</w:t>
      </w:r>
      <w:r w:rsidR="0061378C">
        <w:rPr>
          <w:rFonts w:asciiTheme="majorBidi" w:hAnsiTheme="majorBidi" w:cstheme="majorBidi"/>
          <w:sz w:val="24"/>
          <w:szCs w:val="24"/>
        </w:rPr>
        <w:t xml:space="preserve"> and ratings</w:t>
      </w:r>
      <w:r w:rsidRPr="00916B46">
        <w:rPr>
          <w:rFonts w:asciiTheme="majorBidi" w:hAnsiTheme="majorBidi" w:cstheme="majorBidi"/>
          <w:sz w:val="24"/>
          <w:szCs w:val="24"/>
        </w:rPr>
        <w:t xml:space="preserve">, and </w:t>
      </w:r>
      <w:r w:rsidR="0061378C" w:rsidRPr="00916B46">
        <w:rPr>
          <w:rFonts w:asciiTheme="majorBidi" w:hAnsiTheme="majorBidi" w:cstheme="majorBidi"/>
          <w:sz w:val="24"/>
          <w:szCs w:val="24"/>
        </w:rPr>
        <w:t>behavioural</w:t>
      </w:r>
      <w:r w:rsidRPr="00916B46">
        <w:rPr>
          <w:rFonts w:asciiTheme="majorBidi" w:hAnsiTheme="majorBidi" w:cstheme="majorBidi"/>
          <w:sz w:val="24"/>
          <w:szCs w:val="24"/>
        </w:rPr>
        <w:t xml:space="preserve"> traces to disentangle perceptual constructs from actual motivational patterns. Practically, interventions targeting </w:t>
      </w:r>
      <w:r w:rsidRPr="00916B46">
        <w:rPr>
          <w:rFonts w:asciiTheme="majorBidi" w:hAnsiTheme="majorBidi" w:cstheme="majorBidi"/>
          <w:i/>
          <w:iCs/>
          <w:sz w:val="24"/>
          <w:szCs w:val="24"/>
        </w:rPr>
        <w:t>alignment</w:t>
      </w:r>
      <w:r w:rsidRPr="00916B46">
        <w:rPr>
          <w:rFonts w:asciiTheme="majorBidi" w:hAnsiTheme="majorBidi" w:cstheme="majorBidi"/>
          <w:sz w:val="24"/>
          <w:szCs w:val="24"/>
        </w:rPr>
        <w:t xml:space="preserve"> of perceived and actual goals could disrupt negative feedback loops (e.g., reducing achievement anxiety) while leveraging positive contagion (e.g., promoting mastery-oriented collaborations). By theorizing goal perception as socially embedded and cyclical, this framework </w:t>
      </w:r>
      <w:r w:rsidR="00BE671A">
        <w:rPr>
          <w:rFonts w:asciiTheme="majorBidi" w:hAnsiTheme="majorBidi" w:cstheme="majorBidi"/>
          <w:sz w:val="24"/>
          <w:szCs w:val="24"/>
        </w:rPr>
        <w:t xml:space="preserve">aims to </w:t>
      </w:r>
      <w:r w:rsidRPr="00916B46">
        <w:rPr>
          <w:rFonts w:asciiTheme="majorBidi" w:hAnsiTheme="majorBidi" w:cstheme="majorBidi"/>
          <w:sz w:val="24"/>
          <w:szCs w:val="24"/>
        </w:rPr>
        <w:t xml:space="preserve">advance </w:t>
      </w:r>
      <w:r w:rsidR="00B14E56">
        <w:rPr>
          <w:rFonts w:asciiTheme="majorBidi" w:hAnsiTheme="majorBidi" w:cstheme="majorBidi"/>
          <w:sz w:val="24"/>
          <w:szCs w:val="24"/>
        </w:rPr>
        <w:t xml:space="preserve">understanding the role of peers in students’ </w:t>
      </w:r>
      <w:r w:rsidRPr="00916B46">
        <w:rPr>
          <w:rFonts w:asciiTheme="majorBidi" w:hAnsiTheme="majorBidi" w:cstheme="majorBidi"/>
          <w:sz w:val="24"/>
          <w:szCs w:val="24"/>
        </w:rPr>
        <w:t xml:space="preserve">academic motivation and </w:t>
      </w:r>
      <w:r w:rsidR="00034B71">
        <w:rPr>
          <w:rFonts w:asciiTheme="majorBidi" w:hAnsiTheme="majorBidi" w:cstheme="majorBidi"/>
          <w:sz w:val="24"/>
          <w:szCs w:val="24"/>
        </w:rPr>
        <w:t>promote</w:t>
      </w:r>
      <w:r w:rsidRPr="00916B46">
        <w:rPr>
          <w:rFonts w:asciiTheme="majorBidi" w:hAnsiTheme="majorBidi" w:cstheme="majorBidi"/>
          <w:sz w:val="24"/>
          <w:szCs w:val="24"/>
        </w:rPr>
        <w:t xml:space="preserve"> pathways to</w:t>
      </w:r>
      <w:r w:rsidR="00034B71">
        <w:rPr>
          <w:rFonts w:asciiTheme="majorBidi" w:hAnsiTheme="majorBidi" w:cstheme="majorBidi"/>
          <w:sz w:val="24"/>
          <w:szCs w:val="24"/>
        </w:rPr>
        <w:t xml:space="preserve"> more adaptive </w:t>
      </w:r>
      <w:r w:rsidRPr="00916B46">
        <w:rPr>
          <w:rFonts w:asciiTheme="majorBidi" w:hAnsiTheme="majorBidi" w:cstheme="majorBidi"/>
          <w:sz w:val="24"/>
          <w:szCs w:val="24"/>
        </w:rPr>
        <w:t xml:space="preserve">classroom </w:t>
      </w:r>
      <w:r w:rsidR="00034B71">
        <w:rPr>
          <w:rFonts w:asciiTheme="majorBidi" w:hAnsiTheme="majorBidi" w:cstheme="majorBidi"/>
          <w:sz w:val="24"/>
          <w:szCs w:val="24"/>
        </w:rPr>
        <w:t xml:space="preserve">motivational </w:t>
      </w:r>
      <w:r w:rsidRPr="00916B46">
        <w:rPr>
          <w:rFonts w:asciiTheme="majorBidi" w:hAnsiTheme="majorBidi" w:cstheme="majorBidi"/>
          <w:sz w:val="24"/>
          <w:szCs w:val="24"/>
        </w:rPr>
        <w:t>dynamics.</w:t>
      </w:r>
    </w:p>
    <w:sectPr w:rsidR="00526D34" w:rsidRPr="00916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63"/>
    <w:rsid w:val="00034B71"/>
    <w:rsid w:val="0004147C"/>
    <w:rsid w:val="00084F08"/>
    <w:rsid w:val="000D08F3"/>
    <w:rsid w:val="00132269"/>
    <w:rsid w:val="001A0494"/>
    <w:rsid w:val="001B61F5"/>
    <w:rsid w:val="00243D51"/>
    <w:rsid w:val="00245004"/>
    <w:rsid w:val="003A40B3"/>
    <w:rsid w:val="00406EA6"/>
    <w:rsid w:val="00414EA3"/>
    <w:rsid w:val="004430D9"/>
    <w:rsid w:val="005108FA"/>
    <w:rsid w:val="00526D34"/>
    <w:rsid w:val="0054011A"/>
    <w:rsid w:val="0054626E"/>
    <w:rsid w:val="005F770C"/>
    <w:rsid w:val="0061378C"/>
    <w:rsid w:val="00621D7A"/>
    <w:rsid w:val="00633734"/>
    <w:rsid w:val="008235F4"/>
    <w:rsid w:val="00850456"/>
    <w:rsid w:val="00860AE6"/>
    <w:rsid w:val="008A00A2"/>
    <w:rsid w:val="00911C91"/>
    <w:rsid w:val="00916B46"/>
    <w:rsid w:val="00921CF8"/>
    <w:rsid w:val="00982A63"/>
    <w:rsid w:val="009D4D73"/>
    <w:rsid w:val="00AC77B5"/>
    <w:rsid w:val="00AD7E80"/>
    <w:rsid w:val="00AF1889"/>
    <w:rsid w:val="00B14E56"/>
    <w:rsid w:val="00B36E9F"/>
    <w:rsid w:val="00BE671A"/>
    <w:rsid w:val="00C46946"/>
    <w:rsid w:val="00C860C3"/>
    <w:rsid w:val="00C92B12"/>
    <w:rsid w:val="00CB733E"/>
    <w:rsid w:val="00CF008E"/>
    <w:rsid w:val="00D85C74"/>
    <w:rsid w:val="00DA4D0F"/>
    <w:rsid w:val="00DC5A18"/>
    <w:rsid w:val="00EA142D"/>
    <w:rsid w:val="00FB1F1B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2B0A"/>
  <w15:chartTrackingRefBased/>
  <w15:docId w15:val="{2C7C3657-6A28-4068-8F6B-EC01CAEE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A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A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A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A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A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A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A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אלה חמי</dc:creator>
  <cp:keywords/>
  <dc:description/>
  <cp:lastModifiedBy>Alla Hemi</cp:lastModifiedBy>
  <cp:revision>3</cp:revision>
  <dcterms:created xsi:type="dcterms:W3CDTF">2025-07-30T14:07:00Z</dcterms:created>
  <dcterms:modified xsi:type="dcterms:W3CDTF">2025-07-30T14:07:00Z</dcterms:modified>
</cp:coreProperties>
</file>