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ACC6F" w14:textId="77777777" w:rsidR="00A523F1" w:rsidRDefault="00000000">
      <w:pPr>
        <w:pStyle w:val="a3"/>
        <w:rPr>
          <w:rFonts w:ascii="Times New Roman"/>
        </w:rPr>
      </w:pPr>
      <w:r>
        <w:rPr>
          <w:noProof/>
        </w:rPr>
        <mc:AlternateContent>
          <mc:Choice Requires="wps">
            <w:drawing>
              <wp:anchor distT="0" distB="0" distL="0" distR="0" simplePos="0" relativeHeight="252183552" behindDoc="1" locked="0" layoutInCell="1" allowOverlap="1" wp14:anchorId="52E96883" wp14:editId="5F5B3C62">
                <wp:simplePos x="0" y="0"/>
                <wp:positionH relativeFrom="page">
                  <wp:posOffset>2603</wp:posOffset>
                </wp:positionH>
                <wp:positionV relativeFrom="page">
                  <wp:posOffset>0</wp:posOffset>
                </wp:positionV>
                <wp:extent cx="7445375" cy="8444865"/>
                <wp:effectExtent l="0" t="0" r="0" b="0"/>
                <wp:wrapNone/>
                <wp:docPr id="1" name="Graphic 1"/>
                <wp:cNvGraphicFramePr/>
                <a:graphic xmlns:a="http://schemas.openxmlformats.org/drawingml/2006/main">
                  <a:graphicData uri="http://schemas.microsoft.com/office/word/2010/wordprocessingShape">
                    <wps:wsp>
                      <wps:cNvSpPr/>
                      <wps:spPr>
                        <a:xfrm>
                          <a:off x="0" y="0"/>
                          <a:ext cx="7445375" cy="8444865"/>
                        </a:xfrm>
                        <a:custGeom>
                          <a:avLst/>
                          <a:gdLst/>
                          <a:ahLst/>
                          <a:cxnLst/>
                          <a:rect l="l" t="t" r="r" b="b"/>
                          <a:pathLst>
                            <a:path w="7445375" h="8444865">
                              <a:moveTo>
                                <a:pt x="0" y="0"/>
                              </a:moveTo>
                              <a:lnTo>
                                <a:pt x="0" y="8444598"/>
                              </a:lnTo>
                              <a:lnTo>
                                <a:pt x="7444866" y="8444598"/>
                              </a:lnTo>
                              <a:lnTo>
                                <a:pt x="7444866" y="0"/>
                              </a:lnTo>
                              <a:lnTo>
                                <a:pt x="0" y="0"/>
                              </a:lnTo>
                              <a:close/>
                            </a:path>
                          </a:pathLst>
                        </a:custGeom>
                        <a:solidFill>
                          <a:srgbClr val="26A146"/>
                        </a:solidFill>
                      </wps:spPr>
                      <wps:bodyPr wrap="square" lIns="0" tIns="0" rIns="0" bIns="0" rtlCol="0">
                        <a:prstTxWarp prst="textNoShape">
                          <a:avLst/>
                        </a:prstTxWarp>
                      </wps:bodyPr>
                    </wps:wsp>
                  </a:graphicData>
                </a:graphic>
              </wp:anchor>
            </w:drawing>
          </mc:Choice>
          <mc:Fallback>
            <w:pict>
              <v:shape w14:anchorId="64CE62F5" id="Graphic 1" o:spid="_x0000_s1026" style="position:absolute;margin-left:.2pt;margin-top:0;width:586.25pt;height:664.95pt;z-index:-251132928;visibility:visible;mso-wrap-style:square;mso-wrap-distance-left:0;mso-wrap-distance-top:0;mso-wrap-distance-right:0;mso-wrap-distance-bottom:0;mso-position-horizontal:absolute;mso-position-horizontal-relative:page;mso-position-vertical:absolute;mso-position-vertical-relative:page;v-text-anchor:top" coordsize="7445375,844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ZJEQIAAJwEAAAOAAAAZHJzL2Uyb0RvYy54bWysVFFvmzAQfp+0/2D5fSHJSJqhkGpq1WnS&#10;1FVqqj47xgQkY3tnJ5B/v7PBAbVPq/Zin/Hx8X3f3bG97RpJzgJsrVVOF7M5JUJxXdTqmNOX/cOX&#10;DSXWMVUwqZXI6UVYerv7/GnbmkwsdaVlIYAgiLJZa3JaOWeyJLG8Eg2zM22EwstSQ8McHuGYFMBa&#10;RG9kspzP10mroTCgubAWn973l3QX8MtScPe7LK1wROYUubmwQlgPfk12W5YdgZmq5gMN9gEWDasV&#10;fvQKdc8cIyeo30E1NQdtdelmXDeJLsuai6AB1Szmb9Q8V8yIoAXNseZqk/1/sPzx/GyeAG1ojc0s&#10;hl5FV0Ljd+RHumDW5WqW6Bzh+PAmTVdfb1aUcLzbpGm6Wa+8ncn4Oj9Z90PoAMXOv6zr3S5ixKoY&#10;8U7FELBmvloyVMtRgtUCSrBah75ahjn/nufnQ9JOuFQjFX/f6LPY65Dp3ghBmuOtVO+zvKTVt80g&#10;KWbE3QQ89ABlrykZLPiX/NB7yCIixr1Hxl6Nlk9yuNRW9B576cHsqx2YNzXcalkXD7WUXr6F4+FO&#10;AjkzdHa5/r5I14OwSVoytoCPDrq4PAFpcThyav+cGAhK5E+F3ecnKQYQg0MMwMk7HeYtOA/W7btX&#10;BoYYDHPqsIMedextlsXOQP4+oc9FaSOH4YAjEBQP4+pnbHoOWeNPZfcXAAD//wMAUEsDBBQABgAI&#10;AAAAIQBt8TuR3AAAAAcBAAAPAAAAZHJzL2Rvd25yZXYueG1sTI/NTsMwEITvSLyDtUjcqNPQFpLG&#10;qSokrqD+XLi58TaOiNdp7DaBp2d7KrdZzWjm22I1ulZcsA+NJwXTSQICqfKmoVrBfvf+9AoiRE1G&#10;t55QwQ8GWJX3d4XOjR9og5dtrAWXUMi1Ahtjl0sZKotOh4nvkNg7+t7pyGdfS9PrgctdK9MkWUin&#10;G+IFqzt8s1h9b89OwYb2g7Q7aX7nyefH12l+mq3jQqnHh3G9BBFxjLcwXPEZHUpmOvgzmSBaBTPO&#10;KeB3rt70Jc1AHFg9p1kGsizkf/7yDwAA//8DAFBLAQItABQABgAIAAAAIQC2gziS/gAAAOEBAAAT&#10;AAAAAAAAAAAAAAAAAAAAAABbQ29udGVudF9UeXBlc10ueG1sUEsBAi0AFAAGAAgAAAAhADj9If/W&#10;AAAAlAEAAAsAAAAAAAAAAAAAAAAALwEAAF9yZWxzLy5yZWxzUEsBAi0AFAAGAAgAAAAhAC2LRkkR&#10;AgAAnAQAAA4AAAAAAAAAAAAAAAAALgIAAGRycy9lMm9Eb2MueG1sUEsBAi0AFAAGAAgAAAAhAG3x&#10;O5HcAAAABwEAAA8AAAAAAAAAAAAAAAAAawQAAGRycy9kb3ducmV2LnhtbFBLBQYAAAAABAAEAPMA&#10;AAB0BQAAAAA=&#10;" path="m,l,8444598r7444866,l7444866,,,xe" fillcolor="#26a146" stroked="f">
                <v:path arrowok="t"/>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4A2870CA" wp14:editId="0C7BD286">
                <wp:simplePos x="0" y="0"/>
                <wp:positionH relativeFrom="page">
                  <wp:posOffset>32825</wp:posOffset>
                </wp:positionH>
                <wp:positionV relativeFrom="page">
                  <wp:posOffset>2012965</wp:posOffset>
                </wp:positionV>
                <wp:extent cx="605155" cy="4337050"/>
                <wp:effectExtent l="0" t="0" r="0" b="0"/>
                <wp:wrapNone/>
                <wp:docPr id="2" name="Textbox 2"/>
                <wp:cNvGraphicFramePr/>
                <a:graphic xmlns:a="http://schemas.openxmlformats.org/drawingml/2006/main">
                  <a:graphicData uri="http://schemas.microsoft.com/office/word/2010/wordprocessingShape">
                    <wps:wsp>
                      <wps:cNvSpPr txBox="1"/>
                      <wps:spPr>
                        <a:xfrm>
                          <a:off x="0" y="0"/>
                          <a:ext cx="605155" cy="4337050"/>
                        </a:xfrm>
                        <a:prstGeom prst="rect">
                          <a:avLst/>
                        </a:prstGeom>
                      </wps:spPr>
                      <wps:txbx>
                        <w:txbxContent>
                          <w:p w14:paraId="6366A89B" w14:textId="77777777" w:rsidR="00A523F1"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745F1CF8" w14:textId="77777777" w:rsidR="00A523F1"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wps:txbx>
                      <wps:bodyPr vert="vert" wrap="square" lIns="0" tIns="0" rIns="0" bIns="0" rtlCol="0"/>
                    </wps:wsp>
                  </a:graphicData>
                </a:graphic>
              </wp:anchor>
            </w:drawing>
          </mc:Choice>
          <mc:Fallback>
            <w:pict>
              <v:shapetype w14:anchorId="4A2870CA" id="_x0000_t202" coordsize="21600,21600" o:spt="202" path="m,l,21600r21600,l21600,xe">
                <v:stroke joinstyle="miter"/>
                <v:path gradientshapeok="t" o:connecttype="rect"/>
              </v:shapetype>
              <v:shape id="Textbox 2" o:spid="_x0000_s1026" type="#_x0000_t202" style="position:absolute;margin-left:2.6pt;margin-top:158.5pt;width:47.65pt;height:34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7egwEAAPQCAAAOAAAAZHJzL2Uyb0RvYy54bWysUttu2zAMfR/QfxD0vthpl24w4gTYghUF&#10;irZAug9QZCk2YIkqqcTO35dScym6t2EvNC/y4eEh58vR9WJvkDrwtZxOSimM19B0flvLPy+/v/6Q&#10;gqLyjerBm1oeDMnl4urLfAiVuYYW+sagYBBP1RBq2cYYqqIg3RqnaALBeC5aQKcih7gtGlQDo7u+&#10;uC7L22IAbAKCNkScXb0X5SLjW2t0fLKWTBR9LZlbzBaz3SRbLOaq2qIKbaePNNQ/sHCq89z0DLVS&#10;UYkddn9BuU4jENg40eAKsLbTJs/A00zLT9OsWxVMnoXFoXCWif4frH7cr8Mzijj+hJEXmAQZAlXE&#10;yTTPaNGlLzMVXGcJD2fZzBiF5uRtOZvOZlJoLn27uflezrKuxeXvgBTvDDiRnFoiryWrpfYPFLkj&#10;Pz094eDSP3lx3IxHUhtoDsyVz41BkpVi4NXVkl53Co0U/b1nbdKeTw6enM3Jwdj/gnwNqXHqwNJm&#10;CsczSLv7GOdXl2NdvAEAAP//AwBQSwMEFAAGAAgAAAAhAI/XyXXgAAAACgEAAA8AAABkcnMvZG93&#10;bnJldi54bWxMj8FOwzAQRO9I/IO1SNyonZZQFOJUlMIFgQQtHLhtk20SEa9D7Dbm73G5wG1HM5p9&#10;ky+C6cSBBtda1pBMFAji0lYt1xreNg8X1yCcR66ws0wavsnBojg9yTGr7MivdFj7WsQSdhlqaLzv&#10;Myld2ZBBN7E9cfR2djDooxxqWQ04xnLTyalSV9Jgy/FDgz3dNVR+rvdGw/3y5XH1/BXCblwm7SWu&#10;0vfZ04fW52fh9gaEp+D/wnDEj+hQRKat3XPlRKchncaghlkyj5OOvlIpiO3voRTIIpf/JxQ/AAAA&#10;//8DAFBLAQItABQABgAIAAAAIQC2gziS/gAAAOEBAAATAAAAAAAAAAAAAAAAAAAAAABbQ29udGVu&#10;dF9UeXBlc10ueG1sUEsBAi0AFAAGAAgAAAAhADj9If/WAAAAlAEAAAsAAAAAAAAAAAAAAAAALwEA&#10;AF9yZWxzLy5yZWxzUEsBAi0AFAAGAAgAAAAhAGzN/t6DAQAA9AIAAA4AAAAAAAAAAAAAAAAALgIA&#10;AGRycy9lMm9Eb2MueG1sUEsBAi0AFAAGAAgAAAAhAI/XyXXgAAAACgEAAA8AAAAAAAAAAAAAAAAA&#10;3QMAAGRycy9kb3ducmV2LnhtbFBLBQYAAAAABAAEAPMAAADqBAAAAAA=&#10;" filled="f" stroked="f">
                <v:textbox style="layout-flow:vertical" inset="0,0,0,0">
                  <w:txbxContent>
                    <w:p w14:paraId="6366A89B" w14:textId="77777777" w:rsidR="00A523F1"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745F1CF8" w14:textId="77777777" w:rsidR="00A523F1"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054809B1" wp14:editId="37A888D1">
                <wp:simplePos x="0" y="0"/>
                <wp:positionH relativeFrom="page">
                  <wp:posOffset>110151</wp:posOffset>
                </wp:positionH>
                <wp:positionV relativeFrom="page">
                  <wp:posOffset>446811</wp:posOffset>
                </wp:positionV>
                <wp:extent cx="410845" cy="1004569"/>
                <wp:effectExtent l="0" t="0" r="0" b="0"/>
                <wp:wrapNone/>
                <wp:docPr id="3" name="Textbox 3"/>
                <wp:cNvGraphicFramePr/>
                <a:graphic xmlns:a="http://schemas.openxmlformats.org/drawingml/2006/main">
                  <a:graphicData uri="http://schemas.microsoft.com/office/word/2010/wordprocessingShape">
                    <wps:wsp>
                      <wps:cNvSpPr txBox="1"/>
                      <wps:spPr>
                        <a:xfrm>
                          <a:off x="0" y="0"/>
                          <a:ext cx="410845" cy="1004569"/>
                        </a:xfrm>
                        <a:prstGeom prst="rect">
                          <a:avLst/>
                        </a:prstGeom>
                      </wps:spPr>
                      <wps:txbx>
                        <w:txbxContent>
                          <w:p w14:paraId="67AA4194" w14:textId="77777777" w:rsidR="00A523F1"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09A2CA86" w14:textId="77777777" w:rsidR="00A523F1"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wps:txbx>
                      <wps:bodyPr vert="vert" wrap="square" lIns="0" tIns="0" rIns="0" bIns="0" rtlCol="0"/>
                    </wps:wsp>
                  </a:graphicData>
                </a:graphic>
              </wp:anchor>
            </w:drawing>
          </mc:Choice>
          <mc:Fallback>
            <w:pict>
              <v:shape w14:anchorId="054809B1" id="Textbox 3" o:spid="_x0000_s1027" type="#_x0000_t202" style="position:absolute;margin-left:8.65pt;margin-top:35.2pt;width:32.35pt;height:79.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PgQEAAPsCAAAOAAAAZHJzL2Uyb0RvYy54bWysUsFOwzAMvSPxD1HurB0aCKp1SIBASAiQ&#10;gA/I0mSt1MTBDmv39ziBbQhuiIvj2Mnz87PnF6PrxdogdeBrOZ2UUhivoen8qpavLzdHZ1JQVL5R&#10;PXhTy40hebE4PJgPoTLH0ELfGBQM4qkaQi3bGENVFKRb4xRNIBjPSQvoVOQrrooG1cDori+Oy/K0&#10;GACbgKANEUevP5NykfGtNTo+Wksmir6WzC1mi9kuky0Wc1WtUIW201801B9YONV5LrqDulZRiXfs&#10;fkG5TiMQ2DjR4AqwttMm98DdTMsf3Ty3KpjcC4tDYScT/R+sflg/hycUcbyEkQeYBBkCVcTB1M9o&#10;0aWTmQrOs4SbnWxmjEJzcDYtz2YnUmhOTctydnJ6nmCK/e+AFG8NOJGcWiKPJaul1vcUP59un/C/&#10;ff3kxXE5iq75xm0JzYYp89YxVrJSDDzBWtLbu0IjRX/nWaI07q2DW2e5dTD2V5CXItVPhVjhTPpr&#10;G9IIv9/zq/3OLj4AAAD//wMAUEsDBBQABgAIAAAAIQCmXHEQ3wAAAAgBAAAPAAAAZHJzL2Rvd25y&#10;ZXYueG1sTI/BTsMwEETvSPyDtUjcqNO0tFGIU1EKF1QkKHDgto23SURsh9htzN+znOA4mtHMm2IV&#10;TSdONPjWWQXTSQKCbOV0a2sFb68PVxkIH9Bq7JwlBd/kYVWenxWYazfaFzrtQi24xPocFTQh9LmU&#10;vmrIoJ+4nix7BzcYDCyHWuoBRy43nUyTZCENtpYXGuzprqHqc3c0Cu7Xz4+bp68YD+N62s5xc/0+&#10;234odXkRb29ABIrhLwy/+IwOJTPt3dFqLzrWyxknFSyTOQj2s5Sv7RWkabYAWRby/4HyBwAA//8D&#10;AFBLAQItABQABgAIAAAAIQC2gziS/gAAAOEBAAATAAAAAAAAAAAAAAAAAAAAAABbQ29udGVudF9U&#10;eXBlc10ueG1sUEsBAi0AFAAGAAgAAAAhADj9If/WAAAAlAEAAAsAAAAAAAAAAAAAAAAALwEAAF9y&#10;ZWxzLy5yZWxzUEsBAi0AFAAGAAgAAAAhAMxSbA+BAQAA+wIAAA4AAAAAAAAAAAAAAAAALgIAAGRy&#10;cy9lMm9Eb2MueG1sUEsBAi0AFAAGAAgAAAAhAKZccRDfAAAACAEAAA8AAAAAAAAAAAAAAAAA2wMA&#10;AGRycy9kb3ducmV2LnhtbFBLBQYAAAAABAAEAPMAAADnBAAAAAA=&#10;" filled="f" stroked="f">
                <v:textbox style="layout-flow:vertical" inset="0,0,0,0">
                  <w:txbxContent>
                    <w:p w14:paraId="67AA4194" w14:textId="77777777" w:rsidR="00A523F1"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09A2CA86" w14:textId="77777777" w:rsidR="00A523F1"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v:textbox>
                <w10:wrap anchorx="page" anchory="page"/>
              </v:shape>
            </w:pict>
          </mc:Fallback>
        </mc:AlternateContent>
      </w:r>
    </w:p>
    <w:p w14:paraId="2161B457" w14:textId="77777777" w:rsidR="00A523F1" w:rsidRDefault="00A523F1">
      <w:pPr>
        <w:pStyle w:val="a3"/>
        <w:rPr>
          <w:rFonts w:ascii="Times New Roman"/>
        </w:rPr>
      </w:pPr>
    </w:p>
    <w:p w14:paraId="3C50244E" w14:textId="77777777" w:rsidR="00A523F1" w:rsidRDefault="00A523F1">
      <w:pPr>
        <w:pStyle w:val="a3"/>
        <w:spacing w:before="5"/>
        <w:rPr>
          <w:rFonts w:ascii="Times New Roman"/>
          <w:sz w:val="29"/>
        </w:rPr>
      </w:pPr>
    </w:p>
    <w:p w14:paraId="698D8EBD" w14:textId="77777777" w:rsidR="00A523F1" w:rsidRDefault="00000000">
      <w:pPr>
        <w:pStyle w:val="a4"/>
        <w:spacing w:line="218" w:lineRule="auto"/>
      </w:pPr>
      <w:r>
        <w:rPr>
          <w:rFonts w:ascii="PMingLiU" w:eastAsia="PMingLiU" w:hAnsi="PMingLiU" w:cs="PMingLiU"/>
          <w:color w:val="FFFFFF"/>
          <w:lang w:eastAsia="zh-TW"/>
        </w:rPr>
        <w:t>教體育</w:t>
      </w:r>
    </w:p>
    <w:p w14:paraId="76A9D0A8" w14:textId="77777777" w:rsidR="00A523F1" w:rsidRDefault="00000000">
      <w:pPr>
        <w:tabs>
          <w:tab w:val="left" w:pos="2257"/>
          <w:tab w:val="left" w:pos="4427"/>
          <w:tab w:val="left" w:pos="7006"/>
        </w:tabs>
        <w:spacing w:before="294"/>
        <w:ind w:left="497"/>
        <w:jc w:val="center"/>
        <w:rPr>
          <w:rFonts w:ascii="Georgia"/>
          <w:b/>
          <w:sz w:val="36"/>
        </w:rPr>
      </w:pPr>
      <w:r>
        <w:rPr>
          <w:rFonts w:ascii="PMingLiU" w:eastAsia="PMingLiU" w:hAnsi="PMingLiU" w:cs="PMingLiU"/>
          <w:b/>
          <w:bCs/>
          <w:color w:val="231F20"/>
          <w:sz w:val="36"/>
          <w:szCs w:val="36"/>
          <w:lang w:eastAsia="zh-TW"/>
        </w:rPr>
        <w:tab/>
        <w:t>線上版</w:t>
      </w:r>
      <w:r>
        <w:rPr>
          <w:rFonts w:ascii="PMingLiU" w:eastAsia="PMingLiU" w:hAnsi="PMingLiU" w:cs="PMingLiU"/>
          <w:b/>
          <w:bCs/>
          <w:color w:val="231F20"/>
          <w:sz w:val="36"/>
          <w:szCs w:val="36"/>
          <w:lang w:eastAsia="zh-TW"/>
        </w:rPr>
        <w:tab/>
        <w:t>初版，</w:t>
      </w:r>
      <w:r>
        <w:rPr>
          <w:rFonts w:ascii="PMingLiU" w:eastAsia="PMingLiU" w:hAnsi="PMingLiU" w:cs="PMingLiU"/>
          <w:b/>
          <w:bCs/>
          <w:color w:val="231F20"/>
          <w:sz w:val="36"/>
          <w:szCs w:val="36"/>
          <w:lang w:eastAsia="zh-TW"/>
        </w:rPr>
        <w:tab/>
        <w:t>2008 年</w:t>
      </w:r>
    </w:p>
    <w:p w14:paraId="6BB6C1BA" w14:textId="77777777" w:rsidR="00A523F1" w:rsidRDefault="00A523F1">
      <w:pPr>
        <w:pStyle w:val="a3"/>
        <w:rPr>
          <w:rFonts w:ascii="Georgia"/>
          <w:b/>
        </w:rPr>
      </w:pPr>
    </w:p>
    <w:p w14:paraId="5D32F0C8" w14:textId="77777777" w:rsidR="00A523F1" w:rsidRDefault="00A523F1">
      <w:pPr>
        <w:pStyle w:val="a3"/>
        <w:rPr>
          <w:rFonts w:ascii="Georgia"/>
          <w:b/>
        </w:rPr>
      </w:pPr>
    </w:p>
    <w:p w14:paraId="064C1E5F" w14:textId="77777777" w:rsidR="00A523F1" w:rsidRDefault="00000000">
      <w:pPr>
        <w:pStyle w:val="a3"/>
        <w:spacing w:before="9"/>
        <w:rPr>
          <w:rFonts w:ascii="Georgia"/>
          <w:b/>
        </w:rPr>
      </w:pPr>
      <w:r>
        <w:rPr>
          <w:noProof/>
        </w:rPr>
        <w:drawing>
          <wp:anchor distT="0" distB="0" distL="0" distR="0" simplePos="0" relativeHeight="252389376" behindDoc="1" locked="0" layoutInCell="1" allowOverlap="1" wp14:anchorId="579598A2" wp14:editId="210D6F79">
            <wp:simplePos x="0" y="0"/>
            <wp:positionH relativeFrom="page">
              <wp:posOffset>3103346</wp:posOffset>
            </wp:positionH>
            <wp:positionV relativeFrom="paragraph">
              <wp:posOffset>165847</wp:posOffset>
            </wp:positionV>
            <wp:extent cx="430480" cy="1609344"/>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30480" cy="1609344"/>
                    </a:xfrm>
                    <a:prstGeom prst="rect">
                      <a:avLst/>
                    </a:prstGeom>
                  </pic:spPr>
                </pic:pic>
              </a:graphicData>
            </a:graphic>
          </wp:anchor>
        </w:drawing>
      </w:r>
      <w:r>
        <w:rPr>
          <w:noProof/>
        </w:rPr>
        <w:drawing>
          <wp:anchor distT="0" distB="0" distL="0" distR="0" simplePos="0" relativeHeight="252398592" behindDoc="1" locked="0" layoutInCell="1" allowOverlap="1" wp14:anchorId="1B7A28A9" wp14:editId="38769B9C">
            <wp:simplePos x="0" y="0"/>
            <wp:positionH relativeFrom="page">
              <wp:posOffset>3831654</wp:posOffset>
            </wp:positionH>
            <wp:positionV relativeFrom="paragraph">
              <wp:posOffset>165847</wp:posOffset>
            </wp:positionV>
            <wp:extent cx="521453" cy="1609344"/>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1453" cy="1609344"/>
                    </a:xfrm>
                    <a:prstGeom prst="rect">
                      <a:avLst/>
                    </a:prstGeom>
                  </pic:spPr>
                </pic:pic>
              </a:graphicData>
            </a:graphic>
          </wp:anchor>
        </w:drawing>
      </w:r>
      <w:r>
        <w:rPr>
          <w:noProof/>
        </w:rPr>
        <w:drawing>
          <wp:anchor distT="0" distB="0" distL="0" distR="0" simplePos="0" relativeHeight="252399616" behindDoc="1" locked="0" layoutInCell="1" allowOverlap="1" wp14:anchorId="393C7CB3" wp14:editId="6088AE60">
            <wp:simplePos x="0" y="0"/>
            <wp:positionH relativeFrom="page">
              <wp:posOffset>4596828</wp:posOffset>
            </wp:positionH>
            <wp:positionV relativeFrom="paragraph">
              <wp:posOffset>165847</wp:posOffset>
            </wp:positionV>
            <wp:extent cx="457869" cy="160934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57869" cy="1609344"/>
                    </a:xfrm>
                    <a:prstGeom prst="rect">
                      <a:avLst/>
                    </a:prstGeom>
                  </pic:spPr>
                </pic:pic>
              </a:graphicData>
            </a:graphic>
          </wp:anchor>
        </w:drawing>
      </w:r>
    </w:p>
    <w:p w14:paraId="3135E3B3" w14:textId="77777777" w:rsidR="00A523F1" w:rsidRDefault="00A523F1">
      <w:pPr>
        <w:pStyle w:val="a3"/>
        <w:spacing w:before="11"/>
        <w:rPr>
          <w:rFonts w:ascii="Georgia"/>
          <w:b/>
          <w:sz w:val="46"/>
        </w:rPr>
      </w:pPr>
    </w:p>
    <w:p w14:paraId="7B6D24E9" w14:textId="77777777" w:rsidR="00A523F1" w:rsidRDefault="00000000">
      <w:pPr>
        <w:spacing w:line="400" w:lineRule="auto"/>
        <w:ind w:left="3145" w:right="2643"/>
        <w:jc w:val="center"/>
        <w:rPr>
          <w:rFonts w:ascii="Century Gothic"/>
          <w:sz w:val="44"/>
        </w:rPr>
      </w:pPr>
      <w:r>
        <w:rPr>
          <w:rFonts w:ascii="PMingLiU" w:eastAsia="PMingLiU" w:hAnsi="PMingLiU" w:cs="PMingLiU"/>
          <w:color w:val="FFFFFF"/>
          <w:sz w:val="44"/>
          <w:szCs w:val="44"/>
          <w:lang w:eastAsia="zh-TW"/>
        </w:rPr>
        <w:t>穆斯卡・摩斯頓，莎拉・艾許華</w:t>
      </w:r>
    </w:p>
    <w:p w14:paraId="252E0B83" w14:textId="77777777" w:rsidR="00A523F1" w:rsidRDefault="00A523F1">
      <w:pPr>
        <w:spacing w:line="400" w:lineRule="auto"/>
        <w:jc w:val="center"/>
        <w:rPr>
          <w:rFonts w:ascii="Century Gothic"/>
          <w:sz w:val="44"/>
        </w:rPr>
        <w:sectPr w:rsidR="00A523F1">
          <w:type w:val="continuous"/>
          <w:pgSz w:w="11730" w:h="13300"/>
          <w:pgMar w:top="1520" w:right="900" w:bottom="280" w:left="1640" w:header="708" w:footer="708" w:gutter="0"/>
          <w:cols w:space="708"/>
        </w:sectPr>
      </w:pPr>
    </w:p>
    <w:p w14:paraId="727C66A5" w14:textId="77777777" w:rsidR="00A523F1" w:rsidRDefault="00A523F1">
      <w:pPr>
        <w:pStyle w:val="a3"/>
        <w:spacing w:before="9"/>
        <w:rPr>
          <w:rFonts w:ascii="Century Gothic"/>
          <w:sz w:val="26"/>
        </w:rPr>
      </w:pPr>
    </w:p>
    <w:p w14:paraId="297AC1C7" w14:textId="77777777" w:rsidR="00A523F1" w:rsidRDefault="00000000">
      <w:pPr>
        <w:spacing w:before="225" w:line="206" w:lineRule="auto"/>
        <w:ind w:left="472" w:right="1260"/>
        <w:jc w:val="center"/>
        <w:rPr>
          <w:rFonts w:ascii="Century Gothic"/>
          <w:b/>
          <w:sz w:val="81"/>
        </w:rPr>
      </w:pPr>
      <w:r>
        <w:rPr>
          <w:rFonts w:ascii="PMingLiU" w:eastAsia="PMingLiU" w:hAnsi="PMingLiU" w:cs="PMingLiU"/>
          <w:b/>
          <w:bCs/>
          <w:color w:val="231F20"/>
          <w:sz w:val="81"/>
          <w:szCs w:val="81"/>
          <w:lang w:eastAsia="zh-TW"/>
        </w:rPr>
        <w:t>教體育</w:t>
      </w:r>
    </w:p>
    <w:p w14:paraId="6568B041" w14:textId="77777777" w:rsidR="00A523F1" w:rsidRDefault="00000000">
      <w:pPr>
        <w:spacing w:before="45"/>
        <w:ind w:left="473" w:right="1260"/>
        <w:jc w:val="center"/>
        <w:rPr>
          <w:rFonts w:ascii="Century Gothic"/>
          <w:sz w:val="28"/>
        </w:rPr>
      </w:pPr>
      <w:r>
        <w:rPr>
          <w:rFonts w:ascii="PMingLiU" w:eastAsia="PMingLiU" w:hAnsi="PMingLiU" w:cs="PMingLiU"/>
          <w:color w:val="231F20"/>
          <w:sz w:val="28"/>
          <w:szCs w:val="28"/>
          <w:lang w:eastAsia="zh-TW"/>
        </w:rPr>
        <w:t>線上版初版，2008 年</w:t>
      </w:r>
    </w:p>
    <w:p w14:paraId="7C3E99F5" w14:textId="77777777" w:rsidR="00A523F1" w:rsidRDefault="00A523F1">
      <w:pPr>
        <w:pStyle w:val="a3"/>
        <w:rPr>
          <w:rFonts w:ascii="Century Gothic"/>
        </w:rPr>
      </w:pPr>
    </w:p>
    <w:p w14:paraId="08A53EDF" w14:textId="77777777" w:rsidR="00A523F1" w:rsidRDefault="00A523F1">
      <w:pPr>
        <w:pStyle w:val="a3"/>
        <w:rPr>
          <w:rFonts w:ascii="Century Gothic"/>
        </w:rPr>
      </w:pPr>
    </w:p>
    <w:p w14:paraId="4669B605" w14:textId="77777777" w:rsidR="00A523F1" w:rsidRDefault="00A523F1">
      <w:pPr>
        <w:pStyle w:val="a3"/>
        <w:rPr>
          <w:rFonts w:ascii="Century Gothic"/>
        </w:rPr>
      </w:pPr>
    </w:p>
    <w:p w14:paraId="6078C2D1" w14:textId="77777777" w:rsidR="00A523F1" w:rsidRDefault="00000000">
      <w:pPr>
        <w:pStyle w:val="a3"/>
        <w:spacing w:before="2"/>
        <w:rPr>
          <w:rFonts w:ascii="Century Gothic"/>
          <w:sz w:val="26"/>
        </w:rPr>
      </w:pPr>
      <w:r>
        <w:rPr>
          <w:noProof/>
        </w:rPr>
        <mc:AlternateContent>
          <mc:Choice Requires="wpg">
            <w:drawing>
              <wp:anchor distT="0" distB="0" distL="0" distR="0" simplePos="0" relativeHeight="252400640" behindDoc="1" locked="0" layoutInCell="1" allowOverlap="1" wp14:anchorId="7696806C" wp14:editId="06C9B07D">
                <wp:simplePos x="0" y="0"/>
                <wp:positionH relativeFrom="page">
                  <wp:posOffset>2493996</wp:posOffset>
                </wp:positionH>
                <wp:positionV relativeFrom="paragraph">
                  <wp:posOffset>219951</wp:posOffset>
                </wp:positionV>
                <wp:extent cx="184150" cy="1026794"/>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184150" cy="1026794"/>
                          <a:chOff x="0" y="0"/>
                          <a:chExt cx="184150" cy="1026794"/>
                        </a:xfrm>
                      </wpg:grpSpPr>
                      <wps:wsp>
                        <wps:cNvPr id="8" name="Graphic 8"/>
                        <wps:cNvSpPr/>
                        <wps:spPr>
                          <a:xfrm>
                            <a:off x="6426" y="6426"/>
                            <a:ext cx="121285" cy="1012825"/>
                          </a:xfrm>
                          <a:custGeom>
                            <a:avLst/>
                            <a:gdLst/>
                            <a:ahLst/>
                            <a:cxnLst/>
                            <a:rect l="l" t="t" r="r" b="b"/>
                            <a:pathLst>
                              <a:path w="121285" h="1012825">
                                <a:moveTo>
                                  <a:pt x="16273" y="688118"/>
                                </a:moveTo>
                                <a:lnTo>
                                  <a:pt x="16697" y="694352"/>
                                </a:lnTo>
                                <a:lnTo>
                                  <a:pt x="16888" y="697666"/>
                                </a:lnTo>
                                <a:lnTo>
                                  <a:pt x="17614" y="702248"/>
                                </a:lnTo>
                                <a:lnTo>
                                  <a:pt x="19643" y="712289"/>
                                </a:lnTo>
                                <a:lnTo>
                                  <a:pt x="23745" y="731978"/>
                                </a:lnTo>
                                <a:lnTo>
                                  <a:pt x="30687" y="765507"/>
                                </a:lnTo>
                                <a:lnTo>
                                  <a:pt x="41238" y="817065"/>
                                </a:lnTo>
                                <a:lnTo>
                                  <a:pt x="56167" y="890841"/>
                                </a:lnTo>
                                <a:lnTo>
                                  <a:pt x="76241" y="991026"/>
                                </a:lnTo>
                              </a:path>
                              <a:path w="121285" h="1012825">
                                <a:moveTo>
                                  <a:pt x="121262" y="1012516"/>
                                </a:moveTo>
                                <a:lnTo>
                                  <a:pt x="108240" y="1012529"/>
                                </a:lnTo>
                                <a:lnTo>
                                  <a:pt x="99886" y="1012431"/>
                                </a:lnTo>
                                <a:lnTo>
                                  <a:pt x="91972" y="1012008"/>
                                </a:lnTo>
                                <a:lnTo>
                                  <a:pt x="80274" y="1011052"/>
                                </a:lnTo>
                              </a:path>
                              <a:path w="121285" h="1012825">
                                <a:moveTo>
                                  <a:pt x="4061" y="539601"/>
                                </a:moveTo>
                                <a:lnTo>
                                  <a:pt x="507" y="514753"/>
                                </a:lnTo>
                                <a:lnTo>
                                  <a:pt x="0" y="475468"/>
                                </a:lnTo>
                                <a:lnTo>
                                  <a:pt x="2125" y="425396"/>
                                </a:lnTo>
                                <a:lnTo>
                                  <a:pt x="6471" y="368191"/>
                                </a:lnTo>
                                <a:lnTo>
                                  <a:pt x="12622" y="307503"/>
                                </a:lnTo>
                                <a:lnTo>
                                  <a:pt x="20166" y="246984"/>
                                </a:lnTo>
                                <a:lnTo>
                                  <a:pt x="28689" y="190287"/>
                                </a:lnTo>
                                <a:lnTo>
                                  <a:pt x="37778" y="141062"/>
                                </a:lnTo>
                                <a:lnTo>
                                  <a:pt x="47018" y="102963"/>
                                </a:lnTo>
                              </a:path>
                              <a:path w="121285" h="1012825">
                                <a:moveTo>
                                  <a:pt x="16808" y="688511"/>
                                </a:moveTo>
                                <a:lnTo>
                                  <a:pt x="16049" y="685315"/>
                                </a:lnTo>
                                <a:lnTo>
                                  <a:pt x="14516" y="671526"/>
                                </a:lnTo>
                                <a:lnTo>
                                  <a:pt x="10491" y="627208"/>
                                </a:lnTo>
                                <a:lnTo>
                                  <a:pt x="2254" y="532430"/>
                                </a:lnTo>
                              </a:path>
                              <a:path w="121285" h="1012825">
                                <a:moveTo>
                                  <a:pt x="47018" y="81648"/>
                                </a:moveTo>
                                <a:lnTo>
                                  <a:pt x="41265" y="67517"/>
                                </a:lnTo>
                                <a:lnTo>
                                  <a:pt x="37011" y="49382"/>
                                </a:lnTo>
                                <a:lnTo>
                                  <a:pt x="33406" y="26968"/>
                                </a:lnTo>
                                <a:lnTo>
                                  <a:pt x="29599" y="0"/>
                                </a:lnTo>
                              </a:path>
                              <a:path w="121285" h="1012825">
                                <a:moveTo>
                                  <a:pt x="2975" y="537167"/>
                                </a:moveTo>
                                <a:lnTo>
                                  <a:pt x="6752" y="471825"/>
                                </a:lnTo>
                                <a:lnTo>
                                  <a:pt x="13424" y="422279"/>
                                </a:lnTo>
                                <a:lnTo>
                                  <a:pt x="22536" y="366137"/>
                                </a:lnTo>
                                <a:lnTo>
                                  <a:pt x="33526" y="306892"/>
                                </a:lnTo>
                                <a:lnTo>
                                  <a:pt x="45831" y="248036"/>
                                </a:lnTo>
                                <a:lnTo>
                                  <a:pt x="58890" y="193059"/>
                                </a:lnTo>
                                <a:lnTo>
                                  <a:pt x="72141" y="145455"/>
                                </a:lnTo>
                                <a:lnTo>
                                  <a:pt x="85021" y="108715"/>
                                </a:lnTo>
                              </a:path>
                              <a:path w="121285" h="1012825">
                                <a:moveTo>
                                  <a:pt x="85021" y="87400"/>
                                </a:moveTo>
                                <a:lnTo>
                                  <a:pt x="80159" y="74048"/>
                                </a:lnTo>
                                <a:lnTo>
                                  <a:pt x="76413" y="58461"/>
                                </a:lnTo>
                                <a:lnTo>
                                  <a:pt x="73773" y="38692"/>
                                </a:lnTo>
                                <a:lnTo>
                                  <a:pt x="72230" y="12792"/>
                                </a:lnTo>
                              </a:path>
                            </a:pathLst>
                          </a:custGeom>
                          <a:ln w="12852">
                            <a:solidFill>
                              <a:srgbClr val="231F20"/>
                            </a:solidFill>
                            <a:prstDash val="solid"/>
                          </a:ln>
                        </wps:spPr>
                        <wps:bodyPr wrap="square" lIns="0" tIns="0" rIns="0" bIns="0" rtlCol="0">
                          <a:prstTxWarp prst="textNoShape">
                            <a:avLst/>
                          </a:prstTxWarp>
                        </wps:bodyPr>
                      </wps:wsp>
                      <wps:wsp>
                        <wps:cNvPr id="9" name="Graphic 9"/>
                        <wps:cNvSpPr/>
                        <wps:spPr>
                          <a:xfrm>
                            <a:off x="29466" y="847406"/>
                            <a:ext cx="6985" cy="5080"/>
                          </a:xfrm>
                          <a:custGeom>
                            <a:avLst/>
                            <a:gdLst/>
                            <a:ahLst/>
                            <a:cxnLst/>
                            <a:rect l="l" t="t" r="r" b="b"/>
                            <a:pathLst>
                              <a:path w="6985" h="5080">
                                <a:moveTo>
                                  <a:pt x="6744" y="0"/>
                                </a:moveTo>
                                <a:lnTo>
                                  <a:pt x="0" y="4910"/>
                                </a:lnTo>
                              </a:path>
                            </a:pathLst>
                          </a:custGeom>
                          <a:ln w="10058">
                            <a:solidFill>
                              <a:srgbClr val="231F20"/>
                            </a:solidFill>
                            <a:prstDash val="solid"/>
                          </a:ln>
                        </wps:spPr>
                        <wps:bodyPr wrap="square" lIns="0" tIns="0" rIns="0" bIns="0" rtlCol="0">
                          <a:prstTxWarp prst="textNoShape">
                            <a:avLst/>
                          </a:prstTxWarp>
                        </wps:bodyPr>
                      </wps:wsp>
                      <wps:wsp>
                        <wps:cNvPr id="10" name="Graphic 10"/>
                        <wps:cNvSpPr/>
                        <wps:spPr>
                          <a:xfrm>
                            <a:off x="22110" y="694937"/>
                            <a:ext cx="40005" cy="325755"/>
                          </a:xfrm>
                          <a:custGeom>
                            <a:avLst/>
                            <a:gdLst/>
                            <a:ahLst/>
                            <a:cxnLst/>
                            <a:rect l="l" t="t" r="r" b="b"/>
                            <a:pathLst>
                              <a:path w="40005" h="325755">
                                <a:moveTo>
                                  <a:pt x="1124" y="0"/>
                                </a:moveTo>
                                <a:lnTo>
                                  <a:pt x="258" y="44843"/>
                                </a:lnTo>
                                <a:lnTo>
                                  <a:pt x="354" y="150702"/>
                                </a:lnTo>
                                <a:lnTo>
                                  <a:pt x="835" y="257946"/>
                                </a:lnTo>
                                <a:lnTo>
                                  <a:pt x="1124" y="306945"/>
                                </a:lnTo>
                              </a:path>
                              <a:path w="40005" h="325755">
                                <a:moveTo>
                                  <a:pt x="39498" y="324004"/>
                                </a:moveTo>
                                <a:lnTo>
                                  <a:pt x="26219" y="325020"/>
                                </a:lnTo>
                                <a:lnTo>
                                  <a:pt x="16872" y="325311"/>
                                </a:lnTo>
                                <a:lnTo>
                                  <a:pt x="8963" y="324943"/>
                                </a:lnTo>
                                <a:lnTo>
                                  <a:pt x="0" y="32398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1" name="Image 11"/>
                          <pic:cNvPicPr/>
                        </pic:nvPicPr>
                        <pic:blipFill>
                          <a:blip r:embed="rId10" cstate="print"/>
                          <a:stretch>
                            <a:fillRect/>
                          </a:stretch>
                        </pic:blipFill>
                        <pic:spPr>
                          <a:xfrm>
                            <a:off x="19442" y="755891"/>
                            <a:ext cx="164328" cy="218481"/>
                          </a:xfrm>
                          <a:prstGeom prst="rect">
                            <a:avLst/>
                          </a:prstGeom>
                        </pic:spPr>
                      </pic:pic>
                    </wpg:wgp>
                  </a:graphicData>
                </a:graphic>
              </wp:anchor>
            </w:drawing>
          </mc:Choice>
          <mc:Fallback>
            <w:pict>
              <v:group w14:anchorId="1CABD3C4" id="Group 7" o:spid="_x0000_s1026" style="position:absolute;margin-left:196.4pt;margin-top:17.3pt;width:14.5pt;height:80.85pt;z-index:-250915840;mso-wrap-distance-left:0;mso-wrap-distance-right:0;mso-position-horizontal-relative:page" coordsize="1841,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GcsAYAAC4YAAAOAAAAZHJzL2Uyb0RvYy54bWzsWE1z2zYQvXem/4HD&#10;eyJ8EQA1kXOIG09mOmmmSadniqIkTvlVkrLsf98HgCAtOaJdN+kpB4uguVy+fbsL7O6bt3dlEdxm&#10;bZfX1Sqkr0kYZFVab/Jqtwr/+PL+lQ6Drk+qTVLUVbYK77MufHv1809vjs0yY/W+LjZZG0BJ1S2P&#10;zSrc932zXCy6dJ+VSfe6brIKD7d1WyY9btvdYtMmR2gviwUjRC6Odbtp2jrNug7/vXYPwyurf7vN&#10;0v637bbL+qBYhcDW29/W/q7N7+LqTbLctUmzz9MBRvICFGWSV/joqOo66ZPg0OaPVJV52tZdve1f&#10;p3W5qLfbPM2sDbCGkjNrbtr60FhbdsvjrhlpArVnPL1Ybfrx9qZtPjefWjBxbHbgwt4ZW+62bWmu&#10;QBncWcruR8qyuz5I8U+qBY1AbIpHlDCpYuE4Tfcg/tFr6f6X+RcX/rOLEzDHBuHRTQx0/42Bz/uk&#10;ySyx3RIMfGqDfLMKEapVUiJIb4Z40MYU82nIjBR1yw5sfYUfKZgMA/BgFzawRpYYZTryLGHNIqN6&#10;NDZZpoeuv8lqy3dy+2vX2/d3G79K9n6V3lV+2SK8TWAXNrD7MEBgt2GAwF47JzRJb94zYM0yOMJJ&#10;A5S98ZdDYh6X9W32pbaCvfEalUxxZ43WlFomAHcSK6pTcRkrJx4LHrHBOi/kr82gW2twbZiKlZRy&#10;XlhJKqywIowJD8Rr9NdBcyyFQ60oYzqe1cy4EvAJYChOYzWvmROpnYFKRhFRs5oFZdwZqKki0vva&#10;Y/VXhzmSVDrNOibIplnNSjJIGMxxbNLtRBj+MV5+ibcRFJJZvSYoIuoVX/Q30Uwg7QHEvsDmqY5j&#10;rV1uGGnB542M4Y0JDCHzntGEKRcg0E3JWey9nBNBpGM64rEkHvElQkxIGDYiKlTET9ySLE8d7miD&#10;mJDzlsEpLj4FMxhmlUqhHFouNY09Wv9hfx2yBL52/HKiIjKPFscSMtSYxoSMtd3dQarX6K9OM9MS&#10;SWejIiYMCeM2OS/kr06YK4Wks8KCEoTfnLBQBJuQFSYslqeYX+5kKjXCy6iVWkfU83bJy1QS4eyT&#10;OuJ0PrGpMHlkdSsaneXqxODgEyh2DsTGy54IecYiF/ERRzLZImZ0ycu5mCjWVI4b7SUqsMdhY3PW&#10;RfQpTyMzrayIuZ53NOdIPCvLZPxUgsRR7NzxrThgsXJGRVyZbdmF5CUOpMJuYyhA8k1Huo9yfx0c&#10;zAVzThOMMTW/X8LB3JHApaTc4/Aa/XXII5y3gzAOqXieXhFp7L4GM85Sgo/MJV2kcSRZYRpzEs1j&#10;VowORxMCX0TzuaEjwhwMSjSy4wTGy0N4UquVID4oLrlPEwqbDBcQHgPek+uvjmQlBXWVRaQFDoY5&#10;2hR2NifLtXzCH4oxJLDBQBEUp74beRgWtpLD+mGtWFSuqNOIRHPwd3WRb97nRWFv2t36XdEGtwmK&#10;RMbpe+YpORFr2q6/Trq9k7OPRvtQpJoC2JW8ZrWuN/eol48okVdh9/chabMwKD5UqMhhR+8XrV+s&#10;/aLti3e17cJsgYJvfrn7M2mbwHx+FfaolT/WvjBPlr4INraPsgMah2G4QVvgivTv3h8gVk77A5sQ&#10;z+4PWCyGk1QLBJxNvWTpWwScrdh5TBsVEe3d5Duwhx73xKDX/PbdgUOB3sCCMI6aksclglTCbWMe&#10;4yRwmjFDmYMydQwm0zH8i6AmJNI/gvo7N71wz1lUO4c9P6wZqm67g8kYx7s9q6awxi5MhrjmLFLj&#10;sfC/R/YABKE94PhacFM0J9YUH7OXgpshMu3BLzQazrnDgA+lGqYkaGBnRTV3tQd4wlYxKzoCRV8a&#10;o4t9iGDMsKnpf5bxHO5zVqGqJMRX+hcpkIy60xOEkvFk8ZuAvw7VD7rnoeVAaTPW2V7IX52wNvW9&#10;YRc4ME04Me68bnaRxxmPz+rKkYVh8ePwvHh4Nnm6xN8wXsTq0XDt6TEs3uoPphRwo9zyWTrKpP3r&#10;0LzCJBRzi3ydF3l/b6e62PUNqOr2U56aWZu5meZ0ppdwB/GHMtllgQsnL2PeMOnwSMG6yBtfGZn1&#10;ABUzs7Nh6lesdYPa6zo9lFnVu8lzmxVAXVfdPm86zN6WWbnOMEZsP2wAMMXUu8cssWnzqjchjNqs&#10;b7M+tfOZLSq03zG9c3k7PrCgJ5zGhAvDRhoL4RIKe6p2Df+066J/4wy5bMoJhhGt9gWr33ZNSWXG&#10;jUPxZQaJ9qT1xYVJmkFkoNLhsAABy8aSHUpjdTL1fnhvpaYx/9U/AAAA//8DAFBLAwQKAAAAAAAA&#10;ACEA2ESuqZcKAACXCgAAFAAAAGRycy9tZWRpYS9pbWFnZTEucG5niVBORw0KGgoAAAANSUhEUgAA&#10;ACIAAAAuCAYAAABNhcu5AAAABmJLR0QA/wD/AP+gvaeTAAAACXBIWXMAAA7EAAAOxAGVKw4bAAAK&#10;N0lEQVRYhbWYaVQUVxbHbzUgUUEOiWgEYhWUQKN0swmKsqNEhdHgqFHxMGqSiXvUaJBFcNwwMUEN&#10;AiIgbiQxaiaDKAEGMDlhSSCCKNCEZYI0oQGbvaGhu+rOh0x3aLqBxuP8z3lf7nvvvl+9d99yi0BE&#10;GCmxWGySm50TlPXgwYbioiIflmU5c0xNf7e1tX1kw+VW8vi8Mjs7u7Lh4eFXKAuLOnhJIhQgiEhE&#10;hIVdvnv7znaGYTgWlhbsqoAAzvTpBiCoqQGBQMA2NjQQcrmcUHReYGdX8d77f/84IDDwFkEQOOYo&#10;2ggRAREhOSnpEE1SGH7kCFZXVSPLsjhaUqkU/f2W4TIfH0xLvYIrl/sjTVK4b8+er7q6ul5V+HqR&#10;AogIxUVFPlYWlszuHTs1AozUEtdFGHroMCIiyuVyjI+LQ2tLGr2Wuj9rEQrnvjBIa2urmYuTs9jf&#10;14/p6+sbFwIR0dbaGj+OiVGxPXr0CB3seKyPp1ejSCQyfREQzncPstZ1isWvXrgYxzEwMJhwKfV0&#10;9UAmk6vYHB0d4cr1a8Tzjg4qZHNwgfj581mTDRFObW0tz9jYmLHhcrXqMG3aNOjv61OzOzo6QurV&#10;NEIoFFrt27Pntkwm05sUyK+1Ar4Nl6tDEMTErQHAwtICGhoaNNa5uLrCqTMxxE8lP3l+EnPmk8mA&#10;6OhydC54envpeXl7a9VBUCOA3JwcmDVrFsxfsABGfwDX1hZ6enrgalraYr69fanWZw1NUvhl+hcT&#10;BqlCnZ2dGBK8BWmSwsjwcI27bGhoCJf5+DJ+3j71Q0NDU7TaNTRJYWJCgtYgiH9s25PHTyBNUnj/&#10;XqbGNpkZ95AmKSwrLV2qDQjHzNxMWFsjmMxygo6ODoSGHQEenw/HoqOhq6tLrQ13vi0AADQ3N1to&#10;45PD5XLLBQIBOykSANDV1YWTp09Bp1gMmRkZavWS/n4AADAwMOzVCsSGa1vZ2NDAGRoamiwLLLCz&#10;AwtLC8jPy1Or6+joAACAI4cPX18dEFixLSQk+8MDB288ffLEWSMIl8utZBgG6usmDm5EhPy8POjp&#10;6VHaHJ2coKqqWq3tQhcX2LVnD/gu8zOaPXu2fW9v7/KCvLzN721/J6ujo+N1tQ6tra1m3HlWsqPh&#10;ERMGaXt7O9IkhTRJ4akTJ/Gf33yDPh6e+Pa69VoFuaCmBhfYcJnNb298KJPJdEcGKyAiHA2PSOTO&#10;s2JbhMJxHbEsqwSxtqSRJil0tnfAnOxsrUAQEe/cvo00SeGFc+ej1UBahMK53HlWssjwcGUHuVyO&#10;JcXF2N/fr+Lo3W3bceliN+zq6sKnT5+iRCLRGkKhLZs246o3V1SpgSAiREVEJnDnWbHC5mZERLxw&#10;7hzSJIUhwVtUnBQXFSFNUhj76aeTBlAoKvIoOvHte0aCcBSxsmPXzhiCIOSJCQkAAKDYRYU//ghN&#10;TU3KmFrs5gZrgoIgKfESVD5+PGGAa9Ic0znQ09MzY2BgYLrCxvmz0rR5w8aNl7/+6hbk5uTAqoAA&#10;Zces+/dVHEUdi4aZJiawf98HIH7+fMKBW3//XRVkzhwAABC1iszVQAAAPjoSGsq355d+sHcvSiQS&#10;4PH5AACgo6Or4sjIyAji4i9Ce1sbbA0JGRfmi/R08FiyFAry85W2AckAAAAQBPz5zsVRZ75YLJ65&#10;3Nf3Vwcejyn9+WcsLipCuVyuca1/+P4HtLW2RjcXVyzIz1e7AIeHh9GJb480SWHK5ctK+673d6C7&#10;25IWlmUJtWAdWYTNzeQS10WiJa6L5IrgHUvVVdW43NcXaZLCgBUr8HxsLN7PzMS7t+/gcl8/5Xb/&#10;17ffIiKiTCZDBx6PCQsNTUZNu2Z0qRUI7Bx5/B5vdw+mqLBwXBipVIpf37qFQavXoJWFpXJwmqTQ&#10;fbHbM5qksK6uDhERS4qL/7i1MzPXawWCiPDol1/cvN09mmiSwv1796FIJBoXCBGx8nGlCoiXu/tv&#10;gStXMoplCwnewro4Oon7+voMtQZBRBgcHJx6Pjb2H7bW1kP2C+yY1JQUtUMO8Y8DMDnpsgrEZ2fP&#10;nqBJCrMePEBExKLCQqRJClNTUg6MHkeZ6U2kpqYm+nj0sYvfP3y4giAIICmK4XK5OiRFgaCmBooK&#10;C0Emkynb79v/QXR83MVoF1dX4nr6TYIgCFi/di2KRG2ivIcFlvr6+lKVASaakZGFZVmiqLDQ99xn&#10;sceCN27Kt7fj9Y6cAUW5lJAQyp1nJfvrW0HKXKmivBxpksKbN27s1ORbd/SXMwyj09jYaAMAwOFw&#10;WAIIZJHl1NfVza8oL1/8uOLxoieVlQulUulUAABTU9NnZuZmTaU/l3oQBIHHT57c8WV6+u6ZJiac&#10;K9euKnOlr2/dgqlTp0pXr1mTrmnG1UDOnI45m5aaemCsJeJwOKy1jfVTB0fHEi9v76yurq7XoiIi&#10;L03RnzIUe/58cG9Pj3F1dTX/fNznMGPGDAAAkEgkkJlxjw0IDPzS0FDzi00N5K2gt24yjFyXkTO6&#10;LLIcRCQQkXhj7txGR0fHEjser2z69On9dXV18z8+HXP2YUHBKiMjo66klOTVPD6/zGPJUqHzwoUY&#10;EBiozDMe5heARCLhrNuw/spYHzjpHLWjvX12VERkgrUlLadJCoM3bspvqG+wwf+dPSMPL4Xi4+KQ&#10;JimUSqWvjOVXbUbG0tMnT5yvX7u2NzPj3qbh4eEplrRlbWhY2GFfP79Mxb8RoVBIAQC8MXeuSt82&#10;URsYGxt3q+2U8ZZmpGQymV7Od9lrr1+7tveXsrKlAAAWlha/bnvnnXPrN2xI1dPTk41s36IAMTdX&#10;8SMStcLs12cLNY3R19trdPfO3a1jglRXVzu8t237/ba2NlMAAG8fnwchW7d+7u7hnsvhcDSmH0Jh&#10;C6Wvr4+vzZypkoeyLMKAZMAAEYnRf5b8/ZYJOjo6XufAGOrp7n5VR1dXHrL1b3H/Lsi3Tkm7EuDp&#10;5Zk9FgQAQEd7+xwTExN2dD785soV8OzZM6qiomLRSLtcLtdVvugnG6zjlZPHT8TacW2Z0c+B3t5e&#10;nG9tw0ZFHo0f2T43O2eN4hAcc0ZeRObm5r8NDg5yOjs7VeyGhoaw3N+fyMzICBaLxSYK+6XExCMA&#10;APsPHox6qSBm5ua/AQC0CNXjcseunTAoHZzx0YeHrrMsy6mvr7etKC9fDADgvNC58KUuTU11NZ8m&#10;KczMuKd2OyMi3rxxA2mSwphTp86uC1pboliW3t7eGS8VZGBgYJoT3747JHgLq+m/CcuyeHD/AZUL&#10;cqX/m1WozXtksuXqlbR9NElhbk6uxllhWRafVFais70D0iSFyUlJh/4vIMPDw3r+vn61Ph6eTFVV&#10;lRoIwzAYERaGNEnhp5+cPaV4QGv9MJqMfiop8X532/aswcHBVxa6uGDg6r8Q0sFBaGtrB0FNDRQX&#10;FcHO3btPHzz0YaTygHvZM6Io3d3dxqnJyQd9PL0aFfFgx7Ud9PH0+k9ifHzYyFQCEeG/+AwmO7kf&#10;odEAAAAASUVORK5CYIJQSwMEFAAGAAgAAAAhACCS7MjgAAAACgEAAA8AAABkcnMvZG93bnJldi54&#10;bWxMj01Lw0AQhu+C/2EZwZvdfNRgYzalFPVUBFtBvE2z0yQ0uxuy2yT9944nvc3HwzvPFOvZdGKk&#10;wbfOKogXEQiyldOtrRV8Hl4fnkD4gFZj5ywpuJKHdXl7U2Cu3WQ/aNyHWnCI9TkqaELocyl91ZBB&#10;v3A9Wd6d3GAwcDvUUg84cbjpZBJFmTTYWr7QYE/bhqrz/mIUvE04bdL4ZdydT9vr9+Hx/WsXk1L3&#10;d/PmGUSgOfzB8KvP6lCy09FdrPaiU5CuElYPXCwzEAwsk5gHRyZXWQqyLOT/F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5MIZywBgAALhgAAA4AAAAAAAAA&#10;AAAAAAAAOgIAAGRycy9lMm9Eb2MueG1sUEsBAi0ACgAAAAAAAAAhANhErqmXCgAAlwoAABQAAAAA&#10;AAAAAAAAAAAAFgkAAGRycy9tZWRpYS9pbWFnZTEucG5nUEsBAi0AFAAGAAgAAAAhACCS7MjgAAAA&#10;CgEAAA8AAAAAAAAAAAAAAAAA3xMAAGRycy9kb3ducmV2LnhtbFBLAQItABQABgAIAAAAIQCqJg6+&#10;vAAAACEBAAAZAAAAAAAAAAAAAAAAAOwUAABkcnMvX3JlbHMvZTJvRG9jLnhtbC5yZWxzUEsFBgAA&#10;AAAGAAYAfAEAAN8VAAAAAA==&#10;">
                <v:shape id="Graphic 8" o:spid="_x0000_s1027" style="position:absolute;left:64;top:64;width:1213;height:10128;visibility:visible;mso-wrap-style:square;v-text-anchor:top" coordsize="12128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GNvQAAANoAAAAPAAAAZHJzL2Rvd25yZXYueG1sRE9NawIx&#10;EL0X+h/CFLzVpHsQuzWKFKRedQu9jptpsriZrJvUjf/eHAoeH+97tcm+F1caYxdYw9tcgSBug+nY&#10;avhudq9LEDEhG+wDk4YbRdisn59WWJsw8YGux2RFCeFYowaX0lBLGVtHHuM8DMSF+w2jx1TgaKUZ&#10;cSrhvpeVUgvpsePS4HCgT0ft+fjnNVyqpiJF+b35ySflrJ3a3ddW69lL3n6ASJTTQ/zv3hsNZWu5&#10;Um6AXN8BAAD//wMAUEsBAi0AFAAGAAgAAAAhANvh9svuAAAAhQEAABMAAAAAAAAAAAAAAAAAAAAA&#10;AFtDb250ZW50X1R5cGVzXS54bWxQSwECLQAUAAYACAAAACEAWvQsW78AAAAVAQAACwAAAAAAAAAA&#10;AAAAAAAfAQAAX3JlbHMvLnJlbHNQSwECLQAUAAYACAAAACEA2U2hjb0AAADaAAAADwAAAAAAAAAA&#10;AAAAAAAHAgAAZHJzL2Rvd25yZXYueG1sUEsFBgAAAAADAAMAtwAAAPECAAAAAA==&#10;" path="m16273,688118r424,6234l16888,697666r726,4582l19643,712289r4102,19689l30687,765507r10551,51558l56167,890841,76241,991026em121262,1012516r-13022,13l99886,1012431r-7914,-423l80274,1011052em4061,539601l507,514753,,475468,2125,425396,6471,368191r6151,-60688l20166,246984r8523,-56697l37778,141062r9240,-38099em16808,688511r-759,-3196l14516,671526,10491,627208,2254,532430em47018,81648l41265,67517,37011,49382,33406,26968,29599,em2975,537167l6752,471825r6672,-49546l22536,366137,33526,306892,45831,248036,58890,193059,72141,145455,85021,108715em85021,87400l80159,74048,76413,58461,73773,38692,72230,12792e" filled="f" strokecolor="#231f20" strokeweight=".357mm">
                  <v:path arrowok="t"/>
                </v:shape>
                <v:shape id="Graphic 9" o:spid="_x0000_s1028" style="position:absolute;left:294;top:8474;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50xgAAANoAAAAPAAAAZHJzL2Rvd25yZXYueG1sRI/dasJA&#10;FITvC77DcoTeFLOx0KIxq0ggpUor+PMAx+wxCWbPhuxG0z59t1Do5TAz3zDpajCNuFHnassKplEM&#10;griwuuZSwemYT2YgnEfW2FgmBV/kYLUcPaSYaHvnPd0OvhQBwi5BBZX3bSKlKyoy6CLbEgfvYjuD&#10;PsiulLrDe4CbRj7H8as0WHNYqLClrKLieuiNgiz73J763WZzfvmYffPb9inP171Sj+NhvQDhafD/&#10;4b/2u1Ywh98r4QbI5Q8AAAD//wMAUEsBAi0AFAAGAAgAAAAhANvh9svuAAAAhQEAABMAAAAAAAAA&#10;AAAAAAAAAAAAAFtDb250ZW50X1R5cGVzXS54bWxQSwECLQAUAAYACAAAACEAWvQsW78AAAAVAQAA&#10;CwAAAAAAAAAAAAAAAAAfAQAAX3JlbHMvLnJlbHNQSwECLQAUAAYACAAAACEAX4qudMYAAADaAAAA&#10;DwAAAAAAAAAAAAAAAAAHAgAAZHJzL2Rvd25yZXYueG1sUEsFBgAAAAADAAMAtwAAAPoCAAAAAA==&#10;" path="m6744,l,4910e" filled="f" strokecolor="#231f20" strokeweight=".27939mm">
                  <v:path arrowok="t"/>
                </v:shape>
                <v:shape id="Graphic 10" o:spid="_x0000_s1029" style="position:absolute;left:221;top:6949;width:400;height:3257;visibility:visible;mso-wrap-style:square;v-text-anchor:top" coordsize="4000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k4xAAAANsAAAAPAAAAZHJzL2Rvd25yZXYueG1sRI9Ba8JA&#10;EIXvBf/DMkJvdWMPRVJXESHgpQVjWj0O2TGJZmfT7Krx3zsHobcZ3pv3vpkvB9eqK/Wh8WxgOklA&#10;EZfeNlwZKHbZ2wxUiMgWW89k4E4BlovRyxxT62+8pWseKyUhHFI0UMfYpVqHsiaHYeI7YtGOvncY&#10;Ze0rbXu8Sbhr9XuSfGiHDUtDjR2tayrP+cUZOOTfv6792w/FPjud/brIvn52mTGv42H1CSrSEP/N&#10;z+uNFXyhl19kAL14AAAA//8DAFBLAQItABQABgAIAAAAIQDb4fbL7gAAAIUBAAATAAAAAAAAAAAA&#10;AAAAAAAAAABbQ29udGVudF9UeXBlc10ueG1sUEsBAi0AFAAGAAgAAAAhAFr0LFu/AAAAFQEAAAsA&#10;AAAAAAAAAAAAAAAAHwEAAF9yZWxzLy5yZWxzUEsBAi0AFAAGAAgAAAAhADrwGTjEAAAA2wAAAA8A&#10;AAAAAAAAAAAAAAAABwIAAGRycy9kb3ducmV2LnhtbFBLBQYAAAAAAwADALcAAAD4AgAAAAA=&#10;" path="m1124,l258,44843r96,105859l835,257946r289,48999em39498,324004r-13279,1016l16872,325311r-7909,-368l,323982e" filled="f" strokecolor="#231f20" strokeweight=".35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194;top:7558;width:164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uowAAAANsAAAAPAAAAZHJzL2Rvd25yZXYueG1sRE/dasIw&#10;FL4f+A7hCN7N1MmGVKNIwaEwNqo+wKE5ttXmpCRRs7dfBoJ35+P7PYtVNJ24kfOtZQWTcQaCuLK6&#10;5VrB8bB5nYHwAVljZ5kU/JKH1XLwssBc2zuXdNuHWqQQ9jkqaELocyl91ZBBP7Y9ceJO1hkMCbpa&#10;aof3FG46+ZZlH9Jgy6mhwZ6KhqrL/moUHOJnbU7vxc/uXE7j17fn0hVTpUbDuJ6DCBTDU/xwb3Wa&#10;P4H/X9IBcvkHAAD//wMAUEsBAi0AFAAGAAgAAAAhANvh9svuAAAAhQEAABMAAAAAAAAAAAAAAAAA&#10;AAAAAFtDb250ZW50X1R5cGVzXS54bWxQSwECLQAUAAYACAAAACEAWvQsW78AAAAVAQAACwAAAAAA&#10;AAAAAAAAAAAfAQAAX3JlbHMvLnJlbHNQSwECLQAUAAYACAAAACEAaeJrqMAAAADbAAAADwAAAAAA&#10;AAAAAAAAAAAHAgAAZHJzL2Rvd25yZXYueG1sUEsFBgAAAAADAAMAtwAAAPQCAAAAAA==&#10;">
                  <v:imagedata r:id="rId11" o:title=""/>
                </v:shape>
                <w10:wrap type="topAndBottom" anchorx="page"/>
              </v:group>
            </w:pict>
          </mc:Fallback>
        </mc:AlternateContent>
      </w:r>
      <w:r>
        <w:rPr>
          <w:noProof/>
        </w:rPr>
        <mc:AlternateContent>
          <mc:Choice Requires="wpg">
            <w:drawing>
              <wp:anchor distT="0" distB="0" distL="0" distR="0" simplePos="0" relativeHeight="252402688" behindDoc="1" locked="0" layoutInCell="1" allowOverlap="1" wp14:anchorId="02846BA1" wp14:editId="2D21A627">
                <wp:simplePos x="0" y="0"/>
                <wp:positionH relativeFrom="page">
                  <wp:posOffset>2952603</wp:posOffset>
                </wp:positionH>
                <wp:positionV relativeFrom="paragraph">
                  <wp:posOffset>565081</wp:posOffset>
                </wp:positionV>
                <wp:extent cx="380365" cy="71247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80365" cy="712470"/>
                          <a:chOff x="0" y="0"/>
                          <a:chExt cx="380365" cy="712470"/>
                        </a:xfrm>
                      </wpg:grpSpPr>
                      <pic:pic xmlns:pic="http://schemas.openxmlformats.org/drawingml/2006/picture">
                        <pic:nvPicPr>
                          <pic:cNvPr id="13" name="Image 13"/>
                          <pic:cNvPicPr/>
                        </pic:nvPicPr>
                        <pic:blipFill>
                          <a:blip r:embed="rId12" cstate="print"/>
                          <a:stretch>
                            <a:fillRect/>
                          </a:stretch>
                        </pic:blipFill>
                        <pic:spPr>
                          <a:xfrm>
                            <a:off x="8344" y="427097"/>
                            <a:ext cx="167526" cy="229702"/>
                          </a:xfrm>
                          <a:prstGeom prst="rect">
                            <a:avLst/>
                          </a:prstGeom>
                        </pic:spPr>
                      </pic:pic>
                      <wps:wsp>
                        <wps:cNvPr id="14" name="Graphic 14"/>
                        <wps:cNvSpPr/>
                        <wps:spPr>
                          <a:xfrm>
                            <a:off x="39512" y="188165"/>
                            <a:ext cx="285750" cy="290195"/>
                          </a:xfrm>
                          <a:custGeom>
                            <a:avLst/>
                            <a:gdLst/>
                            <a:ahLst/>
                            <a:cxnLst/>
                            <a:rect l="l" t="t" r="r" b="b"/>
                            <a:pathLst>
                              <a:path w="285750" h="290195">
                                <a:moveTo>
                                  <a:pt x="159133" y="16763"/>
                                </a:moveTo>
                                <a:lnTo>
                                  <a:pt x="176772" y="47114"/>
                                </a:lnTo>
                                <a:lnTo>
                                  <a:pt x="197840" y="85664"/>
                                </a:lnTo>
                                <a:lnTo>
                                  <a:pt x="231114" y="130991"/>
                                </a:lnTo>
                                <a:lnTo>
                                  <a:pt x="285371" y="181674"/>
                                </a:lnTo>
                              </a:path>
                              <a:path w="285750" h="290195">
                                <a:moveTo>
                                  <a:pt x="178227" y="0"/>
                                </a:moveTo>
                                <a:lnTo>
                                  <a:pt x="132660" y="44087"/>
                                </a:lnTo>
                                <a:lnTo>
                                  <a:pt x="94747" y="91240"/>
                                </a:lnTo>
                                <a:lnTo>
                                  <a:pt x="63917" y="139078"/>
                                </a:lnTo>
                                <a:lnTo>
                                  <a:pt x="39597" y="185217"/>
                                </a:lnTo>
                                <a:lnTo>
                                  <a:pt x="21219" y="227276"/>
                                </a:lnTo>
                                <a:lnTo>
                                  <a:pt x="8210" y="262873"/>
                                </a:lnTo>
                                <a:lnTo>
                                  <a:pt x="0" y="289624"/>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5" name="Image 15"/>
                          <pic:cNvPicPr/>
                        </pic:nvPicPr>
                        <pic:blipFill>
                          <a:blip r:embed="rId13" cstate="print"/>
                          <a:stretch>
                            <a:fillRect/>
                          </a:stretch>
                        </pic:blipFill>
                        <pic:spPr>
                          <a:xfrm>
                            <a:off x="0" y="457226"/>
                            <a:ext cx="193311" cy="255164"/>
                          </a:xfrm>
                          <a:prstGeom prst="rect">
                            <a:avLst/>
                          </a:prstGeom>
                        </pic:spPr>
                      </pic:pic>
                      <wps:wsp>
                        <wps:cNvPr id="16" name="Graphic 16"/>
                        <wps:cNvSpPr/>
                        <wps:spPr>
                          <a:xfrm>
                            <a:off x="340047" y="383483"/>
                            <a:ext cx="29845" cy="22225"/>
                          </a:xfrm>
                          <a:custGeom>
                            <a:avLst/>
                            <a:gdLst/>
                            <a:ahLst/>
                            <a:cxnLst/>
                            <a:rect l="l" t="t" r="r" b="b"/>
                            <a:pathLst>
                              <a:path w="29845" h="22225">
                                <a:moveTo>
                                  <a:pt x="29572" y="21990"/>
                                </a:moveTo>
                                <a:lnTo>
                                  <a:pt x="19834" y="17597"/>
                                </a:lnTo>
                                <a:lnTo>
                                  <a:pt x="11944" y="12419"/>
                                </a:lnTo>
                                <a:lnTo>
                                  <a:pt x="5475" y="6530"/>
                                </a:lnTo>
                                <a:lnTo>
                                  <a:pt x="0" y="0"/>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7" name="Image 17"/>
                          <pic:cNvPicPr/>
                        </pic:nvPicPr>
                        <pic:blipFill>
                          <a:blip r:embed="rId14" cstate="print"/>
                          <a:stretch>
                            <a:fillRect/>
                          </a:stretch>
                        </pic:blipFill>
                        <pic:spPr>
                          <a:xfrm>
                            <a:off x="30859" y="0"/>
                            <a:ext cx="349401" cy="211356"/>
                          </a:xfrm>
                          <a:prstGeom prst="rect">
                            <a:avLst/>
                          </a:prstGeom>
                        </pic:spPr>
                      </pic:pic>
                    </wpg:wgp>
                  </a:graphicData>
                </a:graphic>
              </wp:anchor>
            </w:drawing>
          </mc:Choice>
          <mc:Fallback>
            <w:pict>
              <v:group w14:anchorId="37B8E210" id="Group 12" o:spid="_x0000_s1026" style="position:absolute;margin-left:232.5pt;margin-top:44.5pt;width:29.95pt;height:56.1pt;z-index:-250913792;mso-wrap-distance-left:0;mso-wrap-distance-right:0;mso-position-horizontal-relative:page" coordsize="3803,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oZrwQQAAIwRAAAOAAAAZHJzL2Uyb0RvYy54bWzsWNtu4zYQfS/QfxD0&#10;vrFIXSgZcfZh0wQBim3QTdFnWqYtobqVoi/5+x7eHDtO3G3QRdOiAWJR4XB45nDmDOPLj7u2CTZC&#10;jnXfzUJyEYWB6Mp+UXerWfjLw82HPAxGxbsFb/pOzMJHMYYfr77/7nI7TAXtq75ZCBnASTdOt8Ms&#10;rJQappPJWFai5eNFP4gOk8tetlzhVa4mC8m38N42ExpF2WTby8Ug+1KMI/56bSfDK+N/uRSl+mm5&#10;HIUKmlkIbMp8SvM515+Tq0s+XUk+VHXpYPA3oGh53WHTvatrrniwlvWJq7YuZT/2S3VR9u2kXy7r&#10;UpgYEA2JnkVzK/v1YGJZTberYU8TqH3G05vdlp83t3L4MtxLMLEdVuDCvOlYdkvZ6idQBjtD2eOe&#10;MrFTQYk/xnkUZ2kYlJhihCbMUVpW4P1kVVn9cHbdxG86OYIy1OUUvy5+jE7i//M8wSq1liJ0Ttqv&#10;8tFy+dt6+ICjGriq53VTq0eTdjgUDarb3NflvbQvoPJeBvUCZRCHQcdbpPtdy1ciwDvY1Qu0jV6B&#10;18mJg3lTDzd102jO9dhBRbY+O+0XorWZdN2X61Z0ypaGFA1Q991Y1cMYBnIq2rkAPHm3IDgxlKUC&#10;xEHWnbJ1MCopVFnp/ZfA8TOqRwPl0/2EAf2EU4cwIndeyJY8TpIwQFYklEUFsxv4rCEZS2lms4bS&#10;gkVUz+9Pn08HOapb0beBHgAxkIByPuWbH0eHyZs4Ji0Mgw+odC5DUEbPId5OWPxLNfOl4oMABO32&#10;4KARoj3oWychJNGROKt9WY2vsRQXKaGGJpLnBIWExXzqaaJ5ylKoli4uWkSkMPMHNJVrS9MhNdCg&#10;hSUJdFV+VO46P9RkajlsjBwqJAYIDgPI4dxuj1zX67RTPQy22N0hqfZA9Gzbb8RDb+yUrnWSFiRG&#10;7gMuTjgzWQ+0T2ZNd2TOMsZs9AkjljmYeyP/HKzvguUJuIDvPM0yQ/OrxjQm2p8BEkdFQVx6eZf+&#10;aV0juJihIjRsHAI79o1NNAtvYIPllDLj1ojiOSZimmU2uCSJclMtrwZXJCyxbgsIrnftQ/JPG1oW&#10;F8TakriIWH6WByQjCtXSkFKsszXpPfqnI41QUhhjBElZdtY4p8RGRzOaM58X3qF/WsfOMC8y+spB&#10;uBMxKYrxYRE0nc5WghOlRi/GvqkXXlNHuZp/amSw4ch+pMgN9eQdmWlhueZjZe3M1D44iI2ubSs2&#10;ejTvF49Q/S3KfxaOv6+5bjHNXQe5QSDKD6QfzP1AquZTby4lJrOw58PuVy4Hp3gKGvC596pzInzW&#10;1qGxGNwLNM+2Gqjgv6dh4gZx1DCN0Onu8l4aJmTqGzdMV/4po+iMR22AFDH0zLWBNCV78fMXNN8K&#10;33u3RMd/1i1NpF/fLZMoctIX436RGyE5aJdFnrirKMXPP9csLQ7dKw2Ml1olLXDQVj5JUXgderVT&#10;FgjXKjPTGn1OmAkp3M0L3QESfc42TRgIQ9/L0thj8Grsn4eqfGzjdBjCY1vk/4L83xFk3AOOBNnk&#10;3HsSZFwzv7Egx1Ge2huOSfsnnYmTIom8HhMSp/7y8/fpsfn/F//ym9pyX0/o7xQO302yPX2JcvUH&#10;AAAA//8DAFBLAwQKAAAAAAAAACEAzbdj7Y4FAACOBQAAFAAAAGRycy9tZWRpYS9pbWFnZTEucG5n&#10;iVBORw0KGgoAAAANSUhEUgAAACMAAAAxCAYAAABQxxDJAAAABmJLR0QA/wD/AP+gvaeTAAAACXBI&#10;WXMAAA7EAAAOxAGVKw4bAAAFLklEQVRYhcXYe0xTVxgA8FPRMbCSLJuKw9gXBXmJSAXRgaJAuUCh&#10;DOICEgwP94huQ7bJsi0mbrL5YM4thkeYC8jLoZFWcB0WS6/zgRBAhSiwyWwZWJAOrTdw+7i9++ss&#10;tSnQxy00OX+d7zv93e/03vPd0kiSBIvxUTx+7I3KUQSVy5HBgYENqWlp1bSFwmi1WteO27d3ytvb&#10;E1A5iigVCo7p/KpVq54sdSYAw7AV1+UocrW1NVXe3p6IYdiK2WKThSl1lFdmamrq9TapNEXaejX1&#10;xo0/YnVanat5DJ1Of+Hu7o5NTEysAQCAdQzGoyu/SzZQUhkcx91k164liUWirOtyFNHr9cvMY7zW&#10;eili4+JEsXFxIhabPZiEJNyDc98dP5bv5uY2bTeGIAiXrs7OKHGTKEsikaRjL154mMd4c7kP+PH8&#10;S3F8fpN/QEAvjUYjAQDgk4KDtf+q1SsBACBjT2ZF+JYtcgAAsHmbFAoFp/H8+X3iJlGWSqXysgRI&#10;EabUxSPIRRabPWQ+3y6TJe7LzWsBAABPT89RydXWgBUeHs8BAACQJDnvMBgMLm1SqSAne6/Em8ky&#10;chhM0nREbA4bK/7m6Pf9/f0hRqORNts6Go3GY9uWiBGY1yaVCkzn59ymyadPV19obMxrqG94b2x0&#10;dJ3p3PLly7G4eP6lFKGwNmLrVpmLiwsxX1VPHjt+XPXkyVoAABAkJzfsiolpfinA0hWoVKo3Cz78&#10;qH69N1dnXoUkBLnbUFf/LoZhdGuqCkfH7Y7tcA3expDJycnJleYxFhPzc3JbTAF+XB9tYcHBmp7u&#10;7oi5tmG2MT097b5z+44/4XpikSjTUpzF5JITJ4s5DCa5463I4Yqy8kNqtfoNWwGm49ujxSUQkp+T&#10;2zLbBVlMNhqNtGfPnr1GEMQSRxAkSYLent5wLotNcBhMMjgw6PnY2Nja2WId+qL5Bo7jr/J3xTyA&#10;Vfm1oSF/rninYuB2cxhMMntPlnS+35vTIP19fZt82BwDh8Ekg/z8sZGREeZ8OU6B6HS6ZUkIchdW&#10;paa6er81eU7B/HT6x8MQkrF7N2rtjUA5ZODhwyD4sPT38Z35e3iYa20upRC9Xr9UKEjuglU5W1lZ&#10;aEs+pZjy0rIiCEkTCjsMBoPLomAGBwYC/bg+Wnh8DA0N+du6BiUQrVb7iiAhsQdWpby0rMiedSjB&#10;nD516giEpKe+fcvW7aEMc//ePR58uAX4rp+25e6hFGN+9pyrqjrgyHoOYUxbg6yMzGuOnvJ2J3be&#10;uRMJ++HggEDNPyMjDEe33K4kDMPo0ZFRj2BVLjQ25jgKsRtz+MuvSiFkX25esz2tKCUYVI7yISQ0&#10;eKN6fHx8DRUQmzFPJyZWh/N4Kohpudz8DlUQmzAEQSzJyd4rgZDCjwtqqYTYhDlbWVkIIdFR2//S&#10;aDQei4Lp7+vbBHsUX463/m5vbxjVEKswGIbRY6KjB2FVKsrKDzkDYhWm6NPPfjHt8Kl4l7ILc1ks&#10;zoCQzZtCJ6i8jW3CKJVKVnBg0HOIaZfJEpwJmRWD47hrmlDYASFHj3z9g7MhFjFGo5H2+aGinyFE&#10;gCT04jjuuiiYc1VVByAkJGjDlCPNkkOYWzdv7oRdG5fFJlA5yl8oyEsYpVLJCg3eqLb3nYcyDIZh&#10;9AR+/P3/z52CgzVUtQU2YQiCWLL//Q8uQohQkNw1MzPjttAQkiQBKD1z5gsICefxVHP9s+R0TFgo&#10;bxy+BfZ0d0csFoQkSQBKTpwsjtq27fFvV66kLyaEJEnwH5Jbc5Ihbfc3AAAAAElFTkSuQmCCUEsD&#10;BAoAAAAAAAAAIQDpqaybegYAAHoGAAAUAAAAZHJzL21lZGlhL2ltYWdlMi5wbmeJUE5HDQoaCgAA&#10;AA1JSERSAAAAKQAAADUIBgAAANx0whYAAAAGYktHRAD/AP8A/6C9p5MAAAAJcEhZcwAADsQAAA7E&#10;AZUrDhsAAAYaSURBVGiBzZp7TFNXHMdPS9PCLlgqyXSTeSuXtrRQYYqPWfaKCBSL+MAxUdCYZeqM&#10;TrPFf3ST+EiIgjpntpnA0MRHtlkBXUw2yWTTqgPKu2wWRbFYRcAW2kt7296e/aFnQUZZW3opv+SX&#10;3Nv7O7/zud/TnvM7J2VBCIG/ZrPZXmnQahcZjcaZA2bzVJPJHGU2m6IGzANTTSZTlNlsjnr+uSmK&#10;oqhQDMOsGIZZsHDMgmHhFgzDLOEvriMiIgZEEnGbXC6vj5NKW3g8nh31w/IF0uVycXRtbXNuajSp&#10;mhua1AatVuFwOLh+v6UH43A4LpFYpEtIkGvzN6z/ekxICCGrs7NTckujWay5oUm9ffvW+5ZBC9+b&#10;jng8nl0gEPRHCiL7+fzIZ2FhYUNDQ2S41UpGkCQZQZLWCKvFOsVut4eNlSc6OvoBZ6yAA/v2HTtd&#10;fmr7aM/YbLZbPltev0iRUi2LlzUKBIJ+Pj/yWaQgsl8gEPSHhobavHkZmqZDSJKM6O/re1Wn081p&#10;a22dW1VRua63t3c6AADgQuHdMZVMW7z47857nRJ0H0PE3FmkSKlWpCiqFyxcWDNlyhSzNyC+WIde&#10;H5+tympwOBxcHo9nv3zlShKAEHr0psbG+YeKiorUP11YbzQao8eKDYQ7nU5OtiqrnsCFkMCFsKy0&#10;dCeEEDDaqa9+4vjxPQjwg1U5N1wuV8ikgmzXtSfGxYocBC6E8ZK4oQf378eiZ0GHgxACiqK4WcrM&#10;RqTi6fJT24Y/DzoghBB8dfRoIQLMy82toWmaPakg21pb50iIWCeBC6FcKrM+fPhw1siYoALa7XZe&#10;ZnpGC1Lx7Jkzm0eLCypk8aHDBxFgft7aarfbzZpUkC3NzcniGMJF4EKYGJ8w2G0w4J5igwJIURR3&#10;aUZGM1Lxh/PnPxorPiiQwyftgrXrrnoa5qBBdnR0SKUiMUXgQpgQJyVH+zUHFdLlcoWsXrlKg1T8&#10;vqxshzftJhTydPmpbQhw1fLlt9HaPGkguw0GXC6VWQlcCONiRQ79nTvx3rZlB7oeHM0ghKw9u3ef&#10;HBoawgAAYMvWrQdFYrHOlwSMe4VanY+GOWNJWhtFUVxf2jMO2Pv06bS5iUn9BC6EscJZ7saGxgW+&#10;5mB0uCGErL1ffPmN2WyeCgAAGzZuPJb0ZtKf/iRizC9eUBegYX4v5e1OkiQxf/IwBviou3tmYoJ8&#10;AA1zXW1tir+5GAGkaZq99sM1vyEVDxUVFY0nHyOQZaWlOxFgZnpGi91u500qSL1eL5OKxXYCF0Kp&#10;SEz91d4+e7w5AwpIURR32VKVFql48tvvdgUib0AhjxQX70eAuTmrr3u7Nk8YZF1tbYpoVgxN4EI4&#10;WxZv6erqiglU7oAk6TYY8Plzk3u8rbQnHJIkSUylVDYhwB3btp/7v0p7QiFpmmZ/smmzGgGuWJZd&#10;a7PZwgIJOG7IoyUl+xDgW/PmG588efJ6oAHHBfnzpcu5CFAmltiam5rmMQHoN2RLc3OyTCyxIchL&#10;VVVrmAL0C7Knp+c1xYKF3QjwSHHxfiYB/YLcunnLBQS45eNNF0eegDHhPhe9fX190wAAIE4a13L4&#10;SEkBm812+1zE+mpOp5PjzQYd+ePHj2dUqNX5Vqs1nGkF/x3uDfn5vxC4EB7cf6BkrEC3283a9dnn&#10;5bk5q6933rsnnihACCEAyrT0VvQdq6qszPMUaDQao1GcSqlsGm+N6BNkzbVrStS5XCqzelLJ7Xaz&#10;8nJzawJVbfsECeHLh5nZqqx6T/viboMBR/sWCRHr1Ov1sgmDdDqdnJwVK28i0JLDxQc8NTh35uwm&#10;b05nAw4JIQRdXV0xifEJg6jsNxgMwtEauFyukOHVd31dnYJpyJDCwkIAAAB8Pt/ECw21Xf/9jwya&#10;pkP6evumZ2Qq1SOnLDabDWfMiO6qqqxcBwAAlkFL5FKV6kdG58nhxBRFcd9/5927SCVPJ19ut5uV&#10;nrpEh/bUxkeP3mBSyZdWHC6X6/h054696L6y4rlaI43FYsH89QUnXrwk6+qvV5czKeR/lsW09PQK&#10;DMOsAADQoNUqPDVckpZWia5bW1uSmcF7bj79vSFY9g8jAassPj0qOgAAAABJRU5ErkJgglBLAwQK&#10;AAAAAAAAACEABFIW09kNAADZDQAAFAAAAGRycy9tZWRpYS9pbWFnZTMucG5niVBORw0KGgoAAAAN&#10;SUhEUgAAAEoAAAAsCAYAAADCfS42AAAABmJLR0QA/wD/AP+gvaeTAAAACXBIWXMAAA7EAAAOxAGV&#10;Kw4bAAANeUlEQVRoge1aaVQUVxa+3ZgAExUXDo5GUgUFzdrsLSCiLHFYFBFFIQqiuCQ4REDFJY4m&#10;xjUa3DAiKouiowIRRwUcMYk6YARsBJdxARQFmlWWZumG7q47P2JxGmhAJIg/5jvnndP96t3q733v&#10;3vtuvWrYvXPnHhsrXsX1jAwPRIT/N8WNNcV28qsKgUBz/IQJpb/duqk9bNgwKfwf3cCeMmVKBgBA&#10;hUCgeT0jw3OoCX2oYPsvDohkvpyMiw8ZSjIfMtiGhob51jbWNwEAcnNy7B8+eGA51KQ+RLABABYH&#10;Bh5gOuJiYsOGjs6HCxYigkwmU5ru6PTs1atX2sNHjBDmP7ivNtTE5PG6tlYj41rGbLYSWzZx4sQS&#10;zc8+e66pqfnivZJgtr9ff/llhomhUdOq4OBzQ70VIyK0t7d/lJaa6r08cOlljjYlowgS5VvwypWJ&#10;dXV1Y99beYCI73Vh3gaNjY2jg1as+FdOdo79uHHjaE+v2ezZXl6g+pe/QHlZGWTfuQNRPx3BsWPH&#10;Vif+nGz96cSJLwedVFflJBLJsCOHD39z/ty5pUPhSaWlpaSL8+dPDHQ5dHJSEkqlUlSEB/fvo5Ge&#10;vux9RUC3jrTUVG/Gvd93tf7o0SMzGytetTnXRHbn9zsKBZLH/ogIpAgSnxcXcwabG7urh8knyeio&#10;oxsQkTXobg0A7e3tH4cEBycpKSmNPZ+cxLa2se7TxsnZGQAAiouKDQabXzehjLlcvo2t7W8AAHl8&#10;/uTcnBz7wSYBAHD61KngF89f6GzftZOty+G8lc2o0aMBAKChsWHMYHIDUCAUAMBXK4N2MZ+jo45u&#10;GGwSr2trNQ4dPLR1moMDODg69scOAADYLDY9WNw6oCgeaZpmzZoxk8/kqv8++q/pYMb/7p079+hR&#10;OnRRUVGfeUkeTx4/Rn0dXZoiSOSZW9Q52k8tCfDzuxYXExsiKC/X/DM5Kn333XfdxGOxWKCmplaf&#10;npY2DwCgSSgc5eru9vNgLVZSYuJSiaTdICQ0VKGH9wR1dXXw+cKXNe6v40BdXV119Jgxo0pKSrQv&#10;pqS4xcfGhQqFQjX7qVOvsVh/QprtSUGpVKrk7OD4jCJI1NXSlpWUlFCD5VF//yoo2eXz6YrrAESk&#10;aRrvFxTg6YQE3PKPzVhYWNirpz0vLka/BQuQIkg00tNvfbMz6g6EY68Xz589u4wJv83fbIoaLKG+&#10;XL784gxXV5miSYvFYlwTFoZdK/O6urpexWptbUUrc4tONnt2/7CLpmnWu3Ds1dU9vbwSNDQ0KgAA&#10;kpOTltTU1Px14D7cHaNHj6kVlAtAKu18ZlhXVwf+CxbixQsp3Wyy79zp9Z6qqqrg6OQIo9/sjAAA&#10;0VFRGzzcZ9yrrakZ11+OvQqlrKzcFrhs6T4AgPa2duX42NjQ/v7A22Caw7R0oVDIzuPzO/VHHjwI&#10;eXw+CwBAV1cXf/hxL1z410W4kfkfcHVz6/O+GhrjQCgUwtPiIuByuQAA8OTxY1Mb3qTK9LQ0736R&#10;7MvlmpqaRphzTeopgkRTY26jsLFRbaChdvPGTZc1YWGnGhsbRyEiCIXCkfo6upLdO3d2hA5N0x0h&#10;4zXLk25sbOw11BRh+/fb0EhPH2maRpqmcbqTc6dQ3BC+LkYsFqsMOPQAAIYPH97kH7DoMABAc1PT&#10;yDNnzgT1ayXkQNM0O/bEidWBAQFXL15I8Ze0t38MADBixAgh18QktyA/v2NsTnZ2x+eoY9GskSNH&#10;9vv3igqfAalFAovFAhaLBXEn40FJSanjelJiYuAX831uVQgEmn3e7G3UrK2p0TDk6IkogsRJllZV&#10;IpFItb9eVFVVNX6xv/81ZjUPHzr0D/nrwStXJk53curY+dz+5oIUQeLV9PR+exIiYmVlJXK0KZT3&#10;UkREby8v1KN02imCxJlubvkUQSLPwrI6+86dqQPyKACAserq1fN9fU4A/FFFJyclLenPyt4vKODN&#10;dHV7lJuT6wwAMGrUqIaVwcE75Meoq6tX1dbUsgAA8vh8ePb0KSxZuhRcXF0V3rO5uRmORx+Dbzdv&#10;gb0/7IGysrJO149EHgaapsHH17dT//gJE2DM2DG1zPf1Gzeua2xoGLNood8v1zOuz+pxEm/rEWWl&#10;pQRHm5JSBInmXJP6t62rhI2NatPsprycamcnKywsxP0REairpS2TSCTD5MetDg1L4FlYSiUSCbq7&#10;uOIU28nY3Nys0FsupqTgJEsrpAgSrczMUY/SQX0dXTxy+DAiImZlZiJFkLh96/fdbLd++y2acbnC&#10;dWvWxlEEiTHHj6++nZXlZKSn32rI0RPdzc21UzSPfoXPtq1bDzCh4+7ier+lpeWTvmzWrw2P5WhT&#10;dB6fj4iI6WlpSBEkHti3byszRiKRDONZWL5eHRKKN2/cQIog8fKlSwpFSk5KQoog0dtrDt7Lu4eI&#10;iAKBAE2Nuei/YCE+efwYTY256OL8uUKhf4qMRIogsaKi4lMTQ6MmnoVldUtLyye/XL8+k6NNSc25&#10;JvXPnj41GpBQbW1tH8+bMzeLESsk+OuzfRVwnjM97rm7uNIMUZqmcf3a8I7j3Jjjx1d7uM/IpwgS&#10;09PSMPTrVWhpaoZtbW3dJpmVmYk6pBYG+PmhWCzu6H/48CFTFCPPwhInT7LG8rIyhUJ/t2ULGunp&#10;i8VisXLE3h+3UwSJR49ErUdESEpMXEIRJNpZ25RVVVWNf2ehEBEqKysn2FjxKhixThw7tqa38afi&#10;44MpgsSC/PwOsm1tbbj5m01oZ20jpQgSJ0+yll25dBlpmkaugSFu2rhR4ST9FyxEOxtbbG1t7dS/&#10;a8eOji3fzsYWXzx/rtCepml0tJ8qXR649DIiQkNDw2gzLrfB0tTstVAoHImI8FNk5CaKIHGBj+9v&#10;UqlU6Z2FQkS4m5trp6+j2848B97OynLqaaxQKBxpxuUK3f7mIuv62EHTNAoEAhSJRIiI2NDQgBRB&#10;YmxMTKdxr1+/xhPHjiFFkB15SB7LlgSihYkp7tm9G6urqxWKhIhYXFSMFEHi6YSEIIbfoQMHt1AE&#10;iZEHD21G/OPkZMXSpZcogsT9ERHfD0goRITTCQlBzCryzC1qysvKPutpbFZmprMBh9PmOdNDJuyl&#10;cGSEMtY3wB/37MUN4evQw80ddbW0kSJInD/XW+Eznkgk6hSK8qDpjqjH2JgYpAgSS0tLSZRbSHOu&#10;ST3P3KKGKT7r6+vH2E+2e6lDatH/uXVr+oCEommatX5teCwjludMj7u9Vbm//fqru76OrsTbaw7d&#10;026GiKivo4tvPBVtrHgY4OeHB/fvxyePH/doowgNDQ0Y4OeHzg6OWFxUjDRN4/y53ujy+fQnXbnt&#10;2rFjL0WQ+HNScgDTdy/vnrUepSPhWVhWV1ZWTnhnoRARxGKxymyPWbmMWOFr1sT3ltyvpqfP4WhT&#10;srmzvejnxcUKJ+hgPxVNjYw7eUJ/0dzcjHNne3XkrYspKXj+3DmkCBITTp78e1deL1++1NYhtWjP&#10;mR535fnHnDgRRhEkLl606OqAhEJEKC8r+4xnblHDkFq2JPBKbU2NRk/j01JTvc24XKEBh0Mf2LcP&#10;b2dlYVFREV5NT8ewVSFIESSaGXPfXSVEPH/2bIdIixctwpIXL9DUyFi2wMf3hkwmYyvixeSlPD7f&#10;luljosZ/wcLrAxYKEeH327cdmeROESRaW1lV3rxx06Wn8VVVVeODg1YmdT1jMtY3EHnN8sw25OjJ&#10;BuJRJS9eoIebO4YEf43Nzc3ov2AhzTUwbH316pVWT5xysrPtOdqU9Gp6+hxF1/8UoRARCvLzeU7T&#10;HArlJ75j2/YIsVis3JONoLxc83ZWltOF5J8X5fH5tmKxWPnY0ehwiiBRKBS+s1DySDh1CimCxH+e&#10;PvNlX3NgSoRBFQoRobm5ebh8gqcIEj3c3O8VFhYavO09rly67MMUnwPFmdOnUY/SoQP8/DLe9WRz&#10;UIRiWurlK/PNuNwGRixDjp5o+/fb9r3Nm5H29vaPZri6Ppg8ybrXUqI3tLW14aaNG5ndU5Zx7dqs&#10;gc5pUIRC/CPJ+86bf0veu/QoHcn6teGxfXlYQX4+T1dLW7b5m039Fqm2pgZ9vOfRFEGig/3U4je5&#10;r6WoqEj/gxQK8Y83OceORodbmZnXdk3cXy1fkVKQn8/ryXbHtu0RFEFidNTRbo8silBfX48n4+LR&#10;zsZWZqSnL7586ZKvSCRSXej7xa9vzrUUJukPQiimtbS0fBIfG7fKfrLdy66CrQ4NSxAIBBMV2TAH&#10;fZMsrWQxx493E0wmk+Hvt29j2KoQNOBwaIogcbbHLP7DBw8s5BersLDQYKA56r3+P0oikXyUevmy&#10;b/TR6PWFz54ZMf2qqqqtXwYF7V62YvmPKioqInkb/t27docOHNyalZnprKKiQquoqCBN00AjsqQS&#10;CUssFrPU1NQaPb1mn5o33yfGwNCgYDC4D8kfyWiaZv/76tU5P+zctbesrIxk+id8+umrg4cjfczN&#10;zbu9i7qbmzsl9coVHwAANptNs1lsmsVm08ZcY76Lq+sFZWVl8aCSfh+h11MTiUSqP0VGbuIaGDYz&#10;oejtNef2UHIa0hzVV6usrJywbs3auEmWVlWxMTGhQ81HUfsfQg1AEkdZ0xsAAAAASUVORK5CYIJQ&#10;SwMEFAAGAAgAAAAhAC6AMGniAAAACgEAAA8AAABkcnMvZG93bnJldi54bWxMj0FLw0AQhe+C/2EZ&#10;wZvdJDaljZmUUtRTEWwF8bbNTpPQ7G7IbpP03zue7OkxvMeb7+XrybRioN43ziLEswgE2dLpxlYI&#10;X4e3pyUIH5TVqnWWEK7kYV3c3+Uq0260nzTsQyW4xPpMIdQhdJmUvqzJKD9zHVn2Tq43KvDZV1L3&#10;auRy08okihbSqMbyh1p1tK2pPO8vBuF9VOPmOX4ddufT9vpzSD++dzEhPj5MmxcQgabwH4Y/fEaH&#10;gpmO7mK1Fy3CfJHyloCwXLFyIE3mKxBHhCSKE5BFLm8nF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YKhmvBBAAAjBEAAA4AAAAA&#10;AAAAAAAAAAAAOgIAAGRycy9lMm9Eb2MueG1sUEsBAi0ACgAAAAAAAAAhAM23Y+2OBQAAjgUAABQA&#10;AAAAAAAAAAAAAAAAJwcAAGRycy9tZWRpYS9pbWFnZTEucG5nUEsBAi0ACgAAAAAAAAAhAOmprJt6&#10;BgAAegYAABQAAAAAAAAAAAAAAAAA5wwAAGRycy9tZWRpYS9pbWFnZTIucG5nUEsBAi0ACgAAAAAA&#10;AAAhAARSFtPZDQAA2Q0AABQAAAAAAAAAAAAAAAAAkxMAAGRycy9tZWRpYS9pbWFnZTMucG5nUEsB&#10;Ai0AFAAGAAgAAAAhAC6AMGniAAAACgEAAA8AAAAAAAAAAAAAAAAAniEAAGRycy9kb3ducmV2Lnht&#10;bFBLAQItABQABgAIAAAAIQA3J0dhzAAAACkCAAAZAAAAAAAAAAAAAAAAAK0iAABkcnMvX3JlbHMv&#10;ZTJvRG9jLnhtbC5yZWxzUEsFBgAAAAAIAAgAAAIAALAjAAAAAA==&#10;">
                <v:shape id="Image 13" o:spid="_x0000_s1027" type="#_x0000_t75" style="position:absolute;left:83;top:4270;width:167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wAAAANsAAAAPAAAAZHJzL2Rvd25yZXYueG1sRE/bisIw&#10;EH1f8B/CCL6tqYqrVKPIgiCyD176AWMytsVm0m1irX+/EYR9m8O5znLd2Uq01PjSsYLRMAFBrJ0p&#10;OVeQnbefcxA+IBusHJOCJ3lYr3ofS0yNe/CR2lPIRQxhn6KCIoQ6ldLrgiz6oauJI3d1jcUQYZNL&#10;0+AjhttKjpPkS1osOTYUWNN3Qfp2ulsF8liOKp3NDpefrJ3uk7n9ldoqNeh3mwWIQF34F7/dOxPn&#10;T+D1SzxArv4AAAD//wMAUEsBAi0AFAAGAAgAAAAhANvh9svuAAAAhQEAABMAAAAAAAAAAAAAAAAA&#10;AAAAAFtDb250ZW50X1R5cGVzXS54bWxQSwECLQAUAAYACAAAACEAWvQsW78AAAAVAQAACwAAAAAA&#10;AAAAAAAAAAAfAQAAX3JlbHMvLnJlbHNQSwECLQAUAAYACAAAACEAh3ygvsAAAADbAAAADwAAAAAA&#10;AAAAAAAAAAAHAgAAZHJzL2Rvd25yZXYueG1sUEsFBgAAAAADAAMAtwAAAPQCAAAAAA==&#10;">
                  <v:imagedata r:id="rId15" o:title=""/>
                </v:shape>
                <v:shape id="Graphic 14" o:spid="_x0000_s1028" style="position:absolute;left:395;top:1881;width:2857;height:2902;visibility:visible;mso-wrap-style:square;v-text-anchor:top" coordsize="2857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LwAAAANsAAAAPAAAAZHJzL2Rvd25yZXYueG1sRE9Ni8Iw&#10;EL0v+B/CCF4WTdWiUo0iCwt7tXrwODRjW2wmtYk1+us3Cwve5vE+Z7MLphE9da62rGA6SUAQF1bX&#10;XCo4Hb/HKxDOI2tsLJOCJznYbQcfG8y0ffCB+tyXIoawy1BB5X2bSemKigy6iW2JI3exnUEfYVdK&#10;3eEjhptGzpJkIQ3WHBsqbOmrouKa342C5bx47SkN9zrHPHyebmnSX85KjYZhvwbhKfi3+N/9o+P8&#10;FP5+iQfI7S8AAAD//wMAUEsBAi0AFAAGAAgAAAAhANvh9svuAAAAhQEAABMAAAAAAAAAAAAAAAAA&#10;AAAAAFtDb250ZW50X1R5cGVzXS54bWxQSwECLQAUAAYACAAAACEAWvQsW78AAAAVAQAACwAAAAAA&#10;AAAAAAAAAAAfAQAAX3JlbHMvLnJlbHNQSwECLQAUAAYACAAAACEAakJQS8AAAADbAAAADwAAAAAA&#10;AAAAAAAAAAAHAgAAZHJzL2Rvd25yZXYueG1sUEsFBgAAAAADAAMAtwAAAPQCAAAAAA==&#10;" path="m159133,16763r17639,30351l197840,85664r33274,45327l285371,181674em178227,l132660,44087,94747,91240,63917,139078,39597,185217,21219,227276,8210,262873,,289624e" filled="f" strokecolor="#231f20" strokeweight=".357mm">
                  <v:path arrowok="t"/>
                </v:shape>
                <v:shape id="Image 15" o:spid="_x0000_s1029" type="#_x0000_t75" style="position:absolute;top:4572;width:193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qRwQAAANsAAAAPAAAAZHJzL2Rvd25yZXYueG1sRE/JasMw&#10;EL0X+g9iCrk1cgJJjBvZlJiWkFvSHnqcWlPbVBoZS/Hy91UhkNs83jr7YrJGDNT71rGC1TIBQVw5&#10;3XKt4PPj7TkF4QOyRuOYFMzkocgfH/aYaTfymYZLqEUMYZ+hgiaELpPSVw1Z9EvXEUfux/UWQ4R9&#10;LXWPYwy3Rq6TZCstthwbGuzo0FD1e7laBUezLb/KFFc8r1M81fbbvJ92Si2eptcXEIGmcBff3Ecd&#10;52/g/5d4gMz/AAAA//8DAFBLAQItABQABgAIAAAAIQDb4fbL7gAAAIUBAAATAAAAAAAAAAAAAAAA&#10;AAAAAABbQ29udGVudF9UeXBlc10ueG1sUEsBAi0AFAAGAAgAAAAhAFr0LFu/AAAAFQEAAAsAAAAA&#10;AAAAAAAAAAAAHwEAAF9yZWxzLy5yZWxzUEsBAi0AFAAGAAgAAAAhAF/y2pHBAAAA2wAAAA8AAAAA&#10;AAAAAAAAAAAABwIAAGRycy9kb3ducmV2LnhtbFBLBQYAAAAAAwADALcAAAD1AgAAAAA=&#10;">
                  <v:imagedata r:id="rId16" o:title=""/>
                </v:shape>
                <v:shape id="Graphic 16" o:spid="_x0000_s1030" style="position:absolute;left:3400;top:3834;width:298;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BFvwAAANsAAAAPAAAAZHJzL2Rvd25yZXYueG1sRE9Ni8Iw&#10;EL0L/ocwwt5s6q4UqUYRURBvul68jc3YFptJTbK2/nuzsLC3ebzPWax604gnOV9bVjBJUhDEhdU1&#10;lwrO37vxDIQPyBoby6TgRR5Wy+Fggbm2HR/peQqliCHsc1RQhdDmUvqiIoM+sS1x5G7WGQwRulJq&#10;h10MN438TNNMGqw5NlTY0qai4n76MQrSV/Y40K2z7fRL9hfeONrKq1Ifo349BxGoD//iP/dex/kZ&#10;/P4SD5DLNwAAAP//AwBQSwECLQAUAAYACAAAACEA2+H2y+4AAACFAQAAEwAAAAAAAAAAAAAAAAAA&#10;AAAAW0NvbnRlbnRfVHlwZXNdLnhtbFBLAQItABQABgAIAAAAIQBa9CxbvwAAABUBAAALAAAAAAAA&#10;AAAAAAAAAB8BAABfcmVscy8ucmVsc1BLAQItABQABgAIAAAAIQBqOSBFvwAAANsAAAAPAAAAAAAA&#10;AAAAAAAAAAcCAABkcnMvZG93bnJldi54bWxQSwUGAAAAAAMAAwC3AAAA8wIAAAAA&#10;" path="m29572,21990l19834,17597,11944,12419,5475,6530,,e" filled="f" strokecolor="#231f20" strokeweight=".357mm">
                  <v:path arrowok="t"/>
                </v:shape>
                <v:shape id="Image 17" o:spid="_x0000_s1031" type="#_x0000_t75" style="position:absolute;left:308;width:3494;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B0wQAAANsAAAAPAAAAZHJzL2Rvd25yZXYueG1sRE/fa8Iw&#10;EH4f+D+EE/Y204o4qUaRwcAXx6bi89GcbbG5xCS23f76RRjs7T6+n7faDKYVHfnQWFaQTzIQxKXV&#10;DVcKTsf3lwWIEJE1tpZJwTcF2KxHTysstO35i7pDrEQK4VCggjpGV0gZypoMhol1xIm7WG8wJugr&#10;qT32Kdy0cpplc2mw4dRQo6O3msrr4W4U9Jetdvvzz0eXfc7y2fmWO9/lSj2Ph+0SRKQh/ov/3Dud&#10;5r/C45d0gFz/AgAA//8DAFBLAQItABQABgAIAAAAIQDb4fbL7gAAAIUBAAATAAAAAAAAAAAAAAAA&#10;AAAAAABbQ29udGVudF9UeXBlc10ueG1sUEsBAi0AFAAGAAgAAAAhAFr0LFu/AAAAFQEAAAsAAAAA&#10;AAAAAAAAAAAAHwEAAF9yZWxzLy5yZWxzUEsBAi0AFAAGAAgAAAAhAOlbgHTBAAAA2wAAAA8AAAAA&#10;AAAAAAAAAAAABwIAAGRycy9kb3ducmV2LnhtbFBLBQYAAAAAAwADALcAAAD1AgAAAAA=&#10;">
                  <v:imagedata r:id="rId17" o:title=""/>
                </v:shape>
                <w10:wrap type="topAndBottom" anchorx="page"/>
              </v:group>
            </w:pict>
          </mc:Fallback>
        </mc:AlternateContent>
      </w:r>
      <w:r>
        <w:rPr>
          <w:noProof/>
        </w:rPr>
        <mc:AlternateContent>
          <mc:Choice Requires="wpg">
            <w:drawing>
              <wp:anchor distT="0" distB="0" distL="0" distR="0" simplePos="0" relativeHeight="252404736" behindDoc="1" locked="0" layoutInCell="1" allowOverlap="1" wp14:anchorId="7EEFF584" wp14:editId="56AAC782">
                <wp:simplePos x="0" y="0"/>
                <wp:positionH relativeFrom="page">
                  <wp:posOffset>3558882</wp:posOffset>
                </wp:positionH>
                <wp:positionV relativeFrom="paragraph">
                  <wp:posOffset>396931</wp:posOffset>
                </wp:positionV>
                <wp:extent cx="358775" cy="880744"/>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58775" cy="880744"/>
                          <a:chOff x="0" y="0"/>
                          <a:chExt cx="358775" cy="880744"/>
                        </a:xfrm>
                      </wpg:grpSpPr>
                      <pic:pic xmlns:pic="http://schemas.openxmlformats.org/drawingml/2006/picture">
                        <pic:nvPicPr>
                          <pic:cNvPr id="19" name="Image 19"/>
                          <pic:cNvPicPr/>
                        </pic:nvPicPr>
                        <pic:blipFill>
                          <a:blip r:embed="rId18" cstate="print"/>
                          <a:stretch>
                            <a:fillRect/>
                          </a:stretch>
                        </pic:blipFill>
                        <pic:spPr>
                          <a:xfrm>
                            <a:off x="0" y="15836"/>
                            <a:ext cx="163498" cy="188177"/>
                          </a:xfrm>
                          <a:prstGeom prst="rect">
                            <a:avLst/>
                          </a:prstGeom>
                        </pic:spPr>
                      </pic:pic>
                      <wps:wsp>
                        <wps:cNvPr id="20" name="Graphic 20"/>
                        <wps:cNvSpPr/>
                        <wps:spPr>
                          <a:xfrm>
                            <a:off x="152652" y="195492"/>
                            <a:ext cx="198120" cy="678815"/>
                          </a:xfrm>
                          <a:custGeom>
                            <a:avLst/>
                            <a:gdLst/>
                            <a:ahLst/>
                            <a:cxnLst/>
                            <a:rect l="l" t="t" r="r" b="b"/>
                            <a:pathLst>
                              <a:path w="198120" h="678815">
                                <a:moveTo>
                                  <a:pt x="49352" y="302682"/>
                                </a:moveTo>
                                <a:lnTo>
                                  <a:pt x="83332" y="381676"/>
                                </a:lnTo>
                                <a:lnTo>
                                  <a:pt x="105352" y="435868"/>
                                </a:lnTo>
                                <a:lnTo>
                                  <a:pt x="128071" y="493786"/>
                                </a:lnTo>
                                <a:lnTo>
                                  <a:pt x="149497" y="550875"/>
                                </a:lnTo>
                                <a:lnTo>
                                  <a:pt x="167638" y="602582"/>
                                </a:lnTo>
                              </a:path>
                              <a:path w="198120" h="678815">
                                <a:moveTo>
                                  <a:pt x="4649" y="0"/>
                                </a:moveTo>
                                <a:lnTo>
                                  <a:pt x="22319" y="59739"/>
                                </a:lnTo>
                                <a:lnTo>
                                  <a:pt x="34865" y="112210"/>
                                </a:lnTo>
                                <a:lnTo>
                                  <a:pt x="43065" y="160075"/>
                                </a:lnTo>
                                <a:lnTo>
                                  <a:pt x="47694" y="205999"/>
                                </a:lnTo>
                                <a:lnTo>
                                  <a:pt x="49531" y="252647"/>
                                </a:lnTo>
                                <a:lnTo>
                                  <a:pt x="49352" y="302682"/>
                                </a:lnTo>
                              </a:path>
                              <a:path w="198120" h="678815">
                                <a:moveTo>
                                  <a:pt x="175082" y="623995"/>
                                </a:moveTo>
                                <a:lnTo>
                                  <a:pt x="182527" y="636729"/>
                                </a:lnTo>
                                <a:lnTo>
                                  <a:pt x="190049" y="656709"/>
                                </a:lnTo>
                                <a:lnTo>
                                  <a:pt x="196374" y="675468"/>
                                </a:lnTo>
                                <a:lnTo>
                                  <a:pt x="197714" y="678622"/>
                                </a:lnTo>
                              </a:path>
                              <a:path w="198120" h="678815">
                                <a:moveTo>
                                  <a:pt x="49352" y="302682"/>
                                </a:moveTo>
                                <a:lnTo>
                                  <a:pt x="42823" y="376353"/>
                                </a:lnTo>
                                <a:lnTo>
                                  <a:pt x="37158" y="424338"/>
                                </a:lnTo>
                                <a:lnTo>
                                  <a:pt x="29979" y="476217"/>
                                </a:lnTo>
                                <a:lnTo>
                                  <a:pt x="21349" y="529333"/>
                                </a:lnTo>
                                <a:lnTo>
                                  <a:pt x="11335" y="581031"/>
                                </a:lnTo>
                                <a:lnTo>
                                  <a:pt x="0" y="628656"/>
                                </a:lnTo>
                              </a:path>
                              <a:path w="198120" h="678815">
                                <a:moveTo>
                                  <a:pt x="927" y="651936"/>
                                </a:moveTo>
                                <a:lnTo>
                                  <a:pt x="5363" y="663674"/>
                                </a:lnTo>
                                <a:lnTo>
                                  <a:pt x="9242" y="674376"/>
                                </a:lnTo>
                                <a:lnTo>
                                  <a:pt x="10981" y="67862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21" name="Image 21"/>
                          <pic:cNvPicPr/>
                        </pic:nvPicPr>
                        <pic:blipFill>
                          <a:blip r:embed="rId19" cstate="print"/>
                          <a:stretch>
                            <a:fillRect/>
                          </a:stretch>
                        </pic:blipFill>
                        <pic:spPr>
                          <a:xfrm>
                            <a:off x="36211" y="0"/>
                            <a:ext cx="322167" cy="269764"/>
                          </a:xfrm>
                          <a:prstGeom prst="rect">
                            <a:avLst/>
                          </a:prstGeom>
                        </pic:spPr>
                      </pic:pic>
                    </wpg:wgp>
                  </a:graphicData>
                </a:graphic>
              </wp:anchor>
            </w:drawing>
          </mc:Choice>
          <mc:Fallback>
            <w:pict>
              <v:group w14:anchorId="77A5F970" id="Group 18" o:spid="_x0000_s1026" style="position:absolute;margin-left:280.25pt;margin-top:31.25pt;width:28.25pt;height:69.35pt;z-index:-250911744;mso-wrap-distance-left:0;mso-wrap-distance-right:0;mso-position-horizontal-relative:page" coordsize="3587,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2mJ2AQAAEsPAAAOAAAAZHJzL2Uyb0RvYy54bWzUV9tu4zYQfS/QfxD0&#10;vrFISpRoxNmHTRMsUGyDboo+07JsCdWtFH3J3/eQFJ2L10rXRYH2IRYZjUZnzpwZjq4/Hpo62BVq&#10;qLp2EZKrKAyKNu9WVbtZhL893n3IwmDQsl3JumuLRfhUDOHHmx9/uN7384J2ZVevChXASTvM9/0i&#10;LLXu57PZkJdFI4erri9a3Fx3qpEaW7WZrZTcw3tTz2gU8dm+U6tedXkxDPjvrbsZ3lj/63WR61/W&#10;66HQQb0IgU3bX2V/l+Z3dnMt5xsl+7LKRxjyAhSNrFq89OjqVmoZbFV14qqpctUN3Vpf5V0z69br&#10;Ki9sDIiGRG+iuVfdtrexbOb7TX+kCdS+4elit/mX3b3qv/YPCkzs+w24sDsTy2GtGnMFyuBgKXs6&#10;UlYcdJDjnyzJ0jQJgxy3sixK49hRmpfg/eSpvPxp8rmZf+nsFZS+yuf4G+PH6iT+93WCp/RWFeHo&#10;pPlbPhqp/tj2H5CqXupqWdWVfrKyQ1IMqHb3UOUPym1A5YMKqhXKQIRBKxvI/XMjN0WAPdg1Dxgb&#10;8wS2sxMHy7rq76q6Npyb9QgVan2T7W9E65R02+Xbpmi1Kw1V1EDdtUNZ9UMYqHnRLAvAU59XBBlD&#10;WWpA7FXVape0QatC56V5/xo4fkX1GKByfrxhQT/jNCEM0M5ZtZAkY9w594ohnMUCXcEohmQZSVNz&#10;/5h5Oe/VoO+LrgnMAmiBAnTLudz9PIx4vMnIooNgsQGR0TGayeD5w+6Ewe+ql6+l7AtAMG6fk0zR&#10;TlyS78f2gf8gktHqWFLDOYZIQnlCw8DwIJJY0Dc8iYyYdxieeAqikjc85VvH00tu0IBWjiXwVfpV&#10;fmj90rBpemFte6GGKsBwGKAXLt3rIXTznHFqlsHeoHNIyiMQc7fpdsVjZ+20KfRYsDEaFlGe2WiQ&#10;1Wezun1pnjHGXPAsIzy1IoG5N/LX3vomUeKdx+g4PBup8Fb+OlpTNCIoHMQBVJq94zsWsUitdZJE&#10;GZqZk6P36a+jb0BlUK9JSkSTY5jOCgEY0i4gj8foGXBqJTRBG6XMdBdYJiJltq+cZY3FGUdrhi0h&#10;lBLv2gfkry6wmEXemEfROyzEKRex9UyjRIhpGLFImMsGheJjX+7+9f46wvi2ipzRxfSSFJl1auOU&#10;CeFzfE6cJANUpwnOeEqnAyQiisb08YSn0XvWnKWOPJ4m8XtaFmlKvHXGqS+rf0jIdxZrTDPKbL4Z&#10;5J+wyRJhKbq+NY5pzFAsU/VEhUidnqEpSqbFQQmODus5oQL9Y9IzIYw59ScZiaDAKRjos6aiKQrm&#10;dbe4WHLC6ychwh2BE1WdMO7o5UZudoQ6W9WCxqOS0xjZmAyLRGjdLjS0wXPiGWO0XR/rl+dK3doD&#10;gGZo7aarDV1drfyMMqjN8lOtgp3EgYK+dOcOQLh4ZWYO61s5lM7O3jqCxgFuzkt3gJvVsls9YYra&#10;40hdhMOfW2lGtvpziyPcjO9+ofxi6RdK1586O+Tb7ot3Ph5+l6ofpwiN8eNL50/yk2HC2Y5oHIZx&#10;gznCjW6YLP43AyhF0l8OoNhD/WZa+68MoJDwvzyAMrQTp/3xK88PoAxnIUdzN4MV5SLlvt78946f&#10;Li8fQO3nC77YoKFXn4Qv91Zfz9/AN38BAAD//wMAUEsDBAoAAAAAAAAAIQCq0de4kgMAAJIDAAAU&#10;AAAAZHJzL21lZGlhL2ltYWdlMS5wbmeJUE5HDQoaCgAAAA1JSERSAAAAIwAAACcIBgAAAIVI8U8A&#10;AAAGYktHRAD/AP8A/6C9p5MAAAAJcEhZcwAADsQAAA7EAZUrDhsAAAMySURBVFiFxddbSNNRHAfw&#10;o1186GaQYDlyurktN3VpljZTFE1Ws8IXY07sBvXQzKiwLEIiEdOwJcOIMCtbFwsNAk3shunLJIRY&#10;TZp00eYcWPtvmvO/9v/2IAeiCHpp58B5OZyHD+fy5fcjjRcaajembZi0tN8+CICwnAv4Wf81l8sl&#10;ev7smU4cF/derlC8IazGvbt390tixZDEiqGQJvCv+vvzWZ0MAUBMTU01FJSiVHlH7HYVM4wgCGHV&#10;J09epaBsjeaj2+2OZoIBQHieX1RuMPRS0K6iHdaZmZklTDAAiJfjVhTmF9goqExf2hdK0B8L42Nj&#10;sRkb0ico6NjRozdDhQn//XfFiESfbt2x5EVFRbkIIeTd23fqkH3tvymdTqeoxWw+NWK3qwKBwEKP&#10;x7My5Nf0+/T7/RG52TkOpVzx/VFXl54pZmpqapUsXvKDhuLgwEAeMwwAcvmS6Sx90OqkJM//CsV/&#10;2iQIQljV8ROtFJSVufmzy+VawwQD/BmKOq122Ov1LmeCAUC8Xu9ynVY7TEF7ysqe8Dy/iAkGAJmY&#10;mIjRZGSOUVDV8ROtgiCEMcEAICN2uypFlcRRkKmpqYYZBgAZHBjIU0gTeArquH9/LzMMANLV2VlK&#10;MbJ4yY+XL14WMsMAIC1m8ykKSk5U+mw2m5oZRhCEsDPV1VcoKDN9o/PL+PhaJhgAJBAILDywd99j&#10;CirML7BxHBfJBAOATE9PL92pKxqiIH1JyQu/3x/BBAOAuN3u6BxN1gcKOnLYeCcYDIYzwQAgo45R&#10;eVqKeoqC6mprG5hhAJAhq1WTKJPPUtCN621GZhgApKe7u1gqjhMksWJIxXFCT3d3MTMMAHKzre0w&#10;PZ11Mpl/yGrVMMMAIPV1dfUUlJqc8tXhcCiYYYLBYHilscLya7c6OTm5mgkGmC/q9SW7n1NQ0bbt&#10;r30+3zImGACE47hI7dbCNxRUbjD0zs3NLWaCAeZ7Mc2mjHEKqjRWWH4NxZBigPnCbH1S8jcKOldT&#10;Y6KVYsgxwHwoKuWK7xRkbm4+zQwDgDzt69PR5pBWiswwAMjDjgflFJO7JXuUKQYAud3efig9Nc19&#10;saHx/E+myma02wIMGwAAAABJRU5ErkJgglBLAwQKAAAAAAAAACEA69ZXNL8OAAC/DgAAFAAAAGRy&#10;cy9tZWRpYS9pbWFnZTIucG5niVBORw0KGgoAAAANSUhEUgAAAEQAAAA5CAYAAACPr42tAAAABmJL&#10;R0QA/wD/AP+gvaeTAAAACXBIWXMAAA7EAAAOxAGVKw4bAAAOX0lEQVRogeWbeVQUx9bA7wzI5gfB&#10;aJ4b2g09IjsuICiCCKjB6KdCREVJ9PHhrqiouEQURVzigsaExSXq08RgxF2DO4k+BlHRGKMsIiKM&#10;b4ABZ4DZu+/3B2kOOMMyOMA7J/ecOqfpW1X31m+qb61wEBH+7nL54qVp2+LjdwUFBx/j/N2BPHv2&#10;bPDUKUF8pVJp1KtXr1JuZzvUmSKXy02XL136o1KpNAIACJ01MxEQ8W+btm6J200RJFIEiWGhM2+o&#10;1WqDTneqsxI/kz+KR1ozFEGiq5OzWFBa2g8RodMd64wkEYs/8h7h9ZrtHadTU+ewur9lDEk7k/al&#10;oLS0PwDA2HHjzgZ//vlRVmfYGQ7V1NSYP3r40CuLz/eVSCSWX8XELDM2NpZ3lP3+RP+XAAA2lE1u&#10;3Lb4uRwOp36o7ZBhVyaTmWXfz/bO4vN9s/h836e//+5O07QBAICFhcW767dv2Xbv3r28PX1gGIZ7&#10;9MiRZa+LXvNWrYmOViqVxl27dq15/4dotx6iUqm63Lt7d8zFCxdnXE9PnyKVSrsCAHC5XMbRyemR&#10;h6fHHQ9Pzztu7u6/mZubS9rLD1YOHzwUtWPbtp0AAHb29k9mzAxN1ppR3wFLJBL12LolbrfboMEV&#10;bNAaOXxEcVzs5r03b9yYIBGLP+roIJp9//5IWxtKTREkDqR4qrzcXMem8urNqFQqNfvuwIF1rk7O&#10;Yoog0W3Q4IoN69Yn3s/K8qZpmttZI0pFRcUnXh6eJeyP8/3hI5HN5f9ggzRNc0+nps4ZMcyjlCJI&#10;HOzsUpWSlLxKLpebICIwDMOpra3tWlpS0r/w5UvblwUvBxYUFNjl5+fbV1RUfNKeMGia5s4OC0tn&#10;YSycN/8MwzCc5sp8UFB9XVTEW7dm7cEsPt8XAKBX794l3t7e10pLSwmRSPSPd1VV3aveVXVXKpTG&#10;2sobGhqq7/Ez+3bv0aOszU40Iwf2f7MhYc+ezQAA/Qni5fmLF4aaW1iImyvTJiBqtdowJSkpes+u&#10;3XFN5TE1NZVadusm6mZpKbLs1k1k2c1SZGJiIuMABzmcutSrd6+SJZGRsVwul9HZiRbk3t27AXO+&#10;+DKdYRiukbGR4nRa2nBHR8eclsrpPMrwMzN9Z80Iva1N17Vr11oPT49bU4KDj/v5+180NjZW6Fq/&#10;PuStQNBv+dLIHxmG4QIAbIjZGNkaGACgWwxZMHfeGfZ7pAgSx/j548GUFMx5lIPnz53DxQsXoouD&#10;I00RJHq6uQsfZGd7dXQQlcvlxsGTJ/NZH1euWHGspbjRpqCalZnpM8DahqYIEkd4eKJIJEJtIpfL&#10;8dbNm+jvO5oeSPHUx48eXayLQx+aNm6IOcDC+OzTT59IpVIzXcq3mEGtVhssXxp5kkdaY8PeETRp&#10;El5Pv4YMw2gFIxaLcW54OFIEiVHLlx/X1bG2pHNnz85k/XN1chYXvXrF07WOFjNsiY1NoAgSv1q3&#10;Dh/n5OCjhw8xOTEJx/j5IUWQOC8iAqVSqVYoNE3jN/v2I4+0xqBJk7IVCoVRe8HIffHCycnOvpYF&#10;ci09fXJb6mlWeenCxWkUQWJc7GaNxiqVSkxJSsYB1jY4fWoIymQyrVAQES9duIgUQeKeXbu2tAcM&#10;iURiETB6dC4LY+f27dvbWleTCpVKZTjKa2TxhMBARq1WN9nYixcuIEWQuHFDTJN5EBFXRUWhrQ1F&#10;//7kiZs+YTAMw1k4b359sA+dNv22SqUy1BsQhmE4D7KzveZHzD1LESReT7/WbEMREbduiUOKIJGf&#10;yW/0Xq1W4769Cbh4wUJ88+YNenl40uMCxjxnZ7H6SIdSUqJYGCOGeZSWl5X1/JD6Gv1RXV1tHvHP&#10;8Et/TcHpXTu/xuZ6BysymQw93dwxdNr0Ru/Lysrqg/De3bsx404GUgSJ2+PjdyLW7VyJRKIebXU+&#10;i8/3abho08cwX/8gEAisJgQG/m5rQzEHk5Oxtra2RRAN5fChQ0gRJD55/Lj+nVqtxoDRo5EiSBzi&#10;4oq1tbW4NjoaB1jbMCuXrzjqYDtQNsjZ+Z1EIrHQ1XGhUNjb0839bWsXbToBKS4uth4xzOM/ro5O&#10;dMadDJ1AKJVKlEqlKBGL0dneAddGRzfSn/rhx/peUlFRgS+eP280fE8NCr6n6yekVCq7TJ8a8itb&#10;x5JFi37S11wHEBGWL4086WRnT794/lwnGDu370BXRye04w3A8Nlz0MXBEWeEhDTKo1Kp8PvDRzDj&#10;TgYyDIMMw6DPCC90Gzyk/PatW+PbsjWwedOmfSyMsX7+z6urq831AQMRAfLz8+15pDWzc/t2jQa/&#10;KizE5MQkTP/lFw1dQUEBUgSJ4bPnYHzcVvRwc6v/1VuSuNjNaG9rq6ipqfkfXR3++fTp2awdZ3uH&#10;mry8PAd9wUBEgKWLF59ycXCk35+KC0pLkZ2dfjFzlkajjh89ihRB4ps3bxCxbmY6NSgYt23d2iIQ&#10;fmYmUgSJv1y9GqSLs49zcobZ29rKWSC6lm8VkLresUPD6V8zfq3/xU+npmroL5w/jxRBYl5eXosA&#10;3heVSoVDXQfRq6NWft9aR4VCYW92E4oiSEzYsydW3zAQEbiIyLGhbLQsoUvrn93d3TX0VlZWAADw&#10;7I8/dF6eGxoaQq/evVAikVi2Jr9CoTBeNH/BGaFQ2AcAwH9MwIUlkZGxOhtuhXABAGQymYaiT9++&#10;9c/a9K6DBgFBkvCvY8fqupqOQtMMGBgY0C3lQ0RO7MaNB3IePRoOAMDj8Z7v2rMnrD02lQD+AiLX&#10;0mC3Br3ibNpZzYJcLswJ/yc8efwETqem6myYoWngGnBbBHLyxIkFqad++j8AAHMLc3HSwZRJ7Xls&#10;wQUAkEo1gZiYmID3KB8AADh88CC8FQg08kwNCQFvH29Yv2YtpP18RifDapoGA27zPeR+VpZPXOzm&#10;fQAAHA4HE/bvn0FaW+frZEhH4ZqamsrLyoRales3bKh/3rxJ85M1NjaGxJQUcHF1gX0Je3UyrFAo&#10;gNvMJyMoLe2/eOGin9VqtSEAwMrVq9eO8vW9qpORNgjXL8D//OVLlxipVKqh5PF4kHL4EAAAXL92&#10;DW7dvKmRx8TEBCgeD3QJI388fQr/efvWYPDgQXxteplMZjZ/7rxzlSLRJwAAn02c8NPc+fN2tt7C&#10;B8iD7GwviiDxhxMnmxwmkxOT6odgoVCooZ8XEYHjAsa0ethdGx2NTnb2Mm2neAzDcJYtWfoDa29i&#10;4PicjthtYxMwDMOZGDj+SeDYcXRT24GIiOGz59RDUSgUjXT+vqNx0fwFrYIhkUjQ2d6BXrNq9WFt&#10;DqUkJa9i7bgPHlJe8uYN0VEwEP9ay/x06lQ4RZB45fLlJhtC03SjRVl1dTUiIgqFQqQIEhO//bZV&#10;QPbtTWBXxe7vO5NxJ2Mcu5Fta0Op+ZmZvh0Jox6IXC43nvK/kx64OjrRBQUFTTZGLpc3gnL3t98w&#10;JSkZKYLE3BcvmgWhVqsxPm4rUgSJ8yPmnnt/dfri+XPnwc4uVWzdx48eXdzRMOqBICIISkv7uQ8Z&#10;Khrj50dXVlY22TCxWNwICkWQ6DjQDo8fO4YCgUBrmdraWpwfMRcpgsRNMTHfvL/FV1xcbD3cfZiA&#10;rW/NqtWHO/LoomFqdJR5PyvLZ3bYFzd69uxpkJiSzLWzt9caiIVCIUwc/xlTKRJxpwQHH3uck+P1&#10;qrCQBwDg7OLCBIwJ4JqamkJebh7k5uZifl4eKJVKXL9hw/Iv58ze37CuivLyntOmhtx9XVTEAwDw&#10;9vG+lnzo0EQjIyNl+w0lzcj7hB49fDh8uPswoZOdPX02La3JnvLnsz/RwXYgPTss7BpN09yCggK7&#10;pO8So4MnT8lif2kPN7fysNCZN+JiN+/99717fu/bkojFH00MHJ/D5g+ePJnfli0BfSatL4VCYe/p&#10;U0N+owgS9yfsaxLKDydOIkWQePnipZCG5cvLynq2tFcqk8lMZ4SEZLAwxvkH/FlZWdm9M2E0CQSx&#10;7hhiReSyEzzSGu9nZWkFQtM0+o70pkOnTcvQxahKpTKcFxFxruENI4FAYNXZMJoFgli3Cz/a26do&#10;rJ8/TdO0VijspO1lwcuBrTHIMAwneuWqIw3nGgUFBXadDaJZIFl8vs+mmJhvGIbhnD93LpQiSLx5&#10;44ZWIPn5+UgRJJ5NS5vVGoPb4+N3sjBcHByr9X1wpXcgAoHAinVYrVYbKJXKLl6ewwUzp8/QOo1V&#10;KBQ4wNoG9+7evbklYw1nofYDbBXaAm1nJ42bzKtWRJ1gnw0MDOguXbqopgQFfX8/K4sjl2verTUy&#10;MgKrfv3owsLCgc2NZu/evft499dfxwPUXc3csy8hdPiIEbf0MFDqVRoBKXxZOJCfmTkKAMDJ2fkR&#10;+97RyfERwzCQn5entRILCwtObU2teXOGzMzMavr07fvayNhIERe/dd6ngYG6baB0kDS6UlVRUd4T&#10;oG7Z/8fTp0OKXr0aQFpb51taWlYCAJSUlICzi4tGJVVVlcgbwKtozpCRkZEy/cZ1+5qaGotu3bqJ&#10;9NgGvUojIEPd3O5ZWVkVV1RU9AMAzhezwm6Hzgz9Nv2X9CALCwtm5MiRWv9ZoKqyivPxxy1fze7S&#10;pYvqvxkGwHufjIGBAb11+7ZwiUSCvfv0ATMzs967dn4dX1T0asjar9ZzzS0sNCrIffECpFIpt0+f&#10;PsUd5nV7irZIm/jdd2sogsQVkctQIBA0eW0KETFy8RJ0cXCsraqq+rizRwh9JK0vGYbh7E/YF1O3&#10;vpjClPx1OtdQGIbB06mpOMDaBnds27ajsxuir9Tsxd2rV658vjpq5b/kcrnJUDc3HDtuLMfMrCu8&#10;e1cFd27fwQfZ2ZwhQ4fykw8dnPDfHhtaKy3eZC4uLrY5f/bcrKtXrkzLy811YN/3+KRH+YqoqHWf&#10;h4Qcaa9Do86Q/wfDPf2nQ6qIEQAAAABJRU5ErkJgglBLAwQUAAYACAAAACEATK1vwOAAAAAKAQAA&#10;DwAAAGRycy9kb3ducmV2LnhtbEyPwWrDMAyG74O9g9Fgt9V2RrKRximlbDuVwdrB6M2N1SQ0tkPs&#10;JunbTzutJyH08ev7i9VsOzbiEFrvFMiFAIau8qZ1tYLv/fvTK7AQtTO68w4VXDHAqry/K3Ru/OS+&#10;cNzFmlGIC7lW0MTY55yHqkGrw8L36Oh28oPVkdah5mbQE4XbjidCZNzq1tGHRve4abA67y5Wwcek&#10;p/WzfBu359Pmetinnz9biUo9PszrJbCIc/yH4U+f1KEkp6O/OBNYpyDNREqogiyhSUAmX6jcUUEi&#10;ZAK8LPhthf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3NpidgEAABLDwAADgAAAAAAAAAAAAAAAAA6AgAAZHJzL2Uyb0RvYy54bWxQSwECLQAK&#10;AAAAAAAAACEAqtHXuJIDAACSAwAAFAAAAAAAAAAAAAAAAAA+BwAAZHJzL21lZGlhL2ltYWdlMS5w&#10;bmdQSwECLQAKAAAAAAAAACEA69ZXNL8OAAC/DgAAFAAAAAAAAAAAAAAAAAACCwAAZHJzL21lZGlh&#10;L2ltYWdlMi5wbmdQSwECLQAUAAYACAAAACEATK1vwOAAAAAKAQAADwAAAAAAAAAAAAAAAADzGQAA&#10;ZHJzL2Rvd25yZXYueG1sUEsBAi0AFAAGAAgAAAAhAC5s8ADFAAAApQEAABkAAAAAAAAAAAAAAAAA&#10;ABsAAGRycy9fcmVscy9lMm9Eb2MueG1sLnJlbHNQSwUGAAAAAAcABwC+AQAA/BsAAAAA&#10;">
                <v:shape id="Image 19" o:spid="_x0000_s1027" type="#_x0000_t75" style="position:absolute;top:158;width:163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xfxAAAANsAAAAPAAAAZHJzL2Rvd25yZXYueG1sRE9Na8JA&#10;EL0X+h+WEXqrGy2UGl3FCoX20tIYEG9jdkxisrNhdzVpf323IHibx/ucxWowrbiQ87VlBZNxAoK4&#10;sLrmUkG+fXt8AeEDssbWMin4IQ+r5f3dAlNte/6mSxZKEUPYp6igCqFLpfRFRQb92HbEkTtaZzBE&#10;6EqpHfYx3LRymiTP0mDNsaHCjjYVFU12NgoO533z1eTZx698cv0uybev5edJqYfRsJ6DCDSEm/jq&#10;ftdx/gz+f4kHyOUfAAAA//8DAFBLAQItABQABgAIAAAAIQDb4fbL7gAAAIUBAAATAAAAAAAAAAAA&#10;AAAAAAAAAABbQ29udGVudF9UeXBlc10ueG1sUEsBAi0AFAAGAAgAAAAhAFr0LFu/AAAAFQEAAAsA&#10;AAAAAAAAAAAAAAAAHwEAAF9yZWxzLy5yZWxzUEsBAi0AFAAGAAgAAAAhABAqPF/EAAAA2wAAAA8A&#10;AAAAAAAAAAAAAAAABwIAAGRycy9kb3ducmV2LnhtbFBLBQYAAAAAAwADALcAAAD4AgAAAAA=&#10;">
                  <v:imagedata r:id="rId20" o:title=""/>
                </v:shape>
                <v:shape id="Graphic 20" o:spid="_x0000_s1028" style="position:absolute;left:1526;top:1954;width:1981;height:6789;visibility:visible;mso-wrap-style:square;v-text-anchor:top" coordsize="19812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ZkvwAAANsAAAAPAAAAZHJzL2Rvd25yZXYueG1sRE/NisIw&#10;EL4LvkMYYS+yprogpWsspVgQb1v3AYZmti02k5JEbd/eHBY8fnz/h3wyg3iQ871lBdtNAoK4sbrn&#10;VsHvtfpMQfiArHGwTApm8pAfl4sDZto++YcedWhFDGGfoYIuhDGT0jcdGfQbOxJH7s86gyFC10rt&#10;8BnDzSB3SbKXBnuODR2OVHbU3Oq7UVA163S+f90qup7qiyvmNi3XhVIfq6n4BhFoCm/xv/usFezi&#10;+vgl/gB5fAEAAP//AwBQSwECLQAUAAYACAAAACEA2+H2y+4AAACFAQAAEwAAAAAAAAAAAAAAAAAA&#10;AAAAW0NvbnRlbnRfVHlwZXNdLnhtbFBLAQItABQABgAIAAAAIQBa9CxbvwAAABUBAAALAAAAAAAA&#10;AAAAAAAAAB8BAABfcmVscy8ucmVsc1BLAQItABQABgAIAAAAIQDAY8ZkvwAAANsAAAAPAAAAAAAA&#10;AAAAAAAAAAcCAABkcnMvZG93bnJldi54bWxQSwUGAAAAAAMAAwC3AAAA8wIAAAAA&#10;" path="m49352,302682r33980,78994l105352,435868r22719,57918l149497,550875r18141,51707em4649,l22319,59739r12546,52471l43065,160075r4629,45924l49531,252647r-179,50035em175082,623995r7445,12734l190049,656709r6325,18759l197714,678622em49352,302682r-6529,73671l37158,424338r-7179,51879l21349,529333,11335,581031,,628656em927,651936r4436,11738l9242,674376r1739,4246e" filled="f" strokecolor="#231f20" strokeweight=".357mm">
                  <v:path arrowok="t"/>
                </v:shape>
                <v:shape id="Image 21" o:spid="_x0000_s1029" type="#_x0000_t75" style="position:absolute;left:362;width:3221;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rmwwAAANsAAAAPAAAAZHJzL2Rvd25yZXYueG1sRI9Li8JA&#10;EITvgv9haGFvOoksotFRxAeu7EF84LnJtEkw0xMyo4n/fkdY8FhU1VfUbNGaUjypdoVlBfEgAkGc&#10;Wl1wpuBy3vbHIJxH1lhaJgUvcrCYdzszTLRt+EjPk89EgLBLUEHufZVI6dKcDLqBrYiDd7O1QR9k&#10;nUldYxPgppTDKBpJgwWHhRwrWuWU3k8Po2D1ux9v1pVbXqPLLv4+jOTk2ByU+uq1yykIT63/hP/b&#10;P1rBMIb3l/AD5PwPAAD//wMAUEsBAi0AFAAGAAgAAAAhANvh9svuAAAAhQEAABMAAAAAAAAAAAAA&#10;AAAAAAAAAFtDb250ZW50X1R5cGVzXS54bWxQSwECLQAUAAYACAAAACEAWvQsW78AAAAVAQAACwAA&#10;AAAAAAAAAAAAAAAfAQAAX3JlbHMvLnJlbHNQSwECLQAUAAYACAAAACEAdam65sMAAADbAAAADwAA&#10;AAAAAAAAAAAAAAAHAgAAZHJzL2Rvd25yZXYueG1sUEsFBgAAAAADAAMAtwAAAPcCAAAAAA==&#10;">
                  <v:imagedata r:id="rId21" o:title=""/>
                </v:shape>
                <w10:wrap type="topAndBottom" anchorx="page"/>
              </v:group>
            </w:pict>
          </mc:Fallback>
        </mc:AlternateContent>
      </w:r>
    </w:p>
    <w:p w14:paraId="13D6C670" w14:textId="77777777" w:rsidR="00A523F1" w:rsidRDefault="00000000">
      <w:pPr>
        <w:spacing w:before="166" w:line="336" w:lineRule="auto"/>
        <w:ind w:left="2560" w:right="3358"/>
        <w:jc w:val="center"/>
        <w:rPr>
          <w:rFonts w:ascii="Century Gothic"/>
          <w:sz w:val="36"/>
        </w:rPr>
      </w:pPr>
      <w:r>
        <w:rPr>
          <w:rFonts w:ascii="PMingLiU" w:eastAsia="PMingLiU" w:hAnsi="PMingLiU" w:cs="PMingLiU"/>
          <w:color w:val="231F20"/>
          <w:sz w:val="36"/>
          <w:szCs w:val="36"/>
          <w:lang w:eastAsia="zh-TW"/>
        </w:rPr>
        <w:t>穆斯卡・摩斯頓，莎拉・艾許華</w:t>
      </w:r>
    </w:p>
    <w:p w14:paraId="3187697D" w14:textId="77777777" w:rsidR="00A523F1" w:rsidRDefault="00A523F1">
      <w:pPr>
        <w:pStyle w:val="a3"/>
        <w:rPr>
          <w:rFonts w:ascii="Century Gothic"/>
        </w:rPr>
      </w:pPr>
    </w:p>
    <w:p w14:paraId="32E6C018" w14:textId="77777777" w:rsidR="00A523F1" w:rsidRDefault="00A523F1">
      <w:pPr>
        <w:pStyle w:val="a3"/>
        <w:spacing w:before="7"/>
        <w:rPr>
          <w:rFonts w:ascii="Century Gothic"/>
          <w:sz w:val="18"/>
        </w:rPr>
      </w:pPr>
    </w:p>
    <w:p w14:paraId="596430D5" w14:textId="77777777" w:rsidR="00A523F1" w:rsidRDefault="00000000">
      <w:pPr>
        <w:spacing w:before="1"/>
        <w:ind w:left="540"/>
        <w:rPr>
          <w:sz w:val="14"/>
        </w:rPr>
      </w:pPr>
      <w:r>
        <w:rPr>
          <w:rFonts w:ascii="PMingLiU" w:eastAsia="PMingLiU" w:hAnsi="PMingLiU" w:cs="PMingLiU"/>
          <w:color w:val="231F20"/>
          <w:w w:val="90"/>
          <w:sz w:val="14"/>
          <w:szCs w:val="14"/>
          <w:u w:val="single" w:color="231F20"/>
          <w:lang w:eastAsia="zh-TW"/>
        </w:rPr>
        <w:t>《教體育》線上版初版，2008 年</w:t>
      </w:r>
    </w:p>
    <w:p w14:paraId="73B24C98" w14:textId="77777777" w:rsidR="00A523F1" w:rsidRDefault="00000000">
      <w:pPr>
        <w:spacing w:before="97"/>
        <w:ind w:left="540"/>
        <w:rPr>
          <w:i/>
          <w:sz w:val="16"/>
        </w:rPr>
      </w:pPr>
      <w:r>
        <w:rPr>
          <w:rFonts w:ascii="PMingLiU" w:eastAsia="PMingLiU" w:hAnsi="PMingLiU" w:cs="PMingLiU"/>
          <w:i/>
          <w:iCs/>
          <w:color w:val="231F20"/>
          <w:w w:val="85"/>
          <w:sz w:val="16"/>
          <w:szCs w:val="16"/>
          <w:lang w:eastAsia="zh-TW"/>
        </w:rPr>
        <w:t>2010 年第二次印刷</w:t>
      </w:r>
    </w:p>
    <w:p w14:paraId="1A314EAB" w14:textId="77777777" w:rsidR="00A523F1" w:rsidRDefault="00A523F1">
      <w:pPr>
        <w:pStyle w:val="a3"/>
        <w:spacing w:before="2"/>
        <w:rPr>
          <w:i/>
          <w:sz w:val="16"/>
        </w:rPr>
      </w:pPr>
    </w:p>
    <w:p w14:paraId="70A3BBE0" w14:textId="77777777" w:rsidR="00A523F1" w:rsidRDefault="00000000">
      <w:pPr>
        <w:spacing w:before="1"/>
        <w:ind w:left="540"/>
        <w:rPr>
          <w:sz w:val="14"/>
          <w:lang w:eastAsia="zh-TW"/>
        </w:rPr>
      </w:pPr>
      <w:r>
        <w:rPr>
          <w:rFonts w:ascii="PMingLiU" w:eastAsia="PMingLiU" w:hAnsi="PMingLiU" w:cs="PMingLiU"/>
          <w:color w:val="231F20"/>
          <w:w w:val="90"/>
          <w:sz w:val="14"/>
          <w:szCs w:val="14"/>
          <w:lang w:eastAsia="zh-TW"/>
        </w:rPr>
        <w:t>© 2008 年莎拉・艾許華 (Sara Ashworth) 版權所有。保留所有權利。</w:t>
      </w:r>
    </w:p>
    <w:p w14:paraId="546B84B3" w14:textId="77777777" w:rsidR="00A523F1" w:rsidRDefault="00000000">
      <w:pPr>
        <w:spacing w:before="15" w:line="264" w:lineRule="auto"/>
        <w:ind w:left="539" w:right="1310"/>
        <w:rPr>
          <w:sz w:val="14"/>
          <w:lang w:eastAsia="zh-TW"/>
        </w:rPr>
      </w:pPr>
      <w:r>
        <w:rPr>
          <w:rFonts w:ascii="PMingLiU" w:eastAsia="PMingLiU" w:hAnsi="PMingLiU" w:cs="PMingLiU"/>
          <w:color w:val="231F20"/>
          <w:w w:val="90"/>
          <w:sz w:val="14"/>
          <w:szCs w:val="14"/>
          <w:lang w:eastAsia="zh-TW"/>
        </w:rPr>
        <w:t>此線上版受版權保護。本書文字內容可能用於研究、教學和私人用途。明確禁止出於任何目的以任何形式複製超過 600 個字，包括但不限於重新分發、轉售或再授權。</w:t>
      </w:r>
    </w:p>
    <w:p w14:paraId="3BCE987A" w14:textId="77777777" w:rsidR="00A523F1" w:rsidRDefault="00A523F1">
      <w:pPr>
        <w:pStyle w:val="a3"/>
        <w:spacing w:before="2"/>
        <w:rPr>
          <w:sz w:val="15"/>
          <w:lang w:eastAsia="zh-TW"/>
        </w:rPr>
      </w:pPr>
    </w:p>
    <w:p w14:paraId="7FBC44CD" w14:textId="77777777" w:rsidR="00A523F1" w:rsidRDefault="00000000">
      <w:pPr>
        <w:spacing w:line="264" w:lineRule="auto"/>
        <w:ind w:left="539" w:right="1270" w:hanging="1"/>
        <w:rPr>
          <w:sz w:val="14"/>
          <w:lang w:eastAsia="zh-TW"/>
        </w:rPr>
      </w:pPr>
      <w:r>
        <w:rPr>
          <w:rFonts w:ascii="PMingLiU" w:eastAsia="PMingLiU" w:hAnsi="PMingLiU" w:cs="PMingLiU"/>
          <w:color w:val="231F20"/>
          <w:sz w:val="14"/>
          <w:szCs w:val="14"/>
          <w:lang w:eastAsia="zh-TW"/>
        </w:rPr>
        <w:t>因前出版社失誤，</w:t>
      </w:r>
      <w:r>
        <w:rPr>
          <w:rFonts w:ascii="PMingLiU" w:eastAsia="PMingLiU" w:hAnsi="PMingLiU" w:cs="PMingLiU"/>
          <w:b/>
          <w:bCs/>
          <w:color w:val="231F20"/>
          <w:sz w:val="14"/>
          <w:szCs w:val="14"/>
          <w:u w:val="single"/>
          <w:lang w:eastAsia="zh-TW"/>
        </w:rPr>
        <w:t>《教體育》第五版</w:t>
      </w:r>
      <w:r>
        <w:rPr>
          <w:rFonts w:ascii="PMingLiU" w:eastAsia="PMingLiU" w:hAnsi="PMingLiU" w:cs="PMingLiU"/>
          <w:color w:val="231F20"/>
          <w:sz w:val="14"/>
          <w:szCs w:val="14"/>
          <w:lang w:eastAsia="zh-TW"/>
        </w:rPr>
        <w:t>除兩次印刷外，皆包含文字錯誤。此網路版文稿為《教體育》第五版修正版。</w:t>
      </w:r>
    </w:p>
    <w:p w14:paraId="74A86D6C" w14:textId="77777777" w:rsidR="00A523F1" w:rsidRDefault="00A523F1">
      <w:pPr>
        <w:pStyle w:val="a3"/>
        <w:spacing w:before="1"/>
        <w:rPr>
          <w:sz w:val="15"/>
          <w:lang w:eastAsia="zh-TW"/>
        </w:rPr>
      </w:pPr>
    </w:p>
    <w:p w14:paraId="7C7AB94C" w14:textId="77777777" w:rsidR="00A523F1" w:rsidRDefault="00000000">
      <w:pPr>
        <w:spacing w:before="1" w:line="264" w:lineRule="auto"/>
        <w:ind w:left="539" w:right="1310"/>
        <w:rPr>
          <w:sz w:val="14"/>
          <w:lang w:eastAsia="zh-TW"/>
        </w:rPr>
      </w:pPr>
      <w:r>
        <w:rPr>
          <w:rFonts w:ascii="PMingLiU" w:eastAsia="PMingLiU" w:hAnsi="PMingLiU" w:cs="PMingLiU"/>
          <w:b/>
          <w:bCs/>
          <w:color w:val="231F20"/>
          <w:w w:val="90"/>
          <w:sz w:val="14"/>
          <w:szCs w:val="14"/>
          <w:u w:val="single"/>
          <w:lang w:eastAsia="zh-TW"/>
        </w:rPr>
        <w:t xml:space="preserve">教學光譜研究院 (The Spectrum Institute) </w:t>
      </w:r>
      <w:r>
        <w:rPr>
          <w:rFonts w:ascii="PMingLiU" w:eastAsia="PMingLiU" w:hAnsi="PMingLiU" w:cs="PMingLiU"/>
          <w:color w:val="231F20"/>
          <w:w w:val="90"/>
          <w:sz w:val="14"/>
          <w:szCs w:val="14"/>
          <w:lang w:eastAsia="zh-TW"/>
        </w:rPr>
        <w:t>很榮幸透過網路向全球學生、教師、教育學者提供此線上版初版。光譜研究院院長期望此資源能提升全球體育教學品質。使用此資源時，請適當註明出處。如果您對文稿內容或其用途有任何疑問，請聯繫版權持有人莎拉・艾許華 (Sara Ashworth)，電話：</w:t>
      </w:r>
      <w:r>
        <w:fldChar w:fldCharType="begin"/>
      </w:r>
      <w:r>
        <w:rPr>
          <w:lang w:eastAsia="zh-TW"/>
        </w:rPr>
        <w:instrText>HYPERLINK "mailto:sashworth@spectrumofteachingstyles.org" \h</w:instrText>
      </w:r>
      <w:r>
        <w:fldChar w:fldCharType="separate"/>
      </w:r>
      <w:r>
        <w:rPr>
          <w:rFonts w:ascii="PMingLiU" w:eastAsia="PMingLiU" w:hAnsi="PMingLiU" w:cs="PMingLiU"/>
          <w:color w:val="231F20"/>
          <w:w w:val="90"/>
          <w:sz w:val="14"/>
          <w:szCs w:val="14"/>
          <w:lang w:eastAsia="zh-TW"/>
        </w:rPr>
        <w:t>sashworth@spectrumofteachingstyles.org</w:t>
      </w:r>
      <w:r>
        <w:fldChar w:fldCharType="end"/>
      </w:r>
      <w:r>
        <w:rPr>
          <w:rFonts w:ascii="PMingLiU" w:eastAsia="PMingLiU" w:hAnsi="PMingLiU" w:cs="PMingLiU"/>
          <w:color w:val="231F20"/>
          <w:w w:val="90"/>
          <w:sz w:val="14"/>
          <w:szCs w:val="14"/>
          <w:lang w:eastAsia="zh-TW"/>
        </w:rPr>
        <w:t xml:space="preserve">， 或請聯繫 </w:t>
      </w:r>
      <w:hyperlink r:id="rId22">
        <w:r>
          <w:rPr>
            <w:rFonts w:ascii="PMingLiU" w:eastAsia="PMingLiU" w:hAnsi="PMingLiU" w:cs="PMingLiU"/>
            <w:color w:val="231F20"/>
            <w:w w:val="90"/>
            <w:sz w:val="14"/>
            <w:szCs w:val="14"/>
            <w:lang w:eastAsia="zh-TW"/>
          </w:rPr>
          <w:t>webmaster@spectrumofteachingstyles.org</w:t>
        </w:r>
      </w:hyperlink>
    </w:p>
    <w:p w14:paraId="0B239C90" w14:textId="77777777" w:rsidR="00A523F1" w:rsidRDefault="00A523F1">
      <w:pPr>
        <w:spacing w:line="264" w:lineRule="auto"/>
        <w:rPr>
          <w:sz w:val="14"/>
          <w:lang w:eastAsia="zh-TW"/>
        </w:rPr>
        <w:sectPr w:rsidR="00A523F1">
          <w:pgSz w:w="10800" w:h="13320"/>
          <w:pgMar w:top="1520" w:right="1000" w:bottom="280" w:left="1080" w:header="708" w:footer="708" w:gutter="0"/>
          <w:cols w:space="708"/>
        </w:sectPr>
      </w:pPr>
    </w:p>
    <w:p w14:paraId="7039EED7" w14:textId="77777777" w:rsidR="00A523F1"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3</w:t>
      </w:r>
    </w:p>
    <w:p w14:paraId="798CA696" w14:textId="77777777" w:rsidR="00A523F1" w:rsidRDefault="00A523F1">
      <w:pPr>
        <w:rPr>
          <w:rFonts w:ascii="Calibri"/>
          <w:sz w:val="18"/>
        </w:rPr>
        <w:sectPr w:rsidR="00A523F1">
          <w:pgSz w:w="10800" w:h="13320"/>
          <w:pgMar w:top="620" w:right="1000" w:bottom="280" w:left="1080" w:header="708" w:footer="708" w:gutter="0"/>
          <w:cols w:space="708"/>
        </w:sectPr>
      </w:pPr>
    </w:p>
    <w:p w14:paraId="23DFCBB2" w14:textId="77777777" w:rsidR="00A523F1" w:rsidRDefault="00000000">
      <w:pPr>
        <w:pStyle w:val="1"/>
        <w:spacing w:before="76"/>
        <w:ind w:left="4032"/>
      </w:pPr>
      <w:r>
        <w:rPr>
          <w:noProof/>
        </w:rPr>
        <w:lastRenderedPageBreak/>
        <mc:AlternateContent>
          <mc:Choice Requires="wps">
            <w:drawing>
              <wp:anchor distT="0" distB="0" distL="0" distR="0" simplePos="0" relativeHeight="252185600" behindDoc="1" locked="0" layoutInCell="1" allowOverlap="1" wp14:anchorId="70B4981F" wp14:editId="5B3CCB8E">
                <wp:simplePos x="0" y="0"/>
                <wp:positionH relativeFrom="page">
                  <wp:posOffset>1066800</wp:posOffset>
                </wp:positionH>
                <wp:positionV relativeFrom="paragraph">
                  <wp:posOffset>101290</wp:posOffset>
                </wp:positionV>
                <wp:extent cx="4267200" cy="2057400"/>
                <wp:effectExtent l="0" t="0" r="0" b="0"/>
                <wp:wrapNone/>
                <wp:docPr id="22" name="Graphic 22"/>
                <wp:cNvGraphicFramePr/>
                <a:graphic xmlns:a="http://schemas.openxmlformats.org/drawingml/2006/main">
                  <a:graphicData uri="http://schemas.microsoft.com/office/word/2010/wordprocessingShape">
                    <wps:wsp>
                      <wps:cNvSpPr/>
                      <wps:spPr>
                        <a:xfrm>
                          <a:off x="0" y="0"/>
                          <a:ext cx="4267200" cy="2057400"/>
                        </a:xfrm>
                        <a:custGeom>
                          <a:avLst/>
                          <a:gdLst/>
                          <a:ahLst/>
                          <a:cxnLst/>
                          <a:rect l="l" t="t" r="r" b="b"/>
                          <a:pathLst>
                            <a:path w="4267200" h="2057400">
                              <a:moveTo>
                                <a:pt x="4267200" y="0"/>
                              </a:moveTo>
                              <a:lnTo>
                                <a:pt x="0" y="0"/>
                              </a:lnTo>
                              <a:lnTo>
                                <a:pt x="0" y="2057400"/>
                              </a:lnTo>
                              <a:lnTo>
                                <a:pt x="4267200" y="2057400"/>
                              </a:lnTo>
                              <a:lnTo>
                                <a:pt x="4267200"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39767853" id="Graphic 22" o:spid="_x0000_s1026" style="position:absolute;margin-left:84pt;margin-top:8pt;width:336pt;height:162pt;z-index:-251130880;visibility:visible;mso-wrap-style:square;mso-wrap-distance-left:0;mso-wrap-distance-top:0;mso-wrap-distance-right:0;mso-wrap-distance-bottom:0;mso-position-horizontal:absolute;mso-position-horizontal-relative:page;mso-position-vertical:absolute;mso-position-vertical-relative:text;v-text-anchor:top" coordsize="42672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jBQIAAKIEAAAOAAAAZHJzL2Uyb0RvYy54bWysVMFu2zAMvQ/YPwi6L3aDrh2MOD20yDBg&#10;6Ao0xc6KLMcGZEkjldj5+1FyZHvbacNykCjrmX7vkczmYeg0OyvA1pqS36xyzpSRtmrNseRv+92H&#10;T5yhF6YS2hpV8otC/rB9/27Tu0KtbWN1pYBREoNF70reeO+KLEPZqE7gyjpl6LK20AlPRzhmFYie&#10;snc6W+f5XdZbqBxYqRDp6dN4ybcxf10r6b/VNSrPdMmJm48rxPUQ1my7EcURhGtaeaUh/oFFJ1pD&#10;H51SPQkv2AnaP1J1rQSLtvYrabvM1nUrVdRAam7y39S8NsKpqIXMQTfZhP8vrXw+v7oXIBt6hwVS&#10;GFQMNXRhJ35siGZdJrPU4Jmkh7fru3uqAGeS7tb5x/tbOlCebH5dntB/VjamEuev6Ee3qxSJJkVy&#10;MCkEqlmolo7V8pxRtYAzqtZhrJYTPrwX+IWQ9QsuzUwl3Hf2rPY2In0QMnFOcojsjNFmiSVlC1S6&#10;S7uL+UbMr+ITIu0jcvnlv8UnW1NGqS2q0elgQLR8MoUULW1Hq9tq12odTEA4Hh41sLMgf3fxd63Y&#10;ApbNjRCig60uL8B6GpGS44+TAMWZ/mKoB8M8pQBScEgBeP1o49RF/wH9fvguwDFHYck99dGzTR0u&#10;itQfxD8ARixJmzlcDzQIUfF1aMOkLc8RNf+1bH8CAAD//wMAUEsDBBQABgAIAAAAIQDMxbRH3AAA&#10;AAoBAAAPAAAAZHJzL2Rvd25yZXYueG1sTE9dSwMxEHwX/A9hBV/E5qpSjuvlShGUgiDYE3xNL3sf&#10;9bIJSdqe/969J33aGWaYnSk3kx3FGUMcHClYLjIQSI0zA3UKPuuX+xxETJqMHh2hgh+MsKmur0pd&#10;GHehDzzvUyc4hGKhFfQp+ULK2PRodVw4j8Ra64LViWnopAn6wuF2lA9ZtpJWD8Qfeu3xucfme3+y&#10;CsxueXz9wtq7us2n0L7d+e3uXanbm2m7BpFwSn9mmOtzdai408GdyEQxMl/lvCXNgC8b8qeMwUHB&#10;4wxkVcr/E6pfAAAA//8DAFBLAQItABQABgAIAAAAIQC2gziS/gAAAOEBAAATAAAAAAAAAAAAAAAA&#10;AAAAAABbQ29udGVudF9UeXBlc10ueG1sUEsBAi0AFAAGAAgAAAAhADj9If/WAAAAlAEAAAsAAAAA&#10;AAAAAAAAAAAALwEAAF9yZWxzLy5yZWxzUEsBAi0AFAAGAAgAAAAhAMJFwqMFAgAAogQAAA4AAAAA&#10;AAAAAAAAAAAALgIAAGRycy9lMm9Eb2MueG1sUEsBAi0AFAAGAAgAAAAhAMzFtEfcAAAACgEAAA8A&#10;AAAAAAAAAAAAAAAAXwQAAGRycy9kb3ducmV2LnhtbFBLBQYAAAAABAAEAPMAAABoBQAAAAA=&#10;" path="m4267200,l,,,2057400r4267200,l4267200,xe" stroked="f">
                <v:path arrowok="t"/>
                <w10:wrap anchorx="page"/>
              </v:shape>
            </w:pict>
          </mc:Fallback>
        </mc:AlternateContent>
      </w:r>
      <w:r>
        <w:rPr>
          <w:rFonts w:ascii="PMingLiU" w:eastAsia="PMingLiU" w:hAnsi="PMingLiU" w:cs="PMingLiU"/>
          <w:color w:val="231F20"/>
          <w:lang w:eastAsia="zh-TW"/>
        </w:rPr>
        <w:t>穆斯卡・摩斯頓</w:t>
      </w:r>
    </w:p>
    <w:p w14:paraId="5B96213D" w14:textId="77777777" w:rsidR="00A523F1" w:rsidRDefault="00000000">
      <w:pPr>
        <w:spacing w:before="267"/>
        <w:ind w:left="5494"/>
        <w:rPr>
          <w:rFonts w:ascii="Arial" w:hAnsi="Arial"/>
          <w:i/>
          <w:sz w:val="32"/>
        </w:rPr>
      </w:pPr>
      <w:r>
        <w:rPr>
          <w:rFonts w:ascii="PMingLiU" w:eastAsia="PMingLiU" w:hAnsi="PMingLiU" w:cs="PMingLiU"/>
          <w:i/>
          <w:iCs/>
          <w:color w:val="231F20"/>
          <w:sz w:val="32"/>
          <w:szCs w:val="32"/>
          <w:lang w:eastAsia="zh-TW"/>
        </w:rPr>
        <w:t>1925 – 1994 年</w:t>
      </w:r>
    </w:p>
    <w:p w14:paraId="2985F621" w14:textId="77777777" w:rsidR="00A523F1" w:rsidRDefault="00A523F1">
      <w:pPr>
        <w:pStyle w:val="a3"/>
        <w:spacing w:before="6"/>
        <w:rPr>
          <w:rFonts w:ascii="Arial"/>
          <w:i/>
          <w:sz w:val="47"/>
        </w:rPr>
      </w:pPr>
    </w:p>
    <w:p w14:paraId="13402915" w14:textId="77777777" w:rsidR="00A523F1" w:rsidRDefault="00000000">
      <w:pPr>
        <w:ind w:left="3352"/>
        <w:rPr>
          <w:i/>
          <w:sz w:val="24"/>
        </w:rPr>
      </w:pPr>
      <w:r>
        <w:rPr>
          <w:rFonts w:ascii="PMingLiU" w:eastAsia="PMingLiU" w:hAnsi="PMingLiU" w:cs="PMingLiU"/>
          <w:i/>
          <w:iCs/>
          <w:color w:val="231F20"/>
          <w:w w:val="80"/>
          <w:sz w:val="24"/>
          <w:szCs w:val="24"/>
          <w:lang w:eastAsia="zh-TW"/>
        </w:rPr>
        <w:t>謹以本書獻給穆斯卡・摩斯頓。</w:t>
      </w:r>
    </w:p>
    <w:p w14:paraId="1F74BCFC" w14:textId="77777777" w:rsidR="00A523F1" w:rsidRDefault="00A523F1">
      <w:pPr>
        <w:pStyle w:val="a3"/>
        <w:rPr>
          <w:i/>
        </w:rPr>
      </w:pPr>
    </w:p>
    <w:p w14:paraId="5C82C56B" w14:textId="77777777" w:rsidR="00A523F1" w:rsidRDefault="00A523F1">
      <w:pPr>
        <w:pStyle w:val="a3"/>
        <w:rPr>
          <w:i/>
        </w:rPr>
      </w:pPr>
    </w:p>
    <w:p w14:paraId="1FDC8AB7" w14:textId="77777777" w:rsidR="00A523F1" w:rsidRDefault="00A523F1">
      <w:pPr>
        <w:pStyle w:val="a3"/>
        <w:rPr>
          <w:i/>
        </w:rPr>
      </w:pPr>
    </w:p>
    <w:p w14:paraId="6AC25715" w14:textId="77777777" w:rsidR="00A523F1" w:rsidRDefault="00A523F1">
      <w:pPr>
        <w:pStyle w:val="a3"/>
        <w:rPr>
          <w:i/>
        </w:rPr>
      </w:pPr>
    </w:p>
    <w:p w14:paraId="3C93C135" w14:textId="77777777" w:rsidR="00A523F1" w:rsidRDefault="00A523F1">
      <w:pPr>
        <w:pStyle w:val="a3"/>
        <w:spacing w:before="2"/>
        <w:rPr>
          <w:i/>
          <w:sz w:val="26"/>
        </w:rPr>
      </w:pPr>
    </w:p>
    <w:p w14:paraId="0B67DC68" w14:textId="77777777" w:rsidR="00A523F1" w:rsidRDefault="00000000">
      <w:pPr>
        <w:pStyle w:val="a3"/>
        <w:spacing w:before="87" w:line="292" w:lineRule="auto"/>
        <w:ind w:left="1422" w:right="1416"/>
        <w:jc w:val="both"/>
        <w:rPr>
          <w:rFonts w:ascii="Times New Roman"/>
          <w:lang w:eastAsia="zh-TW"/>
        </w:rPr>
      </w:pPr>
      <w:r>
        <w:rPr>
          <w:noProof/>
        </w:rPr>
        <mc:AlternateContent>
          <mc:Choice Requires="wps">
            <w:drawing>
              <wp:anchor distT="0" distB="0" distL="0" distR="0" simplePos="0" relativeHeight="252188672" behindDoc="1" locked="0" layoutInCell="1" allowOverlap="1" wp14:anchorId="4659EED0" wp14:editId="032B6E71">
                <wp:simplePos x="0" y="0"/>
                <wp:positionH relativeFrom="page">
                  <wp:posOffset>1308100</wp:posOffset>
                </wp:positionH>
                <wp:positionV relativeFrom="paragraph">
                  <wp:posOffset>-37666</wp:posOffset>
                </wp:positionV>
                <wp:extent cx="258445" cy="504190"/>
                <wp:effectExtent l="0" t="0" r="0" b="0"/>
                <wp:wrapNone/>
                <wp:docPr id="23" name="Textbox 23"/>
                <wp:cNvGraphicFramePr/>
                <a:graphic xmlns:a="http://schemas.openxmlformats.org/drawingml/2006/main">
                  <a:graphicData uri="http://schemas.microsoft.com/office/word/2010/wordprocessingShape">
                    <wps:wsp>
                      <wps:cNvSpPr txBox="1"/>
                      <wps:spPr>
                        <a:xfrm>
                          <a:off x="0" y="0"/>
                          <a:ext cx="258445" cy="504190"/>
                        </a:xfrm>
                        <a:prstGeom prst="rect">
                          <a:avLst/>
                        </a:prstGeom>
                      </wps:spPr>
                      <wps:txbx>
                        <w:txbxContent>
                          <w:p w14:paraId="47E08640" w14:textId="77777777" w:rsidR="00A523F1"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wps:txbx>
                      <wps:bodyPr wrap="square" lIns="0" tIns="0" rIns="0" bIns="0" rtlCol="0"/>
                    </wps:wsp>
                  </a:graphicData>
                </a:graphic>
              </wp:anchor>
            </w:drawing>
          </mc:Choice>
          <mc:Fallback>
            <w:pict>
              <v:shape w14:anchorId="4659EED0" id="Textbox 23" o:spid="_x0000_s1028" type="#_x0000_t202" style="position:absolute;left:0;text-align:left;margin-left:103pt;margin-top:-2.95pt;width:20.35pt;height:39.7pt;z-index:-2511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WMfwEAAO4CAAAOAAAAZHJzL2Uyb0RvYy54bWysUttO4zAQfUfiHyy/06RViyBqirSLQEir&#10;XSTgA1zHbiLFHjNjmvTvGRvSruBttS+TuTjnzJyZ9c3oerE3SB34Ws5npRTGa2g6v6vly/PdxZUU&#10;FJVvVA/e1PJgSN5szs/WQ6jMAlroG4OCQTxVQ6hlG2OoioJ0a5yiGQTjuWgBnYoc4q5oUA2M7vpi&#10;UZaXxQDYBARtiDh7+1GUm4xvrdHxj7Vkouhryb3FbDHbbbLFZq2qHarQdvqzDfUPXTjVeSY9Qt2q&#10;qMQbdt+gXKcRCGycaXAFWNtpk2fgaebll2meWhVMnoXFoXCUif4frP69fwqPKOL4A0ZeYBJkCFQR&#10;J9M8o0WXvtyp4DpLeDjKZsYoNCcXq6vlciWF5tKqXM6vs6zF6eeAFO8NOJGcWiJvJYul9r8oMiE/&#10;nZ5wcKJPXhy3o+gaZpla20Jz4I4HXlot6fVNoZGif/CsStrw5ODkbCcHY/8T8h0kzgTOomb2zwNI&#10;W/s7zq9OZ7p5BwAA//8DAFBLAwQUAAYACAAAACEAXHUnSuAAAAAJAQAADwAAAGRycy9kb3ducmV2&#10;LnhtbEyPMU/DMBSEdyT+g/WQ2FqbQNM2jVNVCCYkRBoGRid+TazGzyF22/DvMVMZT3e6+y7fTrZn&#10;Zxy9cSThYS6AITVOG2olfFavsxUwHxRp1TtCCT/oYVvc3uQq0+5CJZ73oWWxhHymJHQhDBnnvunQ&#10;Kj93A1L0Dm60KkQ5tlyP6hLLbc8TIVJulaG40KkBnztsjvuTlbD7ovLFfL/XH+WhNFW1FvSWHqW8&#10;v5t2G2ABp3ANwx9+RIciMtXuRNqzXkIi0vglSJgt1sBiIHlKl8BqCcvHBfAi5/8fFL8AAAD//wMA&#10;UEsBAi0AFAAGAAgAAAAhALaDOJL+AAAA4QEAABMAAAAAAAAAAAAAAAAAAAAAAFtDb250ZW50X1R5&#10;cGVzXS54bWxQSwECLQAUAAYACAAAACEAOP0h/9YAAACUAQAACwAAAAAAAAAAAAAAAAAvAQAAX3Jl&#10;bHMvLnJlbHNQSwECLQAUAAYACAAAACEA2wrVjH8BAADuAgAADgAAAAAAAAAAAAAAAAAuAgAAZHJz&#10;L2Uyb0RvYy54bWxQSwECLQAUAAYACAAAACEAXHUnSuAAAAAJAQAADwAAAAAAAAAAAAAAAADZAwAA&#10;ZHJzL2Rvd25yZXYueG1sUEsFBgAAAAAEAAQA8wAAAOYEAAAAAA==&#10;" filled="f" stroked="f">
                <v:textbox inset="0,0,0,0">
                  <w:txbxContent>
                    <w:p w14:paraId="47E08640" w14:textId="77777777" w:rsidR="00A523F1"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v:textbox>
                <w10:wrap anchorx="page"/>
              </v:shape>
            </w:pict>
          </mc:Fallback>
        </mc:AlternateContent>
      </w:r>
      <w:r>
        <w:rPr>
          <w:rFonts w:ascii="PMingLiU" w:eastAsia="PMingLiU" w:hAnsi="PMingLiU" w:cs="PMingLiU"/>
          <w:color w:val="231F20"/>
          <w:w w:val="110"/>
          <w:lang w:eastAsia="zh-TW"/>
        </w:rPr>
        <w:t>斯卡生於以色列俄裔移民家庭，自幼浸潤理想主義與使命感。他畢生專注於實現</w:t>
      </w:r>
    </w:p>
    <w:p w14:paraId="2A7F4691" w14:textId="77777777" w:rsidR="00A523F1" w:rsidRDefault="00000000">
      <w:pPr>
        <w:pStyle w:val="a3"/>
        <w:spacing w:line="292" w:lineRule="auto"/>
        <w:ind w:left="618" w:right="1415" w:firstLine="1"/>
        <w:jc w:val="both"/>
        <w:rPr>
          <w:rFonts w:ascii="Times New Roman" w:hAnsi="Times New Roman"/>
          <w:lang w:eastAsia="zh-TW"/>
        </w:rPr>
      </w:pPr>
      <w:r>
        <w:rPr>
          <w:rFonts w:ascii="PMingLiU" w:eastAsia="PMingLiU" w:hAnsi="PMingLiU" w:cs="PMingLiU"/>
          <w:color w:val="231F20"/>
          <w:w w:val="105"/>
          <w:lang w:eastAsia="zh-TW"/>
        </w:rPr>
        <w:t>夢想、開創新局，並參與建國所需的各項實踐。穆斯卡多才多藝，曾是音樂會中提琴手、體操選手、足球員、傘兵、十項全能冠軍、馬術師、登山家。他熱衷現今所謂「野外挑戰體驗」，口琴不離身，性格鮮明奔放，擁抱生命中的所有可能。他畢業於以色列溫蓋特學院 (Wingate Institute) 並獲得一等榮譽學位，此後相繼取得紐約市立學院 (City College of New York) 學位、天普大學 (Temple University) 博士學位，及芬蘭于韋斯屈萊大學 (University of Jyvaskyla) 榮譽博士學位。1945 年秋，他在以色列克法維特金 (Kfar Witkin) 農村的沙丘與桉樹林間開始體育教學生涯，赴美後教授物理、幾何、數學、希伯來語和體育。他曾主導夏令營：一為腦傷兒童夏令營，一為視障者夏令營。他曾任羅格斯大學 (Rutgers University) 體育系主任，並首開先河，將系名改為「人體運動學與動作科學系」(Department of Kinesiology &amp; Human Movement)。他培訓和平團志工，設計包容性遊樂設施與體育器材，更在紐約 CBS 電視台主持電視節目</w:t>
      </w:r>
      <w:r>
        <w:rPr>
          <w:rFonts w:ascii="PMingLiU" w:eastAsia="PMingLiU" w:hAnsi="PMingLiU" w:cs="PMingLiU"/>
          <w:i/>
          <w:iCs/>
          <w:color w:val="231F20"/>
          <w:w w:val="105"/>
          <w:lang w:eastAsia="zh-TW"/>
        </w:rPr>
        <w:t>塑型</w:t>
      </w:r>
      <w:r>
        <w:rPr>
          <w:rFonts w:ascii="PMingLiU" w:eastAsia="PMingLiU" w:hAnsi="PMingLiU" w:cs="PMingLiU"/>
          <w:color w:val="231F20"/>
          <w:w w:val="105"/>
          <w:lang w:eastAsia="zh-TW"/>
        </w:rPr>
        <w:t>長達七年。</w:t>
      </w:r>
    </w:p>
    <w:p w14:paraId="6FC2F8C6" w14:textId="77777777" w:rsidR="00A523F1" w:rsidRDefault="00000000">
      <w:pPr>
        <w:pStyle w:val="a3"/>
        <w:spacing w:line="213" w:lineRule="exact"/>
        <w:ind w:left="978"/>
        <w:jc w:val="both"/>
        <w:rPr>
          <w:rFonts w:ascii="Times New Roman"/>
          <w:lang w:eastAsia="zh-TW"/>
        </w:rPr>
      </w:pPr>
      <w:r>
        <w:rPr>
          <w:rFonts w:ascii="PMingLiU" w:eastAsia="PMingLiU" w:hAnsi="PMingLiU" w:cs="PMingLiU"/>
          <w:color w:val="231F20"/>
          <w:w w:val="110"/>
          <w:lang w:eastAsia="zh-TW"/>
        </w:rPr>
        <w:t>他熱愛體育教學，及其帶來的體能、社交、認知、道德與情感發展</w:t>
      </w:r>
    </w:p>
    <w:p w14:paraId="25CEA470" w14:textId="77777777" w:rsidR="00A523F1" w:rsidRDefault="00000000">
      <w:pPr>
        <w:pStyle w:val="a3"/>
        <w:spacing w:before="49" w:line="290" w:lineRule="auto"/>
        <w:ind w:left="618" w:right="1417"/>
        <w:jc w:val="both"/>
        <w:rPr>
          <w:rFonts w:ascii="Times New Roman"/>
        </w:rPr>
      </w:pPr>
      <w:r>
        <w:rPr>
          <w:rFonts w:ascii="PMingLiU" w:eastAsia="PMingLiU" w:hAnsi="PMingLiU" w:cs="PMingLiU"/>
          <w:color w:val="231F20"/>
          <w:w w:val="105"/>
          <w:lang w:eastAsia="zh-TW"/>
        </w:rPr>
        <w:t>機會。當他看到兒童被剝奪</w:t>
      </w:r>
      <w:r>
        <w:rPr>
          <w:rFonts w:ascii="PMingLiU" w:eastAsia="PMingLiU" w:hAnsi="PMingLiU" w:cs="PMingLiU"/>
          <w:i/>
          <w:iCs/>
          <w:color w:val="231F20"/>
          <w:w w:val="105"/>
          <w:lang w:eastAsia="zh-TW"/>
        </w:rPr>
        <w:t>思考與行動</w:t>
      </w:r>
      <w:r>
        <w:rPr>
          <w:rFonts w:ascii="PMingLiU" w:eastAsia="PMingLiU" w:hAnsi="PMingLiU" w:cs="PMingLiU"/>
          <w:color w:val="231F20"/>
          <w:w w:val="105"/>
          <w:lang w:eastAsia="zh-TW"/>
        </w:rPr>
        <w:t>機會時，他憤慨難平；對同儕僵化的體育視野</w:t>
      </w:r>
    </w:p>
    <w:p w14:paraId="038734BB" w14:textId="77777777" w:rsidR="00A523F1" w:rsidRDefault="00A523F1">
      <w:pPr>
        <w:pStyle w:val="a3"/>
        <w:spacing w:before="5"/>
        <w:rPr>
          <w:rFonts w:ascii="Times New Roman"/>
          <w:sz w:val="9"/>
        </w:rPr>
      </w:pPr>
    </w:p>
    <w:p w14:paraId="74FEADD1" w14:textId="77777777" w:rsidR="00A523F1" w:rsidRDefault="00000000">
      <w:pPr>
        <w:pStyle w:val="6"/>
        <w:spacing w:before="96"/>
        <w:rPr>
          <w:rFonts w:ascii="Century Gothic"/>
        </w:rPr>
      </w:pPr>
      <w:r>
        <w:rPr>
          <w:rFonts w:ascii="PMingLiU" w:eastAsia="PMingLiU" w:hAnsi="PMingLiU" w:cs="PMingLiU"/>
          <w:color w:val="231F20"/>
          <w:w w:val="112"/>
          <w:lang w:eastAsia="zh-TW"/>
        </w:rPr>
        <w:t>4</w:t>
      </w:r>
    </w:p>
    <w:p w14:paraId="695F1A7E" w14:textId="77777777" w:rsidR="00A523F1" w:rsidRDefault="00A523F1">
      <w:pPr>
        <w:rPr>
          <w:rFonts w:ascii="Century Gothic"/>
        </w:rPr>
        <w:sectPr w:rsidR="00A523F1">
          <w:pgSz w:w="10800" w:h="13320"/>
          <w:pgMar w:top="1280" w:right="1000" w:bottom="280" w:left="1080" w:header="708" w:footer="708" w:gutter="0"/>
          <w:cols w:space="708"/>
        </w:sectPr>
      </w:pPr>
    </w:p>
    <w:p w14:paraId="00883F73" w14:textId="77777777" w:rsidR="00A523F1"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5</w:t>
      </w:r>
    </w:p>
    <w:p w14:paraId="05F6D2EE" w14:textId="77777777" w:rsidR="00A523F1" w:rsidRDefault="00A523F1">
      <w:pPr>
        <w:pStyle w:val="a3"/>
        <w:rPr>
          <w:rFonts w:ascii="Calibri"/>
          <w:i/>
        </w:rPr>
      </w:pPr>
    </w:p>
    <w:p w14:paraId="6906B81F" w14:textId="77777777" w:rsidR="00A523F1" w:rsidRDefault="00000000">
      <w:pPr>
        <w:pStyle w:val="a3"/>
        <w:spacing w:before="9"/>
        <w:rPr>
          <w:rFonts w:ascii="Calibri"/>
          <w:i/>
          <w:sz w:val="19"/>
        </w:rPr>
      </w:pPr>
      <w:r>
        <w:rPr>
          <w:noProof/>
        </w:rPr>
        <w:drawing>
          <wp:anchor distT="0" distB="0" distL="0" distR="0" simplePos="0" relativeHeight="252406784" behindDoc="1" locked="0" layoutInCell="1" allowOverlap="1" wp14:anchorId="3438A677" wp14:editId="7C56ECA9">
            <wp:simplePos x="0" y="0"/>
            <wp:positionH relativeFrom="page">
              <wp:posOffset>762000</wp:posOffset>
            </wp:positionH>
            <wp:positionV relativeFrom="paragraph">
              <wp:posOffset>168559</wp:posOffset>
            </wp:positionV>
            <wp:extent cx="4888813" cy="6102096"/>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888813" cy="6102096"/>
                    </a:xfrm>
                    <a:prstGeom prst="rect">
                      <a:avLst/>
                    </a:prstGeom>
                  </pic:spPr>
                </pic:pic>
              </a:graphicData>
            </a:graphic>
          </wp:anchor>
        </w:drawing>
      </w:r>
    </w:p>
    <w:p w14:paraId="41D2636C" w14:textId="77777777" w:rsidR="00A523F1" w:rsidRDefault="00A523F1">
      <w:pPr>
        <w:pStyle w:val="a3"/>
        <w:rPr>
          <w:rFonts w:ascii="Calibri"/>
          <w:i/>
          <w:sz w:val="24"/>
        </w:rPr>
      </w:pPr>
    </w:p>
    <w:p w14:paraId="3F3CFEE0" w14:textId="77777777" w:rsidR="00A523F1" w:rsidRDefault="00A523F1">
      <w:pPr>
        <w:pStyle w:val="a3"/>
        <w:rPr>
          <w:rFonts w:ascii="Calibri"/>
          <w:i/>
          <w:sz w:val="24"/>
        </w:rPr>
      </w:pPr>
    </w:p>
    <w:p w14:paraId="220AACA5" w14:textId="77777777" w:rsidR="00A523F1" w:rsidRDefault="00A523F1">
      <w:pPr>
        <w:pStyle w:val="a3"/>
        <w:rPr>
          <w:rFonts w:ascii="Calibri"/>
          <w:i/>
          <w:sz w:val="24"/>
        </w:rPr>
      </w:pPr>
    </w:p>
    <w:p w14:paraId="0E8E048B" w14:textId="77777777" w:rsidR="00A523F1" w:rsidRDefault="00A523F1">
      <w:pPr>
        <w:pStyle w:val="a3"/>
        <w:spacing w:before="8"/>
        <w:rPr>
          <w:rFonts w:ascii="Calibri"/>
          <w:i/>
          <w:sz w:val="22"/>
        </w:rPr>
      </w:pPr>
    </w:p>
    <w:p w14:paraId="795110B9" w14:textId="77777777" w:rsidR="00A523F1" w:rsidRDefault="00000000">
      <w:pPr>
        <w:pStyle w:val="6"/>
        <w:rPr>
          <w:rFonts w:ascii="Century Gothic"/>
        </w:rPr>
      </w:pPr>
      <w:r>
        <w:rPr>
          <w:rFonts w:ascii="PMingLiU" w:eastAsia="PMingLiU" w:hAnsi="PMingLiU" w:cs="PMingLiU"/>
          <w:color w:val="231F20"/>
          <w:w w:val="112"/>
          <w:lang w:eastAsia="zh-TW"/>
        </w:rPr>
        <w:t>5</w:t>
      </w:r>
    </w:p>
    <w:p w14:paraId="35FB8D4E" w14:textId="77777777" w:rsidR="00A523F1" w:rsidRDefault="00A523F1">
      <w:pPr>
        <w:rPr>
          <w:rFonts w:ascii="Century Gothic"/>
        </w:rPr>
        <w:sectPr w:rsidR="00A523F1">
          <w:pgSz w:w="10800" w:h="13320"/>
          <w:pgMar w:top="620" w:right="1000" w:bottom="280" w:left="1080" w:header="708" w:footer="708" w:gutter="0"/>
          <w:cols w:space="708"/>
        </w:sectPr>
      </w:pPr>
    </w:p>
    <w:p w14:paraId="0E68CC2B" w14:textId="77777777" w:rsidR="00A523F1" w:rsidRDefault="00000000">
      <w:pPr>
        <w:tabs>
          <w:tab w:val="left" w:pos="6392"/>
        </w:tabs>
        <w:spacing w:before="78"/>
        <w:ind w:left="140"/>
        <w:rPr>
          <w:rFonts w:ascii="Calibri"/>
          <w:i/>
          <w:sz w:val="19"/>
        </w:rPr>
      </w:pPr>
      <w:r>
        <w:rPr>
          <w:rFonts w:ascii="PMingLiU" w:eastAsia="PMingLiU" w:hAnsi="PMingLiU" w:cs="PMingLiU"/>
          <w:i/>
          <w:iCs/>
          <w:color w:val="231F20"/>
          <w:w w:val="105"/>
          <w:position w:val="1"/>
          <w:sz w:val="18"/>
          <w:szCs w:val="18"/>
          <w:lang w:eastAsia="zh-TW"/>
        </w:rPr>
        <w:lastRenderedPageBreak/>
        <w:t>6</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獻詞</w:t>
      </w:r>
    </w:p>
    <w:p w14:paraId="656D5780" w14:textId="77777777" w:rsidR="00A523F1" w:rsidRDefault="00A523F1">
      <w:pPr>
        <w:pStyle w:val="a3"/>
        <w:rPr>
          <w:rFonts w:ascii="Calibri"/>
          <w:i/>
        </w:rPr>
      </w:pPr>
    </w:p>
    <w:p w14:paraId="2EC2A716" w14:textId="77777777" w:rsidR="00A523F1" w:rsidRDefault="00A523F1">
      <w:pPr>
        <w:pStyle w:val="a3"/>
        <w:spacing w:before="8"/>
        <w:rPr>
          <w:rFonts w:ascii="Calibri"/>
          <w:i/>
          <w:sz w:val="19"/>
        </w:rPr>
      </w:pPr>
    </w:p>
    <w:p w14:paraId="7C90CBCF" w14:textId="77777777" w:rsidR="00A523F1" w:rsidRDefault="00000000">
      <w:pPr>
        <w:pStyle w:val="a3"/>
        <w:spacing w:line="290" w:lineRule="auto"/>
        <w:ind w:left="619" w:right="1416"/>
        <w:jc w:val="both"/>
        <w:rPr>
          <w:rFonts w:ascii="Times New Roman" w:hAnsi="Times New Roman"/>
          <w:lang w:eastAsia="zh-TW"/>
        </w:rPr>
      </w:pPr>
      <w:r>
        <w:rPr>
          <w:rFonts w:ascii="PMingLiU" w:eastAsia="PMingLiU" w:hAnsi="PMingLiU" w:cs="PMingLiU"/>
          <w:color w:val="231F20"/>
          <w:lang w:eastAsia="zh-TW"/>
        </w:rPr>
        <w:t>更感失望。他擅長培養兒童（從頂級運動員到深度殘障者），他會觀察兒童，發現他們的強項和弱點，並為他們創造</w:t>
      </w:r>
      <w:r>
        <w:rPr>
          <w:rFonts w:ascii="PMingLiU" w:eastAsia="PMingLiU" w:hAnsi="PMingLiU" w:cs="PMingLiU"/>
          <w:i/>
          <w:iCs/>
          <w:color w:val="231F20"/>
          <w:lang w:eastAsia="zh-TW"/>
        </w:rPr>
        <w:t>發展機會光譜</w:t>
      </w:r>
      <w:r>
        <w:rPr>
          <w:rFonts w:ascii="PMingLiU" w:eastAsia="PMingLiU" w:hAnsi="PMingLiU" w:cs="PMingLiU"/>
          <w:color w:val="231F20"/>
          <w:lang w:eastAsia="zh-TW"/>
        </w:rPr>
        <w:t>，助其探索自我、樂在學習。若未見成效，他必深究癥結，直至找出阻礙兒童成功的概念差距。穆斯卡篤信</w:t>
      </w:r>
      <w:r>
        <w:rPr>
          <w:rFonts w:ascii="PMingLiU" w:eastAsia="PMingLiU" w:hAnsi="PMingLiU" w:cs="PMingLiU"/>
          <w:i/>
          <w:iCs/>
          <w:color w:val="231F20"/>
          <w:lang w:eastAsia="zh-TW"/>
        </w:rPr>
        <w:t>成長</w:t>
      </w:r>
      <w:r>
        <w:rPr>
          <w:rFonts w:ascii="PMingLiU" w:eastAsia="PMingLiU" w:hAnsi="PMingLiU" w:cs="PMingLiU"/>
          <w:color w:val="231F20"/>
          <w:lang w:eastAsia="zh-TW"/>
        </w:rPr>
        <w:t>歷程。</w:t>
      </w:r>
    </w:p>
    <w:p w14:paraId="59E7B5B7" w14:textId="77777777" w:rsidR="00A523F1" w:rsidRDefault="00000000">
      <w:pPr>
        <w:pStyle w:val="a3"/>
        <w:spacing w:line="290" w:lineRule="auto"/>
        <w:ind w:left="619" w:right="1416" w:firstLine="360"/>
        <w:jc w:val="both"/>
        <w:rPr>
          <w:rFonts w:ascii="Times New Roman" w:hAnsi="Times New Roman"/>
        </w:rPr>
      </w:pPr>
      <w:r>
        <w:rPr>
          <w:rFonts w:ascii="PMingLiU" w:eastAsia="PMingLiU" w:hAnsi="PMingLiU" w:cs="PMingLiU"/>
          <w:color w:val="231F20"/>
          <w:lang w:eastAsia="zh-TW"/>
        </w:rPr>
        <w:t>他摒棄雜亂無章的方式思考，堅持邏輯與序列化的思考。這種科學取向促使他尋求放之四海而皆準的基本概念，例如</w:t>
      </w:r>
      <w:r>
        <w:rPr>
          <w:rFonts w:ascii="PMingLiU" w:eastAsia="PMingLiU" w:hAnsi="PMingLiU" w:cs="PMingLiU"/>
          <w:i/>
          <w:iCs/>
          <w:color w:val="231F20"/>
          <w:lang w:eastAsia="zh-TW"/>
        </w:rPr>
        <w:t>發展性動作</w:t>
      </w:r>
      <w:r>
        <w:rPr>
          <w:rFonts w:ascii="PMingLiU" w:eastAsia="PMingLiU" w:hAnsi="PMingLiU" w:cs="PMingLiU"/>
          <w:color w:val="231F20"/>
          <w:lang w:eastAsia="zh-TW"/>
        </w:rPr>
        <w:t>(Developmental Movement) 和</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 xml:space="preserve"> (The Spectrum of Teaching Styles)。</w:t>
      </w:r>
    </w:p>
    <w:p w14:paraId="29330E84" w14:textId="77777777" w:rsidR="00A523F1" w:rsidRDefault="00000000">
      <w:pPr>
        <w:pStyle w:val="a3"/>
        <w:spacing w:line="290" w:lineRule="auto"/>
        <w:ind w:left="619" w:right="1417" w:firstLine="360"/>
        <w:jc w:val="both"/>
        <w:rPr>
          <w:rFonts w:ascii="Times New Roman" w:hAnsi="Times New Roman"/>
          <w:lang w:eastAsia="zh-TW"/>
        </w:rPr>
      </w:pPr>
      <w:r>
        <w:rPr>
          <w:rFonts w:ascii="PMingLiU" w:eastAsia="PMingLiU" w:hAnsi="PMingLiU" w:cs="PMingLiU"/>
          <w:i/>
          <w:iCs/>
          <w:color w:val="231F20"/>
          <w:lang w:eastAsia="zh-TW"/>
        </w:rPr>
        <w:t>發展性動作</w:t>
      </w:r>
      <w:r>
        <w:rPr>
          <w:rFonts w:ascii="PMingLiU" w:eastAsia="PMingLiU" w:hAnsi="PMingLiU" w:cs="PMingLiU"/>
          <w:color w:val="231F20"/>
          <w:lang w:eastAsia="zh-TW"/>
        </w:rPr>
        <w:t>統整所有身體動作的根本屬性，</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則揭櫫教學流程的底層結構——</w:t>
      </w:r>
      <w:r>
        <w:rPr>
          <w:rFonts w:ascii="PMingLiU" w:eastAsia="PMingLiU" w:hAnsi="PMingLiU" w:cs="PMingLiU"/>
          <w:i/>
          <w:iCs/>
          <w:color w:val="231F20"/>
          <w:lang w:eastAsia="zh-TW"/>
        </w:rPr>
        <w:t>決定。</w:t>
      </w:r>
      <w:r>
        <w:rPr>
          <w:rFonts w:ascii="PMingLiU" w:eastAsia="PMingLiU" w:hAnsi="PMingLiU" w:cs="PMingLiU"/>
          <w:color w:val="231F20"/>
          <w:lang w:eastAsia="zh-TW"/>
        </w:rPr>
        <w:t>矛盾的是，這位精力充沛、充滿魅力的戲劇性人物，竟發現了超越教師個人特質的兩套理論結構。他的概念不僅拓展了專業知識的疆界，更讓學習者透過「非對立典範」不斷突破自我框架。</w:t>
      </w:r>
    </w:p>
    <w:p w14:paraId="26C09A0C" w14:textId="77777777" w:rsidR="00A523F1" w:rsidRDefault="00000000">
      <w:pPr>
        <w:pStyle w:val="a3"/>
        <w:spacing w:line="290" w:lineRule="auto"/>
        <w:ind w:left="618" w:right="1418" w:firstLine="361"/>
        <w:jc w:val="right"/>
        <w:rPr>
          <w:rFonts w:ascii="Times New Roman" w:hAnsi="Times New Roman"/>
          <w:lang w:eastAsia="zh-TW"/>
        </w:rPr>
      </w:pPr>
      <w:r>
        <w:rPr>
          <w:rFonts w:ascii="PMingLiU" w:eastAsia="PMingLiU" w:hAnsi="PMingLiU" w:cs="PMingLiU"/>
          <w:color w:val="231F20"/>
          <w:w w:val="110"/>
          <w:lang w:eastAsia="zh-TW"/>
        </w:rPr>
        <w:t>這兩個概念都引人深思。儘管這種強調「刻意教學」的理念時常招致無端抨擊，摩斯頓與筆者反覆觀察到：教師越是</w:t>
      </w:r>
      <w:r>
        <w:rPr>
          <w:rFonts w:ascii="PMingLiU" w:eastAsia="PMingLiU" w:hAnsi="PMingLiU" w:cs="PMingLiU"/>
          <w:i/>
          <w:iCs/>
          <w:color w:val="231F20"/>
          <w:w w:val="110"/>
          <w:lang w:eastAsia="zh-TW"/>
        </w:rPr>
        <w:t>精準落實</w:t>
      </w:r>
      <w:r>
        <w:rPr>
          <w:rFonts w:ascii="PMingLiU" w:eastAsia="PMingLiU" w:hAnsi="PMingLiU" w:cs="PMingLiU"/>
          <w:color w:val="231F20"/>
          <w:w w:val="110"/>
          <w:lang w:eastAsia="zh-TW"/>
        </w:rPr>
        <w:t>「教學光譜」知識，就越能游刃有餘地設計出卓有成效的學習體驗。穆斯卡・摩斯頓致力推動體育教育的理論與實踐革新。他因對</w:t>
      </w:r>
      <w:r>
        <w:rPr>
          <w:rFonts w:ascii="PMingLiU" w:eastAsia="PMingLiU" w:hAnsi="PMingLiU" w:cs="PMingLiU"/>
          <w:i/>
          <w:iCs/>
          <w:color w:val="231F20"/>
          <w:w w:val="110"/>
          <w:lang w:eastAsia="zh-TW"/>
        </w:rPr>
        <w:t>如何提升</w:t>
      </w:r>
      <w:r>
        <w:rPr>
          <w:rFonts w:ascii="PMingLiU" w:eastAsia="PMingLiU" w:hAnsi="PMingLiU" w:cs="PMingLiU"/>
          <w:color w:val="231F20"/>
          <w:w w:val="110"/>
          <w:lang w:eastAsia="zh-TW"/>
        </w:rPr>
        <w:t>體育教育的強硬立場招致異議，屢遭專業組織排除會員資格。然而這般排擠並未動搖其志——他轉而將精力投向普通教育領域，持續驗證</w:t>
      </w:r>
      <w:r>
        <w:rPr>
          <w:rFonts w:ascii="PMingLiU" w:eastAsia="PMingLiU" w:hAnsi="PMingLiU" w:cs="PMingLiU"/>
          <w:i/>
          <w:iCs/>
          <w:color w:val="231F20"/>
          <w:w w:val="110"/>
          <w:lang w:eastAsia="zh-TW"/>
        </w:rPr>
        <w:t>光譜理論</w:t>
      </w:r>
      <w:r>
        <w:rPr>
          <w:rFonts w:ascii="PMingLiU" w:eastAsia="PMingLiU" w:hAnsi="PMingLiU" w:cs="PMingLiU"/>
          <w:color w:val="231F20"/>
          <w:w w:val="110"/>
          <w:lang w:eastAsia="zh-TW"/>
        </w:rPr>
        <w:t xml:space="preserve">在體育教學中的總體有效性。多年後，世界各地的邀約紛至沓來，讓穆斯卡重返畢生摯愛的體育教育舞台。 </w:t>
      </w:r>
      <w:r>
        <w:rPr>
          <w:rFonts w:ascii="PMingLiU" w:eastAsia="PMingLiU" w:hAnsi="PMingLiU" w:cs="PMingLiU"/>
          <w:i/>
          <w:iCs/>
          <w:color w:val="231F20"/>
          <w:w w:val="110"/>
          <w:lang w:eastAsia="zh-TW"/>
        </w:rPr>
        <w:t>教學形式光譜</w:t>
      </w:r>
      <w:r>
        <w:rPr>
          <w:rFonts w:ascii="PMingLiU" w:eastAsia="PMingLiU" w:hAnsi="PMingLiU" w:cs="PMingLiU"/>
          <w:color w:val="231F20"/>
          <w:w w:val="110"/>
          <w:lang w:eastAsia="zh-TW"/>
        </w:rPr>
        <w:t>已全面落實於各年級與學科領域。</w:t>
      </w:r>
      <w:r>
        <w:rPr>
          <w:rFonts w:ascii="PMingLiU" w:eastAsia="PMingLiU" w:hAnsi="PMingLiU" w:cs="PMingLiU"/>
          <w:i/>
          <w:iCs/>
          <w:color w:val="231F20"/>
          <w:w w:val="110"/>
          <w:lang w:eastAsia="zh-TW"/>
        </w:rPr>
        <w:t>決定</w:t>
      </w:r>
      <w:r>
        <w:rPr>
          <w:rFonts w:ascii="PMingLiU" w:eastAsia="PMingLiU" w:hAnsi="PMingLiU" w:cs="PMingLiU"/>
          <w:color w:val="231F20"/>
          <w:w w:val="110"/>
          <w:lang w:eastAsia="zh-TW"/>
        </w:rPr>
        <w:t>作為形塑教學活動的核心要素，其重要性</w:t>
      </w:r>
    </w:p>
    <w:p w14:paraId="45E28BC3" w14:textId="77777777" w:rsidR="00A523F1" w:rsidRDefault="00000000">
      <w:pPr>
        <w:pStyle w:val="a3"/>
        <w:spacing w:line="215" w:lineRule="exact"/>
        <w:ind w:left="617"/>
        <w:jc w:val="both"/>
        <w:rPr>
          <w:rFonts w:ascii="Times New Roman"/>
        </w:rPr>
      </w:pPr>
      <w:r>
        <w:rPr>
          <w:rFonts w:ascii="PMingLiU" w:eastAsia="PMingLiU" w:hAnsi="PMingLiU" w:cs="PMingLiU"/>
          <w:color w:val="231F20"/>
          <w:w w:val="110"/>
          <w:lang w:eastAsia="zh-TW"/>
        </w:rPr>
        <w:t>早已毋庸置疑。</w:t>
      </w:r>
    </w:p>
    <w:p w14:paraId="1F1883AB" w14:textId="77777777" w:rsidR="00A523F1" w:rsidRDefault="00A523F1">
      <w:pPr>
        <w:spacing w:line="215" w:lineRule="exact"/>
        <w:jc w:val="both"/>
        <w:rPr>
          <w:rFonts w:ascii="Times New Roman"/>
        </w:rPr>
        <w:sectPr w:rsidR="00A523F1">
          <w:pgSz w:w="10800" w:h="13320"/>
          <w:pgMar w:top="620" w:right="1000" w:bottom="280" w:left="1080" w:header="708" w:footer="708" w:gutter="0"/>
          <w:cols w:space="708"/>
        </w:sectPr>
      </w:pPr>
    </w:p>
    <w:p w14:paraId="0A800A12" w14:textId="77777777" w:rsidR="00A523F1" w:rsidRDefault="00000000">
      <w:pPr>
        <w:tabs>
          <w:tab w:val="left" w:pos="8396"/>
        </w:tabs>
        <w:spacing w:before="79"/>
        <w:ind w:left="693"/>
        <w:rPr>
          <w:rFonts w:ascii="Calibri"/>
          <w:i/>
          <w:sz w:val="18"/>
        </w:rPr>
      </w:pPr>
      <w:r>
        <w:rPr>
          <w:rFonts w:ascii="PMingLiU" w:eastAsia="PMingLiU" w:hAnsi="PMingLiU" w:cs="PMingLiU"/>
          <w:i/>
          <w:iCs/>
          <w:color w:val="231F20"/>
          <w:w w:val="110"/>
          <w:position w:val="-2"/>
          <w:sz w:val="19"/>
          <w:szCs w:val="19"/>
          <w:lang w:eastAsia="zh-TW"/>
        </w:rPr>
        <w:lastRenderedPageBreak/>
        <w:t>序言</w:t>
      </w:r>
      <w:r>
        <w:rPr>
          <w:rFonts w:ascii="PMingLiU" w:eastAsia="PMingLiU" w:hAnsi="PMingLiU" w:cs="PMingLiU"/>
          <w:b/>
          <w:bCs/>
          <w:color w:val="231F20"/>
          <w:w w:val="110"/>
          <w:position w:val="-2"/>
          <w:sz w:val="15"/>
          <w:szCs w:val="15"/>
          <w:lang w:eastAsia="zh-TW"/>
        </w:rPr>
        <w:t>獻詞</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7</w:t>
      </w:r>
    </w:p>
    <w:p w14:paraId="6D0F0AEF" w14:textId="77777777" w:rsidR="00A523F1" w:rsidRDefault="00A523F1">
      <w:pPr>
        <w:pStyle w:val="a3"/>
        <w:rPr>
          <w:rFonts w:ascii="Calibri"/>
          <w:i/>
          <w:sz w:val="22"/>
        </w:rPr>
      </w:pPr>
    </w:p>
    <w:p w14:paraId="75236E14" w14:textId="77777777" w:rsidR="00A523F1" w:rsidRDefault="00A523F1">
      <w:pPr>
        <w:pStyle w:val="a3"/>
        <w:spacing w:before="7"/>
        <w:rPr>
          <w:rFonts w:ascii="Calibri"/>
          <w:i/>
          <w:sz w:val="17"/>
        </w:rPr>
      </w:pPr>
    </w:p>
    <w:p w14:paraId="6B42EDD3" w14:textId="77777777" w:rsidR="00A523F1" w:rsidRDefault="00000000">
      <w:pPr>
        <w:pStyle w:val="a3"/>
        <w:spacing w:line="290" w:lineRule="auto"/>
        <w:ind w:left="1340" w:right="695" w:firstLine="360"/>
        <w:jc w:val="both"/>
        <w:rPr>
          <w:rFonts w:ascii="Times New Roman" w:hAnsi="Times New Roman"/>
          <w:lang w:eastAsia="zh-TW"/>
        </w:rPr>
      </w:pPr>
      <w:r>
        <w:rPr>
          <w:rFonts w:ascii="PMingLiU" w:eastAsia="PMingLiU" w:hAnsi="PMingLiU" w:cs="PMingLiU"/>
          <w:color w:val="231F20"/>
          <w:w w:val="110"/>
          <w:lang w:eastAsia="zh-TW"/>
        </w:rPr>
        <w:t>穆斯卡・摩斯頓是開創教學新典範的先驅。能與穆斯卡友好共事二十五載，我深感榮幸與感恩。他在晚年自詡為「教育大使」，跨越文化隔閡與政治藩籬，傳播「教學光譜理論」的人道精神與</w:t>
      </w:r>
      <w:r>
        <w:rPr>
          <w:rFonts w:ascii="PMingLiU" w:eastAsia="PMingLiU" w:hAnsi="PMingLiU" w:cs="PMingLiU"/>
          <w:i/>
          <w:iCs/>
          <w:color w:val="231F20"/>
          <w:w w:val="110"/>
          <w:lang w:eastAsia="zh-TW"/>
        </w:rPr>
        <w:t>發展性動作</w:t>
      </w:r>
      <w:r>
        <w:rPr>
          <w:rFonts w:ascii="PMingLiU" w:eastAsia="PMingLiU" w:hAnsi="PMingLiU" w:cs="PMingLiU"/>
          <w:color w:val="231F20"/>
          <w:w w:val="110"/>
          <w:lang w:eastAsia="zh-TW"/>
        </w:rPr>
        <w:t>的普遍概念。他深刻影響了無數人的人生。面對質疑仍堅守使命，他始終是啟發後進的典範——矢志提升教學實踐，永不言棄。</w:t>
      </w:r>
    </w:p>
    <w:p w14:paraId="01AA9B89" w14:textId="77777777" w:rsidR="00A523F1" w:rsidRDefault="00A523F1">
      <w:pPr>
        <w:pStyle w:val="a3"/>
        <w:spacing w:before="7"/>
        <w:rPr>
          <w:rFonts w:ascii="Times New Roman"/>
          <w:sz w:val="24"/>
          <w:lang w:eastAsia="zh-TW"/>
        </w:rPr>
      </w:pPr>
    </w:p>
    <w:p w14:paraId="091D8F32" w14:textId="77777777" w:rsidR="00A523F1" w:rsidRDefault="00000000">
      <w:pPr>
        <w:spacing w:line="285" w:lineRule="auto"/>
        <w:ind w:left="1340" w:right="697" w:firstLine="360"/>
        <w:jc w:val="both"/>
        <w:rPr>
          <w:i/>
          <w:sz w:val="20"/>
          <w:lang w:eastAsia="zh-TW"/>
        </w:rPr>
      </w:pPr>
      <w:r>
        <w:rPr>
          <w:rFonts w:ascii="PMingLiU" w:eastAsia="PMingLiU" w:hAnsi="PMingLiU" w:cs="PMingLiU"/>
          <w:color w:val="231F20"/>
          <w:sz w:val="20"/>
          <w:szCs w:val="20"/>
          <w:lang w:eastAsia="zh-TW"/>
        </w:rPr>
        <w:t>願歷史銘記他為</w:t>
      </w:r>
      <w:r>
        <w:rPr>
          <w:rFonts w:ascii="PMingLiU" w:eastAsia="PMingLiU" w:hAnsi="PMingLiU" w:cs="PMingLiU"/>
          <w:i/>
          <w:iCs/>
          <w:color w:val="231F20"/>
          <w:sz w:val="20"/>
          <w:szCs w:val="20"/>
          <w:lang w:eastAsia="zh-TW"/>
        </w:rPr>
        <w:t>教學形式光譜的發現者：從命令到探索。</w:t>
      </w:r>
    </w:p>
    <w:p w14:paraId="4E0B1C06" w14:textId="77777777" w:rsidR="00A523F1" w:rsidRDefault="00A523F1">
      <w:pPr>
        <w:pStyle w:val="a3"/>
        <w:rPr>
          <w:i/>
          <w:lang w:eastAsia="zh-TW"/>
        </w:rPr>
      </w:pPr>
    </w:p>
    <w:p w14:paraId="1B3EFF1E" w14:textId="77777777" w:rsidR="00A523F1" w:rsidRDefault="00000000">
      <w:pPr>
        <w:pStyle w:val="a3"/>
        <w:spacing w:before="168" w:line="417" w:lineRule="auto"/>
        <w:ind w:left="6179" w:right="697" w:hanging="100"/>
        <w:jc w:val="right"/>
        <w:rPr>
          <w:rFonts w:ascii="Times New Roman"/>
        </w:rPr>
      </w:pPr>
      <w:r>
        <w:rPr>
          <w:rFonts w:ascii="PMingLiU" w:eastAsia="PMingLiU" w:hAnsi="PMingLiU" w:cs="PMingLiU"/>
          <w:color w:val="231F20"/>
          <w:w w:val="110"/>
          <w:lang w:eastAsia="zh-TW"/>
        </w:rPr>
        <w:t xml:space="preserve">莎拉・艾許華 (Sara Ashworth)，教育學博士 </w:t>
      </w:r>
      <w:hyperlink r:id="rId24">
        <w:r>
          <w:rPr>
            <w:rFonts w:ascii="PMingLiU" w:eastAsia="PMingLiU" w:hAnsi="PMingLiU" w:cs="PMingLiU"/>
            <w:color w:val="231F20"/>
            <w:w w:val="110"/>
            <w:lang w:eastAsia="zh-TW"/>
          </w:rPr>
          <w:t>stclub@bellsouth.net</w:t>
        </w:r>
      </w:hyperlink>
    </w:p>
    <w:p w14:paraId="5ACDF07F" w14:textId="77777777" w:rsidR="00A523F1" w:rsidRDefault="00A523F1">
      <w:pPr>
        <w:pStyle w:val="a3"/>
        <w:rPr>
          <w:rFonts w:ascii="Times New Roman"/>
          <w:sz w:val="22"/>
        </w:rPr>
      </w:pPr>
    </w:p>
    <w:p w14:paraId="299026BC" w14:textId="77777777" w:rsidR="00A523F1" w:rsidRDefault="00000000">
      <w:pPr>
        <w:pStyle w:val="a3"/>
        <w:spacing w:before="147"/>
        <w:ind w:left="571" w:right="696"/>
        <w:jc w:val="right"/>
        <w:rPr>
          <w:rFonts w:ascii="Times New Roman"/>
        </w:rPr>
      </w:pPr>
      <w:r>
        <w:rPr>
          <w:rFonts w:ascii="PMingLiU" w:eastAsia="PMingLiU" w:hAnsi="PMingLiU" w:cs="PMingLiU"/>
          <w:color w:val="231F20"/>
          <w:w w:val="110"/>
          <w:lang w:eastAsia="zh-TW"/>
        </w:rPr>
        <w:t>教學光譜研究院</w:t>
      </w:r>
    </w:p>
    <w:p w14:paraId="1A2AB1AC" w14:textId="77777777" w:rsidR="00A523F1" w:rsidRDefault="00000000">
      <w:pPr>
        <w:pStyle w:val="a3"/>
        <w:spacing w:before="170"/>
        <w:ind w:left="571" w:right="697"/>
        <w:jc w:val="right"/>
        <w:rPr>
          <w:rFonts w:ascii="Times New Roman"/>
        </w:rPr>
      </w:pPr>
      <w:r>
        <w:rPr>
          <w:rFonts w:ascii="PMingLiU" w:eastAsia="PMingLiU" w:hAnsi="PMingLiU" w:cs="PMingLiU"/>
          <w:color w:val="231F20"/>
          <w:w w:val="110"/>
          <w:lang w:eastAsia="zh-TW"/>
        </w:rPr>
        <w:t>Spectrumofteachingstyles.org</w:t>
      </w:r>
    </w:p>
    <w:p w14:paraId="72EECFE0" w14:textId="77777777" w:rsidR="00A523F1" w:rsidRDefault="00A523F1">
      <w:pPr>
        <w:jc w:val="right"/>
        <w:rPr>
          <w:rFonts w:ascii="Times New Roman"/>
        </w:rPr>
        <w:sectPr w:rsidR="00A523F1">
          <w:pgSz w:w="10800" w:h="13320"/>
          <w:pgMar w:top="620" w:right="1000" w:bottom="280" w:left="1080" w:header="708" w:footer="708" w:gutter="0"/>
          <w:cols w:space="708"/>
        </w:sectPr>
      </w:pPr>
    </w:p>
    <w:p w14:paraId="4EA9ADA6" w14:textId="77777777" w:rsidR="00A523F1" w:rsidRDefault="00000000">
      <w:pPr>
        <w:pStyle w:val="1"/>
        <w:spacing w:before="76"/>
        <w:ind w:left="5086"/>
      </w:pPr>
      <w:r>
        <w:rPr>
          <w:rFonts w:ascii="PMingLiU" w:eastAsia="PMingLiU" w:hAnsi="PMingLiU" w:cs="PMingLiU"/>
          <w:color w:val="231F20"/>
          <w:lang w:eastAsia="zh-TW"/>
        </w:rPr>
        <w:lastRenderedPageBreak/>
        <w:t>前言</w:t>
      </w:r>
    </w:p>
    <w:p w14:paraId="5E779B16" w14:textId="77777777" w:rsidR="00A523F1" w:rsidRDefault="00A523F1">
      <w:pPr>
        <w:pStyle w:val="a3"/>
        <w:rPr>
          <w:rFonts w:ascii="Gill Sans MT"/>
          <w:b/>
          <w:i/>
        </w:rPr>
      </w:pPr>
    </w:p>
    <w:p w14:paraId="2D857668" w14:textId="77777777" w:rsidR="00A523F1" w:rsidRDefault="00A523F1">
      <w:pPr>
        <w:pStyle w:val="a3"/>
        <w:rPr>
          <w:rFonts w:ascii="Gill Sans MT"/>
          <w:b/>
          <w:i/>
        </w:rPr>
      </w:pPr>
    </w:p>
    <w:p w14:paraId="741C3E55" w14:textId="77777777" w:rsidR="00A523F1" w:rsidRDefault="00A523F1">
      <w:pPr>
        <w:pStyle w:val="a3"/>
        <w:rPr>
          <w:rFonts w:ascii="Gill Sans MT"/>
          <w:b/>
          <w:i/>
        </w:rPr>
      </w:pPr>
    </w:p>
    <w:p w14:paraId="7A9038D0" w14:textId="77777777" w:rsidR="00A523F1" w:rsidRDefault="00A523F1">
      <w:pPr>
        <w:pStyle w:val="a3"/>
        <w:rPr>
          <w:rFonts w:ascii="Gill Sans MT"/>
          <w:b/>
          <w:i/>
        </w:rPr>
      </w:pPr>
    </w:p>
    <w:p w14:paraId="09E0802C" w14:textId="77777777" w:rsidR="00A523F1" w:rsidRDefault="00A523F1">
      <w:pPr>
        <w:pStyle w:val="a3"/>
        <w:spacing w:before="6"/>
        <w:rPr>
          <w:rFonts w:ascii="Gill Sans MT"/>
          <w:b/>
          <w:i/>
          <w:sz w:val="29"/>
        </w:rPr>
      </w:pPr>
    </w:p>
    <w:p w14:paraId="04A1CE29" w14:textId="77777777" w:rsidR="00A523F1" w:rsidRDefault="00000000">
      <w:pPr>
        <w:pStyle w:val="a3"/>
        <w:spacing w:before="87" w:line="292" w:lineRule="auto"/>
        <w:ind w:left="1385" w:right="1416"/>
        <w:jc w:val="both"/>
        <w:rPr>
          <w:rFonts w:ascii="Times New Roman"/>
        </w:rPr>
      </w:pPr>
      <w:r>
        <w:rPr>
          <w:noProof/>
        </w:rPr>
        <mc:AlternateContent>
          <mc:Choice Requires="wps">
            <w:drawing>
              <wp:anchor distT="0" distB="0" distL="0" distR="0" simplePos="0" relativeHeight="252190720" behindDoc="1" locked="0" layoutInCell="1" allowOverlap="1" wp14:anchorId="2DC2008A" wp14:editId="069B6C67">
                <wp:simplePos x="0" y="0"/>
                <wp:positionH relativeFrom="page">
                  <wp:posOffset>1308100</wp:posOffset>
                </wp:positionH>
                <wp:positionV relativeFrom="paragraph">
                  <wp:posOffset>-37666</wp:posOffset>
                </wp:positionV>
                <wp:extent cx="235585" cy="504190"/>
                <wp:effectExtent l="0" t="0" r="0" b="0"/>
                <wp:wrapNone/>
                <wp:docPr id="25" name="Textbox 25"/>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7120BEF3"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2DC2008A" id="Textbox 25" o:spid="_x0000_s1029" type="#_x0000_t202" style="position:absolute;left:0;text-align:left;margin-left:103pt;margin-top:-2.95pt;width:18.55pt;height:39.7pt;z-index:-2511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G6gQEAAO4CAAAOAAAAZHJzL2Uyb0RvYy54bWysUttu2zAMfR/QfxD03thJlqE14gRYgxUF&#10;hm1Aug9QZCk2YIkqqcbO34/S6mRY34a90LzIh4eHXG9H14uTQerA13I+K6UwXkPT+WMtfz5/ub2T&#10;gqLyjerBm1qeDcnt5ubDegiVWUALfWNQMIinagi1bGMMVVGQbo1TNINgPBctoFORQzwWDaqB0V1f&#10;LMryUzEANgFBGyLO7n4X5SbjW2t0/G4tmSj6WjK3mC1me0i22KxVdUQV2k6/0VD/wMKpznPTC9RO&#10;RSVesXsH5TqNQGDjTIMrwNpOmzwDTzMv/5pm36pg8iwsDoWLTPT/YPW30z78QBHHzzDyApMgQ6CK&#10;OJnmGS269GWmguss4fkimxmj0JxcLFeru5UUmkur8uP8PstaXH8OSPHRgBPJqSXyVrJY6vSVIjfk&#10;p9MTDq7tkxfHwyi6ppbLidoBmjMzHnhptaSXV4VGiv7Jsyppw5ODk3OYHIz9A+Q7SD0TOIuau78d&#10;QNran3F+dT3TzS8AAAD//wMAUEsDBBQABgAIAAAAIQDyIRzx4AAAAAkBAAAPAAAAZHJzL2Rvd25y&#10;ZXYueG1sTI8xT8MwFIR3JP6D9ZDYWrspDW2IU1UIJiREGoaOTvyaWI2fQ+y24d9jJhhPd7r7Lt9O&#10;tmcXHL1xJGExF8CQGqcNtRI+q9fZGpgPirTqHaGEb/SwLW5vcpVpd6USL/vQslhCPlMSuhCGjHPf&#10;dGiVn7sBKXpHN1oVohxbrkd1jeW254kQKbfKUFzo1IDPHTan/dlK2B2ofDFf7/VHeSxNVW0EvaUn&#10;Ke/vpt0TsIBT+AvDL35EhyIy1e5M2rNeQiLS+CVImK02wGIgeVgugNUSHpcr4EXO/z8ofgAAAP//&#10;AwBQSwECLQAUAAYACAAAACEAtoM4kv4AAADhAQAAEwAAAAAAAAAAAAAAAAAAAAAAW0NvbnRlbnRf&#10;VHlwZXNdLnhtbFBLAQItABQABgAIAAAAIQA4/SH/1gAAAJQBAAALAAAAAAAAAAAAAAAAAC8BAABf&#10;cmVscy8ucmVsc1BLAQItABQABgAIAAAAIQBRqHG6gQEAAO4CAAAOAAAAAAAAAAAAAAAAAC4CAABk&#10;cnMvZTJvRG9jLnhtbFBLAQItABQABgAIAAAAIQDyIRzx4AAAAAkBAAAPAAAAAAAAAAAAAAAAANsD&#10;AABkcnMvZG93bnJldi54bWxQSwUGAAAAAAQABADzAAAA6AQAAAAA&#10;" filled="f" stroked="f">
                <v:textbox inset="0,0,0,0">
                  <w:txbxContent>
                    <w:p w14:paraId="7120BEF3"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育理念與實務的落差，始終是體育教育（乃至眾多教育分支領域）的</w:t>
      </w:r>
    </w:p>
    <w:p w14:paraId="4E6EBAE2" w14:textId="77777777" w:rsidR="00A523F1" w:rsidRDefault="00000000">
      <w:pPr>
        <w:pStyle w:val="a3"/>
        <w:spacing w:line="292" w:lineRule="auto"/>
        <w:ind w:left="620" w:right="1415"/>
        <w:jc w:val="both"/>
        <w:rPr>
          <w:rFonts w:ascii="Times New Roman" w:hAnsi="Times New Roman"/>
          <w:lang w:eastAsia="zh-TW"/>
        </w:rPr>
      </w:pPr>
      <w:r>
        <w:rPr>
          <w:rFonts w:ascii="PMingLiU" w:eastAsia="PMingLiU" w:hAnsi="PMingLiU" w:cs="PMingLiU"/>
          <w:color w:val="231F20"/>
          <w:w w:val="110"/>
          <w:lang w:eastAsia="zh-TW"/>
        </w:rPr>
        <w:t xml:space="preserve">核心困境。我遍覽各類課程指南，其中不乏詳盡的目標分類與科目清單，更有如食譜般羅列教學法的工具書。這些書籍雖對體育教育目標析論精闢，也對各種不同活動提供具體教學指引，卻獨缺最關鍵的目標與行動之橋。當我於 1960 年代初讀穆斯卡・摩斯頓 (Muska </w:t>
      </w:r>
      <w:proofErr w:type="spellStart"/>
      <w:r>
        <w:rPr>
          <w:rFonts w:ascii="PMingLiU" w:eastAsia="PMingLiU" w:hAnsi="PMingLiU" w:cs="PMingLiU"/>
          <w:color w:val="231F20"/>
          <w:w w:val="110"/>
          <w:lang w:eastAsia="zh-TW"/>
        </w:rPr>
        <w:t>Mosston</w:t>
      </w:r>
      <w:proofErr w:type="spellEnd"/>
      <w:r>
        <w:rPr>
          <w:rFonts w:ascii="PMingLiU" w:eastAsia="PMingLiU" w:hAnsi="PMingLiU" w:cs="PMingLiU"/>
          <w:color w:val="231F20"/>
          <w:w w:val="110"/>
          <w:lang w:eastAsia="zh-TW"/>
        </w:rPr>
        <w:t>) 的著作時，其系統化建構理念與實踐的清晰路徑，令我為之傾倒。</w:t>
      </w:r>
    </w:p>
    <w:p w14:paraId="09044E97" w14:textId="77777777" w:rsidR="00A523F1" w:rsidRDefault="00000000">
      <w:pPr>
        <w:pStyle w:val="a3"/>
        <w:spacing w:line="292" w:lineRule="auto"/>
        <w:ind w:left="619" w:right="1417" w:firstLine="360"/>
        <w:jc w:val="both"/>
        <w:rPr>
          <w:rFonts w:ascii="Times New Roman" w:hAnsi="Times New Roman"/>
          <w:lang w:eastAsia="zh-TW"/>
        </w:rPr>
      </w:pPr>
      <w:r>
        <w:rPr>
          <w:rFonts w:ascii="PMingLiU" w:eastAsia="PMingLiU" w:hAnsi="PMingLiU" w:cs="PMingLiU"/>
          <w:color w:val="231F20"/>
          <w:w w:val="110"/>
          <w:lang w:eastAsia="zh-TW"/>
        </w:rPr>
        <w:t>體育教育專家普遍認同：培養終身運動習慣、促進學齡青少年身心健康與社交能力發展是首要目標。更具體而言，這些目標意味著需要激發參加體育活動的內在動機、強化自我認知、培養責任感與合作能力等。達成這些目標時，學生將學會獨立、自主做出學習過程的決定，並培養對自己和他人的責任感。這正是「光譜」理論的核心理念之一：逐步將「決定權」與「責任感」從教師轉移至學生。</w:t>
      </w:r>
    </w:p>
    <w:p w14:paraId="0547AC35" w14:textId="77777777" w:rsidR="00A523F1" w:rsidRDefault="00000000">
      <w:pPr>
        <w:pStyle w:val="a3"/>
        <w:spacing w:line="292" w:lineRule="auto"/>
        <w:ind w:left="618" w:right="1416" w:firstLine="361"/>
        <w:jc w:val="both"/>
        <w:rPr>
          <w:rFonts w:ascii="Times New Roman"/>
          <w:lang w:eastAsia="zh-TW"/>
        </w:rPr>
      </w:pPr>
      <w:r>
        <w:rPr>
          <w:rFonts w:ascii="PMingLiU" w:eastAsia="PMingLiU" w:hAnsi="PMingLiU" w:cs="PMingLiU"/>
          <w:color w:val="231F20"/>
          <w:w w:val="110"/>
          <w:lang w:eastAsia="zh-TW"/>
        </w:rPr>
        <w:t>多年來，我有幸見證穆斯卡・摩斯頓與莎拉・艾許華的精彩合作，親睹兩位作者的專業對話如何發展「光譜」理論。從一開始，對我而言，「光譜」理論既是嚴密的認知體系，更是美學體驗。正如數學家推崇邏輯優美的解決方案，「光譜」理論以其內在理路展現令人驚豔的體系之美。其嚴密邏輯使這套理論放之四海而皆準。</w:t>
      </w:r>
    </w:p>
    <w:p w14:paraId="29A62D52" w14:textId="77777777" w:rsidR="00A523F1" w:rsidRDefault="00000000">
      <w:pPr>
        <w:pStyle w:val="a3"/>
        <w:spacing w:line="292" w:lineRule="auto"/>
        <w:ind w:left="618" w:right="1417" w:firstLine="360"/>
        <w:jc w:val="both"/>
        <w:rPr>
          <w:rFonts w:ascii="Times New Roman"/>
          <w:lang w:eastAsia="zh-TW"/>
        </w:rPr>
      </w:pPr>
      <w:r>
        <w:rPr>
          <w:rFonts w:ascii="PMingLiU" w:eastAsia="PMingLiU" w:hAnsi="PMingLiU" w:cs="PMingLiU"/>
          <w:color w:val="231F20"/>
          <w:w w:val="110"/>
          <w:lang w:eastAsia="zh-TW"/>
        </w:rPr>
        <w:t>這不僅是我的個人看法，事實上，「光譜」理論已遍及五大洲，譯成多種語言，足證其非但是美國本土產物，</w:t>
      </w:r>
    </w:p>
    <w:p w14:paraId="672561E0" w14:textId="77777777" w:rsidR="00A523F1" w:rsidRDefault="00000000">
      <w:pPr>
        <w:pStyle w:val="6"/>
        <w:spacing w:line="208" w:lineRule="exact"/>
        <w:rPr>
          <w:rFonts w:ascii="Century Gothic"/>
          <w:lang w:eastAsia="zh-CN"/>
        </w:rPr>
      </w:pPr>
      <w:r>
        <w:rPr>
          <w:rFonts w:ascii="PMingLiU" w:eastAsia="PMingLiU" w:hAnsi="PMingLiU" w:cs="PMingLiU"/>
          <w:color w:val="231F20"/>
          <w:w w:val="112"/>
          <w:lang w:eastAsia="zh-TW"/>
        </w:rPr>
        <w:t>8</w:t>
      </w:r>
    </w:p>
    <w:p w14:paraId="2028CC55" w14:textId="77777777" w:rsidR="00A523F1" w:rsidRDefault="00A523F1">
      <w:pPr>
        <w:spacing w:line="208" w:lineRule="exact"/>
        <w:rPr>
          <w:rFonts w:ascii="Century Gothic"/>
          <w:lang w:eastAsia="zh-CN"/>
        </w:rPr>
        <w:sectPr w:rsidR="00A523F1">
          <w:pgSz w:w="10800" w:h="13320"/>
          <w:pgMar w:top="1280" w:right="1000" w:bottom="280" w:left="1080" w:header="708" w:footer="708" w:gutter="0"/>
          <w:cols w:space="708"/>
        </w:sectPr>
      </w:pPr>
    </w:p>
    <w:p w14:paraId="58339951" w14:textId="77777777" w:rsidR="00A523F1" w:rsidRDefault="00000000">
      <w:pPr>
        <w:tabs>
          <w:tab w:val="left" w:pos="1339"/>
          <w:tab w:val="right" w:pos="8499"/>
        </w:tabs>
        <w:spacing w:before="79"/>
        <w:ind w:left="140"/>
        <w:rPr>
          <w:rFonts w:ascii="Calibri"/>
          <w:i/>
          <w:sz w:val="18"/>
          <w:lang w:eastAsia="zh-CN"/>
        </w:rPr>
      </w:pPr>
      <w:r>
        <w:rPr>
          <w:rFonts w:ascii="PMingLiU" w:eastAsia="PMingLiU" w:hAnsi="PMingLiU" w:cs="PMingLiU"/>
          <w:i/>
          <w:iCs/>
          <w:color w:val="231F20"/>
          <w:w w:val="115"/>
          <w:position w:val="-1"/>
          <w:sz w:val="18"/>
          <w:szCs w:val="18"/>
          <w:lang w:eastAsia="zh-TW"/>
        </w:rPr>
        <w:lastRenderedPageBreak/>
        <w:t>9</w:t>
      </w:r>
      <w:r>
        <w:rPr>
          <w:rFonts w:ascii="PMingLiU" w:eastAsia="PMingLiU" w:hAnsi="PMingLiU" w:cs="PMingLiU"/>
          <w:i/>
          <w:iCs/>
          <w:color w:val="231F20"/>
          <w:w w:val="115"/>
          <w:position w:val="-1"/>
          <w:sz w:val="18"/>
          <w:szCs w:val="18"/>
          <w:lang w:eastAsia="zh-TW"/>
        </w:rPr>
        <w:tab/>
      </w:r>
      <w:r>
        <w:rPr>
          <w:rFonts w:ascii="PMingLiU" w:eastAsia="PMingLiU" w:hAnsi="PMingLiU" w:cs="PMingLiU"/>
          <w:b/>
          <w:bCs/>
          <w:color w:val="231F20"/>
          <w:w w:val="115"/>
          <w:position w:val="-1"/>
          <w:sz w:val="15"/>
          <w:szCs w:val="15"/>
          <w:lang w:eastAsia="zh-TW"/>
        </w:rPr>
        <w:t>前言</w:t>
      </w:r>
      <w:r>
        <w:rPr>
          <w:rFonts w:ascii="PMingLiU" w:eastAsia="PMingLiU" w:hAnsi="PMingLiU" w:cs="PMingLiU"/>
          <w:b/>
          <w:bCs/>
          <w:color w:val="231F20"/>
          <w:w w:val="115"/>
          <w:position w:val="-1"/>
          <w:sz w:val="15"/>
          <w:szCs w:val="15"/>
          <w:lang w:eastAsia="zh-TW"/>
        </w:rPr>
        <w:tab/>
      </w:r>
      <w:r>
        <w:rPr>
          <w:rFonts w:ascii="PMingLiU" w:eastAsia="PMingLiU" w:hAnsi="PMingLiU" w:cs="PMingLiU"/>
          <w:i/>
          <w:iCs/>
          <w:color w:val="231F20"/>
          <w:w w:val="115"/>
          <w:position w:val="-1"/>
          <w:sz w:val="18"/>
          <w:szCs w:val="18"/>
          <w:lang w:eastAsia="zh-TW"/>
        </w:rPr>
        <w:t>9</w:t>
      </w:r>
    </w:p>
    <w:p w14:paraId="4E8D9A5B" w14:textId="77777777" w:rsidR="00A523F1" w:rsidRDefault="00A523F1">
      <w:pPr>
        <w:pStyle w:val="a3"/>
        <w:rPr>
          <w:rFonts w:ascii="Calibri"/>
          <w:i/>
          <w:sz w:val="22"/>
          <w:lang w:eastAsia="zh-CN"/>
        </w:rPr>
      </w:pPr>
    </w:p>
    <w:p w14:paraId="29677E69" w14:textId="77777777" w:rsidR="00A523F1" w:rsidRDefault="00A523F1">
      <w:pPr>
        <w:pStyle w:val="a3"/>
        <w:spacing w:before="8"/>
        <w:rPr>
          <w:rFonts w:ascii="Calibri"/>
          <w:i/>
          <w:sz w:val="18"/>
          <w:lang w:eastAsia="zh-CN"/>
        </w:rPr>
      </w:pPr>
    </w:p>
    <w:p w14:paraId="02694476" w14:textId="77777777" w:rsidR="00A523F1" w:rsidRDefault="00000000">
      <w:pPr>
        <w:pStyle w:val="a3"/>
        <w:spacing w:line="290" w:lineRule="auto"/>
        <w:ind w:left="1339" w:right="696"/>
        <w:jc w:val="both"/>
        <w:rPr>
          <w:rFonts w:ascii="Times New Roman"/>
          <w:lang w:eastAsia="zh-TW"/>
        </w:rPr>
      </w:pPr>
      <w:r>
        <w:rPr>
          <w:rFonts w:ascii="PMingLiU" w:eastAsia="PMingLiU" w:hAnsi="PMingLiU" w:cs="PMingLiU"/>
          <w:color w:val="231F20"/>
          <w:w w:val="105"/>
          <w:lang w:eastAsia="zh-TW"/>
        </w:rPr>
        <w:t>而是真正的全球性體系。第四版问世后，莎拉·艾许华成功完善了「光譜」理论，使之更臻完美與精煉。經過第五版的修訂，《教體育》</w:t>
      </w:r>
      <w:r>
        <w:rPr>
          <w:rFonts w:ascii="PMingLiU" w:eastAsia="PMingLiU" w:hAnsi="PMingLiU" w:cs="PMingLiU"/>
          <w:i/>
          <w:iCs/>
          <w:color w:val="231F20"/>
          <w:w w:val="105"/>
          <w:lang w:eastAsia="zh-TW"/>
        </w:rPr>
        <w:t>(Teaching Physical Education)</w:t>
      </w:r>
      <w:r>
        <w:rPr>
          <w:rFonts w:ascii="PMingLiU" w:eastAsia="PMingLiU" w:hAnsi="PMingLiU" w:cs="PMingLiU"/>
          <w:color w:val="231F20"/>
          <w:w w:val="105"/>
          <w:lang w:eastAsia="zh-TW"/>
        </w:rPr>
        <w:t xml:space="preserve"> 已成為每位體育師資培訓者與體育教師都應擁有並應用的經典之作。</w:t>
      </w:r>
    </w:p>
    <w:p w14:paraId="1B740CD4" w14:textId="77777777" w:rsidR="00A523F1" w:rsidRDefault="00A523F1">
      <w:pPr>
        <w:pStyle w:val="a3"/>
        <w:spacing w:before="9"/>
        <w:rPr>
          <w:rFonts w:ascii="Times New Roman"/>
          <w:sz w:val="25"/>
          <w:lang w:eastAsia="zh-TW"/>
        </w:rPr>
      </w:pPr>
    </w:p>
    <w:p w14:paraId="4E1CF011" w14:textId="77777777" w:rsidR="00A523F1" w:rsidRDefault="00000000">
      <w:pPr>
        <w:pStyle w:val="a3"/>
        <w:spacing w:before="1" w:line="312" w:lineRule="auto"/>
        <w:ind w:left="4977" w:right="697" w:firstLine="121"/>
        <w:jc w:val="right"/>
        <w:rPr>
          <w:rFonts w:ascii="Times New Roman"/>
        </w:rPr>
      </w:pPr>
      <w:r>
        <w:rPr>
          <w:rFonts w:ascii="PMingLiU" w:eastAsia="PMingLiU" w:hAnsi="PMingLiU" w:cs="PMingLiU"/>
          <w:color w:val="231F20"/>
          <w:w w:val="105"/>
          <w:lang w:eastAsia="zh-TW"/>
        </w:rPr>
        <w:t xml:space="preserve">里斯托·泰拉瑪 (Risto </w:t>
      </w:r>
      <w:proofErr w:type="spellStart"/>
      <w:r>
        <w:rPr>
          <w:rFonts w:ascii="PMingLiU" w:eastAsia="PMingLiU" w:hAnsi="PMingLiU" w:cs="PMingLiU"/>
          <w:color w:val="231F20"/>
          <w:w w:val="105"/>
          <w:lang w:eastAsia="zh-TW"/>
        </w:rPr>
        <w:t>Telama</w:t>
      </w:r>
      <w:proofErr w:type="spellEnd"/>
      <w:r>
        <w:rPr>
          <w:rFonts w:ascii="PMingLiU" w:eastAsia="PMingLiU" w:hAnsi="PMingLiU" w:cs="PMingLiU"/>
          <w:color w:val="231F20"/>
          <w:w w:val="105"/>
          <w:lang w:eastAsia="zh-TW"/>
        </w:rPr>
        <w:t>)，芬蘭于韋斯屈萊大學</w:t>
      </w:r>
    </w:p>
    <w:p w14:paraId="47329EDB" w14:textId="77777777" w:rsidR="00A523F1" w:rsidRDefault="00000000">
      <w:pPr>
        <w:pStyle w:val="a3"/>
        <w:spacing w:before="3"/>
        <w:ind w:left="571" w:right="697"/>
        <w:jc w:val="right"/>
        <w:rPr>
          <w:rFonts w:ascii="Times New Roman"/>
        </w:rPr>
      </w:pPr>
      <w:r>
        <w:rPr>
          <w:rFonts w:ascii="PMingLiU" w:eastAsia="PMingLiU" w:hAnsi="PMingLiU" w:cs="PMingLiU"/>
          <w:color w:val="231F20"/>
          <w:w w:val="110"/>
          <w:lang w:eastAsia="zh-TW"/>
        </w:rPr>
        <w:t>體育系教授</w:t>
      </w:r>
    </w:p>
    <w:p w14:paraId="7C0519DC" w14:textId="77777777" w:rsidR="00A523F1" w:rsidRDefault="00A523F1">
      <w:pPr>
        <w:pStyle w:val="a3"/>
        <w:rPr>
          <w:rFonts w:ascii="Times New Roman"/>
        </w:rPr>
      </w:pPr>
    </w:p>
    <w:p w14:paraId="6ABE191C" w14:textId="77777777" w:rsidR="00A523F1" w:rsidRDefault="00A523F1">
      <w:pPr>
        <w:pStyle w:val="a3"/>
        <w:rPr>
          <w:rFonts w:ascii="Times New Roman"/>
        </w:rPr>
      </w:pPr>
    </w:p>
    <w:p w14:paraId="19D641AF" w14:textId="77777777" w:rsidR="00A523F1" w:rsidRDefault="00A523F1">
      <w:pPr>
        <w:pStyle w:val="a3"/>
        <w:rPr>
          <w:rFonts w:ascii="Times New Roman"/>
        </w:rPr>
      </w:pPr>
    </w:p>
    <w:p w14:paraId="4BA28960" w14:textId="77777777" w:rsidR="00A523F1" w:rsidRDefault="00A523F1">
      <w:pPr>
        <w:pStyle w:val="a3"/>
        <w:rPr>
          <w:rFonts w:ascii="Times New Roman"/>
        </w:rPr>
      </w:pPr>
    </w:p>
    <w:p w14:paraId="357D078F" w14:textId="77777777" w:rsidR="00A523F1" w:rsidRDefault="00000000">
      <w:pPr>
        <w:pStyle w:val="a3"/>
        <w:rPr>
          <w:rFonts w:ascii="Times New Roman"/>
          <w:sz w:val="25"/>
        </w:rPr>
      </w:pPr>
      <w:r>
        <w:rPr>
          <w:noProof/>
        </w:rPr>
        <mc:AlternateContent>
          <mc:Choice Requires="wps">
            <w:drawing>
              <wp:anchor distT="0" distB="0" distL="0" distR="0" simplePos="0" relativeHeight="252407808" behindDoc="1" locked="0" layoutInCell="1" allowOverlap="1" wp14:anchorId="139A5CB9" wp14:editId="23E3EC9E">
                <wp:simplePos x="0" y="0"/>
                <wp:positionH relativeFrom="page">
                  <wp:posOffset>3060700</wp:posOffset>
                </wp:positionH>
                <wp:positionV relativeFrom="paragraph">
                  <wp:posOffset>197947</wp:posOffset>
                </wp:positionV>
                <wp:extent cx="1193800" cy="127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193800" cy="1270"/>
                        </a:xfrm>
                        <a:custGeom>
                          <a:avLst/>
                          <a:gdLst/>
                          <a:ahLst/>
                          <a:cxnLst/>
                          <a:rect l="l" t="t" r="r" b="b"/>
                          <a:pathLst>
                            <a:path w="1193800">
                              <a:moveTo>
                                <a:pt x="0" y="0"/>
                              </a:moveTo>
                              <a:lnTo>
                                <a:pt x="119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02893FB" id="Graphic 26" o:spid="_x0000_s1026" style="position:absolute;margin-left:241pt;margin-top:15.6pt;width:94pt;height:.1pt;z-index:-250908672;visibility:visible;mso-wrap-style:square;mso-wrap-distance-left:0;mso-wrap-distance-top:0;mso-wrap-distance-right:0;mso-wrap-distance-bottom:0;mso-position-horizontal:absolute;mso-position-horizontal-relative:page;mso-position-vertical:absolute;mso-position-vertical-relative:text;v-text-anchor:top" coordsize="119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I+gEAADQEAAAOAAAAZHJzL2Uyb0RvYy54bWysU01v2zAMvQ/YfxB0X/wRrOuMOD00yDBg&#10;6Ao0w86KLMcGZEkjFdv596PkOMm6W9GL/CTS1HuP1Oph7DTrFWBrTcmzRcqZMtJWrTmU/Ndu++me&#10;M/TCVEJbo0p+Usgf1h8/rAZXqNw2VlcKGBUxWAyu5I33rkgSlI3qBC6sU4aCtYVOeNrCIalADFS9&#10;00mepnfJYKFyYKVCpNPNFOTrWL+ulfQ/6xqVZ7rkxM3HFeK6D2uyXoniAMI1rTzTEG9g0YnW0KWX&#10;UhvhBTtC+1+prpVg0dZ+IW2X2LpupYoaSE2WvlLz0ginohYyB93FJny/svKpf3HPQDYMDgskGFSM&#10;NXThS/zYGM06XcxSo2eSDrPs6/I+JU8lxbL8S/Qyuf4rj+i/KRvriP4H+snqakaimZEczQyBGhZa&#10;pWOrPGfUKuCMWrWfWuWED/8FcgGy4UoknHW2Vzsbo/4Vc6J2jWpzm3WRMquk3CmDQLhmvTqDeDXh&#10;W3HaBBZ3y89pnAC0uq22rdaBBcJh/6iB9YJE5ctsm882/ZPmAP1GYDPlxVCQG2nQ59qagPa2Oj0D&#10;G2hoS45/jgIUZ/q7oakIEz4DmMF+BuD1o43vIBpEd+7G3wIcC9eX3FNnn+w8c6KYmxakX3LPbCYO&#10;5w2NZuR6fkZh9m/3Mev62Nd/AQAA//8DAFBLAwQUAAYACAAAACEA5YFYnN4AAAAJAQAADwAAAGRy&#10;cy9kb3ducmV2LnhtbEyPwU7DMBBE70j8g7VI3KjdUJUoxKkQEgcoQmrpB2xtk5jG6yh22/D3bE9w&#10;3NnRzJt6NYVenNyYfCQN85kC4chE66nVsPt8uStBpIxksY/kNPy4BKvm+qrGysYzbdxpm1vBIZQq&#10;1NDlPFRSJtO5gGkWB0f8+4pjwMzn2Eo74pnDQy8LpZYyoCdu6HBwz50zh+0xaEjK7MqNeUN/eP8e&#10;i1e//ijbtda3N9PTI4jspvxnhgs+o0PDTPt4JJtEr2FRFrwla7ifFyDYsHxQLOwvwgJkU8v/C5pf&#10;AAAA//8DAFBLAQItABQABgAIAAAAIQC2gziS/gAAAOEBAAATAAAAAAAAAAAAAAAAAAAAAABbQ29u&#10;dGVudF9UeXBlc10ueG1sUEsBAi0AFAAGAAgAAAAhADj9If/WAAAAlAEAAAsAAAAAAAAAAAAAAAAA&#10;LwEAAF9yZWxzLy5yZWxzUEsBAi0AFAAGAAgAAAAhAPTT8cj6AQAANAQAAA4AAAAAAAAAAAAAAAAA&#10;LgIAAGRycy9lMm9Eb2MueG1sUEsBAi0AFAAGAAgAAAAhAOWBWJzeAAAACQEAAA8AAAAAAAAAAAAA&#10;AAAAVAQAAGRycy9kb3ducmV2LnhtbFBLBQYAAAAABAAEAPMAAABfBQAAAAA=&#10;" path="m,l1193800,e" filled="f" strokecolor="#231f20" strokeweight=".5pt">
                <v:path arrowok="t"/>
                <w10:wrap type="topAndBottom" anchorx="page"/>
              </v:shape>
            </w:pict>
          </mc:Fallback>
        </mc:AlternateContent>
      </w:r>
    </w:p>
    <w:p w14:paraId="1897D111" w14:textId="77777777" w:rsidR="00A523F1" w:rsidRDefault="00A523F1">
      <w:pPr>
        <w:pStyle w:val="a3"/>
        <w:spacing w:before="4"/>
        <w:rPr>
          <w:rFonts w:ascii="Times New Roman"/>
          <w:sz w:val="28"/>
        </w:rPr>
      </w:pPr>
    </w:p>
    <w:p w14:paraId="133C4408" w14:textId="77777777" w:rsidR="00A523F1" w:rsidRDefault="00000000">
      <w:pPr>
        <w:pStyle w:val="a3"/>
        <w:spacing w:before="85" w:line="290" w:lineRule="auto"/>
        <w:ind w:left="1340" w:right="696" w:firstLine="730"/>
        <w:jc w:val="right"/>
        <w:rPr>
          <w:rFonts w:ascii="Times New Roman" w:hAnsi="Times New Roman"/>
          <w:lang w:eastAsia="zh-TW"/>
        </w:rPr>
      </w:pPr>
      <w:r>
        <w:rPr>
          <w:noProof/>
        </w:rPr>
        <mc:AlternateContent>
          <mc:Choice Requires="wps">
            <w:drawing>
              <wp:anchor distT="0" distB="0" distL="0" distR="0" simplePos="0" relativeHeight="251663360" behindDoc="0" locked="0" layoutInCell="1" allowOverlap="1" wp14:anchorId="79F920D8" wp14:editId="656DE831">
                <wp:simplePos x="0" y="0"/>
                <wp:positionH relativeFrom="page">
                  <wp:posOffset>1765300</wp:posOffset>
                </wp:positionH>
                <wp:positionV relativeFrom="paragraph">
                  <wp:posOffset>-37882</wp:posOffset>
                </wp:positionV>
                <wp:extent cx="235585" cy="50419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11FDD98A"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79F920D8" id="Textbox 27" o:spid="_x0000_s1030" type="#_x0000_t202" style="position:absolute;left:0;text-align:left;margin-left:139pt;margin-top:-3pt;width:18.55pt;height:39.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9NgAEAAO4CAAAOAAAAZHJzL2Uyb0RvYy54bWysUttO4zAQfUfiHyy/06SFIoiaIi2I1UqI&#10;RYL9ANexm0ixx8yYJv17xl7SInhb7ctkLs6ZM2dmdTO6XuwMUge+lvNZKYXxGprOb2v55+X+7EoK&#10;iso3qgdvark3JG/WpyerIVRmAS30jUHBIJ6qIdSyjTFURUG6NU7RDILxXLSATkUOcVs0qAZGd32x&#10;KMvLYgBsAoI2RJy9+1uU64xvrdHxt7VkouhrydxitpjtJtlivVLVFlVoO/1BQ/0DC6c6z00PUHcq&#10;KvGG3Tco12kEAhtnGlwB1nba5Bl4mnn5ZZrnVgWTZ2FxKBxkov8Hqx93z+EJRRx/wMgLTIIMgSri&#10;ZJpntOjSl5kKrrOE+4NsZoxCc3JxvlxeLaXQXFqWF/PrLGtx/DkgxZ8GnEhOLZG3ksVSuweK3JCf&#10;Tk84OLZPXhw3o+iaWl5M1DbQ7JnxwEurJb2+KTRS9L88q5I2PDk4OZvJwdjfQr6D1DOBs6i5+8cB&#10;pK19jvOr45mu3wEAAP//AwBQSwMEFAAGAAgAAAAhAPfFh1PhAAAACQEAAA8AAABkcnMvZG93bnJl&#10;di54bWxMj8FOwzAQRO9I/IO1SNxaJy2kbcimqhCckBBpOPToxNskarwOsduGv8ec4DRazWj2Tbad&#10;TC8uNLrOMkI8j0AQ11Z33CB8lq+zNQjnFWvVWyaEb3KwzW9vMpVqe+WCLnvfiFDCLlUIrfdDKqWr&#10;WzLKze1AHLyjHY3y4RwbqUd1DeWml4soSqRRHYcPrRrouaX6tD8bhN2Bi5fu6736KI5FV5abiN+S&#10;E+L93bR7AuFp8n9h+MUP6JAHpsqeWTvRIyxW67DFI8ySoCGwjB9jEBXCavkAMs/k/wX5DwAAAP//&#10;AwBQSwECLQAUAAYACAAAACEAtoM4kv4AAADhAQAAEwAAAAAAAAAAAAAAAAAAAAAAW0NvbnRlbnRf&#10;VHlwZXNdLnhtbFBLAQItABQABgAIAAAAIQA4/SH/1gAAAJQBAAALAAAAAAAAAAAAAAAAAC8BAABf&#10;cmVscy8ucmVsc1BLAQItABQABgAIAAAAIQC9yr9NgAEAAO4CAAAOAAAAAAAAAAAAAAAAAC4CAABk&#10;cnMvZTJvRG9jLnhtbFBLAQItABQABgAIAAAAIQD3xYdT4QAAAAkBAAAPAAAAAAAAAAAAAAAAANoD&#10;AABkcnMvZG93bnJldi54bWxQSwUGAAAAAAQABADzAAAA6AQAAAAA&#10;" filled="f" stroked="f">
                <v:textbox inset="0,0,0,0">
                  <w:txbxContent>
                    <w:p w14:paraId="11FDD98A"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i/>
          <w:iCs/>
          <w:color w:val="231F20"/>
          <w:lang w:eastAsia="zh-TW"/>
        </w:rPr>
        <w:t>體育》</w:t>
      </w:r>
      <w:r>
        <w:rPr>
          <w:rFonts w:ascii="PMingLiU" w:eastAsia="PMingLiU" w:hAnsi="PMingLiU" w:cs="PMingLiU"/>
          <w:color w:val="231F20"/>
          <w:lang w:eastAsia="zh-TW"/>
        </w:rPr>
        <w:t>這本書能改變您的教師生涯。我的就被改變了。本書如同親密夥伴，陪伴我近四十年的教學生涯。書中有許多有效教學的理念，但最重要的是，它能幫助您更好地將教學意圖</w:t>
      </w:r>
    </w:p>
    <w:p w14:paraId="0A0AABFE" w14:textId="77777777" w:rsidR="00A523F1" w:rsidRDefault="00000000">
      <w:pPr>
        <w:pStyle w:val="a3"/>
        <w:spacing w:before="3"/>
        <w:ind w:left="1340"/>
        <w:jc w:val="both"/>
        <w:rPr>
          <w:rFonts w:ascii="Times New Roman"/>
        </w:rPr>
      </w:pPr>
      <w:r>
        <w:rPr>
          <w:rFonts w:ascii="PMingLiU" w:eastAsia="PMingLiU" w:hAnsi="PMingLiU" w:cs="PMingLiU"/>
          <w:color w:val="231F20"/>
          <w:w w:val="110"/>
          <w:lang w:eastAsia="zh-TW"/>
        </w:rPr>
        <w:t>轉化為目標明確的行動。</w:t>
      </w:r>
    </w:p>
    <w:p w14:paraId="5674F4E1" w14:textId="77777777" w:rsidR="00A523F1" w:rsidRDefault="00000000">
      <w:pPr>
        <w:pStyle w:val="a3"/>
        <w:spacing w:before="50" w:line="292" w:lineRule="auto"/>
        <w:ind w:left="1338" w:right="695" w:firstLine="361"/>
        <w:jc w:val="both"/>
        <w:rPr>
          <w:rFonts w:ascii="Times New Roman" w:hAnsi="Times New Roman"/>
          <w:lang w:eastAsia="zh-TW"/>
        </w:rPr>
      </w:pPr>
      <w:r>
        <w:rPr>
          <w:rFonts w:ascii="PMingLiU" w:eastAsia="PMingLiU" w:hAnsi="PMingLiU" w:cs="PMingLiU"/>
          <w:color w:val="231F20"/>
          <w:w w:val="110"/>
          <w:lang w:eastAsia="zh-TW"/>
        </w:rPr>
        <w:t>本書探討一套統一的教學理論——「教學形式光譜」(The Spectrum of Teaching Styles)。凡是理論都試圖根據一套原則來解釋現象。這裡的現象是教學，而核心原則是：教學可透過決定來定義。其他教學理論固然存在，但沒有一個像「教學光譜」這般直觀精妙。您將學到一整套連貫的教學形式，每種形式皆由誰（教師或學習者）做了哪些特定的決定來界定。每種形式創造的學習條件是獨一無二的，卻又相互串聯，形成一個完整的整體——光譜 (spectrum)。您將瞭解每種形式與教學必備三要素（教師、學習者和內容）的關係。</w:t>
      </w:r>
    </w:p>
    <w:p w14:paraId="5FE35220" w14:textId="77777777" w:rsidR="00A523F1" w:rsidRDefault="00000000">
      <w:pPr>
        <w:pStyle w:val="a3"/>
        <w:spacing w:line="292" w:lineRule="auto"/>
        <w:ind w:left="1338" w:right="699" w:firstLine="360"/>
        <w:jc w:val="both"/>
        <w:rPr>
          <w:rFonts w:ascii="Times New Roman" w:hAnsi="Times New Roman"/>
          <w:lang w:eastAsia="zh-TW"/>
        </w:rPr>
      </w:pPr>
      <w:r>
        <w:rPr>
          <w:rFonts w:ascii="PMingLiU" w:eastAsia="PMingLiU" w:hAnsi="PMingLiU" w:cs="PMingLiU"/>
          <w:color w:val="231F20"/>
          <w:w w:val="110"/>
          <w:lang w:eastAsia="zh-TW"/>
        </w:rPr>
        <w:t>在介紹「教學光譜」時，我刻意使用「精妙」(elegant) 一詞。這個形容詞暗喻豐富 (richness)、優雅 (grace) 與精緻 (refinement)，同時隱含簡單與複雜的雙重含義。蜘蛛網和雪花皆是精妙的結構。您將發現，「教學光譜」確實相當精妙。但它也實用、直觀，並且根本上是人道的。直觀在於它對使用者是友善的。人道指的是它闡明並強化了</w:t>
      </w:r>
    </w:p>
    <w:p w14:paraId="2ED26F2A" w14:textId="77777777" w:rsidR="00A523F1" w:rsidRDefault="00A523F1">
      <w:pPr>
        <w:spacing w:line="292" w:lineRule="auto"/>
        <w:jc w:val="both"/>
        <w:rPr>
          <w:rFonts w:ascii="Times New Roman" w:hAnsi="Times New Roman"/>
          <w:lang w:eastAsia="zh-TW"/>
        </w:rPr>
        <w:sectPr w:rsidR="00A523F1">
          <w:pgSz w:w="10800" w:h="13320"/>
          <w:pgMar w:top="620" w:right="1000" w:bottom="280" w:left="1080" w:header="708" w:footer="708" w:gutter="0"/>
          <w:cols w:space="708"/>
        </w:sectPr>
      </w:pPr>
    </w:p>
    <w:p w14:paraId="59FF7A6B" w14:textId="77777777" w:rsidR="00A523F1" w:rsidRDefault="00000000">
      <w:pPr>
        <w:tabs>
          <w:tab w:val="left" w:pos="6450"/>
        </w:tabs>
        <w:spacing w:before="78"/>
        <w:ind w:left="140"/>
        <w:rPr>
          <w:rFonts w:ascii="Calibri"/>
          <w:i/>
          <w:sz w:val="19"/>
          <w:lang w:eastAsia="zh-TW"/>
        </w:rPr>
      </w:pPr>
      <w:r>
        <w:rPr>
          <w:rFonts w:ascii="PMingLiU" w:eastAsia="PMingLiU" w:hAnsi="PMingLiU" w:cs="PMingLiU"/>
          <w:i/>
          <w:iCs/>
          <w:color w:val="231F20"/>
          <w:w w:val="105"/>
          <w:position w:val="1"/>
          <w:sz w:val="18"/>
          <w:szCs w:val="18"/>
          <w:lang w:eastAsia="zh-TW"/>
        </w:rPr>
        <w:lastRenderedPageBreak/>
        <w:t>10</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前言</w:t>
      </w:r>
    </w:p>
    <w:p w14:paraId="390844BF" w14:textId="77777777" w:rsidR="00A523F1" w:rsidRDefault="00A523F1">
      <w:pPr>
        <w:pStyle w:val="a3"/>
        <w:rPr>
          <w:rFonts w:ascii="Calibri"/>
          <w:i/>
          <w:lang w:eastAsia="zh-TW"/>
        </w:rPr>
      </w:pPr>
    </w:p>
    <w:p w14:paraId="0D42201E" w14:textId="77777777" w:rsidR="00A523F1" w:rsidRDefault="00A523F1">
      <w:pPr>
        <w:pStyle w:val="a3"/>
        <w:spacing w:before="8"/>
        <w:rPr>
          <w:rFonts w:ascii="Calibri"/>
          <w:i/>
          <w:sz w:val="19"/>
          <w:lang w:eastAsia="zh-TW"/>
        </w:rPr>
      </w:pPr>
    </w:p>
    <w:p w14:paraId="3CD6D260" w14:textId="77777777" w:rsidR="00A523F1" w:rsidRDefault="00000000">
      <w:pPr>
        <w:pStyle w:val="a3"/>
        <w:ind w:left="620"/>
        <w:jc w:val="both"/>
        <w:rPr>
          <w:rFonts w:ascii="Times New Roman"/>
          <w:lang w:eastAsia="zh-TW"/>
        </w:rPr>
      </w:pPr>
      <w:r>
        <w:rPr>
          <w:rFonts w:ascii="PMingLiU" w:eastAsia="PMingLiU" w:hAnsi="PMingLiU" w:cs="PMingLiU"/>
          <w:color w:val="231F20"/>
          <w:w w:val="115"/>
          <w:lang w:eastAsia="zh-TW"/>
        </w:rPr>
        <w:t>人際互動的精髓——我們稱之為教學。</w:t>
      </w:r>
    </w:p>
    <w:p w14:paraId="18517E8D" w14:textId="77777777" w:rsidR="00A523F1" w:rsidRDefault="00000000">
      <w:pPr>
        <w:pStyle w:val="a3"/>
        <w:spacing w:before="51"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當您逐步閱讀本書各章內容，各種新的概念將如拼圖般拼出有效教學的全景視野。完成「教學光譜」的初步學習後，您會有所頓悟並感受到挑戰。請將這些理念應用於您的教學實踐，您將愈發得心應手。不必被新術語困擾——「教學光譜」理論中已闡明這些詞彙。請學以致用。踏上這段旅程時，請摒棄盲目假設，暫勿評斷。敞開心胸接納新思維。</w:t>
      </w:r>
    </w:p>
    <w:p w14:paraId="09709A41" w14:textId="77777777" w:rsidR="00A523F1" w:rsidRDefault="00000000">
      <w:pPr>
        <w:pStyle w:val="a3"/>
        <w:spacing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請務必理解，「教學光譜」理論中的「教學形式」與您的人際交流風格或個人理念無關。我們都能熟練掌握「光譜」中的每種教學形式。「變通能力」(mobility ability) 指教師因應不同學習者的目標，自如切換教學形式的能力。您應力爭學會並練習所有教學形式，以實現變通能力。結合具體情況混合運用多種教學形式，這不僅可行，更是教師有效實踐「教學光譜理論」的標誌。</w:t>
      </w:r>
    </w:p>
    <w:p w14:paraId="3FDA577A" w14:textId="77777777" w:rsidR="00A523F1"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光譜論」是普適性的教學理論——適用於所有教學活動。雖以體育教學為寫作目的，該理論框架可應用於各學科領域。事實上，在許多場合中，我們屢見不同學科的「光譜論」教師交流教案、經驗與成果，展現跨領域的專業共鳴。就個人經驗而言，每當接觸到「新」教學法時，我總以教學光譜的「誰做出哪項決定」框架分析，發現這些方法都不脫離教學光譜範疇。「光譜論」是通用的！</w:t>
      </w:r>
    </w:p>
    <w:p w14:paraId="365AAF13" w14:textId="77777777" w:rsidR="00A523F1" w:rsidRDefault="00000000">
      <w:pPr>
        <w:pStyle w:val="a3"/>
        <w:spacing w:line="292" w:lineRule="auto"/>
        <w:ind w:left="620" w:right="1418" w:firstLine="359"/>
        <w:jc w:val="both"/>
        <w:rPr>
          <w:rFonts w:ascii="Times New Roman" w:hAnsi="Times New Roman"/>
          <w:lang w:eastAsia="zh-TW"/>
        </w:rPr>
      </w:pPr>
      <w:r>
        <w:rPr>
          <w:rFonts w:ascii="PMingLiU" w:eastAsia="PMingLiU" w:hAnsi="PMingLiU" w:cs="PMingLiU"/>
          <w:color w:val="231F20"/>
          <w:w w:val="110"/>
          <w:lang w:eastAsia="zh-TW"/>
        </w:rPr>
        <w:t>它也是教學研究的實用概念框架，既能整合研究成果，也能形塑研究問題。1973 年，著名教育學者約翰·尼克森 (John Nixon) 與賴瑞·洛克 (Larry Locke) 譽其為「近代體育教學理論最重大進步」（第 1227 頁），呼籤展開實證研究計畫。該百科全書文章發表已逾四分之一世紀，期間累積數十項聚焦教學光譜理論的研究成果。傑出學者馬克·拜拉博士 (Dr. Mark Byra) 在本書中對迄今為止的教學光譜理論研究提供了精彩的回顧與評析。可以說，教學光譜理論已通過廣泛驗證，其有效性</w:t>
      </w:r>
    </w:p>
    <w:p w14:paraId="4FFB37E1" w14:textId="77777777" w:rsidR="00A523F1" w:rsidRDefault="00A523F1">
      <w:pPr>
        <w:spacing w:line="292" w:lineRule="auto"/>
        <w:jc w:val="both"/>
        <w:rPr>
          <w:rFonts w:ascii="Times New Roman" w:hAnsi="Times New Roman"/>
          <w:lang w:eastAsia="zh-TW"/>
        </w:rPr>
        <w:sectPr w:rsidR="00A523F1">
          <w:pgSz w:w="10800" w:h="13320"/>
          <w:pgMar w:top="620" w:right="1000" w:bottom="280" w:left="1080" w:header="708" w:footer="708" w:gutter="0"/>
          <w:cols w:space="708"/>
        </w:sectPr>
      </w:pPr>
    </w:p>
    <w:p w14:paraId="739B939E" w14:textId="77777777" w:rsidR="00A523F1" w:rsidRDefault="00000000">
      <w:pPr>
        <w:tabs>
          <w:tab w:val="left" w:pos="8293"/>
        </w:tabs>
        <w:spacing w:before="79"/>
        <w:ind w:left="693"/>
        <w:rPr>
          <w:rFonts w:ascii="Calibri"/>
          <w:i/>
          <w:sz w:val="18"/>
          <w:lang w:eastAsia="zh-TW"/>
        </w:rPr>
      </w:pPr>
      <w:r>
        <w:rPr>
          <w:rFonts w:ascii="PMingLiU" w:eastAsia="PMingLiU" w:hAnsi="PMingLiU" w:cs="PMingLiU"/>
          <w:i/>
          <w:iCs/>
          <w:color w:val="231F20"/>
          <w:w w:val="105"/>
          <w:position w:val="-2"/>
          <w:sz w:val="19"/>
          <w:szCs w:val="19"/>
          <w:lang w:eastAsia="zh-TW"/>
        </w:rPr>
        <w:lastRenderedPageBreak/>
        <w:t>序言</w:t>
      </w:r>
      <w:r>
        <w:rPr>
          <w:rFonts w:ascii="PMingLiU" w:eastAsia="PMingLiU" w:hAnsi="PMingLiU" w:cs="PMingLiU"/>
          <w:b/>
          <w:bCs/>
          <w:color w:val="231F20"/>
          <w:w w:val="105"/>
          <w:position w:val="-2"/>
          <w:sz w:val="15"/>
          <w:szCs w:val="15"/>
          <w:lang w:eastAsia="zh-TW"/>
        </w:rPr>
        <w:t>前言</w:t>
      </w:r>
      <w:r>
        <w:rPr>
          <w:rFonts w:ascii="PMingLiU" w:eastAsia="PMingLiU" w:hAnsi="PMingLiU" w:cs="PMingLiU"/>
          <w:b/>
          <w:bCs/>
          <w:color w:val="231F20"/>
          <w:w w:val="105"/>
          <w:position w:val="-2"/>
          <w:sz w:val="15"/>
          <w:szCs w:val="15"/>
          <w:lang w:eastAsia="zh-TW"/>
        </w:rPr>
        <w:tab/>
      </w:r>
      <w:r>
        <w:rPr>
          <w:rFonts w:ascii="PMingLiU" w:eastAsia="PMingLiU" w:hAnsi="PMingLiU" w:cs="PMingLiU"/>
          <w:i/>
          <w:iCs/>
          <w:color w:val="231F20"/>
          <w:w w:val="105"/>
          <w:position w:val="-2"/>
          <w:sz w:val="18"/>
          <w:szCs w:val="18"/>
          <w:lang w:eastAsia="zh-TW"/>
        </w:rPr>
        <w:t>11</w:t>
      </w:r>
    </w:p>
    <w:p w14:paraId="327B0F48" w14:textId="77777777" w:rsidR="00A523F1" w:rsidRDefault="00A523F1">
      <w:pPr>
        <w:pStyle w:val="a3"/>
        <w:rPr>
          <w:rFonts w:ascii="Calibri"/>
          <w:i/>
          <w:sz w:val="22"/>
          <w:lang w:eastAsia="zh-TW"/>
        </w:rPr>
      </w:pPr>
    </w:p>
    <w:p w14:paraId="360612CD" w14:textId="77777777" w:rsidR="00A523F1" w:rsidRDefault="00A523F1">
      <w:pPr>
        <w:pStyle w:val="a3"/>
        <w:spacing w:before="7"/>
        <w:rPr>
          <w:rFonts w:ascii="Calibri"/>
          <w:i/>
          <w:sz w:val="17"/>
          <w:lang w:eastAsia="zh-TW"/>
        </w:rPr>
      </w:pPr>
    </w:p>
    <w:p w14:paraId="220C0D8E" w14:textId="77777777" w:rsidR="00A523F1" w:rsidRDefault="00000000">
      <w:pPr>
        <w:pStyle w:val="a3"/>
        <w:spacing w:line="292" w:lineRule="auto"/>
        <w:ind w:left="1340" w:right="701"/>
        <w:jc w:val="both"/>
        <w:rPr>
          <w:rFonts w:ascii="Times New Roman"/>
          <w:lang w:eastAsia="zh-TW"/>
        </w:rPr>
      </w:pPr>
      <w:r>
        <w:rPr>
          <w:rFonts w:ascii="PMingLiU" w:eastAsia="PMingLiU" w:hAnsi="PMingLiU" w:cs="PMingLiU"/>
          <w:color w:val="231F20"/>
          <w:w w:val="115"/>
          <w:lang w:eastAsia="zh-TW"/>
        </w:rPr>
        <w:t>無庸置疑。此外，這些研究成果不僅豐富了體育教學實踐，更為有效教學開闢新視野。</w:t>
      </w:r>
    </w:p>
    <w:p w14:paraId="4370B436" w14:textId="77777777" w:rsidR="00A523F1"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本書許多讀者是即將修習首門教學法課程的體育系學生。有些人可能抗拒新術語，同時覺得課程耗時費力。多數人慣於直覺行事，鮮少分析自身行為。他們認為自己的行為是水到渠成的。也許他們認為這是理所當然的事。但我敢保證：優秀教師投入備課的時間，遠多於實際授課。教學光譜理論正是您組織教學計畫的利器。經過二十五年師培課程的實證，我敢保證這套理論將對您大有裨益。若所有教師都運用光譜教學理論，當代教育將更加進步，更能滿足 21 世紀學子的需求。</w:t>
      </w:r>
    </w:p>
    <w:p w14:paraId="55BE5B3A" w14:textId="77777777" w:rsidR="00A523F1" w:rsidRDefault="00000000">
      <w:pPr>
        <w:pStyle w:val="a3"/>
        <w:spacing w:line="292" w:lineRule="auto"/>
        <w:ind w:left="1340" w:right="697" w:firstLine="360"/>
        <w:jc w:val="both"/>
        <w:rPr>
          <w:rFonts w:ascii="Times New Roman"/>
          <w:lang w:eastAsia="zh-TW"/>
        </w:rPr>
      </w:pPr>
      <w:r>
        <w:rPr>
          <w:rFonts w:ascii="PMingLiU" w:eastAsia="PMingLiU" w:hAnsi="PMingLiU" w:cs="PMingLiU"/>
          <w:color w:val="231F20"/>
          <w:w w:val="110"/>
          <w:lang w:eastAsia="zh-TW"/>
        </w:rPr>
        <w:t xml:space="preserve">學習「教學光譜理論」時，歡迎造訪官方網站 </w:t>
      </w:r>
      <w:hyperlink r:id="rId25">
        <w:r>
          <w:rPr>
            <w:rFonts w:ascii="PMingLiU" w:eastAsia="PMingLiU" w:hAnsi="PMingLiU" w:cs="PMingLiU"/>
            <w:color w:val="231F20"/>
            <w:w w:val="110"/>
            <w:lang w:eastAsia="zh-TW"/>
          </w:rPr>
          <w:t>www.Spectrumofteachingstyles.org</w:t>
        </w:r>
      </w:hyperlink>
      <w:r>
        <w:rPr>
          <w:rFonts w:ascii="PMingLiU" w:eastAsia="PMingLiU" w:hAnsi="PMingLiU" w:cs="PMingLiU"/>
          <w:color w:val="231F20"/>
          <w:w w:val="110"/>
          <w:lang w:eastAsia="zh-TW"/>
        </w:rPr>
        <w:t>。在這裡，您將找到最新資訊、教學範例、研究專區、討論室，以及樂於交流的資深教學光譜理論教師名錄和地址。</w:t>
      </w:r>
    </w:p>
    <w:p w14:paraId="02BE9139" w14:textId="77777777" w:rsidR="00A523F1" w:rsidRDefault="00000000">
      <w:pPr>
        <w:pStyle w:val="a3"/>
        <w:spacing w:line="292" w:lineRule="auto"/>
        <w:ind w:left="1339" w:right="697" w:firstLine="361"/>
        <w:jc w:val="both"/>
        <w:rPr>
          <w:rFonts w:ascii="Times New Roman" w:hAnsi="Times New Roman"/>
          <w:lang w:eastAsia="zh-TW"/>
        </w:rPr>
      </w:pPr>
      <w:r>
        <w:rPr>
          <w:rFonts w:ascii="PMingLiU" w:eastAsia="PMingLiU" w:hAnsi="PMingLiU" w:cs="PMingLiU"/>
          <w:color w:val="231F20"/>
          <w:lang w:eastAsia="zh-TW"/>
        </w:rPr>
        <w:t>由穆斯卡・摩斯頓博士撰寫的《教體育》</w:t>
      </w:r>
      <w:r>
        <w:rPr>
          <w:rFonts w:ascii="PMingLiU" w:eastAsia="PMingLiU" w:hAnsi="PMingLiU" w:cs="PMingLiU"/>
          <w:i/>
          <w:iCs/>
          <w:color w:val="231F20"/>
          <w:lang w:eastAsia="zh-TW"/>
        </w:rPr>
        <w:t>(Teaching Physical Education)</w:t>
      </w:r>
      <w:r>
        <w:rPr>
          <w:rFonts w:ascii="PMingLiU" w:eastAsia="PMingLiU" w:hAnsi="PMingLiU" w:cs="PMingLiU"/>
          <w:color w:val="231F20"/>
          <w:lang w:eastAsia="zh-TW"/>
        </w:rPr>
        <w:t xml:space="preserve"> 於 1966 年首度出版。摩斯頓並沒有「發明」教學光譜理論的構成要素，而是憑藉非凡洞察力，系統性「揭示」了教學光譜理論。正如物理學家或化學家探索自然科學奧秘，摩斯頓揭示了教與學的底層結構。多年來，摩斯頓的眾多同事持續充實理論內涵。1994 年摩斯頓與世長辭後，他的老同事莎拉・艾許華博士 (Dr. Sara Ashworth) 繼承志業，進一步闡明教學光譜理論。艾許華對教學行為關聯性的眾多深刻洞見，使教學光譜理論更臻完善。此最新版本將繼續發揚光大摩斯頓的遺產。</w:t>
      </w:r>
    </w:p>
    <w:p w14:paraId="63D5E051" w14:textId="77777777" w:rsidR="00A523F1" w:rsidRDefault="00000000">
      <w:pPr>
        <w:pStyle w:val="a3"/>
        <w:spacing w:before="176" w:line="312" w:lineRule="auto"/>
        <w:ind w:left="6033" w:right="698" w:hanging="367"/>
        <w:jc w:val="right"/>
        <w:rPr>
          <w:rFonts w:ascii="Times New Roman"/>
          <w:lang w:eastAsia="zh-TW"/>
        </w:rPr>
      </w:pPr>
      <w:r>
        <w:rPr>
          <w:rFonts w:ascii="PMingLiU" w:eastAsia="PMingLiU" w:hAnsi="PMingLiU" w:cs="PMingLiU"/>
          <w:color w:val="231F20"/>
          <w:w w:val="110"/>
          <w:lang w:eastAsia="zh-TW"/>
        </w:rPr>
        <w:t>麥可·戈德伯格 (Michael Goldberger) 博士</w:t>
      </w:r>
    </w:p>
    <w:p w14:paraId="1F0B6E81" w14:textId="77777777" w:rsidR="00A523F1" w:rsidRDefault="00000000">
      <w:pPr>
        <w:pStyle w:val="a3"/>
        <w:spacing w:before="2"/>
        <w:ind w:left="571" w:right="697"/>
        <w:jc w:val="right"/>
        <w:rPr>
          <w:rFonts w:ascii="Times New Roman"/>
        </w:rPr>
      </w:pPr>
      <w:r>
        <w:rPr>
          <w:rFonts w:ascii="PMingLiU" w:eastAsia="PMingLiU" w:hAnsi="PMingLiU" w:cs="PMingLiU"/>
          <w:color w:val="231F20"/>
          <w:w w:val="110"/>
          <w:lang w:eastAsia="zh-TW"/>
        </w:rPr>
        <w:t>人體運動學與休閒研究學院院長</w:t>
      </w:r>
    </w:p>
    <w:p w14:paraId="149B04A3" w14:textId="77777777" w:rsidR="00A523F1" w:rsidRDefault="00000000">
      <w:pPr>
        <w:pStyle w:val="a3"/>
        <w:spacing w:before="70"/>
        <w:ind w:left="571" w:right="698"/>
        <w:jc w:val="right"/>
        <w:rPr>
          <w:rFonts w:ascii="Times New Roman"/>
        </w:rPr>
      </w:pPr>
      <w:r>
        <w:rPr>
          <w:rFonts w:ascii="PMingLiU" w:eastAsia="PMingLiU" w:hAnsi="PMingLiU" w:cs="PMingLiU"/>
          <w:color w:val="231F20"/>
          <w:w w:val="110"/>
          <w:lang w:eastAsia="zh-TW"/>
        </w:rPr>
        <w:t>詹姆斯·麥迪遜大學 (James Madison University)</w:t>
      </w:r>
    </w:p>
    <w:p w14:paraId="1A0D966B" w14:textId="77777777" w:rsidR="00A523F1" w:rsidRDefault="00000000">
      <w:pPr>
        <w:pStyle w:val="a3"/>
        <w:spacing w:before="70"/>
        <w:ind w:left="571" w:right="698"/>
        <w:jc w:val="right"/>
        <w:rPr>
          <w:rFonts w:ascii="Times New Roman"/>
        </w:rPr>
      </w:pPr>
      <w:r>
        <w:rPr>
          <w:rFonts w:ascii="PMingLiU" w:eastAsia="PMingLiU" w:hAnsi="PMingLiU" w:cs="PMingLiU"/>
          <w:color w:val="231F20"/>
          <w:w w:val="105"/>
          <w:lang w:eastAsia="zh-TW"/>
        </w:rPr>
        <w:t>維吉尼亞州哈里森堡</w:t>
      </w:r>
    </w:p>
    <w:p w14:paraId="16503900" w14:textId="77777777" w:rsidR="00A523F1" w:rsidRDefault="00A523F1">
      <w:pPr>
        <w:jc w:val="right"/>
        <w:rPr>
          <w:rFonts w:ascii="Times New Roman"/>
        </w:rPr>
        <w:sectPr w:rsidR="00A523F1">
          <w:pgSz w:w="10800" w:h="13320"/>
          <w:pgMar w:top="620" w:right="1000" w:bottom="280" w:left="1080" w:header="708" w:footer="708" w:gutter="0"/>
          <w:cols w:space="708"/>
        </w:sectPr>
      </w:pPr>
    </w:p>
    <w:p w14:paraId="1EA77C56" w14:textId="77777777" w:rsidR="00A523F1" w:rsidRDefault="00000000">
      <w:pPr>
        <w:pStyle w:val="1"/>
        <w:spacing w:before="76"/>
        <w:ind w:left="5433"/>
      </w:pPr>
      <w:r>
        <w:rPr>
          <w:rFonts w:ascii="PMingLiU" w:eastAsia="PMingLiU" w:hAnsi="PMingLiU" w:cs="PMingLiU"/>
          <w:color w:val="231F20"/>
          <w:lang w:eastAsia="zh-TW"/>
        </w:rPr>
        <w:lastRenderedPageBreak/>
        <w:t>目錄</w:t>
      </w:r>
    </w:p>
    <w:p w14:paraId="1A599FB9" w14:textId="77777777" w:rsidR="00A523F1" w:rsidRDefault="00A523F1">
      <w:pPr>
        <w:pStyle w:val="a3"/>
        <w:rPr>
          <w:rFonts w:ascii="Gill Sans MT"/>
          <w:b/>
          <w:i/>
          <w:sz w:val="58"/>
        </w:rPr>
      </w:pPr>
    </w:p>
    <w:p w14:paraId="7B5143AF" w14:textId="77777777" w:rsidR="00A523F1" w:rsidRDefault="00A523F1">
      <w:pPr>
        <w:pStyle w:val="a3"/>
        <w:spacing w:before="11"/>
        <w:rPr>
          <w:rFonts w:ascii="Gill Sans MT"/>
          <w:b/>
          <w:i/>
          <w:sz w:val="47"/>
        </w:rPr>
      </w:pPr>
    </w:p>
    <w:p w14:paraId="779E9BB7" w14:textId="77777777" w:rsidR="00A523F1" w:rsidRDefault="00A523F1">
      <w:pPr>
        <w:rPr>
          <w:rFonts w:ascii="Gill Sans MT"/>
          <w:sz w:val="47"/>
        </w:rPr>
        <w:sectPr w:rsidR="00A523F1">
          <w:pgSz w:w="10800" w:h="13320"/>
          <w:pgMar w:top="1280" w:right="1000" w:bottom="848" w:left="1080" w:header="708" w:footer="708" w:gutter="0"/>
          <w:cols w:space="708"/>
        </w:sectPr>
      </w:pPr>
    </w:p>
    <w:sdt>
      <w:sdtPr>
        <w:id w:val="1493865594"/>
        <w:docPartObj>
          <w:docPartGallery w:val="Table of Contents"/>
          <w:docPartUnique/>
        </w:docPartObj>
      </w:sdtPr>
      <w:sdtContent>
        <w:p w14:paraId="1AC8A129" w14:textId="77777777" w:rsidR="00A523F1" w:rsidRDefault="00000000">
          <w:pPr>
            <w:tabs>
              <w:tab w:val="right" w:leader="dot" w:pos="8359"/>
            </w:tabs>
            <w:ind w:left="1820"/>
            <w:rPr>
              <w:i/>
              <w:sz w:val="20"/>
            </w:rPr>
          </w:pPr>
          <w:hyperlink w:anchor="_TOC_250103" w:history="1">
            <w:r>
              <w:rPr>
                <w:rFonts w:ascii="PMingLiU" w:eastAsia="PMingLiU" w:hAnsi="PMingLiU" w:cs="PMingLiU"/>
                <w:color w:val="231F20"/>
                <w:sz w:val="20"/>
                <w:szCs w:val="20"/>
                <w:lang w:eastAsia="zh-TW"/>
              </w:rPr>
              <w:t>序言</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xix</w:t>
            </w:r>
          </w:hyperlink>
        </w:p>
        <w:p w14:paraId="1DDB681B" w14:textId="77777777" w:rsidR="00A523F1" w:rsidRDefault="00000000">
          <w:pPr>
            <w:tabs>
              <w:tab w:val="right" w:leader="dot" w:pos="8360"/>
            </w:tabs>
            <w:spacing w:before="75"/>
            <w:ind w:left="1820"/>
            <w:rPr>
              <w:i/>
              <w:sz w:val="20"/>
            </w:rPr>
          </w:pPr>
          <w:hyperlink w:anchor="_TOC_250102" w:history="1">
            <w:r>
              <w:rPr>
                <w:rFonts w:ascii="PMingLiU" w:eastAsia="PMingLiU" w:hAnsi="PMingLiU" w:cs="PMingLiU"/>
                <w:color w:val="231F20"/>
                <w:sz w:val="20"/>
                <w:szCs w:val="20"/>
                <w:lang w:eastAsia="zh-TW"/>
              </w:rPr>
              <w:t>致謝</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xxiii</w:t>
            </w:r>
          </w:hyperlink>
        </w:p>
        <w:p w14:paraId="05358EDB" w14:textId="77777777" w:rsidR="00A523F1" w:rsidRDefault="00000000">
          <w:pPr>
            <w:pStyle w:val="TOC7"/>
            <w:tabs>
              <w:tab w:val="right" w:leader="dot" w:pos="8360"/>
            </w:tabs>
            <w:spacing w:before="386"/>
            <w:ind w:left="756"/>
            <w:rPr>
              <w:rFonts w:ascii="Times New Roman"/>
            </w:rPr>
          </w:pPr>
          <w:r>
            <w:rPr>
              <w:rFonts w:ascii="PMingLiU" w:eastAsia="PMingLiU" w:hAnsi="PMingLiU" w:cs="PMingLiU"/>
              <w:color w:val="231F20"/>
              <w:lang w:eastAsia="zh-TW"/>
            </w:rPr>
            <w:t xml:space="preserve">第 1 章  </w:t>
          </w:r>
          <w:r>
            <w:rPr>
              <w:rFonts w:ascii="PMingLiU" w:eastAsia="PMingLiU" w:hAnsi="PMingLiU" w:cs="PMingLiU"/>
              <w:b/>
              <w:bCs/>
              <w:color w:val="231F20"/>
              <w:lang w:eastAsia="zh-TW"/>
            </w:rPr>
            <w:t>形塑所有教學的關鍵因素</w:t>
          </w:r>
          <w:r>
            <w:rPr>
              <w:rFonts w:ascii="PMingLiU" w:eastAsia="PMingLiU" w:hAnsi="PMingLiU" w:cs="PMingLiU"/>
              <w:color w:val="231F20"/>
              <w:lang w:eastAsia="zh-TW"/>
            </w:rPr>
            <w:tab/>
            <w:t>1</w:t>
          </w:r>
        </w:p>
        <w:p w14:paraId="72B62020" w14:textId="77777777" w:rsidR="00A523F1" w:rsidRDefault="00000000">
          <w:pPr>
            <w:tabs>
              <w:tab w:val="right" w:leader="dot" w:pos="8360"/>
            </w:tabs>
            <w:spacing w:before="77"/>
            <w:ind w:left="1819"/>
            <w:rPr>
              <w:rFonts w:ascii="Times New Roman"/>
              <w:sz w:val="20"/>
            </w:rPr>
          </w:pPr>
          <w:hyperlink w:anchor="_TOC_250101" w:history="1">
            <w:r>
              <w:rPr>
                <w:rFonts w:ascii="PMingLiU" w:eastAsia="PMingLiU" w:hAnsi="PMingLiU" w:cs="PMingLiU"/>
                <w:color w:val="231F20"/>
                <w:sz w:val="20"/>
                <w:szCs w:val="20"/>
                <w:lang w:eastAsia="zh-TW"/>
              </w:rPr>
              <w:t>典範轉變</w:t>
            </w:r>
            <w:r>
              <w:rPr>
                <w:rFonts w:ascii="PMingLiU" w:eastAsia="PMingLiU" w:hAnsi="PMingLiU" w:cs="PMingLiU"/>
                <w:color w:val="231F20"/>
                <w:sz w:val="20"/>
                <w:szCs w:val="20"/>
                <w:lang w:eastAsia="zh-TW"/>
              </w:rPr>
              <w:tab/>
              <w:t>2</w:t>
            </w:r>
          </w:hyperlink>
        </w:p>
        <w:p w14:paraId="4FFB7126" w14:textId="77777777" w:rsidR="00A523F1" w:rsidRDefault="00000000">
          <w:pPr>
            <w:tabs>
              <w:tab w:val="right" w:leader="dot" w:pos="8360"/>
            </w:tabs>
            <w:spacing w:before="80"/>
            <w:ind w:left="1819"/>
            <w:rPr>
              <w:rFonts w:ascii="Times New Roman"/>
              <w:sz w:val="20"/>
            </w:rPr>
          </w:pPr>
          <w:hyperlink w:anchor="_TOC_250100" w:history="1">
            <w:r>
              <w:rPr>
                <w:rFonts w:ascii="PMingLiU" w:eastAsia="PMingLiU" w:hAnsi="PMingLiU" w:cs="PMingLiU"/>
                <w:color w:val="231F20"/>
                <w:sz w:val="20"/>
                <w:szCs w:val="20"/>
                <w:lang w:eastAsia="zh-TW"/>
              </w:rPr>
              <w:t>教學光譜</w:t>
            </w:r>
            <w:r>
              <w:rPr>
                <w:rFonts w:ascii="PMingLiU" w:eastAsia="PMingLiU" w:hAnsi="PMingLiU" w:cs="PMingLiU"/>
                <w:color w:val="231F20"/>
                <w:sz w:val="20"/>
                <w:szCs w:val="20"/>
                <w:lang w:eastAsia="zh-TW"/>
              </w:rPr>
              <w:tab/>
              <w:t>4</w:t>
            </w:r>
          </w:hyperlink>
        </w:p>
        <w:p w14:paraId="7C308CA7" w14:textId="77777777" w:rsidR="00A523F1" w:rsidRDefault="00000000">
          <w:pPr>
            <w:tabs>
              <w:tab w:val="right" w:leader="dot" w:pos="8360"/>
            </w:tabs>
            <w:spacing w:before="80"/>
            <w:ind w:left="1819"/>
            <w:rPr>
              <w:rFonts w:ascii="Times New Roman"/>
              <w:sz w:val="20"/>
            </w:rPr>
          </w:pPr>
          <w:hyperlink w:anchor="_TOC_250099" w:history="1">
            <w:r>
              <w:rPr>
                <w:rFonts w:ascii="PMingLiU" w:eastAsia="PMingLiU" w:hAnsi="PMingLiU" w:cs="PMingLiU"/>
                <w:color w:val="231F20"/>
                <w:sz w:val="20"/>
                <w:szCs w:val="20"/>
                <w:lang w:eastAsia="zh-TW"/>
              </w:rPr>
              <w:t>普適理論的優勢</w:t>
            </w:r>
            <w:r>
              <w:rPr>
                <w:rFonts w:ascii="PMingLiU" w:eastAsia="PMingLiU" w:hAnsi="PMingLiU" w:cs="PMingLiU"/>
                <w:color w:val="231F20"/>
                <w:sz w:val="20"/>
                <w:szCs w:val="20"/>
                <w:lang w:eastAsia="zh-TW"/>
              </w:rPr>
              <w:tab/>
              <w:t>6</w:t>
            </w:r>
          </w:hyperlink>
        </w:p>
        <w:p w14:paraId="6D90D84E" w14:textId="77777777" w:rsidR="00A523F1" w:rsidRDefault="00000000">
          <w:pPr>
            <w:pStyle w:val="TOC7"/>
            <w:tabs>
              <w:tab w:val="right" w:leader="dot" w:pos="8360"/>
            </w:tabs>
            <w:rPr>
              <w:rFonts w:ascii="Times New Roman"/>
            </w:rPr>
          </w:pPr>
          <w:r>
            <w:rPr>
              <w:rFonts w:ascii="PMingLiU" w:eastAsia="PMingLiU" w:hAnsi="PMingLiU" w:cs="PMingLiU"/>
              <w:color w:val="231F20"/>
              <w:w w:val="110"/>
              <w:lang w:eastAsia="zh-TW"/>
            </w:rPr>
            <w:t xml:space="preserve">第 2 章  </w:t>
          </w:r>
          <w:r>
            <w:rPr>
              <w:rFonts w:ascii="PMingLiU" w:eastAsia="PMingLiU" w:hAnsi="PMingLiU" w:cs="PMingLiU"/>
              <w:b/>
              <w:bCs/>
              <w:color w:val="231F20"/>
              <w:w w:val="110"/>
              <w:lang w:eastAsia="zh-TW"/>
            </w:rPr>
            <w:t>綜覽</w:t>
          </w:r>
          <w:r>
            <w:rPr>
              <w:rFonts w:ascii="PMingLiU" w:eastAsia="PMingLiU" w:hAnsi="PMingLiU" w:cs="PMingLiU"/>
              <w:color w:val="231F20"/>
              <w:w w:val="110"/>
              <w:lang w:eastAsia="zh-TW"/>
            </w:rPr>
            <w:tab/>
            <w:t>7</w:t>
          </w:r>
        </w:p>
        <w:p w14:paraId="68C70911" w14:textId="77777777" w:rsidR="00A523F1" w:rsidRDefault="00000000">
          <w:pPr>
            <w:tabs>
              <w:tab w:val="right" w:leader="dot" w:pos="8360"/>
            </w:tabs>
            <w:spacing w:before="77"/>
            <w:ind w:left="1819"/>
            <w:rPr>
              <w:rFonts w:ascii="Times New Roman"/>
              <w:sz w:val="20"/>
            </w:rPr>
          </w:pPr>
          <w:hyperlink w:anchor="_TOC_250098" w:history="1">
            <w:r>
              <w:rPr>
                <w:rFonts w:ascii="PMingLiU" w:eastAsia="PMingLiU" w:hAnsi="PMingLiU" w:cs="PMingLiU"/>
                <w:color w:val="231F20"/>
                <w:sz w:val="20"/>
                <w:szCs w:val="20"/>
                <w:lang w:eastAsia="zh-TW"/>
              </w:rPr>
              <w:t>教學與學習框架</w:t>
            </w:r>
            <w:r>
              <w:rPr>
                <w:rFonts w:ascii="PMingLiU" w:eastAsia="PMingLiU" w:hAnsi="PMingLiU" w:cs="PMingLiU"/>
                <w:color w:val="231F20"/>
                <w:sz w:val="20"/>
                <w:szCs w:val="20"/>
                <w:lang w:eastAsia="zh-TW"/>
              </w:rPr>
              <w:tab/>
              <w:t>7</w:t>
            </w:r>
          </w:hyperlink>
        </w:p>
        <w:p w14:paraId="36B3BE33" w14:textId="77777777" w:rsidR="00A523F1" w:rsidRDefault="00000000">
          <w:pPr>
            <w:tabs>
              <w:tab w:val="right" w:leader="dot" w:pos="8360"/>
            </w:tabs>
            <w:spacing w:before="80"/>
            <w:ind w:left="1819"/>
            <w:rPr>
              <w:rFonts w:ascii="Times New Roman"/>
              <w:sz w:val="20"/>
            </w:rPr>
          </w:pPr>
          <w:hyperlink w:anchor="_TOC_250097" w:history="1">
            <w:r>
              <w:rPr>
                <w:rFonts w:ascii="PMingLiU" w:eastAsia="PMingLiU" w:hAnsi="PMingLiU" w:cs="PMingLiU"/>
                <w:color w:val="231F20"/>
                <w:sz w:val="20"/>
                <w:szCs w:val="20"/>
                <w:lang w:eastAsia="zh-TW"/>
              </w:rPr>
              <w:t>教學光譜概述</w:t>
            </w:r>
            <w:r>
              <w:rPr>
                <w:rFonts w:ascii="PMingLiU" w:eastAsia="PMingLiU" w:hAnsi="PMingLiU" w:cs="PMingLiU"/>
                <w:color w:val="231F20"/>
                <w:sz w:val="20"/>
                <w:szCs w:val="20"/>
                <w:lang w:eastAsia="zh-TW"/>
              </w:rPr>
              <w:tab/>
              <w:t>8</w:t>
            </w:r>
          </w:hyperlink>
        </w:p>
        <w:p w14:paraId="28946905" w14:textId="77777777" w:rsidR="00A523F1" w:rsidRDefault="00000000">
          <w:pPr>
            <w:tabs>
              <w:tab w:val="right" w:leader="dot" w:pos="8360"/>
            </w:tabs>
            <w:spacing w:before="80"/>
            <w:ind w:left="1819"/>
            <w:rPr>
              <w:rFonts w:ascii="Times New Roman" w:hAnsi="Times New Roman"/>
              <w:sz w:val="20"/>
            </w:rPr>
          </w:pPr>
          <w:hyperlink w:anchor="_TOC_250096" w:history="1">
            <w:r>
              <w:rPr>
                <w:rFonts w:ascii="PMingLiU" w:eastAsia="PMingLiU" w:hAnsi="PMingLiU" w:cs="PMingLiU"/>
                <w:color w:val="231F20"/>
                <w:sz w:val="20"/>
                <w:szCs w:val="20"/>
                <w:lang w:eastAsia="zh-TW"/>
              </w:rPr>
              <w:t>O-T-L-O 關係模型</w:t>
            </w:r>
            <w:r>
              <w:rPr>
                <w:rFonts w:ascii="PMingLiU" w:eastAsia="PMingLiU" w:hAnsi="PMingLiU" w:cs="PMingLiU"/>
                <w:color w:val="231F20"/>
                <w:sz w:val="20"/>
                <w:szCs w:val="20"/>
                <w:lang w:eastAsia="zh-TW"/>
              </w:rPr>
              <w:tab/>
              <w:t>13</w:t>
            </w:r>
          </w:hyperlink>
        </w:p>
        <w:p w14:paraId="608DAB06" w14:textId="77777777" w:rsidR="00A523F1" w:rsidRDefault="00000000">
          <w:pPr>
            <w:tabs>
              <w:tab w:val="right" w:leader="dot" w:pos="8360"/>
            </w:tabs>
            <w:spacing w:before="80"/>
            <w:ind w:left="1819"/>
            <w:rPr>
              <w:rFonts w:ascii="Times New Roman"/>
              <w:sz w:val="20"/>
            </w:rPr>
          </w:pPr>
          <w:hyperlink w:anchor="_TOC_250095" w:history="1">
            <w:r>
              <w:rPr>
                <w:rFonts w:ascii="PMingLiU" w:eastAsia="PMingLiU" w:hAnsi="PMingLiU" w:cs="PMingLiU"/>
                <w:color w:val="231F20"/>
                <w:sz w:val="20"/>
                <w:szCs w:val="20"/>
                <w:lang w:eastAsia="zh-TW"/>
              </w:rPr>
              <w:t>教學光譜的必要性</w:t>
            </w:r>
            <w:r>
              <w:rPr>
                <w:rFonts w:ascii="PMingLiU" w:eastAsia="PMingLiU" w:hAnsi="PMingLiU" w:cs="PMingLiU"/>
                <w:color w:val="231F20"/>
                <w:sz w:val="20"/>
                <w:szCs w:val="20"/>
                <w:lang w:eastAsia="zh-TW"/>
              </w:rPr>
              <w:tab/>
              <w:t>15</w:t>
            </w:r>
          </w:hyperlink>
        </w:p>
        <w:p w14:paraId="35E6E696" w14:textId="77777777" w:rsidR="00A523F1" w:rsidRDefault="00000000">
          <w:pPr>
            <w:pStyle w:val="TOC7"/>
            <w:tabs>
              <w:tab w:val="right" w:leader="dot" w:pos="8359"/>
            </w:tabs>
            <w:rPr>
              <w:rFonts w:ascii="Times New Roman"/>
            </w:rPr>
          </w:pPr>
          <w:r>
            <w:rPr>
              <w:rFonts w:ascii="PMingLiU" w:eastAsia="PMingLiU" w:hAnsi="PMingLiU" w:cs="PMingLiU"/>
              <w:color w:val="231F20"/>
              <w:lang w:eastAsia="zh-TW"/>
            </w:rPr>
            <w:t xml:space="preserve">第 3 章  </w:t>
          </w:r>
          <w:r>
            <w:rPr>
              <w:rFonts w:ascii="PMingLiU" w:eastAsia="PMingLiU" w:hAnsi="PMingLiU" w:cs="PMingLiU"/>
              <w:b/>
              <w:bCs/>
              <w:color w:val="231F20"/>
              <w:lang w:eastAsia="zh-TW"/>
            </w:rPr>
            <w:t>通用教學形式剖析</w:t>
          </w:r>
          <w:r>
            <w:rPr>
              <w:rFonts w:ascii="PMingLiU" w:eastAsia="PMingLiU" w:hAnsi="PMingLiU" w:cs="PMingLiU"/>
              <w:color w:val="231F20"/>
              <w:lang w:eastAsia="zh-TW"/>
            </w:rPr>
            <w:tab/>
            <w:t>19</w:t>
          </w:r>
        </w:p>
        <w:p w14:paraId="7628E76C" w14:textId="77777777" w:rsidR="00A523F1" w:rsidRDefault="00000000">
          <w:pPr>
            <w:tabs>
              <w:tab w:val="right" w:leader="dot" w:pos="8360"/>
            </w:tabs>
            <w:spacing w:before="77"/>
            <w:ind w:left="1820"/>
            <w:rPr>
              <w:rFonts w:ascii="Times New Roman"/>
              <w:sz w:val="20"/>
            </w:rPr>
          </w:pPr>
          <w:hyperlink w:anchor="_TOC_250094" w:history="1">
            <w:r>
              <w:rPr>
                <w:rFonts w:ascii="PMingLiU" w:eastAsia="PMingLiU" w:hAnsi="PMingLiU" w:cs="PMingLiU"/>
                <w:color w:val="231F20"/>
                <w:sz w:val="20"/>
                <w:szCs w:val="20"/>
                <w:lang w:eastAsia="zh-TW"/>
              </w:rPr>
              <w:t>課前組</w:t>
            </w:r>
            <w:r>
              <w:rPr>
                <w:rFonts w:ascii="PMingLiU" w:eastAsia="PMingLiU" w:hAnsi="PMingLiU" w:cs="PMingLiU"/>
                <w:color w:val="231F20"/>
                <w:sz w:val="20"/>
                <w:szCs w:val="20"/>
                <w:lang w:eastAsia="zh-TW"/>
              </w:rPr>
              <w:tab/>
              <w:t>22</w:t>
            </w:r>
          </w:hyperlink>
        </w:p>
        <w:p w14:paraId="1A431FC2" w14:textId="77777777" w:rsidR="00A523F1" w:rsidRDefault="00000000">
          <w:pPr>
            <w:tabs>
              <w:tab w:val="right" w:leader="dot" w:pos="8360"/>
            </w:tabs>
            <w:spacing w:before="80"/>
            <w:ind w:left="1820"/>
            <w:rPr>
              <w:rFonts w:ascii="Times New Roman"/>
              <w:sz w:val="20"/>
            </w:rPr>
          </w:pPr>
          <w:hyperlink w:anchor="_TOC_250093" w:history="1">
            <w:r>
              <w:rPr>
                <w:rFonts w:ascii="PMingLiU" w:eastAsia="PMingLiU" w:hAnsi="PMingLiU" w:cs="PMingLiU"/>
                <w:color w:val="231F20"/>
                <w:sz w:val="20"/>
                <w:szCs w:val="20"/>
                <w:lang w:eastAsia="zh-TW"/>
              </w:rPr>
              <w:t>課中組</w:t>
            </w:r>
            <w:r>
              <w:rPr>
                <w:rFonts w:ascii="PMingLiU" w:eastAsia="PMingLiU" w:hAnsi="PMingLiU" w:cs="PMingLiU"/>
                <w:color w:val="231F20"/>
                <w:sz w:val="20"/>
                <w:szCs w:val="20"/>
                <w:lang w:eastAsia="zh-TW"/>
              </w:rPr>
              <w:tab/>
              <w:t>24</w:t>
            </w:r>
          </w:hyperlink>
        </w:p>
        <w:p w14:paraId="1C262354" w14:textId="77777777" w:rsidR="00A523F1" w:rsidRDefault="00000000">
          <w:pPr>
            <w:tabs>
              <w:tab w:val="right" w:leader="dot" w:pos="8360"/>
            </w:tabs>
            <w:spacing w:before="80"/>
            <w:ind w:left="1820"/>
            <w:rPr>
              <w:rFonts w:ascii="Times New Roman"/>
              <w:sz w:val="20"/>
            </w:rPr>
          </w:pPr>
          <w:hyperlink w:anchor="_TOC_250092" w:history="1">
            <w:r>
              <w:rPr>
                <w:rFonts w:ascii="PMingLiU" w:eastAsia="PMingLiU" w:hAnsi="PMingLiU" w:cs="PMingLiU"/>
                <w:color w:val="231F20"/>
                <w:sz w:val="20"/>
                <w:szCs w:val="20"/>
                <w:lang w:eastAsia="zh-TW"/>
              </w:rPr>
              <w:t>課後組</w:t>
            </w:r>
            <w:r>
              <w:rPr>
                <w:rFonts w:ascii="PMingLiU" w:eastAsia="PMingLiU" w:hAnsi="PMingLiU" w:cs="PMingLiU"/>
                <w:color w:val="231F20"/>
                <w:sz w:val="20"/>
                <w:szCs w:val="20"/>
                <w:lang w:eastAsia="zh-TW"/>
              </w:rPr>
              <w:tab/>
              <w:t>25</w:t>
            </w:r>
          </w:hyperlink>
        </w:p>
        <w:p w14:paraId="7E261CC9" w14:textId="77777777" w:rsidR="00A523F1" w:rsidRDefault="00000000">
          <w:pPr>
            <w:pStyle w:val="TOC7"/>
            <w:tabs>
              <w:tab w:val="right" w:leader="dot" w:pos="8359"/>
            </w:tabs>
            <w:rPr>
              <w:rFonts w:ascii="Times New Roman"/>
            </w:rPr>
          </w:pPr>
          <w:r>
            <w:rPr>
              <w:rFonts w:ascii="PMingLiU" w:eastAsia="PMingLiU" w:hAnsi="PMingLiU" w:cs="PMingLiU"/>
              <w:color w:val="231F20"/>
              <w:w w:val="110"/>
              <w:lang w:eastAsia="zh-TW"/>
            </w:rPr>
            <w:t>第 4 章</w:t>
          </w:r>
          <w:r>
            <w:rPr>
              <w:rFonts w:ascii="PMingLiU" w:eastAsia="PMingLiU" w:hAnsi="PMingLiU" w:cs="PMingLiU"/>
              <w:b/>
              <w:bCs/>
              <w:color w:val="231F20"/>
              <w:w w:val="110"/>
              <w:lang w:eastAsia="zh-TW"/>
            </w:rPr>
            <w:t>回饋</w:t>
          </w:r>
          <w:r>
            <w:rPr>
              <w:rFonts w:ascii="PMingLiU" w:eastAsia="PMingLiU" w:hAnsi="PMingLiU" w:cs="PMingLiU"/>
              <w:color w:val="231F20"/>
              <w:w w:val="110"/>
              <w:lang w:eastAsia="zh-TW"/>
            </w:rPr>
            <w:tab/>
            <w:t>27</w:t>
          </w:r>
        </w:p>
        <w:p w14:paraId="172B51F8" w14:textId="77777777" w:rsidR="00A523F1" w:rsidRDefault="00000000">
          <w:pPr>
            <w:tabs>
              <w:tab w:val="right" w:leader="dot" w:pos="8360"/>
            </w:tabs>
            <w:spacing w:before="77"/>
            <w:ind w:left="1819"/>
            <w:rPr>
              <w:rFonts w:ascii="Times New Roman"/>
              <w:sz w:val="20"/>
            </w:rPr>
          </w:pPr>
          <w:hyperlink w:anchor="_TOC_250091" w:history="1">
            <w:r>
              <w:rPr>
                <w:rFonts w:ascii="PMingLiU" w:eastAsia="PMingLiU" w:hAnsi="PMingLiU" w:cs="PMingLiU"/>
                <w:color w:val="231F20"/>
                <w:sz w:val="20"/>
                <w:szCs w:val="20"/>
                <w:lang w:eastAsia="zh-TW"/>
              </w:rPr>
              <w:t>四類回饋形式</w:t>
            </w:r>
            <w:r>
              <w:rPr>
                <w:rFonts w:ascii="PMingLiU" w:eastAsia="PMingLiU" w:hAnsi="PMingLiU" w:cs="PMingLiU"/>
                <w:color w:val="231F20"/>
                <w:sz w:val="20"/>
                <w:szCs w:val="20"/>
                <w:lang w:eastAsia="zh-TW"/>
              </w:rPr>
              <w:tab/>
              <w:t>28</w:t>
            </w:r>
          </w:hyperlink>
        </w:p>
        <w:p w14:paraId="73F44FD0" w14:textId="77777777" w:rsidR="00A523F1" w:rsidRDefault="00000000">
          <w:pPr>
            <w:tabs>
              <w:tab w:val="right" w:leader="dot" w:pos="8360"/>
            </w:tabs>
            <w:spacing w:before="81"/>
            <w:ind w:left="1819"/>
            <w:rPr>
              <w:rFonts w:ascii="Times New Roman"/>
              <w:sz w:val="20"/>
            </w:rPr>
          </w:pPr>
          <w:hyperlink w:anchor="_TOC_250090" w:history="1">
            <w:r>
              <w:rPr>
                <w:rFonts w:ascii="PMingLiU" w:eastAsia="PMingLiU" w:hAnsi="PMingLiU" w:cs="PMingLiU"/>
                <w:color w:val="231F20"/>
                <w:sz w:val="20"/>
                <w:szCs w:val="20"/>
                <w:lang w:eastAsia="zh-TW"/>
              </w:rPr>
              <w:t>回饋組合</w:t>
            </w:r>
            <w:r>
              <w:rPr>
                <w:rFonts w:ascii="PMingLiU" w:eastAsia="PMingLiU" w:hAnsi="PMingLiU" w:cs="PMingLiU"/>
                <w:color w:val="231F20"/>
                <w:sz w:val="20"/>
                <w:szCs w:val="20"/>
                <w:lang w:eastAsia="zh-TW"/>
              </w:rPr>
              <w:tab/>
              <w:t>41</w:t>
            </w:r>
          </w:hyperlink>
        </w:p>
        <w:p w14:paraId="7EA6CBA8" w14:textId="77777777" w:rsidR="00A523F1" w:rsidRDefault="00000000">
          <w:pPr>
            <w:tabs>
              <w:tab w:val="right" w:leader="dot" w:pos="8360"/>
            </w:tabs>
            <w:spacing w:before="80"/>
            <w:ind w:left="1819"/>
            <w:rPr>
              <w:rFonts w:ascii="Times New Roman"/>
              <w:sz w:val="20"/>
            </w:rPr>
          </w:pPr>
          <w:hyperlink w:anchor="_TOC_250089" w:history="1">
            <w:r>
              <w:rPr>
                <w:rFonts w:ascii="PMingLiU" w:eastAsia="PMingLiU" w:hAnsi="PMingLiU" w:cs="PMingLiU"/>
                <w:color w:val="231F20"/>
                <w:sz w:val="20"/>
                <w:szCs w:val="20"/>
                <w:lang w:eastAsia="zh-TW"/>
              </w:rPr>
              <w:t>回饋中的隱私程度</w:t>
            </w:r>
            <w:r>
              <w:rPr>
                <w:rFonts w:ascii="PMingLiU" w:eastAsia="PMingLiU" w:hAnsi="PMingLiU" w:cs="PMingLiU"/>
                <w:color w:val="231F20"/>
                <w:sz w:val="20"/>
                <w:szCs w:val="20"/>
                <w:lang w:eastAsia="zh-TW"/>
              </w:rPr>
              <w:tab/>
              <w:t>43</w:t>
            </w:r>
          </w:hyperlink>
        </w:p>
        <w:p w14:paraId="5FDFD7DA" w14:textId="77777777" w:rsidR="00A523F1" w:rsidRDefault="00000000">
          <w:pPr>
            <w:spacing w:before="80"/>
            <w:ind w:left="1819"/>
            <w:rPr>
              <w:rFonts w:ascii="Times New Roman"/>
              <w:sz w:val="20"/>
            </w:rPr>
          </w:pPr>
          <w:r>
            <w:rPr>
              <w:rFonts w:ascii="PMingLiU" w:eastAsia="PMingLiU" w:hAnsi="PMingLiU" w:cs="PMingLiU"/>
              <w:color w:val="231F20"/>
              <w:w w:val="110"/>
              <w:sz w:val="20"/>
              <w:szCs w:val="20"/>
              <w:lang w:eastAsia="zh-TW"/>
            </w:rPr>
            <w:t>不同回饋形式的</w:t>
          </w:r>
        </w:p>
        <w:p w14:paraId="2968AEB9" w14:textId="77777777" w:rsidR="00A523F1" w:rsidRDefault="00000000">
          <w:pPr>
            <w:tabs>
              <w:tab w:val="right" w:leader="dot" w:pos="8360"/>
            </w:tabs>
            <w:spacing w:before="20"/>
            <w:ind w:left="1819"/>
            <w:rPr>
              <w:rFonts w:ascii="Times New Roman"/>
              <w:sz w:val="20"/>
            </w:rPr>
          </w:pPr>
          <w:r>
            <w:rPr>
              <w:rFonts w:ascii="PMingLiU" w:eastAsia="PMingLiU" w:hAnsi="PMingLiU" w:cs="PMingLiU"/>
              <w:color w:val="231F20"/>
              <w:sz w:val="20"/>
              <w:szCs w:val="20"/>
              <w:lang w:eastAsia="zh-TW"/>
            </w:rPr>
            <w:t>優缺點總結</w:t>
          </w:r>
          <w:r>
            <w:rPr>
              <w:rFonts w:ascii="PMingLiU" w:eastAsia="PMingLiU" w:hAnsi="PMingLiU" w:cs="PMingLiU"/>
              <w:color w:val="231F20"/>
              <w:sz w:val="20"/>
              <w:szCs w:val="20"/>
              <w:lang w:eastAsia="zh-TW"/>
            </w:rPr>
            <w:tab/>
            <w:t>45</w:t>
          </w:r>
        </w:p>
        <w:p w14:paraId="3003B198" w14:textId="77777777" w:rsidR="00A523F1" w:rsidRDefault="00000000">
          <w:pPr>
            <w:pStyle w:val="TOC7"/>
            <w:tabs>
              <w:tab w:val="right" w:leader="dot" w:pos="8359"/>
            </w:tabs>
            <w:rPr>
              <w:rFonts w:ascii="Times New Roman"/>
            </w:rPr>
          </w:pPr>
          <w:r>
            <w:rPr>
              <w:rFonts w:ascii="PMingLiU" w:eastAsia="PMingLiU" w:hAnsi="PMingLiU" w:cs="PMingLiU"/>
              <w:color w:val="231F20"/>
              <w:w w:val="110"/>
              <w:lang w:eastAsia="zh-TW"/>
            </w:rPr>
            <w:t xml:space="preserve">第 5 章  </w:t>
          </w:r>
          <w:r>
            <w:rPr>
              <w:rFonts w:ascii="PMingLiU" w:eastAsia="PMingLiU" w:hAnsi="PMingLiU" w:cs="PMingLiU"/>
              <w:b/>
              <w:bCs/>
              <w:color w:val="231F20"/>
              <w:w w:val="110"/>
              <w:lang w:eastAsia="zh-TW"/>
            </w:rPr>
            <w:t>認知</w:t>
          </w:r>
          <w:r>
            <w:rPr>
              <w:rFonts w:ascii="PMingLiU" w:eastAsia="PMingLiU" w:hAnsi="PMingLiU" w:cs="PMingLiU"/>
              <w:color w:val="231F20"/>
              <w:w w:val="110"/>
              <w:lang w:eastAsia="zh-TW"/>
            </w:rPr>
            <w:tab/>
            <w:t>47</w:t>
          </w:r>
        </w:p>
        <w:p w14:paraId="18C0EB83" w14:textId="77777777" w:rsidR="00A523F1" w:rsidRDefault="00000000">
          <w:pPr>
            <w:tabs>
              <w:tab w:val="right" w:leader="dot" w:pos="8360"/>
            </w:tabs>
            <w:spacing w:before="77"/>
            <w:ind w:left="1819"/>
            <w:rPr>
              <w:rFonts w:ascii="Times New Roman"/>
              <w:sz w:val="20"/>
            </w:rPr>
          </w:pPr>
          <w:hyperlink w:anchor="_TOC_250088" w:history="1">
            <w:r>
              <w:rPr>
                <w:rFonts w:ascii="PMingLiU" w:eastAsia="PMingLiU" w:hAnsi="PMingLiU" w:cs="PMingLiU"/>
                <w:color w:val="231F20"/>
                <w:sz w:val="20"/>
                <w:szCs w:val="20"/>
                <w:lang w:eastAsia="zh-TW"/>
              </w:rPr>
              <w:t>認知：基本前提</w:t>
            </w:r>
            <w:r>
              <w:rPr>
                <w:rFonts w:ascii="PMingLiU" w:eastAsia="PMingLiU" w:hAnsi="PMingLiU" w:cs="PMingLiU"/>
                <w:color w:val="231F20"/>
                <w:sz w:val="20"/>
                <w:szCs w:val="20"/>
                <w:lang w:eastAsia="zh-TW"/>
              </w:rPr>
              <w:tab/>
              <w:t>48</w:t>
            </w:r>
          </w:hyperlink>
        </w:p>
        <w:p w14:paraId="3C17CB85" w14:textId="77777777" w:rsidR="00A523F1" w:rsidRDefault="00000000">
          <w:pPr>
            <w:tabs>
              <w:tab w:val="right" w:leader="dot" w:pos="8360"/>
            </w:tabs>
            <w:spacing w:before="80"/>
            <w:ind w:left="1819"/>
            <w:rPr>
              <w:rFonts w:ascii="Times New Roman"/>
              <w:sz w:val="20"/>
            </w:rPr>
          </w:pPr>
          <w:hyperlink w:anchor="_TOC_250087" w:history="1">
            <w:r>
              <w:rPr>
                <w:rFonts w:ascii="PMingLiU" w:eastAsia="PMingLiU" w:hAnsi="PMingLiU" w:cs="PMingLiU"/>
                <w:color w:val="231F20"/>
                <w:sz w:val="20"/>
                <w:szCs w:val="20"/>
                <w:lang w:eastAsia="zh-TW"/>
              </w:rPr>
              <w:t>悟性思維流程的通用模型</w:t>
            </w:r>
            <w:r>
              <w:rPr>
                <w:rFonts w:ascii="PMingLiU" w:eastAsia="PMingLiU" w:hAnsi="PMingLiU" w:cs="PMingLiU"/>
                <w:color w:val="231F20"/>
                <w:sz w:val="20"/>
                <w:szCs w:val="20"/>
                <w:lang w:eastAsia="zh-TW"/>
              </w:rPr>
              <w:tab/>
              <w:t>49</w:t>
            </w:r>
          </w:hyperlink>
        </w:p>
        <w:p w14:paraId="77E7795E" w14:textId="77777777" w:rsidR="00A523F1" w:rsidRDefault="00000000">
          <w:pPr>
            <w:pStyle w:val="TOC1"/>
          </w:pPr>
          <w:r>
            <w:rPr>
              <w:rFonts w:ascii="PMingLiU" w:eastAsia="PMingLiU" w:hAnsi="PMingLiU" w:cs="PMingLiU"/>
              <w:color w:val="231F20"/>
              <w:w w:val="110"/>
              <w:lang w:eastAsia="zh-TW"/>
            </w:rPr>
            <w:t>12</w:t>
          </w:r>
        </w:p>
        <w:p w14:paraId="0627F301" w14:textId="77777777" w:rsidR="00A523F1"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13</w:t>
          </w:r>
        </w:p>
        <w:p w14:paraId="45A2178C" w14:textId="77777777" w:rsidR="00A523F1" w:rsidRDefault="00000000">
          <w:pPr>
            <w:pStyle w:val="TOC9"/>
            <w:tabs>
              <w:tab w:val="right" w:leader="dot" w:pos="7880"/>
            </w:tabs>
            <w:spacing w:before="471"/>
          </w:pPr>
          <w:hyperlink w:anchor="_TOC_250086" w:history="1">
            <w:r>
              <w:rPr>
                <w:rFonts w:ascii="PMingLiU" w:eastAsia="PMingLiU" w:hAnsi="PMingLiU" w:cs="PMingLiU"/>
                <w:color w:val="231F20"/>
                <w:lang w:eastAsia="zh-TW"/>
              </w:rPr>
              <w:t>集中與擴散思維</w:t>
            </w:r>
            <w:r>
              <w:rPr>
                <w:rFonts w:ascii="PMingLiU" w:eastAsia="PMingLiU" w:hAnsi="PMingLiU" w:cs="PMingLiU"/>
                <w:color w:val="231F20"/>
                <w:lang w:eastAsia="zh-TW"/>
              </w:rPr>
              <w:tab/>
              <w:t>53</w:t>
            </w:r>
          </w:hyperlink>
        </w:p>
        <w:p w14:paraId="766E39D0" w14:textId="77777777" w:rsidR="00A523F1" w:rsidRDefault="00000000">
          <w:pPr>
            <w:pStyle w:val="TOC9"/>
            <w:tabs>
              <w:tab w:val="right" w:leader="dot" w:pos="7880"/>
            </w:tabs>
          </w:pPr>
          <w:hyperlink w:anchor="_TOC_250085" w:history="1">
            <w:r>
              <w:rPr>
                <w:rFonts w:ascii="PMingLiU" w:eastAsia="PMingLiU" w:hAnsi="PMingLiU" w:cs="PMingLiU"/>
                <w:color w:val="231F20"/>
                <w:lang w:eastAsia="zh-TW"/>
              </w:rPr>
              <w:t>發現臨界線</w:t>
            </w:r>
            <w:r>
              <w:rPr>
                <w:rFonts w:ascii="PMingLiU" w:eastAsia="PMingLiU" w:hAnsi="PMingLiU" w:cs="PMingLiU"/>
                <w:color w:val="231F20"/>
                <w:lang w:eastAsia="zh-TW"/>
              </w:rPr>
              <w:tab/>
              <w:t>55</w:t>
            </w:r>
          </w:hyperlink>
        </w:p>
        <w:p w14:paraId="7DACC63D" w14:textId="77777777" w:rsidR="00A523F1" w:rsidRDefault="00000000">
          <w:pPr>
            <w:pStyle w:val="TOC9"/>
            <w:tabs>
              <w:tab w:val="right" w:leader="dot" w:pos="7880"/>
            </w:tabs>
          </w:pPr>
          <w:hyperlink w:anchor="_TOC_250084" w:history="1">
            <w:r>
              <w:rPr>
                <w:rFonts w:ascii="PMingLiU" w:eastAsia="PMingLiU" w:hAnsi="PMingLiU" w:cs="PMingLiU"/>
                <w:color w:val="231F20"/>
                <w:lang w:eastAsia="zh-TW"/>
              </w:rPr>
              <w:t>認知行為的角色</w:t>
            </w:r>
            <w:r>
              <w:rPr>
                <w:rFonts w:ascii="PMingLiU" w:eastAsia="PMingLiU" w:hAnsi="PMingLiU" w:cs="PMingLiU"/>
                <w:color w:val="231F20"/>
                <w:lang w:eastAsia="zh-TW"/>
              </w:rPr>
              <w:tab/>
              <w:t>56</w:t>
            </w:r>
          </w:hyperlink>
        </w:p>
        <w:p w14:paraId="683DFEBB" w14:textId="77777777" w:rsidR="00A523F1" w:rsidRDefault="00000000">
          <w:pPr>
            <w:pStyle w:val="TOC9"/>
            <w:tabs>
              <w:tab w:val="right" w:leader="dot" w:pos="7880"/>
            </w:tabs>
          </w:pPr>
          <w:hyperlink w:anchor="_TOC_250083" w:history="1">
            <w:r>
              <w:rPr>
                <w:rFonts w:ascii="PMingLiU" w:eastAsia="PMingLiU" w:hAnsi="PMingLiU" w:cs="PMingLiU"/>
                <w:color w:val="231F20"/>
                <w:lang w:eastAsia="zh-TW"/>
              </w:rPr>
              <w:t>認知行為和語言表達</w:t>
            </w:r>
            <w:r>
              <w:rPr>
                <w:rFonts w:ascii="PMingLiU" w:eastAsia="PMingLiU" w:hAnsi="PMingLiU" w:cs="PMingLiU"/>
                <w:color w:val="231F20"/>
                <w:lang w:eastAsia="zh-TW"/>
              </w:rPr>
              <w:tab/>
              <w:t>62</w:t>
            </w:r>
          </w:hyperlink>
        </w:p>
        <w:p w14:paraId="2D622D6B" w14:textId="77777777" w:rsidR="00A523F1" w:rsidRDefault="00000000">
          <w:pPr>
            <w:pStyle w:val="TOC9"/>
            <w:tabs>
              <w:tab w:val="right" w:leader="dot" w:pos="7880"/>
            </w:tabs>
          </w:pPr>
          <w:hyperlink w:anchor="_TOC_250082" w:history="1">
            <w:r>
              <w:rPr>
                <w:rFonts w:ascii="PMingLiU" w:eastAsia="PMingLiU" w:hAnsi="PMingLiU" w:cs="PMingLiU"/>
                <w:color w:val="231F20"/>
                <w:lang w:eastAsia="zh-TW"/>
              </w:rPr>
              <w:t>創造力——不同觀點</w:t>
            </w:r>
            <w:r>
              <w:rPr>
                <w:rFonts w:ascii="PMingLiU" w:eastAsia="PMingLiU" w:hAnsi="PMingLiU" w:cs="PMingLiU"/>
                <w:color w:val="231F20"/>
                <w:lang w:eastAsia="zh-TW"/>
              </w:rPr>
              <w:tab/>
              <w:t>68</w:t>
            </w:r>
          </w:hyperlink>
        </w:p>
        <w:p w14:paraId="2A752169" w14:textId="77777777" w:rsidR="00A523F1" w:rsidRDefault="00000000">
          <w:pPr>
            <w:pStyle w:val="TOC9"/>
            <w:tabs>
              <w:tab w:val="right" w:leader="dot" w:pos="7880"/>
            </w:tabs>
          </w:pPr>
          <w:hyperlink w:anchor="_TOC_250081" w:history="1">
            <w:r>
              <w:rPr>
                <w:rFonts w:ascii="PMingLiU" w:eastAsia="PMingLiU" w:hAnsi="PMingLiU" w:cs="PMingLiU"/>
                <w:color w:val="231F20"/>
                <w:lang w:eastAsia="zh-TW"/>
              </w:rPr>
              <w:t>認知與等待時間</w:t>
            </w:r>
            <w:r>
              <w:rPr>
                <w:rFonts w:ascii="PMingLiU" w:eastAsia="PMingLiU" w:hAnsi="PMingLiU" w:cs="PMingLiU"/>
                <w:color w:val="231F20"/>
                <w:lang w:eastAsia="zh-TW"/>
              </w:rPr>
              <w:tab/>
              <w:t>70</w:t>
            </w:r>
          </w:hyperlink>
        </w:p>
        <w:p w14:paraId="6A8F942E" w14:textId="77777777" w:rsidR="00A523F1" w:rsidRDefault="00000000">
          <w:pPr>
            <w:pStyle w:val="TOC9"/>
            <w:tabs>
              <w:tab w:val="right" w:leader="dot" w:pos="7880"/>
            </w:tabs>
          </w:pPr>
          <w:hyperlink w:anchor="_TOC_250080" w:history="1">
            <w:r>
              <w:rPr>
                <w:rFonts w:ascii="PMingLiU" w:eastAsia="PMingLiU" w:hAnsi="PMingLiU" w:cs="PMingLiU"/>
                <w:color w:val="231F20"/>
                <w:lang w:eastAsia="zh-TW"/>
              </w:rPr>
              <w:t>教學內容設計</w:t>
            </w:r>
            <w:r>
              <w:rPr>
                <w:rFonts w:ascii="PMingLiU" w:eastAsia="PMingLiU" w:hAnsi="PMingLiU" w:cs="PMingLiU"/>
                <w:color w:val="231F20"/>
                <w:lang w:eastAsia="zh-TW"/>
              </w:rPr>
              <w:tab/>
              <w:t>71</w:t>
            </w:r>
          </w:hyperlink>
        </w:p>
        <w:p w14:paraId="21349D27" w14:textId="77777777" w:rsidR="00A523F1"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第 6 章</w:t>
          </w:r>
          <w:r>
            <w:rPr>
              <w:rFonts w:ascii="PMingLiU" w:eastAsia="PMingLiU" w:hAnsi="PMingLiU" w:cs="PMingLiU"/>
              <w:b/>
              <w:bCs/>
              <w:color w:val="231F20"/>
              <w:lang w:eastAsia="zh-TW"/>
            </w:rPr>
            <w:t>命令式—A</w:t>
          </w:r>
          <w:r>
            <w:rPr>
              <w:rFonts w:ascii="PMingLiU" w:eastAsia="PMingLiU" w:hAnsi="PMingLiU" w:cs="PMingLiU"/>
              <w:color w:val="231F20"/>
              <w:lang w:eastAsia="zh-TW"/>
            </w:rPr>
            <w:tab/>
            <w:t>76</w:t>
          </w:r>
        </w:p>
        <w:p w14:paraId="7A7D9EFB" w14:textId="77777777" w:rsidR="00A523F1" w:rsidRDefault="00000000">
          <w:pPr>
            <w:pStyle w:val="TOC9"/>
            <w:tabs>
              <w:tab w:val="right" w:leader="dot" w:pos="7880"/>
            </w:tabs>
            <w:spacing w:before="77"/>
          </w:pPr>
          <w:hyperlink w:anchor="_TOC_250079" w:history="1">
            <w:r>
              <w:rPr>
                <w:rFonts w:ascii="PMingLiU" w:eastAsia="PMingLiU" w:hAnsi="PMingLiU" w:cs="PMingLiU"/>
                <w:color w:val="231F20"/>
                <w:lang w:eastAsia="zh-TW"/>
              </w:rPr>
              <w:t>命令式剖析</w:t>
            </w:r>
            <w:r>
              <w:rPr>
                <w:rFonts w:ascii="PMingLiU" w:eastAsia="PMingLiU" w:hAnsi="PMingLiU" w:cs="PMingLiU"/>
                <w:color w:val="231F20"/>
                <w:lang w:eastAsia="zh-TW"/>
              </w:rPr>
              <w:tab/>
              <w:t>78</w:t>
            </w:r>
          </w:hyperlink>
        </w:p>
        <w:p w14:paraId="4048FDC4" w14:textId="77777777" w:rsidR="00A523F1" w:rsidRDefault="00000000">
          <w:pPr>
            <w:pStyle w:val="TOC9"/>
            <w:tabs>
              <w:tab w:val="right" w:leader="dot" w:pos="7881"/>
            </w:tabs>
          </w:pPr>
          <w:hyperlink w:anchor="_TOC_250078" w:history="1">
            <w:r>
              <w:rPr>
                <w:rFonts w:ascii="PMingLiU" w:eastAsia="PMingLiU" w:hAnsi="PMingLiU" w:cs="PMingLiU"/>
                <w:color w:val="231F20"/>
                <w:lang w:eastAsia="zh-TW"/>
              </w:rPr>
              <w:t>命令式的實施</w:t>
            </w:r>
            <w:r>
              <w:rPr>
                <w:rFonts w:ascii="PMingLiU" w:eastAsia="PMingLiU" w:hAnsi="PMingLiU" w:cs="PMingLiU"/>
                <w:color w:val="231F20"/>
                <w:lang w:eastAsia="zh-TW"/>
              </w:rPr>
              <w:tab/>
              <w:t>80</w:t>
            </w:r>
          </w:hyperlink>
        </w:p>
        <w:p w14:paraId="4B3C2856" w14:textId="77777777" w:rsidR="00A523F1" w:rsidRDefault="00000000">
          <w:pPr>
            <w:pStyle w:val="TOC9"/>
            <w:tabs>
              <w:tab w:val="right" w:leader="dot" w:pos="7881"/>
            </w:tabs>
          </w:pPr>
          <w:hyperlink w:anchor="_TOC_250077" w:history="1">
            <w:r>
              <w:rPr>
                <w:rFonts w:ascii="PMingLiU" w:eastAsia="PMingLiU" w:hAnsi="PMingLiU" w:cs="PMingLiU"/>
                <w:color w:val="231F20"/>
                <w:lang w:eastAsia="zh-TW"/>
              </w:rPr>
              <w:t>命令式的意涵</w:t>
            </w:r>
            <w:r>
              <w:rPr>
                <w:rFonts w:ascii="PMingLiU" w:eastAsia="PMingLiU" w:hAnsi="PMingLiU" w:cs="PMingLiU"/>
                <w:color w:val="231F20"/>
                <w:lang w:eastAsia="zh-TW"/>
              </w:rPr>
              <w:tab/>
              <w:t>85</w:t>
            </w:r>
          </w:hyperlink>
        </w:p>
        <w:p w14:paraId="5DE446CE" w14:textId="77777777" w:rsidR="00A523F1" w:rsidRDefault="00000000">
          <w:pPr>
            <w:pStyle w:val="TOC9"/>
            <w:tabs>
              <w:tab w:val="right" w:leader="dot" w:pos="7880"/>
            </w:tabs>
          </w:pPr>
          <w:hyperlink w:anchor="_TOC_250076"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85</w:t>
            </w:r>
          </w:hyperlink>
        </w:p>
        <w:p w14:paraId="197D2554" w14:textId="77777777" w:rsidR="00A523F1" w:rsidRDefault="00000000">
          <w:pPr>
            <w:pStyle w:val="TOC9"/>
            <w:tabs>
              <w:tab w:val="right" w:leader="dot" w:pos="7880"/>
            </w:tabs>
          </w:pPr>
          <w:hyperlink w:anchor="_TOC_25007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86</w:t>
            </w:r>
          </w:hyperlink>
        </w:p>
        <w:p w14:paraId="710DCED8" w14:textId="77777777" w:rsidR="00A523F1" w:rsidRDefault="00000000">
          <w:pPr>
            <w:pStyle w:val="TOC9"/>
            <w:tabs>
              <w:tab w:val="right" w:leader="dot" w:pos="7880"/>
            </w:tabs>
          </w:pPr>
          <w:hyperlink w:anchor="_TOC_250074" w:history="1">
            <w:r>
              <w:rPr>
                <w:rFonts w:ascii="PMingLiU" w:eastAsia="PMingLiU" w:hAnsi="PMingLiU" w:cs="PMingLiU"/>
                <w:color w:val="231F20"/>
                <w:lang w:eastAsia="zh-TW"/>
              </w:rPr>
              <w:t>應避免的常見誤區</w:t>
            </w:r>
            <w:r>
              <w:rPr>
                <w:rFonts w:ascii="PMingLiU" w:eastAsia="PMingLiU" w:hAnsi="PMingLiU" w:cs="PMingLiU"/>
                <w:color w:val="231F20"/>
                <w:lang w:eastAsia="zh-TW"/>
              </w:rPr>
              <w:tab/>
              <w:t>88</w:t>
            </w:r>
          </w:hyperlink>
        </w:p>
        <w:p w14:paraId="39C531AD" w14:textId="77777777" w:rsidR="00A523F1" w:rsidRDefault="00000000">
          <w:pPr>
            <w:pStyle w:val="TOC9"/>
            <w:tabs>
              <w:tab w:val="right" w:leader="dot" w:pos="7880"/>
            </w:tabs>
          </w:pPr>
          <w:hyperlink w:anchor="_TOC_250073" w:history="1">
            <w:r>
              <w:rPr>
                <w:rFonts w:ascii="PMingLiU" w:eastAsia="PMingLiU" w:hAnsi="PMingLiU" w:cs="PMingLiU"/>
                <w:color w:val="231F20"/>
                <w:lang w:eastAsia="zh-TW"/>
              </w:rPr>
              <w:t>發展層面</w:t>
            </w:r>
            <w:r>
              <w:rPr>
                <w:rFonts w:ascii="PMingLiU" w:eastAsia="PMingLiU" w:hAnsi="PMingLiU" w:cs="PMingLiU"/>
                <w:color w:val="231F20"/>
                <w:lang w:eastAsia="zh-TW"/>
              </w:rPr>
              <w:tab/>
              <w:t>89</w:t>
            </w:r>
          </w:hyperlink>
        </w:p>
        <w:p w14:paraId="5D0F8167" w14:textId="77777777" w:rsidR="00A523F1" w:rsidRDefault="00000000">
          <w:pPr>
            <w:pStyle w:val="TOC9"/>
            <w:tabs>
              <w:tab w:val="right" w:leader="dot" w:pos="7880"/>
            </w:tabs>
          </w:pPr>
          <w:hyperlink w:anchor="_TOC_250072" w:history="1">
            <w:r>
              <w:rPr>
                <w:rFonts w:ascii="PMingLiU" w:eastAsia="PMingLiU" w:hAnsi="PMingLiU" w:cs="PMingLiU"/>
                <w:color w:val="231F20"/>
                <w:lang w:eastAsia="zh-TW"/>
              </w:rPr>
              <w:t>設計變化形式</w:t>
            </w:r>
            <w:r>
              <w:rPr>
                <w:rFonts w:ascii="PMingLiU" w:eastAsia="PMingLiU" w:hAnsi="PMingLiU" w:cs="PMingLiU"/>
                <w:color w:val="231F20"/>
                <w:lang w:eastAsia="zh-TW"/>
              </w:rPr>
              <w:tab/>
              <w:t>91</w:t>
            </w:r>
          </w:hyperlink>
        </w:p>
        <w:p w14:paraId="36E4382A" w14:textId="77777777" w:rsidR="00A523F1" w:rsidRDefault="00000000">
          <w:pPr>
            <w:pStyle w:val="TOC5"/>
            <w:tabs>
              <w:tab w:val="right" w:leader="dot" w:pos="7879"/>
            </w:tabs>
            <w:spacing w:before="389"/>
            <w:rPr>
              <w:rFonts w:ascii="Times New Roman" w:hAnsi="Times New Roman"/>
            </w:rPr>
          </w:pPr>
          <w:r>
            <w:rPr>
              <w:rFonts w:ascii="PMingLiU" w:eastAsia="PMingLiU" w:hAnsi="PMingLiU" w:cs="PMingLiU"/>
              <w:color w:val="231F20"/>
              <w:lang w:eastAsia="zh-TW"/>
            </w:rPr>
            <w:t xml:space="preserve">第 7 章 </w:t>
          </w:r>
          <w:r>
            <w:rPr>
              <w:rFonts w:ascii="PMingLiU" w:eastAsia="PMingLiU" w:hAnsi="PMingLiU" w:cs="PMingLiU"/>
              <w:b/>
              <w:bCs/>
              <w:color w:val="231F20"/>
              <w:lang w:eastAsia="zh-TW"/>
            </w:rPr>
            <w:t>練習式—B</w:t>
          </w:r>
          <w:r>
            <w:rPr>
              <w:rFonts w:ascii="PMingLiU" w:eastAsia="PMingLiU" w:hAnsi="PMingLiU" w:cs="PMingLiU"/>
              <w:color w:val="231F20"/>
              <w:lang w:eastAsia="zh-TW"/>
            </w:rPr>
            <w:tab/>
            <w:t>94</w:t>
          </w:r>
        </w:p>
        <w:p w14:paraId="6C4B84BD" w14:textId="77777777" w:rsidR="00A523F1" w:rsidRDefault="00000000">
          <w:pPr>
            <w:pStyle w:val="TOC9"/>
            <w:tabs>
              <w:tab w:val="right" w:leader="dot" w:pos="7880"/>
            </w:tabs>
            <w:spacing w:before="77"/>
          </w:pPr>
          <w:hyperlink w:anchor="_TOC_250071" w:history="1">
            <w:r>
              <w:rPr>
                <w:rFonts w:ascii="PMingLiU" w:eastAsia="PMingLiU" w:hAnsi="PMingLiU" w:cs="PMingLiU"/>
                <w:color w:val="231F20"/>
                <w:lang w:eastAsia="zh-TW"/>
              </w:rPr>
              <w:t>練習式剖析</w:t>
            </w:r>
            <w:r>
              <w:rPr>
                <w:rFonts w:ascii="PMingLiU" w:eastAsia="PMingLiU" w:hAnsi="PMingLiU" w:cs="PMingLiU"/>
                <w:color w:val="231F20"/>
                <w:lang w:eastAsia="zh-TW"/>
              </w:rPr>
              <w:tab/>
              <w:t>95</w:t>
            </w:r>
          </w:hyperlink>
        </w:p>
        <w:p w14:paraId="28302C90" w14:textId="77777777" w:rsidR="00A523F1" w:rsidRDefault="00000000">
          <w:pPr>
            <w:pStyle w:val="TOC9"/>
            <w:tabs>
              <w:tab w:val="right" w:leader="dot" w:pos="7881"/>
            </w:tabs>
          </w:pPr>
          <w:hyperlink w:anchor="_TOC_250070" w:history="1">
            <w:r>
              <w:rPr>
                <w:rFonts w:ascii="PMingLiU" w:eastAsia="PMingLiU" w:hAnsi="PMingLiU" w:cs="PMingLiU"/>
                <w:color w:val="231F20"/>
                <w:lang w:eastAsia="zh-TW"/>
              </w:rPr>
              <w:t>練習式的實施</w:t>
            </w:r>
            <w:r>
              <w:rPr>
                <w:rFonts w:ascii="PMingLiU" w:eastAsia="PMingLiU" w:hAnsi="PMingLiU" w:cs="PMingLiU"/>
                <w:color w:val="231F20"/>
                <w:lang w:eastAsia="zh-TW"/>
              </w:rPr>
              <w:tab/>
              <w:t>96</w:t>
            </w:r>
          </w:hyperlink>
        </w:p>
        <w:p w14:paraId="5B2A6B59" w14:textId="77777777" w:rsidR="00A523F1" w:rsidRDefault="00000000">
          <w:pPr>
            <w:pStyle w:val="TOC9"/>
            <w:tabs>
              <w:tab w:val="right" w:leader="dot" w:pos="7881"/>
            </w:tabs>
          </w:pPr>
          <w:hyperlink w:anchor="_TOC_250069" w:history="1">
            <w:r>
              <w:rPr>
                <w:rFonts w:ascii="PMingLiU" w:eastAsia="PMingLiU" w:hAnsi="PMingLiU" w:cs="PMingLiU"/>
                <w:color w:val="231F20"/>
                <w:lang w:eastAsia="zh-TW"/>
              </w:rPr>
              <w:t>練習式的意涵</w:t>
            </w:r>
            <w:r>
              <w:rPr>
                <w:rFonts w:ascii="PMingLiU" w:eastAsia="PMingLiU" w:hAnsi="PMingLiU" w:cs="PMingLiU"/>
                <w:color w:val="231F20"/>
                <w:lang w:eastAsia="zh-TW"/>
              </w:rPr>
              <w:tab/>
              <w:t>101</w:t>
            </w:r>
          </w:hyperlink>
        </w:p>
        <w:p w14:paraId="056529C6" w14:textId="77777777" w:rsidR="00A523F1" w:rsidRDefault="00000000">
          <w:pPr>
            <w:pStyle w:val="TOC9"/>
            <w:tabs>
              <w:tab w:val="right" w:leader="dot" w:pos="7881"/>
            </w:tabs>
          </w:pPr>
          <w:hyperlink w:anchor="_TOC_250068"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102</w:t>
            </w:r>
          </w:hyperlink>
        </w:p>
        <w:p w14:paraId="15004EC0" w14:textId="77777777" w:rsidR="00A523F1" w:rsidRDefault="00000000">
          <w:pPr>
            <w:pStyle w:val="TOC9"/>
            <w:tabs>
              <w:tab w:val="right" w:leader="dot" w:pos="7880"/>
            </w:tabs>
          </w:pPr>
          <w:hyperlink w:anchor="_TOC_250067"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107</w:t>
            </w:r>
          </w:hyperlink>
        </w:p>
        <w:p w14:paraId="47D9C99B" w14:textId="77777777" w:rsidR="00A523F1" w:rsidRDefault="00000000">
          <w:pPr>
            <w:pStyle w:val="TOC9"/>
            <w:tabs>
              <w:tab w:val="right" w:leader="dot" w:pos="7880"/>
            </w:tabs>
          </w:pPr>
          <w:hyperlink w:anchor="_TOC_250066" w:history="1">
            <w:r>
              <w:rPr>
                <w:rFonts w:ascii="PMingLiU" w:eastAsia="PMingLiU" w:hAnsi="PMingLiU" w:cs="PMingLiU"/>
                <w:color w:val="231F20"/>
                <w:lang w:eastAsia="zh-TW"/>
              </w:rPr>
              <w:t>發展層面</w:t>
            </w:r>
            <w:r>
              <w:rPr>
                <w:rFonts w:ascii="PMingLiU" w:eastAsia="PMingLiU" w:hAnsi="PMingLiU" w:cs="PMingLiU"/>
                <w:color w:val="231F20"/>
                <w:lang w:eastAsia="zh-TW"/>
              </w:rPr>
              <w:tab/>
              <w:t>110</w:t>
            </w:r>
          </w:hyperlink>
        </w:p>
        <w:p w14:paraId="09181F72" w14:textId="77777777" w:rsidR="00A523F1"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 xml:space="preserve">第 8 章 </w:t>
          </w:r>
          <w:r>
            <w:rPr>
              <w:rFonts w:ascii="PMingLiU" w:eastAsia="PMingLiU" w:hAnsi="PMingLiU" w:cs="PMingLiU"/>
              <w:b/>
              <w:bCs/>
              <w:color w:val="231F20"/>
              <w:lang w:eastAsia="zh-TW"/>
            </w:rPr>
            <w:t>互惠式—C</w:t>
          </w:r>
          <w:r>
            <w:rPr>
              <w:rFonts w:ascii="PMingLiU" w:eastAsia="PMingLiU" w:hAnsi="PMingLiU" w:cs="PMingLiU"/>
              <w:color w:val="231F20"/>
              <w:lang w:eastAsia="zh-TW"/>
            </w:rPr>
            <w:tab/>
            <w:t>116</w:t>
          </w:r>
        </w:p>
        <w:p w14:paraId="7D7B0D9C" w14:textId="77777777" w:rsidR="00A523F1" w:rsidRDefault="00000000">
          <w:pPr>
            <w:pStyle w:val="TOC8"/>
            <w:tabs>
              <w:tab w:val="right" w:leader="dot" w:pos="7880"/>
            </w:tabs>
            <w:spacing w:before="77"/>
          </w:pPr>
          <w:hyperlink w:anchor="_TOC_250065" w:history="1">
            <w:r>
              <w:rPr>
                <w:rFonts w:ascii="PMingLiU" w:eastAsia="PMingLiU" w:hAnsi="PMingLiU" w:cs="PMingLiU"/>
                <w:color w:val="231F20"/>
                <w:lang w:eastAsia="zh-TW"/>
              </w:rPr>
              <w:t>互惠式剖析</w:t>
            </w:r>
            <w:r>
              <w:rPr>
                <w:rFonts w:ascii="PMingLiU" w:eastAsia="PMingLiU" w:hAnsi="PMingLiU" w:cs="PMingLiU"/>
                <w:color w:val="231F20"/>
                <w:lang w:eastAsia="zh-TW"/>
              </w:rPr>
              <w:tab/>
              <w:t>117</w:t>
            </w:r>
          </w:hyperlink>
        </w:p>
        <w:p w14:paraId="74C61886" w14:textId="77777777" w:rsidR="00A523F1" w:rsidRDefault="00000000">
          <w:pPr>
            <w:pStyle w:val="TOC8"/>
            <w:tabs>
              <w:tab w:val="right" w:leader="dot" w:pos="7880"/>
            </w:tabs>
          </w:pPr>
          <w:hyperlink w:anchor="_TOC_250064" w:history="1">
            <w:r>
              <w:rPr>
                <w:rFonts w:ascii="PMingLiU" w:eastAsia="PMingLiU" w:hAnsi="PMingLiU" w:cs="PMingLiU"/>
                <w:color w:val="231F20"/>
                <w:lang w:eastAsia="zh-TW"/>
              </w:rPr>
              <w:t>互惠式的實施</w:t>
            </w:r>
            <w:r>
              <w:rPr>
                <w:rFonts w:ascii="PMingLiU" w:eastAsia="PMingLiU" w:hAnsi="PMingLiU" w:cs="PMingLiU"/>
                <w:color w:val="231F20"/>
                <w:lang w:eastAsia="zh-TW"/>
              </w:rPr>
              <w:tab/>
              <w:t>119</w:t>
            </w:r>
          </w:hyperlink>
        </w:p>
        <w:p w14:paraId="6EA7BA72" w14:textId="77777777" w:rsidR="00A523F1" w:rsidRDefault="00000000">
          <w:pPr>
            <w:pStyle w:val="TOC8"/>
            <w:tabs>
              <w:tab w:val="right" w:leader="dot" w:pos="7880"/>
            </w:tabs>
          </w:pPr>
          <w:hyperlink w:anchor="_TOC_250063" w:history="1">
            <w:r>
              <w:rPr>
                <w:rFonts w:ascii="PMingLiU" w:eastAsia="PMingLiU" w:hAnsi="PMingLiU" w:cs="PMingLiU"/>
                <w:color w:val="231F20"/>
                <w:lang w:eastAsia="zh-TW"/>
              </w:rPr>
              <w:t>互惠式的意涵</w:t>
            </w:r>
            <w:r>
              <w:rPr>
                <w:rFonts w:ascii="PMingLiU" w:eastAsia="PMingLiU" w:hAnsi="PMingLiU" w:cs="PMingLiU"/>
                <w:color w:val="231F20"/>
                <w:lang w:eastAsia="zh-TW"/>
              </w:rPr>
              <w:tab/>
              <w:t>124</w:t>
            </w:r>
          </w:hyperlink>
        </w:p>
        <w:p w14:paraId="33A8ABAA" w14:textId="77777777" w:rsidR="00A523F1" w:rsidRDefault="00000000">
          <w:pPr>
            <w:pStyle w:val="TOC8"/>
            <w:tabs>
              <w:tab w:val="right" w:leader="dot" w:pos="7881"/>
            </w:tabs>
          </w:pPr>
          <w:hyperlink w:anchor="_TOC_250062" w:history="1">
            <w:r>
              <w:rPr>
                <w:rFonts w:ascii="PMingLiU" w:eastAsia="PMingLiU" w:hAnsi="PMingLiU" w:cs="PMingLiU"/>
                <w:color w:val="231F20"/>
                <w:lang w:eastAsia="zh-TW"/>
              </w:rPr>
              <w:t>教學內容與標準表的選擇與設計</w:t>
            </w:r>
            <w:r>
              <w:rPr>
                <w:rFonts w:ascii="PMingLiU" w:eastAsia="PMingLiU" w:hAnsi="PMingLiU" w:cs="PMingLiU"/>
                <w:color w:val="231F20"/>
                <w:lang w:eastAsia="zh-TW"/>
              </w:rPr>
              <w:tab/>
              <w:t>124</w:t>
            </w:r>
          </w:hyperlink>
        </w:p>
        <w:p w14:paraId="68CE6329" w14:textId="77777777" w:rsidR="00A523F1" w:rsidRDefault="00000000">
          <w:pPr>
            <w:pStyle w:val="TOC8"/>
            <w:tabs>
              <w:tab w:val="right" w:leader="dot" w:pos="7879"/>
            </w:tabs>
          </w:pPr>
          <w:hyperlink w:anchor="_TOC_250061"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131</w:t>
            </w:r>
          </w:hyperlink>
        </w:p>
        <w:p w14:paraId="50BF03E5" w14:textId="77777777" w:rsidR="00A523F1" w:rsidRDefault="00000000">
          <w:pPr>
            <w:pStyle w:val="TOC8"/>
            <w:tabs>
              <w:tab w:val="right" w:leader="dot" w:pos="7879"/>
            </w:tabs>
            <w:spacing w:after="240"/>
          </w:pPr>
          <w:hyperlink w:anchor="_TOC_250060" w:history="1">
            <w:r>
              <w:rPr>
                <w:rFonts w:ascii="PMingLiU" w:eastAsia="PMingLiU" w:hAnsi="PMingLiU" w:cs="PMingLiU"/>
                <w:color w:val="231F20"/>
                <w:lang w:eastAsia="zh-TW"/>
              </w:rPr>
              <w:t>發展層面</w:t>
            </w:r>
            <w:r>
              <w:rPr>
                <w:rFonts w:ascii="PMingLiU" w:eastAsia="PMingLiU" w:hAnsi="PMingLiU" w:cs="PMingLiU"/>
                <w:color w:val="231F20"/>
                <w:lang w:eastAsia="zh-TW"/>
              </w:rPr>
              <w:tab/>
              <w:t>136</w:t>
            </w:r>
          </w:hyperlink>
        </w:p>
        <w:p w14:paraId="4B054687" w14:textId="77777777" w:rsidR="00A523F1" w:rsidRDefault="00000000">
          <w:pPr>
            <w:pStyle w:val="TOC3"/>
            <w:numPr>
              <w:ilvl w:val="0"/>
              <w:numId w:val="273"/>
            </w:numPr>
            <w:tabs>
              <w:tab w:val="left" w:pos="6547"/>
              <w:tab w:val="right" w:pos="8499"/>
            </w:tabs>
            <w:ind w:left="6547" w:hanging="6407"/>
            <w:rPr>
              <w:color w:val="231F20"/>
              <w:position w:val="1"/>
              <w:sz w:val="18"/>
            </w:rPr>
          </w:pPr>
          <w:r>
            <w:rPr>
              <w:rFonts w:ascii="PMingLiU" w:eastAsia="PMingLiU" w:hAnsi="PMingLiU" w:cs="PMingLiU"/>
              <w:color w:val="231F20"/>
              <w:position w:val="1"/>
              <w:lang w:eastAsia="zh-TW"/>
            </w:rPr>
            <w:t>目錄</w:t>
          </w:r>
          <w:r>
            <w:rPr>
              <w:rFonts w:ascii="PMingLiU" w:eastAsia="PMingLiU" w:hAnsi="PMingLiU" w:cs="PMingLiU"/>
              <w:color w:val="231F20"/>
              <w:position w:val="1"/>
              <w:lang w:eastAsia="zh-TW"/>
            </w:rPr>
            <w:tab/>
          </w:r>
          <w:r>
            <w:rPr>
              <w:rFonts w:ascii="PMingLiU" w:eastAsia="PMingLiU" w:hAnsi="PMingLiU" w:cs="PMingLiU"/>
              <w:color w:val="231F20"/>
              <w:position w:val="1"/>
              <w:sz w:val="20"/>
              <w:szCs w:val="20"/>
              <w:lang w:eastAsia="zh-TW"/>
            </w:rPr>
            <w:t>14</w:t>
          </w:r>
        </w:p>
        <w:p w14:paraId="246F76D2" w14:textId="77777777" w:rsidR="00A523F1" w:rsidRDefault="00000000">
          <w:pPr>
            <w:pStyle w:val="TOC7"/>
            <w:tabs>
              <w:tab w:val="right" w:leader="dot" w:pos="8360"/>
            </w:tabs>
            <w:spacing w:before="472"/>
            <w:rPr>
              <w:rFonts w:ascii="Times New Roman" w:hAnsi="Times New Roman"/>
            </w:rPr>
          </w:pPr>
          <w:r>
            <w:rPr>
              <w:rFonts w:ascii="PMingLiU" w:eastAsia="PMingLiU" w:hAnsi="PMingLiU" w:cs="PMingLiU"/>
              <w:color w:val="231F20"/>
              <w:lang w:eastAsia="zh-TW"/>
            </w:rPr>
            <w:t xml:space="preserve">第 9 章 </w:t>
          </w:r>
          <w:r>
            <w:rPr>
              <w:rFonts w:ascii="PMingLiU" w:eastAsia="PMingLiU" w:hAnsi="PMingLiU" w:cs="PMingLiU"/>
              <w:b/>
              <w:bCs/>
              <w:color w:val="231F20"/>
              <w:lang w:eastAsia="zh-TW"/>
            </w:rPr>
            <w:t>自測式—D</w:t>
          </w:r>
          <w:r>
            <w:rPr>
              <w:rFonts w:ascii="PMingLiU" w:eastAsia="PMingLiU" w:hAnsi="PMingLiU" w:cs="PMingLiU"/>
              <w:color w:val="231F20"/>
              <w:lang w:eastAsia="zh-TW"/>
            </w:rPr>
            <w:tab/>
            <w:t>141</w:t>
          </w:r>
        </w:p>
        <w:p w14:paraId="632E1E98" w14:textId="77777777" w:rsidR="00A523F1" w:rsidRDefault="00000000">
          <w:pPr>
            <w:tabs>
              <w:tab w:val="right" w:leader="dot" w:pos="8361"/>
            </w:tabs>
            <w:spacing w:before="78"/>
            <w:ind w:left="1820"/>
            <w:rPr>
              <w:rFonts w:ascii="Times New Roman"/>
              <w:sz w:val="20"/>
            </w:rPr>
          </w:pPr>
          <w:hyperlink w:anchor="_TOC_250059" w:history="1">
            <w:r>
              <w:rPr>
                <w:rFonts w:ascii="PMingLiU" w:eastAsia="PMingLiU" w:hAnsi="PMingLiU" w:cs="PMingLiU"/>
                <w:color w:val="231F20"/>
                <w:sz w:val="20"/>
                <w:szCs w:val="20"/>
                <w:lang w:eastAsia="zh-TW"/>
              </w:rPr>
              <w:t>自測式剖析</w:t>
            </w:r>
            <w:r>
              <w:rPr>
                <w:rFonts w:ascii="PMingLiU" w:eastAsia="PMingLiU" w:hAnsi="PMingLiU" w:cs="PMingLiU"/>
                <w:color w:val="231F20"/>
                <w:sz w:val="20"/>
                <w:szCs w:val="20"/>
                <w:lang w:eastAsia="zh-TW"/>
              </w:rPr>
              <w:tab/>
              <w:t>143</w:t>
            </w:r>
          </w:hyperlink>
        </w:p>
        <w:p w14:paraId="7B5891EB" w14:textId="77777777" w:rsidR="00A523F1" w:rsidRDefault="00000000">
          <w:pPr>
            <w:tabs>
              <w:tab w:val="right" w:leader="dot" w:pos="8361"/>
            </w:tabs>
            <w:spacing w:before="80"/>
            <w:ind w:left="1820"/>
            <w:rPr>
              <w:rFonts w:ascii="Times New Roman"/>
              <w:sz w:val="20"/>
            </w:rPr>
          </w:pPr>
          <w:hyperlink w:anchor="_TOC_250058" w:history="1">
            <w:r>
              <w:rPr>
                <w:rFonts w:ascii="PMingLiU" w:eastAsia="PMingLiU" w:hAnsi="PMingLiU" w:cs="PMingLiU"/>
                <w:color w:val="231F20"/>
                <w:sz w:val="20"/>
                <w:szCs w:val="20"/>
                <w:lang w:eastAsia="zh-TW"/>
              </w:rPr>
              <w:t>自測式的實施</w:t>
            </w:r>
            <w:r>
              <w:rPr>
                <w:rFonts w:ascii="PMingLiU" w:eastAsia="PMingLiU" w:hAnsi="PMingLiU" w:cs="PMingLiU"/>
                <w:color w:val="231F20"/>
                <w:sz w:val="20"/>
                <w:szCs w:val="20"/>
                <w:lang w:eastAsia="zh-TW"/>
              </w:rPr>
              <w:tab/>
              <w:t>144</w:t>
            </w:r>
          </w:hyperlink>
        </w:p>
        <w:p w14:paraId="0FE2E95F" w14:textId="77777777" w:rsidR="00A523F1" w:rsidRDefault="00000000">
          <w:pPr>
            <w:tabs>
              <w:tab w:val="right" w:leader="dot" w:pos="8361"/>
            </w:tabs>
            <w:spacing w:before="80"/>
            <w:ind w:left="1820"/>
            <w:rPr>
              <w:rFonts w:ascii="Times New Roman"/>
              <w:sz w:val="20"/>
            </w:rPr>
          </w:pPr>
          <w:hyperlink w:anchor="_TOC_250057" w:history="1">
            <w:r>
              <w:rPr>
                <w:rFonts w:ascii="PMingLiU" w:eastAsia="PMingLiU" w:hAnsi="PMingLiU" w:cs="PMingLiU"/>
                <w:color w:val="231F20"/>
                <w:sz w:val="20"/>
                <w:szCs w:val="20"/>
                <w:lang w:eastAsia="zh-TW"/>
              </w:rPr>
              <w:t>自測式的意涵</w:t>
            </w:r>
            <w:r>
              <w:rPr>
                <w:rFonts w:ascii="PMingLiU" w:eastAsia="PMingLiU" w:hAnsi="PMingLiU" w:cs="PMingLiU"/>
                <w:color w:val="231F20"/>
                <w:sz w:val="20"/>
                <w:szCs w:val="20"/>
                <w:lang w:eastAsia="zh-TW"/>
              </w:rPr>
              <w:tab/>
              <w:t>145</w:t>
            </w:r>
          </w:hyperlink>
        </w:p>
        <w:p w14:paraId="0F1FA4E0" w14:textId="77777777" w:rsidR="00A523F1" w:rsidRDefault="00000000">
          <w:pPr>
            <w:tabs>
              <w:tab w:val="right" w:leader="dot" w:pos="8361"/>
            </w:tabs>
            <w:spacing w:before="80"/>
            <w:ind w:left="1820"/>
            <w:rPr>
              <w:rFonts w:ascii="Times New Roman"/>
              <w:sz w:val="20"/>
            </w:rPr>
          </w:pPr>
          <w:r>
            <w:rPr>
              <w:rFonts w:ascii="PMingLiU" w:eastAsia="PMingLiU" w:hAnsi="PMingLiU" w:cs="PMingLiU"/>
              <w:color w:val="231F20"/>
              <w:w w:val="110"/>
              <w:sz w:val="20"/>
              <w:szCs w:val="20"/>
              <w:lang w:eastAsia="zh-TW"/>
            </w:rPr>
            <w:t>教學內容與標準表的選擇與設計</w:t>
          </w:r>
          <w:r>
            <w:rPr>
              <w:rFonts w:ascii="PMingLiU" w:eastAsia="PMingLiU" w:hAnsi="PMingLiU" w:cs="PMingLiU"/>
              <w:color w:val="231F20"/>
              <w:w w:val="110"/>
              <w:sz w:val="20"/>
              <w:szCs w:val="20"/>
              <w:lang w:eastAsia="zh-TW"/>
            </w:rPr>
            <w:tab/>
            <w:t>147</w:t>
          </w:r>
        </w:p>
        <w:p w14:paraId="4C04E42A" w14:textId="77777777" w:rsidR="00A523F1" w:rsidRDefault="00000000">
          <w:pPr>
            <w:tabs>
              <w:tab w:val="right" w:leader="dot" w:pos="8360"/>
            </w:tabs>
            <w:spacing w:before="80"/>
            <w:ind w:left="1820"/>
            <w:rPr>
              <w:rFonts w:ascii="Times New Roman"/>
              <w:sz w:val="20"/>
            </w:rPr>
          </w:pPr>
          <w:hyperlink w:anchor="_TOC_250056"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149</w:t>
            </w:r>
          </w:hyperlink>
        </w:p>
        <w:p w14:paraId="72B20156" w14:textId="77777777" w:rsidR="00A523F1" w:rsidRDefault="00000000">
          <w:pPr>
            <w:tabs>
              <w:tab w:val="right" w:leader="dot" w:pos="8360"/>
            </w:tabs>
            <w:spacing w:before="80"/>
            <w:ind w:left="1820"/>
            <w:rPr>
              <w:rFonts w:ascii="Times New Roman"/>
              <w:sz w:val="20"/>
            </w:rPr>
          </w:pPr>
          <w:hyperlink w:anchor="_TOC_250055"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150</w:t>
            </w:r>
          </w:hyperlink>
        </w:p>
        <w:p w14:paraId="31EA3787" w14:textId="77777777" w:rsidR="00A523F1" w:rsidRDefault="00000000">
          <w:pPr>
            <w:pStyle w:val="TOC6"/>
            <w:tabs>
              <w:tab w:val="right" w:leader="dot" w:pos="8360"/>
            </w:tabs>
            <w:ind w:left="645"/>
            <w:rPr>
              <w:rFonts w:ascii="Times New Roman" w:hAnsi="Times New Roman"/>
            </w:rPr>
          </w:pPr>
          <w:r>
            <w:rPr>
              <w:rFonts w:ascii="PMingLiU" w:eastAsia="PMingLiU" w:hAnsi="PMingLiU" w:cs="PMingLiU"/>
              <w:color w:val="231F20"/>
              <w:lang w:eastAsia="zh-TW"/>
            </w:rPr>
            <w:t xml:space="preserve">第 10 章 </w:t>
          </w:r>
          <w:r>
            <w:rPr>
              <w:rFonts w:ascii="PMingLiU" w:eastAsia="PMingLiU" w:hAnsi="PMingLiU" w:cs="PMingLiU"/>
              <w:b/>
              <w:bCs/>
              <w:color w:val="231F20"/>
              <w:lang w:eastAsia="zh-TW"/>
            </w:rPr>
            <w:t>包含式—E</w:t>
          </w:r>
          <w:r>
            <w:rPr>
              <w:rFonts w:ascii="PMingLiU" w:eastAsia="PMingLiU" w:hAnsi="PMingLiU" w:cs="PMingLiU"/>
              <w:color w:val="231F20"/>
              <w:lang w:eastAsia="zh-TW"/>
            </w:rPr>
            <w:tab/>
            <w:t>156</w:t>
          </w:r>
        </w:p>
        <w:p w14:paraId="0161167B" w14:textId="77777777" w:rsidR="00A523F1" w:rsidRDefault="00000000">
          <w:pPr>
            <w:tabs>
              <w:tab w:val="right" w:leader="dot" w:pos="8360"/>
            </w:tabs>
            <w:spacing w:before="77"/>
            <w:ind w:left="1820"/>
            <w:rPr>
              <w:rFonts w:ascii="Times New Roman"/>
              <w:sz w:val="20"/>
            </w:rPr>
          </w:pPr>
          <w:r>
            <w:rPr>
              <w:rFonts w:ascii="PMingLiU" w:eastAsia="PMingLiU" w:hAnsi="PMingLiU" w:cs="PMingLiU"/>
              <w:color w:val="231F20"/>
              <w:w w:val="110"/>
              <w:sz w:val="20"/>
              <w:szCs w:val="20"/>
              <w:lang w:eastAsia="zh-TW"/>
            </w:rPr>
            <w:t>包含式教學概念</w:t>
          </w:r>
          <w:r>
            <w:rPr>
              <w:rFonts w:ascii="PMingLiU" w:eastAsia="PMingLiU" w:hAnsi="PMingLiU" w:cs="PMingLiU"/>
              <w:color w:val="231F20"/>
              <w:w w:val="110"/>
              <w:sz w:val="20"/>
              <w:szCs w:val="20"/>
              <w:lang w:eastAsia="zh-TW"/>
            </w:rPr>
            <w:tab/>
            <w:t>157</w:t>
          </w:r>
        </w:p>
        <w:p w14:paraId="04A81766" w14:textId="77777777" w:rsidR="00A523F1" w:rsidRDefault="00000000">
          <w:pPr>
            <w:tabs>
              <w:tab w:val="right" w:leader="dot" w:pos="8361"/>
            </w:tabs>
            <w:spacing w:before="80"/>
            <w:ind w:left="1820"/>
            <w:rPr>
              <w:rFonts w:ascii="Times New Roman"/>
              <w:sz w:val="20"/>
            </w:rPr>
          </w:pPr>
          <w:hyperlink w:anchor="_TOC_250054" w:history="1">
            <w:r>
              <w:rPr>
                <w:rFonts w:ascii="PMingLiU" w:eastAsia="PMingLiU" w:hAnsi="PMingLiU" w:cs="PMingLiU"/>
                <w:color w:val="231F20"/>
                <w:sz w:val="20"/>
                <w:szCs w:val="20"/>
                <w:lang w:eastAsia="zh-TW"/>
              </w:rPr>
              <w:t>包含式剖析</w:t>
            </w:r>
            <w:r>
              <w:rPr>
                <w:rFonts w:ascii="PMingLiU" w:eastAsia="PMingLiU" w:hAnsi="PMingLiU" w:cs="PMingLiU"/>
                <w:color w:val="231F20"/>
                <w:sz w:val="20"/>
                <w:szCs w:val="20"/>
                <w:lang w:eastAsia="zh-TW"/>
              </w:rPr>
              <w:tab/>
              <w:t>159</w:t>
            </w:r>
          </w:hyperlink>
        </w:p>
        <w:p w14:paraId="3F9645B3" w14:textId="77777777" w:rsidR="00A523F1" w:rsidRDefault="00000000">
          <w:pPr>
            <w:tabs>
              <w:tab w:val="right" w:leader="dot" w:pos="8361"/>
            </w:tabs>
            <w:spacing w:before="80"/>
            <w:ind w:left="1820"/>
            <w:rPr>
              <w:rFonts w:ascii="Times New Roman"/>
              <w:sz w:val="20"/>
            </w:rPr>
          </w:pPr>
          <w:hyperlink w:anchor="_TOC_250053" w:history="1">
            <w:r>
              <w:rPr>
                <w:rFonts w:ascii="PMingLiU" w:eastAsia="PMingLiU" w:hAnsi="PMingLiU" w:cs="PMingLiU"/>
                <w:color w:val="231F20"/>
                <w:sz w:val="20"/>
                <w:szCs w:val="20"/>
                <w:lang w:eastAsia="zh-TW"/>
              </w:rPr>
              <w:t>包含式的實施</w:t>
            </w:r>
            <w:r>
              <w:rPr>
                <w:rFonts w:ascii="PMingLiU" w:eastAsia="PMingLiU" w:hAnsi="PMingLiU" w:cs="PMingLiU"/>
                <w:color w:val="231F20"/>
                <w:sz w:val="20"/>
                <w:szCs w:val="20"/>
                <w:lang w:eastAsia="zh-TW"/>
              </w:rPr>
              <w:tab/>
              <w:t>160</w:t>
            </w:r>
          </w:hyperlink>
        </w:p>
        <w:p w14:paraId="02FCB85C" w14:textId="77777777" w:rsidR="00A523F1" w:rsidRDefault="00000000">
          <w:pPr>
            <w:tabs>
              <w:tab w:val="right" w:leader="dot" w:pos="8361"/>
            </w:tabs>
            <w:spacing w:before="80"/>
            <w:ind w:left="1820"/>
            <w:rPr>
              <w:rFonts w:ascii="Times New Roman"/>
              <w:sz w:val="20"/>
            </w:rPr>
          </w:pPr>
          <w:hyperlink w:anchor="_TOC_250052" w:history="1">
            <w:r>
              <w:rPr>
                <w:rFonts w:ascii="PMingLiU" w:eastAsia="PMingLiU" w:hAnsi="PMingLiU" w:cs="PMingLiU"/>
                <w:color w:val="231F20"/>
                <w:sz w:val="20"/>
                <w:szCs w:val="20"/>
                <w:lang w:eastAsia="zh-TW"/>
              </w:rPr>
              <w:t>包含式的意涵</w:t>
            </w:r>
            <w:r>
              <w:rPr>
                <w:rFonts w:ascii="PMingLiU" w:eastAsia="PMingLiU" w:hAnsi="PMingLiU" w:cs="PMingLiU"/>
                <w:color w:val="231F20"/>
                <w:sz w:val="20"/>
                <w:szCs w:val="20"/>
                <w:lang w:eastAsia="zh-TW"/>
              </w:rPr>
              <w:tab/>
              <w:t>165</w:t>
            </w:r>
          </w:hyperlink>
        </w:p>
        <w:p w14:paraId="34394ADC" w14:textId="77777777" w:rsidR="00A523F1" w:rsidRDefault="00000000">
          <w:pPr>
            <w:tabs>
              <w:tab w:val="right" w:leader="dot" w:pos="8361"/>
            </w:tabs>
            <w:spacing w:before="80"/>
            <w:ind w:left="1820"/>
            <w:rPr>
              <w:rFonts w:ascii="Times New Roman"/>
              <w:sz w:val="20"/>
            </w:rPr>
          </w:pPr>
          <w:hyperlink w:anchor="_TOC_250051" w:history="1">
            <w:r>
              <w:rPr>
                <w:rFonts w:ascii="PMingLiU" w:eastAsia="PMingLiU" w:hAnsi="PMingLiU" w:cs="PMingLiU"/>
                <w:color w:val="231F20"/>
                <w:sz w:val="20"/>
                <w:szCs w:val="20"/>
                <w:lang w:eastAsia="zh-TW"/>
              </w:rPr>
              <w:t>教學內容的選擇與設計</w:t>
            </w:r>
            <w:r>
              <w:rPr>
                <w:rFonts w:ascii="PMingLiU" w:eastAsia="PMingLiU" w:hAnsi="PMingLiU" w:cs="PMingLiU"/>
                <w:color w:val="231F20"/>
                <w:sz w:val="20"/>
                <w:szCs w:val="20"/>
                <w:lang w:eastAsia="zh-TW"/>
              </w:rPr>
              <w:tab/>
              <w:t>168</w:t>
            </w:r>
          </w:hyperlink>
        </w:p>
        <w:p w14:paraId="14F99E90" w14:textId="77777777" w:rsidR="00A523F1" w:rsidRDefault="00000000">
          <w:pPr>
            <w:tabs>
              <w:tab w:val="right" w:leader="dot" w:pos="8360"/>
            </w:tabs>
            <w:spacing w:before="80"/>
            <w:ind w:left="1820"/>
            <w:rPr>
              <w:rFonts w:ascii="Times New Roman"/>
              <w:sz w:val="20"/>
            </w:rPr>
          </w:pPr>
          <w:hyperlink w:anchor="_TOC_250050"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178</w:t>
            </w:r>
          </w:hyperlink>
        </w:p>
        <w:p w14:paraId="4744AD1D" w14:textId="77777777" w:rsidR="00A523F1" w:rsidRDefault="00000000">
          <w:pPr>
            <w:tabs>
              <w:tab w:val="right" w:leader="dot" w:pos="8360"/>
            </w:tabs>
            <w:spacing w:before="80"/>
            <w:ind w:left="1820"/>
            <w:rPr>
              <w:rFonts w:ascii="Times New Roman"/>
              <w:sz w:val="20"/>
            </w:rPr>
          </w:pPr>
          <w:hyperlink w:anchor="_TOC_250049"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180</w:t>
            </w:r>
          </w:hyperlink>
        </w:p>
        <w:p w14:paraId="30B21138" w14:textId="77777777" w:rsidR="00A523F1" w:rsidRDefault="00000000">
          <w:pPr>
            <w:pStyle w:val="TOC6"/>
            <w:tabs>
              <w:tab w:val="right" w:leader="dot" w:pos="8360"/>
            </w:tabs>
            <w:ind w:left="645"/>
            <w:rPr>
              <w:rFonts w:ascii="Times New Roman"/>
            </w:rPr>
          </w:pPr>
          <w:r>
            <w:rPr>
              <w:rFonts w:ascii="PMingLiU" w:eastAsia="PMingLiU" w:hAnsi="PMingLiU" w:cs="PMingLiU"/>
              <w:color w:val="231F20"/>
              <w:lang w:eastAsia="zh-TW"/>
            </w:rPr>
            <w:t xml:space="preserve">第 11 章  </w:t>
          </w:r>
          <w:r>
            <w:rPr>
              <w:rFonts w:ascii="PMingLiU" w:eastAsia="PMingLiU" w:hAnsi="PMingLiU" w:cs="PMingLiU"/>
              <w:b/>
              <w:bCs/>
              <w:color w:val="231F20"/>
              <w:lang w:eastAsia="zh-TW"/>
            </w:rPr>
            <w:t>所有教學形式的通病</w:t>
          </w:r>
          <w:r>
            <w:rPr>
              <w:rFonts w:ascii="PMingLiU" w:eastAsia="PMingLiU" w:hAnsi="PMingLiU" w:cs="PMingLiU"/>
              <w:color w:val="231F20"/>
              <w:lang w:eastAsia="zh-TW"/>
            </w:rPr>
            <w:tab/>
            <w:t>188</w:t>
          </w:r>
        </w:p>
        <w:p w14:paraId="3A4B6976" w14:textId="77777777" w:rsidR="00A523F1" w:rsidRDefault="00000000">
          <w:pPr>
            <w:tabs>
              <w:tab w:val="right" w:leader="dot" w:pos="8361"/>
            </w:tabs>
            <w:spacing w:before="77"/>
            <w:ind w:left="1820"/>
            <w:rPr>
              <w:rFonts w:ascii="Times New Roman"/>
              <w:sz w:val="20"/>
            </w:rPr>
          </w:pPr>
          <w:hyperlink w:anchor="_TOC_250048" w:history="1">
            <w:r>
              <w:rPr>
                <w:rFonts w:ascii="PMingLiU" w:eastAsia="PMingLiU" w:hAnsi="PMingLiU" w:cs="PMingLiU"/>
                <w:color w:val="231F20"/>
                <w:sz w:val="20"/>
                <w:szCs w:val="20"/>
                <w:lang w:eastAsia="zh-TW"/>
              </w:rPr>
              <w:t>任務教學、學習中心和站點教學</w:t>
            </w:r>
            <w:r>
              <w:rPr>
                <w:rFonts w:ascii="PMingLiU" w:eastAsia="PMingLiU" w:hAnsi="PMingLiU" w:cs="PMingLiU"/>
                <w:color w:val="231F20"/>
                <w:sz w:val="20"/>
                <w:szCs w:val="20"/>
                <w:lang w:eastAsia="zh-TW"/>
              </w:rPr>
              <w:tab/>
              <w:t>188</w:t>
            </w:r>
          </w:hyperlink>
        </w:p>
        <w:p w14:paraId="7A199EB8" w14:textId="77777777" w:rsidR="00A523F1" w:rsidRDefault="00000000">
          <w:pPr>
            <w:tabs>
              <w:tab w:val="right" w:leader="dot" w:pos="8360"/>
            </w:tabs>
            <w:spacing w:before="80"/>
            <w:ind w:left="1820"/>
            <w:rPr>
              <w:rFonts w:ascii="Times New Roman"/>
              <w:sz w:val="20"/>
            </w:rPr>
          </w:pPr>
          <w:hyperlink w:anchor="_TOC_250047" w:history="1">
            <w:r>
              <w:rPr>
                <w:rFonts w:ascii="PMingLiU" w:eastAsia="PMingLiU" w:hAnsi="PMingLiU" w:cs="PMingLiU"/>
                <w:color w:val="231F20"/>
                <w:sz w:val="20"/>
                <w:szCs w:val="20"/>
                <w:lang w:eastAsia="zh-TW"/>
              </w:rPr>
              <w:t>組織選項</w:t>
            </w:r>
            <w:r>
              <w:rPr>
                <w:rFonts w:ascii="PMingLiU" w:eastAsia="PMingLiU" w:hAnsi="PMingLiU" w:cs="PMingLiU"/>
                <w:color w:val="231F20"/>
                <w:sz w:val="20"/>
                <w:szCs w:val="20"/>
                <w:lang w:eastAsia="zh-TW"/>
              </w:rPr>
              <w:tab/>
              <w:t>189</w:t>
            </w:r>
          </w:hyperlink>
        </w:p>
        <w:p w14:paraId="43EAE44B" w14:textId="77777777" w:rsidR="00A523F1"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教學示範</w:t>
          </w:r>
          <w:r>
            <w:rPr>
              <w:rFonts w:ascii="PMingLiU" w:eastAsia="PMingLiU" w:hAnsi="PMingLiU" w:cs="PMingLiU"/>
              <w:color w:val="231F20"/>
              <w:w w:val="110"/>
              <w:sz w:val="20"/>
              <w:szCs w:val="20"/>
              <w:lang w:eastAsia="zh-TW"/>
            </w:rPr>
            <w:tab/>
            <w:t>199</w:t>
          </w:r>
        </w:p>
        <w:p w14:paraId="2544D702" w14:textId="77777777" w:rsidR="00A523F1"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實施教學光譜理論</w:t>
          </w:r>
          <w:r>
            <w:rPr>
              <w:rFonts w:ascii="PMingLiU" w:eastAsia="PMingLiU" w:hAnsi="PMingLiU" w:cs="PMingLiU"/>
              <w:color w:val="231F20"/>
              <w:w w:val="110"/>
              <w:sz w:val="20"/>
              <w:szCs w:val="20"/>
              <w:lang w:eastAsia="zh-TW"/>
            </w:rPr>
            <w:tab/>
            <w:t>201</w:t>
          </w:r>
        </w:p>
        <w:p w14:paraId="5CF91F52" w14:textId="77777777" w:rsidR="00A523F1" w:rsidRDefault="00000000">
          <w:pPr>
            <w:tabs>
              <w:tab w:val="right" w:leader="dot" w:pos="8360"/>
            </w:tabs>
            <w:spacing w:before="80"/>
            <w:ind w:left="1820"/>
            <w:rPr>
              <w:rFonts w:ascii="Times New Roman"/>
              <w:sz w:val="20"/>
            </w:rPr>
          </w:pPr>
          <w:hyperlink w:anchor="_TOC_250046" w:history="1">
            <w:r>
              <w:rPr>
                <w:rFonts w:ascii="PMingLiU" w:eastAsia="PMingLiU" w:hAnsi="PMingLiU" w:cs="PMingLiU"/>
                <w:color w:val="231F20"/>
                <w:sz w:val="20"/>
                <w:szCs w:val="20"/>
                <w:lang w:eastAsia="zh-TW"/>
              </w:rPr>
              <w:t>教案計畫</w:t>
            </w:r>
            <w:r>
              <w:rPr>
                <w:rFonts w:ascii="PMingLiU" w:eastAsia="PMingLiU" w:hAnsi="PMingLiU" w:cs="PMingLiU"/>
                <w:color w:val="231F20"/>
                <w:sz w:val="20"/>
                <w:szCs w:val="20"/>
                <w:lang w:eastAsia="zh-TW"/>
              </w:rPr>
              <w:tab/>
              <w:t>204</w:t>
            </w:r>
          </w:hyperlink>
        </w:p>
        <w:p w14:paraId="5C338473" w14:textId="77777777" w:rsidR="00A523F1" w:rsidRDefault="00000000">
          <w:pPr>
            <w:tabs>
              <w:tab w:val="right" w:leader="dot" w:pos="8360"/>
            </w:tabs>
            <w:spacing w:before="80"/>
            <w:ind w:left="1820"/>
            <w:rPr>
              <w:rFonts w:ascii="Times New Roman"/>
              <w:sz w:val="20"/>
            </w:rPr>
          </w:pPr>
          <w:hyperlink w:anchor="_TOC_250045" w:history="1">
            <w:r>
              <w:rPr>
                <w:rFonts w:ascii="PMingLiU" w:eastAsia="PMingLiU" w:hAnsi="PMingLiU" w:cs="PMingLiU"/>
                <w:color w:val="231F20"/>
                <w:sz w:val="20"/>
                <w:szCs w:val="20"/>
                <w:lang w:eastAsia="zh-TW"/>
              </w:rPr>
              <w:t>術語彙編</w:t>
            </w:r>
            <w:r>
              <w:rPr>
                <w:rFonts w:ascii="PMingLiU" w:eastAsia="PMingLiU" w:hAnsi="PMingLiU" w:cs="PMingLiU"/>
                <w:color w:val="231F20"/>
                <w:sz w:val="20"/>
                <w:szCs w:val="20"/>
                <w:lang w:eastAsia="zh-TW"/>
              </w:rPr>
              <w:tab/>
              <w:t>209</w:t>
            </w:r>
          </w:hyperlink>
        </w:p>
        <w:p w14:paraId="3F6D0CB0" w14:textId="77777777" w:rsidR="00A523F1" w:rsidRDefault="00000000">
          <w:pPr>
            <w:pStyle w:val="TOC6"/>
            <w:tabs>
              <w:tab w:val="right" w:leader="dot" w:pos="8359"/>
            </w:tabs>
            <w:spacing w:before="389"/>
            <w:ind w:left="634"/>
            <w:rPr>
              <w:rFonts w:ascii="Times New Roman" w:hAnsi="Times New Roman"/>
            </w:rPr>
          </w:pPr>
          <w:r>
            <w:rPr>
              <w:rFonts w:ascii="PMingLiU" w:eastAsia="PMingLiU" w:hAnsi="PMingLiU" w:cs="PMingLiU"/>
              <w:color w:val="231F20"/>
              <w:lang w:eastAsia="zh-TW"/>
            </w:rPr>
            <w:t xml:space="preserve">第 12 章  </w:t>
          </w:r>
          <w:r>
            <w:rPr>
              <w:rFonts w:ascii="PMingLiU" w:eastAsia="PMingLiU" w:hAnsi="PMingLiU" w:cs="PMingLiU"/>
              <w:b/>
              <w:bCs/>
              <w:color w:val="231F20"/>
              <w:lang w:eastAsia="zh-TW"/>
            </w:rPr>
            <w:t>導引發現式—F</w:t>
          </w:r>
          <w:r>
            <w:rPr>
              <w:rFonts w:ascii="PMingLiU" w:eastAsia="PMingLiU" w:hAnsi="PMingLiU" w:cs="PMingLiU"/>
              <w:color w:val="231F20"/>
              <w:lang w:eastAsia="zh-TW"/>
            </w:rPr>
            <w:tab/>
            <w:t>212</w:t>
          </w:r>
        </w:p>
        <w:p w14:paraId="558C9EC4" w14:textId="77777777" w:rsidR="00A523F1" w:rsidRDefault="00000000">
          <w:pPr>
            <w:tabs>
              <w:tab w:val="right" w:leader="dot" w:pos="8361"/>
            </w:tabs>
            <w:spacing w:before="77"/>
            <w:ind w:left="1819"/>
            <w:rPr>
              <w:rFonts w:ascii="Times New Roman"/>
              <w:sz w:val="20"/>
            </w:rPr>
          </w:pPr>
          <w:hyperlink w:anchor="_TOC_250044" w:history="1">
            <w:r>
              <w:rPr>
                <w:rFonts w:ascii="PMingLiU" w:eastAsia="PMingLiU" w:hAnsi="PMingLiU" w:cs="PMingLiU"/>
                <w:color w:val="231F20"/>
                <w:sz w:val="20"/>
                <w:szCs w:val="20"/>
                <w:lang w:eastAsia="zh-TW"/>
              </w:rPr>
              <w:t>導引發現式剖析</w:t>
            </w:r>
            <w:r>
              <w:rPr>
                <w:rFonts w:ascii="PMingLiU" w:eastAsia="PMingLiU" w:hAnsi="PMingLiU" w:cs="PMingLiU"/>
                <w:color w:val="231F20"/>
                <w:sz w:val="20"/>
                <w:szCs w:val="20"/>
                <w:lang w:eastAsia="zh-TW"/>
              </w:rPr>
              <w:tab/>
              <w:t>213</w:t>
            </w:r>
          </w:hyperlink>
        </w:p>
        <w:p w14:paraId="0EB3B573" w14:textId="77777777" w:rsidR="00A523F1" w:rsidRDefault="00000000">
          <w:pPr>
            <w:tabs>
              <w:tab w:val="right" w:leader="dot" w:pos="8361"/>
            </w:tabs>
            <w:spacing w:before="80"/>
            <w:ind w:left="1819"/>
            <w:rPr>
              <w:rFonts w:ascii="Times New Roman"/>
              <w:sz w:val="20"/>
            </w:rPr>
          </w:pPr>
          <w:r>
            <w:rPr>
              <w:rFonts w:ascii="PMingLiU" w:eastAsia="PMingLiU" w:hAnsi="PMingLiU" w:cs="PMingLiU"/>
              <w:color w:val="231F20"/>
              <w:w w:val="110"/>
              <w:sz w:val="20"/>
              <w:szCs w:val="20"/>
              <w:lang w:eastAsia="zh-TW"/>
            </w:rPr>
            <w:t>導引發現式的實施</w:t>
          </w:r>
          <w:r>
            <w:rPr>
              <w:rFonts w:ascii="PMingLiU" w:eastAsia="PMingLiU" w:hAnsi="PMingLiU" w:cs="PMingLiU"/>
              <w:color w:val="231F20"/>
              <w:w w:val="110"/>
              <w:sz w:val="20"/>
              <w:szCs w:val="20"/>
              <w:lang w:eastAsia="zh-TW"/>
            </w:rPr>
            <w:tab/>
            <w:t>214</w:t>
          </w:r>
        </w:p>
        <w:p w14:paraId="1F44B400" w14:textId="77777777" w:rsidR="00A523F1" w:rsidRDefault="00000000">
          <w:pPr>
            <w:tabs>
              <w:tab w:val="right" w:leader="dot" w:pos="8361"/>
            </w:tabs>
            <w:spacing w:before="80"/>
            <w:ind w:left="1819"/>
            <w:rPr>
              <w:rFonts w:ascii="Times New Roman"/>
              <w:sz w:val="20"/>
            </w:rPr>
          </w:pPr>
          <w:hyperlink w:anchor="_TOC_250043" w:history="1">
            <w:r>
              <w:rPr>
                <w:rFonts w:ascii="PMingLiU" w:eastAsia="PMingLiU" w:hAnsi="PMingLiU" w:cs="PMingLiU"/>
                <w:color w:val="231F20"/>
                <w:sz w:val="20"/>
                <w:szCs w:val="20"/>
                <w:lang w:eastAsia="zh-TW"/>
              </w:rPr>
              <w:t>導引發現式的意涵</w:t>
            </w:r>
            <w:r>
              <w:rPr>
                <w:rFonts w:ascii="PMingLiU" w:eastAsia="PMingLiU" w:hAnsi="PMingLiU" w:cs="PMingLiU"/>
                <w:color w:val="231F20"/>
                <w:sz w:val="20"/>
                <w:szCs w:val="20"/>
                <w:lang w:eastAsia="zh-TW"/>
              </w:rPr>
              <w:tab/>
              <w:t>218</w:t>
            </w:r>
          </w:hyperlink>
        </w:p>
        <w:p w14:paraId="29BA38D2" w14:textId="77777777" w:rsidR="00A523F1" w:rsidRDefault="00000000">
          <w:pPr>
            <w:tabs>
              <w:tab w:val="right" w:leader="dot" w:pos="8360"/>
            </w:tabs>
            <w:spacing w:before="80"/>
            <w:ind w:left="1819"/>
            <w:rPr>
              <w:rFonts w:ascii="Times New Roman"/>
              <w:sz w:val="20"/>
            </w:rPr>
          </w:pPr>
          <w:hyperlink w:anchor="_TOC_250042" w:history="1">
            <w:r>
              <w:rPr>
                <w:rFonts w:ascii="PMingLiU" w:eastAsia="PMingLiU" w:hAnsi="PMingLiU" w:cs="PMingLiU"/>
                <w:color w:val="231F20"/>
                <w:sz w:val="20"/>
                <w:szCs w:val="20"/>
                <w:lang w:eastAsia="zh-TW"/>
              </w:rPr>
              <w:t>教學內容的選擇與設計</w:t>
            </w:r>
            <w:r>
              <w:rPr>
                <w:rFonts w:ascii="PMingLiU" w:eastAsia="PMingLiU" w:hAnsi="PMingLiU" w:cs="PMingLiU"/>
                <w:color w:val="231F20"/>
                <w:sz w:val="20"/>
                <w:szCs w:val="20"/>
                <w:lang w:eastAsia="zh-TW"/>
              </w:rPr>
              <w:tab/>
              <w:t>219</w:t>
            </w:r>
          </w:hyperlink>
        </w:p>
        <w:p w14:paraId="68229B71" w14:textId="77777777" w:rsidR="00A523F1" w:rsidRDefault="00000000">
          <w:pPr>
            <w:tabs>
              <w:tab w:val="right" w:leader="dot" w:pos="8360"/>
            </w:tabs>
            <w:spacing w:before="80"/>
            <w:ind w:left="1819"/>
            <w:rPr>
              <w:rFonts w:ascii="Times New Roman"/>
              <w:sz w:val="20"/>
            </w:rPr>
          </w:pPr>
          <w:hyperlink w:anchor="_TOC_250041"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220</w:t>
            </w:r>
          </w:hyperlink>
        </w:p>
        <w:p w14:paraId="12B21F03" w14:textId="77777777" w:rsidR="00A523F1" w:rsidRDefault="00000000">
          <w:pPr>
            <w:tabs>
              <w:tab w:val="right" w:leader="dot" w:pos="8360"/>
            </w:tabs>
            <w:spacing w:before="80"/>
            <w:ind w:left="1819"/>
            <w:rPr>
              <w:rFonts w:ascii="Times New Roman"/>
              <w:sz w:val="20"/>
            </w:rPr>
          </w:pPr>
          <w:hyperlink w:anchor="_TOC_250040"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222</w:t>
            </w:r>
          </w:hyperlink>
        </w:p>
        <w:p w14:paraId="565C6B37" w14:textId="77777777" w:rsidR="00A523F1" w:rsidRDefault="00000000">
          <w:pPr>
            <w:tabs>
              <w:tab w:val="right" w:leader="dot" w:pos="8360"/>
            </w:tabs>
            <w:spacing w:before="80"/>
            <w:ind w:left="1819"/>
            <w:rPr>
              <w:rFonts w:ascii="Times New Roman"/>
              <w:sz w:val="20"/>
            </w:rPr>
          </w:pPr>
          <w:hyperlink w:anchor="_TOC_250039" w:history="1">
            <w:r>
              <w:rPr>
                <w:rFonts w:ascii="PMingLiU" w:eastAsia="PMingLiU" w:hAnsi="PMingLiU" w:cs="PMingLiU"/>
                <w:color w:val="231F20"/>
                <w:sz w:val="20"/>
                <w:szCs w:val="20"/>
                <w:lang w:eastAsia="zh-TW"/>
              </w:rPr>
              <w:t>體育和相關領域範例</w:t>
            </w:r>
            <w:r>
              <w:rPr>
                <w:rFonts w:ascii="PMingLiU" w:eastAsia="PMingLiU" w:hAnsi="PMingLiU" w:cs="PMingLiU"/>
                <w:color w:val="231F20"/>
                <w:sz w:val="20"/>
                <w:szCs w:val="20"/>
                <w:lang w:eastAsia="zh-TW"/>
              </w:rPr>
              <w:tab/>
              <w:t>222</w:t>
            </w:r>
          </w:hyperlink>
        </w:p>
        <w:p w14:paraId="3289EE81" w14:textId="77777777" w:rsidR="00A523F1" w:rsidRDefault="00000000">
          <w:pPr>
            <w:tabs>
              <w:tab w:val="right" w:leader="dot" w:pos="8360"/>
            </w:tabs>
            <w:spacing w:before="80" w:after="240"/>
            <w:ind w:left="1819"/>
            <w:rPr>
              <w:rFonts w:ascii="Times New Roman"/>
              <w:sz w:val="20"/>
            </w:rPr>
          </w:pPr>
          <w:r>
            <w:rPr>
              <w:rFonts w:ascii="PMingLiU" w:eastAsia="PMingLiU" w:hAnsi="PMingLiU" w:cs="PMingLiU"/>
              <w:color w:val="231F20"/>
              <w:w w:val="110"/>
              <w:sz w:val="20"/>
              <w:szCs w:val="20"/>
              <w:lang w:eastAsia="zh-TW"/>
            </w:rPr>
            <w:t>導引發現式教學主題建議</w:t>
          </w:r>
          <w:r>
            <w:rPr>
              <w:rFonts w:ascii="PMingLiU" w:eastAsia="PMingLiU" w:hAnsi="PMingLiU" w:cs="PMingLiU"/>
              <w:color w:val="231F20"/>
              <w:w w:val="110"/>
              <w:sz w:val="20"/>
              <w:szCs w:val="20"/>
              <w:lang w:eastAsia="zh-TW"/>
            </w:rPr>
            <w:tab/>
            <w:t>233</w:t>
          </w:r>
        </w:p>
        <w:p w14:paraId="708F9650" w14:textId="77777777" w:rsidR="00A523F1"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15</w:t>
          </w:r>
        </w:p>
        <w:p w14:paraId="4F8677E4" w14:textId="77777777" w:rsidR="00A523F1" w:rsidRDefault="00000000">
          <w:pPr>
            <w:pStyle w:val="TOC2"/>
            <w:tabs>
              <w:tab w:val="right" w:leader="dot" w:pos="7879"/>
            </w:tabs>
            <w:spacing w:before="469"/>
            <w:rPr>
              <w:rFonts w:ascii="Times New Roman" w:hAnsi="Times New Roman"/>
            </w:rPr>
          </w:pPr>
          <w:r>
            <w:rPr>
              <w:rFonts w:ascii="PMingLiU" w:eastAsia="PMingLiU" w:hAnsi="PMingLiU" w:cs="PMingLiU"/>
              <w:color w:val="231F20"/>
              <w:lang w:eastAsia="zh-TW"/>
            </w:rPr>
            <w:t xml:space="preserve">第 13 章 </w:t>
          </w:r>
          <w:r>
            <w:rPr>
              <w:rFonts w:ascii="PMingLiU" w:eastAsia="PMingLiU" w:hAnsi="PMingLiU" w:cs="PMingLiU"/>
              <w:b/>
              <w:bCs/>
              <w:color w:val="231F20"/>
              <w:lang w:eastAsia="zh-TW"/>
            </w:rPr>
            <w:t>集中發現式—G</w:t>
          </w:r>
          <w:r>
            <w:rPr>
              <w:rFonts w:ascii="PMingLiU" w:eastAsia="PMingLiU" w:hAnsi="PMingLiU" w:cs="PMingLiU"/>
              <w:color w:val="231F20"/>
              <w:lang w:eastAsia="zh-TW"/>
            </w:rPr>
            <w:tab/>
            <w:t>237</w:t>
          </w:r>
        </w:p>
        <w:p w14:paraId="74B25757" w14:textId="77777777" w:rsidR="00A523F1" w:rsidRDefault="00000000">
          <w:pPr>
            <w:pStyle w:val="TOC8"/>
            <w:tabs>
              <w:tab w:val="right" w:leader="dot" w:pos="7881"/>
            </w:tabs>
            <w:spacing w:before="77"/>
          </w:pPr>
          <w:hyperlink w:anchor="_TOC_250038" w:history="1">
            <w:r>
              <w:rPr>
                <w:rFonts w:ascii="PMingLiU" w:eastAsia="PMingLiU" w:hAnsi="PMingLiU" w:cs="PMingLiU"/>
                <w:color w:val="231F20"/>
                <w:lang w:eastAsia="zh-TW"/>
              </w:rPr>
              <w:t>集中發現式剖析</w:t>
            </w:r>
            <w:r>
              <w:rPr>
                <w:rFonts w:ascii="PMingLiU" w:eastAsia="PMingLiU" w:hAnsi="PMingLiU" w:cs="PMingLiU"/>
                <w:color w:val="231F20"/>
                <w:lang w:eastAsia="zh-TW"/>
              </w:rPr>
              <w:tab/>
              <w:t>238</w:t>
            </w:r>
          </w:hyperlink>
        </w:p>
        <w:p w14:paraId="78CDABEC" w14:textId="77777777" w:rsidR="00A523F1" w:rsidRDefault="00000000">
          <w:pPr>
            <w:pStyle w:val="TOC8"/>
            <w:tabs>
              <w:tab w:val="right" w:leader="dot" w:pos="7881"/>
            </w:tabs>
          </w:pPr>
          <w:hyperlink w:anchor="_TOC_250037" w:history="1">
            <w:r>
              <w:rPr>
                <w:rFonts w:ascii="PMingLiU" w:eastAsia="PMingLiU" w:hAnsi="PMingLiU" w:cs="PMingLiU"/>
                <w:color w:val="231F20"/>
                <w:lang w:eastAsia="zh-TW"/>
              </w:rPr>
              <w:t>集中發現式的實施</w:t>
            </w:r>
            <w:r>
              <w:rPr>
                <w:rFonts w:ascii="PMingLiU" w:eastAsia="PMingLiU" w:hAnsi="PMingLiU" w:cs="PMingLiU"/>
                <w:color w:val="231F20"/>
                <w:lang w:eastAsia="zh-TW"/>
              </w:rPr>
              <w:tab/>
              <w:t>239</w:t>
            </w:r>
          </w:hyperlink>
        </w:p>
        <w:p w14:paraId="05497EBD" w14:textId="77777777" w:rsidR="00A523F1" w:rsidRDefault="00000000">
          <w:pPr>
            <w:pStyle w:val="TOC8"/>
            <w:tabs>
              <w:tab w:val="right" w:leader="dot" w:pos="7881"/>
            </w:tabs>
          </w:pPr>
          <w:hyperlink w:anchor="_TOC_250036"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239</w:t>
            </w:r>
          </w:hyperlink>
        </w:p>
        <w:p w14:paraId="6F8FD1D4" w14:textId="77777777" w:rsidR="00A523F1" w:rsidRDefault="00000000">
          <w:pPr>
            <w:pStyle w:val="TOC8"/>
            <w:tabs>
              <w:tab w:val="right" w:leader="dot" w:pos="7881"/>
            </w:tabs>
          </w:pPr>
          <w:hyperlink w:anchor="_TOC_250035" w:history="1">
            <w:r>
              <w:rPr>
                <w:rFonts w:ascii="PMingLiU" w:eastAsia="PMingLiU" w:hAnsi="PMingLiU" w:cs="PMingLiU"/>
                <w:color w:val="231F20"/>
                <w:lang w:eastAsia="zh-TW"/>
              </w:rPr>
              <w:t>集中發現式的意涵</w:t>
            </w:r>
            <w:r>
              <w:rPr>
                <w:rFonts w:ascii="PMingLiU" w:eastAsia="PMingLiU" w:hAnsi="PMingLiU" w:cs="PMingLiU"/>
                <w:color w:val="231F20"/>
                <w:lang w:eastAsia="zh-TW"/>
              </w:rPr>
              <w:tab/>
              <w:t>242</w:t>
            </w:r>
          </w:hyperlink>
        </w:p>
        <w:p w14:paraId="7B71A28E" w14:textId="77777777" w:rsidR="00A523F1" w:rsidRDefault="00000000">
          <w:pPr>
            <w:pStyle w:val="TOC8"/>
            <w:tabs>
              <w:tab w:val="right" w:leader="dot" w:pos="7880"/>
            </w:tabs>
          </w:pPr>
          <w:hyperlink w:anchor="_TOC_25003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242</w:t>
            </w:r>
          </w:hyperlink>
        </w:p>
        <w:p w14:paraId="51761B32" w14:textId="77777777" w:rsidR="00A523F1" w:rsidRDefault="00000000">
          <w:pPr>
            <w:pStyle w:val="TOC8"/>
            <w:tabs>
              <w:tab w:val="right" w:leader="dot" w:pos="7880"/>
            </w:tabs>
          </w:pPr>
          <w:hyperlink w:anchor="_TOC_250033" w:history="1">
            <w:r>
              <w:rPr>
                <w:rFonts w:ascii="PMingLiU" w:eastAsia="PMingLiU" w:hAnsi="PMingLiU" w:cs="PMingLiU"/>
                <w:color w:val="231F20"/>
                <w:lang w:eastAsia="zh-TW"/>
              </w:rPr>
              <w:t>發展層面</w:t>
            </w:r>
            <w:r>
              <w:rPr>
                <w:rFonts w:ascii="PMingLiU" w:eastAsia="PMingLiU" w:hAnsi="PMingLiU" w:cs="PMingLiU"/>
                <w:color w:val="231F20"/>
                <w:lang w:eastAsia="zh-TW"/>
              </w:rPr>
              <w:tab/>
              <w:t>245</w:t>
            </w:r>
          </w:hyperlink>
        </w:p>
        <w:p w14:paraId="3AFE1F83" w14:textId="77777777" w:rsidR="00A523F1" w:rsidRDefault="00000000">
          <w:pPr>
            <w:pStyle w:val="TOC8"/>
            <w:tabs>
              <w:tab w:val="right" w:leader="dot" w:pos="7880"/>
            </w:tabs>
          </w:pPr>
          <w:hyperlink w:anchor="_TOC_250032" w:history="1">
            <w:r>
              <w:rPr>
                <w:rFonts w:ascii="PMingLiU" w:eastAsia="PMingLiU" w:hAnsi="PMingLiU" w:cs="PMingLiU"/>
                <w:color w:val="231F20"/>
                <w:lang w:eastAsia="zh-TW"/>
              </w:rPr>
              <w:t>複合形式</w:t>
            </w:r>
            <w:r>
              <w:rPr>
                <w:rFonts w:ascii="PMingLiU" w:eastAsia="PMingLiU" w:hAnsi="PMingLiU" w:cs="PMingLiU"/>
                <w:color w:val="231F20"/>
                <w:lang w:eastAsia="zh-TW"/>
              </w:rPr>
              <w:tab/>
              <w:t>246</w:t>
            </w:r>
          </w:hyperlink>
        </w:p>
        <w:p w14:paraId="420BAFF8" w14:textId="77777777" w:rsidR="00A523F1"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14 章 </w:t>
          </w:r>
          <w:r>
            <w:rPr>
              <w:rFonts w:ascii="PMingLiU" w:eastAsia="PMingLiU" w:hAnsi="PMingLiU" w:cs="PMingLiU"/>
              <w:b/>
              <w:bCs/>
              <w:color w:val="231F20"/>
              <w:lang w:eastAsia="zh-TW"/>
            </w:rPr>
            <w:t>擴散發現式—H</w:t>
          </w:r>
          <w:r>
            <w:rPr>
              <w:rFonts w:ascii="PMingLiU" w:eastAsia="PMingLiU" w:hAnsi="PMingLiU" w:cs="PMingLiU"/>
              <w:color w:val="231F20"/>
              <w:lang w:eastAsia="zh-TW"/>
            </w:rPr>
            <w:tab/>
            <w:t>247</w:t>
          </w:r>
        </w:p>
        <w:p w14:paraId="556A8C97" w14:textId="77777777" w:rsidR="00A523F1" w:rsidRDefault="00000000">
          <w:pPr>
            <w:pStyle w:val="TOC8"/>
            <w:tabs>
              <w:tab w:val="right" w:leader="dot" w:pos="7880"/>
            </w:tabs>
            <w:spacing w:before="77"/>
          </w:pPr>
          <w:hyperlink w:anchor="_TOC_250031" w:history="1">
            <w:r>
              <w:rPr>
                <w:rFonts w:ascii="PMingLiU" w:eastAsia="PMingLiU" w:hAnsi="PMingLiU" w:cs="PMingLiU"/>
                <w:color w:val="231F20"/>
                <w:lang w:eastAsia="zh-TW"/>
              </w:rPr>
              <w:t>擴散發現式概念</w:t>
            </w:r>
            <w:r>
              <w:rPr>
                <w:rFonts w:ascii="PMingLiU" w:eastAsia="PMingLiU" w:hAnsi="PMingLiU" w:cs="PMingLiU"/>
                <w:color w:val="231F20"/>
                <w:lang w:eastAsia="zh-TW"/>
              </w:rPr>
              <w:tab/>
              <w:t>248</w:t>
            </w:r>
          </w:hyperlink>
        </w:p>
        <w:p w14:paraId="73A07257" w14:textId="77777777" w:rsidR="00A523F1" w:rsidRDefault="00000000">
          <w:pPr>
            <w:pStyle w:val="TOC8"/>
            <w:tabs>
              <w:tab w:val="right" w:leader="dot" w:pos="7881"/>
            </w:tabs>
            <w:spacing w:before="81"/>
          </w:pPr>
          <w:hyperlink w:anchor="_TOC_250030" w:history="1">
            <w:r>
              <w:rPr>
                <w:rFonts w:ascii="PMingLiU" w:eastAsia="PMingLiU" w:hAnsi="PMingLiU" w:cs="PMingLiU"/>
                <w:color w:val="231F20"/>
                <w:lang w:eastAsia="zh-TW"/>
              </w:rPr>
              <w:t>擴散發現式剖析</w:t>
            </w:r>
            <w:r>
              <w:rPr>
                <w:rFonts w:ascii="PMingLiU" w:eastAsia="PMingLiU" w:hAnsi="PMingLiU" w:cs="PMingLiU"/>
                <w:color w:val="231F20"/>
                <w:lang w:eastAsia="zh-TW"/>
              </w:rPr>
              <w:tab/>
              <w:t>249</w:t>
            </w:r>
          </w:hyperlink>
        </w:p>
        <w:p w14:paraId="6D4F6C9D" w14:textId="77777777" w:rsidR="00A523F1" w:rsidRDefault="00000000">
          <w:pPr>
            <w:pStyle w:val="TOC8"/>
            <w:tabs>
              <w:tab w:val="right" w:leader="dot" w:pos="7881"/>
            </w:tabs>
          </w:pPr>
          <w:hyperlink w:anchor="_TOC_250029" w:history="1">
            <w:r>
              <w:rPr>
                <w:rFonts w:ascii="PMingLiU" w:eastAsia="PMingLiU" w:hAnsi="PMingLiU" w:cs="PMingLiU"/>
                <w:color w:val="231F20"/>
                <w:lang w:eastAsia="zh-TW"/>
              </w:rPr>
              <w:t>擴散發現式的實施</w:t>
            </w:r>
            <w:r>
              <w:rPr>
                <w:rFonts w:ascii="PMingLiU" w:eastAsia="PMingLiU" w:hAnsi="PMingLiU" w:cs="PMingLiU"/>
                <w:color w:val="231F20"/>
                <w:lang w:eastAsia="zh-TW"/>
              </w:rPr>
              <w:tab/>
              <w:t>250</w:t>
            </w:r>
          </w:hyperlink>
        </w:p>
        <w:p w14:paraId="1B06AA5D" w14:textId="77777777" w:rsidR="00A523F1" w:rsidRDefault="00000000">
          <w:pPr>
            <w:pStyle w:val="TOC8"/>
            <w:tabs>
              <w:tab w:val="right" w:leader="dot" w:pos="7881"/>
            </w:tabs>
          </w:pPr>
          <w:hyperlink w:anchor="_TOC_250028" w:history="1">
            <w:r>
              <w:rPr>
                <w:rFonts w:ascii="PMingLiU" w:eastAsia="PMingLiU" w:hAnsi="PMingLiU" w:cs="PMingLiU"/>
                <w:color w:val="231F20"/>
                <w:lang w:eastAsia="zh-TW"/>
              </w:rPr>
              <w:t>擴散發現式的意涵</w:t>
            </w:r>
            <w:r>
              <w:rPr>
                <w:rFonts w:ascii="PMingLiU" w:eastAsia="PMingLiU" w:hAnsi="PMingLiU" w:cs="PMingLiU"/>
                <w:color w:val="231F20"/>
                <w:lang w:eastAsia="zh-TW"/>
              </w:rPr>
              <w:tab/>
              <w:t>253</w:t>
            </w:r>
          </w:hyperlink>
        </w:p>
        <w:p w14:paraId="69C277D7" w14:textId="77777777" w:rsidR="00A523F1" w:rsidRDefault="00000000">
          <w:pPr>
            <w:pStyle w:val="TOC8"/>
            <w:tabs>
              <w:tab w:val="right" w:leader="dot" w:pos="7881"/>
            </w:tabs>
          </w:pPr>
          <w:hyperlink w:anchor="_TOC_250027"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255</w:t>
            </w:r>
          </w:hyperlink>
        </w:p>
        <w:p w14:paraId="647C6CF0" w14:textId="77777777" w:rsidR="00A523F1" w:rsidRDefault="00000000">
          <w:pPr>
            <w:pStyle w:val="TOC8"/>
            <w:tabs>
              <w:tab w:val="right" w:leader="dot" w:pos="7880"/>
            </w:tabs>
          </w:pPr>
          <w:hyperlink w:anchor="_TOC_250026" w:history="1">
            <w:r>
              <w:rPr>
                <w:rFonts w:ascii="PMingLiU" w:eastAsia="PMingLiU" w:hAnsi="PMingLiU" w:cs="PMingLiU"/>
                <w:color w:val="231F20"/>
                <w:lang w:eastAsia="zh-TW"/>
              </w:rPr>
              <w:t>P–F–D 三階段流程</w:t>
            </w:r>
            <w:r>
              <w:rPr>
                <w:rFonts w:ascii="PMingLiU" w:eastAsia="PMingLiU" w:hAnsi="PMingLiU" w:cs="PMingLiU"/>
                <w:color w:val="231F20"/>
                <w:lang w:eastAsia="zh-TW"/>
              </w:rPr>
              <w:tab/>
              <w:t>263</w:t>
            </w:r>
          </w:hyperlink>
        </w:p>
        <w:p w14:paraId="146C1A5E" w14:textId="77777777" w:rsidR="00A523F1" w:rsidRDefault="00000000">
          <w:pPr>
            <w:pStyle w:val="TOC8"/>
            <w:tabs>
              <w:tab w:val="right" w:leader="dot" w:pos="7880"/>
            </w:tabs>
          </w:pPr>
          <w:hyperlink w:anchor="_TOC_25002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269</w:t>
            </w:r>
          </w:hyperlink>
        </w:p>
        <w:p w14:paraId="123C4033" w14:textId="77777777" w:rsidR="00A523F1" w:rsidRDefault="00000000">
          <w:pPr>
            <w:pStyle w:val="TOC8"/>
            <w:tabs>
              <w:tab w:val="right" w:leader="dot" w:pos="7880"/>
            </w:tabs>
          </w:pPr>
          <w:hyperlink w:anchor="_TOC_250024" w:history="1">
            <w:r>
              <w:rPr>
                <w:rFonts w:ascii="PMingLiU" w:eastAsia="PMingLiU" w:hAnsi="PMingLiU" w:cs="PMingLiU"/>
                <w:color w:val="231F20"/>
                <w:lang w:eastAsia="zh-TW"/>
              </w:rPr>
              <w:t>發展層面</w:t>
            </w:r>
            <w:r>
              <w:rPr>
                <w:rFonts w:ascii="PMingLiU" w:eastAsia="PMingLiU" w:hAnsi="PMingLiU" w:cs="PMingLiU"/>
                <w:color w:val="231F20"/>
                <w:lang w:eastAsia="zh-TW"/>
              </w:rPr>
              <w:tab/>
              <w:t>271</w:t>
            </w:r>
          </w:hyperlink>
        </w:p>
        <w:p w14:paraId="2C7792E9" w14:textId="77777777" w:rsidR="00A523F1"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15 章 </w:t>
          </w:r>
          <w:r>
            <w:rPr>
              <w:rFonts w:ascii="PMingLiU" w:eastAsia="PMingLiU" w:hAnsi="PMingLiU" w:cs="PMingLiU"/>
              <w:b/>
              <w:bCs/>
              <w:color w:val="231F20"/>
              <w:lang w:eastAsia="zh-TW"/>
            </w:rPr>
            <w:t>學習者自主設計式—I</w:t>
          </w:r>
          <w:r>
            <w:rPr>
              <w:rFonts w:ascii="PMingLiU" w:eastAsia="PMingLiU" w:hAnsi="PMingLiU" w:cs="PMingLiU"/>
              <w:color w:val="231F20"/>
              <w:lang w:eastAsia="zh-TW"/>
            </w:rPr>
            <w:tab/>
            <w:t>274</w:t>
          </w:r>
        </w:p>
        <w:p w14:paraId="024BB8D5" w14:textId="77777777" w:rsidR="00A523F1" w:rsidRDefault="00000000">
          <w:pPr>
            <w:pStyle w:val="TOC8"/>
            <w:tabs>
              <w:tab w:val="right" w:leader="dot" w:pos="7881"/>
            </w:tabs>
            <w:spacing w:before="77"/>
          </w:pPr>
          <w:hyperlink w:anchor="_TOC_250023" w:history="1">
            <w:r>
              <w:rPr>
                <w:rFonts w:ascii="PMingLiU" w:eastAsia="PMingLiU" w:hAnsi="PMingLiU" w:cs="PMingLiU"/>
                <w:color w:val="231F20"/>
                <w:lang w:eastAsia="zh-TW"/>
              </w:rPr>
              <w:t>學習者自主設計式剖析</w:t>
            </w:r>
            <w:r>
              <w:rPr>
                <w:rFonts w:ascii="PMingLiU" w:eastAsia="PMingLiU" w:hAnsi="PMingLiU" w:cs="PMingLiU"/>
                <w:color w:val="231F20"/>
                <w:lang w:eastAsia="zh-TW"/>
              </w:rPr>
              <w:tab/>
              <w:t>276</w:t>
            </w:r>
          </w:hyperlink>
        </w:p>
        <w:p w14:paraId="2DFE8218" w14:textId="77777777" w:rsidR="00A523F1" w:rsidRDefault="00000000">
          <w:pPr>
            <w:pStyle w:val="TOC8"/>
          </w:pPr>
          <w:r>
            <w:rPr>
              <w:rFonts w:ascii="PMingLiU" w:eastAsia="PMingLiU" w:hAnsi="PMingLiU" w:cs="PMingLiU"/>
              <w:color w:val="231F20"/>
              <w:w w:val="110"/>
              <w:lang w:eastAsia="zh-TW"/>
            </w:rPr>
            <w:t>學習者自主設計式</w:t>
          </w:r>
        </w:p>
        <w:p w14:paraId="17D1ADD6" w14:textId="77777777" w:rsidR="00A523F1" w:rsidRDefault="00000000">
          <w:pPr>
            <w:pStyle w:val="TOC8"/>
            <w:tabs>
              <w:tab w:val="right" w:leader="dot" w:pos="7880"/>
            </w:tabs>
            <w:spacing w:before="20"/>
          </w:pPr>
          <w:r>
            <w:rPr>
              <w:rFonts w:ascii="PMingLiU" w:eastAsia="PMingLiU" w:hAnsi="PMingLiU" w:cs="PMingLiU"/>
              <w:color w:val="231F20"/>
              <w:w w:val="110"/>
              <w:lang w:eastAsia="zh-TW"/>
            </w:rPr>
            <w:t>的實施</w:t>
          </w:r>
          <w:r>
            <w:rPr>
              <w:rFonts w:ascii="PMingLiU" w:eastAsia="PMingLiU" w:hAnsi="PMingLiU" w:cs="PMingLiU"/>
              <w:color w:val="231F20"/>
              <w:w w:val="110"/>
              <w:lang w:eastAsia="zh-TW"/>
            </w:rPr>
            <w:tab/>
            <w:t>277</w:t>
          </w:r>
        </w:p>
        <w:p w14:paraId="6206B06C" w14:textId="77777777" w:rsidR="00A523F1" w:rsidRDefault="00000000">
          <w:pPr>
            <w:pStyle w:val="TOC8"/>
            <w:tabs>
              <w:tab w:val="right" w:leader="dot" w:pos="7880"/>
            </w:tabs>
          </w:pPr>
          <w:hyperlink w:anchor="_TOC_250022"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279</w:t>
            </w:r>
          </w:hyperlink>
        </w:p>
        <w:p w14:paraId="35AB1C97" w14:textId="77777777" w:rsidR="00A523F1" w:rsidRDefault="00000000">
          <w:pPr>
            <w:pStyle w:val="TOC8"/>
            <w:tabs>
              <w:tab w:val="right" w:leader="dot" w:pos="7879"/>
            </w:tabs>
          </w:pPr>
          <w:hyperlink w:anchor="_TOC_250021" w:history="1">
            <w:r>
              <w:rPr>
                <w:rFonts w:ascii="PMingLiU" w:eastAsia="PMingLiU" w:hAnsi="PMingLiU" w:cs="PMingLiU"/>
                <w:color w:val="231F20"/>
                <w:lang w:eastAsia="zh-TW"/>
              </w:rPr>
              <w:t>學習者自主設計式的意涵</w:t>
            </w:r>
            <w:r>
              <w:rPr>
                <w:rFonts w:ascii="PMingLiU" w:eastAsia="PMingLiU" w:hAnsi="PMingLiU" w:cs="PMingLiU"/>
                <w:color w:val="231F20"/>
                <w:lang w:eastAsia="zh-TW"/>
              </w:rPr>
              <w:tab/>
              <w:t>279</w:t>
            </w:r>
          </w:hyperlink>
        </w:p>
        <w:p w14:paraId="0074A247" w14:textId="77777777" w:rsidR="00A523F1" w:rsidRDefault="00000000">
          <w:pPr>
            <w:pStyle w:val="TOC9"/>
            <w:tabs>
              <w:tab w:val="right" w:leader="dot" w:pos="7880"/>
            </w:tabs>
          </w:pPr>
          <w:hyperlink w:anchor="_TOC_250020"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280</w:t>
            </w:r>
          </w:hyperlink>
        </w:p>
        <w:p w14:paraId="158233F8" w14:textId="77777777" w:rsidR="00A523F1" w:rsidRDefault="00000000">
          <w:pPr>
            <w:pStyle w:val="TOC9"/>
            <w:tabs>
              <w:tab w:val="right" w:leader="dot" w:pos="7880"/>
            </w:tabs>
          </w:pPr>
          <w:hyperlink w:anchor="_TOC_250019" w:history="1">
            <w:r>
              <w:rPr>
                <w:rFonts w:ascii="PMingLiU" w:eastAsia="PMingLiU" w:hAnsi="PMingLiU" w:cs="PMingLiU"/>
                <w:color w:val="231F20"/>
                <w:lang w:eastAsia="zh-TW"/>
              </w:rPr>
              <w:t>發展層面</w:t>
            </w:r>
            <w:r>
              <w:rPr>
                <w:rFonts w:ascii="PMingLiU" w:eastAsia="PMingLiU" w:hAnsi="PMingLiU" w:cs="PMingLiU"/>
                <w:color w:val="231F20"/>
                <w:lang w:eastAsia="zh-TW"/>
              </w:rPr>
              <w:tab/>
              <w:t>282</w:t>
            </w:r>
          </w:hyperlink>
        </w:p>
        <w:p w14:paraId="3F107116" w14:textId="77777777" w:rsidR="00A523F1" w:rsidRDefault="00000000">
          <w:pPr>
            <w:pStyle w:val="TOC2"/>
            <w:tabs>
              <w:tab w:val="right" w:leader="dot" w:pos="7879"/>
            </w:tabs>
            <w:rPr>
              <w:rFonts w:ascii="Times New Roman" w:hAnsi="Times New Roman"/>
            </w:rPr>
          </w:pPr>
          <w:r>
            <w:rPr>
              <w:rFonts w:ascii="PMingLiU" w:eastAsia="PMingLiU" w:hAnsi="PMingLiU" w:cs="PMingLiU"/>
              <w:color w:val="231F20"/>
              <w:lang w:eastAsia="zh-TW"/>
            </w:rPr>
            <w:lastRenderedPageBreak/>
            <w:t xml:space="preserve">第 16 章 </w:t>
          </w:r>
          <w:r>
            <w:rPr>
              <w:rFonts w:ascii="PMingLiU" w:eastAsia="PMingLiU" w:hAnsi="PMingLiU" w:cs="PMingLiU"/>
              <w:b/>
              <w:bCs/>
              <w:color w:val="231F20"/>
              <w:lang w:eastAsia="zh-TW"/>
            </w:rPr>
            <w:t>學習者創造式—J</w:t>
          </w:r>
          <w:r>
            <w:rPr>
              <w:rFonts w:ascii="PMingLiU" w:eastAsia="PMingLiU" w:hAnsi="PMingLiU" w:cs="PMingLiU"/>
              <w:color w:val="231F20"/>
              <w:lang w:eastAsia="zh-TW"/>
            </w:rPr>
            <w:tab/>
            <w:t>283</w:t>
          </w:r>
        </w:p>
        <w:p w14:paraId="74CF1C9D" w14:textId="77777777" w:rsidR="00A523F1" w:rsidRDefault="00000000">
          <w:pPr>
            <w:pStyle w:val="TOC8"/>
            <w:tabs>
              <w:tab w:val="right" w:leader="dot" w:pos="7881"/>
            </w:tabs>
            <w:spacing w:before="77"/>
          </w:pPr>
          <w:hyperlink w:anchor="_TOC_250018" w:history="1">
            <w:r>
              <w:rPr>
                <w:rFonts w:ascii="PMingLiU" w:eastAsia="PMingLiU" w:hAnsi="PMingLiU" w:cs="PMingLiU"/>
                <w:color w:val="231F20"/>
                <w:lang w:eastAsia="zh-TW"/>
              </w:rPr>
              <w:t>學習者創造式剖析</w:t>
            </w:r>
            <w:r>
              <w:rPr>
                <w:rFonts w:ascii="PMingLiU" w:eastAsia="PMingLiU" w:hAnsi="PMingLiU" w:cs="PMingLiU"/>
                <w:color w:val="231F20"/>
                <w:lang w:eastAsia="zh-TW"/>
              </w:rPr>
              <w:tab/>
              <w:t>284</w:t>
            </w:r>
          </w:hyperlink>
        </w:p>
        <w:p w14:paraId="48899D6F" w14:textId="77777777" w:rsidR="00A523F1" w:rsidRDefault="00000000">
          <w:pPr>
            <w:pStyle w:val="TOC8"/>
            <w:tabs>
              <w:tab w:val="right" w:leader="dot" w:pos="7881"/>
            </w:tabs>
          </w:pPr>
          <w:hyperlink w:anchor="_TOC_250017" w:history="1">
            <w:r>
              <w:rPr>
                <w:rFonts w:ascii="PMingLiU" w:eastAsia="PMingLiU" w:hAnsi="PMingLiU" w:cs="PMingLiU"/>
                <w:color w:val="231F20"/>
                <w:lang w:eastAsia="zh-TW"/>
              </w:rPr>
              <w:t>學習者創造式的實施</w:t>
            </w:r>
            <w:r>
              <w:rPr>
                <w:rFonts w:ascii="PMingLiU" w:eastAsia="PMingLiU" w:hAnsi="PMingLiU" w:cs="PMingLiU"/>
                <w:color w:val="231F20"/>
                <w:lang w:eastAsia="zh-TW"/>
              </w:rPr>
              <w:tab/>
              <w:t>285</w:t>
            </w:r>
          </w:hyperlink>
        </w:p>
        <w:p w14:paraId="62698277" w14:textId="77777777" w:rsidR="00A523F1" w:rsidRDefault="00000000">
          <w:pPr>
            <w:pStyle w:val="TOC8"/>
            <w:tabs>
              <w:tab w:val="right" w:leader="dot" w:pos="7880"/>
            </w:tabs>
          </w:pPr>
          <w:hyperlink w:anchor="_TOC_250016"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287</w:t>
            </w:r>
          </w:hyperlink>
        </w:p>
        <w:p w14:paraId="04BEF297" w14:textId="77777777" w:rsidR="00A523F1" w:rsidRDefault="00000000">
          <w:pPr>
            <w:pStyle w:val="TOC8"/>
            <w:tabs>
              <w:tab w:val="right" w:leader="dot" w:pos="7881"/>
            </w:tabs>
          </w:pPr>
          <w:hyperlink w:anchor="_TOC_250015" w:history="1">
            <w:r>
              <w:rPr>
                <w:rFonts w:ascii="PMingLiU" w:eastAsia="PMingLiU" w:hAnsi="PMingLiU" w:cs="PMingLiU"/>
                <w:color w:val="231F20"/>
                <w:lang w:eastAsia="zh-TW"/>
              </w:rPr>
              <w:t>學習者創造式的意涵</w:t>
            </w:r>
            <w:r>
              <w:rPr>
                <w:rFonts w:ascii="PMingLiU" w:eastAsia="PMingLiU" w:hAnsi="PMingLiU" w:cs="PMingLiU"/>
                <w:color w:val="231F20"/>
                <w:lang w:eastAsia="zh-TW"/>
              </w:rPr>
              <w:tab/>
              <w:t>287</w:t>
            </w:r>
          </w:hyperlink>
        </w:p>
        <w:p w14:paraId="2C6D38CA" w14:textId="77777777" w:rsidR="00A523F1" w:rsidRDefault="00000000">
          <w:pPr>
            <w:pStyle w:val="TOC8"/>
            <w:tabs>
              <w:tab w:val="right" w:leader="dot" w:pos="7880"/>
            </w:tabs>
          </w:pPr>
          <w:hyperlink w:anchor="_TOC_25001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288</w:t>
            </w:r>
          </w:hyperlink>
        </w:p>
        <w:p w14:paraId="75285E1E" w14:textId="77777777" w:rsidR="00A523F1" w:rsidRDefault="00000000">
          <w:pPr>
            <w:pStyle w:val="TOC8"/>
            <w:tabs>
              <w:tab w:val="right" w:leader="dot" w:pos="7880"/>
            </w:tabs>
            <w:spacing w:after="240"/>
          </w:pPr>
          <w:hyperlink w:anchor="_TOC_250013" w:history="1">
            <w:r>
              <w:rPr>
                <w:rFonts w:ascii="PMingLiU" w:eastAsia="PMingLiU" w:hAnsi="PMingLiU" w:cs="PMingLiU"/>
                <w:color w:val="231F20"/>
                <w:lang w:eastAsia="zh-TW"/>
              </w:rPr>
              <w:t>發展層面</w:t>
            </w:r>
            <w:r>
              <w:rPr>
                <w:rFonts w:ascii="PMingLiU" w:eastAsia="PMingLiU" w:hAnsi="PMingLiU" w:cs="PMingLiU"/>
                <w:color w:val="231F20"/>
                <w:lang w:eastAsia="zh-TW"/>
              </w:rPr>
              <w:tab/>
              <w:t>288</w:t>
            </w:r>
          </w:hyperlink>
        </w:p>
        <w:p w14:paraId="28AFA2B4" w14:textId="77777777" w:rsidR="00A523F1" w:rsidRDefault="00000000">
          <w:pPr>
            <w:pStyle w:val="TOC3"/>
            <w:numPr>
              <w:ilvl w:val="0"/>
              <w:numId w:val="273"/>
            </w:numPr>
            <w:tabs>
              <w:tab w:val="left" w:pos="6547"/>
            </w:tabs>
            <w:spacing w:before="78"/>
            <w:ind w:left="6547" w:hanging="6407"/>
            <w:rPr>
              <w:color w:val="231F20"/>
              <w:position w:val="1"/>
              <w:sz w:val="18"/>
            </w:rPr>
          </w:pPr>
          <w:r>
            <w:rPr>
              <w:rFonts w:ascii="PMingLiU" w:eastAsia="PMingLiU" w:hAnsi="PMingLiU" w:cs="PMingLiU"/>
              <w:color w:val="231F20"/>
              <w:w w:val="105"/>
              <w:lang w:eastAsia="zh-TW"/>
            </w:rPr>
            <w:t>目錄</w:t>
          </w:r>
        </w:p>
        <w:p w14:paraId="7501AC54" w14:textId="77777777" w:rsidR="00A523F1" w:rsidRDefault="00000000">
          <w:pPr>
            <w:pStyle w:val="TOC6"/>
            <w:tabs>
              <w:tab w:val="right" w:leader="dot" w:pos="8359"/>
            </w:tabs>
            <w:spacing w:before="483"/>
            <w:rPr>
              <w:rFonts w:ascii="Times New Roman" w:hAnsi="Times New Roman"/>
            </w:rPr>
          </w:pPr>
          <w:r>
            <w:rPr>
              <w:rFonts w:ascii="PMingLiU" w:eastAsia="PMingLiU" w:hAnsi="PMingLiU" w:cs="PMingLiU"/>
              <w:color w:val="231F20"/>
              <w:lang w:eastAsia="zh-TW"/>
            </w:rPr>
            <w:t xml:space="preserve">第 17 章 </w:t>
          </w:r>
          <w:r>
            <w:rPr>
              <w:rFonts w:ascii="PMingLiU" w:eastAsia="PMingLiU" w:hAnsi="PMingLiU" w:cs="PMingLiU"/>
              <w:b/>
              <w:bCs/>
              <w:color w:val="231F20"/>
              <w:lang w:eastAsia="zh-TW"/>
            </w:rPr>
            <w:t>自教式—K</w:t>
          </w:r>
          <w:r>
            <w:rPr>
              <w:rFonts w:ascii="PMingLiU" w:eastAsia="PMingLiU" w:hAnsi="PMingLiU" w:cs="PMingLiU"/>
              <w:color w:val="231F20"/>
              <w:lang w:eastAsia="zh-TW"/>
            </w:rPr>
            <w:tab/>
            <w:t>290</w:t>
          </w:r>
        </w:p>
        <w:p w14:paraId="5C3D03A8" w14:textId="77777777" w:rsidR="00A523F1"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自教式剖析</w:t>
          </w:r>
          <w:r>
            <w:rPr>
              <w:rFonts w:ascii="PMingLiU" w:eastAsia="PMingLiU" w:hAnsi="PMingLiU" w:cs="PMingLiU"/>
              <w:color w:val="231F20"/>
              <w:w w:val="110"/>
              <w:sz w:val="20"/>
              <w:szCs w:val="20"/>
              <w:lang w:eastAsia="zh-TW"/>
            </w:rPr>
            <w:tab/>
            <w:t>291</w:t>
          </w:r>
        </w:p>
        <w:p w14:paraId="2BC228A9" w14:textId="77777777" w:rsidR="00A523F1" w:rsidRDefault="00000000">
          <w:pPr>
            <w:tabs>
              <w:tab w:val="right" w:leader="dot" w:pos="8361"/>
            </w:tabs>
            <w:spacing w:before="80"/>
            <w:ind w:left="1819"/>
            <w:rPr>
              <w:rFonts w:ascii="Times New Roman"/>
              <w:sz w:val="20"/>
            </w:rPr>
          </w:pPr>
          <w:hyperlink w:anchor="_TOC_250012" w:history="1">
            <w:r>
              <w:rPr>
                <w:rFonts w:ascii="PMingLiU" w:eastAsia="PMingLiU" w:hAnsi="PMingLiU" w:cs="PMingLiU"/>
                <w:color w:val="231F20"/>
                <w:sz w:val="20"/>
                <w:szCs w:val="20"/>
                <w:lang w:eastAsia="zh-TW"/>
              </w:rPr>
              <w:t>自教式的意涵</w:t>
            </w:r>
            <w:r>
              <w:rPr>
                <w:rFonts w:ascii="PMingLiU" w:eastAsia="PMingLiU" w:hAnsi="PMingLiU" w:cs="PMingLiU"/>
                <w:color w:val="231F20"/>
                <w:sz w:val="20"/>
                <w:szCs w:val="20"/>
                <w:lang w:eastAsia="zh-TW"/>
              </w:rPr>
              <w:tab/>
              <w:t>291</w:t>
            </w:r>
          </w:hyperlink>
        </w:p>
        <w:p w14:paraId="529EB30F" w14:textId="77777777" w:rsidR="00A523F1"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18 章 </w:t>
          </w:r>
          <w:r>
            <w:rPr>
              <w:rFonts w:ascii="PMingLiU" w:eastAsia="PMingLiU" w:hAnsi="PMingLiU" w:cs="PMingLiU"/>
              <w:b/>
              <w:bCs/>
              <w:color w:val="231F20"/>
              <w:lang w:eastAsia="zh-TW"/>
            </w:rPr>
            <w:t>教學內容設計</w:t>
          </w:r>
          <w:r>
            <w:rPr>
              <w:rFonts w:ascii="PMingLiU" w:eastAsia="PMingLiU" w:hAnsi="PMingLiU" w:cs="PMingLiU"/>
              <w:color w:val="231F20"/>
              <w:lang w:eastAsia="zh-TW"/>
            </w:rPr>
            <w:tab/>
            <w:t>293</w:t>
          </w:r>
        </w:p>
        <w:p w14:paraId="2D483438" w14:textId="77777777" w:rsidR="00A523F1" w:rsidRDefault="00000000">
          <w:pPr>
            <w:tabs>
              <w:tab w:val="right" w:leader="dot" w:pos="8360"/>
            </w:tabs>
            <w:spacing w:before="77"/>
            <w:ind w:left="1819"/>
            <w:rPr>
              <w:rFonts w:ascii="Times New Roman"/>
              <w:sz w:val="20"/>
            </w:rPr>
          </w:pPr>
          <w:hyperlink w:anchor="_TOC_250011" w:history="1">
            <w:r>
              <w:rPr>
                <w:rFonts w:ascii="PMingLiU" w:eastAsia="PMingLiU" w:hAnsi="PMingLiU" w:cs="PMingLiU"/>
                <w:color w:val="231F20"/>
                <w:sz w:val="20"/>
                <w:szCs w:val="20"/>
                <w:lang w:eastAsia="zh-TW"/>
              </w:rPr>
              <w:t>內容與教學法</w:t>
            </w:r>
            <w:r>
              <w:rPr>
                <w:rFonts w:ascii="PMingLiU" w:eastAsia="PMingLiU" w:hAnsi="PMingLiU" w:cs="PMingLiU"/>
                <w:color w:val="231F20"/>
                <w:sz w:val="20"/>
                <w:szCs w:val="20"/>
                <w:lang w:eastAsia="zh-TW"/>
              </w:rPr>
              <w:tab/>
              <w:t>293</w:t>
            </w:r>
          </w:hyperlink>
        </w:p>
        <w:p w14:paraId="46082627" w14:textId="77777777" w:rsidR="00A523F1" w:rsidRDefault="00000000">
          <w:pPr>
            <w:tabs>
              <w:tab w:val="right" w:leader="dot" w:pos="8360"/>
            </w:tabs>
            <w:spacing w:before="80"/>
            <w:ind w:left="1819"/>
            <w:rPr>
              <w:rFonts w:ascii="Times New Roman" w:hAnsi="Times New Roman"/>
              <w:sz w:val="20"/>
            </w:rPr>
          </w:pPr>
          <w:hyperlink w:anchor="_TOC_250010" w:history="1">
            <w:r>
              <w:rPr>
                <w:rFonts w:ascii="PMingLiU" w:eastAsia="PMingLiU" w:hAnsi="PMingLiU" w:cs="PMingLiU"/>
                <w:color w:val="231F20"/>
                <w:sz w:val="20"/>
                <w:szCs w:val="20"/>
                <w:lang w:eastAsia="zh-TW"/>
              </w:rPr>
              <w:t>摩斯頓的發展性動作概念</w:t>
            </w:r>
            <w:r>
              <w:rPr>
                <w:rFonts w:ascii="PMingLiU" w:eastAsia="PMingLiU" w:hAnsi="PMingLiU" w:cs="PMingLiU"/>
                <w:color w:val="231F20"/>
                <w:sz w:val="20"/>
                <w:szCs w:val="20"/>
                <w:lang w:eastAsia="zh-TW"/>
              </w:rPr>
              <w:tab/>
              <w:t>298</w:t>
            </w:r>
          </w:hyperlink>
        </w:p>
        <w:p w14:paraId="41AC8FE4" w14:textId="77777777" w:rsidR="00A523F1" w:rsidRDefault="00000000">
          <w:pPr>
            <w:tabs>
              <w:tab w:val="right" w:leader="dot" w:pos="8360"/>
            </w:tabs>
            <w:spacing w:before="80"/>
            <w:ind w:left="1819"/>
            <w:rPr>
              <w:rFonts w:ascii="Times New Roman"/>
              <w:sz w:val="20"/>
            </w:rPr>
          </w:pPr>
          <w:hyperlink w:anchor="_TOC_250009" w:history="1">
            <w:r>
              <w:rPr>
                <w:rFonts w:ascii="PMingLiU" w:eastAsia="PMingLiU" w:hAnsi="PMingLiU" w:cs="PMingLiU"/>
                <w:color w:val="231F20"/>
                <w:sz w:val="20"/>
                <w:szCs w:val="20"/>
                <w:lang w:eastAsia="zh-TW"/>
              </w:rPr>
              <w:t>教學內容設計</w:t>
            </w:r>
            <w:r>
              <w:rPr>
                <w:rFonts w:ascii="PMingLiU" w:eastAsia="PMingLiU" w:hAnsi="PMingLiU" w:cs="PMingLiU"/>
                <w:color w:val="231F20"/>
                <w:sz w:val="20"/>
                <w:szCs w:val="20"/>
                <w:lang w:eastAsia="zh-TW"/>
              </w:rPr>
              <w:tab/>
              <w:t>303</w:t>
            </w:r>
          </w:hyperlink>
        </w:p>
        <w:p w14:paraId="141902FC" w14:textId="77777777" w:rsidR="00A523F1"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19 章  </w:t>
          </w:r>
          <w:r>
            <w:rPr>
              <w:rFonts w:ascii="PMingLiU" w:eastAsia="PMingLiU" w:hAnsi="PMingLiU" w:cs="PMingLiU"/>
              <w:b/>
              <w:bCs/>
              <w:color w:val="231F20"/>
              <w:lang w:eastAsia="zh-TW"/>
            </w:rPr>
            <w:t>光譜教學理論研究回顧</w:t>
          </w:r>
          <w:r>
            <w:rPr>
              <w:rFonts w:ascii="PMingLiU" w:eastAsia="PMingLiU" w:hAnsi="PMingLiU" w:cs="PMingLiU"/>
              <w:color w:val="231F20"/>
              <w:lang w:eastAsia="zh-TW"/>
            </w:rPr>
            <w:tab/>
            <w:t>318</w:t>
          </w:r>
        </w:p>
        <w:p w14:paraId="1E943944" w14:textId="77777777" w:rsidR="00A523F1"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光譜教學理論研究回顧：兩個時代的貢獻</w:t>
          </w:r>
          <w:r>
            <w:rPr>
              <w:rFonts w:ascii="PMingLiU" w:eastAsia="PMingLiU" w:hAnsi="PMingLiU" w:cs="PMingLiU"/>
              <w:color w:val="231F20"/>
              <w:w w:val="110"/>
              <w:sz w:val="20"/>
              <w:szCs w:val="20"/>
              <w:lang w:eastAsia="zh-TW"/>
            </w:rPr>
            <w:tab/>
            <w:t>318</w:t>
          </w:r>
        </w:p>
        <w:p w14:paraId="3765B6A0" w14:textId="77777777" w:rsidR="00A523F1" w:rsidRDefault="00000000">
          <w:pPr>
            <w:tabs>
              <w:tab w:val="right" w:leader="dot" w:pos="8360"/>
            </w:tabs>
            <w:spacing w:before="80"/>
            <w:ind w:left="1819"/>
            <w:rPr>
              <w:rFonts w:ascii="Times New Roman"/>
              <w:sz w:val="20"/>
            </w:rPr>
          </w:pPr>
          <w:hyperlink w:anchor="_TOC_250008" w:history="1">
            <w:r>
              <w:rPr>
                <w:rFonts w:ascii="PMingLiU" w:eastAsia="PMingLiU" w:hAnsi="PMingLiU" w:cs="PMingLiU"/>
                <w:color w:val="231F20"/>
                <w:sz w:val="20"/>
                <w:szCs w:val="20"/>
                <w:lang w:eastAsia="zh-TW"/>
              </w:rPr>
              <w:t>光譜教學理論早期研究</w:t>
            </w:r>
            <w:r>
              <w:rPr>
                <w:rFonts w:ascii="PMingLiU" w:eastAsia="PMingLiU" w:hAnsi="PMingLiU" w:cs="PMingLiU"/>
                <w:color w:val="231F20"/>
                <w:sz w:val="20"/>
                <w:szCs w:val="20"/>
                <w:lang w:eastAsia="zh-TW"/>
              </w:rPr>
              <w:tab/>
              <w:t>320</w:t>
            </w:r>
          </w:hyperlink>
        </w:p>
        <w:p w14:paraId="541BF88F" w14:textId="77777777" w:rsidR="00A523F1" w:rsidRDefault="00000000">
          <w:pPr>
            <w:tabs>
              <w:tab w:val="right" w:leader="dot" w:pos="8360"/>
            </w:tabs>
            <w:spacing w:before="80"/>
            <w:ind w:left="1819"/>
            <w:rPr>
              <w:rFonts w:ascii="Times New Roman"/>
              <w:sz w:val="20"/>
            </w:rPr>
          </w:pPr>
          <w:hyperlink w:anchor="_TOC_250007" w:history="1">
            <w:r>
              <w:rPr>
                <w:rFonts w:ascii="PMingLiU" w:eastAsia="PMingLiU" w:hAnsi="PMingLiU" w:cs="PMingLiU"/>
                <w:color w:val="231F20"/>
                <w:sz w:val="20"/>
                <w:szCs w:val="20"/>
                <w:lang w:eastAsia="zh-TW"/>
              </w:rPr>
              <w:t>光譜教學理論近期研究</w:t>
            </w:r>
            <w:r>
              <w:rPr>
                <w:rFonts w:ascii="PMingLiU" w:eastAsia="PMingLiU" w:hAnsi="PMingLiU" w:cs="PMingLiU"/>
                <w:color w:val="231F20"/>
                <w:sz w:val="20"/>
                <w:szCs w:val="20"/>
                <w:lang w:eastAsia="zh-TW"/>
              </w:rPr>
              <w:tab/>
              <w:t>322</w:t>
            </w:r>
          </w:hyperlink>
        </w:p>
        <w:p w14:paraId="501B5705" w14:textId="77777777" w:rsidR="00A523F1" w:rsidRDefault="00000000">
          <w:pPr>
            <w:tabs>
              <w:tab w:val="right" w:leader="dot" w:pos="8360"/>
            </w:tabs>
            <w:spacing w:before="80"/>
            <w:ind w:left="1819"/>
            <w:rPr>
              <w:rFonts w:ascii="Times New Roman"/>
              <w:sz w:val="20"/>
            </w:rPr>
          </w:pPr>
          <w:hyperlink w:anchor="_TOC_250006" w:history="1">
            <w:r>
              <w:rPr>
                <w:rFonts w:ascii="PMingLiU" w:eastAsia="PMingLiU" w:hAnsi="PMingLiU" w:cs="PMingLiU"/>
                <w:color w:val="231F20"/>
                <w:sz w:val="20"/>
                <w:szCs w:val="20"/>
                <w:lang w:eastAsia="zh-TW"/>
              </w:rPr>
              <w:t>再製式教學形式</w:t>
            </w:r>
            <w:r>
              <w:rPr>
                <w:rFonts w:ascii="PMingLiU" w:eastAsia="PMingLiU" w:hAnsi="PMingLiU" w:cs="PMingLiU"/>
                <w:color w:val="231F20"/>
                <w:sz w:val="20"/>
                <w:szCs w:val="20"/>
                <w:lang w:eastAsia="zh-TW"/>
              </w:rPr>
              <w:tab/>
              <w:t>323</w:t>
            </w:r>
          </w:hyperlink>
        </w:p>
        <w:p w14:paraId="43E64930" w14:textId="77777777" w:rsidR="00A523F1" w:rsidRDefault="00000000">
          <w:pPr>
            <w:tabs>
              <w:tab w:val="right" w:leader="dot" w:pos="8360"/>
            </w:tabs>
            <w:spacing w:before="80"/>
            <w:ind w:left="1819"/>
            <w:rPr>
              <w:rFonts w:ascii="Times New Roman"/>
              <w:sz w:val="20"/>
            </w:rPr>
          </w:pPr>
          <w:hyperlink w:anchor="_TOC_250005" w:history="1">
            <w:r>
              <w:rPr>
                <w:rFonts w:ascii="PMingLiU" w:eastAsia="PMingLiU" w:hAnsi="PMingLiU" w:cs="PMingLiU"/>
                <w:color w:val="231F20"/>
                <w:sz w:val="20"/>
                <w:szCs w:val="20"/>
                <w:lang w:eastAsia="zh-TW"/>
              </w:rPr>
              <w:t>生產式教學形式</w:t>
            </w:r>
            <w:r>
              <w:rPr>
                <w:rFonts w:ascii="PMingLiU" w:eastAsia="PMingLiU" w:hAnsi="PMingLiU" w:cs="PMingLiU"/>
                <w:color w:val="231F20"/>
                <w:sz w:val="20"/>
                <w:szCs w:val="20"/>
                <w:lang w:eastAsia="zh-TW"/>
              </w:rPr>
              <w:tab/>
              <w:t>329</w:t>
            </w:r>
          </w:hyperlink>
        </w:p>
        <w:p w14:paraId="74927F44" w14:textId="77777777" w:rsidR="00A523F1" w:rsidRDefault="00000000">
          <w:pPr>
            <w:tabs>
              <w:tab w:val="right" w:leader="dot" w:pos="8360"/>
            </w:tabs>
            <w:spacing w:before="80"/>
            <w:ind w:left="1819"/>
            <w:rPr>
              <w:rFonts w:ascii="Times New Roman"/>
              <w:sz w:val="20"/>
            </w:rPr>
          </w:pPr>
          <w:hyperlink w:anchor="_TOC_250004" w:history="1">
            <w:r>
              <w:rPr>
                <w:rFonts w:ascii="PMingLiU" w:eastAsia="PMingLiU" w:hAnsi="PMingLiU" w:cs="PMingLiU"/>
                <w:color w:val="231F20"/>
                <w:sz w:val="20"/>
                <w:szCs w:val="20"/>
                <w:lang w:eastAsia="zh-TW"/>
              </w:rPr>
              <w:t>總結</w:t>
            </w:r>
            <w:r>
              <w:rPr>
                <w:rFonts w:ascii="PMingLiU" w:eastAsia="PMingLiU" w:hAnsi="PMingLiU" w:cs="PMingLiU"/>
                <w:color w:val="231F20"/>
                <w:sz w:val="20"/>
                <w:szCs w:val="20"/>
                <w:lang w:eastAsia="zh-TW"/>
              </w:rPr>
              <w:tab/>
              <w:t>333</w:t>
            </w:r>
          </w:hyperlink>
        </w:p>
        <w:p w14:paraId="332942D3" w14:textId="77777777" w:rsidR="00A523F1" w:rsidRDefault="00000000">
          <w:pPr>
            <w:pStyle w:val="TOC6"/>
            <w:tabs>
              <w:tab w:val="right" w:leader="dot" w:pos="8359"/>
            </w:tabs>
            <w:spacing w:before="389"/>
            <w:rPr>
              <w:rFonts w:ascii="Times New Roman"/>
            </w:rPr>
          </w:pPr>
          <w:r>
            <w:rPr>
              <w:rFonts w:ascii="PMingLiU" w:eastAsia="PMingLiU" w:hAnsi="PMingLiU" w:cs="PMingLiU"/>
              <w:color w:val="231F20"/>
              <w:lang w:eastAsia="zh-TW"/>
            </w:rPr>
            <w:t xml:space="preserve">第 20 章  </w:t>
          </w:r>
          <w:r>
            <w:rPr>
              <w:rFonts w:ascii="PMingLiU" w:eastAsia="PMingLiU" w:hAnsi="PMingLiU" w:cs="PMingLiU"/>
              <w:b/>
              <w:bCs/>
              <w:color w:val="231F20"/>
              <w:lang w:eastAsia="zh-TW"/>
            </w:rPr>
            <w:t>光譜教學理論</w:t>
          </w:r>
          <w:r>
            <w:rPr>
              <w:rFonts w:ascii="PMingLiU" w:eastAsia="PMingLiU" w:hAnsi="PMingLiU" w:cs="PMingLiU"/>
              <w:color w:val="231F20"/>
              <w:lang w:eastAsia="zh-TW"/>
            </w:rPr>
            <w:tab/>
            <w:t>336</w:t>
          </w:r>
        </w:p>
        <w:p w14:paraId="50F55A83" w14:textId="77777777" w:rsidR="00A523F1" w:rsidRDefault="00000000">
          <w:pPr>
            <w:tabs>
              <w:tab w:val="right" w:leader="dot" w:pos="8360"/>
            </w:tabs>
            <w:spacing w:before="77"/>
            <w:ind w:left="1819"/>
            <w:rPr>
              <w:rFonts w:ascii="Times New Roman"/>
              <w:sz w:val="20"/>
            </w:rPr>
          </w:pPr>
          <w:hyperlink w:anchor="_TOC_250003" w:history="1">
            <w:r>
              <w:rPr>
                <w:rFonts w:ascii="PMingLiU" w:eastAsia="PMingLiU" w:hAnsi="PMingLiU" w:cs="PMingLiU"/>
                <w:color w:val="231F20"/>
                <w:sz w:val="20"/>
                <w:szCs w:val="20"/>
                <w:lang w:eastAsia="zh-TW"/>
              </w:rPr>
              <w:t>意涵網路</w:t>
            </w:r>
            <w:r>
              <w:rPr>
                <w:rFonts w:ascii="PMingLiU" w:eastAsia="PMingLiU" w:hAnsi="PMingLiU" w:cs="PMingLiU"/>
                <w:color w:val="231F20"/>
                <w:sz w:val="20"/>
                <w:szCs w:val="20"/>
                <w:lang w:eastAsia="zh-TW"/>
              </w:rPr>
              <w:tab/>
              <w:t>336</w:t>
            </w:r>
          </w:hyperlink>
        </w:p>
        <w:p w14:paraId="6F9E46D4" w14:textId="77777777" w:rsidR="00A523F1" w:rsidRDefault="00000000">
          <w:pPr>
            <w:tabs>
              <w:tab w:val="right" w:leader="dot" w:pos="8360"/>
            </w:tabs>
            <w:spacing w:before="80"/>
            <w:ind w:left="1819"/>
            <w:rPr>
              <w:rFonts w:ascii="Times New Roman"/>
              <w:sz w:val="20"/>
            </w:rPr>
          </w:pPr>
          <w:hyperlink w:anchor="_TOC_250002" w:history="1">
            <w:r>
              <w:rPr>
                <w:rFonts w:ascii="PMingLiU" w:eastAsia="PMingLiU" w:hAnsi="PMingLiU" w:cs="PMingLiU"/>
                <w:color w:val="231F20"/>
                <w:sz w:val="20"/>
                <w:szCs w:val="20"/>
                <w:lang w:eastAsia="zh-TW"/>
              </w:rPr>
              <w:t>實施光譜教學理論</w:t>
            </w:r>
            <w:r>
              <w:rPr>
                <w:rFonts w:ascii="PMingLiU" w:eastAsia="PMingLiU" w:hAnsi="PMingLiU" w:cs="PMingLiU"/>
                <w:color w:val="231F20"/>
                <w:sz w:val="20"/>
                <w:szCs w:val="20"/>
                <w:lang w:eastAsia="zh-TW"/>
              </w:rPr>
              <w:tab/>
              <w:t>338</w:t>
            </w:r>
          </w:hyperlink>
        </w:p>
        <w:p w14:paraId="26101ACB" w14:textId="77777777" w:rsidR="00A523F1" w:rsidRDefault="00000000">
          <w:pPr>
            <w:tabs>
              <w:tab w:val="right" w:leader="dot" w:pos="8359"/>
            </w:tabs>
            <w:spacing w:before="388"/>
            <w:ind w:left="1819"/>
            <w:rPr>
              <w:rFonts w:ascii="Times New Roman"/>
              <w:sz w:val="20"/>
            </w:rPr>
          </w:pPr>
          <w:hyperlink w:anchor="_TOC_250001" w:history="1">
            <w:r>
              <w:rPr>
                <w:rFonts w:ascii="PMingLiU" w:eastAsia="PMingLiU" w:hAnsi="PMingLiU" w:cs="PMingLiU"/>
                <w:b/>
                <w:bCs/>
                <w:color w:val="231F20"/>
                <w:sz w:val="20"/>
                <w:szCs w:val="20"/>
                <w:lang w:eastAsia="zh-TW"/>
              </w:rPr>
              <w:t>參考文獻</w:t>
            </w:r>
            <w:r>
              <w:rPr>
                <w:rFonts w:ascii="PMingLiU" w:eastAsia="PMingLiU" w:hAnsi="PMingLiU" w:cs="PMingLiU"/>
                <w:color w:val="231F20"/>
                <w:sz w:val="20"/>
                <w:szCs w:val="20"/>
                <w:lang w:eastAsia="zh-TW"/>
              </w:rPr>
              <w:tab/>
              <w:t>343</w:t>
            </w:r>
          </w:hyperlink>
        </w:p>
        <w:p w14:paraId="52E0A740" w14:textId="77777777" w:rsidR="00A523F1" w:rsidRDefault="00000000">
          <w:pPr>
            <w:tabs>
              <w:tab w:val="right" w:leader="dot" w:pos="8359"/>
            </w:tabs>
            <w:spacing w:before="75"/>
            <w:ind w:left="1819"/>
            <w:rPr>
              <w:rFonts w:ascii="Times New Roman"/>
              <w:sz w:val="20"/>
            </w:rPr>
          </w:pPr>
          <w:hyperlink w:anchor="_TOC_250000" w:history="1">
            <w:r>
              <w:rPr>
                <w:rFonts w:ascii="PMingLiU" w:eastAsia="PMingLiU" w:hAnsi="PMingLiU" w:cs="PMingLiU"/>
                <w:b/>
                <w:bCs/>
                <w:color w:val="231F20"/>
                <w:sz w:val="20"/>
                <w:szCs w:val="20"/>
                <w:lang w:eastAsia="zh-TW"/>
              </w:rPr>
              <w:t>索引</w:t>
            </w:r>
            <w:r>
              <w:rPr>
                <w:rFonts w:ascii="PMingLiU" w:eastAsia="PMingLiU" w:hAnsi="PMingLiU" w:cs="PMingLiU"/>
                <w:color w:val="231F20"/>
                <w:sz w:val="20"/>
                <w:szCs w:val="20"/>
                <w:lang w:eastAsia="zh-TW"/>
              </w:rPr>
              <w:tab/>
              <w:t>349</w:t>
            </w:r>
          </w:hyperlink>
        </w:p>
      </w:sdtContent>
    </w:sdt>
    <w:p w14:paraId="0F7D235C" w14:textId="77777777" w:rsidR="00A523F1" w:rsidRDefault="00A523F1">
      <w:pPr>
        <w:rPr>
          <w:rFonts w:ascii="Times New Roman"/>
          <w:sz w:val="20"/>
        </w:rPr>
        <w:sectPr w:rsidR="00A523F1">
          <w:type w:val="continuous"/>
          <w:pgSz w:w="10800" w:h="13320"/>
          <w:pgMar w:top="619" w:right="1000" w:bottom="848" w:left="1080" w:header="708" w:footer="708" w:gutter="0"/>
          <w:cols w:space="708"/>
        </w:sectPr>
      </w:pPr>
    </w:p>
    <w:p w14:paraId="4EC2437B" w14:textId="77777777" w:rsidR="00A523F1" w:rsidRDefault="00000000">
      <w:pPr>
        <w:pStyle w:val="1"/>
        <w:spacing w:before="76"/>
        <w:ind w:left="5735"/>
      </w:pPr>
      <w:bookmarkStart w:id="0" w:name="_TOC_250103"/>
      <w:bookmarkEnd w:id="0"/>
      <w:r>
        <w:rPr>
          <w:rFonts w:ascii="PMingLiU" w:eastAsia="PMingLiU" w:hAnsi="PMingLiU" w:cs="PMingLiU"/>
          <w:color w:val="231F20"/>
          <w:lang w:eastAsia="zh-TW"/>
        </w:rPr>
        <w:lastRenderedPageBreak/>
        <w:t>序言</w:t>
      </w:r>
    </w:p>
    <w:p w14:paraId="0DA3B555" w14:textId="77777777" w:rsidR="00A523F1" w:rsidRDefault="00A523F1">
      <w:pPr>
        <w:pStyle w:val="a3"/>
        <w:rPr>
          <w:rFonts w:ascii="Gill Sans MT"/>
          <w:b/>
          <w:i/>
          <w:sz w:val="22"/>
        </w:rPr>
      </w:pPr>
    </w:p>
    <w:p w14:paraId="5C7023B7" w14:textId="77777777" w:rsidR="00A523F1" w:rsidRDefault="00A523F1">
      <w:pPr>
        <w:pStyle w:val="a3"/>
        <w:rPr>
          <w:rFonts w:ascii="Gill Sans MT"/>
          <w:b/>
          <w:i/>
          <w:sz w:val="22"/>
        </w:rPr>
      </w:pPr>
    </w:p>
    <w:p w14:paraId="55171944" w14:textId="77777777" w:rsidR="00A523F1" w:rsidRDefault="00A523F1">
      <w:pPr>
        <w:pStyle w:val="a3"/>
        <w:rPr>
          <w:rFonts w:ascii="Gill Sans MT"/>
          <w:b/>
          <w:i/>
          <w:sz w:val="22"/>
        </w:rPr>
      </w:pPr>
    </w:p>
    <w:p w14:paraId="72313438" w14:textId="77777777" w:rsidR="00A523F1" w:rsidRDefault="00A523F1">
      <w:pPr>
        <w:pStyle w:val="a3"/>
        <w:rPr>
          <w:rFonts w:ascii="Gill Sans MT"/>
          <w:b/>
          <w:i/>
          <w:sz w:val="22"/>
        </w:rPr>
      </w:pPr>
    </w:p>
    <w:p w14:paraId="64AD4579" w14:textId="77777777" w:rsidR="00A523F1" w:rsidRDefault="00A523F1">
      <w:pPr>
        <w:pStyle w:val="a3"/>
        <w:spacing w:before="10"/>
        <w:rPr>
          <w:rFonts w:ascii="Gill Sans MT"/>
          <w:b/>
          <w:i/>
          <w:sz w:val="28"/>
        </w:rPr>
      </w:pPr>
    </w:p>
    <w:p w14:paraId="664F19FB" w14:textId="77777777" w:rsidR="00A523F1" w:rsidRDefault="00000000">
      <w:pPr>
        <w:spacing w:line="288" w:lineRule="auto"/>
        <w:ind w:left="1607" w:right="1417"/>
        <w:jc w:val="both"/>
        <w:rPr>
          <w:rFonts w:ascii="Times New Roman"/>
          <w:sz w:val="20"/>
        </w:rPr>
      </w:pPr>
      <w:r>
        <w:rPr>
          <w:noProof/>
        </w:rPr>
        <mc:AlternateContent>
          <mc:Choice Requires="wps">
            <w:drawing>
              <wp:anchor distT="0" distB="0" distL="0" distR="0" simplePos="0" relativeHeight="252196864" behindDoc="1" locked="0" layoutInCell="1" allowOverlap="1" wp14:anchorId="44718507" wp14:editId="52094697">
                <wp:simplePos x="0" y="0"/>
                <wp:positionH relativeFrom="page">
                  <wp:posOffset>1308100</wp:posOffset>
                </wp:positionH>
                <wp:positionV relativeFrom="paragraph">
                  <wp:posOffset>-91857</wp:posOffset>
                </wp:positionV>
                <wp:extent cx="375920" cy="504190"/>
                <wp:effectExtent l="0" t="0" r="0" b="0"/>
                <wp:wrapNone/>
                <wp:docPr id="28" name="Textbox 28"/>
                <wp:cNvGraphicFramePr/>
                <a:graphic xmlns:a="http://schemas.openxmlformats.org/drawingml/2006/main">
                  <a:graphicData uri="http://schemas.microsoft.com/office/word/2010/wordprocessingShape">
                    <wps:wsp>
                      <wps:cNvSpPr txBox="1"/>
                      <wps:spPr>
                        <a:xfrm>
                          <a:off x="0" y="0"/>
                          <a:ext cx="375920" cy="504190"/>
                        </a:xfrm>
                        <a:prstGeom prst="rect">
                          <a:avLst/>
                        </a:prstGeom>
                      </wps:spPr>
                      <wps:txbx>
                        <w:txbxContent>
                          <w:p w14:paraId="5EB8479B" w14:textId="77777777" w:rsidR="00A523F1"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wps:txbx>
                      <wps:bodyPr wrap="square" lIns="0" tIns="0" rIns="0" bIns="0" rtlCol="0"/>
                    </wps:wsp>
                  </a:graphicData>
                </a:graphic>
              </wp:anchor>
            </w:drawing>
          </mc:Choice>
          <mc:Fallback>
            <w:pict>
              <v:shape w14:anchorId="44718507" id="Textbox 28" o:spid="_x0000_s1031" type="#_x0000_t202" style="position:absolute;left:0;text-align:left;margin-left:103pt;margin-top:-7.25pt;width:29.6pt;height:39.7pt;z-index:-2511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ClfwEAAO4CAAAOAAAAZHJzL2Uyb0RvYy54bWysUttu2zAMfR/QfxD03tjJlm414hRYgw0D&#10;hrZA1w9QZCk2YIkqqcTO349S42TY3oa+0LzIh4eHXN2NrhcHg9SBr+V8VkphvIam87tavvz6dv1F&#10;CorKN6oHb2p5NCTv1lcfVkOozAJa6BuDgkE8VUOoZRtjqIqCdGucohkE47loAZ2KHOKuaFANjO76&#10;YlGWN8UA2AQEbYg4u3krynXGt9bo+GgtmSj6WjK3mC1mu022WK9UtUMV2k6faKj/YOFU57npGWqj&#10;ohJ77P6Bcp1GILBxpsEVYG2nTZ6Bp5mXf03z3Kpg8iwsDoWzTPR+sPrh8ByeUMTxK4y8wCTIEKgi&#10;TqZ5RosufZmp4DpLeDzLZsYoNCc/fl7eLriiubQsP81vs6zF5eeAFL8bcCI5tUTeShZLHX5S5Ib8&#10;dHrCwaV98uK4HUXXMPJEbQvNkRkPvLRa0uteoZGi/+FZlbThycHJ2U4Oxv4e8h2kngmcRc3dTweQ&#10;tvZnnF9dznT9GwAA//8DAFBLAwQUAAYACAAAACEARnoOduAAAAAKAQAADwAAAGRycy9kb3ducmV2&#10;LnhtbEyPMU/DMBSEdyT+g/WQ2Fq7UWvREKeqEExIiDQMjE78mliNn0PstuHfYyYYT3e6+67YzW5g&#10;F5yC9aRgtRTAkFpvLHUKPuqXxQOwEDUZPXhCBd8YYFfe3hQ6N/5KFV4OsWOphEKuFfQxjjnnoe3R&#10;6bD0I1Lyjn5yOiY5ddxM+prK3cAzISR32lJa6PWITz22p8PZKdh/UvVsv96a9+pY2breCnqVJ6Xu&#10;7+b9I7CIc/wLwy9+QocyMTX+TCawQUEmZPoSFSxW6w2wlMjkJgPWKJDrLfCy4P8vlD8AAAD//wMA&#10;UEsBAi0AFAAGAAgAAAAhALaDOJL+AAAA4QEAABMAAAAAAAAAAAAAAAAAAAAAAFtDb250ZW50X1R5&#10;cGVzXS54bWxQSwECLQAUAAYACAAAACEAOP0h/9YAAACUAQAACwAAAAAAAAAAAAAAAAAvAQAAX3Jl&#10;bHMvLnJlbHNQSwECLQAUAAYACAAAACEAuZawpX8BAADuAgAADgAAAAAAAAAAAAAAAAAuAgAAZHJz&#10;L2Uyb0RvYy54bWxQSwECLQAUAAYACAAAACEARnoOduAAAAAKAQAADwAAAAAAAAAAAAAAAADZAwAA&#10;ZHJzL2Rvd25yZXYueG1sUEsFBgAAAAAEAAQA8wAAAOYEAAAAAA==&#10;" filled="f" stroked="f">
                <v:textbox inset="0,0,0,0">
                  <w:txbxContent>
                    <w:p w14:paraId="5EB8479B" w14:textId="77777777" w:rsidR="00A523F1"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v:textbox>
                <w10:wrap anchorx="page"/>
              </v:shape>
            </w:pict>
          </mc:Fallback>
        </mc:AlternateContent>
      </w:r>
      <w:r>
        <w:rPr>
          <w:rFonts w:ascii="PMingLiU" w:eastAsia="PMingLiU" w:hAnsi="PMingLiU" w:cs="PMingLiU"/>
          <w:color w:val="231F20"/>
          <w:sz w:val="20"/>
          <w:szCs w:val="20"/>
          <w:lang w:eastAsia="zh-TW"/>
        </w:rPr>
        <w:t xml:space="preserve">斯卡・摩斯頓 (Muska </w:t>
      </w:r>
      <w:proofErr w:type="spellStart"/>
      <w:r>
        <w:rPr>
          <w:rFonts w:ascii="PMingLiU" w:eastAsia="PMingLiU" w:hAnsi="PMingLiU" w:cs="PMingLiU"/>
          <w:color w:val="231F20"/>
          <w:sz w:val="20"/>
          <w:szCs w:val="20"/>
          <w:lang w:eastAsia="zh-TW"/>
        </w:rPr>
        <w:t>Mosston</w:t>
      </w:r>
      <w:proofErr w:type="spellEnd"/>
      <w:r>
        <w:rPr>
          <w:rFonts w:ascii="PMingLiU" w:eastAsia="PMingLiU" w:hAnsi="PMingLiU" w:cs="PMingLiU"/>
          <w:color w:val="231F20"/>
          <w:sz w:val="20"/>
          <w:szCs w:val="20"/>
          <w:lang w:eastAsia="zh-TW"/>
        </w:rPr>
        <w:t>) 於三十餘年前提出</w:t>
      </w:r>
      <w:r>
        <w:rPr>
          <w:rFonts w:ascii="PMingLiU" w:eastAsia="PMingLiU" w:hAnsi="PMingLiU" w:cs="PMingLiU"/>
          <w:i/>
          <w:iCs/>
          <w:color w:val="231F20"/>
          <w:sz w:val="20"/>
          <w:szCs w:val="20"/>
          <w:lang w:eastAsia="zh-TW"/>
        </w:rPr>
        <w:t>教學形式光譜</w:t>
      </w:r>
      <w:r>
        <w:rPr>
          <w:rFonts w:ascii="PMingLiU" w:eastAsia="PMingLiU" w:hAnsi="PMingLiU" w:cs="PMingLiU"/>
          <w:color w:val="231F20"/>
          <w:sz w:val="20"/>
          <w:szCs w:val="20"/>
          <w:lang w:eastAsia="zh-TW"/>
        </w:rPr>
        <w:t>理論，並為體育教育領域</w:t>
      </w:r>
    </w:p>
    <w:p w14:paraId="03A4A906" w14:textId="77777777" w:rsidR="00A523F1" w:rsidRDefault="00000000">
      <w:pPr>
        <w:pStyle w:val="a3"/>
        <w:spacing w:before="4" w:line="290" w:lineRule="auto"/>
        <w:ind w:left="620" w:right="1416"/>
        <w:jc w:val="both"/>
        <w:rPr>
          <w:rFonts w:ascii="Times New Roman" w:hAnsi="Times New Roman"/>
          <w:lang w:eastAsia="zh-TW"/>
        </w:rPr>
      </w:pPr>
      <w:r>
        <w:rPr>
          <w:rFonts w:ascii="PMingLiU" w:eastAsia="PMingLiU" w:hAnsi="PMingLiU" w:cs="PMingLiU"/>
          <w:color w:val="231F20"/>
          <w:w w:val="110"/>
          <w:lang w:eastAsia="zh-TW"/>
        </w:rPr>
        <w:t>開創嶄新視野。他的理論持續影響教學法，因其提供了一套放諸四海皆準的教學知識體系。教學光譜理論以決定為基礎，闡明了具有標誌性意義的教學與學習選項（形式/行為）。每種後續行為皆源自教師向學習者系統性、累進式的決定轉移。各種教學形式中轉移的決定群集，將形成一套獨特的學習目標；因此，每種教學形式都是引導師生達成特定學習目標與成果組合的</w:t>
      </w:r>
      <w:r>
        <w:rPr>
          <w:rFonts w:ascii="PMingLiU" w:eastAsia="PMingLiU" w:hAnsi="PMingLiU" w:cs="PMingLiU"/>
          <w:i/>
          <w:iCs/>
          <w:color w:val="231F20"/>
          <w:w w:val="110"/>
          <w:lang w:eastAsia="zh-TW"/>
        </w:rPr>
        <w:t>標誌性</w:t>
      </w:r>
      <w:r>
        <w:rPr>
          <w:rFonts w:ascii="PMingLiU" w:eastAsia="PMingLiU" w:hAnsi="PMingLiU" w:cs="PMingLiU"/>
          <w:color w:val="231F20"/>
          <w:w w:val="110"/>
          <w:lang w:eastAsia="zh-TW"/>
        </w:rPr>
        <w:t>決定關係。</w:t>
      </w:r>
    </w:p>
    <w:p w14:paraId="5EF501CD" w14:textId="77777777" w:rsidR="00A523F1" w:rsidRDefault="00000000">
      <w:pPr>
        <w:pStyle w:val="a3"/>
        <w:spacing w:before="10" w:line="292" w:lineRule="auto"/>
        <w:ind w:left="619" w:right="1415" w:firstLine="360"/>
        <w:jc w:val="both"/>
        <w:rPr>
          <w:rFonts w:ascii="Times New Roman"/>
          <w:lang w:eastAsia="zh-TW"/>
        </w:rPr>
      </w:pPr>
      <w:r>
        <w:rPr>
          <w:rFonts w:ascii="PMingLiU" w:eastAsia="PMingLiU" w:hAnsi="PMingLiU" w:cs="PMingLiU"/>
          <w:color w:val="231F20"/>
          <w:w w:val="110"/>
          <w:lang w:eastAsia="zh-TW"/>
        </w:rPr>
        <w:t>理論上，從一種標誌性形式推進至另一種形式的過程，展現了不同教學形式之間的關聯性，以及各種教學形式對不同教育理念與方案的貢獻。教學光譜理論並不主張任何單一行為之間存在孰優孰劣，也不規定線性實施順序，而是根據學習體驗的核心目標，提供可靈活運用的各種形式風格。唯有適當運用各種教學形式，方能實現教學光譜理論對學習者的教育價值與貢獻。</w:t>
      </w:r>
    </w:p>
    <w:p w14:paraId="7852FF45" w14:textId="77777777" w:rsidR="00A523F1" w:rsidRDefault="00000000">
      <w:pPr>
        <w:pStyle w:val="a3"/>
        <w:spacing w:line="292" w:lineRule="auto"/>
        <w:ind w:left="619" w:right="1415" w:firstLine="360"/>
        <w:jc w:val="both"/>
        <w:rPr>
          <w:rFonts w:ascii="Times New Roman"/>
          <w:lang w:eastAsia="zh-TW"/>
        </w:rPr>
      </w:pPr>
      <w:r>
        <w:rPr>
          <w:rFonts w:ascii="PMingLiU" w:eastAsia="PMingLiU" w:hAnsi="PMingLiU" w:cs="PMingLiU"/>
          <w:color w:val="231F20"/>
          <w:w w:val="115"/>
          <w:lang w:eastAsia="zh-TW"/>
        </w:rPr>
        <w:t>過去三十年間，教學光譜理論經歷數次重大革新。其中最關鍵的改變，莫過於教學光譜示意圖的調整。第一版中的錐形圖</w:t>
      </w:r>
    </w:p>
    <w:p w14:paraId="2317E631" w14:textId="77777777" w:rsidR="00A523F1" w:rsidRDefault="00A523F1">
      <w:pPr>
        <w:pStyle w:val="a3"/>
        <w:rPr>
          <w:rFonts w:ascii="Times New Roman"/>
          <w:lang w:eastAsia="zh-TW"/>
        </w:rPr>
      </w:pPr>
    </w:p>
    <w:p w14:paraId="66E69D78" w14:textId="77777777" w:rsidR="00A523F1" w:rsidRDefault="00A523F1">
      <w:pPr>
        <w:pStyle w:val="a3"/>
        <w:rPr>
          <w:rFonts w:ascii="Times New Roman"/>
          <w:lang w:eastAsia="zh-TW"/>
        </w:rPr>
      </w:pPr>
    </w:p>
    <w:p w14:paraId="38340339" w14:textId="77777777" w:rsidR="00A523F1" w:rsidRDefault="00A523F1">
      <w:pPr>
        <w:pStyle w:val="a3"/>
        <w:spacing w:before="8"/>
        <w:rPr>
          <w:rFonts w:ascii="Times New Roman"/>
          <w:sz w:val="24"/>
          <w:lang w:eastAsia="zh-TW"/>
        </w:rPr>
      </w:pPr>
    </w:p>
    <w:p w14:paraId="3E6C7A7F" w14:textId="77777777" w:rsidR="00A523F1" w:rsidRDefault="00000000">
      <w:pPr>
        <w:spacing w:before="104"/>
        <w:ind w:right="2532"/>
        <w:jc w:val="right"/>
        <w:rPr>
          <w:rFonts w:ascii="Calibri"/>
          <w:sz w:val="36"/>
          <w:lang w:eastAsia="zh-TW"/>
        </w:rPr>
      </w:pPr>
      <w:r>
        <w:rPr>
          <w:noProof/>
        </w:rPr>
        <mc:AlternateContent>
          <mc:Choice Requires="wpg">
            <w:drawing>
              <wp:anchor distT="0" distB="0" distL="0" distR="0" simplePos="0" relativeHeight="251664384" behindDoc="0" locked="0" layoutInCell="1" allowOverlap="1" wp14:anchorId="48E60205" wp14:editId="3AE85AA0">
                <wp:simplePos x="0" y="0"/>
                <wp:positionH relativeFrom="page">
                  <wp:posOffset>1898764</wp:posOffset>
                </wp:positionH>
                <wp:positionV relativeFrom="paragraph">
                  <wp:posOffset>-266209</wp:posOffset>
                </wp:positionV>
                <wp:extent cx="2550795" cy="920115"/>
                <wp:effectExtent l="0" t="0" r="0" b="0"/>
                <wp:wrapNone/>
                <wp:docPr id="29" name="Group 29"/>
                <wp:cNvGraphicFramePr/>
                <a:graphic xmlns:a="http://schemas.openxmlformats.org/drawingml/2006/main">
                  <a:graphicData uri="http://schemas.microsoft.com/office/word/2010/wordprocessingGroup">
                    <wpg:wgp>
                      <wpg:cNvGrpSpPr/>
                      <wpg:grpSpPr>
                        <a:xfrm>
                          <a:off x="0" y="0"/>
                          <a:ext cx="2550795" cy="920115"/>
                          <a:chOff x="0" y="0"/>
                          <a:chExt cx="2550795" cy="920115"/>
                        </a:xfrm>
                      </wpg:grpSpPr>
                      <wps:wsp>
                        <wps:cNvPr id="30" name="Graphic 30"/>
                        <wps:cNvSpPr/>
                        <wps:spPr>
                          <a:xfrm>
                            <a:off x="3174" y="73508"/>
                            <a:ext cx="2098675" cy="765175"/>
                          </a:xfrm>
                          <a:custGeom>
                            <a:avLst/>
                            <a:gdLst/>
                            <a:ahLst/>
                            <a:cxnLst/>
                            <a:rect l="l" t="t" r="r" b="b"/>
                            <a:pathLst>
                              <a:path w="2098675" h="765175">
                                <a:moveTo>
                                  <a:pt x="2098368" y="0"/>
                                </a:moveTo>
                                <a:lnTo>
                                  <a:pt x="0" y="384510"/>
                                </a:lnTo>
                                <a:lnTo>
                                  <a:pt x="2067412" y="765176"/>
                                </a:lnTo>
                              </a:path>
                            </a:pathLst>
                          </a:custGeom>
                          <a:ln w="6349">
                            <a:solidFill>
                              <a:srgbClr val="231F20"/>
                            </a:solidFill>
                            <a:prstDash val="solid"/>
                          </a:ln>
                        </wps:spPr>
                        <wps:bodyPr wrap="square" lIns="0" tIns="0" rIns="0" bIns="0" rtlCol="0">
                          <a:prstTxWarp prst="textNoShape">
                            <a:avLst/>
                          </a:prstTxWarp>
                        </wps:bodyPr>
                      </wps:wsp>
                      <wps:wsp>
                        <wps:cNvPr id="31" name="Graphic 31"/>
                        <wps:cNvSpPr/>
                        <wps:spPr>
                          <a:xfrm>
                            <a:off x="1768434" y="69540"/>
                            <a:ext cx="779145" cy="779145"/>
                          </a:xfrm>
                          <a:custGeom>
                            <a:avLst/>
                            <a:gdLst/>
                            <a:ahLst/>
                            <a:cxnLst/>
                            <a:rect l="l" t="t" r="r" b="b"/>
                            <a:pathLst>
                              <a:path w="779145" h="779145">
                                <a:moveTo>
                                  <a:pt x="389463" y="0"/>
                                </a:moveTo>
                                <a:lnTo>
                                  <a:pt x="340611" y="3034"/>
                                </a:lnTo>
                                <a:lnTo>
                                  <a:pt x="293569" y="11895"/>
                                </a:lnTo>
                                <a:lnTo>
                                  <a:pt x="248702" y="26216"/>
                                </a:lnTo>
                                <a:lnTo>
                                  <a:pt x="206377" y="45633"/>
                                </a:lnTo>
                                <a:lnTo>
                                  <a:pt x="166956" y="69781"/>
                                </a:lnTo>
                                <a:lnTo>
                                  <a:pt x="130807" y="98295"/>
                                </a:lnTo>
                                <a:lnTo>
                                  <a:pt x="98293" y="130810"/>
                                </a:lnTo>
                                <a:lnTo>
                                  <a:pt x="69780" y="166960"/>
                                </a:lnTo>
                                <a:lnTo>
                                  <a:pt x="45632" y="206381"/>
                                </a:lnTo>
                                <a:lnTo>
                                  <a:pt x="26215" y="248707"/>
                                </a:lnTo>
                                <a:lnTo>
                                  <a:pt x="11894" y="293575"/>
                                </a:lnTo>
                                <a:lnTo>
                                  <a:pt x="3034" y="340617"/>
                                </a:lnTo>
                                <a:lnTo>
                                  <a:pt x="0" y="389471"/>
                                </a:lnTo>
                                <a:lnTo>
                                  <a:pt x="3034" y="438324"/>
                                </a:lnTo>
                                <a:lnTo>
                                  <a:pt x="11894" y="485367"/>
                                </a:lnTo>
                                <a:lnTo>
                                  <a:pt x="26215" y="530234"/>
                                </a:lnTo>
                                <a:lnTo>
                                  <a:pt x="45632" y="572561"/>
                                </a:lnTo>
                                <a:lnTo>
                                  <a:pt x="69780" y="611982"/>
                                </a:lnTo>
                                <a:lnTo>
                                  <a:pt x="98293" y="648132"/>
                                </a:lnTo>
                                <a:lnTo>
                                  <a:pt x="130807" y="680647"/>
                                </a:lnTo>
                                <a:lnTo>
                                  <a:pt x="166956" y="709161"/>
                                </a:lnTo>
                                <a:lnTo>
                                  <a:pt x="206377" y="733309"/>
                                </a:lnTo>
                                <a:lnTo>
                                  <a:pt x="248702" y="752726"/>
                                </a:lnTo>
                                <a:lnTo>
                                  <a:pt x="293569" y="767047"/>
                                </a:lnTo>
                                <a:lnTo>
                                  <a:pt x="340611" y="775908"/>
                                </a:lnTo>
                                <a:lnTo>
                                  <a:pt x="389463" y="778943"/>
                                </a:lnTo>
                                <a:lnTo>
                                  <a:pt x="438315" y="775908"/>
                                </a:lnTo>
                                <a:lnTo>
                                  <a:pt x="485357" y="767047"/>
                                </a:lnTo>
                                <a:lnTo>
                                  <a:pt x="530224" y="752726"/>
                                </a:lnTo>
                                <a:lnTo>
                                  <a:pt x="572549" y="733309"/>
                                </a:lnTo>
                                <a:lnTo>
                                  <a:pt x="611969" y="709161"/>
                                </a:lnTo>
                                <a:lnTo>
                                  <a:pt x="648119" y="680647"/>
                                </a:lnTo>
                                <a:lnTo>
                                  <a:pt x="680633" y="648132"/>
                                </a:lnTo>
                                <a:lnTo>
                                  <a:pt x="709146" y="611982"/>
                                </a:lnTo>
                                <a:lnTo>
                                  <a:pt x="733293" y="572561"/>
                                </a:lnTo>
                                <a:lnTo>
                                  <a:pt x="752710" y="530234"/>
                                </a:lnTo>
                                <a:lnTo>
                                  <a:pt x="767031" y="485367"/>
                                </a:lnTo>
                                <a:lnTo>
                                  <a:pt x="775891" y="438324"/>
                                </a:lnTo>
                                <a:lnTo>
                                  <a:pt x="778926" y="389471"/>
                                </a:lnTo>
                                <a:lnTo>
                                  <a:pt x="775891" y="340617"/>
                                </a:lnTo>
                                <a:lnTo>
                                  <a:pt x="767031" y="293575"/>
                                </a:lnTo>
                                <a:lnTo>
                                  <a:pt x="752710" y="248707"/>
                                </a:lnTo>
                                <a:lnTo>
                                  <a:pt x="733293" y="206381"/>
                                </a:lnTo>
                                <a:lnTo>
                                  <a:pt x="709146" y="166960"/>
                                </a:lnTo>
                                <a:lnTo>
                                  <a:pt x="680633" y="130810"/>
                                </a:lnTo>
                                <a:lnTo>
                                  <a:pt x="648119" y="98295"/>
                                </a:lnTo>
                                <a:lnTo>
                                  <a:pt x="611969" y="69781"/>
                                </a:lnTo>
                                <a:lnTo>
                                  <a:pt x="572549" y="45633"/>
                                </a:lnTo>
                                <a:lnTo>
                                  <a:pt x="530224" y="26216"/>
                                </a:lnTo>
                                <a:lnTo>
                                  <a:pt x="485357" y="11895"/>
                                </a:lnTo>
                                <a:lnTo>
                                  <a:pt x="438315" y="3034"/>
                                </a:lnTo>
                                <a:lnTo>
                                  <a:pt x="389463" y="0"/>
                                </a:lnTo>
                                <a:close/>
                              </a:path>
                            </a:pathLst>
                          </a:custGeom>
                          <a:solidFill>
                            <a:srgbClr val="FFFFFF"/>
                          </a:solidFill>
                        </wps:spPr>
                        <wps:bodyPr wrap="square" lIns="0" tIns="0" rIns="0" bIns="0" rtlCol="0">
                          <a:prstTxWarp prst="textNoShape">
                            <a:avLst/>
                          </a:prstTxWarp>
                        </wps:bodyPr>
                      </wps:wsp>
                      <wps:wsp>
                        <wps:cNvPr id="32" name="Graphic 32"/>
                        <wps:cNvSpPr/>
                        <wps:spPr>
                          <a:xfrm>
                            <a:off x="1768434" y="69540"/>
                            <a:ext cx="779145" cy="779145"/>
                          </a:xfrm>
                          <a:custGeom>
                            <a:avLst/>
                            <a:gdLst/>
                            <a:ahLst/>
                            <a:cxnLst/>
                            <a:rect l="l" t="t" r="r" b="b"/>
                            <a:pathLst>
                              <a:path w="779145" h="779145">
                                <a:moveTo>
                                  <a:pt x="778926" y="389471"/>
                                </a:moveTo>
                                <a:lnTo>
                                  <a:pt x="775891" y="438324"/>
                                </a:lnTo>
                                <a:lnTo>
                                  <a:pt x="767031" y="485367"/>
                                </a:lnTo>
                                <a:lnTo>
                                  <a:pt x="752710" y="530234"/>
                                </a:lnTo>
                                <a:lnTo>
                                  <a:pt x="733293" y="572561"/>
                                </a:lnTo>
                                <a:lnTo>
                                  <a:pt x="709146" y="611982"/>
                                </a:lnTo>
                                <a:lnTo>
                                  <a:pt x="680633" y="648132"/>
                                </a:lnTo>
                                <a:lnTo>
                                  <a:pt x="648119" y="680647"/>
                                </a:lnTo>
                                <a:lnTo>
                                  <a:pt x="611969" y="709161"/>
                                </a:lnTo>
                                <a:lnTo>
                                  <a:pt x="572549" y="733309"/>
                                </a:lnTo>
                                <a:lnTo>
                                  <a:pt x="530224" y="752726"/>
                                </a:lnTo>
                                <a:lnTo>
                                  <a:pt x="485357" y="767047"/>
                                </a:lnTo>
                                <a:lnTo>
                                  <a:pt x="438315" y="775908"/>
                                </a:lnTo>
                                <a:lnTo>
                                  <a:pt x="389463" y="778943"/>
                                </a:lnTo>
                                <a:lnTo>
                                  <a:pt x="340611" y="775908"/>
                                </a:lnTo>
                                <a:lnTo>
                                  <a:pt x="293569" y="767047"/>
                                </a:lnTo>
                                <a:lnTo>
                                  <a:pt x="248702" y="752726"/>
                                </a:lnTo>
                                <a:lnTo>
                                  <a:pt x="206377" y="733309"/>
                                </a:lnTo>
                                <a:lnTo>
                                  <a:pt x="166956" y="709161"/>
                                </a:lnTo>
                                <a:lnTo>
                                  <a:pt x="130807" y="680647"/>
                                </a:lnTo>
                                <a:lnTo>
                                  <a:pt x="98293" y="648132"/>
                                </a:lnTo>
                                <a:lnTo>
                                  <a:pt x="69780" y="611982"/>
                                </a:lnTo>
                                <a:lnTo>
                                  <a:pt x="45632" y="572561"/>
                                </a:lnTo>
                                <a:lnTo>
                                  <a:pt x="26215" y="530234"/>
                                </a:lnTo>
                                <a:lnTo>
                                  <a:pt x="11894" y="485367"/>
                                </a:lnTo>
                                <a:lnTo>
                                  <a:pt x="3034" y="438324"/>
                                </a:lnTo>
                                <a:lnTo>
                                  <a:pt x="0" y="389471"/>
                                </a:lnTo>
                                <a:lnTo>
                                  <a:pt x="3034" y="340617"/>
                                </a:lnTo>
                                <a:lnTo>
                                  <a:pt x="11894" y="293575"/>
                                </a:lnTo>
                                <a:lnTo>
                                  <a:pt x="26215" y="248707"/>
                                </a:lnTo>
                                <a:lnTo>
                                  <a:pt x="45632" y="206381"/>
                                </a:lnTo>
                                <a:lnTo>
                                  <a:pt x="69780" y="166960"/>
                                </a:lnTo>
                                <a:lnTo>
                                  <a:pt x="98293" y="130810"/>
                                </a:lnTo>
                                <a:lnTo>
                                  <a:pt x="130807" y="98295"/>
                                </a:lnTo>
                                <a:lnTo>
                                  <a:pt x="166956" y="69781"/>
                                </a:lnTo>
                                <a:lnTo>
                                  <a:pt x="206377" y="45633"/>
                                </a:lnTo>
                                <a:lnTo>
                                  <a:pt x="248702" y="26216"/>
                                </a:lnTo>
                                <a:lnTo>
                                  <a:pt x="293569" y="11895"/>
                                </a:lnTo>
                                <a:lnTo>
                                  <a:pt x="340611" y="3034"/>
                                </a:lnTo>
                                <a:lnTo>
                                  <a:pt x="389463" y="0"/>
                                </a:lnTo>
                                <a:lnTo>
                                  <a:pt x="438315" y="3034"/>
                                </a:lnTo>
                                <a:lnTo>
                                  <a:pt x="485357" y="11895"/>
                                </a:lnTo>
                                <a:lnTo>
                                  <a:pt x="530224" y="26216"/>
                                </a:lnTo>
                                <a:lnTo>
                                  <a:pt x="572549" y="45633"/>
                                </a:lnTo>
                                <a:lnTo>
                                  <a:pt x="611969" y="69781"/>
                                </a:lnTo>
                                <a:lnTo>
                                  <a:pt x="648119" y="98295"/>
                                </a:lnTo>
                                <a:lnTo>
                                  <a:pt x="680633" y="130810"/>
                                </a:lnTo>
                                <a:lnTo>
                                  <a:pt x="709146" y="166960"/>
                                </a:lnTo>
                                <a:lnTo>
                                  <a:pt x="733293" y="206381"/>
                                </a:lnTo>
                                <a:lnTo>
                                  <a:pt x="752710" y="248707"/>
                                </a:lnTo>
                                <a:lnTo>
                                  <a:pt x="767031" y="293575"/>
                                </a:lnTo>
                                <a:lnTo>
                                  <a:pt x="775891" y="340617"/>
                                </a:lnTo>
                                <a:lnTo>
                                  <a:pt x="778926" y="389471"/>
                                </a:lnTo>
                                <a:close/>
                              </a:path>
                              <a:path w="779145" h="779145">
                                <a:moveTo>
                                  <a:pt x="647812" y="389471"/>
                                </a:moveTo>
                                <a:lnTo>
                                  <a:pt x="643649" y="435908"/>
                                </a:lnTo>
                                <a:lnTo>
                                  <a:pt x="631648" y="479616"/>
                                </a:lnTo>
                                <a:lnTo>
                                  <a:pt x="612538" y="519864"/>
                                </a:lnTo>
                                <a:lnTo>
                                  <a:pt x="587049" y="555922"/>
                                </a:lnTo>
                                <a:lnTo>
                                  <a:pt x="555910" y="587061"/>
                                </a:lnTo>
                                <a:lnTo>
                                  <a:pt x="519853" y="612550"/>
                                </a:lnTo>
                                <a:lnTo>
                                  <a:pt x="479606" y="631661"/>
                                </a:lnTo>
                                <a:lnTo>
                                  <a:pt x="435899" y="643662"/>
                                </a:lnTo>
                                <a:lnTo>
                                  <a:pt x="389463" y="647825"/>
                                </a:lnTo>
                                <a:lnTo>
                                  <a:pt x="343027" y="643662"/>
                                </a:lnTo>
                                <a:lnTo>
                                  <a:pt x="299320" y="631661"/>
                                </a:lnTo>
                                <a:lnTo>
                                  <a:pt x="259073" y="612550"/>
                                </a:lnTo>
                                <a:lnTo>
                                  <a:pt x="223015" y="587061"/>
                                </a:lnTo>
                                <a:lnTo>
                                  <a:pt x="191877" y="555922"/>
                                </a:lnTo>
                                <a:lnTo>
                                  <a:pt x="166388" y="519864"/>
                                </a:lnTo>
                                <a:lnTo>
                                  <a:pt x="147278" y="479616"/>
                                </a:lnTo>
                                <a:lnTo>
                                  <a:pt x="135277" y="435908"/>
                                </a:lnTo>
                                <a:lnTo>
                                  <a:pt x="131114" y="389471"/>
                                </a:lnTo>
                                <a:lnTo>
                                  <a:pt x="135277" y="343030"/>
                                </a:lnTo>
                                <a:lnTo>
                                  <a:pt x="147278" y="299321"/>
                                </a:lnTo>
                                <a:lnTo>
                                  <a:pt x="166388" y="259072"/>
                                </a:lnTo>
                                <a:lnTo>
                                  <a:pt x="191877" y="223015"/>
                                </a:lnTo>
                                <a:lnTo>
                                  <a:pt x="223015" y="191877"/>
                                </a:lnTo>
                                <a:lnTo>
                                  <a:pt x="259073" y="166389"/>
                                </a:lnTo>
                                <a:lnTo>
                                  <a:pt x="299320" y="147279"/>
                                </a:lnTo>
                                <a:lnTo>
                                  <a:pt x="343027" y="135279"/>
                                </a:lnTo>
                                <a:lnTo>
                                  <a:pt x="389463" y="131117"/>
                                </a:lnTo>
                                <a:lnTo>
                                  <a:pt x="435899" y="135279"/>
                                </a:lnTo>
                                <a:lnTo>
                                  <a:pt x="479606" y="147279"/>
                                </a:lnTo>
                                <a:lnTo>
                                  <a:pt x="519853" y="166389"/>
                                </a:lnTo>
                                <a:lnTo>
                                  <a:pt x="555910" y="191877"/>
                                </a:lnTo>
                                <a:lnTo>
                                  <a:pt x="587049" y="223015"/>
                                </a:lnTo>
                                <a:lnTo>
                                  <a:pt x="612538" y="259072"/>
                                </a:lnTo>
                                <a:lnTo>
                                  <a:pt x="631648" y="299321"/>
                                </a:lnTo>
                                <a:lnTo>
                                  <a:pt x="643649" y="343030"/>
                                </a:lnTo>
                                <a:lnTo>
                                  <a:pt x="647812" y="389471"/>
                                </a:lnTo>
                                <a:close/>
                              </a:path>
                            </a:pathLst>
                          </a:custGeom>
                          <a:ln w="6349">
                            <a:solidFill>
                              <a:srgbClr val="231F20"/>
                            </a:solidFill>
                            <a:prstDash val="solid"/>
                          </a:ln>
                        </wps:spPr>
                        <wps:bodyPr wrap="square" lIns="0" tIns="0" rIns="0" bIns="0" rtlCol="0">
                          <a:prstTxWarp prst="textNoShape">
                            <a:avLst/>
                          </a:prstTxWarp>
                        </wps:bodyPr>
                      </wps:wsp>
                      <wps:wsp>
                        <wps:cNvPr id="33" name="Graphic 33"/>
                        <wps:cNvSpPr/>
                        <wps:spPr>
                          <a:xfrm>
                            <a:off x="2030664" y="331775"/>
                            <a:ext cx="254635" cy="254635"/>
                          </a:xfrm>
                          <a:custGeom>
                            <a:avLst/>
                            <a:gdLst/>
                            <a:ahLst/>
                            <a:cxnLst/>
                            <a:rect l="l" t="t" r="r" b="b"/>
                            <a:pathLst>
                              <a:path w="254635" h="254635">
                                <a:moveTo>
                                  <a:pt x="127233" y="0"/>
                                </a:moveTo>
                                <a:lnTo>
                                  <a:pt x="77708" y="9998"/>
                                </a:lnTo>
                                <a:lnTo>
                                  <a:pt x="37265" y="37266"/>
                                </a:lnTo>
                                <a:lnTo>
                                  <a:pt x="9998" y="77709"/>
                                </a:lnTo>
                                <a:lnTo>
                                  <a:pt x="0" y="127236"/>
                                </a:lnTo>
                                <a:lnTo>
                                  <a:pt x="9998" y="176757"/>
                                </a:lnTo>
                                <a:lnTo>
                                  <a:pt x="37265" y="217200"/>
                                </a:lnTo>
                                <a:lnTo>
                                  <a:pt x="77708" y="244470"/>
                                </a:lnTo>
                                <a:lnTo>
                                  <a:pt x="127233" y="254471"/>
                                </a:lnTo>
                                <a:lnTo>
                                  <a:pt x="176759" y="244470"/>
                                </a:lnTo>
                                <a:lnTo>
                                  <a:pt x="217201" y="217200"/>
                                </a:lnTo>
                                <a:lnTo>
                                  <a:pt x="244468" y="176757"/>
                                </a:lnTo>
                                <a:lnTo>
                                  <a:pt x="254467" y="127236"/>
                                </a:lnTo>
                                <a:lnTo>
                                  <a:pt x="244468" y="77709"/>
                                </a:lnTo>
                                <a:lnTo>
                                  <a:pt x="217201" y="37266"/>
                                </a:lnTo>
                                <a:lnTo>
                                  <a:pt x="176759" y="9998"/>
                                </a:lnTo>
                                <a:lnTo>
                                  <a:pt x="127233" y="0"/>
                                </a:lnTo>
                                <a:close/>
                              </a:path>
                            </a:pathLst>
                          </a:custGeom>
                          <a:solidFill>
                            <a:srgbClr val="939598"/>
                          </a:solidFill>
                        </wps:spPr>
                        <wps:bodyPr wrap="square" lIns="0" tIns="0" rIns="0" bIns="0" rtlCol="0">
                          <a:prstTxWarp prst="textNoShape">
                            <a:avLst/>
                          </a:prstTxWarp>
                        </wps:bodyPr>
                      </wps:wsp>
                      <wps:wsp>
                        <wps:cNvPr id="34" name="Graphic 34"/>
                        <wps:cNvSpPr/>
                        <wps:spPr>
                          <a:xfrm>
                            <a:off x="7472" y="0"/>
                            <a:ext cx="2277745" cy="920115"/>
                          </a:xfrm>
                          <a:custGeom>
                            <a:avLst/>
                            <a:gdLst/>
                            <a:ahLst/>
                            <a:cxnLst/>
                            <a:rect l="l" t="t" r="r" b="b"/>
                            <a:pathLst>
                              <a:path w="2277745" h="920115">
                                <a:moveTo>
                                  <a:pt x="2277659" y="459011"/>
                                </a:moveTo>
                                <a:lnTo>
                                  <a:pt x="2267660" y="508532"/>
                                </a:lnTo>
                                <a:lnTo>
                                  <a:pt x="2240393" y="548976"/>
                                </a:lnTo>
                                <a:lnTo>
                                  <a:pt x="2199951" y="576246"/>
                                </a:lnTo>
                                <a:lnTo>
                                  <a:pt x="2150425" y="586246"/>
                                </a:lnTo>
                                <a:lnTo>
                                  <a:pt x="2100900" y="576246"/>
                                </a:lnTo>
                                <a:lnTo>
                                  <a:pt x="2060457" y="548976"/>
                                </a:lnTo>
                                <a:lnTo>
                                  <a:pt x="2033190" y="508532"/>
                                </a:lnTo>
                                <a:lnTo>
                                  <a:pt x="2023191" y="459011"/>
                                </a:lnTo>
                                <a:lnTo>
                                  <a:pt x="2033190" y="409484"/>
                                </a:lnTo>
                                <a:lnTo>
                                  <a:pt x="2060457" y="369041"/>
                                </a:lnTo>
                                <a:lnTo>
                                  <a:pt x="2100900" y="341773"/>
                                </a:lnTo>
                                <a:lnTo>
                                  <a:pt x="2150425" y="331775"/>
                                </a:lnTo>
                                <a:lnTo>
                                  <a:pt x="2199951" y="341773"/>
                                </a:lnTo>
                                <a:lnTo>
                                  <a:pt x="2240393" y="369041"/>
                                </a:lnTo>
                                <a:lnTo>
                                  <a:pt x="2267660" y="409484"/>
                                </a:lnTo>
                                <a:lnTo>
                                  <a:pt x="2277659" y="459011"/>
                                </a:lnTo>
                                <a:close/>
                              </a:path>
                              <a:path w="2277745" h="920115">
                                <a:moveTo>
                                  <a:pt x="0" y="0"/>
                                </a:moveTo>
                                <a:lnTo>
                                  <a:pt x="0" y="919536"/>
                                </a:lnTo>
                              </a:path>
                              <a:path w="2277745" h="920115">
                                <a:moveTo>
                                  <a:pt x="858001" y="0"/>
                                </a:moveTo>
                                <a:lnTo>
                                  <a:pt x="858001" y="919536"/>
                                </a:lnTo>
                              </a:path>
                              <a:path w="2277745" h="920115">
                                <a:moveTo>
                                  <a:pt x="1144006" y="0"/>
                                </a:moveTo>
                                <a:lnTo>
                                  <a:pt x="1144006" y="919536"/>
                                </a:lnTo>
                              </a:path>
                              <a:path w="2277745" h="920115">
                                <a:moveTo>
                                  <a:pt x="1429999" y="0"/>
                                </a:moveTo>
                                <a:lnTo>
                                  <a:pt x="1429999" y="919536"/>
                                </a:lnTo>
                              </a:path>
                              <a:path w="2277745" h="920115">
                                <a:moveTo>
                                  <a:pt x="1716005" y="0"/>
                                </a:moveTo>
                                <a:lnTo>
                                  <a:pt x="1716005" y="919536"/>
                                </a:lnTo>
                              </a:path>
                            </a:pathLst>
                          </a:custGeom>
                          <a:ln w="6349">
                            <a:solidFill>
                              <a:srgbClr val="231F20"/>
                            </a:solidFill>
                            <a:prstDash val="solid"/>
                          </a:ln>
                        </wps:spPr>
                        <wps:bodyPr wrap="square" lIns="0" tIns="0" rIns="0" bIns="0" rtlCol="0">
                          <a:prstTxWarp prst="textNoShape">
                            <a:avLst/>
                          </a:prstTxWarp>
                        </wps:bodyPr>
                      </wps:wsp>
                      <wps:wsp>
                        <wps:cNvPr id="35" name="Textbox 35"/>
                        <wps:cNvSpPr txBox="1"/>
                        <wps:spPr>
                          <a:xfrm>
                            <a:off x="0" y="0"/>
                            <a:ext cx="2550795" cy="920115"/>
                          </a:xfrm>
                          <a:prstGeom prst="rect">
                            <a:avLst/>
                          </a:prstGeom>
                        </wps:spPr>
                        <wps:txbx>
                          <w:txbxContent>
                            <w:p w14:paraId="371DDC85" w14:textId="77777777" w:rsidR="00A523F1" w:rsidRDefault="00A523F1">
                              <w:pPr>
                                <w:rPr>
                                  <w:rFonts w:ascii="Calibri"/>
                                </w:rPr>
                              </w:pPr>
                            </w:p>
                            <w:p w14:paraId="0FA1A94B" w14:textId="77777777" w:rsidR="00A523F1" w:rsidRDefault="00A523F1">
                              <w:pPr>
                                <w:spacing w:before="2"/>
                                <w:rPr>
                                  <w:rFonts w:ascii="Calibri"/>
                                  <w:sz w:val="29"/>
                                </w:rPr>
                              </w:pPr>
                            </w:p>
                            <w:p w14:paraId="47E866F5" w14:textId="77777777" w:rsidR="00A523F1"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wps:txbx>
                        <wps:bodyPr wrap="square" lIns="0" tIns="0" rIns="0" bIns="0" rtlCol="0"/>
                      </wps:wsp>
                    </wpg:wgp>
                  </a:graphicData>
                </a:graphic>
              </wp:anchor>
            </w:drawing>
          </mc:Choice>
          <mc:Fallback>
            <w:pict>
              <v:group w14:anchorId="48E60205" id="Group 29" o:spid="_x0000_s1032" style="position:absolute;left:0;text-align:left;margin-left:149.5pt;margin-top:-20.95pt;width:200.85pt;height:72.45pt;z-index:251664384;mso-wrap-distance-left:0;mso-wrap-distance-right:0;mso-position-horizontal-relative:page" coordsize="25507,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u9OQkAAGwzAAAOAAAAZHJzL2Uyb0RvYy54bWzsW9+P27gRfi/Q/0Hwe2NRpEjJyOaAXpqg&#10;QHF3wKXos9aW1wZsS5WUtfPfd4Y/pLF3TVJ3udxDk4dYa4+p0TfffByS47c/XI6H5Lnu+n1zeliw&#10;N+kiqU/rZrM/PT0s/v3pw9+KRdIP1WlTHZpT/bD4UveLH9799S9vz+2qzppdc9jUXQKDnPrVuX1Y&#10;7IahXS2X/XpXH6v+TdPWJ/hw23THaoA/u6flpqvOMPrxsMzSVC7PTbdpu2Zd9z28+958uHinx99u&#10;6/Xw83bb10NyeFiAb4P+v9P/P+L/y3dvq9VTV7W7/dq6Uf0GL47V/gQ3HYd6Xw1V8rnbvxjquF93&#10;Td9shzfr5rhsttv9utbPAE/D0pun+dg1n1v9LE+r81M7wgTQ3uD0m4dd//T8sWt/bX/pAIlz+wRY&#10;6L/wWS7b7oiv4GVy0ZB9GSGrL0OyhjezPE9VmS+SNXxWwjOw3GC63gHwL7623v3D/8Wlu+3yyplz&#10;C/ToJwT634fAr7uqrTWw/QoQ+KVL9puHBQeCnKojsPSjJQS8o2HRViNI/aoHvF5BiDMlFgkAoXie&#10;FgaHEai0LKSyQCmZM7iGscfnrVbrz/3wsW405NXzv/rBcHPjrqqdu1pfTu6yA4Yjtw+a28MiAW53&#10;iwS4/Wju31YDfg+9xcvkDDFzruzAU+MJfnxsnutPjTYcMHBoxiXkr4s6+DrZHE7UFpADK16InGnI&#10;wNQZuNfWDiqVYJlBCe8tLQrGDL6HXmpcRs/hTYrN4YQPIbkodcb1zWG/+bA/HNDzvnt6/PHQJc8V&#10;YJJx9iFz7lyZtV0/vK/6nbHTH41uwL2RbSbEePXYbL4AQ87AiYdF/9/PVVcvksM/T8BBVBR30bmL&#10;R3fRDYcfG607GlS456fLf6quTfD2D4sBqPFT46hYrVzMEYPR1npjfLB/QCJgrn6LjGAvMoIhUHhz&#10;yJtwRkB8C8FNUsgyF1ZwXVIoVTLhcsJc/0k54TzBlDCOvJYSvCiF5FEZwUUqGcCHaZECAua5XDK4&#10;V5sUJc9lqW0ZK0BNvcaiUKlJoExm7Dp/prQb040rpUcWueTcOzKTECKpjWWpCh3pu4nMeFqkZuSy&#10;yAI+o4WBDb8WkAi8t9ETdEi6BHaQuVfzgPhUFoxU8oDPiBewDUKSIYjKjwZEwhAXfM9HtXa3d6/G&#10;DR1iHWsMu39gp5WlUH6Ix0EFL3jmpxDyxngripxLvwcTDjlPswA5J4RzleXS7/IUOyA/RN2L8MQK&#10;KQoGYfTRnvBNFqkU/ickVFZpyQJeZ0AdmyWKc56WXk80d+wMlmcqC2TglNtKqjTgN1ENpfLSFBF3&#10;c5DIkVIQf396I4ss/SPGRhrlJr8j/EYeAUMxA1QYEyQSzN7aOow3MsmqY0QskUrMjB3BEzQBVURP&#10;IjiItxdWIMP0Bio51YvIHIQNhBE9iUhKDAk3s0tEvkO4i9Jah6UEqQSkRk+QYAGRImNr8vrzkvgd&#10;oaoEkwjBJnhjQgfmAhLLiGmG8CRmBps4GJ4bCb3Dsy7JnPB8TpIyXCmQfA/XIERKgsUNEanbqXx9&#10;aPraiH6w6r+q36/K/A/6n5VsYva9jB8XtjBb3Sxs9WT7/1rG31O4e6tbonERpRjRuBhtnqf78+aU&#10;WfMV0biIuXDmPDtrDicqF1GPEZmLqD2IzkXUNUToImomInUR9di8Wg+nS1cFhevImTXqrPp3Xm09&#10;r26ftSSYtdiYtYyZtUCatfSas6abv1CMqMAmbyMKsAmHiPprQjii/JpiF1F9TayIKL4I4cLFF+Fy&#10;uPgiy8Rw8UUyMFx8keQOF19EN35P8XW9gUGELjgokdCwt0SdwzgQ4Q8jPKtwJtNVmBVkJowg3LyV&#10;xMxVylQdRGQgqTwikptUNRG6ca9mcjR6UctP5w1xe6uwpVPYg4GrZee9okwKLu0mguDBrRLJGVBA&#10;L2qFKmVg21SyLOfGOodtLOnfe8thL9F6kud5mfk3stDELfThi4GtKbx9bjcowKn8dgnl4Le7ofBo&#10;qd2ggAcOjA2wFaXdKgEwpd9vUtxgqDL/LjUXsCNkto8wUIGxs7LkcFKjt2HCfmcQbRWNSZbx1G57&#10;YaACmLCSFXYrMCKWADEvonnChMpUNAcZh9y3W/dhfjPOGDMbcFfZ4/jhXg1PyNgYKHPMeXebkfit&#10;A+XfAiaY6ED5WUXwtoHybQKTWNoveq0nnminAtu6Ewf1A/utCb81mAFr2Eez50Y6UP5NMpKXEWOj&#10;nNmcj/Cb6EkEJkSrIvAmOhgRS6KxETwh+h3BQTI3RPD73szjcubF1IYntO5YHa6/H07jAfm3P5yG&#10;KeBmV0sfgETvamUgfBLmdr3TDb0b5oyvWrnTaTikkNyeTttrIzeuMYYG3p3eQwvQH9CxYT2B02nr&#10;yGun0wwOo+xhhisT7hVPSik4W8IHL8tSd6rcVX8OJ1zm0BSv/IddejAcFcf3S6KZ7bXLkWNCL4GC&#10;Eymf4k++ZkxBe5jXeMIgE0IovzHBFiIQOhTRrprKKmJs7as5nolwGwe0XTkRiKCzcBqMMYnAmowd&#10;jiBxO8wMgkiQcQTr26DMkWJyFHDTGFTyMh9ZT8y+nxiMJwagijfaqtdA0dqqoNbVrNMRJJoKNa1y&#10;LT9TvyCoz7cXVecKqKr15DVVzcBM5iaZBVSU0NRjJOietmaZVBLaVjDnoA0wDzQ2wLl5ym13TC6K&#10;8qYj7kVHD4P8yY1a5EpmcB7tU0RoeEkFrNW0M0WEeZqWoJvaPGL0VKbCdgnE+J5yzsp4ZKA3BcpO&#10;7cwV8q4wc69mUQPT+Ti6SEtR+FftsJs3+s5lmQoXVzeqe7WjswkZLqBY8DdbUNzBLVtb3J1kMxLV&#10;mNEJZ2J8J4yMQeYe4x0iL1R42uvBbNH57U8qwwGn7vcyyViVrISOpiuWA47mwHj2jYu8SFNDqdDd&#10;ielXdQHW6QI61zWtQz5Q26/rhIBllN38CTpBbL+uE4rJNDXiFHSC2PqcsNTQLc9wTUv0743D365x&#10;GIJq6odPsJp6bC4JLKRgniL1QzJc/t5coCx17/evN9UTqSBlxOs/O4CAuzICW6ixm942W2OfvG4X&#10;d+s05Ik1edHxPVweL/oXAVp10Oev0AOOszQOpbu34Ur/pAPeu/rNCP1b208/knn3PwAAAP//AwBQ&#10;SwMEFAAGAAgAAAAhAM5NCXDiAAAACwEAAA8AAABkcnMvZG93bnJldi54bWxMj0FPwkAQhe8m/ofN&#10;mHiD3YIKrd0SQtQTIRFMiLehHdqG7m7TXdry7x1PepzMl/e+l65G04ieOl87qyGaKhBkc1fUttTw&#10;dXifLEH4gLbAxlnScCMPq+z+LsWkcIP9pH4fSsEh1ieooQqhTaT0eUUG/dS1ZPl3dp3BwGdXyqLD&#10;gcNNI2dKvUiDteWGClvaVJRf9lej4WPAYT2P3vrt5by5fR+ed8dtRFo/PozrVxCBxvAHw68+q0PG&#10;Tid3tYUXjYZZHPOWoGHyFMUgmFgotQBxYlTNFcgslf83ZD8AAAD//wMAUEsBAi0AFAAGAAgAAAAh&#10;ALaDOJL+AAAA4QEAABMAAAAAAAAAAAAAAAAAAAAAAFtDb250ZW50X1R5cGVzXS54bWxQSwECLQAU&#10;AAYACAAAACEAOP0h/9YAAACUAQAACwAAAAAAAAAAAAAAAAAvAQAAX3JlbHMvLnJlbHNQSwECLQAU&#10;AAYACAAAACEAARtrvTkJAABsMwAADgAAAAAAAAAAAAAAAAAuAgAAZHJzL2Uyb0RvYy54bWxQSwEC&#10;LQAUAAYACAAAACEAzk0JcOIAAAALAQAADwAAAAAAAAAAAAAAAACTCwAAZHJzL2Rvd25yZXYueG1s&#10;UEsFBgAAAAAEAAQA8wAAAKIMAAAAAA==&#10;">
                <v:shape id="Graphic 30" o:spid="_x0000_s1033" style="position:absolute;left:31;top:735;width:20987;height:7651;visibility:visible;mso-wrap-style:square;v-text-anchor:top" coordsize="209867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UxwAAAANsAAAAPAAAAZHJzL2Rvd25yZXYueG1sRE/Pa4Mw&#10;FL4P+j+EV+htxq5sFNe0DKGztznbg8eHedMw8yImVfffL4fBjh/f78Npsb2YaPTGsYJtkoIgbpw2&#10;3Cq4Xc+PexA+IGvsHZOCH/JwOq4eDphpN/MnTVVoRQxhn6GCLoQhk9I3HVn0iRuII/flRoshwrGV&#10;esQ5httePqXpi7RoODZ0OFDeUfNd3a2CIufyuVzk+8XkQ/Vh7nUxl7VSm/Xy9goi0BL+xX/ui1aw&#10;i+vjl/gD5PEXAAD//wMAUEsBAi0AFAAGAAgAAAAhANvh9svuAAAAhQEAABMAAAAAAAAAAAAAAAAA&#10;AAAAAFtDb250ZW50X1R5cGVzXS54bWxQSwECLQAUAAYACAAAACEAWvQsW78AAAAVAQAACwAAAAAA&#10;AAAAAAAAAAAfAQAAX3JlbHMvLnJlbHNQSwECLQAUAAYACAAAACEAoATlMcAAAADbAAAADwAAAAAA&#10;AAAAAAAAAAAHAgAAZHJzL2Rvd25yZXYueG1sUEsFBgAAAAADAAMAtwAAAPQCAAAAAA==&#10;" path="m2098368,l,384510,2067412,765176e" filled="f" strokecolor="#231f20" strokeweight=".17636mm">
                  <v:path arrowok="t"/>
                </v:shape>
                <v:shape id="Graphic 31" o:spid="_x0000_s1034"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ITxQAAANsAAAAPAAAAZHJzL2Rvd25yZXYueG1sRI9Ba8JA&#10;FITvQv/D8gpepG7SgrTRTShiwd40VvD4yD6TYPZturtq2l/vFgoeh5n5hlkUg+nEhZxvLStIpwkI&#10;4srqlmsFX7uPp1cQPiBr7CyTgh/yUOQPowVm2l55S5cy1CJC2GeooAmhz6T0VUMG/dT2xNE7Wmcw&#10;ROlqqR1eI9x08jlJZtJgy3GhwZ6WDVWn8mwUTJYHs5dvbeq2E7/7/V7V5ed+o9T4cXifgwg0hHv4&#10;v73WCl5S+PsSf4DMbwAAAP//AwBQSwECLQAUAAYACAAAACEA2+H2y+4AAACFAQAAEwAAAAAAAAAA&#10;AAAAAAAAAAAAW0NvbnRlbnRfVHlwZXNdLnhtbFBLAQItABQABgAIAAAAIQBa9CxbvwAAABUBAAAL&#10;AAAAAAAAAAAAAAAAAB8BAABfcmVscy8ucmVsc1BLAQItABQABgAIAAAAIQDnsuITxQAAANsAAAAP&#10;AAAAAAAAAAAAAAAAAAcCAABkcnMvZG93bnJldi54bWxQSwUGAAAAAAMAAwC3AAAA+QIAAAAA&#10;" path="m389463,l340611,3034r-47042,8861l248702,26216,206377,45633,166956,69781,130807,98295,98293,130810,69780,166960,45632,206381,26215,248707,11894,293575,3034,340617,,389471r3034,48853l11894,485367r14321,44867l45632,572561r24148,39421l98293,648132r32514,32515l166956,709161r39421,24148l248702,752726r44867,14321l340611,775908r48852,3035l438315,775908r47042,-8861l530224,752726r42325,-19417l611969,709161r36150,-28514l680633,648132r28513,-36150l733293,572561r19417,-42327l767031,485367r8860,-47043l778926,389471r-3035,-48854l767031,293575,752710,248707,733293,206381,709146,166960,680633,130810,648119,98295,611969,69781,572549,45633,530224,26216,485357,11895,438315,3034,389463,xe" stroked="f">
                  <v:path arrowok="t"/>
                </v:shape>
                <v:shape id="Graphic 32" o:spid="_x0000_s1035"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LhwgAAANsAAAAPAAAAZHJzL2Rvd25yZXYueG1sRI9Ba8JA&#10;FITvBf/D8gRvdVOlwaauIkKgV6OUentkn9nQ7Nuwu03iv3cLhR6HmfmG2e4n24mBfGgdK3hZZiCI&#10;a6dbbhRczuXzBkSIyBo7x6TgTgH2u9nTFgvtRj7RUMVGJAiHAhWYGPtCylAbshiWridO3s15izFJ&#10;30jtcUxw28lVluXSYstpwWBPR0P1d/VjFZzfStuYacivn3zz9/h6+Wr7TKnFfDq8g4g0xf/wX/tD&#10;K1iv4PdL+gFy9wAAAP//AwBQSwECLQAUAAYACAAAACEA2+H2y+4AAACFAQAAEwAAAAAAAAAAAAAA&#10;AAAAAAAAW0NvbnRlbnRfVHlwZXNdLnhtbFBLAQItABQABgAIAAAAIQBa9CxbvwAAABUBAAALAAAA&#10;AAAAAAAAAAAAAB8BAABfcmVscy8ucmVsc1BLAQItABQABgAIAAAAIQAtmJLhwgAAANsAAAAPAAAA&#10;AAAAAAAAAAAAAAcCAABkcnMvZG93bnJldi54bWxQSwUGAAAAAAMAAwC3AAAA9gIAAAAA&#10;" path="m778926,389471r-3035,48853l767031,485367r-14321,44867l733293,572561r-24147,39421l680633,648132r-32514,32515l611969,709161r-39420,24148l530224,752726r-44867,14321l438315,775908r-48852,3035l340611,775908r-47042,-8861l248702,752726,206377,733309,166956,709161,130807,680647,98293,648132,69780,611982,45632,572561,26215,530234,11894,485367,3034,438324,,389471,3034,340617r8860,-47042l26215,248707,45632,206381,69780,166960,98293,130810,130807,98295,166956,69781,206377,45633,248702,26216,293569,11895,340611,3034,389463,r48852,3034l485357,11895r44867,14321l572549,45633r39420,24148l648119,98295r32514,32515l709146,166960r24147,39421l752710,248707r14321,44868l775891,340617r3035,48854xem647812,389471r-4163,46437l631648,479616r-19110,40248l587049,555922r-31139,31139l519853,612550r-40247,19111l435899,643662r-46436,4163l343027,643662,299320,631661,259073,612550,223015,587061,191877,555922,166388,519864,147278,479616,135277,435908r-4163,-46437l135277,343030r12001,-43709l166388,259072r25489,-36057l223015,191877r36058,-25488l299320,147279r43707,-12000l389463,131117r46436,4162l479606,147279r40247,19110l555910,191877r31139,31138l612538,259072r19110,40249l643649,343030r4163,46441xe" filled="f" strokecolor="#231f20" strokeweight=".17636mm">
                  <v:path arrowok="t"/>
                </v:shape>
                <v:shape id="Graphic 33" o:spid="_x0000_s1036" style="position:absolute;left:20306;top:3317;width:2546;height:2547;visibility:visible;mso-wrap-style:square;v-text-anchor:top" coordsize="25463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QdwwAAANsAAAAPAAAAZHJzL2Rvd25yZXYueG1sRI/BasMw&#10;EETvgfyD2EJvidyYhNaNEowhpLcQt4ceF2tri1orR1Ic9++rQiHHYWbeMNv9ZHsxkg/GsYKnZQaC&#10;uHHacKvg4/2weAYRIrLG3jEp+KEA+918tsVCuxufaaxjKxKEQ4EKuhiHQsrQdGQxLN1AnLwv5y3G&#10;JH0rtcdbgtterrJsIy0aTgsdDlR11HzXV6ug9p9VHM2LL81xferPFWeXMlfq8WEqX0FEmuI9/N9+&#10;0wryHP6+pB8gd78AAAD//wMAUEsBAi0AFAAGAAgAAAAhANvh9svuAAAAhQEAABMAAAAAAAAAAAAA&#10;AAAAAAAAAFtDb250ZW50X1R5cGVzXS54bWxQSwECLQAUAAYACAAAACEAWvQsW78AAAAVAQAACwAA&#10;AAAAAAAAAAAAAAAfAQAAX3JlbHMvLnJlbHNQSwECLQAUAAYACAAAACEAyRU0HcMAAADbAAAADwAA&#10;AAAAAAAAAAAAAAAHAgAAZHJzL2Rvd25yZXYueG1sUEsFBgAAAAADAAMAtwAAAPcCAAAAAA==&#10;" path="m127233,l77708,9998,37265,37266,9998,77709,,127236r9998,49521l37265,217200r40443,27270l127233,254471r49526,-10001l217201,217200r27267,-40443l254467,127236,244468,77709,217201,37266,176759,9998,127233,xe" fillcolor="#939598" stroked="f">
                  <v:path arrowok="t"/>
                </v:shape>
                <v:shape id="Graphic 34" o:spid="_x0000_s1037" style="position:absolute;left:74;width:22778;height:9201;visibility:visible;mso-wrap-style:square;v-text-anchor:top" coordsize="22777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bXwgAAANsAAAAPAAAAZHJzL2Rvd25yZXYueG1sRI9La8Mw&#10;EITvgf4HsYXcEsl5lOJGNm2h0GMehV4Xa2u7tVZCUhL330eBQI7D7Hyzs6lHO4gThdg71lDMFQji&#10;xpmeWw1fh4/ZM4iYkA0OjknDP0Woq4fJBkvjzryj0z61IkM4lqihS8mXUsamI4tx7jxx9n5csJiy&#10;DK00Ac8Zbge5UOpJWuw5N3To6b2j5m9/tPmNVbH7TW9b/x3GolC29Y3itdbTx/H1BUSiMd2Pb+lP&#10;o2G5guuWDABZXQAAAP//AwBQSwECLQAUAAYACAAAACEA2+H2y+4AAACFAQAAEwAAAAAAAAAAAAAA&#10;AAAAAAAAW0NvbnRlbnRfVHlwZXNdLnhtbFBLAQItABQABgAIAAAAIQBa9CxbvwAAABUBAAALAAAA&#10;AAAAAAAAAAAAAB8BAABfcmVscy8ucmVsc1BLAQItABQABgAIAAAAIQCCAFbXwgAAANsAAAAPAAAA&#10;AAAAAAAAAAAAAAcCAABkcnMvZG93bnJldi54bWxQSwUGAAAAAAMAAwC3AAAA9gIAAAAA&#10;" path="m2277659,459011r-9999,49521l2240393,548976r-40442,27270l2150425,586246r-49525,-10000l2060457,548976r-27267,-40444l2023191,459011r9999,-49527l2060457,369041r40443,-27268l2150425,331775r49526,9998l2240393,369041r27267,40443l2277659,459011xem,l,919536em858001,r,919536em1144006,r,919536em1429999,r,919536em1716005,r,919536e" filled="f" strokecolor="#231f20" strokeweight=".17636mm">
                  <v:path arrowok="t"/>
                </v:shape>
                <v:shape id="Textbox 35" o:spid="_x0000_s1038" type="#_x0000_t202" style="position:absolute;width:25507;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1DDC85" w14:textId="77777777" w:rsidR="00A523F1" w:rsidRDefault="00A523F1">
                        <w:pPr>
                          <w:rPr>
                            <w:rFonts w:ascii="Calibri"/>
                          </w:rPr>
                        </w:pPr>
                      </w:p>
                      <w:p w14:paraId="0FA1A94B" w14:textId="77777777" w:rsidR="00A523F1" w:rsidRDefault="00A523F1">
                        <w:pPr>
                          <w:spacing w:before="2"/>
                          <w:rPr>
                            <w:rFonts w:ascii="Calibri"/>
                            <w:sz w:val="29"/>
                          </w:rPr>
                        </w:pPr>
                      </w:p>
                      <w:p w14:paraId="47E866F5" w14:textId="77777777" w:rsidR="00A523F1"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v:textbox>
                </v:shape>
                <w10:wrap anchorx="page"/>
              </v:group>
            </w:pict>
          </mc:Fallback>
        </mc:AlternateContent>
      </w:r>
      <w:r>
        <w:rPr>
          <w:noProof/>
        </w:rPr>
        <mc:AlternateContent>
          <mc:Choice Requires="wps">
            <w:drawing>
              <wp:anchor distT="0" distB="0" distL="0" distR="0" simplePos="0" relativeHeight="252191744" behindDoc="1" locked="0" layoutInCell="1" allowOverlap="1" wp14:anchorId="7EE979AC" wp14:editId="5DEDBB9C">
                <wp:simplePos x="0" y="0"/>
                <wp:positionH relativeFrom="page">
                  <wp:posOffset>2192242</wp:posOffset>
                </wp:positionH>
                <wp:positionV relativeFrom="paragraph">
                  <wp:posOffset>-266209</wp:posOffset>
                </wp:positionV>
                <wp:extent cx="1270" cy="920115"/>
                <wp:effectExtent l="0" t="0" r="0" b="0"/>
                <wp:wrapNone/>
                <wp:docPr id="36" name="Graphic 36"/>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759DD302" id="Graphic 36" o:spid="_x0000_s1026" style="position:absolute;margin-left:172.6pt;margin-top:-20.95pt;width:.1pt;height:72.45pt;z-index:-251124736;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AdQo4A4AAAAAsBAAAPAAAA&#10;ZHJzL2Rvd25yZXYueG1sTI/LTsMwEEX3SPyDNUhsUGu3CQhCnAohsYFIFQWxduNJHNWPELtp4OsZ&#10;VrCcmaM755ab2Vk24Rj74CWslgIY+ibo3ncS3t+eFrfAYlJeKxs8SvjCCJvq/KxUhQ4n/4rTLnWM&#10;QnwslAST0lBwHhuDTsVlGNDTrQ2jU4nGseN6VCcKd5avhbjhTvWePhg14KPB5rA7OgmtCXG2H5/t&#10;lG+f9Ut2qL/rq1rKy4v54R5Ywjn9wfCrT+pQkdM+HL2OzErI8us1oRIW+eoOGBG0yYHtCRWZAF6V&#10;/H+H6gcAAP//AwBQSwECLQAUAAYACAAAACEAtoM4kv4AAADhAQAAEwAAAAAAAAAAAAAAAAAAAAAA&#10;W0NvbnRlbnRfVHlwZXNdLnhtbFBLAQItABQABgAIAAAAIQA4/SH/1gAAAJQBAAALAAAAAAAAAAAA&#10;AAAAAC8BAABfcmVscy8ucmVsc1BLAQItABQABgAIAAAAIQDRS0T0/AEAADEEAAAOAAAAAAAAAAAA&#10;AAAAAC4CAABkcnMvZTJvRG9jLnhtbFBLAQItABQABgAIAAAAIQAdQo4A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2193792" behindDoc="1" locked="0" layoutInCell="1" allowOverlap="1" wp14:anchorId="044340E4" wp14:editId="231D2FEA">
                <wp:simplePos x="0" y="0"/>
                <wp:positionH relativeFrom="page">
                  <wp:posOffset>2478240</wp:posOffset>
                </wp:positionH>
                <wp:positionV relativeFrom="paragraph">
                  <wp:posOffset>-266209</wp:posOffset>
                </wp:positionV>
                <wp:extent cx="1270" cy="920115"/>
                <wp:effectExtent l="0" t="0" r="0" b="0"/>
                <wp:wrapNone/>
                <wp:docPr id="37" name="Graphic 37"/>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0FF3B287" id="Graphic 37" o:spid="_x0000_s1026" style="position:absolute;margin-left:195.15pt;margin-top:-20.95pt;width:.1pt;height:72.45pt;z-index:-251122688;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Dy8WpV4AAAAAsBAAAPAAAA&#10;ZHJzL2Rvd25yZXYueG1sTI/BTsMwDIbvSLxDZCQuaEtGB2Kl6YSQuECliTHtnDVpUy1xSpN1hafH&#10;nOBo+9Pv7y/Wk3dsNEPsAkpYzAUwg3XQHbYSdh8vswdgMSnUygU0Er5MhHV5eVGoXIczvptxm1pG&#10;IRhzJcGm1Oecx9oar+I89Abp1oTBq0Tj0HI9qDOFe8dvhbjnXnVIH6zqzbM19XF78hIaG+Lk9p/N&#10;uNy86rfsWH1XN5WU11fT0yOwZKb0B8OvPqlDSU6HcEIdmZOQrURGqITZcrECRgRt7oAdCBWZAF4W&#10;/H+H8gcAAP//AwBQSwECLQAUAAYACAAAACEAtoM4kv4AAADhAQAAEwAAAAAAAAAAAAAAAAAAAAAA&#10;W0NvbnRlbnRfVHlwZXNdLnhtbFBLAQItABQABgAIAAAAIQA4/SH/1gAAAJQBAAALAAAAAAAAAAAA&#10;AAAAAC8BAABfcmVscy8ucmVsc1BLAQItABQABgAIAAAAIQDRS0T0/AEAADEEAAAOAAAAAAAAAAAA&#10;AAAAAC4CAABkcnMvZTJvRG9jLnhtbFBLAQItABQABgAIAAAAIQDy8WpV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31C3E99E" wp14:editId="43E6226C">
                <wp:simplePos x="0" y="0"/>
                <wp:positionH relativeFrom="page">
                  <wp:posOffset>1971630</wp:posOffset>
                </wp:positionH>
                <wp:positionV relativeFrom="paragraph">
                  <wp:posOffset>-277432</wp:posOffset>
                </wp:positionV>
                <wp:extent cx="164465" cy="368935"/>
                <wp:effectExtent l="0" t="0" r="0" b="0"/>
                <wp:wrapNone/>
                <wp:docPr id="38" name="Textbox 38"/>
                <wp:cNvGraphicFramePr/>
                <a:graphic xmlns:a="http://schemas.openxmlformats.org/drawingml/2006/main">
                  <a:graphicData uri="http://schemas.microsoft.com/office/word/2010/wordprocessingShape">
                    <wps:wsp>
                      <wps:cNvSpPr txBox="1"/>
                      <wps:spPr>
                        <a:xfrm>
                          <a:off x="0" y="0"/>
                          <a:ext cx="164465" cy="368935"/>
                        </a:xfrm>
                        <a:prstGeom prst="rect">
                          <a:avLst/>
                        </a:prstGeom>
                      </wps:spPr>
                      <wps:txbx>
                        <w:txbxContent>
                          <w:p w14:paraId="77D392FA" w14:textId="77777777" w:rsidR="00A523F1"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wps:txbx>
                      <wps:bodyPr vert="vert270" wrap="square" lIns="0" tIns="0" rIns="0" bIns="0" rtlCol="0"/>
                    </wps:wsp>
                  </a:graphicData>
                </a:graphic>
              </wp:anchor>
            </w:drawing>
          </mc:Choice>
          <mc:Fallback>
            <w:pict>
              <v:shape w14:anchorId="31C3E99E" id="Textbox 38" o:spid="_x0000_s1039" type="#_x0000_t202" style="position:absolute;left:0;text-align:left;margin-left:155.25pt;margin-top:-21.85pt;width:12.95pt;height:29.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TPiQEAAP0CAAAOAAAAZHJzL2Uyb0RvYy54bWysUsFu2zAMvQ/YPwi6L06TJmmNOAG2YsWA&#10;YRvQ7QMUWYoNWKJGKrHz96WUOinW29ALRYni4+Mj19vBdeJokFrwlbyZTKUwXkPd+n0l//z++ulO&#10;CorK16oDbyp5MiS3m48f1n0ozQwa6GqDgkE8lX2oZBNjKIuCdGOcogkE4zloAZ2KfMV9UaPqGd11&#10;xWw6XRY9YB0QtCHi14dzUG4yvrVGx5/WkomiqyRzi9litrtki81alXtUoWn1Cw31Hyycaj0XvUA9&#10;qKjEAds3UK7VCAQ2TjS4Aqxttck9cDc303+6eWpUMLkXFofCRSZ6P1j94/gUfqGIw2cYeIBJkD5Q&#10;SfyY+hksunQyU8FxlvB0kc0MUeiUtLy9XS6k0ByaL+/u54uEUlyTA1J8NOBEciqJPJUsljp+p3j+&#10;On7hvGv55MVhN4i2ruRqpLaD+sSMeekYK9nZimn1PMNK0t+DQiNF982zSGngo4OjsxsdjN0XyGuR&#10;KKRarHHm/bIPaYiv7/nXdWs3zwAAAP//AwBQSwMEFAAGAAgAAAAhAPp3e5jeAAAACgEAAA8AAABk&#10;cnMvZG93bnJldi54bWxMj0FOwzAQRfdI3MGaSuxapzgNKI1ToUgVu0qUHsCNTRzVHofYbdLbM6xg&#10;OfpP/7+pdrN37GbG2AeUsF5lwAy2QffYSTh97pevwGJSqJULaCTcTYRd/fhQqVKHCT/M7Zg6RiUY&#10;SyXBpjSUnMfWGq/iKgwGKfsKo1eJzrHjelQTlXvHn7Os4F71SAtWDaaxpr0cr17C4c7tJPzm1DZN&#10;cSjE915d3p2UT4v5bQssmTn9wfCrT+pQk9M5XFFH5iSIdbYhVMIyFy/AiBCiyIGdCc1z4HXF/79Q&#10;/wAAAP//AwBQSwECLQAUAAYACAAAACEAtoM4kv4AAADhAQAAEwAAAAAAAAAAAAAAAAAAAAAAW0Nv&#10;bnRlbnRfVHlwZXNdLnhtbFBLAQItABQABgAIAAAAIQA4/SH/1gAAAJQBAAALAAAAAAAAAAAAAAAA&#10;AC8BAABfcmVscy8ucmVsc1BLAQItABQABgAIAAAAIQCM96TPiQEAAP0CAAAOAAAAAAAAAAAAAAAA&#10;AC4CAABkcnMvZTJvRG9jLnhtbFBLAQItABQABgAIAAAAIQD6d3uY3gAAAAoBAAAPAAAAAAAAAAAA&#10;AAAAAOMDAABkcnMvZG93bnJldi54bWxQSwUGAAAAAAQABADzAAAA7gQAAAAA&#10;" filled="f" stroked="f">
                <v:textbox style="layout-flow:vertical;mso-layout-flow-alt:bottom-to-top" inset="0,0,0,0">
                  <w:txbxContent>
                    <w:p w14:paraId="77D392FA" w14:textId="77777777" w:rsidR="00A523F1"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6EC362C5" wp14:editId="58B12217">
                <wp:simplePos x="0" y="0"/>
                <wp:positionH relativeFrom="page">
                  <wp:posOffset>2253139</wp:posOffset>
                </wp:positionH>
                <wp:positionV relativeFrom="paragraph">
                  <wp:posOffset>-187763</wp:posOffset>
                </wp:positionV>
                <wp:extent cx="418465" cy="18986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18465" cy="189865"/>
                        </a:xfrm>
                        <a:prstGeom prst="rect">
                          <a:avLst/>
                        </a:prstGeom>
                      </wps:spPr>
                      <wps:txbx>
                        <w:txbxContent>
                          <w:p w14:paraId="2FA138C1" w14:textId="77777777" w:rsidR="00A523F1"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570B097F" w14:textId="77777777" w:rsidR="00A523F1"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wps:txbx>
                      <wps:bodyPr vert="vert270" wrap="square" lIns="0" tIns="0" rIns="0" bIns="0" rtlCol="0"/>
                    </wps:wsp>
                  </a:graphicData>
                </a:graphic>
              </wp:anchor>
            </w:drawing>
          </mc:Choice>
          <mc:Fallback>
            <w:pict>
              <v:shape w14:anchorId="6EC362C5" id="Textbox 39" o:spid="_x0000_s1040" type="#_x0000_t202" style="position:absolute;left:0;text-align:left;margin-left:177.4pt;margin-top:-14.8pt;width:32.95pt;height:14.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qkiAEAAP0CAAAOAAAAZHJzL2Uyb0RvYy54bWysUsFu2zAMvQ/oPwi6N06CLvOMOAG2okOB&#10;YRuQ9QMUWYoNWKJKKrHz96PUOinW27ALRZHS4+Mj19vR9eJkkDrwtVzM5lIYr6Hp/KGWT78fbksp&#10;KCrfqB68qeXZkNxubj6sh1CZJbTQNwYFg3iqhlDLNsZQFQXp1jhFMwjGc9ICOhX5ioeiQTUwuuuL&#10;5Xy+KgbAJiBoQ8TR+5ek3GR8a42OP60lE0VfS+YWs8Vs98kWm7WqDqhC2+lXGuofWDjVeS56gbpX&#10;UYkjdu+gXKcRCGycaXAFWNtpk3vgbhbzv7rZtSqY3AuLQ+EiE/0/WP3jtAu/UMTxC4w8wCTIEKgi&#10;DqZ+RosuncxUcJ4lPF9kM2MUmoN3i/Ju9VEKzalF+blkn1GK6+eAFL8ZcCI5tUSeShZLnb5TfHk6&#10;PeF/1/LJi+N+FF1Ty3KitofmzIx56Rgr2eUnpjXwDGtJz0eFRor+0bNIaeCTg5OznxyM/VfIa5Eo&#10;pFqsceb9ug9piG/v+dV1azd/AAAA//8DAFBLAwQUAAYACAAAACEAnIfen90AAAAIAQAADwAAAGRy&#10;cy9kb3ducmV2LnhtbEyPzU7DMBCE70i8g7VI3FqHpA0Q4lQoUsWtEm0fYBsvSVT/hNht0rdnOcFx&#10;NKOZb8rNbI240hh67xQ8LRMQ5Bqve9cqOB62ixcQIaLTaLwjBTcKsKnu70ostJ/cJ133sRVc4kKB&#10;CroYh0LK0HRkMSz9QI69Lz9ajCzHVuoRJy63RqZJkkuLveOFDgeqO2rO+4tVsLvJbsrs+tjUdb7L&#10;s+8tnj+MUo8P8/sbiEhz/AvDLz6jQ8VMJ39xOgijIFuvGD0qWKSvOQhOrNLkGcSJLZBVKf8fqH4A&#10;AAD//wMAUEsBAi0AFAAGAAgAAAAhALaDOJL+AAAA4QEAABMAAAAAAAAAAAAAAAAAAAAAAFtDb250&#10;ZW50X1R5cGVzXS54bWxQSwECLQAUAAYACAAAACEAOP0h/9YAAACUAQAACwAAAAAAAAAAAAAAAAAv&#10;AQAAX3JlbHMvLnJlbHNQSwECLQAUAAYACAAAACEAxeWqpIgBAAD9AgAADgAAAAAAAAAAAAAAAAAu&#10;AgAAZHJzL2Uyb0RvYy54bWxQSwECLQAUAAYACAAAACEAnIfen90AAAAIAQAADwAAAAAAAAAAAAAA&#10;AADiAwAAZHJzL2Rvd25yZXYueG1sUEsFBgAAAAAEAAQA8wAAAOwEAAAAAA==&#10;" filled="f" stroked="f">
                <v:textbox style="layout-flow:vertical;mso-layout-flow-alt:bottom-to-top" inset="0,0,0,0">
                  <w:txbxContent>
                    <w:p w14:paraId="2FA138C1" w14:textId="77777777" w:rsidR="00A523F1"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570B097F" w14:textId="77777777" w:rsidR="00A523F1"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v:textbox>
                <w10:wrap anchorx="page"/>
              </v:shape>
            </w:pict>
          </mc:Fallback>
        </mc:AlternateContent>
      </w:r>
      <w:r>
        <w:rPr>
          <w:rFonts w:ascii="Calibri"/>
          <w:color w:val="231F20"/>
          <w:w w:val="99"/>
          <w:sz w:val="36"/>
          <w:lang w:eastAsia="zh-TW"/>
        </w:rPr>
        <w:t>?</w:t>
      </w:r>
    </w:p>
    <w:p w14:paraId="62A43D57" w14:textId="77777777" w:rsidR="00A523F1" w:rsidRDefault="00A523F1">
      <w:pPr>
        <w:pStyle w:val="a3"/>
        <w:rPr>
          <w:rFonts w:ascii="Calibri"/>
          <w:lang w:eastAsia="zh-TW"/>
        </w:rPr>
      </w:pPr>
    </w:p>
    <w:p w14:paraId="51D21F53" w14:textId="77777777" w:rsidR="00A523F1" w:rsidRDefault="00A523F1">
      <w:pPr>
        <w:pStyle w:val="a3"/>
        <w:rPr>
          <w:rFonts w:ascii="Calibri"/>
          <w:sz w:val="15"/>
          <w:lang w:eastAsia="zh-TW"/>
        </w:rPr>
      </w:pPr>
    </w:p>
    <w:p w14:paraId="0508A280" w14:textId="77777777" w:rsidR="00A523F1" w:rsidRDefault="00A523F1">
      <w:pPr>
        <w:rPr>
          <w:rFonts w:ascii="Calibri"/>
          <w:sz w:val="15"/>
          <w:lang w:eastAsia="zh-TW"/>
        </w:rPr>
        <w:sectPr w:rsidR="00A523F1">
          <w:pgSz w:w="10800" w:h="13320"/>
          <w:pgMar w:top="1280" w:right="1000" w:bottom="280" w:left="1080" w:header="708" w:footer="708" w:gutter="0"/>
          <w:cols w:space="708"/>
        </w:sectPr>
      </w:pPr>
    </w:p>
    <w:p w14:paraId="374EB8D4" w14:textId="77777777" w:rsidR="00A523F1" w:rsidRDefault="00000000">
      <w:pPr>
        <w:spacing w:before="102"/>
        <w:ind w:left="1893" w:right="1422"/>
        <w:jc w:val="center"/>
        <w:rPr>
          <w:rFonts w:ascii="Calibri"/>
          <w:sz w:val="18"/>
          <w:lang w:eastAsia="zh-TW"/>
        </w:rPr>
      </w:pPr>
      <w:r>
        <w:rPr>
          <w:rFonts w:ascii="PMingLiU" w:eastAsia="PMingLiU" w:hAnsi="PMingLiU" w:cs="PMingLiU"/>
          <w:color w:val="231F20"/>
          <w:w w:val="110"/>
          <w:sz w:val="18"/>
          <w:szCs w:val="18"/>
          <w:lang w:eastAsia="zh-TW"/>
        </w:rPr>
        <w:t>最小</w:t>
      </w:r>
    </w:p>
    <w:p w14:paraId="62157CEC" w14:textId="77777777" w:rsidR="00A523F1" w:rsidRDefault="00000000">
      <w:pPr>
        <w:spacing w:before="165"/>
        <w:ind w:left="620"/>
        <w:rPr>
          <w:rFonts w:ascii="Calibri" w:hAnsi="Calibri"/>
          <w:sz w:val="17"/>
          <w:lang w:eastAsia="zh-TW"/>
        </w:rPr>
      </w:pPr>
      <w:r>
        <w:rPr>
          <w:rFonts w:ascii="PMingLiU" w:eastAsia="PMingLiU" w:hAnsi="PMingLiU" w:cs="PMingLiU"/>
          <w:b/>
          <w:bCs/>
          <w:color w:val="231F20"/>
          <w:w w:val="110"/>
          <w:sz w:val="17"/>
          <w:szCs w:val="17"/>
          <w:lang w:eastAsia="zh-TW"/>
        </w:rPr>
        <w:t xml:space="preserve">圖 0.1. </w:t>
      </w:r>
      <w:r>
        <w:rPr>
          <w:rFonts w:ascii="PMingLiU" w:eastAsia="PMingLiU" w:hAnsi="PMingLiU" w:cs="PMingLiU"/>
          <w:color w:val="231F20"/>
          <w:w w:val="110"/>
          <w:sz w:val="17"/>
          <w:szCs w:val="17"/>
          <w:lang w:eastAsia="zh-TW"/>
        </w:rPr>
        <w:t xml:space="preserve"> 教學光譜示意圖—1966 年</w:t>
      </w:r>
    </w:p>
    <w:p w14:paraId="6D6656C1" w14:textId="77777777" w:rsidR="00A523F1" w:rsidRDefault="00000000">
      <w:pPr>
        <w:pStyle w:val="6"/>
        <w:spacing w:before="59"/>
        <w:rPr>
          <w:rFonts w:ascii="Century Gothic"/>
        </w:rPr>
      </w:pPr>
      <w:r>
        <w:rPr>
          <w:rFonts w:ascii="PMingLiU" w:eastAsia="PMingLiU" w:hAnsi="PMingLiU" w:cs="PMingLiU"/>
          <w:color w:val="231F20"/>
          <w:w w:val="110"/>
          <w:lang w:eastAsia="zh-TW"/>
        </w:rPr>
        <w:t>18</w:t>
      </w:r>
    </w:p>
    <w:p w14:paraId="0A1B0EF8" w14:textId="77777777" w:rsidR="00A523F1" w:rsidRDefault="00000000">
      <w:pPr>
        <w:spacing w:before="102"/>
        <w:ind w:left="140"/>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最大</w:t>
      </w:r>
    </w:p>
    <w:p w14:paraId="4B1A0673" w14:textId="77777777" w:rsidR="00A523F1" w:rsidRDefault="00A523F1">
      <w:pPr>
        <w:rPr>
          <w:rFonts w:ascii="Calibri"/>
          <w:sz w:val="18"/>
        </w:rPr>
        <w:sectPr w:rsidR="00A523F1">
          <w:type w:val="continuous"/>
          <w:pgSz w:w="10800" w:h="13320"/>
          <w:pgMar w:top="1520" w:right="1000" w:bottom="280" w:left="1080" w:header="708" w:footer="708" w:gutter="0"/>
          <w:cols w:num="2" w:space="708" w:equalWidth="0">
            <w:col w:w="4126" w:space="340"/>
            <w:col w:w="4254" w:space="0"/>
          </w:cols>
        </w:sectPr>
      </w:pPr>
    </w:p>
    <w:p w14:paraId="4076591F" w14:textId="77777777" w:rsidR="00A523F1" w:rsidRDefault="00000000">
      <w:pPr>
        <w:pStyle w:val="a5"/>
        <w:numPr>
          <w:ilvl w:val="0"/>
          <w:numId w:val="272"/>
        </w:numPr>
        <w:tabs>
          <w:tab w:val="left" w:pos="1339"/>
          <w:tab w:val="right" w:pos="8499"/>
        </w:tabs>
        <w:spacing w:before="79"/>
        <w:ind w:left="1339" w:hanging="1199"/>
        <w:rPr>
          <w:rFonts w:ascii="Calibri"/>
          <w:i/>
          <w:sz w:val="18"/>
        </w:rPr>
      </w:pPr>
      <w:r>
        <w:rPr>
          <w:rFonts w:ascii="PMingLiU" w:eastAsia="PMingLiU" w:hAnsi="PMingLiU" w:cs="PMingLiU"/>
          <w:b/>
          <w:bCs/>
          <w:color w:val="231F20"/>
          <w:w w:val="110"/>
          <w:sz w:val="15"/>
          <w:szCs w:val="15"/>
          <w:lang w:eastAsia="zh-TW"/>
        </w:rPr>
        <w:lastRenderedPageBreak/>
        <w:t>序言</w:t>
      </w:r>
      <w:r>
        <w:rPr>
          <w:rFonts w:ascii="PMingLiU" w:eastAsia="PMingLiU" w:hAnsi="PMingLiU" w:cs="PMingLiU"/>
          <w:b/>
          <w:bCs/>
          <w:color w:val="231F20"/>
          <w:w w:val="110"/>
          <w:sz w:val="15"/>
          <w:szCs w:val="15"/>
          <w:lang w:eastAsia="zh-TW"/>
        </w:rPr>
        <w:tab/>
      </w:r>
      <w:r>
        <w:rPr>
          <w:rFonts w:ascii="PMingLiU" w:eastAsia="PMingLiU" w:hAnsi="PMingLiU" w:cs="PMingLiU"/>
          <w:i/>
          <w:iCs/>
          <w:color w:val="231F20"/>
          <w:w w:val="110"/>
          <w:sz w:val="18"/>
          <w:szCs w:val="18"/>
          <w:lang w:eastAsia="zh-TW"/>
        </w:rPr>
        <w:t>19</w:t>
      </w:r>
    </w:p>
    <w:p w14:paraId="1745D0F5" w14:textId="77777777" w:rsidR="00A523F1" w:rsidRDefault="00000000">
      <w:pPr>
        <w:pStyle w:val="a3"/>
        <w:spacing w:before="496" w:line="292" w:lineRule="auto"/>
        <w:ind w:left="1340" w:right="696"/>
        <w:jc w:val="both"/>
        <w:rPr>
          <w:rFonts w:ascii="Times New Roman" w:hAnsi="Times New Roman"/>
        </w:rPr>
      </w:pPr>
      <w:r>
        <w:rPr>
          <w:rFonts w:ascii="PMingLiU" w:eastAsia="PMingLiU" w:hAnsi="PMingLiU" w:cs="PMingLiU"/>
          <w:color w:val="231F20"/>
          <w:w w:val="110"/>
          <w:lang w:eastAsia="zh-TW"/>
        </w:rPr>
        <w:t>反映了摩斯頓當時的偏好。他希望引導專業領域從主流教學形式（命令式）轉向探索式教學-學習體驗。</w:t>
      </w:r>
    </w:p>
    <w:p w14:paraId="6C6E008C" w14:textId="77777777" w:rsidR="00A523F1" w:rsidRDefault="00000000">
      <w:pPr>
        <w:pStyle w:val="a3"/>
        <w:spacing w:line="292" w:lineRule="auto"/>
        <w:ind w:left="1340" w:right="696" w:firstLine="360"/>
        <w:jc w:val="both"/>
        <w:rPr>
          <w:rFonts w:ascii="Times New Roman" w:hAnsi="Times New Roman"/>
          <w:lang w:eastAsia="zh-TW"/>
        </w:rPr>
      </w:pPr>
      <w:r>
        <w:rPr>
          <w:rFonts w:ascii="PMingLiU" w:eastAsia="PMingLiU" w:hAnsi="PMingLiU" w:cs="PMingLiU"/>
          <w:color w:val="231F20"/>
          <w:w w:val="115"/>
          <w:lang w:eastAsia="zh-TW"/>
        </w:rPr>
        <w:t>但此錐形圖與教學光譜「非對立」的基本前提矛盾，該前提主張：所有行為皆有助於教育目標實現，且任何行為之間並無孰輕孰重。當羅格斯大學的一名學生向摩斯頓指出理論意圖與圖示呈現的衝突後，他修改了示意圖。現今的教學光譜圖示為連續體，以等距間隔與虛線呈現決定的漸進式累積轉移，以及標誌性教學形式間存在的設計變化。</w:t>
      </w:r>
    </w:p>
    <w:p w14:paraId="5317E7E1" w14:textId="77777777" w:rsidR="00A523F1" w:rsidRDefault="00000000">
      <w:pPr>
        <w:spacing w:before="490"/>
        <w:ind w:right="1918"/>
        <w:jc w:val="right"/>
        <w:rPr>
          <w:rFonts w:ascii="Calibri"/>
          <w:sz w:val="18"/>
        </w:rPr>
      </w:pPr>
      <w:r>
        <w:rPr>
          <w:noProof/>
        </w:rPr>
        <mc:AlternateContent>
          <mc:Choice Requires="wpg">
            <w:drawing>
              <wp:anchor distT="0" distB="0" distL="0" distR="0" simplePos="0" relativeHeight="251670528" behindDoc="0" locked="0" layoutInCell="1" allowOverlap="1" wp14:anchorId="1E75B662" wp14:editId="24E281E7">
                <wp:simplePos x="0" y="0"/>
                <wp:positionH relativeFrom="page">
                  <wp:posOffset>2515208</wp:posOffset>
                </wp:positionH>
                <wp:positionV relativeFrom="paragraph">
                  <wp:posOffset>224335</wp:posOffset>
                </wp:positionV>
                <wp:extent cx="2299970" cy="310515"/>
                <wp:effectExtent l="0" t="0" r="0" b="0"/>
                <wp:wrapNone/>
                <wp:docPr id="40" name="Group 40"/>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41" name="Graphic 41"/>
                        <wps:cNvSpPr/>
                        <wps:spPr>
                          <a:xfrm>
                            <a:off x="76199" y="0"/>
                            <a:ext cx="2147570" cy="310515"/>
                          </a:xfrm>
                          <a:custGeom>
                            <a:avLst/>
                            <a:gdLst/>
                            <a:ahLst/>
                            <a:cxnLst/>
                            <a:rect l="l" t="t" r="r" b="b"/>
                            <a:pathLst>
                              <a:path w="2147570" h="310515">
                                <a:moveTo>
                                  <a:pt x="195179" y="310279"/>
                                </a:moveTo>
                                <a:lnTo>
                                  <a:pt x="195179" y="0"/>
                                </a:lnTo>
                              </a:path>
                              <a:path w="2147570" h="310515">
                                <a:moveTo>
                                  <a:pt x="0" y="310279"/>
                                </a:moveTo>
                                <a:lnTo>
                                  <a:pt x="0" y="0"/>
                                </a:lnTo>
                              </a:path>
                              <a:path w="2147570" h="310515">
                                <a:moveTo>
                                  <a:pt x="585535" y="310279"/>
                                </a:moveTo>
                                <a:lnTo>
                                  <a:pt x="585535" y="0"/>
                                </a:lnTo>
                              </a:path>
                              <a:path w="2147570" h="310515">
                                <a:moveTo>
                                  <a:pt x="390354" y="310279"/>
                                </a:moveTo>
                                <a:lnTo>
                                  <a:pt x="390354" y="0"/>
                                </a:lnTo>
                              </a:path>
                              <a:path w="2147570" h="310515">
                                <a:moveTo>
                                  <a:pt x="975889" y="310279"/>
                                </a:moveTo>
                                <a:lnTo>
                                  <a:pt x="975889" y="0"/>
                                </a:lnTo>
                              </a:path>
                              <a:path w="2147570" h="310515">
                                <a:moveTo>
                                  <a:pt x="780715" y="310279"/>
                                </a:moveTo>
                                <a:lnTo>
                                  <a:pt x="780715" y="0"/>
                                </a:lnTo>
                              </a:path>
                              <a:path w="2147570" h="310515">
                                <a:moveTo>
                                  <a:pt x="1366250" y="310279"/>
                                </a:moveTo>
                                <a:lnTo>
                                  <a:pt x="1366250" y="0"/>
                                </a:lnTo>
                              </a:path>
                              <a:path w="2147570" h="310515">
                                <a:moveTo>
                                  <a:pt x="1171063" y="310279"/>
                                </a:moveTo>
                                <a:lnTo>
                                  <a:pt x="1171063" y="0"/>
                                </a:lnTo>
                              </a:path>
                              <a:path w="2147570" h="310515">
                                <a:moveTo>
                                  <a:pt x="2146946" y="310279"/>
                                </a:moveTo>
                                <a:lnTo>
                                  <a:pt x="2146946" y="0"/>
                                </a:lnTo>
                              </a:path>
                              <a:path w="2147570" h="310515">
                                <a:moveTo>
                                  <a:pt x="1561423" y="310279"/>
                                </a:moveTo>
                                <a:lnTo>
                                  <a:pt x="1561423" y="0"/>
                                </a:lnTo>
                              </a:path>
                              <a:path w="2147570" h="310515">
                                <a:moveTo>
                                  <a:pt x="1756585" y="310279"/>
                                </a:moveTo>
                                <a:lnTo>
                                  <a:pt x="1756585" y="0"/>
                                </a:lnTo>
                              </a:path>
                              <a:path w="2147570" h="310515">
                                <a:moveTo>
                                  <a:pt x="1951786" y="310279"/>
                                </a:moveTo>
                                <a:lnTo>
                                  <a:pt x="1951786" y="0"/>
                                </a:lnTo>
                              </a:path>
                            </a:pathLst>
                          </a:custGeom>
                          <a:ln w="6349">
                            <a:solidFill>
                              <a:srgbClr val="231F20"/>
                            </a:solidFill>
                            <a:prstDash val="lgDash"/>
                          </a:ln>
                        </wps:spPr>
                        <wps:bodyPr wrap="square" lIns="0" tIns="0" rIns="0" bIns="0" rtlCol="0">
                          <a:prstTxWarp prst="textNoShape">
                            <a:avLst/>
                          </a:prstTxWarp>
                        </wps:bodyPr>
                      </wps:wsp>
                      <wps:wsp>
                        <wps:cNvPr id="42" name="Graphic 42"/>
                        <wps:cNvSpPr/>
                        <wps:spPr>
                          <a:xfrm>
                            <a:off x="0" y="38099"/>
                            <a:ext cx="2299970" cy="234315"/>
                          </a:xfrm>
                          <a:custGeom>
                            <a:avLst/>
                            <a:gdLst/>
                            <a:ahLst/>
                            <a:cxnLst/>
                            <a:rect l="l" t="t" r="r" b="b"/>
                            <a:pathLst>
                              <a:path w="2299970" h="234315">
                                <a:moveTo>
                                  <a:pt x="0" y="0"/>
                                </a:moveTo>
                                <a:lnTo>
                                  <a:pt x="2299357" y="0"/>
                                </a:lnTo>
                              </a:path>
                              <a:path w="2299970" h="234315">
                                <a:moveTo>
                                  <a:pt x="2299357" y="234080"/>
                                </a:moveTo>
                                <a:lnTo>
                                  <a:pt x="0" y="234080"/>
                                </a:lnTo>
                              </a:path>
                            </a:pathLst>
                          </a:custGeom>
                          <a:ln w="6349">
                            <a:solidFill>
                              <a:srgbClr val="231F20"/>
                            </a:solidFill>
                            <a:prstDash val="solid"/>
                          </a:ln>
                        </wps:spPr>
                        <wps:bodyPr wrap="square" lIns="0" tIns="0" rIns="0" bIns="0" rtlCol="0">
                          <a:prstTxWarp prst="textNoShape">
                            <a:avLst/>
                          </a:prstTxWarp>
                        </wps:bodyPr>
                      </wps:wsp>
                      <wps:wsp>
                        <wps:cNvPr id="43" name="Textbox 43"/>
                        <wps:cNvSpPr txBox="1"/>
                        <wps:spPr>
                          <a:xfrm>
                            <a:off x="0" y="0"/>
                            <a:ext cx="2299970" cy="310515"/>
                          </a:xfrm>
                          <a:prstGeom prst="rect">
                            <a:avLst/>
                          </a:prstGeom>
                        </wps:spPr>
                        <wps:txbx>
                          <w:txbxContent>
                            <w:p w14:paraId="66A1494D" w14:textId="77777777" w:rsidR="00A523F1"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wps:txbx>
                        <wps:bodyPr wrap="square" lIns="0" tIns="0" rIns="0" bIns="0" rtlCol="0"/>
                      </wps:wsp>
                    </wpg:wgp>
                  </a:graphicData>
                </a:graphic>
              </wp:anchor>
            </w:drawing>
          </mc:Choice>
          <mc:Fallback>
            <w:pict>
              <v:group w14:anchorId="1E75B662" id="Group 40" o:spid="_x0000_s1041" style="position:absolute;left:0;text-align:left;margin-left:198.05pt;margin-top:17.65pt;width:181.1pt;height:24.45pt;z-index:251670528;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MtwMAAAgQAAAOAAAAZHJzL2Uyb0RvYy54bWzsV12PmzgUfV9p/4Pl9x0wBAhoMpW20xmt&#10;tGordao+O2ACEmBqewLz7/fa4IRkkjaZZfu0L8kFru3j4/txfPuuryu0ZUKWvFlhcuNixJqUZ2Wz&#10;WeGvTw9/LDGSijYZrXjDVviFSfzu7vffbrs2YR4veJUxgWCSRiZdu8KFUm3iODItWE3lDW9ZAx9z&#10;Lmqq4FFsnEzQDmavK8dz3dDpuMhawVMmJby9Hz7iOzN/nrNUfcpzyRSqVhiwKfMrzO9a/zp3tzTZ&#10;CNoWZTrCoG9AUdOygUV3U91TRdGzKF9NVZep4JLn6ibltcPzvEyZ2QPshrhHu3kU/Lk1e9kk3abd&#10;0QTUHvH05mnTj9tH0X5pPwtgoms3wIV50nvpc1Hrf0CJekPZy44y1iuUwkvPi+M4AmZT+OYTNyDB&#10;wGlaAPGvhqXFhx8PdOyyzgGYroXwkHsG5L9j4EtBW2aIlQkw8FmgMlvhBcGooTVE6eMYEPDG0GK8&#10;diTJRAJfJxiKQhLHGJ1giSyi4DVLu83SJH2W6pFxwzfd/i3VEJiZtWhhrbRvrCkgvHVgVyawFUYQ&#10;2AIjCOz1cAgtVXqchqpN1MGBWSjF7rz055pv2RM3jkqfGokDEg17gVP1wARAgHfvVzVn/E1Sgevg&#10;AIZe+g0QIKiGmPr56oPrXAsHyyDwg8tXn/jPBcGPXT9YXA5h4j8XhDgKlssrImDiPxeEaOlGUE8u&#10;DoOJ/1wQiB+GXnBFKE4HzAaCRMQN/cuJIJMBc4GAwhHGi/ByENMBc4EgQUgW3jVMTAbMBiIKQsj5&#10;y5kgkwGzgdAFennFcZiKPg44A2Ks1aZjgD3tSVWjm0foL2IjcySvyuyhrCpd16XYrN9XAm0p9CLP&#10;Jw+enf/ArRVS3VNZDH7VRttjV6kaaC66xw+NVVtrnr1AX+6gE6+w/P5MBcOo+quBzg/ZqKwhrLG2&#10;hlDVe27Unuk5sOhT/42KFun1V1iBcvnIrQCgiW22eu873xHNgGF8APmhFdKv0CHeKx3iXaVDxnK1&#10;dEGNGB1xUq15/sIf1Brs3Wq96ZlbakDV/gc6xApH0CEjEn1ee33RGh1y2Nn3Xw/Vh1ahfhCZjLSx&#10;d15+XLbydE4A6C7txOdADFAPXI8w/Mr8Mqn3f3qdkvnQPgaZ/wR5seY9WvhH6YVU/yfXKti+PyP4&#10;J9FJk5NJtr8STZJMFxot9seSpGW8qao24cZaNNwHjuqi6te9ua2Y1J6pUmptP5Y2Y5nrJlgH99np&#10;s/HaX+Dv/gEAAP//AwBQSwMEFAAGAAgAAAAhAOQGKXngAAAACQEAAA8AAABkcnMvZG93bnJldi54&#10;bWxMj8Fqg0AQhu+FvsMyhd6a1VhTa11DCG1PIdCkEHKb6EQl7q64GzVv3+mpvf3DfPzzTbacdCsG&#10;6l1jjYJwFoAgU9iyMZWC7/3HUwLCeTQlttaQghs5WOb3dxmmpR3NFw07XwkuMS5FBbX3XSqlK2rS&#10;6Ga2I8O7s+01eh77SpY9jlyuWzkPgoXU2Bi+UGNH65qKy+6qFXyOOK6i8H3YXM7r23Efbw+bkJR6&#10;fJhWbyA8Tf4Phl99VoecnU72akonWgXR6yJklEMcgWDgJU44nBQkz3OQeSb/f5D/AAAA//8DAFBL&#10;AQItABQABgAIAAAAIQC2gziS/gAAAOEBAAATAAAAAAAAAAAAAAAAAAAAAABbQ29udGVudF9UeXBl&#10;c10ueG1sUEsBAi0AFAAGAAgAAAAhADj9If/WAAAAlAEAAAsAAAAAAAAAAAAAAAAALwEAAF9yZWxz&#10;Ly5yZWxzUEsBAi0AFAAGAAgAAAAhAGl75gy3AwAACBAAAA4AAAAAAAAAAAAAAAAALgIAAGRycy9l&#10;Mm9Eb2MueG1sUEsBAi0AFAAGAAgAAAAhAOQGKXngAAAACQEAAA8AAAAAAAAAAAAAAAAAEQYAAGRy&#10;cy9kb3ducmV2LnhtbFBLBQYAAAAABAAEAPMAAAAeBwAAAAA=&#10;">
                <v:shape id="Graphic 41" o:spid="_x0000_s1042" style="position:absolute;left:761;width:21476;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bCwwAAANsAAAAPAAAAZHJzL2Rvd25yZXYueG1sRI9Ba8JA&#10;FITvBf/D8gRvdRNJS4muImLBY5t68PiafSbB7Nsk+2rSf98tFHocZuYbZrObXKvuNITGs4F0mYAi&#10;Lr1tuDJw/nh9fAEVBNli65kMfFOA3Xb2sMHc+pHf6V5IpSKEQ44GapEu1zqUNTkMS98RR+/qB4cS&#10;5VBpO+AY4a7VqyR51g4bjgs1dnSoqbwVX87AeMmScDi/SXvsZeqr0X/ap4sxi/m0X4MSmuQ//Nc+&#10;WQNZCr9f4g/Q2x8AAAD//wMAUEsBAi0AFAAGAAgAAAAhANvh9svuAAAAhQEAABMAAAAAAAAAAAAA&#10;AAAAAAAAAFtDb250ZW50X1R5cGVzXS54bWxQSwECLQAUAAYACAAAACEAWvQsW78AAAAVAQAACwAA&#10;AAAAAAAAAAAAAAAfAQAAX3JlbHMvLnJlbHNQSwECLQAUAAYACAAAACEAoc62wsMAAADbAAAADwAA&#10;AAAAAAAAAAAAAAAHAgAAZHJzL2Rvd25yZXYueG1sUEsFBgAAAAADAAMAtwAAAPcCAAAAAA==&#10;" path="m195179,310279l195179,em,310279l,em585535,310279l585535,em390354,310279l390354,em975889,310279l975889,em780715,310279l780715,em1366250,310279l1366250,em1171063,310279l1171063,em2146946,310279l2146946,em1561423,310279l1561423,em1756585,310279l1756585,em1951786,310279l1951786,e" filled="f" strokecolor="#231f20" strokeweight=".17636mm">
                  <v:stroke dashstyle="longDash"/>
                  <v:path arrowok="t"/>
                </v:shape>
                <v:shape id="Graphic 42" o:spid="_x0000_s1043" style="position:absolute;top:380;width:22999;height:2344;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aSxAAAANsAAAAPAAAAZHJzL2Rvd25yZXYueG1sRI9Ba8JA&#10;FITvBf/D8gRvdddYSomuIkIhHkqpVvD4yD6T4O7bNLsm6b/vFgo9DjPzDbPejs6KnrrQeNawmCsQ&#10;xKU3DVcaPk+vjy8gQkQ2aD2Thm8KsN1MHtaYGz/wB/XHWIkE4ZCjhjrGNpcylDU5DHPfEifv6juH&#10;McmukqbDIcGdlZlSz9Jhw2mhxpb2NZW3491puGVjcTofrOrtcFHvX1yot+VF69l03K1ARBrjf/iv&#10;XRgNTxn8fkk/QG5+AAAA//8DAFBLAQItABQABgAIAAAAIQDb4fbL7gAAAIUBAAATAAAAAAAAAAAA&#10;AAAAAAAAAABbQ29udGVudF9UeXBlc10ueG1sUEsBAi0AFAAGAAgAAAAhAFr0LFu/AAAAFQEAAAsA&#10;AAAAAAAAAAAAAAAAHwEAAF9yZWxzLy5yZWxzUEsBAi0AFAAGAAgAAAAhAMDSBpLEAAAA2wAAAA8A&#10;AAAAAAAAAAAAAAAABwIAAGRycy9kb3ducmV2LnhtbFBLBQYAAAAAAwADALcAAAD4AgAAAAA=&#10;" path="m,l2299357,em2299357,234080l,234080e" filled="f" strokecolor="#231f20" strokeweight=".17636mm">
                  <v:path arrowok="t"/>
                </v:shape>
                <v:shape id="Textbox 43" o:spid="_x0000_s104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6A1494D" w14:textId="77777777" w:rsidR="00A523F1"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v:textbox>
                </v:shape>
                <w10:wrap anchorx="page"/>
              </v:group>
            </w:pict>
          </mc:Fallback>
        </mc:AlternateContent>
      </w:r>
      <w:r>
        <w:rPr>
          <w:rFonts w:ascii="PMingLiU" w:eastAsia="PMingLiU" w:hAnsi="PMingLiU" w:cs="PMingLiU"/>
          <w:color w:val="231F20"/>
          <w:w w:val="114"/>
          <w:sz w:val="18"/>
          <w:szCs w:val="18"/>
          <w:lang w:eastAsia="zh-TW"/>
        </w:rPr>
        <w:t>K</w:t>
      </w:r>
    </w:p>
    <w:p w14:paraId="572787AA" w14:textId="77777777" w:rsidR="00A523F1" w:rsidRDefault="00A523F1">
      <w:pPr>
        <w:pStyle w:val="a3"/>
        <w:rPr>
          <w:rFonts w:ascii="Calibri"/>
        </w:rPr>
      </w:pPr>
    </w:p>
    <w:p w14:paraId="228C784D" w14:textId="77777777" w:rsidR="00A523F1" w:rsidRDefault="00A523F1">
      <w:pPr>
        <w:pStyle w:val="a3"/>
        <w:spacing w:before="7"/>
        <w:rPr>
          <w:rFonts w:ascii="Calibri"/>
          <w:sz w:val="17"/>
        </w:rPr>
      </w:pPr>
    </w:p>
    <w:p w14:paraId="01EFD8E6" w14:textId="77777777" w:rsidR="00A523F1" w:rsidRDefault="00000000">
      <w:pPr>
        <w:spacing w:before="1"/>
        <w:ind w:left="1340"/>
        <w:rPr>
          <w:rFonts w:ascii="Calibri"/>
          <w:sz w:val="17"/>
        </w:rPr>
      </w:pPr>
      <w:r>
        <w:rPr>
          <w:rFonts w:ascii="PMingLiU" w:eastAsia="PMingLiU" w:hAnsi="PMingLiU" w:cs="PMingLiU"/>
          <w:b/>
          <w:bCs/>
          <w:color w:val="231F20"/>
          <w:w w:val="110"/>
          <w:sz w:val="17"/>
          <w:szCs w:val="17"/>
          <w:lang w:eastAsia="zh-TW"/>
        </w:rPr>
        <w:t xml:space="preserve">圖 0.2. </w:t>
      </w:r>
      <w:r>
        <w:rPr>
          <w:rFonts w:ascii="PMingLiU" w:eastAsia="PMingLiU" w:hAnsi="PMingLiU" w:cs="PMingLiU"/>
          <w:color w:val="231F20"/>
          <w:w w:val="110"/>
          <w:sz w:val="17"/>
          <w:szCs w:val="17"/>
          <w:lang w:eastAsia="zh-TW"/>
        </w:rPr>
        <w:t xml:space="preserve"> 現今教學光譜示意圖</w:t>
      </w:r>
    </w:p>
    <w:p w14:paraId="6960A87F" w14:textId="77777777" w:rsidR="00A523F1" w:rsidRDefault="00A523F1">
      <w:pPr>
        <w:pStyle w:val="a3"/>
        <w:spacing w:before="10"/>
        <w:rPr>
          <w:rFonts w:ascii="Calibri"/>
          <w:sz w:val="26"/>
        </w:rPr>
      </w:pPr>
    </w:p>
    <w:p w14:paraId="3C2D1224" w14:textId="77777777" w:rsidR="00A523F1" w:rsidRDefault="00000000">
      <w:pPr>
        <w:pStyle w:val="a3"/>
        <w:spacing w:line="290" w:lineRule="auto"/>
        <w:ind w:left="1339" w:right="696" w:firstLine="360"/>
        <w:jc w:val="both"/>
        <w:rPr>
          <w:rFonts w:ascii="Times New Roman" w:hAnsi="Times New Roman"/>
          <w:lang w:eastAsia="zh-TW"/>
        </w:rPr>
      </w:pPr>
      <w:r>
        <w:rPr>
          <w:rFonts w:ascii="PMingLiU" w:eastAsia="PMingLiU" w:hAnsi="PMingLiU" w:cs="PMingLiU"/>
          <w:color w:val="231F20"/>
          <w:w w:val="105"/>
          <w:lang w:eastAsia="zh-TW"/>
        </w:rPr>
        <w:t>從初版到第五版的另一項變化，在於更精準分析「決定行為」，以區分不同行為的差異。每種「標誌性教學形式」皆由其決定所定義，這些決定固然會產生特定教學目標。這種對決定的精準分析會增加一些新的標誌性教學行為（同時消除一種行為，亦即</w:t>
      </w:r>
      <w:r>
        <w:rPr>
          <w:rFonts w:ascii="PMingLiU" w:eastAsia="PMingLiU" w:hAnsi="PMingLiU" w:cs="PMingLiU"/>
          <w:i/>
          <w:iCs/>
          <w:color w:val="231F20"/>
          <w:w w:val="105"/>
          <w:lang w:eastAsia="zh-TW"/>
        </w:rPr>
        <w:t>小組式教學</w:t>
      </w:r>
      <w:r>
        <w:rPr>
          <w:rFonts w:ascii="PMingLiU" w:eastAsia="PMingLiU" w:hAnsi="PMingLiU" w:cs="PMingLiU"/>
          <w:color w:val="231F20"/>
          <w:w w:val="105"/>
          <w:lang w:eastAsia="zh-TW"/>
        </w:rPr>
        <w:t>）。隨著摩斯頓與筆者透過實際課堂不斷觀察研究教學光譜理論的假設，我們越發意識到：決定是構成「教與學關係」活動鏈中的核心要素。</w:t>
      </w:r>
    </w:p>
    <w:p w14:paraId="281DBF2E" w14:textId="77777777" w:rsidR="00A523F1" w:rsidRDefault="00000000">
      <w:pPr>
        <w:pStyle w:val="a3"/>
        <w:spacing w:before="10" w:line="290" w:lineRule="auto"/>
        <w:ind w:left="1338" w:right="696" w:firstLine="361"/>
        <w:jc w:val="both"/>
        <w:rPr>
          <w:rFonts w:ascii="Times New Roman"/>
        </w:rPr>
      </w:pPr>
      <w:r>
        <w:rPr>
          <w:rFonts w:ascii="PMingLiU" w:eastAsia="PMingLiU" w:hAnsi="PMingLiU" w:cs="PMingLiU"/>
          <w:color w:val="231F20"/>
          <w:w w:val="110"/>
          <w:lang w:eastAsia="zh-TW"/>
        </w:rPr>
        <w:t xml:space="preserve">此第五版整合了第四版後所做的諸多理論與實務調整。例如：(1) 由於其對所有教學形式的重要性與適用性，此版本單獨成章，來討論回饋、認知及教學內容設計。(2) 所有課堂實施皆採用相同教學順序；於是設計了一份圖表，這大大簡化了每節課的「教學活動順序」設計。理解此通用活動順序後，教師能重新思考如何傳達教學期望，並在課堂上融入替代行為期望。(3) </w:t>
      </w:r>
      <w:r>
        <w:rPr>
          <w:rFonts w:ascii="PMingLiU" w:eastAsia="PMingLiU" w:hAnsi="PMingLiU" w:cs="PMingLiU"/>
          <w:i/>
          <w:iCs/>
          <w:color w:val="231F20"/>
          <w:w w:val="110"/>
          <w:lang w:eastAsia="zh-TW"/>
        </w:rPr>
        <w:t>通用教學形式剖析</w:t>
      </w:r>
      <w:r>
        <w:rPr>
          <w:rFonts w:ascii="PMingLiU" w:eastAsia="PMingLiU" w:hAnsi="PMingLiU" w:cs="PMingLiU"/>
          <w:color w:val="231F20"/>
          <w:w w:val="110"/>
          <w:lang w:eastAsia="zh-TW"/>
        </w:rPr>
        <w:t>識別並界定每一節課固有的決定內容。儘管這是理解決定轉移的關鍵——</w:t>
      </w:r>
    </w:p>
    <w:p w14:paraId="183C01DC" w14:textId="77777777" w:rsidR="00A523F1" w:rsidRDefault="00A523F1">
      <w:pPr>
        <w:spacing w:line="290" w:lineRule="auto"/>
        <w:jc w:val="both"/>
        <w:rPr>
          <w:rFonts w:ascii="Times New Roman"/>
        </w:rPr>
        <w:sectPr w:rsidR="00A523F1">
          <w:pgSz w:w="10800" w:h="13320"/>
          <w:pgMar w:top="620" w:right="1000" w:bottom="280" w:left="1080" w:header="708" w:footer="708" w:gutter="0"/>
          <w:cols w:space="708"/>
        </w:sectPr>
      </w:pPr>
    </w:p>
    <w:p w14:paraId="51200699" w14:textId="77777777" w:rsidR="00A523F1" w:rsidRDefault="00000000">
      <w:pPr>
        <w:pStyle w:val="a5"/>
        <w:numPr>
          <w:ilvl w:val="0"/>
          <w:numId w:val="272"/>
        </w:numPr>
        <w:tabs>
          <w:tab w:val="left" w:pos="1339"/>
        </w:tabs>
        <w:spacing w:before="79"/>
        <w:ind w:left="1339" w:hanging="1199"/>
        <w:rPr>
          <w:rFonts w:ascii="Calibri"/>
          <w:b/>
          <w:sz w:val="15"/>
        </w:rPr>
      </w:pPr>
      <w:r>
        <w:rPr>
          <w:rFonts w:ascii="PMingLiU" w:eastAsia="PMingLiU" w:hAnsi="PMingLiU" w:cs="PMingLiU"/>
          <w:b/>
          <w:bCs/>
          <w:color w:val="231F20"/>
          <w:w w:val="115"/>
          <w:sz w:val="15"/>
          <w:szCs w:val="15"/>
          <w:lang w:eastAsia="zh-TW"/>
        </w:rPr>
        <w:lastRenderedPageBreak/>
        <w:t>教體育</w:t>
      </w:r>
    </w:p>
    <w:p w14:paraId="54AA05D4" w14:textId="77777777" w:rsidR="00A523F1" w:rsidRDefault="00A523F1">
      <w:pPr>
        <w:pStyle w:val="a3"/>
        <w:rPr>
          <w:rFonts w:ascii="Calibri"/>
          <w:b/>
          <w:sz w:val="22"/>
        </w:rPr>
      </w:pPr>
    </w:p>
    <w:p w14:paraId="19AE8596" w14:textId="77777777" w:rsidR="00A523F1" w:rsidRDefault="00A523F1">
      <w:pPr>
        <w:pStyle w:val="a3"/>
        <w:spacing w:before="8"/>
        <w:rPr>
          <w:rFonts w:ascii="Calibri"/>
          <w:b/>
          <w:sz w:val="18"/>
        </w:rPr>
      </w:pPr>
    </w:p>
    <w:p w14:paraId="574790BA" w14:textId="77777777" w:rsidR="00A523F1" w:rsidRDefault="00000000">
      <w:pPr>
        <w:pStyle w:val="a3"/>
        <w:spacing w:line="292" w:lineRule="auto"/>
        <w:ind w:left="620" w:right="1417"/>
        <w:jc w:val="both"/>
        <w:rPr>
          <w:rFonts w:ascii="Times New Roman"/>
          <w:lang w:eastAsia="zh-TW"/>
        </w:rPr>
      </w:pPr>
      <w:r>
        <w:rPr>
          <w:rFonts w:ascii="PMingLiU" w:eastAsia="PMingLiU" w:hAnsi="PMingLiU" w:cs="PMingLiU"/>
          <w:color w:val="231F20"/>
          <w:w w:val="110"/>
          <w:lang w:eastAsia="zh-TW"/>
        </w:rPr>
        <w:t>亦即定義每種新教學行為的核心——卻常遭誤解。本書擴充說明了剖析的的重要性與應用方法。(4) 本版闡明「發展層面」的重要角色：它為教師創造更多機會，能在各教學形式中進行新的課程設計。發展層面的特性為所有教學形式注入活力、變化與多樣性。</w:t>
      </w:r>
    </w:p>
    <w:p w14:paraId="6F88031D" w14:textId="77777777" w:rsidR="00A523F1" w:rsidRDefault="00000000">
      <w:pPr>
        <w:spacing w:line="288" w:lineRule="auto"/>
        <w:ind w:left="620" w:right="1415" w:firstLine="360"/>
        <w:jc w:val="both"/>
        <w:rPr>
          <w:rFonts w:ascii="Times New Roman" w:hAnsi="Times New Roman"/>
          <w:sz w:val="20"/>
          <w:lang w:eastAsia="zh-TW"/>
        </w:rPr>
      </w:pPr>
      <w:r>
        <w:rPr>
          <w:rFonts w:ascii="PMingLiU" w:eastAsia="PMingLiU" w:hAnsi="PMingLiU" w:cs="PMingLiU"/>
          <w:color w:val="231F20"/>
          <w:sz w:val="20"/>
          <w:szCs w:val="20"/>
          <w:lang w:eastAsia="zh-TW"/>
        </w:rPr>
        <w:t xml:space="preserve">摩斯頓在 1966 年《教體育》初版序言中表示：「辨識每種教學形式及其基本前提、操作設計和意涵能強化教學過程，使其提升至意識與深思的層次。」 </w:t>
      </w:r>
      <w:r>
        <w:rPr>
          <w:rFonts w:ascii="PMingLiU" w:eastAsia="PMingLiU" w:hAnsi="PMingLiU" w:cs="PMingLiU"/>
          <w:i/>
          <w:iCs/>
          <w:color w:val="231F20"/>
          <w:sz w:val="20"/>
          <w:szCs w:val="20"/>
          <w:lang w:eastAsia="zh-TW"/>
        </w:rPr>
        <w:t>達到更高意識與深思水平</w:t>
      </w:r>
      <w:r>
        <w:rPr>
          <w:rFonts w:ascii="PMingLiU" w:eastAsia="PMingLiU" w:hAnsi="PMingLiU" w:cs="PMingLiU"/>
          <w:color w:val="231F20"/>
          <w:sz w:val="20"/>
          <w:szCs w:val="20"/>
          <w:lang w:eastAsia="zh-TW"/>
        </w:rPr>
        <w:t>的目標仍然是此修訂版《教體育》的主要目標。</w:t>
      </w:r>
    </w:p>
    <w:p w14:paraId="4FEC5DAE" w14:textId="77777777" w:rsidR="00A523F1" w:rsidRDefault="00000000">
      <w:pPr>
        <w:pStyle w:val="a3"/>
        <w:spacing w:before="3"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教學光譜理論已跨越文化與國界，廣泛應用於兒童與成人教育，並延伸至多個學科領域。摩斯頓與筆者一起舉辦了數百場研討會，足跡遍佈四大洲。在與紐澤西教學中心合作的幾年裏，我們舉辦了超過 250 場講座。1984-85 年，繼一場蘇格蘭演講後，我們更是歷時 11 個月，橫跨歐洲 11 國，共舉辦 87 場講座。1994 年，摩斯頓遊歷希臘、克里特島、委內瑞拉、以色列、瑞典及美國科羅拉多州與維吉尼亞州。遺憾的是，他於 1994 年 7 月辭世，未能如期赴波多黎各、荷蘭與台灣演講。</w:t>
      </w:r>
    </w:p>
    <w:p w14:paraId="39D2B6A6" w14:textId="77777777" w:rsidR="00A523F1"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教學光譜理論持續拓展教師教學視野——這一整套教學方法庫可助力學習者發展多元教育目標。任何追求「非對立」教學法、崇尚多元選擇的教育者，皆可學習從「指令式」到「發現式」的教學形式光譜，並從中獲益。</w:t>
      </w:r>
    </w:p>
    <w:p w14:paraId="63B5E15C" w14:textId="77777777" w:rsidR="00A523F1" w:rsidRDefault="00A523F1">
      <w:pPr>
        <w:spacing w:line="292" w:lineRule="auto"/>
        <w:jc w:val="both"/>
        <w:rPr>
          <w:rFonts w:ascii="Times New Roman" w:hAnsi="Times New Roman"/>
          <w:lang w:eastAsia="zh-TW"/>
        </w:rPr>
        <w:sectPr w:rsidR="00A523F1">
          <w:pgSz w:w="10800" w:h="13320"/>
          <w:pgMar w:top="620" w:right="1000" w:bottom="280" w:left="1080" w:header="708" w:footer="708" w:gutter="0"/>
          <w:cols w:space="708"/>
        </w:sectPr>
      </w:pPr>
    </w:p>
    <w:p w14:paraId="53936535" w14:textId="77777777" w:rsidR="00A523F1" w:rsidRDefault="00000000">
      <w:pPr>
        <w:pStyle w:val="1"/>
        <w:spacing w:before="76"/>
        <w:ind w:left="3459"/>
      </w:pPr>
      <w:bookmarkStart w:id="1" w:name="_TOC_250102"/>
      <w:bookmarkEnd w:id="1"/>
      <w:r>
        <w:rPr>
          <w:rFonts w:ascii="PMingLiU" w:eastAsia="PMingLiU" w:hAnsi="PMingLiU" w:cs="PMingLiU"/>
          <w:color w:val="231F20"/>
          <w:lang w:eastAsia="zh-TW"/>
        </w:rPr>
        <w:lastRenderedPageBreak/>
        <w:t>致謝</w:t>
      </w:r>
    </w:p>
    <w:p w14:paraId="589E737A" w14:textId="77777777" w:rsidR="00A523F1" w:rsidRDefault="00A523F1">
      <w:pPr>
        <w:pStyle w:val="a3"/>
        <w:rPr>
          <w:rFonts w:ascii="Gill Sans MT"/>
          <w:b/>
          <w:i/>
        </w:rPr>
      </w:pPr>
    </w:p>
    <w:p w14:paraId="51C0E543" w14:textId="77777777" w:rsidR="00A523F1" w:rsidRDefault="00A523F1">
      <w:pPr>
        <w:pStyle w:val="a3"/>
        <w:rPr>
          <w:rFonts w:ascii="Gill Sans MT"/>
          <w:b/>
          <w:i/>
        </w:rPr>
      </w:pPr>
    </w:p>
    <w:p w14:paraId="7028224A" w14:textId="77777777" w:rsidR="00A523F1" w:rsidRDefault="00A523F1">
      <w:pPr>
        <w:pStyle w:val="a3"/>
        <w:rPr>
          <w:rFonts w:ascii="Gill Sans MT"/>
          <w:b/>
          <w:i/>
        </w:rPr>
      </w:pPr>
    </w:p>
    <w:p w14:paraId="4EB860C0" w14:textId="77777777" w:rsidR="00A523F1" w:rsidRDefault="00A523F1">
      <w:pPr>
        <w:pStyle w:val="a3"/>
        <w:rPr>
          <w:rFonts w:ascii="Gill Sans MT"/>
          <w:b/>
          <w:i/>
        </w:rPr>
      </w:pPr>
    </w:p>
    <w:p w14:paraId="126486EF" w14:textId="77777777" w:rsidR="00A523F1" w:rsidRDefault="00A523F1">
      <w:pPr>
        <w:pStyle w:val="a3"/>
        <w:spacing w:before="6"/>
        <w:rPr>
          <w:rFonts w:ascii="Gill Sans MT"/>
          <w:b/>
          <w:i/>
          <w:sz w:val="29"/>
        </w:rPr>
      </w:pPr>
    </w:p>
    <w:p w14:paraId="359948DB" w14:textId="77777777" w:rsidR="00A523F1" w:rsidRDefault="00000000">
      <w:pPr>
        <w:pStyle w:val="a3"/>
        <w:spacing w:before="87" w:line="292" w:lineRule="auto"/>
        <w:ind w:left="1385" w:right="1416"/>
        <w:jc w:val="both"/>
        <w:rPr>
          <w:rFonts w:ascii="Times New Roman" w:hAnsi="Times New Roman"/>
        </w:rPr>
      </w:pPr>
      <w:r>
        <w:rPr>
          <w:noProof/>
        </w:rPr>
        <mc:AlternateContent>
          <mc:Choice Requires="wps">
            <w:drawing>
              <wp:anchor distT="0" distB="0" distL="0" distR="0" simplePos="0" relativeHeight="252198912" behindDoc="1" locked="0" layoutInCell="1" allowOverlap="1" wp14:anchorId="209E4C84" wp14:editId="73EA365F">
                <wp:simplePos x="0" y="0"/>
                <wp:positionH relativeFrom="page">
                  <wp:posOffset>1308100</wp:posOffset>
                </wp:positionH>
                <wp:positionV relativeFrom="paragraph">
                  <wp:posOffset>-37666</wp:posOffset>
                </wp:positionV>
                <wp:extent cx="235585" cy="504190"/>
                <wp:effectExtent l="0" t="0" r="0" b="0"/>
                <wp:wrapNone/>
                <wp:docPr id="44" name="Textbox 44"/>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306F432B"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光</w:t>
                            </w:r>
                          </w:p>
                        </w:txbxContent>
                      </wps:txbx>
                      <wps:bodyPr wrap="square" lIns="0" tIns="0" rIns="0" bIns="0" rtlCol="0"/>
                    </wps:wsp>
                  </a:graphicData>
                </a:graphic>
              </wp:anchor>
            </w:drawing>
          </mc:Choice>
          <mc:Fallback>
            <w:pict>
              <v:shape w14:anchorId="209E4C84" id="Textbox 44" o:spid="_x0000_s1045" type="#_x0000_t202" style="position:absolute;left:0;text-align:left;margin-left:103pt;margin-top:-2.95pt;width:18.55pt;height:39.7pt;z-index:-2511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x+fwEAAO8CAAAOAAAAZHJzL2Uyb0RvYy54bWysUl1P6zAMfUfiP0R5Z+3GHeJW65AAXYSE&#10;AInLD8jSZK3UxMEOa/fvcQLbELwhXlx/pMfHx15cjK4XG4PUga/ldFJKYbyGpvPrWj7//3dyLgVF&#10;5RvVgze13BqSF8vjo8UQKjODFvrGoGAQT9UQatnGGKqiIN0ap2gCwXguWkCnIoe4LhpUA6O7vpiV&#10;5VkxADYBQRsizl6/F+Uy41trdHywlkwUfS2ZW8wWs10lWywXqlqjCm2nP2ioH7BwqvPcdA91raIS&#10;r9h9g3KdRiCwcaLBFWBtp02egaeZll+meWpVMHkWFofCXib6PVh9v3kKjyjieAkjLzAJMgSqiJNp&#10;ntGiS19mKrjOEm73spkxCs3J2el8fj6XQnNpXv6Z/s2yFoefA1K8MeBEcmqJvJUsltrcUeSG/HT3&#10;hIND++TFcTWKrmFqGTWlVtBsmfLAW6slvbwqNFL0t55lSSveObhzVjsHY38F+RBS0wTFqub2HxeQ&#10;1vY5zq8Od7p8AwAA//8DAFBLAwQUAAYACAAAACEA8iEc8eAAAAAJAQAADwAAAGRycy9kb3ducmV2&#10;LnhtbEyPMU/DMBSEdyT+g/WQ2Fq7KQ1tiFNVCCYkRBqGjk78mliNn0PstuHfYyYYT3e6+y7fTrZn&#10;Fxy9cSRhMRfAkBqnDbUSPqvX2RqYD4q06h2hhG/0sC1ub3KVaXelEi/70LJYQj5TEroQhoxz33Ro&#10;lZ+7ASl6RzdaFaIcW65HdY3ltueJECm3ylBc6NSAzx02p/3ZStgdqHwxX+/1R3ksTVVtBL2lJynv&#10;76bdE7CAU/gLwy9+RIciMtXuTNqzXkIi0vglSJitNsBiIHlYLoDVEh6XK+BFzv8/KH4AAAD//wMA&#10;UEsBAi0AFAAGAAgAAAAhALaDOJL+AAAA4QEAABMAAAAAAAAAAAAAAAAAAAAAAFtDb250ZW50X1R5&#10;cGVzXS54bWxQSwECLQAUAAYACAAAACEAOP0h/9YAAACUAQAACwAAAAAAAAAAAAAAAAAvAQAAX3Jl&#10;bHMvLnJlbHNQSwECLQAUAAYACAAAACEA6dxcfn8BAADvAgAADgAAAAAAAAAAAAAAAAAuAgAAZHJz&#10;L2Uyb0RvYy54bWxQSwECLQAUAAYACAAAACEA8iEc8eAAAAAJAQAADwAAAAAAAAAAAAAAAADZAwAA&#10;ZHJzL2Rvd25yZXYueG1sUEsFBgAAAAAEAAQA8wAAAOYEAAAAAA==&#10;" filled="f" stroked="f">
                <v:textbox inset="0,0,0,0">
                  <w:txbxContent>
                    <w:p w14:paraId="306F432B" w14:textId="77777777" w:rsidR="00A523F1" w:rsidRDefault="00000000">
                      <w:pPr>
                        <w:spacing w:line="748" w:lineRule="exact"/>
                        <w:rPr>
                          <w:rFonts w:ascii="Lucida Sans"/>
                          <w:b/>
                          <w:sz w:val="66"/>
                        </w:rPr>
                      </w:pPr>
                      <w:r>
                        <w:rPr>
                          <w:rFonts w:ascii="PMingLiU" w:eastAsia="PMingLiU" w:hAnsi="PMingLiU" w:cs="PMingLiU"/>
                          <w:b/>
                          <w:bCs/>
                          <w:color w:val="231F20"/>
                          <w:w w:val="81"/>
                          <w:sz w:val="66"/>
                          <w:szCs w:val="66"/>
                          <w:lang w:eastAsia="zh-TW"/>
                        </w:rPr>
                        <w:t>光</w:t>
                      </w:r>
                    </w:p>
                  </w:txbxContent>
                </v:textbox>
                <w10:wrap anchorx="page"/>
              </v:shape>
            </w:pict>
          </mc:Fallback>
        </mc:AlternateContent>
      </w:r>
      <w:r>
        <w:rPr>
          <w:rFonts w:ascii="PMingLiU" w:eastAsia="PMingLiU" w:hAnsi="PMingLiU" w:cs="PMingLiU"/>
          <w:color w:val="231F20"/>
          <w:w w:val="110"/>
          <w:lang w:eastAsia="zh-TW"/>
        </w:rPr>
        <w:t>譜理論對體育教學領域的深遠影響，歸功於我們的眾多全球同仁。他們</w:t>
      </w:r>
    </w:p>
    <w:p w14:paraId="548CBEB7" w14:textId="77777777" w:rsidR="00A523F1" w:rsidRDefault="00000000">
      <w:pPr>
        <w:pStyle w:val="a3"/>
        <w:spacing w:line="292" w:lineRule="auto"/>
        <w:ind w:left="620" w:right="1416"/>
        <w:jc w:val="both"/>
        <w:rPr>
          <w:rFonts w:ascii="Times New Roman"/>
          <w:lang w:eastAsia="zh-TW"/>
        </w:rPr>
      </w:pPr>
      <w:r>
        <w:rPr>
          <w:rFonts w:ascii="PMingLiU" w:eastAsia="PMingLiU" w:hAnsi="PMingLiU" w:cs="PMingLiU"/>
          <w:color w:val="231F20"/>
          <w:w w:val="115"/>
          <w:lang w:eastAsia="zh-TW"/>
        </w:rPr>
        <w:t>讓教學光譜理論獲得認可，功不可沒。我與穆斯卡始終感激那些實踐教學光譜理念、開展研究並提出洞見的同仁，他們的洞見讓教學光譜理論更加清晰完善。現在，因教學光譜理論結緣認識的朋友們雖同感失去穆斯卡之痛，但我們仍致力將這套理論發揚光大。認識穆斯卡的人，將永遠受其精神激勵。</w:t>
      </w:r>
    </w:p>
    <w:p w14:paraId="367D656C" w14:textId="77777777" w:rsidR="00A523F1" w:rsidRDefault="00000000">
      <w:pPr>
        <w:pStyle w:val="a3"/>
        <w:spacing w:line="292" w:lineRule="auto"/>
        <w:ind w:left="620" w:right="1416" w:firstLine="360"/>
        <w:jc w:val="both"/>
        <w:rPr>
          <w:rFonts w:ascii="Times New Roman" w:hAnsi="Times New Roman"/>
          <w:lang w:eastAsia="zh-TW"/>
        </w:rPr>
      </w:pPr>
      <w:r>
        <w:rPr>
          <w:rFonts w:ascii="PMingLiU" w:eastAsia="PMingLiU" w:hAnsi="PMingLiU" w:cs="PMingLiU"/>
          <w:color w:val="231F20"/>
          <w:w w:val="110"/>
          <w:lang w:eastAsia="zh-TW"/>
        </w:rPr>
        <w:t>為免掛一漏萬，恕不逐一列舉參與教學光譜理論研究的全球同仁。謹此向各位致以最深謝意。</w:t>
      </w:r>
    </w:p>
    <w:p w14:paraId="03A8AC24" w14:textId="77777777" w:rsidR="00A523F1" w:rsidRDefault="00000000">
      <w:pPr>
        <w:pStyle w:val="a3"/>
        <w:spacing w:line="292" w:lineRule="auto"/>
        <w:ind w:left="620" w:right="1417" w:firstLine="360"/>
        <w:jc w:val="both"/>
        <w:rPr>
          <w:rFonts w:ascii="Times New Roman"/>
          <w:lang w:eastAsia="zh-TW"/>
        </w:rPr>
      </w:pPr>
      <w:r>
        <w:rPr>
          <w:rFonts w:ascii="PMingLiU" w:eastAsia="PMingLiU" w:hAnsi="PMingLiU" w:cs="PMingLiU"/>
          <w:color w:val="231F20"/>
          <w:w w:val="110"/>
          <w:lang w:eastAsia="zh-TW"/>
        </w:rPr>
        <w:t>多位同仁提供自己的光譜教學課堂應用範例供本書使用。他們不吝賜教，分享的光譜理論教案甚至足以另輯成冊！特別感謝懷俄明大學 (University of Wyoming) 馬克·拜拉博士 (Dr. Mark Byra)、陶森大學 (Towson University) 喬安·杜塞爾博士 (Dr. Joanne Dusel)，及賓州牛頓鎮菲爾·格尼博士 (Dr. Phil Gerney)。</w:t>
      </w:r>
    </w:p>
    <w:p w14:paraId="78E094A0" w14:textId="77777777" w:rsidR="00A523F1" w:rsidRDefault="00000000">
      <w:pPr>
        <w:pStyle w:val="a3"/>
        <w:spacing w:line="292" w:lineRule="auto"/>
        <w:ind w:left="619" w:right="1415" w:firstLine="360"/>
        <w:jc w:val="both"/>
        <w:rPr>
          <w:rFonts w:ascii="Times New Roman"/>
        </w:rPr>
      </w:pPr>
      <w:r>
        <w:rPr>
          <w:rFonts w:ascii="PMingLiU" w:eastAsia="PMingLiU" w:hAnsi="PMingLiU" w:cs="PMingLiU"/>
          <w:color w:val="231F20"/>
          <w:w w:val="110"/>
          <w:lang w:eastAsia="zh-TW"/>
        </w:rPr>
        <w:t>我也要向本版審閱者一併致謝：懷俄明大學的馬克·拜拉、霍夫斯特拉大學 (Hofstra University) 的卡蘿·艾伯茨 (Carol Alberts)、喬治亞學院與州立大學 (Georgia College and State University) 的貝蒂·布洛克 (Betty Block)，以及紐約州立大學科特蘭分校 (SUNY Cortland) 的克里斯多福·馬隆 (Christopher Malone)。</w:t>
      </w:r>
    </w:p>
    <w:p w14:paraId="5AB2BD21" w14:textId="77777777" w:rsidR="00A523F1" w:rsidRDefault="00000000">
      <w:pPr>
        <w:pStyle w:val="a3"/>
        <w:spacing w:line="290" w:lineRule="auto"/>
        <w:ind w:left="618" w:right="1417" w:firstLine="360"/>
        <w:jc w:val="both"/>
        <w:rPr>
          <w:rFonts w:ascii="Times New Roman"/>
          <w:lang w:eastAsia="zh-TW"/>
        </w:rPr>
      </w:pPr>
      <w:r>
        <w:rPr>
          <w:rFonts w:ascii="PMingLiU" w:eastAsia="PMingLiU" w:hAnsi="PMingLiU" w:cs="PMingLiU"/>
          <w:color w:val="231F20"/>
          <w:w w:val="110"/>
          <w:lang w:eastAsia="zh-TW"/>
        </w:rPr>
        <w:t>此外必須感謝本書的多位編輯：蘇珊·卡明斯 (Susan Cumins) 多年協助，使本書得以完成，她從編輯身分轉變為教學光譜理論同仁。我要感謝康斯坦斯·厄爾 (Constance Earl)，她的導師角色塑造我初任教師的歲月。因為她的緣故，我於 1969 年在田納西州孟菲斯出席會議，並見到穆斯卡介紹</w:t>
      </w:r>
      <w:r>
        <w:rPr>
          <w:rFonts w:ascii="PMingLiU" w:eastAsia="PMingLiU" w:hAnsi="PMingLiU" w:cs="PMingLiU"/>
          <w:i/>
          <w:iCs/>
          <w:color w:val="231F20"/>
          <w:w w:val="110"/>
          <w:lang w:eastAsia="zh-TW"/>
        </w:rPr>
        <w:t>斜繩概念</w:t>
      </w:r>
      <w:r>
        <w:rPr>
          <w:rFonts w:ascii="PMingLiU" w:eastAsia="PMingLiU" w:hAnsi="PMingLiU" w:cs="PMingLiU"/>
          <w:color w:val="231F20"/>
          <w:w w:val="110"/>
          <w:lang w:eastAsia="zh-TW"/>
        </w:rPr>
        <w:t xml:space="preserve"> (slanted rope concept)。此經歷改變了我的一生。最後感謝密西西比大學 (University of Mississippi) 任教二十五年的體育教育家艾蜜莉·葛蕾絲 (Emily Grace)，您以教學光譜理論初學者角度提出的編輯評論極具價值。特別感謝肖恩·潘內爾 (Shawn Pennell)</w:t>
      </w:r>
    </w:p>
    <w:p w14:paraId="160E7056" w14:textId="77777777" w:rsidR="00A523F1" w:rsidRDefault="00000000">
      <w:pPr>
        <w:pStyle w:val="6"/>
        <w:spacing w:line="223" w:lineRule="exact"/>
        <w:rPr>
          <w:rFonts w:ascii="Century Gothic"/>
          <w:lang w:eastAsia="zh-TW"/>
        </w:rPr>
      </w:pPr>
      <w:r>
        <w:rPr>
          <w:rFonts w:ascii="PMingLiU" w:eastAsia="PMingLiU" w:hAnsi="PMingLiU" w:cs="PMingLiU"/>
          <w:color w:val="231F20"/>
          <w:w w:val="110"/>
          <w:lang w:eastAsia="zh-TW"/>
        </w:rPr>
        <w:t>22</w:t>
      </w:r>
    </w:p>
    <w:p w14:paraId="42F84272" w14:textId="77777777" w:rsidR="00A523F1" w:rsidRDefault="00A523F1">
      <w:pPr>
        <w:spacing w:line="223" w:lineRule="exact"/>
        <w:rPr>
          <w:rFonts w:ascii="Century Gothic"/>
          <w:lang w:eastAsia="zh-TW"/>
        </w:rPr>
        <w:sectPr w:rsidR="00A523F1">
          <w:pgSz w:w="10800" w:h="13320"/>
          <w:pgMar w:top="1280" w:right="1000" w:bottom="280" w:left="1080" w:header="708" w:footer="708" w:gutter="0"/>
          <w:cols w:space="708"/>
        </w:sectPr>
      </w:pPr>
    </w:p>
    <w:p w14:paraId="4919F9E3" w14:textId="77777777" w:rsidR="00A523F1" w:rsidRDefault="00000000">
      <w:pPr>
        <w:tabs>
          <w:tab w:val="right" w:pos="8499"/>
        </w:tabs>
        <w:spacing w:before="79"/>
        <w:ind w:left="693"/>
        <w:rPr>
          <w:rFonts w:ascii="Calibri"/>
          <w:i/>
          <w:sz w:val="18"/>
          <w:lang w:eastAsia="zh-TW"/>
        </w:rPr>
      </w:pPr>
      <w:r>
        <w:rPr>
          <w:rFonts w:ascii="PMingLiU" w:eastAsia="PMingLiU" w:hAnsi="PMingLiU" w:cs="PMingLiU"/>
          <w:i/>
          <w:iCs/>
          <w:color w:val="231F20"/>
          <w:w w:val="110"/>
          <w:position w:val="-2"/>
          <w:sz w:val="19"/>
          <w:szCs w:val="19"/>
          <w:lang w:eastAsia="zh-TW"/>
        </w:rPr>
        <w:lastRenderedPageBreak/>
        <w:t xml:space="preserve">序言 </w:t>
      </w:r>
      <w:r>
        <w:rPr>
          <w:rFonts w:ascii="PMingLiU" w:eastAsia="PMingLiU" w:hAnsi="PMingLiU" w:cs="PMingLiU"/>
          <w:b/>
          <w:bCs/>
          <w:color w:val="231F20"/>
          <w:w w:val="110"/>
          <w:position w:val="-2"/>
          <w:sz w:val="15"/>
          <w:szCs w:val="15"/>
          <w:lang w:eastAsia="zh-TW"/>
        </w:rPr>
        <w:t>致謝</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23</w:t>
      </w:r>
    </w:p>
    <w:p w14:paraId="04945794" w14:textId="77777777" w:rsidR="00A523F1" w:rsidRDefault="00A523F1">
      <w:pPr>
        <w:pStyle w:val="a3"/>
        <w:rPr>
          <w:rFonts w:ascii="Calibri"/>
          <w:i/>
          <w:sz w:val="22"/>
          <w:lang w:eastAsia="zh-TW"/>
        </w:rPr>
      </w:pPr>
    </w:p>
    <w:p w14:paraId="49F081A3" w14:textId="77777777" w:rsidR="00A523F1" w:rsidRDefault="00A523F1">
      <w:pPr>
        <w:pStyle w:val="a3"/>
        <w:spacing w:before="7"/>
        <w:rPr>
          <w:rFonts w:ascii="Calibri"/>
          <w:i/>
          <w:sz w:val="17"/>
          <w:lang w:eastAsia="zh-TW"/>
        </w:rPr>
      </w:pPr>
    </w:p>
    <w:p w14:paraId="2AAA1EE3" w14:textId="77777777" w:rsidR="00A523F1" w:rsidRDefault="00000000">
      <w:pPr>
        <w:pStyle w:val="a3"/>
        <w:spacing w:line="292" w:lineRule="auto"/>
        <w:ind w:left="1340" w:right="696"/>
        <w:jc w:val="both"/>
        <w:rPr>
          <w:rFonts w:ascii="Times New Roman"/>
          <w:lang w:eastAsia="zh-TW"/>
        </w:rPr>
      </w:pPr>
      <w:r>
        <w:rPr>
          <w:rFonts w:ascii="PMingLiU" w:eastAsia="PMingLiU" w:hAnsi="PMingLiU" w:cs="PMingLiU"/>
          <w:color w:val="231F20"/>
          <w:w w:val="110"/>
          <w:lang w:eastAsia="zh-TW"/>
        </w:rPr>
        <w:t>在平面藝術設計方面的傑出貢獻，以及艾莉莎·魯道夫 (Elissa Rudolph) 為版面一致性所做的細膩調整。</w:t>
      </w:r>
    </w:p>
    <w:p w14:paraId="5B6FA7AE" w14:textId="77777777" w:rsidR="00A523F1"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最後，我要感謝我的丈夫拉里·塔巴特 (Larry Tabat)，他教會我理解「此時此刻」與「彼時彼刻」的概念。謝謝你的幽默感支持我們一路走來，並尊重我對教學光譜理論的堅持。是你成就了我的夢想。你總是為我實現夢想指明道路。</w:t>
      </w:r>
    </w:p>
    <w:p w14:paraId="6580A769" w14:textId="77777777" w:rsidR="00A523F1" w:rsidRDefault="00A523F1">
      <w:pPr>
        <w:pStyle w:val="a3"/>
        <w:rPr>
          <w:rFonts w:ascii="Times New Roman"/>
          <w:sz w:val="22"/>
          <w:lang w:eastAsia="zh-TW"/>
        </w:rPr>
      </w:pPr>
    </w:p>
    <w:p w14:paraId="13A341E3" w14:textId="77777777" w:rsidR="00A523F1" w:rsidRDefault="00A523F1">
      <w:pPr>
        <w:pStyle w:val="a3"/>
        <w:rPr>
          <w:rFonts w:ascii="Times New Roman"/>
          <w:sz w:val="22"/>
          <w:lang w:eastAsia="zh-TW"/>
        </w:rPr>
      </w:pPr>
    </w:p>
    <w:p w14:paraId="792353AA" w14:textId="77777777" w:rsidR="00A523F1" w:rsidRDefault="00000000">
      <w:pPr>
        <w:pStyle w:val="a3"/>
        <w:spacing w:before="170" w:line="417" w:lineRule="auto"/>
        <w:ind w:left="6179" w:right="697" w:hanging="100"/>
        <w:jc w:val="right"/>
        <w:rPr>
          <w:rFonts w:ascii="Times New Roman"/>
          <w:lang w:eastAsia="zh-TW"/>
        </w:rPr>
      </w:pPr>
      <w:r>
        <w:rPr>
          <w:rFonts w:ascii="PMingLiU" w:eastAsia="PMingLiU" w:hAnsi="PMingLiU" w:cs="PMingLiU"/>
          <w:color w:val="231F20"/>
          <w:w w:val="110"/>
          <w:lang w:eastAsia="zh-TW"/>
        </w:rPr>
        <w:t xml:space="preserve">莎拉・艾許華 (Sara Ashworth)，教育學博士 </w:t>
      </w:r>
      <w:hyperlink r:id="rId26">
        <w:r>
          <w:rPr>
            <w:rFonts w:ascii="PMingLiU" w:eastAsia="PMingLiU" w:hAnsi="PMingLiU" w:cs="PMingLiU"/>
            <w:color w:val="231F20"/>
            <w:w w:val="110"/>
            <w:lang w:eastAsia="zh-TW"/>
          </w:rPr>
          <w:t>stclub@bellsouth.net</w:t>
        </w:r>
      </w:hyperlink>
    </w:p>
    <w:p w14:paraId="5B4D956B" w14:textId="77777777" w:rsidR="00A523F1" w:rsidRDefault="00A523F1">
      <w:pPr>
        <w:spacing w:line="417" w:lineRule="auto"/>
        <w:jc w:val="right"/>
        <w:rPr>
          <w:rFonts w:ascii="Times New Roman"/>
          <w:lang w:eastAsia="zh-TW"/>
        </w:rPr>
        <w:sectPr w:rsidR="00A523F1">
          <w:pgSz w:w="10800" w:h="13320"/>
          <w:pgMar w:top="620" w:right="1000" w:bottom="280" w:left="1080" w:header="708" w:footer="708" w:gutter="0"/>
          <w:cols w:space="708"/>
        </w:sectPr>
      </w:pPr>
    </w:p>
    <w:p w14:paraId="4A6A2308" w14:textId="77777777" w:rsidR="00A523F1" w:rsidRDefault="00000000">
      <w:pPr>
        <w:spacing w:before="78"/>
        <w:ind w:left="5646"/>
        <w:rPr>
          <w:rFonts w:ascii="Book Antiqua"/>
          <w:i/>
          <w:sz w:val="32"/>
        </w:rPr>
      </w:pPr>
      <w:bookmarkStart w:id="2" w:name="01-10_01-10.chaps"/>
      <w:bookmarkEnd w:id="2"/>
      <w:r>
        <w:rPr>
          <w:rFonts w:ascii="PMingLiU" w:eastAsia="PMingLiU" w:hAnsi="PMingLiU" w:cs="PMingLiU"/>
          <w:i/>
          <w:iCs/>
          <w:color w:val="231F20"/>
          <w:sz w:val="24"/>
          <w:szCs w:val="24"/>
          <w:lang w:eastAsia="zh-TW"/>
        </w:rPr>
        <w:lastRenderedPageBreak/>
        <w:t xml:space="preserve">第 </w:t>
      </w:r>
      <w:r>
        <w:rPr>
          <w:rFonts w:ascii="PMingLiU" w:eastAsia="PMingLiU" w:hAnsi="PMingLiU" w:cs="PMingLiU"/>
          <w:i/>
          <w:iCs/>
          <w:color w:val="231F20"/>
          <w:sz w:val="32"/>
          <w:szCs w:val="32"/>
          <w:lang w:eastAsia="zh-TW"/>
        </w:rPr>
        <w:t>1</w:t>
      </w:r>
      <w:r>
        <w:rPr>
          <w:rFonts w:ascii="PMingLiU" w:eastAsia="PMingLiU" w:hAnsi="PMingLiU" w:cs="PMingLiU"/>
          <w:color w:val="231F20"/>
          <w:sz w:val="32"/>
          <w:szCs w:val="32"/>
          <w:lang w:eastAsia="zh-TW"/>
        </w:rPr>
        <w:t xml:space="preserve"> 章</w:t>
      </w:r>
    </w:p>
    <w:p w14:paraId="64CEB8BB" w14:textId="77777777" w:rsidR="00A523F1" w:rsidRDefault="00A523F1">
      <w:pPr>
        <w:pStyle w:val="a3"/>
        <w:spacing w:before="9"/>
        <w:rPr>
          <w:rFonts w:ascii="Book Antiqua"/>
          <w:i/>
          <w:sz w:val="37"/>
        </w:rPr>
      </w:pPr>
    </w:p>
    <w:p w14:paraId="6991BB11" w14:textId="77777777" w:rsidR="00A523F1" w:rsidRDefault="00000000">
      <w:pPr>
        <w:pStyle w:val="1"/>
        <w:spacing w:line="544" w:lineRule="exact"/>
        <w:ind w:right="1416"/>
        <w:jc w:val="right"/>
      </w:pPr>
      <w:r>
        <w:rPr>
          <w:rFonts w:ascii="PMingLiU" w:eastAsia="PMingLiU" w:hAnsi="PMingLiU" w:cs="PMingLiU"/>
          <w:color w:val="231F20"/>
          <w:lang w:eastAsia="zh-TW"/>
        </w:rPr>
        <w:t>形塑所有教學的</w:t>
      </w:r>
    </w:p>
    <w:p w14:paraId="16C272EA" w14:textId="77777777" w:rsidR="00A523F1" w:rsidRDefault="00000000">
      <w:pPr>
        <w:spacing w:line="544" w:lineRule="exact"/>
        <w:ind w:left="571" w:right="1417"/>
        <w:jc w:val="right"/>
        <w:rPr>
          <w:rFonts w:ascii="Gill Sans MT"/>
          <w:b/>
          <w:i/>
          <w:sz w:val="49"/>
        </w:rPr>
      </w:pPr>
      <w:r>
        <w:rPr>
          <w:rFonts w:ascii="PMingLiU" w:eastAsia="PMingLiU" w:hAnsi="PMingLiU" w:cs="PMingLiU"/>
          <w:b/>
          <w:bCs/>
          <w:i/>
          <w:iCs/>
          <w:color w:val="231F20"/>
          <w:sz w:val="49"/>
          <w:szCs w:val="49"/>
          <w:lang w:eastAsia="zh-TW"/>
        </w:rPr>
        <w:t>關鍵因素</w:t>
      </w:r>
    </w:p>
    <w:p w14:paraId="3CBF3886" w14:textId="77777777" w:rsidR="00A523F1" w:rsidRDefault="00A523F1">
      <w:pPr>
        <w:pStyle w:val="a3"/>
        <w:rPr>
          <w:rFonts w:ascii="Gill Sans MT"/>
          <w:b/>
          <w:i/>
        </w:rPr>
      </w:pPr>
    </w:p>
    <w:p w14:paraId="0EE84B64" w14:textId="77777777" w:rsidR="00A523F1" w:rsidRDefault="00A523F1">
      <w:pPr>
        <w:pStyle w:val="a3"/>
        <w:rPr>
          <w:rFonts w:ascii="Gill Sans MT"/>
          <w:b/>
          <w:i/>
        </w:rPr>
      </w:pPr>
    </w:p>
    <w:p w14:paraId="00A10596" w14:textId="77777777" w:rsidR="00A523F1" w:rsidRDefault="00A523F1">
      <w:pPr>
        <w:pStyle w:val="a3"/>
        <w:rPr>
          <w:rFonts w:ascii="Gill Sans MT"/>
          <w:b/>
          <w:i/>
        </w:rPr>
      </w:pPr>
    </w:p>
    <w:p w14:paraId="3C5FFF31" w14:textId="77777777" w:rsidR="00A523F1" w:rsidRDefault="00A523F1">
      <w:pPr>
        <w:pStyle w:val="a3"/>
        <w:rPr>
          <w:rFonts w:ascii="Gill Sans MT"/>
          <w:b/>
          <w:i/>
        </w:rPr>
      </w:pPr>
    </w:p>
    <w:p w14:paraId="49CDE161" w14:textId="77777777" w:rsidR="00A523F1" w:rsidRDefault="00A523F1">
      <w:pPr>
        <w:pStyle w:val="a3"/>
        <w:rPr>
          <w:rFonts w:ascii="Gill Sans MT"/>
          <w:b/>
          <w:i/>
        </w:rPr>
      </w:pPr>
    </w:p>
    <w:p w14:paraId="7A4C1EBA" w14:textId="77777777" w:rsidR="00A523F1" w:rsidRDefault="00A523F1">
      <w:pPr>
        <w:pStyle w:val="a3"/>
        <w:rPr>
          <w:rFonts w:ascii="Gill Sans MT"/>
          <w:b/>
          <w:i/>
        </w:rPr>
      </w:pPr>
    </w:p>
    <w:p w14:paraId="5543B344" w14:textId="77777777" w:rsidR="00A523F1" w:rsidRDefault="00A523F1">
      <w:pPr>
        <w:pStyle w:val="a3"/>
        <w:spacing w:before="5"/>
        <w:rPr>
          <w:rFonts w:ascii="Gill Sans MT"/>
          <w:b/>
          <w:i/>
          <w:sz w:val="23"/>
        </w:rPr>
      </w:pPr>
    </w:p>
    <w:p w14:paraId="21410E8C" w14:textId="77777777" w:rsidR="00A523F1" w:rsidRDefault="00000000">
      <w:pPr>
        <w:pStyle w:val="a3"/>
        <w:spacing w:before="85" w:line="264" w:lineRule="auto"/>
        <w:ind w:left="619" w:right="1416" w:firstLine="595"/>
        <w:jc w:val="right"/>
        <w:rPr>
          <w:lang w:eastAsia="zh-TW"/>
        </w:rPr>
      </w:pPr>
      <w:r>
        <w:rPr>
          <w:noProof/>
        </w:rPr>
        <mc:AlternateContent>
          <mc:Choice Requires="wps">
            <w:drawing>
              <wp:anchor distT="0" distB="0" distL="0" distR="0" simplePos="0" relativeHeight="251673600" behindDoc="0" locked="0" layoutInCell="1" allowOverlap="1" wp14:anchorId="7B34D338" wp14:editId="3497FD29">
                <wp:simplePos x="0" y="0"/>
                <wp:positionH relativeFrom="page">
                  <wp:posOffset>1308100</wp:posOffset>
                </wp:positionH>
                <wp:positionV relativeFrom="paragraph">
                  <wp:posOffset>-31275</wp:posOffset>
                </wp:positionV>
                <wp:extent cx="133985" cy="479425"/>
                <wp:effectExtent l="0" t="0" r="0" b="0"/>
                <wp:wrapNone/>
                <wp:docPr id="45" name="Textbox 45"/>
                <wp:cNvGraphicFramePr/>
                <a:graphic xmlns:a="http://schemas.openxmlformats.org/drawingml/2006/main">
                  <a:graphicData uri="http://schemas.microsoft.com/office/word/2010/wordprocessingShape">
                    <wps:wsp>
                      <wps:cNvSpPr txBox="1"/>
                      <wps:spPr>
                        <a:xfrm>
                          <a:off x="0" y="0"/>
                          <a:ext cx="133985" cy="479425"/>
                        </a:xfrm>
                        <a:prstGeom prst="rect">
                          <a:avLst/>
                        </a:prstGeom>
                      </wps:spPr>
                      <wps:txbx>
                        <w:txbxContent>
                          <w:p w14:paraId="72E24AE7" w14:textId="77777777" w:rsidR="00A523F1"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wps:txbx>
                      <wps:bodyPr wrap="square" lIns="0" tIns="0" rIns="0" bIns="0" rtlCol="0"/>
                    </wps:wsp>
                  </a:graphicData>
                </a:graphic>
              </wp:anchor>
            </w:drawing>
          </mc:Choice>
          <mc:Fallback>
            <w:pict>
              <v:shape w14:anchorId="7B34D338" id="Textbox 45" o:spid="_x0000_s1046" type="#_x0000_t202" style="position:absolute;left:0;text-align:left;margin-left:103pt;margin-top:-2.45pt;width:10.55pt;height:37.7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2pfAEAAO8CAAAOAAAAZHJzL2Uyb0RvYy54bWysUttOwzAMfUfiH6K8s45xG9U6JEAgJARI&#10;wAdkabJWauJgh7X7e5zANgRviBfHiePj42PPLgbXiZVBasFX8nA0lsJ4DXXrl5V8fbk5mEpBUfla&#10;deBNJdeG5MV8f2/Wh9JMoIGuNigYxFPZh0o2MYayKEg3xikaQTCegxbQqchXXBY1qp7RXVdMxuPT&#10;ogesA4I2RPx6/RmU84xvrdHx0VoyUXSVZG4xW8x2kWwxn6lyiSo0rf6iof7AwqnWc9Et1LWKSrxj&#10;+wvKtRqBwMaRBleAta02uQfu5nD8o5vnRgWTe2FxKGxlov+D1Q+r5/CEIg6XMPAAkyB9oJL4MfUz&#10;WHTpZKaC4yzheiubGaLQKeno6Hx6IoXm0PHZ+fHkJKEUu+SAFG8NOJGcSiJPJYulVvcUP79uvnDe&#10;rnzy4rAYRFtzlS23BdRrptzz1CpJb+8KjRTdnWdZ0og3Dm6cxcbB2F1BXoRUNKGzqpnp1waksX2/&#10;51+7PZ1/AAAA//8DAFBLAwQUAAYACAAAACEAY9ml6t8AAAAJAQAADwAAAGRycy9kb3ducmV2Lnht&#10;bEyPwU7DMBBE70j8g7VI3Fq7EUppyKaqEJyQEGk4cHSSbWI1XofYbcPfY070OJrRzJt8O9tBnGny&#10;xjHCaqlAEDeuNdwhfFavi0cQPmhu9eCYEH7Iw7a4vcl11roLl3Teh07EEvaZRuhDGDMpfdOT1X7p&#10;RuLoHdxkdYhy6mQ76Usst4NMlEql1YbjQq9Heu6pOe5PFmH3xeWL+X6vP8pDaapqo/gtPSLe3827&#10;JxCB5vAfhj/8iA5FZKrdiVsvBoREpfFLQFg8bEDEQJKsVyBqhLVKQRa5vH5Q/AIAAP//AwBQSwEC&#10;LQAUAAYACAAAACEAtoM4kv4AAADhAQAAEwAAAAAAAAAAAAAAAAAAAAAAW0NvbnRlbnRfVHlwZXNd&#10;LnhtbFBLAQItABQABgAIAAAAIQA4/SH/1gAAAJQBAAALAAAAAAAAAAAAAAAAAC8BAABfcmVscy8u&#10;cmVsc1BLAQItABQABgAIAAAAIQAfBk2pfAEAAO8CAAAOAAAAAAAAAAAAAAAAAC4CAABkcnMvZTJv&#10;RG9jLnhtbFBLAQItABQABgAIAAAAIQBj2aXq3wAAAAkBAAAPAAAAAAAAAAAAAAAAANYDAABkcnMv&#10;ZG93bnJldi54bWxQSwUGAAAAAAQABADzAAAA4gQAAAAA&#10;" filled="f" stroked="f">
                <v:textbox inset="0,0,0,0">
                  <w:txbxContent>
                    <w:p w14:paraId="72E24AE7" w14:textId="77777777" w:rsidR="00A523F1"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v:textbox>
                <w10:wrap anchorx="page"/>
              </v:shape>
            </w:pict>
          </mc:Fallback>
        </mc:AlternateContent>
      </w:r>
      <w:r>
        <w:rPr>
          <w:rFonts w:ascii="PMingLiU" w:eastAsia="PMingLiU" w:hAnsi="PMingLiU" w:cs="PMingLiU"/>
          <w:color w:val="231F20"/>
          <w:w w:val="90"/>
          <w:lang w:eastAsia="zh-TW"/>
        </w:rPr>
        <w:t xml:space="preserve">966 年，穆斯卡・摩斯頓 (Muska </w:t>
      </w:r>
      <w:proofErr w:type="spellStart"/>
      <w:r>
        <w:rPr>
          <w:rFonts w:ascii="PMingLiU" w:eastAsia="PMingLiU" w:hAnsi="PMingLiU" w:cs="PMingLiU"/>
          <w:color w:val="231F20"/>
          <w:w w:val="90"/>
          <w:lang w:eastAsia="zh-TW"/>
        </w:rPr>
        <w:t>Mosston</w:t>
      </w:r>
      <w:proofErr w:type="spellEnd"/>
      <w:r>
        <w:rPr>
          <w:rFonts w:ascii="PMingLiU" w:eastAsia="PMingLiU" w:hAnsi="PMingLiU" w:cs="PMingLiU"/>
          <w:color w:val="231F20"/>
          <w:w w:val="90"/>
          <w:lang w:eastAsia="zh-TW"/>
        </w:rPr>
        <w:t>) 將教學形式光譜引入體育教育領域</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 xml:space="preserve">。此理論提出一個界定替代性教學形式的統一框架，至今仍被各種文獻引用。三十年來，教學光譜理論歷久彌新，受到大多數體育教學法教科書的持續引用 (Metzler, 2000; Graham, Holt, &amp; Parker, 1998; </w:t>
      </w:r>
      <w:proofErr w:type="spellStart"/>
      <w:r>
        <w:rPr>
          <w:rFonts w:ascii="PMingLiU" w:eastAsia="PMingLiU" w:hAnsi="PMingLiU" w:cs="PMingLiU"/>
          <w:color w:val="231F20"/>
          <w:w w:val="90"/>
          <w:lang w:eastAsia="zh-TW"/>
        </w:rPr>
        <w:t>Pangrazi</w:t>
      </w:r>
      <w:proofErr w:type="spellEnd"/>
      <w:r>
        <w:rPr>
          <w:rFonts w:ascii="PMingLiU" w:eastAsia="PMingLiU" w:hAnsi="PMingLiU" w:cs="PMingLiU"/>
          <w:color w:val="231F20"/>
          <w:w w:val="90"/>
          <w:lang w:eastAsia="zh-TW"/>
        </w:rPr>
        <w:t xml:space="preserve">, 1998; Rink, 1993; Siedentop, 1991; </w:t>
      </w:r>
      <w:proofErr w:type="spellStart"/>
      <w:r>
        <w:rPr>
          <w:rFonts w:ascii="PMingLiU" w:eastAsia="PMingLiU" w:hAnsi="PMingLiU" w:cs="PMingLiU"/>
          <w:color w:val="231F20"/>
          <w:w w:val="90"/>
          <w:lang w:eastAsia="zh-TW"/>
        </w:rPr>
        <w:t>Hellison</w:t>
      </w:r>
      <w:proofErr w:type="spellEnd"/>
      <w:r>
        <w:rPr>
          <w:rFonts w:ascii="PMingLiU" w:eastAsia="PMingLiU" w:hAnsi="PMingLiU" w:cs="PMingLiU"/>
          <w:color w:val="231F20"/>
          <w:w w:val="90"/>
          <w:lang w:eastAsia="zh-TW"/>
        </w:rPr>
        <w:t>, 1985; Mitchell &amp; Wright, 1977)。儘管獲得長期認可，</w:t>
      </w:r>
    </w:p>
    <w:p w14:paraId="57D7D857" w14:textId="77777777" w:rsidR="00A523F1" w:rsidRDefault="00000000">
      <w:pPr>
        <w:pStyle w:val="a3"/>
        <w:spacing w:before="2"/>
        <w:ind w:left="619"/>
        <w:jc w:val="both"/>
        <w:rPr>
          <w:lang w:eastAsia="zh-TW"/>
        </w:rPr>
      </w:pPr>
      <w:r>
        <w:rPr>
          <w:rFonts w:ascii="PMingLiU" w:eastAsia="PMingLiU" w:hAnsi="PMingLiU" w:cs="PMingLiU"/>
          <w:color w:val="231F20"/>
          <w:w w:val="90"/>
          <w:lang w:eastAsia="zh-TW"/>
        </w:rPr>
        <w:t>教學光譜理論仍被束之高閣。</w:t>
      </w:r>
    </w:p>
    <w:p w14:paraId="0E936663" w14:textId="77777777" w:rsidR="00A523F1" w:rsidRDefault="00000000">
      <w:pPr>
        <w:pStyle w:val="a3"/>
        <w:spacing w:before="25" w:line="266" w:lineRule="auto"/>
        <w:ind w:left="619" w:right="1416" w:firstLine="360"/>
        <w:jc w:val="both"/>
        <w:rPr>
          <w:lang w:eastAsia="zh-TW"/>
        </w:rPr>
      </w:pPr>
      <w:r>
        <w:rPr>
          <w:rFonts w:ascii="PMingLiU" w:eastAsia="PMingLiU" w:hAnsi="PMingLiU" w:cs="PMingLiU"/>
          <w:color w:val="231F20"/>
          <w:w w:val="90"/>
          <w:lang w:eastAsia="zh-TW"/>
        </w:rPr>
        <w:t>多年來，讀者不斷提出關於教學光譜理論的具體疑問。本書試圖回應這些問題，並呈現教學光譜理論的最新細節、修正與發現。新讀者可透過本章掌握必要背景信息，理解教學光譜理論對教與學的整體貢獻。教學光譜理論是如何演進的？它為何如此獨特？</w:t>
      </w:r>
    </w:p>
    <w:p w14:paraId="47CBA334" w14:textId="77777777" w:rsidR="00A523F1" w:rsidRDefault="00A523F1">
      <w:pPr>
        <w:pStyle w:val="a3"/>
        <w:rPr>
          <w:lang w:eastAsia="zh-TW"/>
        </w:rPr>
      </w:pPr>
    </w:p>
    <w:p w14:paraId="6A40E76B" w14:textId="77777777" w:rsidR="00A523F1" w:rsidRDefault="00A523F1">
      <w:pPr>
        <w:pStyle w:val="a3"/>
        <w:spacing w:before="2"/>
        <w:rPr>
          <w:sz w:val="22"/>
          <w:lang w:eastAsia="zh-TW"/>
        </w:rPr>
      </w:pPr>
    </w:p>
    <w:p w14:paraId="56FAD26E" w14:textId="77777777" w:rsidR="00A523F1" w:rsidRDefault="00000000">
      <w:pPr>
        <w:spacing w:before="91" w:line="280" w:lineRule="auto"/>
        <w:ind w:left="618" w:right="1417" w:firstLine="1"/>
        <w:jc w:val="both"/>
        <w:rPr>
          <w:i/>
          <w:sz w:val="16"/>
          <w:lang w:eastAsia="zh-TW"/>
        </w:rPr>
      </w:pPr>
      <w:r>
        <w:rPr>
          <w:rFonts w:ascii="PMingLiU" w:eastAsia="PMingLiU" w:hAnsi="PMingLiU" w:cs="PMingLiU"/>
          <w:color w:val="231F20"/>
          <w:w w:val="85"/>
          <w:position w:val="5"/>
          <w:sz w:val="16"/>
          <w:szCs w:val="16"/>
          <w:lang w:eastAsia="zh-TW"/>
        </w:rPr>
        <w:t>註 1：</w:t>
      </w:r>
      <w:r>
        <w:rPr>
          <w:rFonts w:ascii="PMingLiU" w:eastAsia="PMingLiU" w:hAnsi="PMingLiU" w:cs="PMingLiU"/>
          <w:i/>
          <w:iCs/>
          <w:color w:val="231F20"/>
          <w:w w:val="85"/>
          <w:position w:val="5"/>
          <w:sz w:val="16"/>
          <w:szCs w:val="16"/>
          <w:lang w:eastAsia="zh-TW"/>
        </w:rPr>
        <w:t xml:space="preserve">「教學形式光譜」(Spectrum of Teaching Styles) </w:t>
      </w:r>
      <w:r>
        <w:rPr>
          <w:rFonts w:ascii="PMingLiU" w:eastAsia="PMingLiU" w:hAnsi="PMingLiU" w:cs="PMingLiU"/>
          <w:color w:val="231F20"/>
          <w:w w:val="85"/>
          <w:position w:val="5"/>
          <w:sz w:val="16"/>
          <w:szCs w:val="16"/>
          <w:lang w:eastAsia="zh-TW"/>
        </w:rPr>
        <w:t xml:space="preserve"> 這個短語創於 1960 年代中期，專指此特定教學框架。選用</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這個術語是為了與當時描述特定教學行為的常見術語有所區隔。諸如</w:t>
      </w:r>
      <w:r>
        <w:rPr>
          <w:rFonts w:ascii="PMingLiU" w:eastAsia="PMingLiU" w:hAnsi="PMingLiU" w:cs="PMingLiU"/>
          <w:i/>
          <w:iCs/>
          <w:color w:val="231F20"/>
          <w:w w:val="85"/>
          <w:position w:val="5"/>
          <w:sz w:val="16"/>
          <w:szCs w:val="16"/>
          <w:lang w:eastAsia="zh-TW"/>
        </w:rPr>
        <w:t>方法、模式、策略、技巧</w:t>
      </w:r>
      <w:r>
        <w:rPr>
          <w:rFonts w:ascii="PMingLiU" w:eastAsia="PMingLiU" w:hAnsi="PMingLiU" w:cs="PMingLiU"/>
          <w:color w:val="231F20"/>
          <w:w w:val="85"/>
          <w:position w:val="5"/>
          <w:sz w:val="16"/>
          <w:szCs w:val="16"/>
          <w:lang w:eastAsia="zh-TW"/>
        </w:rPr>
        <w:t>等詞彙，至今仍被不同學者以多元方式使用。近年</w:t>
      </w:r>
      <w:r>
        <w:rPr>
          <w:rFonts w:ascii="PMingLiU" w:eastAsia="PMingLiU" w:hAnsi="PMingLiU" w:cs="PMingLiU"/>
          <w:i/>
          <w:iCs/>
          <w:color w:val="231F20"/>
          <w:w w:val="85"/>
          <w:position w:val="5"/>
          <w:sz w:val="16"/>
          <w:szCs w:val="16"/>
          <w:lang w:eastAsia="zh-TW"/>
        </w:rPr>
        <w:t>「形式」</w:t>
      </w:r>
      <w:r>
        <w:rPr>
          <w:rFonts w:ascii="PMingLiU" w:eastAsia="PMingLiU" w:hAnsi="PMingLiU" w:cs="PMingLiU"/>
          <w:color w:val="231F20"/>
          <w:w w:val="85"/>
          <w:position w:val="5"/>
          <w:sz w:val="16"/>
          <w:szCs w:val="16"/>
          <w:lang w:eastAsia="zh-TW"/>
        </w:rPr>
        <w:t>一詞多被用以指稱個人特質。但在教學光譜理論的相關著作中，</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指獨立於個人特質的一種結構。為避免混淆，本書將交替使用「教學行為」(teaching behavior) 與摩斯頓的「教學形式」 (teaching style) 一詞。本書中「形式、行為、方法、手段」等術語意義相同：皆指</w:t>
      </w:r>
      <w:r>
        <w:rPr>
          <w:rFonts w:ascii="PMingLiU" w:eastAsia="PMingLiU" w:hAnsi="PMingLiU" w:cs="PMingLiU"/>
          <w:i/>
          <w:iCs/>
          <w:color w:val="231F20"/>
          <w:w w:val="85"/>
          <w:position w:val="5"/>
          <w:sz w:val="16"/>
          <w:szCs w:val="16"/>
          <w:lang w:eastAsia="zh-TW"/>
        </w:rPr>
        <w:t>為達成特定目標，而定義師生行動的決定模式。</w:t>
      </w:r>
    </w:p>
    <w:p w14:paraId="6F67A8A4" w14:textId="77777777" w:rsidR="00A523F1" w:rsidRDefault="00000000">
      <w:pPr>
        <w:pStyle w:val="6"/>
        <w:spacing w:before="131"/>
        <w:ind w:left="0" w:right="217"/>
        <w:jc w:val="right"/>
        <w:rPr>
          <w:rFonts w:ascii="Century Gothic"/>
        </w:rPr>
      </w:pPr>
      <w:r>
        <w:rPr>
          <w:rFonts w:ascii="PMingLiU" w:eastAsia="PMingLiU" w:hAnsi="PMingLiU" w:cs="PMingLiU"/>
          <w:color w:val="231F20"/>
          <w:w w:val="112"/>
          <w:lang w:eastAsia="zh-TW"/>
        </w:rPr>
        <w:t>1</w:t>
      </w:r>
    </w:p>
    <w:p w14:paraId="76BD7DE2" w14:textId="77777777" w:rsidR="00A523F1" w:rsidRDefault="00A523F1">
      <w:pPr>
        <w:jc w:val="right"/>
        <w:rPr>
          <w:rFonts w:ascii="Century Gothic"/>
        </w:rPr>
        <w:sectPr w:rsidR="00A523F1">
          <w:pgSz w:w="10800" w:h="13320"/>
          <w:pgMar w:top="1320" w:right="1000" w:bottom="280" w:left="1080" w:header="708" w:footer="708" w:gutter="0"/>
          <w:cols w:space="708"/>
        </w:sectPr>
      </w:pPr>
    </w:p>
    <w:p w14:paraId="5E932CED"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F2F7A9B" w14:textId="77777777" w:rsidR="00A523F1" w:rsidRDefault="00A523F1">
      <w:pPr>
        <w:pStyle w:val="a3"/>
        <w:spacing w:before="4"/>
        <w:rPr>
          <w:rFonts w:ascii="Calibri"/>
          <w:b/>
          <w:sz w:val="28"/>
        </w:rPr>
      </w:pPr>
    </w:p>
    <w:p w14:paraId="6B7F6579" w14:textId="77777777" w:rsidR="00A523F1" w:rsidRDefault="00000000">
      <w:pPr>
        <w:pStyle w:val="2"/>
        <w:spacing w:before="106"/>
        <w:ind w:left="1340"/>
      </w:pPr>
      <w:bookmarkStart w:id="3" w:name="_TOC_250101"/>
      <w:r>
        <w:rPr>
          <w:rFonts w:ascii="PMingLiU" w:eastAsia="PMingLiU" w:hAnsi="PMingLiU" w:cs="PMingLiU"/>
          <w:color w:val="231F20"/>
          <w:w w:val="110"/>
          <w:lang w:eastAsia="zh-TW"/>
        </w:rPr>
        <w:t>典範</w:t>
      </w:r>
      <w:bookmarkEnd w:id="3"/>
      <w:r>
        <w:rPr>
          <w:rFonts w:ascii="PMingLiU" w:eastAsia="PMingLiU" w:hAnsi="PMingLiU" w:cs="PMingLiU"/>
          <w:color w:val="231F20"/>
          <w:w w:val="110"/>
          <w:lang w:eastAsia="zh-TW"/>
        </w:rPr>
        <w:t>轉變</w:t>
      </w:r>
    </w:p>
    <w:p w14:paraId="1164B2A5" w14:textId="77777777" w:rsidR="00A523F1" w:rsidRDefault="00000000">
      <w:pPr>
        <w:pStyle w:val="a3"/>
        <w:spacing w:before="80" w:line="266" w:lineRule="auto"/>
        <w:ind w:left="1340" w:right="696"/>
        <w:jc w:val="both"/>
      </w:pPr>
      <w:r>
        <w:rPr>
          <w:rFonts w:ascii="PMingLiU" w:eastAsia="PMingLiU" w:hAnsi="PMingLiU" w:cs="PMingLiU"/>
          <w:color w:val="231F20"/>
          <w:w w:val="90"/>
          <w:lang w:eastAsia="zh-TW"/>
        </w:rPr>
        <w:t>「教學光譜」的逐步發現，源自摩斯頓對教育各層面的深入研究，他歸納出影響教與學思維方向的三個關鍵問題，理解這三個問題正是摩斯頓新典範誕生的基礎：</w:t>
      </w:r>
    </w:p>
    <w:p w14:paraId="5F2615C4" w14:textId="77777777" w:rsidR="00A523F1" w:rsidRDefault="00000000">
      <w:pPr>
        <w:pStyle w:val="a5"/>
        <w:numPr>
          <w:ilvl w:val="0"/>
          <w:numId w:val="86"/>
        </w:numPr>
        <w:tabs>
          <w:tab w:val="left" w:pos="1698"/>
        </w:tabs>
        <w:spacing w:before="37"/>
        <w:ind w:left="1698" w:hanging="276"/>
        <w:rPr>
          <w:sz w:val="20"/>
        </w:rPr>
      </w:pPr>
      <w:r>
        <w:rPr>
          <w:rFonts w:ascii="PMingLiU" w:eastAsia="PMingLiU" w:hAnsi="PMingLiU" w:cs="PMingLiU"/>
          <w:color w:val="231F20"/>
          <w:w w:val="90"/>
          <w:sz w:val="20"/>
          <w:szCs w:val="20"/>
          <w:lang w:eastAsia="zh-TW"/>
        </w:rPr>
        <w:t>對立式教學法</w:t>
      </w:r>
    </w:p>
    <w:p w14:paraId="531DF863" w14:textId="77777777" w:rsidR="00A523F1" w:rsidRDefault="00000000">
      <w:pPr>
        <w:pStyle w:val="a5"/>
        <w:numPr>
          <w:ilvl w:val="0"/>
          <w:numId w:val="86"/>
        </w:numPr>
        <w:tabs>
          <w:tab w:val="left" w:pos="1698"/>
        </w:tabs>
        <w:spacing w:before="66"/>
        <w:ind w:left="1698" w:hanging="276"/>
        <w:rPr>
          <w:sz w:val="20"/>
        </w:rPr>
      </w:pPr>
      <w:r>
        <w:rPr>
          <w:rFonts w:ascii="PMingLiU" w:eastAsia="PMingLiU" w:hAnsi="PMingLiU" w:cs="PMingLiU"/>
          <w:color w:val="231F20"/>
          <w:sz w:val="20"/>
          <w:szCs w:val="20"/>
          <w:lang w:eastAsia="zh-TW"/>
        </w:rPr>
        <w:t>個人特質的作用</w:t>
      </w:r>
    </w:p>
    <w:p w14:paraId="3FCED54B" w14:textId="77777777" w:rsidR="00A523F1" w:rsidRDefault="00000000">
      <w:pPr>
        <w:pStyle w:val="a5"/>
        <w:numPr>
          <w:ilvl w:val="0"/>
          <w:numId w:val="86"/>
        </w:numPr>
        <w:tabs>
          <w:tab w:val="left" w:pos="1698"/>
        </w:tabs>
        <w:ind w:left="1698" w:hanging="276"/>
        <w:rPr>
          <w:sz w:val="20"/>
        </w:rPr>
      </w:pPr>
      <w:r>
        <w:rPr>
          <w:rFonts w:ascii="PMingLiU" w:eastAsia="PMingLiU" w:hAnsi="PMingLiU" w:cs="PMingLiU"/>
          <w:color w:val="231F20"/>
          <w:w w:val="90"/>
          <w:sz w:val="20"/>
          <w:szCs w:val="20"/>
          <w:lang w:eastAsia="zh-TW"/>
        </w:rPr>
        <w:t>術語使用不一致</w:t>
      </w:r>
    </w:p>
    <w:p w14:paraId="7CD9643A" w14:textId="77777777" w:rsidR="00A523F1" w:rsidRDefault="00A523F1">
      <w:pPr>
        <w:pStyle w:val="a3"/>
        <w:spacing w:before="4"/>
        <w:rPr>
          <w:sz w:val="26"/>
        </w:rPr>
      </w:pPr>
    </w:p>
    <w:p w14:paraId="3AE6F7F0" w14:textId="77777777" w:rsidR="00A523F1" w:rsidRDefault="00000000">
      <w:pPr>
        <w:pStyle w:val="4"/>
        <w:spacing w:before="1"/>
      </w:pPr>
      <w:r>
        <w:rPr>
          <w:rFonts w:ascii="PMingLiU" w:eastAsia="PMingLiU" w:hAnsi="PMingLiU" w:cs="PMingLiU"/>
          <w:color w:val="231F20"/>
          <w:w w:val="115"/>
          <w:lang w:eastAsia="zh-TW"/>
        </w:rPr>
        <w:t>對立式教學法</w:t>
      </w:r>
    </w:p>
    <w:p w14:paraId="49C27732" w14:textId="77777777" w:rsidR="00A523F1"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摩斯頓發現，教育理念常以</w:t>
      </w:r>
      <w:r>
        <w:rPr>
          <w:rFonts w:ascii="PMingLiU" w:eastAsia="PMingLiU" w:hAnsi="PMingLiU" w:cs="PMingLiU"/>
          <w:i/>
          <w:iCs/>
          <w:color w:val="231F20"/>
          <w:w w:val="90"/>
          <w:lang w:eastAsia="zh-TW"/>
        </w:rPr>
        <w:t>「反對現狀」</w:t>
      </w:r>
      <w:r>
        <w:rPr>
          <w:rFonts w:ascii="PMingLiU" w:eastAsia="PMingLiU" w:hAnsi="PMingLiU" w:cs="PMingLiU"/>
          <w:color w:val="231F20"/>
          <w:w w:val="90"/>
          <w:lang w:eastAsia="zh-TW"/>
        </w:rPr>
        <w:t>的形式提出。例如：教育學中「個人化」對比「社會化」、「認知運動」對抗「情感行動」、「直接教學」對比「間接教學」、「人文主義者」與「行為主義者」之爭等。對立式教學法也延伸至內容領域。體育領域中，「動作技巧」對比「運動技能」、「競賽」對比「健身」、「競技運動」對比「娛樂休閒」等。這些試圖重塑教育的理念，往往源自危機情況、個人偏好、流行風潮、政治干預或短期運動。教育界的「拔河現象」導致教育理念的分裂和碎片化，阻礙了從宏觀結構系統性整合教學理念的可能。</w:t>
      </w:r>
    </w:p>
    <w:p w14:paraId="44639E2B" w14:textId="77777777" w:rsidR="00A523F1" w:rsidRDefault="00000000">
      <w:pPr>
        <w:pStyle w:val="a3"/>
        <w:spacing w:line="266" w:lineRule="auto"/>
        <w:ind w:left="1340" w:right="698" w:firstLine="360"/>
        <w:jc w:val="both"/>
        <w:rPr>
          <w:lang w:eastAsia="zh-TW"/>
        </w:rPr>
      </w:pPr>
      <w:r>
        <w:rPr>
          <w:rFonts w:ascii="PMingLiU" w:eastAsia="PMingLiU" w:hAnsi="PMingLiU" w:cs="PMingLiU"/>
          <w:color w:val="231F20"/>
          <w:lang w:eastAsia="zh-TW"/>
        </w:rPr>
        <w:t>對立式教學法迫使教育者在理論方面不斷棄舊迎新。每位教師都經歷過各種指引教育的風潮和運動：從強調社會化教育、品格教育、多元智能，到現今的內容標準、資料驅動教學、內容域閱讀等。儘管這些方案各有價值，但僅代表教與學的一部分，最終仍被強調不同側重點的理論取代。隨著時間的推移，這些方案又會以新的名稱重新出現。歷史證明，教育理念總在「對立」與「循環」中重現。</w:t>
      </w:r>
    </w:p>
    <w:p w14:paraId="3CB7ABC4" w14:textId="77777777" w:rsidR="00A523F1" w:rsidRDefault="00000000">
      <w:pPr>
        <w:pStyle w:val="a3"/>
        <w:spacing w:line="266" w:lineRule="auto"/>
        <w:ind w:left="1341" w:right="694" w:firstLine="360"/>
        <w:jc w:val="both"/>
        <w:rPr>
          <w:lang w:eastAsia="zh-TW"/>
        </w:rPr>
      </w:pPr>
      <w:r>
        <w:rPr>
          <w:rFonts w:ascii="PMingLiU" w:eastAsia="PMingLiU" w:hAnsi="PMingLiU" w:cs="PMingLiU"/>
          <w:color w:val="231F20"/>
          <w:w w:val="90"/>
          <w:lang w:eastAsia="zh-TW"/>
        </w:rPr>
        <w:t>由於「對立式教學法」排斥多元理念，這限制了教育實踐。摩斯頓發現對立式教學法的局限性後，開始尋求一種能包容、吸收並串聯新理念的統一框架——本書將這套體系稱為「非對立式教學法」。這套非對立式體系尊重所有教育理念，真正做到海納百川。</w:t>
      </w:r>
    </w:p>
    <w:p w14:paraId="6D45575E"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183590D6" w14:textId="77777777" w:rsidR="00A523F1"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w:t>
      </w:r>
    </w:p>
    <w:p w14:paraId="5A021391" w14:textId="77777777" w:rsidR="00A523F1" w:rsidRDefault="00A523F1">
      <w:pPr>
        <w:pStyle w:val="a3"/>
        <w:spacing w:before="1"/>
        <w:rPr>
          <w:rFonts w:ascii="Calibri"/>
          <w:sz w:val="38"/>
          <w:lang w:eastAsia="zh-TW"/>
        </w:rPr>
      </w:pPr>
    </w:p>
    <w:p w14:paraId="1CB599DD" w14:textId="77777777" w:rsidR="00A523F1" w:rsidRDefault="00000000">
      <w:pPr>
        <w:pStyle w:val="4"/>
        <w:spacing w:before="1"/>
        <w:ind w:left="620"/>
        <w:rPr>
          <w:lang w:eastAsia="zh-TW"/>
        </w:rPr>
      </w:pPr>
      <w:r>
        <w:rPr>
          <w:rFonts w:ascii="PMingLiU" w:eastAsia="PMingLiU" w:hAnsi="PMingLiU" w:cs="PMingLiU"/>
          <w:color w:val="231F20"/>
          <w:w w:val="115"/>
          <w:lang w:eastAsia="zh-TW"/>
        </w:rPr>
        <w:t>個人特質的作用</w:t>
      </w:r>
    </w:p>
    <w:p w14:paraId="7DDC743F" w14:textId="77777777" w:rsidR="00A523F1" w:rsidRDefault="00000000">
      <w:pPr>
        <w:pStyle w:val="a3"/>
        <w:spacing w:before="59" w:line="266" w:lineRule="auto"/>
        <w:ind w:left="620" w:right="1416"/>
        <w:jc w:val="both"/>
        <w:rPr>
          <w:lang w:eastAsia="zh-TW"/>
        </w:rPr>
      </w:pPr>
      <w:r>
        <w:rPr>
          <w:rFonts w:ascii="PMingLiU" w:eastAsia="PMingLiU" w:hAnsi="PMingLiU" w:cs="PMingLiU"/>
          <w:color w:val="231F20"/>
          <w:lang w:eastAsia="zh-TW"/>
        </w:rPr>
        <w:t>無論對立式或循環式教學法，都不斷要求教師</w:t>
      </w:r>
      <w:r>
        <w:rPr>
          <w:rFonts w:ascii="PMingLiU" w:eastAsia="PMingLiU" w:hAnsi="PMingLiU" w:cs="PMingLiU"/>
          <w:i/>
          <w:iCs/>
          <w:color w:val="231F20"/>
          <w:lang w:eastAsia="zh-TW"/>
        </w:rPr>
        <w:t>放棄</w:t>
      </w:r>
      <w:r>
        <w:rPr>
          <w:rFonts w:ascii="PMingLiU" w:eastAsia="PMingLiU" w:hAnsi="PMingLiU" w:cs="PMingLiU"/>
          <w:color w:val="231F20"/>
          <w:lang w:eastAsia="zh-TW"/>
        </w:rPr>
        <w:t>既有理念。這種重複不停的轉變與重新聚焦，使教師難以累積知識、看清教學方法的全貌，或長期信賴任何理論體系。因此，教師必須意志堅定、堅韌不拔、神通廣大。他們不僅要為教育術語注入生命與意義，還得在各種流行風潮與教育運動間游刃有餘。若缺乏完善的專業體系或可靠理論基礎，教師只能憑個人特質應付日常教學的艱鉅挑戰。也就是說，每位教師都根據自身理解與過往經驗，將理論轉化為日常教學實踐。這導致當代課堂教學呈現鮮明的個性特色。</w:t>
      </w:r>
    </w:p>
    <w:p w14:paraId="0D64813D" w14:textId="77777777" w:rsidR="00A523F1"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由於個人特質教學法摻雜主觀詮釋與偏見，反而局限了教育實踐。當摩斯頓發現個人特質僅能體現教學的部分可能性時，他開始追尋超越個人偏好的系統性教學知識。這種方法尊重所有教育理念，且不帶主觀詮釋或偏見。</w:t>
      </w:r>
    </w:p>
    <w:p w14:paraId="63BEA772" w14:textId="77777777" w:rsidR="00A523F1" w:rsidRDefault="00A523F1">
      <w:pPr>
        <w:pStyle w:val="a3"/>
        <w:spacing w:before="2"/>
        <w:rPr>
          <w:sz w:val="23"/>
          <w:lang w:eastAsia="zh-TW"/>
        </w:rPr>
      </w:pPr>
    </w:p>
    <w:p w14:paraId="242AB9A6" w14:textId="77777777" w:rsidR="00A523F1" w:rsidRDefault="00000000">
      <w:pPr>
        <w:pStyle w:val="4"/>
        <w:spacing w:before="1"/>
        <w:ind w:left="620"/>
        <w:rPr>
          <w:lang w:eastAsia="zh-TW"/>
        </w:rPr>
      </w:pPr>
      <w:r>
        <w:rPr>
          <w:rFonts w:ascii="PMingLiU" w:eastAsia="PMingLiU" w:hAnsi="PMingLiU" w:cs="PMingLiU"/>
          <w:color w:val="231F20"/>
          <w:w w:val="115"/>
          <w:lang w:eastAsia="zh-TW"/>
        </w:rPr>
        <w:t>術語使用不一致</w:t>
      </w:r>
    </w:p>
    <w:p w14:paraId="1620EB1A" w14:textId="77777777" w:rsidR="00A523F1" w:rsidRDefault="00000000">
      <w:pPr>
        <w:pStyle w:val="a3"/>
        <w:spacing w:before="59" w:line="266" w:lineRule="auto"/>
        <w:ind w:left="619" w:right="1415"/>
        <w:jc w:val="both"/>
        <w:rPr>
          <w:lang w:eastAsia="zh-TW"/>
        </w:rPr>
      </w:pPr>
      <w:r>
        <w:rPr>
          <w:rFonts w:ascii="PMingLiU" w:eastAsia="PMingLiU" w:hAnsi="PMingLiU" w:cs="PMingLiU"/>
          <w:color w:val="231F20"/>
          <w:lang w:eastAsia="zh-TW"/>
        </w:rPr>
        <w:t>摩斯頓在研究教學法時發現，常見術語往往缺乏連貫性或統一性。他發現，教育文獻中概念分歧、詞義多變甚至結論矛盾的現象並非個例，而是常態。</w:t>
      </w:r>
    </w:p>
    <w:p w14:paraId="07E7F71A" w14:textId="77777777" w:rsidR="00A523F1" w:rsidRDefault="00000000">
      <w:pPr>
        <w:pStyle w:val="a3"/>
        <w:spacing w:line="266" w:lineRule="auto"/>
        <w:ind w:left="618" w:right="1416" w:firstLine="421"/>
        <w:jc w:val="both"/>
        <w:rPr>
          <w:lang w:eastAsia="zh-TW"/>
        </w:rPr>
      </w:pPr>
      <w:r>
        <w:rPr>
          <w:rFonts w:ascii="PMingLiU" w:eastAsia="PMingLiU" w:hAnsi="PMingLiU" w:cs="PMingLiU"/>
          <w:color w:val="231F20"/>
          <w:w w:val="90"/>
          <w:lang w:eastAsia="zh-TW"/>
        </w:rPr>
        <w:t>若專業術語缺乏一致性，將難以（甚至無法）實現可靠溝通、準確實施與和對教學理念的有效評估。模糊的術語會讓教師、督學和研究人員對各種教學活動產生不同解讀，進而導致課堂實踐的誤判，或研究結論的失準。基礎性的專業術語必須達成共識。理解專業基礎知識，是一個行業品質管理的</w:t>
      </w:r>
      <w:r>
        <w:rPr>
          <w:rFonts w:ascii="PMingLiU" w:eastAsia="PMingLiU" w:hAnsi="PMingLiU" w:cs="PMingLiU"/>
          <w:i/>
          <w:iCs/>
          <w:color w:val="231F20"/>
          <w:w w:val="90"/>
          <w:lang w:eastAsia="zh-TW"/>
        </w:rPr>
        <w:t>最低</w:t>
      </w:r>
      <w:r>
        <w:rPr>
          <w:rFonts w:ascii="PMingLiU" w:eastAsia="PMingLiU" w:hAnsi="PMingLiU" w:cs="PMingLiU"/>
          <w:color w:val="231F20"/>
          <w:w w:val="90"/>
          <w:lang w:eastAsia="zh-TW"/>
        </w:rPr>
        <w:t>標準。若無此共識，組織中的每個人都會自訂標準，並各自決定教學活動品質。</w:t>
      </w:r>
    </w:p>
    <w:p w14:paraId="68FF4BD4" w14:textId="77777777" w:rsidR="00A523F1" w:rsidRDefault="00000000">
      <w:pPr>
        <w:pStyle w:val="a3"/>
        <w:spacing w:line="266" w:lineRule="auto"/>
        <w:ind w:left="618" w:right="1417" w:firstLine="360"/>
        <w:jc w:val="both"/>
      </w:pPr>
      <w:r>
        <w:rPr>
          <w:rFonts w:ascii="PMingLiU" w:eastAsia="PMingLiU" w:hAnsi="PMingLiU" w:cs="PMingLiU"/>
          <w:color w:val="231F20"/>
          <w:w w:val="90"/>
          <w:lang w:eastAsia="zh-TW"/>
        </w:rPr>
        <w:t>術語不一致會造成混淆與對教學活動的誤解，最終限制教育實踐。摩斯頓意識到術語混亂正是學習成效不穩的主因，</w:t>
      </w:r>
    </w:p>
    <w:p w14:paraId="250CE460" w14:textId="77777777" w:rsidR="00A523F1" w:rsidRDefault="00A523F1">
      <w:pPr>
        <w:spacing w:line="266" w:lineRule="auto"/>
        <w:jc w:val="both"/>
        <w:sectPr w:rsidR="00A523F1">
          <w:pgSz w:w="10800" w:h="13320"/>
          <w:pgMar w:top="620" w:right="1000" w:bottom="280" w:left="1080" w:header="708" w:footer="708" w:gutter="0"/>
          <w:cols w:space="708"/>
        </w:sectPr>
      </w:pPr>
    </w:p>
    <w:p w14:paraId="7AA200FA"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40C6950" w14:textId="77777777" w:rsidR="00A523F1" w:rsidRDefault="00A523F1">
      <w:pPr>
        <w:pStyle w:val="a3"/>
        <w:rPr>
          <w:rFonts w:ascii="Calibri"/>
          <w:b/>
        </w:rPr>
      </w:pPr>
    </w:p>
    <w:p w14:paraId="5B30EA84" w14:textId="77777777" w:rsidR="00A523F1" w:rsidRDefault="00A523F1">
      <w:pPr>
        <w:pStyle w:val="a3"/>
        <w:spacing w:before="6"/>
        <w:rPr>
          <w:rFonts w:ascii="Calibri"/>
          <w:b/>
          <w:sz w:val="18"/>
        </w:rPr>
      </w:pPr>
    </w:p>
    <w:p w14:paraId="7EA1BC97" w14:textId="77777777" w:rsidR="00A523F1" w:rsidRDefault="00000000">
      <w:pPr>
        <w:pStyle w:val="a3"/>
        <w:spacing w:line="266" w:lineRule="auto"/>
        <w:ind w:left="1340" w:right="697"/>
        <w:jc w:val="both"/>
        <w:rPr>
          <w:lang w:eastAsia="zh-TW"/>
        </w:rPr>
      </w:pPr>
      <w:r>
        <w:rPr>
          <w:rFonts w:ascii="PMingLiU" w:eastAsia="PMingLiU" w:hAnsi="PMingLiU" w:cs="PMingLiU"/>
          <w:color w:val="231F20"/>
          <w:w w:val="90"/>
          <w:lang w:eastAsia="zh-TW"/>
        </w:rPr>
        <w:t>這促使他追尋一套能明確釐清教學活動、術語、定義和實施程序的系統性教學方法。摩斯頓框架採用非對立式教學法，以邏輯序列呈現這套知識體系，讓所有教師都能學習教學結構與選項——從「命令式」到「發現式」的教學形式光譜。這種方法切實尊重所有教育理念。</w:t>
      </w:r>
    </w:p>
    <w:p w14:paraId="1DCCE99D" w14:textId="77777777" w:rsidR="00A523F1"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上述三大問題——對立式教學法、個人特質的作用、術語不一致——構成了摩斯頓典範轉移的基礎。這些問題促使他對教與學進行全新思考。</w:t>
      </w:r>
    </w:p>
    <w:p w14:paraId="592AF025" w14:textId="77777777" w:rsidR="00A523F1" w:rsidRDefault="00A523F1">
      <w:pPr>
        <w:pStyle w:val="a3"/>
        <w:spacing w:before="11"/>
        <w:rPr>
          <w:sz w:val="26"/>
          <w:lang w:eastAsia="zh-TW"/>
        </w:rPr>
      </w:pPr>
    </w:p>
    <w:p w14:paraId="5F4B998D" w14:textId="77777777" w:rsidR="00A523F1" w:rsidRDefault="00000000">
      <w:pPr>
        <w:pStyle w:val="2"/>
        <w:ind w:left="1340"/>
        <w:rPr>
          <w:lang w:eastAsia="zh-TW"/>
        </w:rPr>
      </w:pPr>
      <w:bookmarkStart w:id="4" w:name="_TOC_250100"/>
      <w:bookmarkEnd w:id="4"/>
      <w:r>
        <w:rPr>
          <w:rFonts w:ascii="PMingLiU" w:eastAsia="PMingLiU" w:hAnsi="PMingLiU" w:cs="PMingLiU"/>
          <w:color w:val="231F20"/>
          <w:w w:val="115"/>
          <w:lang w:eastAsia="zh-TW"/>
        </w:rPr>
        <w:t>教學光譜理論</w:t>
      </w:r>
    </w:p>
    <w:p w14:paraId="724E9574" w14:textId="77777777" w:rsidR="00A523F1" w:rsidRDefault="00000000">
      <w:pPr>
        <w:pStyle w:val="a3"/>
        <w:spacing w:before="81" w:line="266" w:lineRule="auto"/>
        <w:ind w:left="1340" w:right="696"/>
        <w:jc w:val="both"/>
        <w:rPr>
          <w:lang w:eastAsia="zh-TW"/>
        </w:rPr>
      </w:pPr>
      <w:r>
        <w:rPr>
          <w:rFonts w:ascii="PMingLiU" w:eastAsia="PMingLiU" w:hAnsi="PMingLiU" w:cs="PMingLiU"/>
          <w:color w:val="231F20"/>
          <w:lang w:eastAsia="zh-TW"/>
        </w:rPr>
        <w:t>上述三大問題迫使摩斯頓以結構化方法（而非個人偏好或情境需求）審視教學行為。</w:t>
      </w:r>
      <w:r>
        <w:rPr>
          <w:rFonts w:ascii="PMingLiU" w:eastAsia="PMingLiU" w:hAnsi="PMingLiU" w:cs="PMingLiU"/>
          <w:i/>
          <w:iCs/>
          <w:color w:val="231F20"/>
          <w:lang w:eastAsia="zh-TW"/>
        </w:rPr>
        <w:t>究竟哪種教學知識體系能超越個人特質行為？</w:t>
      </w:r>
      <w:r>
        <w:rPr>
          <w:rFonts w:ascii="PMingLiU" w:eastAsia="PMingLiU" w:hAnsi="PMingLiU" w:cs="PMingLiU"/>
          <w:color w:val="231F20"/>
          <w:lang w:eastAsia="zh-TW"/>
        </w:rPr>
        <w:t>在探究的過程中，摩斯頓發現：</w:t>
      </w:r>
      <w:r>
        <w:rPr>
          <w:rFonts w:ascii="PMingLiU" w:eastAsia="PMingLiU" w:hAnsi="PMingLiU" w:cs="PMingLiU"/>
          <w:i/>
          <w:iCs/>
          <w:color w:val="231F20"/>
          <w:lang w:eastAsia="zh-TW"/>
        </w:rPr>
        <w:t>教學行為其實就是一連串決定。</w:t>
      </w:r>
      <w:r>
        <w:rPr>
          <w:rFonts w:ascii="PMingLiU" w:eastAsia="PMingLiU" w:hAnsi="PMingLiU" w:cs="PMingLiU"/>
          <w:color w:val="231F20"/>
          <w:lang w:eastAsia="zh-TW"/>
        </w:rPr>
        <w:t>當代教學文獻不僅認同此假設，更佐證了摩斯頓的教學公理。古德與布羅菲（Good &amp; Brophy, 1997, p. 358）指出：「我們再次看到，以清晰目標為導向的教師決定，才是有效教學的關鍵。」 韋斯特曼 (Westerman) 綜述教學文獻後得出結論：「決定貫穿教師職業生涯各面向」，且「教師的思考與決定組織並引導其行為，並形塑教與學的脈絡」(Wilen, et al, 2000, p. 2)。</w:t>
      </w:r>
    </w:p>
    <w:p w14:paraId="4BC87E2C" w14:textId="77777777" w:rsidR="00A523F1" w:rsidRDefault="00000000">
      <w:pPr>
        <w:pStyle w:val="a3"/>
        <w:spacing w:line="266" w:lineRule="auto"/>
        <w:ind w:left="1339" w:right="697" w:firstLine="360"/>
        <w:jc w:val="both"/>
        <w:rPr>
          <w:lang w:eastAsia="zh-TW"/>
        </w:rPr>
      </w:pPr>
      <w:r>
        <w:rPr>
          <w:rFonts w:ascii="PMingLiU" w:eastAsia="PMingLiU" w:hAnsi="PMingLiU" w:cs="PMingLiU"/>
          <w:color w:val="231F20"/>
          <w:lang w:eastAsia="zh-TW"/>
        </w:rPr>
        <w:t>當前教學論述中尚未明確指出的，是對教學內在具體決定的界定。摩斯頓指出：「……無論師生，都不能在真空中進行決策。決定始終要針對特定對象。這個對象正是教學與學習的內容主體」(</w:t>
      </w:r>
      <w:proofErr w:type="spellStart"/>
      <w:r>
        <w:rPr>
          <w:rFonts w:ascii="PMingLiU" w:eastAsia="PMingLiU" w:hAnsi="PMingLiU" w:cs="PMingLiU"/>
          <w:color w:val="231F20"/>
          <w:lang w:eastAsia="zh-TW"/>
        </w:rPr>
        <w:t>Mosston</w:t>
      </w:r>
      <w:proofErr w:type="spellEnd"/>
      <w:r>
        <w:rPr>
          <w:rFonts w:ascii="PMingLiU" w:eastAsia="PMingLiU" w:hAnsi="PMingLiU" w:cs="PMingLiU"/>
          <w:color w:val="231F20"/>
          <w:lang w:eastAsia="zh-TW"/>
        </w:rPr>
        <w:t xml:space="preserve">, 1966a, p. 3)。（具體決定請參閱第 3 章 </w:t>
      </w:r>
      <w:r>
        <w:rPr>
          <w:rFonts w:ascii="PMingLiU" w:eastAsia="PMingLiU" w:hAnsi="PMingLiU" w:cs="PMingLiU"/>
          <w:i/>
          <w:iCs/>
          <w:color w:val="231F20"/>
          <w:lang w:eastAsia="zh-TW"/>
        </w:rPr>
        <w:t>通用教學形式剖析</w:t>
      </w:r>
      <w:r>
        <w:rPr>
          <w:rFonts w:ascii="PMingLiU" w:eastAsia="PMingLiU" w:hAnsi="PMingLiU" w:cs="PMingLiU"/>
          <w:color w:val="231F20"/>
          <w:lang w:eastAsia="zh-TW"/>
        </w:rPr>
        <w:t>）。</w:t>
      </w:r>
    </w:p>
    <w:p w14:paraId="659D41B6" w14:textId="77777777" w:rsidR="00A523F1"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這些有意或無意的決定</w:t>
      </w:r>
      <w:r>
        <w:rPr>
          <w:rFonts w:ascii="PMingLiU" w:eastAsia="PMingLiU" w:hAnsi="PMingLiU" w:cs="PMingLiU"/>
          <w:i/>
          <w:iCs/>
          <w:color w:val="231F20"/>
          <w:lang w:eastAsia="zh-TW"/>
        </w:rPr>
        <w:t>總是</w:t>
      </w:r>
      <w:r>
        <w:rPr>
          <w:rFonts w:ascii="PMingLiU" w:eastAsia="PMingLiU" w:hAnsi="PMingLiU" w:cs="PMingLiU"/>
          <w:color w:val="231F20"/>
          <w:lang w:eastAsia="zh-TW"/>
        </w:rPr>
        <w:t>在所有教學活動中進行，不受教師決定偏好的影響。摩斯頓對</w:t>
      </w:r>
      <w:r>
        <w:rPr>
          <w:rFonts w:ascii="PMingLiU" w:eastAsia="PMingLiU" w:hAnsi="PMingLiU" w:cs="PMingLiU"/>
          <w:i/>
          <w:iCs/>
          <w:color w:val="231F20"/>
          <w:lang w:eastAsia="zh-TW"/>
        </w:rPr>
        <w:t>任何</w:t>
      </w:r>
      <w:r>
        <w:rPr>
          <w:rFonts w:ascii="PMingLiU" w:eastAsia="PMingLiU" w:hAnsi="PMingLiU" w:cs="PMingLiU"/>
          <w:color w:val="231F20"/>
          <w:lang w:eastAsia="zh-TW"/>
        </w:rPr>
        <w:t>教學行為所含具體決定的界定，成為發展系統化、普適性教學法——「從命令式到發現式的教學形式光譜」——之關鍵突破。當這些具體決定按</w:t>
      </w:r>
      <w:r>
        <w:rPr>
          <w:rFonts w:ascii="PMingLiU" w:eastAsia="PMingLiU" w:hAnsi="PMingLiU" w:cs="PMingLiU"/>
          <w:i/>
          <w:iCs/>
          <w:color w:val="231F20"/>
          <w:lang w:eastAsia="zh-TW"/>
        </w:rPr>
        <w:t>由誰在何時針對什麼做決定</w:t>
      </w:r>
      <w:r>
        <w:rPr>
          <w:rFonts w:ascii="PMingLiU" w:eastAsia="PMingLiU" w:hAnsi="PMingLiU" w:cs="PMingLiU"/>
          <w:color w:val="231F20"/>
          <w:lang w:eastAsia="zh-TW"/>
        </w:rPr>
        <w:t>排列時，摩斯頓觀察到會產生互斥的學習目標。</w:t>
      </w:r>
    </w:p>
    <w:p w14:paraId="5CEEDA40"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5237C21C" w14:textId="77777777" w:rsidR="00A523F1"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w:t>
      </w:r>
    </w:p>
    <w:p w14:paraId="401E857D" w14:textId="77777777" w:rsidR="00A523F1" w:rsidRDefault="00A523F1">
      <w:pPr>
        <w:pStyle w:val="a3"/>
        <w:rPr>
          <w:rFonts w:ascii="Calibri"/>
          <w:sz w:val="22"/>
          <w:lang w:eastAsia="zh-TW"/>
        </w:rPr>
      </w:pPr>
    </w:p>
    <w:p w14:paraId="6DF3D3AA" w14:textId="77777777" w:rsidR="00A523F1" w:rsidRDefault="00A523F1">
      <w:pPr>
        <w:pStyle w:val="a3"/>
        <w:spacing w:before="8"/>
        <w:rPr>
          <w:rFonts w:ascii="Calibri"/>
          <w:sz w:val="16"/>
          <w:lang w:eastAsia="zh-TW"/>
        </w:rPr>
      </w:pPr>
    </w:p>
    <w:p w14:paraId="3E0C16FF" w14:textId="77777777" w:rsidR="00A523F1" w:rsidRDefault="00000000">
      <w:pPr>
        <w:pStyle w:val="a3"/>
        <w:spacing w:before="1" w:line="266" w:lineRule="auto"/>
        <w:ind w:left="619" w:right="1415" w:firstLine="360"/>
        <w:jc w:val="both"/>
        <w:rPr>
          <w:lang w:eastAsia="zh-TW"/>
        </w:rPr>
      </w:pPr>
      <w:r>
        <w:rPr>
          <w:rFonts w:ascii="PMingLiU" w:eastAsia="PMingLiU" w:hAnsi="PMingLiU" w:cs="PMingLiU"/>
          <w:color w:val="231F20"/>
          <w:w w:val="90"/>
          <w:lang w:eastAsia="zh-TW"/>
        </w:rPr>
        <w:t>教學光譜理論闡明了教與學的選項。它賦予教師發展一整套專業行為庫所需的基礎知識，從而擁抱與學生建立連結並實施教育所需的所有目標。教學光譜理論結構的基礎在於：所有教學形式都有助於實現特定目標，不存在孰輕孰重、價值孰大孰小。教學光譜理論對教師的目標，並非導向單一教學行為，而是要展現</w:t>
      </w:r>
      <w:r>
        <w:rPr>
          <w:rFonts w:ascii="PMingLiU" w:eastAsia="PMingLiU" w:hAnsi="PMingLiU" w:cs="PMingLiU"/>
          <w:i/>
          <w:iCs/>
          <w:color w:val="231F20"/>
          <w:w w:val="90"/>
          <w:lang w:eastAsia="zh-TW"/>
        </w:rPr>
        <w:t>「變通能力」</w:t>
      </w:r>
      <w:r>
        <w:rPr>
          <w:rFonts w:ascii="PMingLiU" w:eastAsia="PMingLiU" w:hAnsi="PMingLiU" w:cs="PMingLiU"/>
          <w:color w:val="231F20"/>
          <w:w w:val="90"/>
          <w:lang w:eastAsia="zh-TW"/>
        </w:rPr>
        <w:t>。熟練運用教學光譜理論的教師能夠根據學習者需求、內容重點、時間限制和多元教育目標，靈活轉換不同教學行為。</w:t>
      </w:r>
    </w:p>
    <w:p w14:paraId="70DB0063" w14:textId="77777777" w:rsidR="00A523F1"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正是這些選定決定組合，決定了能讓教學與學習更緊密結合的具體行為。若缺乏對決定的認知與運用能力，對立式和個人特質教學與學習法仍將大行其道。替代性教學-學習行為不能僅靠名稱、標籤或目標預測來定義——關鍵在於</w:t>
      </w:r>
      <w:r>
        <w:rPr>
          <w:rFonts w:ascii="PMingLiU" w:eastAsia="PMingLiU" w:hAnsi="PMingLiU" w:cs="PMingLiU"/>
          <w:i/>
          <w:iCs/>
          <w:color w:val="231F20"/>
          <w:lang w:eastAsia="zh-TW"/>
        </w:rPr>
        <w:t>決定</w:t>
      </w:r>
      <w:r>
        <w:rPr>
          <w:rFonts w:ascii="PMingLiU" w:eastAsia="PMingLiU" w:hAnsi="PMingLiU" w:cs="PMingLiU"/>
          <w:color w:val="231F20"/>
          <w:lang w:eastAsia="zh-TW"/>
        </w:rPr>
        <w:t>。教學意圖、學習目標與成果，都是師生在決定過程中表達的結果。</w:t>
      </w:r>
    </w:p>
    <w:p w14:paraId="1CAAC84F" w14:textId="77777777" w:rsidR="00A523F1" w:rsidRDefault="00000000">
      <w:pPr>
        <w:pStyle w:val="a3"/>
        <w:spacing w:line="266" w:lineRule="auto"/>
        <w:ind w:left="618" w:right="1415" w:firstLine="361"/>
        <w:jc w:val="both"/>
        <w:rPr>
          <w:lang w:eastAsia="zh-TW"/>
        </w:rPr>
      </w:pPr>
      <w:r>
        <w:rPr>
          <w:rFonts w:ascii="PMingLiU" w:eastAsia="PMingLiU" w:hAnsi="PMingLiU" w:cs="PMingLiU"/>
          <w:color w:val="231F20"/>
          <w:lang w:eastAsia="zh-TW"/>
        </w:rPr>
        <w:t>教學光譜理論中的教學-學習行為，是實現多元化教育功能的工具。錘子是一種工具。它只是眾多工具中的一種。這種工具滿足某種特定</w:t>
      </w:r>
      <w:r>
        <w:rPr>
          <w:rFonts w:ascii="PMingLiU" w:eastAsia="PMingLiU" w:hAnsi="PMingLiU" w:cs="PMingLiU"/>
          <w:i/>
          <w:iCs/>
          <w:color w:val="231F20"/>
          <w:lang w:eastAsia="zh-TW"/>
        </w:rPr>
        <w:t>類型</w:t>
      </w:r>
      <w:r>
        <w:rPr>
          <w:rFonts w:ascii="PMingLiU" w:eastAsia="PMingLiU" w:hAnsi="PMingLiU" w:cs="PMingLiU"/>
          <w:color w:val="231F20"/>
          <w:lang w:eastAsia="zh-TW"/>
        </w:rPr>
        <w:t>的需求。雖然錘子設計千變萬化，但所有錘子的核心功能相同。有時可用鞋子來執行錘子的功能，甚至直接用手敲擊。然而，選擇的</w:t>
      </w:r>
      <w:r>
        <w:rPr>
          <w:rFonts w:ascii="PMingLiU" w:eastAsia="PMingLiU" w:hAnsi="PMingLiU" w:cs="PMingLiU"/>
          <w:i/>
          <w:iCs/>
          <w:color w:val="231F20"/>
          <w:lang w:eastAsia="zh-TW"/>
        </w:rPr>
        <w:t>工具</w:t>
      </w:r>
      <w:r>
        <w:rPr>
          <w:rFonts w:ascii="PMingLiU" w:eastAsia="PMingLiU" w:hAnsi="PMingLiU" w:cs="PMingLiU"/>
          <w:color w:val="231F20"/>
          <w:lang w:eastAsia="zh-TW"/>
        </w:rPr>
        <w:t>敲擊適當與否、高效或低效、輕鬆或複雜，將決定目標實現的過程體驗。教學過程中，由於決定數量龐大且決定轉換組合方式多元，因而存在無數教學-學習行為的可能性。每個教學-學習機會都有其獨特的教育功能，組合方式可能得當也可能失當。懂得如何組合轉換（即如何使用工具），決定了學習體驗的整體價值。工具本身並非</w:t>
      </w:r>
      <w:r>
        <w:rPr>
          <w:rFonts w:ascii="PMingLiU" w:eastAsia="PMingLiU" w:hAnsi="PMingLiU" w:cs="PMingLiU"/>
          <w:i/>
          <w:iCs/>
          <w:color w:val="231F20"/>
          <w:lang w:eastAsia="zh-TW"/>
        </w:rPr>
        <w:t>流程</w:t>
      </w:r>
      <w:r>
        <w:rPr>
          <w:rFonts w:ascii="PMingLiU" w:eastAsia="PMingLiU" w:hAnsi="PMingLiU" w:cs="PMingLiU"/>
          <w:color w:val="231F20"/>
          <w:lang w:eastAsia="zh-TW"/>
        </w:rPr>
        <w:t>，但如同所有專業領域，工具對於實現最終目標的價值不可估量。一整套教學行為庫，是所有教師賴以創造有意義且具挑戰性學習體驗的必備工具。</w:t>
      </w:r>
    </w:p>
    <w:p w14:paraId="5ED3395E" w14:textId="77777777" w:rsidR="00A523F1" w:rsidRDefault="00000000">
      <w:pPr>
        <w:pStyle w:val="a3"/>
        <w:spacing w:line="266" w:lineRule="auto"/>
        <w:ind w:left="617" w:right="1419" w:firstLine="360"/>
        <w:jc w:val="both"/>
        <w:rPr>
          <w:lang w:eastAsia="zh-TW"/>
        </w:rPr>
      </w:pPr>
      <w:r>
        <w:rPr>
          <w:rFonts w:ascii="PMingLiU" w:eastAsia="PMingLiU" w:hAnsi="PMingLiU" w:cs="PMingLiU"/>
          <w:color w:val="231F20"/>
          <w:w w:val="90"/>
          <w:lang w:eastAsia="zh-TW"/>
        </w:rPr>
        <w:t>教師如何規劃內容、選擇內容、安排內容順序、對學生有何感受，以及如何構想成功的課堂學習體驗，這些並非偶然，主要體現教師的知識。教師的專業知識、個人認知與信念，都是其（有意或無意）打造課堂活動的決定依據。</w:t>
      </w:r>
    </w:p>
    <w:p w14:paraId="684CAD9A"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60ACE0B5"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33571F1" w14:textId="77777777" w:rsidR="00A523F1" w:rsidRDefault="00000000">
      <w:pPr>
        <w:pStyle w:val="a3"/>
        <w:spacing w:before="130" w:line="266" w:lineRule="auto"/>
        <w:ind w:left="1340" w:right="696" w:firstLine="360"/>
        <w:jc w:val="both"/>
      </w:pPr>
      <w:r>
        <w:rPr>
          <w:rFonts w:ascii="PMingLiU" w:eastAsia="PMingLiU" w:hAnsi="PMingLiU" w:cs="PMingLiU"/>
          <w:color w:val="231F20"/>
          <w:w w:val="90"/>
          <w:lang w:eastAsia="zh-TW"/>
        </w:rPr>
        <w:t>教學光譜理論適用於希望檢視現有工具，並學習運用全新教學工具的教師。學習者依賴教師提供廣泛的教育理念，因此，一整套教學-學習行為庫對師生雙方都至關重要。</w:t>
      </w:r>
    </w:p>
    <w:p w14:paraId="146123DD" w14:textId="77777777" w:rsidR="00A523F1" w:rsidRDefault="00000000">
      <w:pPr>
        <w:pStyle w:val="a3"/>
        <w:spacing w:line="266" w:lineRule="auto"/>
        <w:ind w:left="1340" w:right="696" w:firstLine="360"/>
        <w:jc w:val="both"/>
      </w:pPr>
      <w:r>
        <w:rPr>
          <w:rFonts w:ascii="PMingLiU" w:eastAsia="PMingLiU" w:hAnsi="PMingLiU" w:cs="PMingLiU"/>
          <w:color w:val="231F20"/>
          <w:lang w:eastAsia="zh-TW"/>
        </w:rPr>
        <w:t>教學光譜理論框架在我們對教學的認知上提出了一種典範轉變。本書正是要呈現這套框架。摩斯頓的教學光譜是一套這樣的</w:t>
      </w:r>
      <w:r>
        <w:rPr>
          <w:rFonts w:ascii="PMingLiU" w:eastAsia="PMingLiU" w:hAnsi="PMingLiU" w:cs="PMingLiU"/>
          <w:i/>
          <w:iCs/>
          <w:color w:val="231F20"/>
          <w:lang w:eastAsia="zh-TW"/>
        </w:rPr>
        <w:t>體系</w:t>
      </w:r>
      <w:r>
        <w:rPr>
          <w:rFonts w:ascii="PMingLiU" w:eastAsia="PMingLiU" w:hAnsi="PMingLiU" w:cs="PMingLiU"/>
          <w:color w:val="231F20"/>
          <w:lang w:eastAsia="zh-TW"/>
        </w:rPr>
        <w:t>：</w:t>
      </w:r>
    </w:p>
    <w:p w14:paraId="6DA98BAE" w14:textId="77777777" w:rsidR="00A523F1" w:rsidRDefault="00000000">
      <w:pPr>
        <w:pStyle w:val="a5"/>
        <w:numPr>
          <w:ilvl w:val="0"/>
          <w:numId w:val="85"/>
        </w:numPr>
        <w:tabs>
          <w:tab w:val="left" w:pos="1698"/>
        </w:tabs>
        <w:spacing w:before="15"/>
        <w:ind w:left="1698" w:hanging="276"/>
        <w:jc w:val="both"/>
        <w:rPr>
          <w:sz w:val="20"/>
        </w:rPr>
      </w:pPr>
      <w:r>
        <w:rPr>
          <w:rFonts w:ascii="PMingLiU" w:eastAsia="PMingLiU" w:hAnsi="PMingLiU" w:cs="PMingLiU"/>
          <w:color w:val="231F20"/>
          <w:w w:val="90"/>
          <w:sz w:val="20"/>
          <w:szCs w:val="20"/>
          <w:lang w:eastAsia="zh-TW"/>
        </w:rPr>
        <w:t>闡明教學和學習中存在的各種教學方法選項</w:t>
      </w:r>
    </w:p>
    <w:p w14:paraId="1C608D78" w14:textId="77777777" w:rsidR="00A523F1" w:rsidRDefault="00000000">
      <w:pPr>
        <w:pStyle w:val="a5"/>
        <w:numPr>
          <w:ilvl w:val="0"/>
          <w:numId w:val="85"/>
        </w:numPr>
        <w:tabs>
          <w:tab w:val="left" w:pos="1698"/>
        </w:tabs>
        <w:spacing w:before="45"/>
        <w:ind w:left="1698" w:hanging="276"/>
        <w:jc w:val="both"/>
        <w:rPr>
          <w:sz w:val="20"/>
        </w:rPr>
      </w:pPr>
      <w:r>
        <w:rPr>
          <w:rFonts w:ascii="PMingLiU" w:eastAsia="PMingLiU" w:hAnsi="PMingLiU" w:cs="PMingLiU"/>
          <w:color w:val="231F20"/>
          <w:w w:val="90"/>
          <w:sz w:val="20"/>
          <w:szCs w:val="20"/>
          <w:lang w:eastAsia="zh-TW"/>
        </w:rPr>
        <w:t>確定每種選項的特定目標</w:t>
      </w:r>
    </w:p>
    <w:p w14:paraId="3F2006CA" w14:textId="77777777" w:rsidR="00A523F1"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w w:val="90"/>
          <w:sz w:val="20"/>
          <w:szCs w:val="20"/>
          <w:lang w:eastAsia="zh-TW"/>
        </w:rPr>
        <w:t>在每種教學方法選項中，確定師生為達成目標必須做出的具體決定組合</w:t>
      </w:r>
    </w:p>
    <w:p w14:paraId="4AB15730" w14:textId="77777777" w:rsidR="00A523F1" w:rsidRDefault="00000000">
      <w:pPr>
        <w:pStyle w:val="a5"/>
        <w:numPr>
          <w:ilvl w:val="0"/>
          <w:numId w:val="85"/>
        </w:numPr>
        <w:tabs>
          <w:tab w:val="left" w:pos="1698"/>
          <w:tab w:val="left" w:pos="1700"/>
        </w:tabs>
        <w:spacing w:before="41" w:line="244" w:lineRule="auto"/>
        <w:ind w:right="697"/>
        <w:jc w:val="left"/>
        <w:rPr>
          <w:sz w:val="20"/>
        </w:rPr>
      </w:pPr>
      <w:r>
        <w:rPr>
          <w:rFonts w:ascii="PMingLiU" w:eastAsia="PMingLiU" w:hAnsi="PMingLiU" w:cs="PMingLiU"/>
          <w:color w:val="231F20"/>
          <w:sz w:val="20"/>
          <w:szCs w:val="20"/>
          <w:lang w:eastAsia="zh-TW"/>
        </w:rPr>
        <w:t>根據遞增和累積的決定轉移，確定某種教學形式相對於其他形式的排序</w:t>
      </w:r>
    </w:p>
    <w:p w14:paraId="106AA42F" w14:textId="77777777" w:rsidR="00A523F1" w:rsidRDefault="00000000">
      <w:pPr>
        <w:pStyle w:val="a5"/>
        <w:numPr>
          <w:ilvl w:val="0"/>
          <w:numId w:val="85"/>
        </w:numPr>
        <w:tabs>
          <w:tab w:val="left" w:pos="1698"/>
        </w:tabs>
        <w:spacing w:before="41"/>
        <w:ind w:left="1698" w:hanging="276"/>
        <w:jc w:val="left"/>
        <w:rPr>
          <w:sz w:val="20"/>
        </w:rPr>
      </w:pPr>
      <w:r>
        <w:rPr>
          <w:rFonts w:ascii="PMingLiU" w:eastAsia="PMingLiU" w:hAnsi="PMingLiU" w:cs="PMingLiU"/>
          <w:color w:val="231F20"/>
          <w:w w:val="90"/>
          <w:sz w:val="20"/>
          <w:szCs w:val="20"/>
          <w:lang w:eastAsia="zh-TW"/>
        </w:rPr>
        <w:t>承認每種教學形式中存在的設計差異</w:t>
      </w:r>
    </w:p>
    <w:p w14:paraId="66294715" w14:textId="77777777" w:rsidR="00A523F1"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提供檢視教學內容的各種選項</w:t>
      </w:r>
    </w:p>
    <w:p w14:paraId="5898F0AE" w14:textId="77777777" w:rsidR="00A523F1" w:rsidRDefault="00000000">
      <w:pPr>
        <w:pStyle w:val="a5"/>
        <w:numPr>
          <w:ilvl w:val="0"/>
          <w:numId w:val="85"/>
        </w:numPr>
        <w:tabs>
          <w:tab w:val="left" w:pos="1697"/>
        </w:tabs>
        <w:spacing w:before="45"/>
        <w:ind w:left="1697" w:hanging="264"/>
        <w:jc w:val="left"/>
        <w:rPr>
          <w:sz w:val="20"/>
        </w:rPr>
      </w:pPr>
      <w:r>
        <w:rPr>
          <w:rFonts w:ascii="PMingLiU" w:eastAsia="PMingLiU" w:hAnsi="PMingLiU" w:cs="PMingLiU"/>
          <w:color w:val="231F20"/>
          <w:w w:val="85"/>
          <w:sz w:val="20"/>
          <w:szCs w:val="20"/>
          <w:lang w:eastAsia="zh-TW"/>
        </w:rPr>
        <w:t>預測教學活動</w:t>
      </w:r>
    </w:p>
    <w:p w14:paraId="7E562D4E" w14:textId="77777777" w:rsidR="00A523F1"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揭示零散和看似隨意的教學理念之間的關聯</w:t>
      </w:r>
    </w:p>
    <w:p w14:paraId="4B151155" w14:textId="77777777" w:rsidR="00A523F1"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sz w:val="20"/>
          <w:szCs w:val="20"/>
          <w:lang w:eastAsia="zh-TW"/>
        </w:rPr>
        <w:t>整合不同研究發現以支持整個體系，而非單獨推崇某個教學理念</w:t>
      </w:r>
    </w:p>
    <w:p w14:paraId="0246B76F" w14:textId="77777777" w:rsidR="00A523F1" w:rsidRDefault="00000000">
      <w:pPr>
        <w:pStyle w:val="a5"/>
        <w:numPr>
          <w:ilvl w:val="0"/>
          <w:numId w:val="85"/>
        </w:numPr>
        <w:tabs>
          <w:tab w:val="left" w:pos="1697"/>
          <w:tab w:val="left" w:pos="1700"/>
        </w:tabs>
        <w:spacing w:before="41" w:line="244" w:lineRule="auto"/>
        <w:ind w:right="697" w:hanging="360"/>
        <w:jc w:val="left"/>
        <w:rPr>
          <w:sz w:val="20"/>
        </w:rPr>
      </w:pPr>
      <w:r>
        <w:rPr>
          <w:rFonts w:ascii="PMingLiU" w:eastAsia="PMingLiU" w:hAnsi="PMingLiU" w:cs="PMingLiU"/>
          <w:color w:val="231F20"/>
          <w:sz w:val="20"/>
          <w:szCs w:val="20"/>
          <w:lang w:eastAsia="zh-TW"/>
        </w:rPr>
        <w:t>充當輔助評估意圖與行動一致性的模型</w:t>
      </w:r>
    </w:p>
    <w:p w14:paraId="6DF7D0B9" w14:textId="77777777" w:rsidR="00A523F1" w:rsidRDefault="00000000">
      <w:pPr>
        <w:pStyle w:val="a3"/>
        <w:spacing w:before="181" w:line="266" w:lineRule="auto"/>
        <w:ind w:left="1340" w:right="696" w:firstLine="360"/>
        <w:jc w:val="both"/>
      </w:pPr>
      <w:r>
        <w:rPr>
          <w:rFonts w:ascii="PMingLiU" w:eastAsia="PMingLiU" w:hAnsi="PMingLiU" w:cs="PMingLiU"/>
          <w:color w:val="231F20"/>
          <w:w w:val="90"/>
          <w:lang w:eastAsia="zh-TW"/>
        </w:rPr>
        <w:t>最重要的是，教學光譜理論為教師提供建立學習環境所需的基礎理論知識，為學習者提供全方位的教育機會。</w:t>
      </w:r>
    </w:p>
    <w:p w14:paraId="570F3A46" w14:textId="77777777" w:rsidR="00A523F1" w:rsidRDefault="00A523F1">
      <w:pPr>
        <w:pStyle w:val="a3"/>
        <w:spacing w:before="6"/>
      </w:pPr>
    </w:p>
    <w:p w14:paraId="7E3B83F1" w14:textId="77777777" w:rsidR="00A523F1" w:rsidRDefault="00000000">
      <w:pPr>
        <w:pStyle w:val="2"/>
        <w:ind w:left="1340"/>
      </w:pPr>
      <w:bookmarkStart w:id="5" w:name="_TOC_250099"/>
      <w:r>
        <w:rPr>
          <w:rFonts w:ascii="PMingLiU" w:eastAsia="PMingLiU" w:hAnsi="PMingLiU" w:cs="PMingLiU"/>
          <w:color w:val="231F20"/>
          <w:w w:val="110"/>
          <w:lang w:eastAsia="zh-TW"/>
        </w:rPr>
        <w:t>普適理論的優勢</w:t>
      </w:r>
      <w:bookmarkEnd w:id="5"/>
    </w:p>
    <w:p w14:paraId="4C419FB3" w14:textId="77777777" w:rsidR="00A523F1" w:rsidRDefault="00000000">
      <w:pPr>
        <w:pStyle w:val="a3"/>
        <w:spacing w:before="81" w:line="266" w:lineRule="auto"/>
        <w:ind w:left="1338" w:right="696" w:firstLine="1"/>
        <w:jc w:val="both"/>
        <w:rPr>
          <w:lang w:eastAsia="zh-TW"/>
        </w:rPr>
      </w:pPr>
      <w:r>
        <w:rPr>
          <w:rFonts w:ascii="PMingLiU" w:eastAsia="PMingLiU" w:hAnsi="PMingLiU" w:cs="PMingLiU"/>
          <w:color w:val="231F20"/>
          <w:lang w:eastAsia="zh-TW"/>
        </w:rPr>
        <w:t>古德與布羅菲 (Good &amp; Brophy) 指出：「我們曾討論教師在沒有充分意識狀態下進行的教學行為，並注意到，即使教師意識到自己的行為，也可能不瞭解其影響。我們認為，教師對自身教學行為及其影響的認知不足，會降低其課堂效果」 (1997, p. 35)。一個通用的教學模型能賦予教師必要的理論知識，幫助他們仔細設計和評估教學-學習活動。通用理論可解釋活動，其可靠性則揭示活動之間間的聯繫與關係。因此，通用模型提供一致且可靠的資訊。可靠的資訊構成規劃、預測與評估教學活動的模板。這類資訊不僅不會束縛教學理念，反而為新教育理念與研究的出現提供穩固的基礎。本書闡述的通用模型賦予教師必要知識，進而使其充分意識並理解自身教學行為的影響力。</w:t>
      </w:r>
    </w:p>
    <w:p w14:paraId="0C986647"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4D9879E0" w14:textId="77777777" w:rsidR="00A523F1"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2 章</w:t>
      </w:r>
    </w:p>
    <w:p w14:paraId="6D88562C" w14:textId="77777777" w:rsidR="00A523F1" w:rsidRDefault="00A523F1">
      <w:pPr>
        <w:pStyle w:val="a3"/>
        <w:spacing w:before="9"/>
        <w:rPr>
          <w:rFonts w:ascii="Book Antiqua"/>
          <w:i/>
          <w:sz w:val="37"/>
          <w:lang w:eastAsia="zh-TW"/>
        </w:rPr>
      </w:pPr>
    </w:p>
    <w:p w14:paraId="225EC0FC" w14:textId="77777777" w:rsidR="00A523F1" w:rsidRDefault="00000000">
      <w:pPr>
        <w:pStyle w:val="1"/>
        <w:ind w:left="4513"/>
        <w:rPr>
          <w:lang w:eastAsia="zh-TW"/>
        </w:rPr>
      </w:pPr>
      <w:r>
        <w:rPr>
          <w:rFonts w:ascii="PMingLiU" w:eastAsia="PMingLiU" w:hAnsi="PMingLiU" w:cs="PMingLiU"/>
          <w:color w:val="231F20"/>
          <w:lang w:eastAsia="zh-TW"/>
        </w:rPr>
        <w:t>總覽</w:t>
      </w:r>
    </w:p>
    <w:p w14:paraId="281E45B6" w14:textId="77777777" w:rsidR="00A523F1" w:rsidRDefault="00A523F1">
      <w:pPr>
        <w:pStyle w:val="a3"/>
        <w:rPr>
          <w:rFonts w:ascii="Gill Sans MT"/>
          <w:b/>
          <w:i/>
          <w:lang w:eastAsia="zh-TW"/>
        </w:rPr>
      </w:pPr>
    </w:p>
    <w:p w14:paraId="2C651981" w14:textId="77777777" w:rsidR="00A523F1" w:rsidRDefault="00A523F1">
      <w:pPr>
        <w:pStyle w:val="a3"/>
        <w:rPr>
          <w:rFonts w:ascii="Gill Sans MT"/>
          <w:b/>
          <w:i/>
          <w:lang w:eastAsia="zh-TW"/>
        </w:rPr>
      </w:pPr>
    </w:p>
    <w:p w14:paraId="3D904128" w14:textId="77777777" w:rsidR="00A523F1" w:rsidRDefault="00A523F1">
      <w:pPr>
        <w:pStyle w:val="a3"/>
        <w:rPr>
          <w:rFonts w:ascii="Gill Sans MT"/>
          <w:b/>
          <w:i/>
          <w:lang w:eastAsia="zh-TW"/>
        </w:rPr>
      </w:pPr>
    </w:p>
    <w:p w14:paraId="62206675" w14:textId="77777777" w:rsidR="00A523F1" w:rsidRDefault="00A523F1">
      <w:pPr>
        <w:pStyle w:val="a3"/>
        <w:rPr>
          <w:rFonts w:ascii="Gill Sans MT"/>
          <w:b/>
          <w:i/>
          <w:lang w:eastAsia="zh-TW"/>
        </w:rPr>
      </w:pPr>
    </w:p>
    <w:p w14:paraId="100788EC" w14:textId="77777777" w:rsidR="00A523F1" w:rsidRDefault="00A523F1">
      <w:pPr>
        <w:pStyle w:val="a3"/>
        <w:rPr>
          <w:rFonts w:ascii="Gill Sans MT"/>
          <w:b/>
          <w:i/>
          <w:lang w:eastAsia="zh-TW"/>
        </w:rPr>
      </w:pPr>
    </w:p>
    <w:p w14:paraId="0C1C873A" w14:textId="77777777" w:rsidR="00A523F1" w:rsidRDefault="00A523F1">
      <w:pPr>
        <w:pStyle w:val="a3"/>
        <w:spacing w:before="6"/>
        <w:rPr>
          <w:rFonts w:ascii="Gill Sans MT"/>
          <w:b/>
          <w:i/>
          <w:sz w:val="27"/>
          <w:lang w:eastAsia="zh-TW"/>
        </w:rPr>
      </w:pPr>
    </w:p>
    <w:p w14:paraId="3D7C661B" w14:textId="77777777" w:rsidR="00A523F1" w:rsidRDefault="00000000">
      <w:pPr>
        <w:pStyle w:val="2"/>
        <w:spacing w:before="126" w:line="223" w:lineRule="auto"/>
        <w:ind w:right="3824"/>
        <w:jc w:val="left"/>
      </w:pPr>
      <w:bookmarkStart w:id="6" w:name="_TOC_250098"/>
      <w:r>
        <w:rPr>
          <w:rFonts w:ascii="PMingLiU" w:eastAsia="PMingLiU" w:hAnsi="PMingLiU" w:cs="PMingLiU"/>
          <w:color w:val="231F20"/>
          <w:w w:val="115"/>
          <w:lang w:eastAsia="zh-TW"/>
        </w:rPr>
        <w:t>教學與學習框架</w:t>
      </w:r>
      <w:bookmarkEnd w:id="6"/>
    </w:p>
    <w:p w14:paraId="6865EFD3" w14:textId="77777777" w:rsidR="00A523F1" w:rsidRDefault="00A523F1">
      <w:pPr>
        <w:pStyle w:val="a3"/>
        <w:spacing w:before="4"/>
        <w:rPr>
          <w:rFonts w:ascii="Calibri"/>
          <w:b/>
          <w:sz w:val="28"/>
        </w:rPr>
      </w:pPr>
    </w:p>
    <w:p w14:paraId="29AE5F93" w14:textId="77777777" w:rsidR="00A523F1" w:rsidRDefault="00000000">
      <w:pPr>
        <w:pStyle w:val="a3"/>
        <w:spacing w:line="266" w:lineRule="auto"/>
        <w:ind w:left="620" w:right="1417" w:firstLine="1015"/>
        <w:jc w:val="right"/>
      </w:pPr>
      <w:r>
        <w:rPr>
          <w:noProof/>
        </w:rPr>
        <mc:AlternateContent>
          <mc:Choice Requires="wps">
            <w:drawing>
              <wp:anchor distT="0" distB="0" distL="0" distR="0" simplePos="0" relativeHeight="252200960" behindDoc="1" locked="0" layoutInCell="1" allowOverlap="1" wp14:anchorId="45D7E470" wp14:editId="06636EAA">
                <wp:simplePos x="0" y="0"/>
                <wp:positionH relativeFrom="page">
                  <wp:posOffset>1308100</wp:posOffset>
                </wp:positionH>
                <wp:positionV relativeFrom="paragraph">
                  <wp:posOffset>-85250</wp:posOffset>
                </wp:positionV>
                <wp:extent cx="401955" cy="479425"/>
                <wp:effectExtent l="0" t="0" r="0" b="0"/>
                <wp:wrapNone/>
                <wp:docPr id="46" name="Textbox 46"/>
                <wp:cNvGraphicFramePr/>
                <a:graphic xmlns:a="http://schemas.openxmlformats.org/drawingml/2006/main">
                  <a:graphicData uri="http://schemas.microsoft.com/office/word/2010/wordprocessingShape">
                    <wps:wsp>
                      <wps:cNvSpPr txBox="1"/>
                      <wps:spPr>
                        <a:xfrm>
                          <a:off x="0" y="0"/>
                          <a:ext cx="401955" cy="479425"/>
                        </a:xfrm>
                        <a:prstGeom prst="rect">
                          <a:avLst/>
                        </a:prstGeom>
                      </wps:spPr>
                      <wps:txbx>
                        <w:txbxContent>
                          <w:p w14:paraId="08116C26" w14:textId="77777777" w:rsidR="00A523F1"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wps:txbx>
                      <wps:bodyPr wrap="square" lIns="0" tIns="0" rIns="0" bIns="0" rtlCol="0"/>
                    </wps:wsp>
                  </a:graphicData>
                </a:graphic>
              </wp:anchor>
            </w:drawing>
          </mc:Choice>
          <mc:Fallback>
            <w:pict>
              <v:shape w14:anchorId="45D7E470" id="Textbox 46" o:spid="_x0000_s1047" type="#_x0000_t202" style="position:absolute;left:0;text-align:left;margin-left:103pt;margin-top:-6.7pt;width:31.65pt;height:37.75pt;z-index:-2511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jEgAEAAO8CAAAOAAAAZHJzL2Uyb0RvYy54bWysUlFP4zAMfj+J/xDlnbWbNu6o1iEB4nQS&#10;ujuJ4wdkabJWauJgh7X79ziBbid4Q7w4jp18/vzZ66vR9WJvkDrwtZzPSimM19B0flfLx3935z+k&#10;oKh8o3rwppYHQ/Jqc/ZtPYTKLKCFvjEoGMRTNYRatjGGqihIt8YpmkEwnpMW0KnIV9wVDaqB0V1f&#10;LMryohgAm4CgDRFHb1+TcpPxrTU6/rGWTBR9LZlbzBaz3SZbbNaq2qEKbaffaKhPsHCq81z0CHWr&#10;ohLP2H2Acp1GILBxpsEVYG2nTe6Bu5mX77p5aFUwuRcWh8JRJvo6WP17/xD+oojjNYw8wCTIEKgi&#10;DqZ+RosuncxUcJ4lPBxlM2MUmoPLcn65WkmhObX8frlcrBJKcfockOJPA04kp5bIU8liqf09xden&#10;0xP+dyqfvDhuR9E1TG0xcdtCc2DKA0+tlvT0rNBI0f/yLEsa8eTg5GwnB2N/A3kRUtGEzqpmpm8b&#10;kMb2/z2/Ou3p5gUAAP//AwBQSwMEFAAGAAgAAAAhAIFAOj/gAAAACgEAAA8AAABkcnMvZG93bnJl&#10;di54bWxMjzFPwzAUhHek/gfrVWJr7aTIoiFOVSGYkBBpGBid+DWJGj+H2G3Dv8dMdDzd6e67fDfb&#10;gV1w8r0jBclaAENqnOmpVfBZva4egfmgyejBESr4QQ+7YnGX68y4K5V4OYSWxRLymVbQhTBmnPum&#10;Q6v92o1I0Tu6yeoQ5dRyM+lrLLcDT4WQ3Oqe4kKnR3zusDkdzlbB/ovKl/77vf4oj2VfVVtBb/Kk&#10;1P1y3j8BCziH/zD84Ud0KCJT7c5kPBsUpELGL0HBKtk8AIuJVG43wGoFMk2AFzm/vVD8AgAA//8D&#10;AFBLAQItABQABgAIAAAAIQC2gziS/gAAAOEBAAATAAAAAAAAAAAAAAAAAAAAAABbQ29udGVudF9U&#10;eXBlc10ueG1sUEsBAi0AFAAGAAgAAAAhADj9If/WAAAAlAEAAAsAAAAAAAAAAAAAAAAALwEAAF9y&#10;ZWxzLy5yZWxzUEsBAi0AFAAGAAgAAAAhABC1uMSAAQAA7wIAAA4AAAAAAAAAAAAAAAAALgIAAGRy&#10;cy9lMm9Eb2MueG1sUEsBAi0AFAAGAAgAAAAhAIFAOj/gAAAACgEAAA8AAAAAAAAAAAAAAAAA2gMA&#10;AGRycy9kb3ducmV2LnhtbFBLBQYAAAAABAAEAPMAAADnBAAAAAA=&#10;" filled="f" stroked="f">
                <v:textbox inset="0,0,0,0">
                  <w:txbxContent>
                    <w:p w14:paraId="08116C26" w14:textId="77777777" w:rsidR="00A523F1"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v:textbox>
                <w10:wrap anchorx="page"/>
              </v:shape>
            </w:pict>
          </mc:Fallback>
        </mc:AlternateContent>
      </w:r>
      <w:r>
        <w:rPr>
          <w:rFonts w:ascii="PMingLiU" w:eastAsia="PMingLiU" w:hAnsi="PMingLiU" w:cs="PMingLiU"/>
          <w:color w:val="231F20"/>
          <w:lang w:eastAsia="zh-TW"/>
        </w:rPr>
        <w:t>什麼必須有一套框架才能理解替代性教學方法？ 為什麼摩斯頓要尋找教學與學習的底層結構？ 摩斯頓構建這套框架，為教學理論與實踐提供新典範，</w:t>
      </w:r>
    </w:p>
    <w:p w14:paraId="21954FCA" w14:textId="77777777" w:rsidR="00A523F1" w:rsidRDefault="00000000">
      <w:pPr>
        <w:pStyle w:val="a3"/>
        <w:spacing w:line="232" w:lineRule="exact"/>
        <w:ind w:left="620"/>
      </w:pPr>
      <w:r>
        <w:rPr>
          <w:rFonts w:ascii="PMingLiU" w:eastAsia="PMingLiU" w:hAnsi="PMingLiU" w:cs="PMingLiU"/>
          <w:color w:val="231F20"/>
          <w:w w:val="90"/>
          <w:lang w:eastAsia="zh-TW"/>
        </w:rPr>
        <w:t>其背後的動機是什麼？ 摩斯頓指出：</w:t>
      </w:r>
    </w:p>
    <w:p w14:paraId="7822B380" w14:textId="77777777" w:rsidR="00A523F1" w:rsidRDefault="00000000">
      <w:pPr>
        <w:spacing w:before="125" w:line="268" w:lineRule="auto"/>
        <w:ind w:left="980" w:right="1776"/>
        <w:jc w:val="both"/>
        <w:rPr>
          <w:i/>
          <w:sz w:val="19"/>
        </w:rPr>
      </w:pPr>
      <w:r>
        <w:rPr>
          <w:rFonts w:ascii="PMingLiU" w:eastAsia="PMingLiU" w:hAnsi="PMingLiU" w:cs="PMingLiU"/>
          <w:i/>
          <w:iCs/>
          <w:color w:val="231F20"/>
          <w:w w:val="85"/>
          <w:sz w:val="19"/>
          <w:szCs w:val="19"/>
          <w:lang w:eastAsia="zh-TW"/>
        </w:rPr>
        <w:t>當教學光譜的概念誕生時，我正在羅格斯大學 (Rutgers University) 任教，向學生傳授各種教學理念、觀點、技巧和經驗。</w:t>
      </w:r>
    </w:p>
    <w:p w14:paraId="664D1B67" w14:textId="77777777" w:rsidR="00A523F1" w:rsidRDefault="00000000">
      <w:pPr>
        <w:spacing w:before="1" w:line="268" w:lineRule="auto"/>
        <w:ind w:left="977" w:right="1776" w:firstLine="362"/>
        <w:jc w:val="both"/>
        <w:rPr>
          <w:i/>
          <w:sz w:val="19"/>
          <w:lang w:eastAsia="zh-CN"/>
        </w:rPr>
      </w:pPr>
      <w:r>
        <w:rPr>
          <w:rFonts w:ascii="PMingLiU" w:eastAsia="PMingLiU" w:hAnsi="PMingLiU" w:cs="PMingLiU"/>
          <w:i/>
          <w:iCs/>
          <w:color w:val="231F20"/>
          <w:w w:val="85"/>
          <w:sz w:val="19"/>
          <w:szCs w:val="19"/>
          <w:lang w:eastAsia="zh-TW"/>
        </w:rPr>
        <w:t>有一天，一位學生來找我，說：「我想和您談談您教我們的內容。」 「當然可以，」我回答道。「是什麼事呢？」 學生稍作停頓後，說：「我無法成為您！」 「謝謝，」我回應道，隨即轉身要走。學生接著說：「況且，我也不想成為您那樣的人。」 我震驚不已，心情久久不能平復。我好久才緩過神來，但這番話持續在我腦海中迴響。難道這就是我帶給學生的影響嗎？ 我有沒有將自己的想法強加於他們？ 我有沒有要求他們成為另一個「我」？ 此時此刻，讓我茅塞頓開。我意識到，自己的經驗和特質只屬於我自己。我意識到他們僅僅是教學過程的一部分。那麽，另一部分是什麼？ 或許還有其他更多部分？ 我不斷自問：究竟哪種教學知識體系能超越我的個人特質行為？ 這種可能性存在嗎？ 能否確定一套框架、模型或理論，可以接納現有教學選項，或接納未來教學選項？</w:t>
      </w:r>
    </w:p>
    <w:p w14:paraId="37211975" w14:textId="77777777" w:rsidR="00A523F1" w:rsidRDefault="00000000">
      <w:pPr>
        <w:spacing w:before="3" w:line="268" w:lineRule="auto"/>
        <w:ind w:left="977" w:right="1778" w:firstLine="360"/>
        <w:jc w:val="both"/>
        <w:rPr>
          <w:i/>
          <w:sz w:val="19"/>
          <w:lang w:eastAsia="zh-TW"/>
        </w:rPr>
      </w:pPr>
      <w:r>
        <w:rPr>
          <w:rFonts w:ascii="PMingLiU" w:eastAsia="PMingLiU" w:hAnsi="PMingLiU" w:cs="PMingLiU"/>
          <w:i/>
          <w:iCs/>
          <w:color w:val="231F20"/>
          <w:w w:val="80"/>
          <w:sz w:val="19"/>
          <w:szCs w:val="19"/>
          <w:lang w:eastAsia="zh-TW"/>
        </w:rPr>
        <w:t>我逐漸明白：隨心所欲的教學方法、零零散散的突發奇想、支離破碎的教學理念和彼此孤立的教學技巧——即便可能成功——都無法構成連貫的框架，作為培養未來教師的全面指南。於是，對一套通用教學體系的探索就此展開。</w:t>
      </w:r>
    </w:p>
    <w:p w14:paraId="0BDA6B95" w14:textId="77777777" w:rsidR="00A523F1" w:rsidRDefault="00000000">
      <w:pPr>
        <w:pStyle w:val="6"/>
        <w:spacing w:before="117"/>
        <w:ind w:left="0" w:right="217"/>
        <w:jc w:val="right"/>
        <w:rPr>
          <w:rFonts w:ascii="Century Gothic"/>
          <w:lang w:eastAsia="zh-TW"/>
        </w:rPr>
      </w:pPr>
      <w:r>
        <w:rPr>
          <w:rFonts w:ascii="PMingLiU" w:eastAsia="PMingLiU" w:hAnsi="PMingLiU" w:cs="PMingLiU"/>
          <w:color w:val="231F20"/>
          <w:w w:val="112"/>
          <w:lang w:eastAsia="zh-TW"/>
        </w:rPr>
        <w:t>7</w:t>
      </w:r>
    </w:p>
    <w:p w14:paraId="555DF0F2" w14:textId="77777777" w:rsidR="00A523F1" w:rsidRDefault="00A523F1">
      <w:pPr>
        <w:jc w:val="right"/>
        <w:rPr>
          <w:rFonts w:ascii="Century Gothic"/>
          <w:lang w:eastAsia="zh-TW"/>
        </w:rPr>
        <w:sectPr w:rsidR="00A523F1">
          <w:pgSz w:w="10800" w:h="13320"/>
          <w:pgMar w:top="1320" w:right="1000" w:bottom="280" w:left="1080" w:header="708" w:footer="708" w:gutter="0"/>
          <w:cols w:space="708"/>
        </w:sectPr>
      </w:pPr>
    </w:p>
    <w:p w14:paraId="0FF14823" w14:textId="77777777" w:rsidR="00A523F1"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669207C" w14:textId="77777777" w:rsidR="00A523F1" w:rsidRDefault="00A523F1">
      <w:pPr>
        <w:pStyle w:val="a3"/>
        <w:rPr>
          <w:rFonts w:ascii="Calibri"/>
          <w:b/>
          <w:lang w:eastAsia="zh-TW"/>
        </w:rPr>
      </w:pPr>
    </w:p>
    <w:p w14:paraId="7A10109B" w14:textId="77777777" w:rsidR="00A523F1" w:rsidRDefault="00A523F1">
      <w:pPr>
        <w:pStyle w:val="a3"/>
        <w:spacing w:before="8"/>
        <w:rPr>
          <w:rFonts w:ascii="Calibri"/>
          <w:b/>
          <w:sz w:val="18"/>
          <w:lang w:eastAsia="zh-TW"/>
        </w:rPr>
      </w:pPr>
    </w:p>
    <w:p w14:paraId="555A0929" w14:textId="77777777" w:rsidR="00A523F1" w:rsidRDefault="00000000">
      <w:pPr>
        <w:spacing w:before="1" w:line="268" w:lineRule="auto"/>
        <w:ind w:left="1699" w:right="1055" w:firstLine="360"/>
        <w:jc w:val="both"/>
        <w:rPr>
          <w:i/>
          <w:sz w:val="19"/>
          <w:lang w:eastAsia="zh-TW"/>
        </w:rPr>
      </w:pPr>
      <w:r>
        <w:rPr>
          <w:rFonts w:ascii="PMingLiU" w:eastAsia="PMingLiU" w:hAnsi="PMingLiU" w:cs="PMingLiU"/>
          <w:i/>
          <w:iCs/>
          <w:color w:val="231F20"/>
          <w:w w:val="85"/>
          <w:sz w:val="19"/>
          <w:szCs w:val="19"/>
          <w:lang w:eastAsia="zh-TW"/>
        </w:rPr>
        <w:t>這項探索旨在尋找能揭示並解釋「刻意教學行為」與「學習行為」之間關係的一套「統一理論」，一套能連貫一致地確定教學與學習行為選項結構的理論。其所探索的是支配所有教學的一套統一原則，從而確立這條公理：教學行為其實是一連串決定。」 (</w:t>
      </w:r>
      <w:proofErr w:type="spellStart"/>
      <w:r>
        <w:rPr>
          <w:rFonts w:ascii="PMingLiU" w:eastAsia="PMingLiU" w:hAnsi="PMingLiU" w:cs="PMingLiU"/>
          <w:i/>
          <w:iCs/>
          <w:color w:val="231F20"/>
          <w:w w:val="85"/>
          <w:sz w:val="19"/>
          <w:szCs w:val="19"/>
          <w:lang w:eastAsia="zh-TW"/>
        </w:rPr>
        <w:t>Mosston</w:t>
      </w:r>
      <w:proofErr w:type="spellEnd"/>
      <w:r>
        <w:rPr>
          <w:rFonts w:ascii="PMingLiU" w:eastAsia="PMingLiU" w:hAnsi="PMingLiU" w:cs="PMingLiU"/>
          <w:i/>
          <w:iCs/>
          <w:color w:val="231F20"/>
          <w:w w:val="85"/>
          <w:sz w:val="19"/>
          <w:szCs w:val="19"/>
          <w:lang w:eastAsia="zh-TW"/>
        </w:rPr>
        <w:t xml:space="preserve"> &amp; Ashworth, 1994, pp. vii–viii)</w:t>
      </w:r>
    </w:p>
    <w:p w14:paraId="7A1E57A9" w14:textId="77777777" w:rsidR="00A523F1" w:rsidRDefault="00000000">
      <w:pPr>
        <w:pStyle w:val="a3"/>
        <w:spacing w:before="141" w:line="266" w:lineRule="auto"/>
        <w:ind w:left="1340" w:right="696" w:firstLine="360"/>
        <w:jc w:val="both"/>
        <w:rPr>
          <w:lang w:eastAsia="zh-TW"/>
        </w:rPr>
      </w:pPr>
      <w:r>
        <w:rPr>
          <w:rFonts w:ascii="PMingLiU" w:eastAsia="PMingLiU" w:hAnsi="PMingLiU" w:cs="PMingLiU"/>
          <w:color w:val="231F20"/>
          <w:w w:val="90"/>
          <w:lang w:eastAsia="zh-TW"/>
        </w:rPr>
        <w:t>1966 年，在對超越個人特質的理論探索過程中，摩斯頓的「教學形式光譜」理論應運而生。此後，這些教學形式雖在各面向有所調整，但基本理論框架始終如一。教學光譜理論被視為一套普適、統一的框架。「框架」是指「由相互契合部分組成的結構」 [Random House, (1987)), p. 760]。「普適」是指「放之四海而皆準，或適用於所有情形」(p. 2078)，而「統一」意味著「</w:t>
      </w:r>
      <w:r>
        <w:rPr>
          <w:rFonts w:ascii="PMingLiU" w:eastAsia="PMingLiU" w:hAnsi="PMingLiU" w:cs="PMingLiU"/>
          <w:i/>
          <w:iCs/>
          <w:color w:val="231F20"/>
          <w:w w:val="90"/>
          <w:lang w:eastAsia="zh-TW"/>
        </w:rPr>
        <w:t>將相互衝突的理論整合</w:t>
      </w:r>
      <w:r>
        <w:rPr>
          <w:rFonts w:ascii="PMingLiU" w:eastAsia="PMingLiU" w:hAnsi="PMingLiU" w:cs="PMingLiU"/>
          <w:color w:val="231F20"/>
          <w:w w:val="90"/>
          <w:lang w:eastAsia="zh-TW"/>
        </w:rPr>
        <w:t>成為單一體系」(p. 2071)。</w:t>
      </w:r>
    </w:p>
    <w:p w14:paraId="7915F291" w14:textId="77777777" w:rsidR="00A523F1" w:rsidRDefault="00A523F1">
      <w:pPr>
        <w:pStyle w:val="a3"/>
        <w:spacing w:before="2"/>
        <w:rPr>
          <w:sz w:val="32"/>
          <w:lang w:eastAsia="zh-TW"/>
        </w:rPr>
      </w:pPr>
    </w:p>
    <w:p w14:paraId="5A078E66" w14:textId="77777777" w:rsidR="00A523F1" w:rsidRDefault="00000000">
      <w:pPr>
        <w:pStyle w:val="2"/>
        <w:ind w:left="1340"/>
        <w:jc w:val="left"/>
      </w:pPr>
      <w:bookmarkStart w:id="7" w:name="_TOC_250097"/>
      <w:r>
        <w:rPr>
          <w:rFonts w:ascii="PMingLiU" w:eastAsia="PMingLiU" w:hAnsi="PMingLiU" w:cs="PMingLiU"/>
          <w:color w:val="231F20"/>
          <w:w w:val="110"/>
          <w:lang w:eastAsia="zh-TW"/>
        </w:rPr>
        <w:t>教學光譜概述</w:t>
      </w:r>
      <w:bookmarkEnd w:id="7"/>
    </w:p>
    <w:p w14:paraId="6EEEC448" w14:textId="77777777" w:rsidR="00A523F1" w:rsidRDefault="00000000">
      <w:pPr>
        <w:pStyle w:val="a3"/>
        <w:spacing w:before="81"/>
        <w:ind w:left="1700" w:hanging="360"/>
        <w:jc w:val="both"/>
      </w:pPr>
      <w:r>
        <w:rPr>
          <w:rFonts w:ascii="PMingLiU" w:eastAsia="PMingLiU" w:hAnsi="PMingLiU" w:cs="PMingLiU"/>
          <w:color w:val="231F20"/>
          <w:w w:val="90"/>
          <w:lang w:eastAsia="zh-TW"/>
        </w:rPr>
        <w:t>教學光譜是由一套統一表述構成的理論。</w:t>
      </w:r>
    </w:p>
    <w:p w14:paraId="58ECE734" w14:textId="77777777" w:rsidR="00A523F1" w:rsidRDefault="00000000">
      <w:pPr>
        <w:pStyle w:val="a3"/>
        <w:spacing w:before="25" w:line="266" w:lineRule="auto"/>
        <w:ind w:left="1339" w:right="697" w:firstLine="360"/>
        <w:jc w:val="both"/>
        <w:rPr>
          <w:lang w:eastAsia="zh-TW"/>
        </w:rPr>
      </w:pPr>
      <w:r>
        <w:rPr>
          <w:rFonts w:ascii="PMingLiU" w:eastAsia="PMingLiU" w:hAnsi="PMingLiU" w:cs="PMingLiU"/>
          <w:color w:val="231F20"/>
          <w:w w:val="85"/>
          <w:lang w:eastAsia="zh-TW"/>
        </w:rPr>
        <w:t>教學光譜理論的核心主張在於，</w:t>
      </w:r>
      <w:r>
        <w:rPr>
          <w:rFonts w:ascii="PMingLiU" w:eastAsia="PMingLiU" w:hAnsi="PMingLiU" w:cs="PMingLiU"/>
          <w:i/>
          <w:iCs/>
          <w:color w:val="231F20"/>
          <w:w w:val="85"/>
          <w:lang w:eastAsia="zh-TW"/>
        </w:rPr>
        <w:t>教學受一個統一的流程支配，亦即決定。</w:t>
      </w:r>
      <w:r>
        <w:rPr>
          <w:rFonts w:ascii="PMingLiU" w:eastAsia="PMingLiU" w:hAnsi="PMingLiU" w:cs="PMingLiU"/>
          <w:color w:val="231F20"/>
          <w:w w:val="85"/>
          <w:lang w:eastAsia="zh-TW"/>
        </w:rPr>
        <w:t>所有刻意教學行為都是先前決定的結果。決定是支配所有後續行為的核心或主要行為，這些後續行為包括：我們如何組織學生；我們如何組織教學內容；我們如何管理時間、場地和器材；我們如何與學生互動；我們如何選擇語言行為；我們如何建構課堂社交情感氛圍；以及我們如何與學習者構建所有認知連結。所有這些考慮因素都是源自先前決定的次要行為。</w:t>
      </w:r>
    </w:p>
    <w:p w14:paraId="136EA935" w14:textId="77777777" w:rsidR="00A523F1" w:rsidRDefault="00000000">
      <w:pPr>
        <w:pStyle w:val="a3"/>
        <w:spacing w:line="266" w:lineRule="auto"/>
        <w:ind w:left="1340" w:right="699" w:firstLine="359"/>
        <w:jc w:val="both"/>
        <w:rPr>
          <w:lang w:eastAsia="zh-TW"/>
        </w:rPr>
      </w:pPr>
      <w:r>
        <w:rPr>
          <w:rFonts w:ascii="PMingLiU" w:eastAsia="PMingLiU" w:hAnsi="PMingLiU" w:cs="PMingLiU"/>
          <w:color w:val="231F20"/>
          <w:w w:val="90"/>
          <w:lang w:eastAsia="zh-TW"/>
        </w:rPr>
        <w:t>辨識核心決定並理解可能的決定組合，能為審視師生關係開拓寬視野。在教學光譜中，每種標誌性的師生關係都有其特定的決定結構，正是這些決定結構界定了師生的各自角色，以及各種選項最有可能達成的目標。</w:t>
      </w:r>
    </w:p>
    <w:p w14:paraId="175E1EA3" w14:textId="77777777" w:rsidR="00A523F1" w:rsidRDefault="00000000">
      <w:pPr>
        <w:pStyle w:val="a3"/>
        <w:spacing w:line="266" w:lineRule="auto"/>
        <w:ind w:left="1341" w:right="700" w:firstLine="360"/>
        <w:jc w:val="both"/>
        <w:rPr>
          <w:lang w:eastAsia="zh-TW"/>
        </w:rPr>
      </w:pPr>
      <w:r>
        <w:rPr>
          <w:rFonts w:ascii="PMingLiU" w:eastAsia="PMingLiU" w:hAnsi="PMingLiU" w:cs="PMingLiU"/>
          <w:color w:val="231F20"/>
          <w:w w:val="90"/>
          <w:lang w:eastAsia="zh-TW"/>
        </w:rPr>
        <w:t>這套理論闡明了可能的教學－學習決定結構；提出了涵蓋所有教學法的公理；描述可能的教學與學習決定結構；說明各選項的排序邏輯；並介紹每種選項的學習重點。這套框架不受年齡、內容、性別、年級或能力水平的影響，是關於教學與學習結構的統一理論。</w:t>
      </w:r>
    </w:p>
    <w:p w14:paraId="10CA1887"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341BA732" w14:textId="77777777" w:rsidR="00A523F1"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w:t>
      </w:r>
    </w:p>
    <w:p w14:paraId="23E9ECD4" w14:textId="77777777" w:rsidR="00A523F1" w:rsidRDefault="00A523F1">
      <w:pPr>
        <w:pStyle w:val="a3"/>
        <w:spacing w:before="1"/>
        <w:rPr>
          <w:rFonts w:ascii="Calibri"/>
          <w:sz w:val="38"/>
          <w:lang w:eastAsia="zh-TW"/>
        </w:rPr>
      </w:pPr>
    </w:p>
    <w:p w14:paraId="602F3550" w14:textId="77777777" w:rsidR="00A523F1" w:rsidRDefault="00000000">
      <w:pPr>
        <w:pStyle w:val="4"/>
        <w:spacing w:before="1"/>
        <w:ind w:left="620"/>
      </w:pPr>
      <w:r>
        <w:rPr>
          <w:rFonts w:ascii="PMingLiU" w:eastAsia="PMingLiU" w:hAnsi="PMingLiU" w:cs="PMingLiU"/>
          <w:color w:val="231F20"/>
          <w:w w:val="115"/>
          <w:lang w:eastAsia="zh-TW"/>
        </w:rPr>
        <w:t>教學光譜理論的六個基本前提</w:t>
      </w:r>
    </w:p>
    <w:p w14:paraId="0E1D3607" w14:textId="77777777" w:rsidR="00A523F1" w:rsidRDefault="00000000">
      <w:pPr>
        <w:pStyle w:val="a3"/>
        <w:spacing w:before="59" w:line="266" w:lineRule="auto"/>
        <w:ind w:left="620" w:right="1417"/>
        <w:jc w:val="both"/>
      </w:pPr>
      <w:r>
        <w:rPr>
          <w:rFonts w:ascii="PMingLiU" w:eastAsia="PMingLiU" w:hAnsi="PMingLiU" w:cs="PMingLiU"/>
          <w:color w:val="231F20"/>
          <w:w w:val="90"/>
          <w:lang w:eastAsia="zh-TW"/>
        </w:rPr>
        <w:t>圖 2.1 為教學光譜的結構示意圖，其建基於如下所述六項基本前提：</w:t>
      </w:r>
    </w:p>
    <w:p w14:paraId="11AE569B" w14:textId="77777777" w:rsidR="00A523F1"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公理</w:t>
      </w:r>
      <w:r>
        <w:rPr>
          <w:rFonts w:ascii="PMingLiU" w:eastAsia="PMingLiU" w:hAnsi="PMingLiU" w:cs="PMingLiU"/>
          <w:color w:val="231F20"/>
          <w:lang w:eastAsia="zh-TW"/>
        </w:rPr>
        <w:t>教學光譜的整個結構奠基於這個基本前提，即「教學行為其實是一連串決定」。所有刻意教學行為都是先前決定的結果。</w:t>
      </w:r>
    </w:p>
    <w:p w14:paraId="683D244A" w14:textId="77777777" w:rsidR="00A523F1" w:rsidRDefault="00000000">
      <w:pPr>
        <w:pStyle w:val="a3"/>
        <w:spacing w:before="126" w:line="266" w:lineRule="auto"/>
        <w:ind w:left="619" w:right="1415"/>
        <w:jc w:val="both"/>
        <w:rPr>
          <w:lang w:eastAsia="zh-TW"/>
        </w:rPr>
      </w:pPr>
      <w:r>
        <w:rPr>
          <w:rFonts w:ascii="PMingLiU" w:eastAsia="PMingLiU" w:hAnsi="PMingLiU" w:cs="PMingLiU"/>
          <w:b/>
          <w:bCs/>
          <w:i/>
          <w:iCs/>
          <w:color w:val="231F20"/>
          <w:sz w:val="22"/>
          <w:szCs w:val="22"/>
          <w:lang w:eastAsia="zh-TW"/>
        </w:rPr>
        <w:t>通用教學形式剖析</w:t>
      </w:r>
      <w:r>
        <w:rPr>
          <w:rFonts w:ascii="PMingLiU" w:eastAsia="PMingLiU" w:hAnsi="PMingLiU" w:cs="PMingLiU"/>
          <w:color w:val="231F20"/>
          <w:lang w:eastAsia="zh-TW"/>
        </w:rPr>
        <w:t>在任何教學與學習互動中，剖析過程就是要分析必須（有意或無意）做出的決定類別。這些決定類別（詳見第 3 章）分為三組： 課前組 (the pre-impact set)、課中組 (the impact set) 和課後組 (post-impact set)。課前組包含教學-學習互動前必須做出的所有決定；課中組包含與實際教學-學習互動相關的決定；課後組涉及對師生互動情況的評估。剖析過程闡明了各決定組必須分別做出</w:t>
      </w:r>
      <w:r>
        <w:rPr>
          <w:rFonts w:ascii="PMingLiU" w:eastAsia="PMingLiU" w:hAnsi="PMingLiU" w:cs="PMingLiU"/>
          <w:i/>
          <w:iCs/>
          <w:color w:val="231F20"/>
          <w:lang w:eastAsia="zh-TW"/>
        </w:rPr>
        <w:t>哪些</w:t>
      </w:r>
      <w:r>
        <w:rPr>
          <w:rFonts w:ascii="PMingLiU" w:eastAsia="PMingLiU" w:hAnsi="PMingLiU" w:cs="PMingLiU"/>
          <w:color w:val="231F20"/>
          <w:lang w:eastAsia="zh-TW"/>
        </w:rPr>
        <w:t>決定。</w:t>
      </w:r>
    </w:p>
    <w:p w14:paraId="0CA61CA1" w14:textId="77777777" w:rsidR="00A523F1"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做決定者</w:t>
      </w:r>
      <w:r>
        <w:rPr>
          <w:rFonts w:ascii="PMingLiU" w:eastAsia="PMingLiU" w:hAnsi="PMingLiU" w:cs="PMingLiU"/>
          <w:color w:val="231F20"/>
          <w:lang w:eastAsia="zh-TW"/>
        </w:rPr>
        <w:t>在剖析所描述的任何決定類別中，教師和學習者皆可做出決定。當某類決定的多數或全部由單方（如教師）負責時，該方決定責任達「最大值」，另一方（學生）則為「最小值」。</w:t>
      </w:r>
    </w:p>
    <w:p w14:paraId="5BA4F59F" w14:textId="77777777" w:rsidR="00A523F1" w:rsidRDefault="00000000">
      <w:pPr>
        <w:pStyle w:val="a3"/>
        <w:spacing w:before="129" w:line="264" w:lineRule="auto"/>
        <w:ind w:left="619" w:right="1415"/>
        <w:jc w:val="both"/>
      </w:pPr>
      <w:r>
        <w:rPr>
          <w:rFonts w:ascii="PMingLiU" w:eastAsia="PMingLiU" w:hAnsi="PMingLiU" w:cs="PMingLiU"/>
          <w:b/>
          <w:bCs/>
          <w:i/>
          <w:iCs/>
          <w:color w:val="231F20"/>
          <w:sz w:val="22"/>
          <w:szCs w:val="22"/>
          <w:lang w:eastAsia="zh-TW"/>
        </w:rPr>
        <w:t>教學光譜</w:t>
      </w:r>
      <w:r>
        <w:rPr>
          <w:rFonts w:ascii="PMingLiU" w:eastAsia="PMingLiU" w:hAnsi="PMingLiU" w:cs="PMingLiU"/>
          <w:color w:val="231F20"/>
          <w:lang w:eastAsia="zh-TW"/>
        </w:rPr>
        <w:t>透過界定「誰在何時就何事做出哪些決定」，可識別十一種標誌性教學法及其在教學光譜中的其他過渡形態。</w:t>
      </w:r>
    </w:p>
    <w:p w14:paraId="626FCA3F" w14:textId="77777777" w:rsidR="00A523F1" w:rsidRDefault="00000000">
      <w:pPr>
        <w:pStyle w:val="a3"/>
        <w:spacing w:before="4" w:line="266" w:lineRule="auto"/>
        <w:ind w:left="618" w:right="1416" w:firstLine="361"/>
        <w:jc w:val="both"/>
        <w:rPr>
          <w:lang w:eastAsia="zh-TW"/>
        </w:rPr>
      </w:pPr>
      <w:r>
        <w:rPr>
          <w:rFonts w:ascii="PMingLiU" w:eastAsia="PMingLiU" w:hAnsi="PMingLiU" w:cs="PMingLiU"/>
          <w:color w:val="231F20"/>
          <w:w w:val="90"/>
          <w:lang w:eastAsia="zh-TW"/>
        </w:rPr>
        <w:t>第一式（A 式）的首要目標是動作指令的精確重複，教師全權決定，學生精確重複動作。第二式 （B 式）將 9 項決定權由教師轉移給學生，以達成一系列新目標。後續各式依此類推，由教師將決定權系統性地轉移給學習者，從而支持實現新目標，直至闡明完整的教學法光譜理論。</w:t>
      </w:r>
    </w:p>
    <w:p w14:paraId="75AECBE5" w14:textId="77777777" w:rsidR="00A523F1" w:rsidRDefault="00000000">
      <w:pPr>
        <w:pStyle w:val="a3"/>
        <w:spacing w:before="118" w:line="264" w:lineRule="auto"/>
        <w:ind w:left="619" w:right="1416"/>
        <w:jc w:val="both"/>
        <w:rPr>
          <w:lang w:eastAsia="zh-TW"/>
        </w:rPr>
      </w:pPr>
      <w:r>
        <w:rPr>
          <w:rFonts w:ascii="PMingLiU" w:eastAsia="PMingLiU" w:hAnsi="PMingLiU" w:cs="PMingLiU"/>
          <w:b/>
          <w:bCs/>
          <w:i/>
          <w:iCs/>
          <w:color w:val="231F20"/>
          <w:sz w:val="22"/>
          <w:szCs w:val="22"/>
          <w:lang w:eastAsia="zh-TW"/>
        </w:rPr>
        <w:t>群集</w:t>
      </w:r>
      <w:r>
        <w:rPr>
          <w:rFonts w:ascii="PMingLiU" w:eastAsia="PMingLiU" w:hAnsi="PMingLiU" w:cs="PMingLiU"/>
          <w:color w:val="231F20"/>
          <w:lang w:eastAsia="zh-TW"/>
        </w:rPr>
        <w:t>教學光譜結構內部反映了人類的兩個基本能力：再製能力與生產能力。凡人皆在不同程度上擁有再製已知知識、複製模型和練習技能的能力。凡人皆有提出各種想法的能力；皆有</w:t>
      </w:r>
    </w:p>
    <w:p w14:paraId="4DD0F771" w14:textId="77777777" w:rsidR="00A523F1" w:rsidRDefault="00A523F1">
      <w:pPr>
        <w:spacing w:line="264" w:lineRule="auto"/>
        <w:jc w:val="both"/>
        <w:rPr>
          <w:lang w:eastAsia="zh-TW"/>
        </w:rPr>
        <w:sectPr w:rsidR="00A523F1">
          <w:pgSz w:w="10800" w:h="13320"/>
          <w:pgMar w:top="620" w:right="1000" w:bottom="280" w:left="1080" w:header="708" w:footer="708" w:gutter="0"/>
          <w:cols w:space="708"/>
        </w:sectPr>
      </w:pPr>
    </w:p>
    <w:p w14:paraId="64B18F94"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ADDFF54" w14:textId="77777777" w:rsidR="00A523F1" w:rsidRDefault="00A523F1">
      <w:pPr>
        <w:pStyle w:val="a3"/>
        <w:spacing w:before="10"/>
        <w:rPr>
          <w:rFonts w:ascii="Calibri"/>
          <w:b/>
          <w:sz w:val="23"/>
        </w:rPr>
      </w:pPr>
    </w:p>
    <w:p w14:paraId="0198F5D6" w14:textId="77777777" w:rsidR="00A523F1" w:rsidRDefault="00000000">
      <w:pPr>
        <w:pStyle w:val="a5"/>
        <w:numPr>
          <w:ilvl w:val="0"/>
          <w:numId w:val="84"/>
        </w:numPr>
        <w:tabs>
          <w:tab w:val="left" w:pos="683"/>
        </w:tabs>
        <w:spacing w:before="102"/>
        <w:ind w:left="683" w:hanging="205"/>
        <w:rPr>
          <w:rFonts w:ascii="Calibri"/>
          <w:sz w:val="18"/>
        </w:rPr>
      </w:pPr>
      <w:r>
        <w:rPr>
          <w:noProof/>
        </w:rPr>
        <mc:AlternateContent>
          <mc:Choice Requires="wpg">
            <w:drawing>
              <wp:anchor distT="0" distB="0" distL="0" distR="0" simplePos="0" relativeHeight="252201984" behindDoc="1" locked="0" layoutInCell="1" allowOverlap="1" wp14:anchorId="2F99184C" wp14:editId="1F45D95A">
                <wp:simplePos x="0" y="0"/>
                <wp:positionH relativeFrom="page">
                  <wp:posOffset>762000</wp:posOffset>
                </wp:positionH>
                <wp:positionV relativeFrom="paragraph">
                  <wp:posOffset>-28527</wp:posOffset>
                </wp:positionV>
                <wp:extent cx="5029200" cy="5830570"/>
                <wp:effectExtent l="0" t="0" r="0" b="0"/>
                <wp:wrapNone/>
                <wp:docPr id="47" name="Group 47"/>
                <wp:cNvGraphicFramePr/>
                <a:graphic xmlns:a="http://schemas.openxmlformats.org/drawingml/2006/main">
                  <a:graphicData uri="http://schemas.microsoft.com/office/word/2010/wordprocessingGroup">
                    <wpg:wgp>
                      <wpg:cNvGrpSpPr/>
                      <wpg:grpSpPr>
                        <a:xfrm>
                          <a:off x="0" y="0"/>
                          <a:ext cx="5029200" cy="5830570"/>
                          <a:chOff x="0" y="0"/>
                          <a:chExt cx="5029200" cy="5830570"/>
                        </a:xfrm>
                      </wpg:grpSpPr>
                      <wps:wsp>
                        <wps:cNvPr id="48" name="Graphic 48"/>
                        <wps:cNvSpPr/>
                        <wps:spPr>
                          <a:xfrm>
                            <a:off x="233662" y="46202"/>
                            <a:ext cx="2540" cy="5715"/>
                          </a:xfrm>
                          <a:custGeom>
                            <a:avLst/>
                            <a:gdLst/>
                            <a:ahLst/>
                            <a:cxnLst/>
                            <a:rect l="l" t="t" r="r" b="b"/>
                            <a:pathLst>
                              <a:path w="2540" h="5715">
                                <a:moveTo>
                                  <a:pt x="0" y="0"/>
                                </a:moveTo>
                                <a:lnTo>
                                  <a:pt x="0" y="3713"/>
                                </a:lnTo>
                                <a:lnTo>
                                  <a:pt x="2441" y="5544"/>
                                </a:lnTo>
                              </a:path>
                            </a:pathLst>
                          </a:custGeom>
                          <a:ln w="17">
                            <a:solidFill>
                              <a:srgbClr val="231F20"/>
                            </a:solidFill>
                            <a:prstDash val="solid"/>
                          </a:ln>
                        </wps:spPr>
                        <wps:bodyPr wrap="square" lIns="0" tIns="0" rIns="0" bIns="0" rtlCol="0">
                          <a:prstTxWarp prst="textNoShape">
                            <a:avLst/>
                          </a:prstTxWarp>
                        </wps:bodyPr>
                      </wps:wsp>
                      <wps:wsp>
                        <wps:cNvPr id="49" name="Graphic 49"/>
                        <wps:cNvSpPr/>
                        <wps:spPr>
                          <a:xfrm>
                            <a:off x="233596"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0" name="Graphic 50"/>
                        <wps:cNvSpPr/>
                        <wps:spPr>
                          <a:xfrm>
                            <a:off x="23339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1" name="Graphic 51"/>
                        <wps:cNvSpPr/>
                        <wps:spPr>
                          <a:xfrm>
                            <a:off x="233119" y="46202"/>
                            <a:ext cx="3175" cy="5715"/>
                          </a:xfrm>
                          <a:custGeom>
                            <a:avLst/>
                            <a:gdLst/>
                            <a:ahLst/>
                            <a:cxnLst/>
                            <a:rect l="l" t="t" r="r" b="b"/>
                            <a:pathLst>
                              <a:path w="3175" h="5715">
                                <a:moveTo>
                                  <a:pt x="0" y="0"/>
                                </a:moveTo>
                                <a:lnTo>
                                  <a:pt x="0" y="3713"/>
                                </a:lnTo>
                                <a:lnTo>
                                  <a:pt x="2983" y="5544"/>
                                </a:lnTo>
                              </a:path>
                            </a:pathLst>
                          </a:custGeom>
                          <a:ln w="16">
                            <a:solidFill>
                              <a:srgbClr val="231F20"/>
                            </a:solidFill>
                            <a:prstDash val="solid"/>
                          </a:ln>
                        </wps:spPr>
                        <wps:bodyPr wrap="square" lIns="0" tIns="0" rIns="0" bIns="0" rtlCol="0">
                          <a:prstTxWarp prst="textNoShape">
                            <a:avLst/>
                          </a:prstTxWarp>
                        </wps:bodyPr>
                      </wps:wsp>
                      <wps:wsp>
                        <wps:cNvPr id="52" name="Graphic 52"/>
                        <wps:cNvSpPr/>
                        <wps:spPr>
                          <a:xfrm>
                            <a:off x="23305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3" name="Graphic 53"/>
                        <wps:cNvSpPr/>
                        <wps:spPr>
                          <a:xfrm>
                            <a:off x="23285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4" name="Graphic 54"/>
                        <wps:cNvSpPr/>
                        <wps:spPr>
                          <a:xfrm>
                            <a:off x="234747" y="46197"/>
                            <a:ext cx="1905" cy="5715"/>
                          </a:xfrm>
                          <a:custGeom>
                            <a:avLst/>
                            <a:gdLst/>
                            <a:ahLst/>
                            <a:cxnLst/>
                            <a:rect l="l" t="t" r="r" b="b"/>
                            <a:pathLst>
                              <a:path w="1905" h="5715">
                                <a:moveTo>
                                  <a:pt x="0" y="0"/>
                                </a:moveTo>
                                <a:lnTo>
                                  <a:pt x="0" y="3717"/>
                                </a:lnTo>
                                <a:lnTo>
                                  <a:pt x="1356" y="5548"/>
                                </a:lnTo>
                              </a:path>
                            </a:pathLst>
                          </a:custGeom>
                          <a:ln w="17">
                            <a:solidFill>
                              <a:srgbClr val="231F20"/>
                            </a:solidFill>
                            <a:prstDash val="solid"/>
                          </a:ln>
                        </wps:spPr>
                        <wps:bodyPr wrap="square" lIns="0" tIns="0" rIns="0" bIns="0" rtlCol="0">
                          <a:prstTxWarp prst="textNoShape">
                            <a:avLst/>
                          </a:prstTxWarp>
                        </wps:bodyPr>
                      </wps:wsp>
                      <wps:wsp>
                        <wps:cNvPr id="55" name="Graphic 55"/>
                        <wps:cNvSpPr/>
                        <wps:spPr>
                          <a:xfrm>
                            <a:off x="234682" y="46114"/>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6" name="Graphic 56"/>
                        <wps:cNvSpPr/>
                        <wps:spPr>
                          <a:xfrm>
                            <a:off x="234483" y="45602"/>
                            <a:ext cx="1270" cy="1270"/>
                          </a:xfrm>
                          <a:custGeom>
                            <a:avLst/>
                            <a:gdLst/>
                            <a:ahLst/>
                            <a:cxnLst/>
                            <a:rect l="l" t="t" r="r" b="b"/>
                            <a:pathLst>
                              <a:path h="635">
                                <a:moveTo>
                                  <a:pt x="0" y="0"/>
                                </a:moveTo>
                                <a:lnTo>
                                  <a:pt x="0" y="511"/>
                                </a:lnTo>
                              </a:path>
                            </a:pathLst>
                          </a:custGeom>
                          <a:ln w="17">
                            <a:solidFill>
                              <a:srgbClr val="231F20"/>
                            </a:solidFill>
                            <a:prstDash val="solid"/>
                          </a:ln>
                        </wps:spPr>
                        <wps:bodyPr wrap="square" lIns="0" tIns="0" rIns="0" bIns="0" rtlCol="0">
                          <a:prstTxWarp prst="textNoShape">
                            <a:avLst/>
                          </a:prstTxWarp>
                        </wps:bodyPr>
                      </wps:wsp>
                      <wps:wsp>
                        <wps:cNvPr id="57" name="Graphic 57"/>
                        <wps:cNvSpPr/>
                        <wps:spPr>
                          <a:xfrm>
                            <a:off x="234204" y="46202"/>
                            <a:ext cx="1905" cy="5715"/>
                          </a:xfrm>
                          <a:custGeom>
                            <a:avLst/>
                            <a:gdLst/>
                            <a:ahLst/>
                            <a:cxnLst/>
                            <a:rect l="l" t="t" r="r" b="b"/>
                            <a:pathLst>
                              <a:path w="1905" h="5715">
                                <a:moveTo>
                                  <a:pt x="0" y="0"/>
                                </a:moveTo>
                                <a:lnTo>
                                  <a:pt x="0" y="3713"/>
                                </a:lnTo>
                                <a:lnTo>
                                  <a:pt x="1898" y="5544"/>
                                </a:lnTo>
                              </a:path>
                            </a:pathLst>
                          </a:custGeom>
                          <a:ln w="17">
                            <a:solidFill>
                              <a:srgbClr val="231F20"/>
                            </a:solidFill>
                            <a:prstDash val="solid"/>
                          </a:ln>
                        </wps:spPr>
                        <wps:bodyPr wrap="square" lIns="0" tIns="0" rIns="0" bIns="0" rtlCol="0">
                          <a:prstTxWarp prst="textNoShape">
                            <a:avLst/>
                          </a:prstTxWarp>
                        </wps:bodyPr>
                      </wps:wsp>
                      <wps:wsp>
                        <wps:cNvPr id="58" name="Graphic 58"/>
                        <wps:cNvSpPr/>
                        <wps:spPr>
                          <a:xfrm>
                            <a:off x="23413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9" name="Graphic 59"/>
                        <wps:cNvSpPr/>
                        <wps:spPr>
                          <a:xfrm>
                            <a:off x="23394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0" name="Graphic 60"/>
                        <wps:cNvSpPr/>
                        <wps:spPr>
                          <a:xfrm>
                            <a:off x="235832" y="46202"/>
                            <a:ext cx="1270" cy="5715"/>
                          </a:xfrm>
                          <a:custGeom>
                            <a:avLst/>
                            <a:gdLst/>
                            <a:ahLst/>
                            <a:cxnLst/>
                            <a:rect l="l" t="t" r="r" b="b"/>
                            <a:pathLst>
                              <a:path w="635" h="5715">
                                <a:moveTo>
                                  <a:pt x="0" y="0"/>
                                </a:moveTo>
                                <a:lnTo>
                                  <a:pt x="0" y="3713"/>
                                </a:lnTo>
                                <a:lnTo>
                                  <a:pt x="271" y="5544"/>
                                </a:lnTo>
                              </a:path>
                            </a:pathLst>
                          </a:custGeom>
                          <a:ln w="17">
                            <a:solidFill>
                              <a:srgbClr val="231F20"/>
                            </a:solidFill>
                            <a:prstDash val="solid"/>
                          </a:ln>
                        </wps:spPr>
                        <wps:bodyPr wrap="square" lIns="0" tIns="0" rIns="0" bIns="0" rtlCol="0">
                          <a:prstTxWarp prst="textNoShape">
                            <a:avLst/>
                          </a:prstTxWarp>
                        </wps:bodyPr>
                      </wps:wsp>
                      <wps:wsp>
                        <wps:cNvPr id="61" name="Graphic 61"/>
                        <wps:cNvSpPr/>
                        <wps:spPr>
                          <a:xfrm>
                            <a:off x="23576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2" name="Graphic 62"/>
                        <wps:cNvSpPr/>
                        <wps:spPr>
                          <a:xfrm>
                            <a:off x="23556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3" name="Graphic 63"/>
                        <wps:cNvSpPr/>
                        <wps:spPr>
                          <a:xfrm>
                            <a:off x="235289" y="46202"/>
                            <a:ext cx="1270" cy="5715"/>
                          </a:xfrm>
                          <a:custGeom>
                            <a:avLst/>
                            <a:gdLst/>
                            <a:ahLst/>
                            <a:cxnLst/>
                            <a:rect l="l" t="t" r="r" b="b"/>
                            <a:pathLst>
                              <a:path w="1270" h="5715">
                                <a:moveTo>
                                  <a:pt x="0" y="0"/>
                                </a:moveTo>
                                <a:lnTo>
                                  <a:pt x="0" y="3713"/>
                                </a:lnTo>
                                <a:lnTo>
                                  <a:pt x="813" y="5544"/>
                                </a:lnTo>
                              </a:path>
                            </a:pathLst>
                          </a:custGeom>
                          <a:ln w="17">
                            <a:solidFill>
                              <a:srgbClr val="231F20"/>
                            </a:solidFill>
                            <a:prstDash val="solid"/>
                          </a:ln>
                        </wps:spPr>
                        <wps:bodyPr wrap="square" lIns="0" tIns="0" rIns="0" bIns="0" rtlCol="0">
                          <a:prstTxWarp prst="textNoShape">
                            <a:avLst/>
                          </a:prstTxWarp>
                        </wps:bodyPr>
                      </wps:wsp>
                      <wps:wsp>
                        <wps:cNvPr id="64" name="Graphic 64"/>
                        <wps:cNvSpPr/>
                        <wps:spPr>
                          <a:xfrm>
                            <a:off x="23522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5" name="Graphic 65"/>
                        <wps:cNvSpPr/>
                        <wps:spPr>
                          <a:xfrm>
                            <a:off x="23502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6" name="Graphic 66"/>
                        <wps:cNvSpPr/>
                        <wps:spPr>
                          <a:xfrm>
                            <a:off x="236103" y="46202"/>
                            <a:ext cx="1270" cy="5715"/>
                          </a:xfrm>
                          <a:custGeom>
                            <a:avLst/>
                            <a:gdLst/>
                            <a:ahLst/>
                            <a:cxnLst/>
                            <a:rect l="l" t="t" r="r" b="b"/>
                            <a:pathLst>
                              <a:path w="1270" h="5715">
                                <a:moveTo>
                                  <a:pt x="813" y="0"/>
                                </a:moveTo>
                                <a:lnTo>
                                  <a:pt x="813" y="3713"/>
                                </a:lnTo>
                                <a:lnTo>
                                  <a:pt x="0" y="5544"/>
                                </a:lnTo>
                              </a:path>
                            </a:pathLst>
                          </a:custGeom>
                          <a:ln w="17">
                            <a:solidFill>
                              <a:srgbClr val="231F20"/>
                            </a:solidFill>
                            <a:prstDash val="solid"/>
                          </a:ln>
                        </wps:spPr>
                        <wps:bodyPr wrap="square" lIns="0" tIns="0" rIns="0" bIns="0" rtlCol="0">
                          <a:prstTxWarp prst="textNoShape">
                            <a:avLst/>
                          </a:prstTxWarp>
                        </wps:bodyPr>
                      </wps:wsp>
                      <wps:wsp>
                        <wps:cNvPr id="67" name="Graphic 67"/>
                        <wps:cNvSpPr/>
                        <wps:spPr>
                          <a:xfrm>
                            <a:off x="23685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8" name="Graphic 68"/>
                        <wps:cNvSpPr/>
                        <wps:spPr>
                          <a:xfrm>
                            <a:off x="23665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9" name="Graphic 69"/>
                        <wps:cNvSpPr/>
                        <wps:spPr>
                          <a:xfrm>
                            <a:off x="236103" y="46202"/>
                            <a:ext cx="1270" cy="5715"/>
                          </a:xfrm>
                          <a:custGeom>
                            <a:avLst/>
                            <a:gdLst/>
                            <a:ahLst/>
                            <a:cxnLst/>
                            <a:rect l="l" t="t" r="r" b="b"/>
                            <a:pathLst>
                              <a:path w="635" h="5715">
                                <a:moveTo>
                                  <a:pt x="271" y="0"/>
                                </a:moveTo>
                                <a:lnTo>
                                  <a:pt x="271" y="3713"/>
                                </a:lnTo>
                                <a:lnTo>
                                  <a:pt x="0" y="5544"/>
                                </a:lnTo>
                              </a:path>
                            </a:pathLst>
                          </a:custGeom>
                          <a:ln w="17">
                            <a:solidFill>
                              <a:srgbClr val="231F20"/>
                            </a:solidFill>
                            <a:prstDash val="solid"/>
                          </a:ln>
                        </wps:spPr>
                        <wps:bodyPr wrap="square" lIns="0" tIns="0" rIns="0" bIns="0" rtlCol="0">
                          <a:prstTxWarp prst="textNoShape">
                            <a:avLst/>
                          </a:prstTxWarp>
                        </wps:bodyPr>
                      </wps:wsp>
                      <wps:wsp>
                        <wps:cNvPr id="70" name="Graphic 70"/>
                        <wps:cNvSpPr/>
                        <wps:spPr>
                          <a:xfrm>
                            <a:off x="23630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1" name="Graphic 71"/>
                        <wps:cNvSpPr/>
                        <wps:spPr>
                          <a:xfrm>
                            <a:off x="23611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2" name="Graphic 72"/>
                        <wps:cNvSpPr/>
                        <wps:spPr>
                          <a:xfrm>
                            <a:off x="236103" y="46202"/>
                            <a:ext cx="3175" cy="5715"/>
                          </a:xfrm>
                          <a:custGeom>
                            <a:avLst/>
                            <a:gdLst/>
                            <a:ahLst/>
                            <a:cxnLst/>
                            <a:rect l="l" t="t" r="r" b="b"/>
                            <a:pathLst>
                              <a:path w="3175" h="5715">
                                <a:moveTo>
                                  <a:pt x="2983" y="0"/>
                                </a:moveTo>
                                <a:lnTo>
                                  <a:pt x="2983" y="3713"/>
                                </a:lnTo>
                                <a:lnTo>
                                  <a:pt x="0" y="5544"/>
                                </a:lnTo>
                              </a:path>
                            </a:pathLst>
                          </a:custGeom>
                          <a:ln w="16">
                            <a:solidFill>
                              <a:srgbClr val="231F20"/>
                            </a:solidFill>
                            <a:prstDash val="solid"/>
                          </a:ln>
                        </wps:spPr>
                        <wps:bodyPr wrap="square" lIns="0" tIns="0" rIns="0" bIns="0" rtlCol="0">
                          <a:prstTxWarp prst="textNoShape">
                            <a:avLst/>
                          </a:prstTxWarp>
                        </wps:bodyPr>
                      </wps:wsp>
                      <wps:wsp>
                        <wps:cNvPr id="73" name="Graphic 73"/>
                        <wps:cNvSpPr/>
                        <wps:spPr>
                          <a:xfrm>
                            <a:off x="23902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4" name="Graphic 74"/>
                        <wps:cNvSpPr/>
                        <wps:spPr>
                          <a:xfrm>
                            <a:off x="23882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5" name="Graphic 75"/>
                        <wps:cNvSpPr/>
                        <wps:spPr>
                          <a:xfrm>
                            <a:off x="236103" y="46202"/>
                            <a:ext cx="1905" cy="5715"/>
                          </a:xfrm>
                          <a:custGeom>
                            <a:avLst/>
                            <a:gdLst/>
                            <a:ahLst/>
                            <a:cxnLst/>
                            <a:rect l="l" t="t" r="r" b="b"/>
                            <a:pathLst>
                              <a:path w="1905" h="5715">
                                <a:moveTo>
                                  <a:pt x="1356" y="0"/>
                                </a:moveTo>
                                <a:lnTo>
                                  <a:pt x="1356" y="3713"/>
                                </a:lnTo>
                                <a:lnTo>
                                  <a:pt x="0" y="5544"/>
                                </a:lnTo>
                              </a:path>
                            </a:pathLst>
                          </a:custGeom>
                          <a:ln w="17">
                            <a:solidFill>
                              <a:srgbClr val="231F20"/>
                            </a:solidFill>
                            <a:prstDash val="solid"/>
                          </a:ln>
                        </wps:spPr>
                        <wps:bodyPr wrap="square" lIns="0" tIns="0" rIns="0" bIns="0" rtlCol="0">
                          <a:prstTxWarp prst="textNoShape">
                            <a:avLst/>
                          </a:prstTxWarp>
                        </wps:bodyPr>
                      </wps:wsp>
                      <wps:wsp>
                        <wps:cNvPr id="76" name="Graphic 76"/>
                        <wps:cNvSpPr/>
                        <wps:spPr>
                          <a:xfrm>
                            <a:off x="23739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7" name="Graphic 77"/>
                        <wps:cNvSpPr/>
                        <wps:spPr>
                          <a:xfrm>
                            <a:off x="23719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8" name="Graphic 78"/>
                        <wps:cNvSpPr/>
                        <wps:spPr>
                          <a:xfrm>
                            <a:off x="236103" y="46202"/>
                            <a:ext cx="1905" cy="5715"/>
                          </a:xfrm>
                          <a:custGeom>
                            <a:avLst/>
                            <a:gdLst/>
                            <a:ahLst/>
                            <a:cxnLst/>
                            <a:rect l="l" t="t" r="r" b="b"/>
                            <a:pathLst>
                              <a:path w="1905" h="5715">
                                <a:moveTo>
                                  <a:pt x="1898" y="0"/>
                                </a:moveTo>
                                <a:lnTo>
                                  <a:pt x="1898" y="3713"/>
                                </a:lnTo>
                                <a:lnTo>
                                  <a:pt x="0" y="5544"/>
                                </a:lnTo>
                              </a:path>
                            </a:pathLst>
                          </a:custGeom>
                          <a:ln w="17">
                            <a:solidFill>
                              <a:srgbClr val="231F20"/>
                            </a:solidFill>
                            <a:prstDash val="solid"/>
                          </a:ln>
                        </wps:spPr>
                        <wps:bodyPr wrap="square" lIns="0" tIns="0" rIns="0" bIns="0" rtlCol="0">
                          <a:prstTxWarp prst="textNoShape">
                            <a:avLst/>
                          </a:prstTxWarp>
                        </wps:bodyPr>
                      </wps:wsp>
                      <wps:wsp>
                        <wps:cNvPr id="79" name="Graphic 79"/>
                        <wps:cNvSpPr/>
                        <wps:spPr>
                          <a:xfrm>
                            <a:off x="23793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0" name="Graphic 80"/>
                        <wps:cNvSpPr/>
                        <wps:spPr>
                          <a:xfrm>
                            <a:off x="23773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1" name="Graphic 81"/>
                        <wps:cNvSpPr/>
                        <wps:spPr>
                          <a:xfrm>
                            <a:off x="236103" y="46202"/>
                            <a:ext cx="2540" cy="5715"/>
                          </a:xfrm>
                          <a:custGeom>
                            <a:avLst/>
                            <a:gdLst/>
                            <a:ahLst/>
                            <a:cxnLst/>
                            <a:rect l="l" t="t" r="r" b="b"/>
                            <a:pathLst>
                              <a:path w="2540" h="5715">
                                <a:moveTo>
                                  <a:pt x="2441" y="0"/>
                                </a:moveTo>
                                <a:lnTo>
                                  <a:pt x="2441" y="3713"/>
                                </a:lnTo>
                                <a:lnTo>
                                  <a:pt x="0" y="5544"/>
                                </a:lnTo>
                              </a:path>
                            </a:pathLst>
                          </a:custGeom>
                          <a:ln w="17">
                            <a:solidFill>
                              <a:srgbClr val="231F20"/>
                            </a:solidFill>
                            <a:prstDash val="solid"/>
                          </a:ln>
                        </wps:spPr>
                        <wps:bodyPr wrap="square" lIns="0" tIns="0" rIns="0" bIns="0" rtlCol="0">
                          <a:prstTxWarp prst="textNoShape">
                            <a:avLst/>
                          </a:prstTxWarp>
                        </wps:bodyPr>
                      </wps:wsp>
                      <wps:wsp>
                        <wps:cNvPr id="82" name="Graphic 82"/>
                        <wps:cNvSpPr/>
                        <wps:spPr>
                          <a:xfrm>
                            <a:off x="23847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3" name="Graphic 83"/>
                        <wps:cNvSpPr/>
                        <wps:spPr>
                          <a:xfrm>
                            <a:off x="23828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4" name="Graphic 84"/>
                        <wps:cNvSpPr/>
                        <wps:spPr>
                          <a:xfrm>
                            <a:off x="235940" y="53049"/>
                            <a:ext cx="1270" cy="1270"/>
                          </a:xfrm>
                          <a:custGeom>
                            <a:avLst/>
                            <a:gdLst/>
                            <a:ahLst/>
                            <a:cxnLst/>
                            <a:rect l="l" t="t" r="r" b="b"/>
                            <a:pathLst>
                              <a:path w="635" h="635">
                                <a:moveTo>
                                  <a:pt x="348" y="173"/>
                                </a:moveTo>
                                <a:lnTo>
                                  <a:pt x="0" y="173"/>
                                </a:lnTo>
                              </a:path>
                              <a:path w="635" h="635">
                                <a:moveTo>
                                  <a:pt x="348" y="0"/>
                                </a:moveTo>
                                <a:lnTo>
                                  <a:pt x="0" y="0"/>
                                </a:lnTo>
                              </a:path>
                              <a:path w="635" h="635">
                                <a:moveTo>
                                  <a:pt x="348" y="519"/>
                                </a:moveTo>
                                <a:lnTo>
                                  <a:pt x="0" y="519"/>
                                </a:lnTo>
                              </a:path>
                              <a:path w="635" h="635">
                                <a:moveTo>
                                  <a:pt x="348" y="346"/>
                                </a:moveTo>
                                <a:lnTo>
                                  <a:pt x="0" y="346"/>
                                </a:lnTo>
                              </a:path>
                            </a:pathLst>
                          </a:custGeom>
                          <a:ln w="15">
                            <a:solidFill>
                              <a:srgbClr val="231F20"/>
                            </a:solidFill>
                            <a:prstDash val="solid"/>
                          </a:ln>
                        </wps:spPr>
                        <wps:bodyPr wrap="square" lIns="0" tIns="0" rIns="0" bIns="0" rtlCol="0">
                          <a:prstTxWarp prst="textNoShape">
                            <a:avLst/>
                          </a:prstTxWarp>
                        </wps:bodyPr>
                      </wps:wsp>
                      <wps:wsp>
                        <wps:cNvPr id="85" name="Graphic 85"/>
                        <wps:cNvSpPr/>
                        <wps:spPr>
                          <a:xfrm>
                            <a:off x="236116" y="53812"/>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86" name="Graphic 86"/>
                        <wps:cNvSpPr/>
                        <wps:spPr>
                          <a:xfrm>
                            <a:off x="236018" y="53687"/>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87" name="Graphic 87"/>
                        <wps:cNvSpPr/>
                        <wps:spPr>
                          <a:xfrm>
                            <a:off x="232643" y="45602"/>
                            <a:ext cx="6985" cy="1270"/>
                          </a:xfrm>
                          <a:custGeom>
                            <a:avLst/>
                            <a:gdLst/>
                            <a:ahLst/>
                            <a:cxnLst/>
                            <a:rect l="l" t="t" r="r" b="b"/>
                            <a:pathLst>
                              <a:path w="6985" h="635">
                                <a:moveTo>
                                  <a:pt x="0" y="513"/>
                                </a:moveTo>
                                <a:lnTo>
                                  <a:pt x="6603" y="513"/>
                                </a:lnTo>
                              </a:path>
                              <a:path w="6985" h="635">
                                <a:moveTo>
                                  <a:pt x="6603" y="0"/>
                                </a:moveTo>
                                <a:lnTo>
                                  <a:pt x="0" y="0"/>
                                </a:lnTo>
                              </a:path>
                            </a:pathLst>
                          </a:custGeom>
                          <a:ln w="15">
                            <a:solidFill>
                              <a:srgbClr val="231F20"/>
                            </a:solidFill>
                            <a:prstDash val="solid"/>
                          </a:ln>
                        </wps:spPr>
                        <wps:bodyPr wrap="square" lIns="0" tIns="0" rIns="0" bIns="0" rtlCol="0">
                          <a:prstTxWarp prst="textNoShape">
                            <a:avLst/>
                          </a:prstTxWarp>
                        </wps:bodyPr>
                      </wps:wsp>
                      <wps:wsp>
                        <wps:cNvPr id="88" name="Graphic 88"/>
                        <wps:cNvSpPr/>
                        <wps:spPr>
                          <a:xfrm>
                            <a:off x="232908" y="48177"/>
                            <a:ext cx="6985" cy="1270"/>
                          </a:xfrm>
                          <a:custGeom>
                            <a:avLst/>
                            <a:gdLst/>
                            <a:ahLst/>
                            <a:cxnLst/>
                            <a:rect l="l" t="t" r="r" b="b"/>
                            <a:pathLst>
                              <a:path w="6985">
                                <a:moveTo>
                                  <a:pt x="0" y="0"/>
                                </a:moveTo>
                                <a:lnTo>
                                  <a:pt x="6663" y="0"/>
                                </a:lnTo>
                              </a:path>
                            </a:pathLst>
                          </a:custGeom>
                          <a:ln w="13">
                            <a:solidFill>
                              <a:srgbClr val="231F20"/>
                            </a:solidFill>
                            <a:prstDash val="solid"/>
                          </a:ln>
                        </wps:spPr>
                        <wps:bodyPr wrap="square" lIns="0" tIns="0" rIns="0" bIns="0" rtlCol="0">
                          <a:prstTxWarp prst="textNoShape">
                            <a:avLst/>
                          </a:prstTxWarp>
                        </wps:bodyPr>
                      </wps:wsp>
                      <wps:wsp>
                        <wps:cNvPr id="89" name="Graphic 89"/>
                        <wps:cNvSpPr/>
                        <wps:spPr>
                          <a:xfrm>
                            <a:off x="232258" y="47920"/>
                            <a:ext cx="8255" cy="1270"/>
                          </a:xfrm>
                          <a:custGeom>
                            <a:avLst/>
                            <a:gdLst/>
                            <a:ahLst/>
                            <a:cxnLst/>
                            <a:rect l="l" t="t" r="r" b="b"/>
                            <a:pathLst>
                              <a:path w="8255">
                                <a:moveTo>
                                  <a:pt x="5687" y="0"/>
                                </a:moveTo>
                                <a:lnTo>
                                  <a:pt x="7949" y="0"/>
                                </a:lnTo>
                              </a:path>
                              <a:path w="8255">
                                <a:moveTo>
                                  <a:pt x="0" y="0"/>
                                </a:moveTo>
                                <a:lnTo>
                                  <a:pt x="1998" y="0"/>
                                </a:lnTo>
                              </a:path>
                            </a:pathLst>
                          </a:custGeom>
                          <a:ln w="15">
                            <a:solidFill>
                              <a:srgbClr val="231F20"/>
                            </a:solidFill>
                            <a:prstDash val="solid"/>
                          </a:ln>
                        </wps:spPr>
                        <wps:bodyPr wrap="square" lIns="0" tIns="0" rIns="0" bIns="0" rtlCol="0">
                          <a:prstTxWarp prst="textNoShape">
                            <a:avLst/>
                          </a:prstTxWarp>
                        </wps:bodyPr>
                      </wps:wsp>
                      <wps:wsp>
                        <wps:cNvPr id="90" name="Graphic 90"/>
                        <wps:cNvSpPr/>
                        <wps:spPr>
                          <a:xfrm>
                            <a:off x="232880" y="47663"/>
                            <a:ext cx="6985" cy="1270"/>
                          </a:xfrm>
                          <a:custGeom>
                            <a:avLst/>
                            <a:gdLst/>
                            <a:ahLst/>
                            <a:cxnLst/>
                            <a:rect l="l" t="t" r="r" b="b"/>
                            <a:pathLst>
                              <a:path w="6985">
                                <a:moveTo>
                                  <a:pt x="6716" y="0"/>
                                </a:moveTo>
                                <a:lnTo>
                                  <a:pt x="0" y="0"/>
                                </a:lnTo>
                              </a:path>
                            </a:pathLst>
                          </a:custGeom>
                          <a:ln w="13">
                            <a:solidFill>
                              <a:srgbClr val="231F20"/>
                            </a:solidFill>
                            <a:prstDash val="solid"/>
                          </a:ln>
                        </wps:spPr>
                        <wps:bodyPr wrap="square" lIns="0" tIns="0" rIns="0" bIns="0" rtlCol="0">
                          <a:prstTxWarp prst="textNoShape">
                            <a:avLst/>
                          </a:prstTxWarp>
                        </wps:bodyPr>
                      </wps:wsp>
                      <wps:wsp>
                        <wps:cNvPr id="91" name="Graphic 91"/>
                        <wps:cNvSpPr/>
                        <wps:spPr>
                          <a:xfrm>
                            <a:off x="232689" y="45325"/>
                            <a:ext cx="6985" cy="1270"/>
                          </a:xfrm>
                          <a:custGeom>
                            <a:avLst/>
                            <a:gdLst/>
                            <a:ahLst/>
                            <a:cxnLst/>
                            <a:rect l="l" t="t" r="r" b="b"/>
                            <a:pathLst>
                              <a:path w="6985" h="635">
                                <a:moveTo>
                                  <a:pt x="1409" y="0"/>
                                </a:moveTo>
                                <a:lnTo>
                                  <a:pt x="76" y="25"/>
                                </a:lnTo>
                                <a:lnTo>
                                  <a:pt x="1320" y="38"/>
                                </a:lnTo>
                                <a:close/>
                              </a:path>
                              <a:path w="6985" h="635">
                                <a:moveTo>
                                  <a:pt x="2768" y="25"/>
                                </a:moveTo>
                                <a:lnTo>
                                  <a:pt x="1511" y="25"/>
                                </a:lnTo>
                                <a:lnTo>
                                  <a:pt x="2768" y="38"/>
                                </a:lnTo>
                                <a:close/>
                              </a:path>
                              <a:path w="6985" h="635">
                                <a:moveTo>
                                  <a:pt x="2844" y="76"/>
                                </a:moveTo>
                                <a:close/>
                              </a:path>
                              <a:path w="6985" h="635">
                                <a:moveTo>
                                  <a:pt x="4711" y="0"/>
                                </a:moveTo>
                                <a:lnTo>
                                  <a:pt x="2971" y="25"/>
                                </a:lnTo>
                                <a:lnTo>
                                  <a:pt x="4622" y="38"/>
                                </a:lnTo>
                                <a:close/>
                              </a:path>
                              <a:path w="6985" h="635">
                                <a:moveTo>
                                  <a:pt x="6477" y="25"/>
                                </a:moveTo>
                                <a:lnTo>
                                  <a:pt x="4813" y="25"/>
                                </a:lnTo>
                                <a:lnTo>
                                  <a:pt x="6477" y="38"/>
                                </a:lnTo>
                                <a:close/>
                              </a:path>
                              <a:path w="6985" h="635">
                                <a:moveTo>
                                  <a:pt x="6553" y="76"/>
                                </a:moveTo>
                                <a:close/>
                              </a:path>
                            </a:pathLst>
                          </a:custGeom>
                          <a:solidFill>
                            <a:srgbClr val="231F20"/>
                          </a:solidFill>
                        </wps:spPr>
                        <wps:bodyPr wrap="square" lIns="0" tIns="0" rIns="0" bIns="0" rtlCol="0">
                          <a:prstTxWarp prst="textNoShape">
                            <a:avLst/>
                          </a:prstTxWarp>
                        </wps:bodyPr>
                      </wps:wsp>
                      <wps:wsp>
                        <wps:cNvPr id="92" name="Graphic 92"/>
                        <wps:cNvSpPr/>
                        <wps:spPr>
                          <a:xfrm>
                            <a:off x="235560" y="44870"/>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93" name="Graphic 93"/>
                        <wps:cNvSpPr/>
                        <wps:spPr>
                          <a:xfrm>
                            <a:off x="235462" y="44745"/>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94" name="Graphic 94"/>
                        <wps:cNvSpPr/>
                        <wps:spPr>
                          <a:xfrm>
                            <a:off x="232811" y="44515"/>
                            <a:ext cx="1270" cy="1270"/>
                          </a:xfrm>
                          <a:custGeom>
                            <a:avLst/>
                            <a:gdLst/>
                            <a:ahLst/>
                            <a:cxnLst/>
                            <a:rect l="l" t="t" r="r" b="b"/>
                            <a:pathLst>
                              <a:path w="635">
                                <a:moveTo>
                                  <a:pt x="600" y="0"/>
                                </a:moveTo>
                                <a:lnTo>
                                  <a:pt x="0" y="0"/>
                                </a:lnTo>
                              </a:path>
                            </a:pathLst>
                          </a:custGeom>
                          <a:ln w="20">
                            <a:solidFill>
                              <a:srgbClr val="231F20"/>
                            </a:solidFill>
                            <a:prstDash val="solid"/>
                          </a:ln>
                        </wps:spPr>
                        <wps:bodyPr wrap="square" lIns="0" tIns="0" rIns="0" bIns="0" rtlCol="0">
                          <a:prstTxWarp prst="textNoShape">
                            <a:avLst/>
                          </a:prstTxWarp>
                        </wps:bodyPr>
                      </wps:wsp>
                      <wps:wsp>
                        <wps:cNvPr id="95" name="Graphic 95"/>
                        <wps:cNvSpPr/>
                        <wps:spPr>
                          <a:xfrm>
                            <a:off x="232653" y="44438"/>
                            <a:ext cx="1270" cy="1270"/>
                          </a:xfrm>
                          <a:custGeom>
                            <a:avLst/>
                            <a:gdLst/>
                            <a:ahLst/>
                            <a:cxnLst/>
                            <a:rect l="l" t="t" r="r" b="b"/>
                            <a:pathLst>
                              <a:path w="635" h="635">
                                <a:moveTo>
                                  <a:pt x="232" y="154"/>
                                </a:moveTo>
                                <a:lnTo>
                                  <a:pt x="0" y="77"/>
                                </a:lnTo>
                                <a:lnTo>
                                  <a:pt x="232" y="0"/>
                                </a:lnTo>
                                <a:lnTo>
                                  <a:pt x="232" y="154"/>
                                </a:lnTo>
                                <a:close/>
                              </a:path>
                            </a:pathLst>
                          </a:custGeom>
                          <a:solidFill>
                            <a:srgbClr val="231F20"/>
                          </a:solidFill>
                        </wps:spPr>
                        <wps:bodyPr wrap="square" lIns="0" tIns="0" rIns="0" bIns="0" rtlCol="0">
                          <a:prstTxWarp prst="textNoShape">
                            <a:avLst/>
                          </a:prstTxWarp>
                        </wps:bodyPr>
                      </wps:wsp>
                      <wps:wsp>
                        <wps:cNvPr id="96" name="Graphic 96"/>
                        <wps:cNvSpPr/>
                        <wps:spPr>
                          <a:xfrm>
                            <a:off x="238484" y="44515"/>
                            <a:ext cx="1270" cy="1270"/>
                          </a:xfrm>
                          <a:custGeom>
                            <a:avLst/>
                            <a:gdLst/>
                            <a:ahLst/>
                            <a:cxnLst/>
                            <a:rect l="l" t="t" r="r" b="b"/>
                            <a:pathLst>
                              <a:path w="635">
                                <a:moveTo>
                                  <a:pt x="0" y="0"/>
                                </a:moveTo>
                                <a:lnTo>
                                  <a:pt x="600" y="0"/>
                                </a:lnTo>
                              </a:path>
                            </a:pathLst>
                          </a:custGeom>
                          <a:ln w="20">
                            <a:solidFill>
                              <a:srgbClr val="231F20"/>
                            </a:solidFill>
                            <a:prstDash val="solid"/>
                          </a:ln>
                        </wps:spPr>
                        <wps:bodyPr wrap="square" lIns="0" tIns="0" rIns="0" bIns="0" rtlCol="0">
                          <a:prstTxWarp prst="textNoShape">
                            <a:avLst/>
                          </a:prstTxWarp>
                        </wps:bodyPr>
                      </wps:wsp>
                      <wps:wsp>
                        <wps:cNvPr id="97" name="Graphic 97"/>
                        <wps:cNvSpPr/>
                        <wps:spPr>
                          <a:xfrm>
                            <a:off x="239009" y="44438"/>
                            <a:ext cx="1270" cy="1270"/>
                          </a:xfrm>
                          <a:custGeom>
                            <a:avLst/>
                            <a:gdLst/>
                            <a:ahLst/>
                            <a:cxnLst/>
                            <a:rect l="l" t="t" r="r" b="b"/>
                            <a:pathLst>
                              <a:path w="635" h="635">
                                <a:moveTo>
                                  <a:pt x="0" y="154"/>
                                </a:moveTo>
                                <a:lnTo>
                                  <a:pt x="0" y="0"/>
                                </a:lnTo>
                                <a:lnTo>
                                  <a:pt x="232" y="77"/>
                                </a:lnTo>
                                <a:lnTo>
                                  <a:pt x="0" y="154"/>
                                </a:lnTo>
                                <a:close/>
                              </a:path>
                            </a:pathLst>
                          </a:custGeom>
                          <a:solidFill>
                            <a:srgbClr val="231F20"/>
                          </a:solidFill>
                        </wps:spPr>
                        <wps:bodyPr wrap="square" lIns="0" tIns="0" rIns="0" bIns="0" rtlCol="0">
                          <a:prstTxWarp prst="textNoShape">
                            <a:avLst/>
                          </a:prstTxWarp>
                        </wps:bodyPr>
                      </wps:wsp>
                      <wps:wsp>
                        <wps:cNvPr id="98" name="Graphic 98"/>
                        <wps:cNvSpPr/>
                        <wps:spPr>
                          <a:xfrm>
                            <a:off x="232643" y="42863"/>
                            <a:ext cx="6985" cy="12700"/>
                          </a:xfrm>
                          <a:custGeom>
                            <a:avLst/>
                            <a:gdLst/>
                            <a:ahLst/>
                            <a:cxnLst/>
                            <a:rect l="l" t="t" r="r" b="b"/>
                            <a:pathLst>
                              <a:path w="6985" h="12700">
                                <a:moveTo>
                                  <a:pt x="3645" y="9549"/>
                                </a:moveTo>
                                <a:lnTo>
                                  <a:pt x="3297" y="9549"/>
                                </a:lnTo>
                              </a:path>
                              <a:path w="6985" h="12700">
                                <a:moveTo>
                                  <a:pt x="3645" y="9376"/>
                                </a:moveTo>
                                <a:lnTo>
                                  <a:pt x="3297" y="9376"/>
                                </a:lnTo>
                              </a:path>
                              <a:path w="6985" h="12700">
                                <a:moveTo>
                                  <a:pt x="3645" y="9896"/>
                                </a:moveTo>
                                <a:lnTo>
                                  <a:pt x="3297" y="9896"/>
                                </a:lnTo>
                              </a:path>
                              <a:path w="6985" h="12700">
                                <a:moveTo>
                                  <a:pt x="3645" y="9723"/>
                                </a:moveTo>
                                <a:lnTo>
                                  <a:pt x="3297" y="9723"/>
                                </a:lnTo>
                              </a:path>
                              <a:path w="6985" h="12700">
                                <a:moveTo>
                                  <a:pt x="3645" y="8741"/>
                                </a:moveTo>
                                <a:lnTo>
                                  <a:pt x="3297" y="8741"/>
                                </a:lnTo>
                              </a:path>
                              <a:path w="6985" h="12700">
                                <a:moveTo>
                                  <a:pt x="3645" y="8568"/>
                                </a:moveTo>
                                <a:lnTo>
                                  <a:pt x="3297" y="8568"/>
                                </a:lnTo>
                              </a:path>
                              <a:path w="6985" h="12700">
                                <a:moveTo>
                                  <a:pt x="3645" y="9087"/>
                                </a:moveTo>
                                <a:lnTo>
                                  <a:pt x="3297" y="9087"/>
                                </a:lnTo>
                              </a:path>
                              <a:path w="6985" h="12700">
                                <a:moveTo>
                                  <a:pt x="3645" y="8914"/>
                                </a:moveTo>
                                <a:lnTo>
                                  <a:pt x="3297" y="8914"/>
                                </a:lnTo>
                              </a:path>
                              <a:path w="6985" h="12700">
                                <a:moveTo>
                                  <a:pt x="1376" y="11426"/>
                                </a:moveTo>
                                <a:lnTo>
                                  <a:pt x="5543" y="11426"/>
                                </a:lnTo>
                                <a:lnTo>
                                  <a:pt x="5543" y="12248"/>
                                </a:lnTo>
                                <a:lnTo>
                                  <a:pt x="1376" y="12248"/>
                                </a:lnTo>
                                <a:lnTo>
                                  <a:pt x="1376" y="11426"/>
                                </a:lnTo>
                                <a:close/>
                              </a:path>
                              <a:path w="6985" h="12700">
                                <a:moveTo>
                                  <a:pt x="0" y="1230"/>
                                </a:moveTo>
                                <a:lnTo>
                                  <a:pt x="6603" y="1230"/>
                                </a:lnTo>
                              </a:path>
                              <a:path w="6985" h="12700">
                                <a:moveTo>
                                  <a:pt x="0" y="923"/>
                                </a:moveTo>
                                <a:lnTo>
                                  <a:pt x="6603" y="923"/>
                                </a:lnTo>
                              </a:path>
                              <a:path w="6985" h="12700">
                                <a:moveTo>
                                  <a:pt x="0" y="615"/>
                                </a:moveTo>
                                <a:lnTo>
                                  <a:pt x="6603" y="615"/>
                                </a:lnTo>
                              </a:path>
                              <a:path w="6985" h="12700">
                                <a:moveTo>
                                  <a:pt x="0" y="307"/>
                                </a:moveTo>
                                <a:lnTo>
                                  <a:pt x="6603" y="307"/>
                                </a:lnTo>
                              </a:path>
                              <a:path w="6985" h="12700">
                                <a:moveTo>
                                  <a:pt x="0" y="0"/>
                                </a:moveTo>
                                <a:lnTo>
                                  <a:pt x="6603" y="0"/>
                                </a:lnTo>
                              </a:path>
                            </a:pathLst>
                          </a:custGeom>
                          <a:ln w="15">
                            <a:solidFill>
                              <a:srgbClr val="231F20"/>
                            </a:solidFill>
                            <a:prstDash val="solid"/>
                          </a:ln>
                        </wps:spPr>
                        <wps:bodyPr wrap="square" lIns="0" tIns="0" rIns="0" bIns="0" rtlCol="0">
                          <a:prstTxWarp prst="textNoShape">
                            <a:avLst/>
                          </a:prstTxWarp>
                        </wps:bodyPr>
                      </wps:wsp>
                      <wps:wsp>
                        <wps:cNvPr id="99" name="Graphic 99"/>
                        <wps:cNvSpPr/>
                        <wps:spPr>
                          <a:xfrm>
                            <a:off x="2432511" y="1577987"/>
                            <a:ext cx="878840" cy="2525395"/>
                          </a:xfrm>
                          <a:custGeom>
                            <a:avLst/>
                            <a:gdLst/>
                            <a:ahLst/>
                            <a:cxnLst/>
                            <a:rect l="l" t="t" r="r" b="b"/>
                            <a:pathLst>
                              <a:path w="878840" h="2525395">
                                <a:moveTo>
                                  <a:pt x="0" y="2525291"/>
                                </a:moveTo>
                                <a:lnTo>
                                  <a:pt x="0" y="834012"/>
                                </a:lnTo>
                                <a:lnTo>
                                  <a:pt x="878281" y="0"/>
                                </a:lnTo>
                              </a:path>
                            </a:pathLst>
                          </a:custGeom>
                          <a:ln w="6349">
                            <a:solidFill>
                              <a:srgbClr val="231F20"/>
                            </a:solidFill>
                            <a:prstDash val="solid"/>
                          </a:ln>
                        </wps:spPr>
                        <wps:bodyPr wrap="square" lIns="0" tIns="0" rIns="0" bIns="0" rtlCol="0">
                          <a:prstTxWarp prst="textNoShape">
                            <a:avLst/>
                          </a:prstTxWarp>
                        </wps:bodyPr>
                      </wps:wsp>
                      <wps:wsp>
                        <wps:cNvPr id="100" name="Graphic 100"/>
                        <wps:cNvSpPr/>
                        <wps:spPr>
                          <a:xfrm>
                            <a:off x="2409004"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01" name="Graphic 101"/>
                        <wps:cNvSpPr/>
                        <wps:spPr>
                          <a:xfrm>
                            <a:off x="2237343" y="1577987"/>
                            <a:ext cx="1073785" cy="2525395"/>
                          </a:xfrm>
                          <a:custGeom>
                            <a:avLst/>
                            <a:gdLst/>
                            <a:ahLst/>
                            <a:cxnLst/>
                            <a:rect l="l" t="t" r="r" b="b"/>
                            <a:pathLst>
                              <a:path w="1073785" h="2525395">
                                <a:moveTo>
                                  <a:pt x="0" y="2525291"/>
                                </a:moveTo>
                                <a:lnTo>
                                  <a:pt x="0" y="834012"/>
                                </a:lnTo>
                                <a:lnTo>
                                  <a:pt x="1073450" y="0"/>
                                </a:lnTo>
                              </a:path>
                            </a:pathLst>
                          </a:custGeom>
                          <a:ln w="6349">
                            <a:solidFill>
                              <a:srgbClr val="231F20"/>
                            </a:solidFill>
                            <a:prstDash val="solid"/>
                          </a:ln>
                        </wps:spPr>
                        <wps:bodyPr wrap="square" lIns="0" tIns="0" rIns="0" bIns="0" rtlCol="0">
                          <a:prstTxWarp prst="textNoShape">
                            <a:avLst/>
                          </a:prstTxWarp>
                        </wps:bodyPr>
                      </wps:wsp>
                      <wps:wsp>
                        <wps:cNvPr id="102" name="Graphic 102"/>
                        <wps:cNvSpPr/>
                        <wps:spPr>
                          <a:xfrm>
                            <a:off x="2213835"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3" name="Graphic 103"/>
                        <wps:cNvSpPr/>
                        <wps:spPr>
                          <a:xfrm>
                            <a:off x="2822873" y="1577987"/>
                            <a:ext cx="488315" cy="2527935"/>
                          </a:xfrm>
                          <a:custGeom>
                            <a:avLst/>
                            <a:gdLst/>
                            <a:ahLst/>
                            <a:cxnLst/>
                            <a:rect l="l" t="t" r="r" b="b"/>
                            <a:pathLst>
                              <a:path w="488315" h="2527935">
                                <a:moveTo>
                                  <a:pt x="0" y="2527399"/>
                                </a:moveTo>
                                <a:lnTo>
                                  <a:pt x="0" y="834012"/>
                                </a:lnTo>
                                <a:lnTo>
                                  <a:pt x="487920" y="0"/>
                                </a:lnTo>
                              </a:path>
                            </a:pathLst>
                          </a:custGeom>
                          <a:ln w="6349">
                            <a:solidFill>
                              <a:srgbClr val="231F20"/>
                            </a:solidFill>
                            <a:prstDash val="solid"/>
                          </a:ln>
                        </wps:spPr>
                        <wps:bodyPr wrap="square" lIns="0" tIns="0" rIns="0" bIns="0" rtlCol="0">
                          <a:prstTxWarp prst="textNoShape">
                            <a:avLst/>
                          </a:prstTxWarp>
                        </wps:bodyPr>
                      </wps:wsp>
                      <wps:wsp>
                        <wps:cNvPr id="104" name="Graphic 104"/>
                        <wps:cNvSpPr/>
                        <wps:spPr>
                          <a:xfrm>
                            <a:off x="2799353" y="4087555"/>
                            <a:ext cx="47625" cy="55880"/>
                          </a:xfrm>
                          <a:custGeom>
                            <a:avLst/>
                            <a:gdLst/>
                            <a:ahLst/>
                            <a:cxnLst/>
                            <a:rect l="l" t="t" r="r" b="b"/>
                            <a:pathLst>
                              <a:path w="47625" h="55880">
                                <a:moveTo>
                                  <a:pt x="47027" y="0"/>
                                </a:moveTo>
                                <a:lnTo>
                                  <a:pt x="23519" y="9982"/>
                                </a:lnTo>
                                <a:lnTo>
                                  <a:pt x="0" y="0"/>
                                </a:lnTo>
                                <a:lnTo>
                                  <a:pt x="23519" y="55742"/>
                                </a:lnTo>
                                <a:lnTo>
                                  <a:pt x="47027" y="0"/>
                                </a:lnTo>
                                <a:close/>
                              </a:path>
                            </a:pathLst>
                          </a:custGeom>
                          <a:solidFill>
                            <a:srgbClr val="231F20"/>
                          </a:solidFill>
                        </wps:spPr>
                        <wps:bodyPr wrap="square" lIns="0" tIns="0" rIns="0" bIns="0" rtlCol="0">
                          <a:prstTxWarp prst="textNoShape">
                            <a:avLst/>
                          </a:prstTxWarp>
                        </wps:bodyPr>
                      </wps:wsp>
                      <wps:wsp>
                        <wps:cNvPr id="105" name="Graphic 105"/>
                        <wps:cNvSpPr/>
                        <wps:spPr>
                          <a:xfrm>
                            <a:off x="2627679" y="1577987"/>
                            <a:ext cx="683260" cy="2525395"/>
                          </a:xfrm>
                          <a:custGeom>
                            <a:avLst/>
                            <a:gdLst/>
                            <a:ahLst/>
                            <a:cxnLst/>
                            <a:rect l="l" t="t" r="r" b="b"/>
                            <a:pathLst>
                              <a:path w="683260" h="2525395">
                                <a:moveTo>
                                  <a:pt x="0" y="2525291"/>
                                </a:moveTo>
                                <a:lnTo>
                                  <a:pt x="0" y="834012"/>
                                </a:lnTo>
                                <a:lnTo>
                                  <a:pt x="683113" y="0"/>
                                </a:lnTo>
                              </a:path>
                            </a:pathLst>
                          </a:custGeom>
                          <a:ln w="6349">
                            <a:solidFill>
                              <a:srgbClr val="231F20"/>
                            </a:solidFill>
                            <a:prstDash val="solid"/>
                          </a:ln>
                        </wps:spPr>
                        <wps:bodyPr wrap="square" lIns="0" tIns="0" rIns="0" bIns="0" rtlCol="0">
                          <a:prstTxWarp prst="textNoShape">
                            <a:avLst/>
                          </a:prstTxWarp>
                        </wps:bodyPr>
                      </wps:wsp>
                      <wps:wsp>
                        <wps:cNvPr id="106" name="Graphic 106"/>
                        <wps:cNvSpPr/>
                        <wps:spPr>
                          <a:xfrm>
                            <a:off x="2604172"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7" name="Graphic 107"/>
                        <wps:cNvSpPr/>
                        <wps:spPr>
                          <a:xfrm>
                            <a:off x="3213209" y="1577987"/>
                            <a:ext cx="97790" cy="2525395"/>
                          </a:xfrm>
                          <a:custGeom>
                            <a:avLst/>
                            <a:gdLst/>
                            <a:ahLst/>
                            <a:cxnLst/>
                            <a:rect l="l" t="t" r="r" b="b"/>
                            <a:pathLst>
                              <a:path w="97790" h="2525395">
                                <a:moveTo>
                                  <a:pt x="0" y="2525291"/>
                                </a:moveTo>
                                <a:lnTo>
                                  <a:pt x="0" y="834012"/>
                                </a:lnTo>
                                <a:lnTo>
                                  <a:pt x="97583" y="0"/>
                                </a:lnTo>
                              </a:path>
                            </a:pathLst>
                          </a:custGeom>
                          <a:ln w="6349">
                            <a:solidFill>
                              <a:srgbClr val="231F20"/>
                            </a:solidFill>
                            <a:prstDash val="solid"/>
                          </a:ln>
                        </wps:spPr>
                        <wps:bodyPr wrap="square" lIns="0" tIns="0" rIns="0" bIns="0" rtlCol="0">
                          <a:prstTxWarp prst="textNoShape">
                            <a:avLst/>
                          </a:prstTxWarp>
                        </wps:bodyPr>
                      </wps:wsp>
                      <wps:wsp>
                        <wps:cNvPr id="108" name="Graphic 108"/>
                        <wps:cNvSpPr/>
                        <wps:spPr>
                          <a:xfrm>
                            <a:off x="3189689" y="4085447"/>
                            <a:ext cx="47625" cy="55880"/>
                          </a:xfrm>
                          <a:custGeom>
                            <a:avLst/>
                            <a:gdLst/>
                            <a:ahLst/>
                            <a:cxnLst/>
                            <a:rect l="l" t="t" r="r" b="b"/>
                            <a:pathLst>
                              <a:path w="47625" h="55880">
                                <a:moveTo>
                                  <a:pt x="47026" y="0"/>
                                </a:moveTo>
                                <a:lnTo>
                                  <a:pt x="23520" y="9982"/>
                                </a:lnTo>
                                <a:lnTo>
                                  <a:pt x="0" y="0"/>
                                </a:lnTo>
                                <a:lnTo>
                                  <a:pt x="23520" y="55742"/>
                                </a:lnTo>
                                <a:lnTo>
                                  <a:pt x="47026" y="0"/>
                                </a:lnTo>
                                <a:close/>
                              </a:path>
                            </a:pathLst>
                          </a:custGeom>
                          <a:solidFill>
                            <a:srgbClr val="231F20"/>
                          </a:solidFill>
                        </wps:spPr>
                        <wps:bodyPr wrap="square" lIns="0" tIns="0" rIns="0" bIns="0" rtlCol="0">
                          <a:prstTxWarp prst="textNoShape">
                            <a:avLst/>
                          </a:prstTxWarp>
                        </wps:bodyPr>
                      </wps:wsp>
                      <wps:wsp>
                        <wps:cNvPr id="109" name="Graphic 109"/>
                        <wps:cNvSpPr/>
                        <wps:spPr>
                          <a:xfrm>
                            <a:off x="3018040" y="1577987"/>
                            <a:ext cx="293370" cy="2525395"/>
                          </a:xfrm>
                          <a:custGeom>
                            <a:avLst/>
                            <a:gdLst/>
                            <a:ahLst/>
                            <a:cxnLst/>
                            <a:rect l="l" t="t" r="r" b="b"/>
                            <a:pathLst>
                              <a:path w="293370" h="2525395">
                                <a:moveTo>
                                  <a:pt x="0" y="2525291"/>
                                </a:moveTo>
                                <a:lnTo>
                                  <a:pt x="0" y="834012"/>
                                </a:lnTo>
                                <a:lnTo>
                                  <a:pt x="292752" y="0"/>
                                </a:lnTo>
                              </a:path>
                            </a:pathLst>
                          </a:custGeom>
                          <a:ln w="6349">
                            <a:solidFill>
                              <a:srgbClr val="231F20"/>
                            </a:solidFill>
                            <a:prstDash val="solid"/>
                          </a:ln>
                        </wps:spPr>
                        <wps:bodyPr wrap="square" lIns="0" tIns="0" rIns="0" bIns="0" rtlCol="0">
                          <a:prstTxWarp prst="textNoShape">
                            <a:avLst/>
                          </a:prstTxWarp>
                        </wps:bodyPr>
                      </wps:wsp>
                      <wps:wsp>
                        <wps:cNvPr id="110" name="Graphic 110"/>
                        <wps:cNvSpPr/>
                        <wps:spPr>
                          <a:xfrm>
                            <a:off x="2994521"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1" name="Graphic 111"/>
                        <wps:cNvSpPr/>
                        <wps:spPr>
                          <a:xfrm>
                            <a:off x="3310793" y="1577987"/>
                            <a:ext cx="293370" cy="2525395"/>
                          </a:xfrm>
                          <a:custGeom>
                            <a:avLst/>
                            <a:gdLst/>
                            <a:ahLst/>
                            <a:cxnLst/>
                            <a:rect l="l" t="t" r="r" b="b"/>
                            <a:pathLst>
                              <a:path w="293370" h="2525395">
                                <a:moveTo>
                                  <a:pt x="292765" y="2525291"/>
                                </a:moveTo>
                                <a:lnTo>
                                  <a:pt x="292765"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2" name="Graphic 112"/>
                        <wps:cNvSpPr/>
                        <wps:spPr>
                          <a:xfrm>
                            <a:off x="3580051"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3" name="Graphic 113"/>
                        <wps:cNvSpPr/>
                        <wps:spPr>
                          <a:xfrm>
                            <a:off x="3310793" y="1577987"/>
                            <a:ext cx="97790" cy="2525395"/>
                          </a:xfrm>
                          <a:custGeom>
                            <a:avLst/>
                            <a:gdLst/>
                            <a:ahLst/>
                            <a:cxnLst/>
                            <a:rect l="l" t="t" r="r" b="b"/>
                            <a:pathLst>
                              <a:path w="97790" h="2525395">
                                <a:moveTo>
                                  <a:pt x="97584" y="2525291"/>
                                </a:moveTo>
                                <a:lnTo>
                                  <a:pt x="9758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4" name="Graphic 114"/>
                        <wps:cNvSpPr/>
                        <wps:spPr>
                          <a:xfrm>
                            <a:off x="3384870"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5" name="Graphic 115"/>
                        <wps:cNvSpPr/>
                        <wps:spPr>
                          <a:xfrm>
                            <a:off x="3310793" y="1577987"/>
                            <a:ext cx="1073785" cy="2525395"/>
                          </a:xfrm>
                          <a:custGeom>
                            <a:avLst/>
                            <a:gdLst/>
                            <a:ahLst/>
                            <a:cxnLst/>
                            <a:rect l="l" t="t" r="r" b="b"/>
                            <a:pathLst>
                              <a:path w="1073785" h="2525395">
                                <a:moveTo>
                                  <a:pt x="1073450" y="2525291"/>
                                </a:moveTo>
                                <a:lnTo>
                                  <a:pt x="1073450"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6" name="Graphic 116"/>
                        <wps:cNvSpPr/>
                        <wps:spPr>
                          <a:xfrm>
                            <a:off x="4360724"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7" name="Graphic 117"/>
                        <wps:cNvSpPr/>
                        <wps:spPr>
                          <a:xfrm>
                            <a:off x="3310793" y="1577987"/>
                            <a:ext cx="488315" cy="2525395"/>
                          </a:xfrm>
                          <a:custGeom>
                            <a:avLst/>
                            <a:gdLst/>
                            <a:ahLst/>
                            <a:cxnLst/>
                            <a:rect l="l" t="t" r="r" b="b"/>
                            <a:pathLst>
                              <a:path w="488315" h="2525395">
                                <a:moveTo>
                                  <a:pt x="487933" y="2525291"/>
                                </a:moveTo>
                                <a:lnTo>
                                  <a:pt x="487933"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8" name="Graphic 118"/>
                        <wps:cNvSpPr/>
                        <wps:spPr>
                          <a:xfrm>
                            <a:off x="3775219"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19" name="Graphic 119"/>
                        <wps:cNvSpPr/>
                        <wps:spPr>
                          <a:xfrm>
                            <a:off x="3310793" y="1577987"/>
                            <a:ext cx="683260" cy="2525395"/>
                          </a:xfrm>
                          <a:custGeom>
                            <a:avLst/>
                            <a:gdLst/>
                            <a:ahLst/>
                            <a:cxnLst/>
                            <a:rect l="l" t="t" r="r" b="b"/>
                            <a:pathLst>
                              <a:path w="683260" h="2525395">
                                <a:moveTo>
                                  <a:pt x="683101" y="2525291"/>
                                </a:moveTo>
                                <a:lnTo>
                                  <a:pt x="683101"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0" name="Graphic 120"/>
                        <wps:cNvSpPr/>
                        <wps:spPr>
                          <a:xfrm>
                            <a:off x="3970375" y="4085447"/>
                            <a:ext cx="47625" cy="55880"/>
                          </a:xfrm>
                          <a:custGeom>
                            <a:avLst/>
                            <a:gdLst/>
                            <a:ahLst/>
                            <a:cxnLst/>
                            <a:rect l="l" t="t" r="r" b="b"/>
                            <a:pathLst>
                              <a:path w="47625" h="55880">
                                <a:moveTo>
                                  <a:pt x="47026" y="0"/>
                                </a:moveTo>
                                <a:lnTo>
                                  <a:pt x="23519" y="9982"/>
                                </a:lnTo>
                                <a:lnTo>
                                  <a:pt x="0" y="0"/>
                                </a:lnTo>
                                <a:lnTo>
                                  <a:pt x="23519" y="55742"/>
                                </a:lnTo>
                                <a:lnTo>
                                  <a:pt x="47026" y="0"/>
                                </a:lnTo>
                                <a:close/>
                              </a:path>
                            </a:pathLst>
                          </a:custGeom>
                          <a:solidFill>
                            <a:srgbClr val="231F20"/>
                          </a:solidFill>
                        </wps:spPr>
                        <wps:bodyPr wrap="square" lIns="0" tIns="0" rIns="0" bIns="0" rtlCol="0">
                          <a:prstTxWarp prst="textNoShape">
                            <a:avLst/>
                          </a:prstTxWarp>
                        </wps:bodyPr>
                      </wps:wsp>
                      <wps:wsp>
                        <wps:cNvPr id="121" name="Graphic 121"/>
                        <wps:cNvSpPr/>
                        <wps:spPr>
                          <a:xfrm>
                            <a:off x="3310793" y="1577987"/>
                            <a:ext cx="878840" cy="2525395"/>
                          </a:xfrm>
                          <a:custGeom>
                            <a:avLst/>
                            <a:gdLst/>
                            <a:ahLst/>
                            <a:cxnLst/>
                            <a:rect l="l" t="t" r="r" b="b"/>
                            <a:pathLst>
                              <a:path w="878840" h="2525395">
                                <a:moveTo>
                                  <a:pt x="878294" y="2525291"/>
                                </a:moveTo>
                                <a:lnTo>
                                  <a:pt x="87829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2" name="Graphic 122"/>
                        <wps:cNvSpPr/>
                        <wps:spPr>
                          <a:xfrm>
                            <a:off x="4165568"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23" name="Graphic 123"/>
                        <wps:cNvSpPr/>
                        <wps:spPr>
                          <a:xfrm>
                            <a:off x="3061829" y="1326709"/>
                            <a:ext cx="497840" cy="497840"/>
                          </a:xfrm>
                          <a:custGeom>
                            <a:avLst/>
                            <a:gdLst/>
                            <a:ahLst/>
                            <a:cxnLst/>
                            <a:rect l="l" t="t" r="r" b="b"/>
                            <a:pathLst>
                              <a:path w="497840" h="497840">
                                <a:moveTo>
                                  <a:pt x="248849" y="0"/>
                                </a:moveTo>
                                <a:lnTo>
                                  <a:pt x="204118" y="4009"/>
                                </a:lnTo>
                                <a:lnTo>
                                  <a:pt x="162018" y="15571"/>
                                </a:lnTo>
                                <a:lnTo>
                                  <a:pt x="123250" y="33980"/>
                                </a:lnTo>
                                <a:lnTo>
                                  <a:pt x="88519" y="58535"/>
                                </a:lnTo>
                                <a:lnTo>
                                  <a:pt x="58526" y="88531"/>
                                </a:lnTo>
                                <a:lnTo>
                                  <a:pt x="33975" y="123267"/>
                                </a:lnTo>
                                <a:lnTo>
                                  <a:pt x="15568" y="162039"/>
                                </a:lnTo>
                                <a:lnTo>
                                  <a:pt x="4009" y="204143"/>
                                </a:lnTo>
                                <a:lnTo>
                                  <a:pt x="0" y="248877"/>
                                </a:lnTo>
                                <a:lnTo>
                                  <a:pt x="4009" y="293611"/>
                                </a:lnTo>
                                <a:lnTo>
                                  <a:pt x="15568" y="335714"/>
                                </a:lnTo>
                                <a:lnTo>
                                  <a:pt x="33975" y="374484"/>
                                </a:lnTo>
                                <a:lnTo>
                                  <a:pt x="58526" y="409218"/>
                                </a:lnTo>
                                <a:lnTo>
                                  <a:pt x="88519" y="439212"/>
                                </a:lnTo>
                                <a:lnTo>
                                  <a:pt x="123250" y="463765"/>
                                </a:lnTo>
                                <a:lnTo>
                                  <a:pt x="162018" y="482173"/>
                                </a:lnTo>
                                <a:lnTo>
                                  <a:pt x="204118" y="493733"/>
                                </a:lnTo>
                                <a:lnTo>
                                  <a:pt x="248849" y="497742"/>
                                </a:lnTo>
                                <a:lnTo>
                                  <a:pt x="293580" y="493733"/>
                                </a:lnTo>
                                <a:lnTo>
                                  <a:pt x="335679" y="482173"/>
                                </a:lnTo>
                                <a:lnTo>
                                  <a:pt x="374445" y="463765"/>
                                </a:lnTo>
                                <a:lnTo>
                                  <a:pt x="409174" y="439212"/>
                                </a:lnTo>
                                <a:lnTo>
                                  <a:pt x="439165" y="409218"/>
                                </a:lnTo>
                                <a:lnTo>
                                  <a:pt x="463714" y="374484"/>
                                </a:lnTo>
                                <a:lnTo>
                                  <a:pt x="482119" y="335714"/>
                                </a:lnTo>
                                <a:lnTo>
                                  <a:pt x="493677" y="293611"/>
                                </a:lnTo>
                                <a:lnTo>
                                  <a:pt x="497686" y="248877"/>
                                </a:lnTo>
                                <a:lnTo>
                                  <a:pt x="493677" y="204143"/>
                                </a:lnTo>
                                <a:lnTo>
                                  <a:pt x="482119" y="162039"/>
                                </a:lnTo>
                                <a:lnTo>
                                  <a:pt x="463714" y="123267"/>
                                </a:lnTo>
                                <a:lnTo>
                                  <a:pt x="439165" y="88531"/>
                                </a:lnTo>
                                <a:lnTo>
                                  <a:pt x="409174" y="58535"/>
                                </a:lnTo>
                                <a:lnTo>
                                  <a:pt x="374445" y="33980"/>
                                </a:lnTo>
                                <a:lnTo>
                                  <a:pt x="335679" y="15571"/>
                                </a:lnTo>
                                <a:lnTo>
                                  <a:pt x="293580" y="4009"/>
                                </a:lnTo>
                                <a:lnTo>
                                  <a:pt x="248849" y="0"/>
                                </a:lnTo>
                                <a:close/>
                              </a:path>
                            </a:pathLst>
                          </a:custGeom>
                          <a:solidFill>
                            <a:srgbClr val="FFFFFF"/>
                          </a:solidFill>
                        </wps:spPr>
                        <wps:bodyPr wrap="square" lIns="0" tIns="0" rIns="0" bIns="0" rtlCol="0">
                          <a:prstTxWarp prst="textNoShape">
                            <a:avLst/>
                          </a:prstTxWarp>
                        </wps:bodyPr>
                      </wps:wsp>
                      <wps:wsp>
                        <wps:cNvPr id="124" name="Graphic 124"/>
                        <wps:cNvSpPr/>
                        <wps:spPr>
                          <a:xfrm>
                            <a:off x="2066075" y="4142497"/>
                            <a:ext cx="2375535" cy="1270"/>
                          </a:xfrm>
                          <a:custGeom>
                            <a:avLst/>
                            <a:gdLst/>
                            <a:ahLst/>
                            <a:cxnLst/>
                            <a:rect l="l" t="t" r="r" b="b"/>
                            <a:pathLst>
                              <a:path w="2375535">
                                <a:moveTo>
                                  <a:pt x="0" y="0"/>
                                </a:moveTo>
                                <a:lnTo>
                                  <a:pt x="2375507" y="0"/>
                                </a:lnTo>
                              </a:path>
                            </a:pathLst>
                          </a:custGeom>
                          <a:ln w="6350">
                            <a:solidFill>
                              <a:srgbClr val="231F20"/>
                            </a:solidFill>
                            <a:prstDash val="solid"/>
                          </a:ln>
                        </wps:spPr>
                        <wps:bodyPr wrap="square" lIns="0" tIns="0" rIns="0" bIns="0" rtlCol="0">
                          <a:prstTxWarp prst="textNoShape">
                            <a:avLst/>
                          </a:prstTxWarp>
                        </wps:bodyPr>
                      </wps:wsp>
                      <wps:wsp>
                        <wps:cNvPr id="125" name="Graphic 125"/>
                        <wps:cNvSpPr/>
                        <wps:spPr>
                          <a:xfrm>
                            <a:off x="2638423" y="3256718"/>
                            <a:ext cx="1331595" cy="118745"/>
                          </a:xfrm>
                          <a:custGeom>
                            <a:avLst/>
                            <a:gdLst/>
                            <a:ahLst/>
                            <a:cxnLst/>
                            <a:rect l="l" t="t" r="r" b="b"/>
                            <a:pathLst>
                              <a:path w="1331595" h="118745">
                                <a:moveTo>
                                  <a:pt x="1331227" y="0"/>
                                </a:moveTo>
                                <a:lnTo>
                                  <a:pt x="0" y="0"/>
                                </a:lnTo>
                                <a:lnTo>
                                  <a:pt x="0" y="118520"/>
                                </a:lnTo>
                                <a:lnTo>
                                  <a:pt x="1331227" y="118520"/>
                                </a:lnTo>
                                <a:lnTo>
                                  <a:pt x="1331227" y="0"/>
                                </a:lnTo>
                                <a:close/>
                              </a:path>
                            </a:pathLst>
                          </a:custGeom>
                          <a:solidFill>
                            <a:srgbClr val="FFFFFF"/>
                          </a:solidFill>
                        </wps:spPr>
                        <wps:bodyPr wrap="square" lIns="0" tIns="0" rIns="0" bIns="0" rtlCol="0">
                          <a:prstTxWarp prst="textNoShape">
                            <a:avLst/>
                          </a:prstTxWarp>
                        </wps:bodyPr>
                      </wps:wsp>
                      <wps:wsp>
                        <wps:cNvPr id="126" name="Graphic 126"/>
                        <wps:cNvSpPr/>
                        <wps:spPr>
                          <a:xfrm>
                            <a:off x="2161145" y="3203681"/>
                            <a:ext cx="2397125" cy="1270"/>
                          </a:xfrm>
                          <a:custGeom>
                            <a:avLst/>
                            <a:gdLst/>
                            <a:ahLst/>
                            <a:cxnLst/>
                            <a:rect l="l" t="t" r="r" b="b"/>
                            <a:pathLst>
                              <a:path w="2397125">
                                <a:moveTo>
                                  <a:pt x="0" y="0"/>
                                </a:moveTo>
                                <a:lnTo>
                                  <a:pt x="2397096" y="0"/>
                                </a:lnTo>
                              </a:path>
                            </a:pathLst>
                          </a:custGeom>
                          <a:ln w="6350">
                            <a:solidFill>
                              <a:srgbClr val="231F20"/>
                            </a:solidFill>
                            <a:prstDash val="lgDash"/>
                          </a:ln>
                        </wps:spPr>
                        <wps:bodyPr wrap="square" lIns="0" tIns="0" rIns="0" bIns="0" rtlCol="0">
                          <a:prstTxWarp prst="textNoShape">
                            <a:avLst/>
                          </a:prstTxWarp>
                        </wps:bodyPr>
                      </wps:wsp>
                      <wps:wsp>
                        <wps:cNvPr id="127" name="Graphic 127"/>
                        <wps:cNvSpPr/>
                        <wps:spPr>
                          <a:xfrm>
                            <a:off x="1927382" y="3320728"/>
                            <a:ext cx="2860040" cy="1270"/>
                          </a:xfrm>
                          <a:custGeom>
                            <a:avLst/>
                            <a:gdLst/>
                            <a:ahLst/>
                            <a:cxnLst/>
                            <a:rect l="l" t="t" r="r" b="b"/>
                            <a:pathLst>
                              <a:path w="2860040">
                                <a:moveTo>
                                  <a:pt x="2046230" y="0"/>
                                </a:moveTo>
                                <a:lnTo>
                                  <a:pt x="2859973" y="0"/>
                                </a:lnTo>
                              </a:path>
                              <a:path w="2860040">
                                <a:moveTo>
                                  <a:pt x="0" y="0"/>
                                </a:moveTo>
                                <a:lnTo>
                                  <a:pt x="718940" y="0"/>
                                </a:lnTo>
                              </a:path>
                            </a:pathLst>
                          </a:custGeom>
                          <a:ln w="6350">
                            <a:solidFill>
                              <a:srgbClr val="231F20"/>
                            </a:solidFill>
                            <a:prstDash val="solid"/>
                          </a:ln>
                        </wps:spPr>
                        <wps:bodyPr wrap="square" lIns="0" tIns="0" rIns="0" bIns="0" rtlCol="0">
                          <a:prstTxWarp prst="textNoShape">
                            <a:avLst/>
                          </a:prstTxWarp>
                        </wps:bodyPr>
                      </wps:wsp>
                      <wps:wsp>
                        <wps:cNvPr id="128" name="Graphic 128"/>
                        <wps:cNvSpPr/>
                        <wps:spPr>
                          <a:xfrm>
                            <a:off x="2151137" y="3437775"/>
                            <a:ext cx="2416810" cy="1270"/>
                          </a:xfrm>
                          <a:custGeom>
                            <a:avLst/>
                            <a:gdLst/>
                            <a:ahLst/>
                            <a:cxnLst/>
                            <a:rect l="l" t="t" r="r" b="b"/>
                            <a:pathLst>
                              <a:path w="2416810">
                                <a:moveTo>
                                  <a:pt x="2416400" y="0"/>
                                </a:moveTo>
                                <a:lnTo>
                                  <a:pt x="0" y="0"/>
                                </a:lnTo>
                              </a:path>
                            </a:pathLst>
                          </a:custGeom>
                          <a:ln w="6350">
                            <a:solidFill>
                              <a:srgbClr val="231F20"/>
                            </a:solidFill>
                            <a:prstDash val="lgDash"/>
                          </a:ln>
                        </wps:spPr>
                        <wps:bodyPr wrap="square" lIns="0" tIns="0" rIns="0" bIns="0" rtlCol="0">
                          <a:prstTxWarp prst="textNoShape">
                            <a:avLst/>
                          </a:prstTxWarp>
                        </wps:bodyPr>
                      </wps:wsp>
                      <wps:wsp>
                        <wps:cNvPr id="129" name="Graphic 129"/>
                        <wps:cNvSpPr/>
                        <wps:spPr>
                          <a:xfrm>
                            <a:off x="3252210" y="748121"/>
                            <a:ext cx="125730" cy="973455"/>
                          </a:xfrm>
                          <a:custGeom>
                            <a:avLst/>
                            <a:gdLst/>
                            <a:ahLst/>
                            <a:cxnLst/>
                            <a:rect l="l" t="t" r="r" b="b"/>
                            <a:pathLst>
                              <a:path w="125730" h="973455">
                                <a:moveTo>
                                  <a:pt x="125357" y="604903"/>
                                </a:moveTo>
                                <a:lnTo>
                                  <a:pt x="0" y="604903"/>
                                </a:lnTo>
                              </a:path>
                              <a:path w="125730" h="973455">
                                <a:moveTo>
                                  <a:pt x="125357" y="894345"/>
                                </a:moveTo>
                                <a:lnTo>
                                  <a:pt x="0" y="894345"/>
                                </a:lnTo>
                              </a:path>
                              <a:path w="125730" h="973455">
                                <a:moveTo>
                                  <a:pt x="125357" y="973215"/>
                                </a:moveTo>
                                <a:lnTo>
                                  <a:pt x="0" y="973215"/>
                                </a:lnTo>
                              </a:path>
                              <a:path w="125730" h="973455">
                                <a:moveTo>
                                  <a:pt x="125357" y="736631"/>
                                </a:moveTo>
                                <a:lnTo>
                                  <a:pt x="0" y="736631"/>
                                </a:lnTo>
                              </a:path>
                              <a:path w="125730" h="973455">
                                <a:moveTo>
                                  <a:pt x="125357" y="815489"/>
                                </a:moveTo>
                                <a:lnTo>
                                  <a:pt x="0" y="815489"/>
                                </a:lnTo>
                              </a:path>
                              <a:path w="125730" h="973455">
                                <a:moveTo>
                                  <a:pt x="125357" y="157727"/>
                                </a:moveTo>
                                <a:lnTo>
                                  <a:pt x="0" y="157727"/>
                                </a:lnTo>
                              </a:path>
                              <a:path w="125730" h="973455">
                                <a:moveTo>
                                  <a:pt x="125357" y="236595"/>
                                </a:moveTo>
                                <a:lnTo>
                                  <a:pt x="0" y="236595"/>
                                </a:lnTo>
                              </a:path>
                              <a:path w="125730" h="973455">
                                <a:moveTo>
                                  <a:pt x="125357" y="0"/>
                                </a:moveTo>
                                <a:lnTo>
                                  <a:pt x="0" y="0"/>
                                </a:lnTo>
                              </a:path>
                              <a:path w="125730" h="97345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30" name="Graphic 130"/>
                        <wps:cNvSpPr/>
                        <wps:spPr>
                          <a:xfrm>
                            <a:off x="3315555" y="421210"/>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1" name="Graphic 131"/>
                        <wps:cNvSpPr/>
                        <wps:spPr>
                          <a:xfrm>
                            <a:off x="3280288" y="610365"/>
                            <a:ext cx="71120" cy="83820"/>
                          </a:xfrm>
                          <a:custGeom>
                            <a:avLst/>
                            <a:gdLst/>
                            <a:ahLst/>
                            <a:cxnLst/>
                            <a:rect l="l" t="t" r="r" b="b"/>
                            <a:pathLst>
                              <a:path w="71120" h="83820">
                                <a:moveTo>
                                  <a:pt x="70558" y="0"/>
                                </a:moveTo>
                                <a:lnTo>
                                  <a:pt x="35266" y="14981"/>
                                </a:lnTo>
                                <a:lnTo>
                                  <a:pt x="0" y="0"/>
                                </a:lnTo>
                                <a:lnTo>
                                  <a:pt x="35266" y="83606"/>
                                </a:lnTo>
                                <a:lnTo>
                                  <a:pt x="70558" y="0"/>
                                </a:lnTo>
                                <a:close/>
                              </a:path>
                            </a:pathLst>
                          </a:custGeom>
                          <a:solidFill>
                            <a:srgbClr val="231F20"/>
                          </a:solidFill>
                        </wps:spPr>
                        <wps:bodyPr wrap="square" lIns="0" tIns="0" rIns="0" bIns="0" rtlCol="0">
                          <a:prstTxWarp prst="textNoShape">
                            <a:avLst/>
                          </a:prstTxWarp>
                        </wps:bodyPr>
                      </wps:wsp>
                      <wps:wsp>
                        <wps:cNvPr id="132" name="Graphic 132"/>
                        <wps:cNvSpPr/>
                        <wps:spPr>
                          <a:xfrm>
                            <a:off x="2066075" y="4376592"/>
                            <a:ext cx="2375535" cy="1270"/>
                          </a:xfrm>
                          <a:custGeom>
                            <a:avLst/>
                            <a:gdLst/>
                            <a:ahLst/>
                            <a:cxnLst/>
                            <a:rect l="l" t="t" r="r" b="b"/>
                            <a:pathLst>
                              <a:path w="2375535">
                                <a:moveTo>
                                  <a:pt x="2375507" y="0"/>
                                </a:moveTo>
                                <a:lnTo>
                                  <a:pt x="0" y="0"/>
                                </a:lnTo>
                              </a:path>
                            </a:pathLst>
                          </a:custGeom>
                          <a:ln w="6350">
                            <a:solidFill>
                              <a:srgbClr val="231F20"/>
                            </a:solidFill>
                            <a:prstDash val="solid"/>
                          </a:ln>
                        </wps:spPr>
                        <wps:bodyPr wrap="square" lIns="0" tIns="0" rIns="0" bIns="0" rtlCol="0">
                          <a:prstTxWarp prst="textNoShape">
                            <a:avLst/>
                          </a:prstTxWarp>
                        </wps:bodyPr>
                      </wps:wsp>
                      <wps:wsp>
                        <wps:cNvPr id="133" name="Graphic 133"/>
                        <wps:cNvSpPr/>
                        <wps:spPr>
                          <a:xfrm>
                            <a:off x="2083828" y="4455820"/>
                            <a:ext cx="2359660" cy="58419"/>
                          </a:xfrm>
                          <a:custGeom>
                            <a:avLst/>
                            <a:gdLst/>
                            <a:ahLst/>
                            <a:cxnLst/>
                            <a:rect l="l" t="t" r="r" b="b"/>
                            <a:pathLst>
                              <a:path w="2359660" h="58419">
                                <a:moveTo>
                                  <a:pt x="127" y="381"/>
                                </a:moveTo>
                                <a:lnTo>
                                  <a:pt x="0" y="0"/>
                                </a:lnTo>
                                <a:lnTo>
                                  <a:pt x="127" y="381"/>
                                </a:lnTo>
                                <a:close/>
                              </a:path>
                              <a:path w="2359660" h="58419">
                                <a:moveTo>
                                  <a:pt x="1025829" y="381"/>
                                </a:moveTo>
                                <a:lnTo>
                                  <a:pt x="1020914" y="11633"/>
                                </a:lnTo>
                                <a:lnTo>
                                  <a:pt x="1007173" y="21069"/>
                                </a:lnTo>
                                <a:lnTo>
                                  <a:pt x="986790" y="27444"/>
                                </a:lnTo>
                                <a:lnTo>
                                  <a:pt x="961809" y="29768"/>
                                </a:lnTo>
                                <a:lnTo>
                                  <a:pt x="545807" y="29768"/>
                                </a:lnTo>
                                <a:lnTo>
                                  <a:pt x="543941" y="30035"/>
                                </a:lnTo>
                                <a:lnTo>
                                  <a:pt x="531469" y="33070"/>
                                </a:lnTo>
                                <a:lnTo>
                                  <a:pt x="521271" y="40487"/>
                                </a:lnTo>
                                <a:lnTo>
                                  <a:pt x="514388" y="49745"/>
                                </a:lnTo>
                                <a:lnTo>
                                  <a:pt x="511949" y="58000"/>
                                </a:lnTo>
                                <a:lnTo>
                                  <a:pt x="509524" y="49745"/>
                                </a:lnTo>
                                <a:lnTo>
                                  <a:pt x="502640" y="40487"/>
                                </a:lnTo>
                                <a:lnTo>
                                  <a:pt x="492442" y="33070"/>
                                </a:lnTo>
                                <a:lnTo>
                                  <a:pt x="479958" y="30035"/>
                                </a:lnTo>
                                <a:lnTo>
                                  <a:pt x="478104" y="29768"/>
                                </a:lnTo>
                                <a:lnTo>
                                  <a:pt x="64147" y="29768"/>
                                </a:lnTo>
                                <a:lnTo>
                                  <a:pt x="39179" y="27444"/>
                                </a:lnTo>
                                <a:lnTo>
                                  <a:pt x="18783" y="21069"/>
                                </a:lnTo>
                                <a:lnTo>
                                  <a:pt x="5041" y="11633"/>
                                </a:lnTo>
                                <a:lnTo>
                                  <a:pt x="127" y="381"/>
                                </a:lnTo>
                                <a:lnTo>
                                  <a:pt x="5041" y="14478"/>
                                </a:lnTo>
                                <a:lnTo>
                                  <a:pt x="18783" y="27139"/>
                                </a:lnTo>
                                <a:lnTo>
                                  <a:pt x="39179" y="36106"/>
                                </a:lnTo>
                                <a:lnTo>
                                  <a:pt x="64147" y="39509"/>
                                </a:lnTo>
                                <a:lnTo>
                                  <a:pt x="479450" y="39509"/>
                                </a:lnTo>
                                <a:lnTo>
                                  <a:pt x="479958" y="39535"/>
                                </a:lnTo>
                                <a:lnTo>
                                  <a:pt x="492442" y="41313"/>
                                </a:lnTo>
                                <a:lnTo>
                                  <a:pt x="502640" y="45834"/>
                                </a:lnTo>
                                <a:lnTo>
                                  <a:pt x="509524" y="51879"/>
                                </a:lnTo>
                                <a:lnTo>
                                  <a:pt x="511937" y="58026"/>
                                </a:lnTo>
                                <a:lnTo>
                                  <a:pt x="511898" y="58191"/>
                                </a:lnTo>
                                <a:lnTo>
                                  <a:pt x="511949" y="58051"/>
                                </a:lnTo>
                                <a:lnTo>
                                  <a:pt x="512013" y="58191"/>
                                </a:lnTo>
                                <a:lnTo>
                                  <a:pt x="511962" y="58026"/>
                                </a:lnTo>
                                <a:lnTo>
                                  <a:pt x="514388" y="51879"/>
                                </a:lnTo>
                                <a:lnTo>
                                  <a:pt x="521271" y="45834"/>
                                </a:lnTo>
                                <a:lnTo>
                                  <a:pt x="531469" y="41313"/>
                                </a:lnTo>
                                <a:lnTo>
                                  <a:pt x="543941" y="39535"/>
                                </a:lnTo>
                                <a:lnTo>
                                  <a:pt x="544449" y="39509"/>
                                </a:lnTo>
                                <a:lnTo>
                                  <a:pt x="961809" y="39509"/>
                                </a:lnTo>
                                <a:lnTo>
                                  <a:pt x="986790" y="36106"/>
                                </a:lnTo>
                                <a:lnTo>
                                  <a:pt x="1007173" y="27139"/>
                                </a:lnTo>
                                <a:lnTo>
                                  <a:pt x="1020914" y="14478"/>
                                </a:lnTo>
                                <a:lnTo>
                                  <a:pt x="1025829" y="381"/>
                                </a:lnTo>
                                <a:close/>
                              </a:path>
                              <a:path w="2359660" h="58419">
                                <a:moveTo>
                                  <a:pt x="1025956" y="0"/>
                                </a:moveTo>
                                <a:lnTo>
                                  <a:pt x="1025829" y="381"/>
                                </a:lnTo>
                                <a:lnTo>
                                  <a:pt x="1025956" y="76"/>
                                </a:lnTo>
                                <a:close/>
                              </a:path>
                              <a:path w="2359660" h="58419">
                                <a:moveTo>
                                  <a:pt x="1040930" y="381"/>
                                </a:moveTo>
                                <a:lnTo>
                                  <a:pt x="1040790" y="0"/>
                                </a:lnTo>
                                <a:lnTo>
                                  <a:pt x="1040930" y="381"/>
                                </a:lnTo>
                                <a:close/>
                              </a:path>
                              <a:path w="2359660" h="58419">
                                <a:moveTo>
                                  <a:pt x="2359101" y="381"/>
                                </a:moveTo>
                                <a:lnTo>
                                  <a:pt x="2354186" y="11633"/>
                                </a:lnTo>
                                <a:lnTo>
                                  <a:pt x="2340445" y="21069"/>
                                </a:lnTo>
                                <a:lnTo>
                                  <a:pt x="2320048" y="27444"/>
                                </a:lnTo>
                                <a:lnTo>
                                  <a:pt x="2295080" y="29768"/>
                                </a:lnTo>
                                <a:lnTo>
                                  <a:pt x="1732838" y="29768"/>
                                </a:lnTo>
                                <a:lnTo>
                                  <a:pt x="1730984" y="30035"/>
                                </a:lnTo>
                                <a:lnTo>
                                  <a:pt x="1718500" y="33070"/>
                                </a:lnTo>
                                <a:lnTo>
                                  <a:pt x="1708302" y="40487"/>
                                </a:lnTo>
                                <a:lnTo>
                                  <a:pt x="1701419" y="49745"/>
                                </a:lnTo>
                                <a:lnTo>
                                  <a:pt x="1698980" y="58000"/>
                                </a:lnTo>
                                <a:lnTo>
                                  <a:pt x="1696542" y="49745"/>
                                </a:lnTo>
                                <a:lnTo>
                                  <a:pt x="1689671" y="40487"/>
                                </a:lnTo>
                                <a:lnTo>
                                  <a:pt x="1679473" y="33070"/>
                                </a:lnTo>
                                <a:lnTo>
                                  <a:pt x="1666989" y="30035"/>
                                </a:lnTo>
                                <a:lnTo>
                                  <a:pt x="1665122" y="29768"/>
                                </a:lnTo>
                                <a:lnTo>
                                  <a:pt x="1104950" y="29768"/>
                                </a:lnTo>
                                <a:lnTo>
                                  <a:pt x="1079982" y="27444"/>
                                </a:lnTo>
                                <a:lnTo>
                                  <a:pt x="1059586" y="21069"/>
                                </a:lnTo>
                                <a:lnTo>
                                  <a:pt x="1045832" y="11633"/>
                                </a:lnTo>
                                <a:lnTo>
                                  <a:pt x="1040930" y="381"/>
                                </a:lnTo>
                                <a:lnTo>
                                  <a:pt x="1045832" y="14478"/>
                                </a:lnTo>
                                <a:lnTo>
                                  <a:pt x="1059586" y="27139"/>
                                </a:lnTo>
                                <a:lnTo>
                                  <a:pt x="1079982" y="36106"/>
                                </a:lnTo>
                                <a:lnTo>
                                  <a:pt x="1104950" y="39509"/>
                                </a:lnTo>
                                <a:lnTo>
                                  <a:pt x="1666481" y="39509"/>
                                </a:lnTo>
                                <a:lnTo>
                                  <a:pt x="1666989" y="39535"/>
                                </a:lnTo>
                                <a:lnTo>
                                  <a:pt x="1679473" y="41313"/>
                                </a:lnTo>
                                <a:lnTo>
                                  <a:pt x="1689671" y="45834"/>
                                </a:lnTo>
                                <a:lnTo>
                                  <a:pt x="1696542" y="51879"/>
                                </a:lnTo>
                                <a:lnTo>
                                  <a:pt x="1698967" y="58026"/>
                                </a:lnTo>
                                <a:lnTo>
                                  <a:pt x="1698929" y="58191"/>
                                </a:lnTo>
                                <a:lnTo>
                                  <a:pt x="1698980" y="58051"/>
                                </a:lnTo>
                                <a:lnTo>
                                  <a:pt x="1699044" y="58191"/>
                                </a:lnTo>
                                <a:lnTo>
                                  <a:pt x="1698993" y="58026"/>
                                </a:lnTo>
                                <a:lnTo>
                                  <a:pt x="1701419" y="51879"/>
                                </a:lnTo>
                                <a:lnTo>
                                  <a:pt x="1708302" y="45834"/>
                                </a:lnTo>
                                <a:lnTo>
                                  <a:pt x="1718500" y="41313"/>
                                </a:lnTo>
                                <a:lnTo>
                                  <a:pt x="1730984" y="39535"/>
                                </a:lnTo>
                                <a:lnTo>
                                  <a:pt x="1731492" y="39509"/>
                                </a:lnTo>
                                <a:lnTo>
                                  <a:pt x="2295080" y="39509"/>
                                </a:lnTo>
                                <a:lnTo>
                                  <a:pt x="2320048" y="36106"/>
                                </a:lnTo>
                                <a:lnTo>
                                  <a:pt x="2340445" y="27139"/>
                                </a:lnTo>
                                <a:lnTo>
                                  <a:pt x="2354186" y="14478"/>
                                </a:lnTo>
                                <a:lnTo>
                                  <a:pt x="2359101" y="381"/>
                                </a:lnTo>
                                <a:close/>
                              </a:path>
                              <a:path w="2359660" h="58419">
                                <a:moveTo>
                                  <a:pt x="2359228" y="0"/>
                                </a:moveTo>
                                <a:lnTo>
                                  <a:pt x="2359101" y="381"/>
                                </a:lnTo>
                                <a:lnTo>
                                  <a:pt x="2359228" y="76"/>
                                </a:lnTo>
                                <a:close/>
                              </a:path>
                            </a:pathLst>
                          </a:custGeom>
                          <a:solidFill>
                            <a:srgbClr val="231F20"/>
                          </a:solidFill>
                        </wps:spPr>
                        <wps:bodyPr wrap="square" lIns="0" tIns="0" rIns="0" bIns="0" rtlCol="0">
                          <a:prstTxWarp prst="textNoShape">
                            <a:avLst/>
                          </a:prstTxWarp>
                        </wps:bodyPr>
                      </wps:wsp>
                      <wps:wsp>
                        <wps:cNvPr id="134" name="Graphic 134"/>
                        <wps:cNvSpPr/>
                        <wps:spPr>
                          <a:xfrm>
                            <a:off x="3115536" y="4493817"/>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5" name="Graphic 135"/>
                        <wps:cNvSpPr/>
                        <wps:spPr>
                          <a:xfrm>
                            <a:off x="3080256" y="4682964"/>
                            <a:ext cx="71120" cy="83820"/>
                          </a:xfrm>
                          <a:custGeom>
                            <a:avLst/>
                            <a:gdLst/>
                            <a:ahLst/>
                            <a:cxnLst/>
                            <a:rect l="l" t="t" r="r" b="b"/>
                            <a:pathLst>
                              <a:path w="71120" h="83820">
                                <a:moveTo>
                                  <a:pt x="70559" y="0"/>
                                </a:moveTo>
                                <a:lnTo>
                                  <a:pt x="35279" y="14986"/>
                                </a:lnTo>
                                <a:lnTo>
                                  <a:pt x="0" y="0"/>
                                </a:lnTo>
                                <a:lnTo>
                                  <a:pt x="35279" y="83619"/>
                                </a:lnTo>
                                <a:lnTo>
                                  <a:pt x="70559" y="0"/>
                                </a:lnTo>
                                <a:close/>
                              </a:path>
                            </a:pathLst>
                          </a:custGeom>
                          <a:solidFill>
                            <a:srgbClr val="231F20"/>
                          </a:solidFill>
                        </wps:spPr>
                        <wps:bodyPr wrap="square" lIns="0" tIns="0" rIns="0" bIns="0" rtlCol="0">
                          <a:prstTxWarp prst="textNoShape">
                            <a:avLst/>
                          </a:prstTxWarp>
                        </wps:bodyPr>
                      </wps:wsp>
                      <wps:wsp>
                        <wps:cNvPr id="136" name="Graphic 136"/>
                        <wps:cNvSpPr/>
                        <wps:spPr>
                          <a:xfrm>
                            <a:off x="2126411" y="4871515"/>
                            <a:ext cx="215900" cy="1270"/>
                          </a:xfrm>
                          <a:custGeom>
                            <a:avLst/>
                            <a:gdLst/>
                            <a:ahLst/>
                            <a:cxnLst/>
                            <a:rect l="l" t="t" r="r" b="b"/>
                            <a:pathLst>
                              <a:path w="215900">
                                <a:moveTo>
                                  <a:pt x="215894" y="0"/>
                                </a:moveTo>
                                <a:lnTo>
                                  <a:pt x="0" y="0"/>
                                </a:lnTo>
                              </a:path>
                            </a:pathLst>
                          </a:custGeom>
                          <a:ln w="9525">
                            <a:solidFill>
                              <a:srgbClr val="231F20"/>
                            </a:solidFill>
                            <a:prstDash val="solid"/>
                          </a:ln>
                        </wps:spPr>
                        <wps:bodyPr wrap="square" lIns="0" tIns="0" rIns="0" bIns="0" rtlCol="0">
                          <a:prstTxWarp prst="textNoShape">
                            <a:avLst/>
                          </a:prstTxWarp>
                        </wps:bodyPr>
                      </wps:wsp>
                      <wps:wsp>
                        <wps:cNvPr id="137" name="Graphic 137"/>
                        <wps:cNvSpPr/>
                        <wps:spPr>
                          <a:xfrm>
                            <a:off x="2069555" y="4836233"/>
                            <a:ext cx="83820" cy="71120"/>
                          </a:xfrm>
                          <a:custGeom>
                            <a:avLst/>
                            <a:gdLst/>
                            <a:ahLst/>
                            <a:cxnLst/>
                            <a:rect l="l" t="t" r="r" b="b"/>
                            <a:pathLst>
                              <a:path w="83820" h="71120">
                                <a:moveTo>
                                  <a:pt x="83601" y="0"/>
                                </a:moveTo>
                                <a:lnTo>
                                  <a:pt x="0" y="35281"/>
                                </a:lnTo>
                                <a:lnTo>
                                  <a:pt x="83601" y="70551"/>
                                </a:lnTo>
                                <a:lnTo>
                                  <a:pt x="68628" y="35281"/>
                                </a:lnTo>
                                <a:lnTo>
                                  <a:pt x="83601" y="0"/>
                                </a:lnTo>
                                <a:close/>
                              </a:path>
                            </a:pathLst>
                          </a:custGeom>
                          <a:solidFill>
                            <a:srgbClr val="231F20"/>
                          </a:solidFill>
                        </wps:spPr>
                        <wps:bodyPr wrap="square" lIns="0" tIns="0" rIns="0" bIns="0" rtlCol="0">
                          <a:prstTxWarp prst="textNoShape">
                            <a:avLst/>
                          </a:prstTxWarp>
                        </wps:bodyPr>
                      </wps:wsp>
                      <wps:wsp>
                        <wps:cNvPr id="138" name="Graphic 138"/>
                        <wps:cNvSpPr/>
                        <wps:spPr>
                          <a:xfrm>
                            <a:off x="4167156" y="4871515"/>
                            <a:ext cx="215900" cy="1270"/>
                          </a:xfrm>
                          <a:custGeom>
                            <a:avLst/>
                            <a:gdLst/>
                            <a:ahLst/>
                            <a:cxnLst/>
                            <a:rect l="l" t="t" r="r" b="b"/>
                            <a:pathLst>
                              <a:path w="215900">
                                <a:moveTo>
                                  <a:pt x="0" y="0"/>
                                </a:moveTo>
                                <a:lnTo>
                                  <a:pt x="215894" y="0"/>
                                </a:lnTo>
                              </a:path>
                            </a:pathLst>
                          </a:custGeom>
                          <a:ln w="9525">
                            <a:solidFill>
                              <a:srgbClr val="231F20"/>
                            </a:solidFill>
                            <a:prstDash val="solid"/>
                          </a:ln>
                        </wps:spPr>
                        <wps:bodyPr wrap="square" lIns="0" tIns="0" rIns="0" bIns="0" rtlCol="0">
                          <a:prstTxWarp prst="textNoShape">
                            <a:avLst/>
                          </a:prstTxWarp>
                        </wps:bodyPr>
                      </wps:wsp>
                      <wps:wsp>
                        <wps:cNvPr id="139" name="Graphic 139"/>
                        <wps:cNvSpPr/>
                        <wps:spPr>
                          <a:xfrm>
                            <a:off x="4356304" y="4836233"/>
                            <a:ext cx="83820" cy="71120"/>
                          </a:xfrm>
                          <a:custGeom>
                            <a:avLst/>
                            <a:gdLst/>
                            <a:ahLst/>
                            <a:cxnLst/>
                            <a:rect l="l" t="t" r="r" b="b"/>
                            <a:pathLst>
                              <a:path w="83820" h="71120">
                                <a:moveTo>
                                  <a:pt x="0" y="0"/>
                                </a:moveTo>
                                <a:lnTo>
                                  <a:pt x="14972" y="35281"/>
                                </a:lnTo>
                                <a:lnTo>
                                  <a:pt x="0" y="70551"/>
                                </a:lnTo>
                                <a:lnTo>
                                  <a:pt x="83601" y="35281"/>
                                </a:lnTo>
                                <a:lnTo>
                                  <a:pt x="0" y="0"/>
                                </a:lnTo>
                                <a:close/>
                              </a:path>
                            </a:pathLst>
                          </a:custGeom>
                          <a:solidFill>
                            <a:srgbClr val="231F20"/>
                          </a:solidFill>
                        </wps:spPr>
                        <wps:bodyPr wrap="square" lIns="0" tIns="0" rIns="0" bIns="0" rtlCol="0">
                          <a:prstTxWarp prst="textNoShape">
                            <a:avLst/>
                          </a:prstTxWarp>
                        </wps:bodyPr>
                      </wps:wsp>
                      <wps:wsp>
                        <wps:cNvPr id="140" name="Graphic 140"/>
                        <wps:cNvSpPr/>
                        <wps:spPr>
                          <a:xfrm>
                            <a:off x="3252210" y="1116434"/>
                            <a:ext cx="125730" cy="158115"/>
                          </a:xfrm>
                          <a:custGeom>
                            <a:avLst/>
                            <a:gdLst/>
                            <a:ahLst/>
                            <a:cxnLst/>
                            <a:rect l="l" t="t" r="r" b="b"/>
                            <a:pathLst>
                              <a:path w="125730" h="158115">
                                <a:moveTo>
                                  <a:pt x="125357" y="157727"/>
                                </a:moveTo>
                                <a:lnTo>
                                  <a:pt x="0" y="157727"/>
                                </a:lnTo>
                              </a:path>
                              <a:path w="125730" h="158115">
                                <a:moveTo>
                                  <a:pt x="125357" y="0"/>
                                </a:moveTo>
                                <a:lnTo>
                                  <a:pt x="0" y="0"/>
                                </a:lnTo>
                              </a:path>
                              <a:path w="125730" h="15811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41" name="Graphic 141"/>
                        <wps:cNvSpPr/>
                        <wps:spPr>
                          <a:xfrm>
                            <a:off x="3175" y="3175"/>
                            <a:ext cx="5022850" cy="5824220"/>
                          </a:xfrm>
                          <a:custGeom>
                            <a:avLst/>
                            <a:gdLst/>
                            <a:ahLst/>
                            <a:cxnLst/>
                            <a:rect l="l" t="t" r="r" b="b"/>
                            <a:pathLst>
                              <a:path w="5022850" h="5824220">
                                <a:moveTo>
                                  <a:pt x="0" y="5823762"/>
                                </a:moveTo>
                                <a:lnTo>
                                  <a:pt x="5022850" y="5823762"/>
                                </a:lnTo>
                                <a:lnTo>
                                  <a:pt x="5022850" y="0"/>
                                </a:lnTo>
                                <a:lnTo>
                                  <a:pt x="0" y="0"/>
                                </a:lnTo>
                                <a:lnTo>
                                  <a:pt x="0" y="5823762"/>
                                </a:lnTo>
                                <a:close/>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42F7F22F" id="Group 47" o:spid="_x0000_s1026" style="position:absolute;margin-left:60pt;margin-top:-2.25pt;width:396pt;height:459.1pt;z-index:-251114496;mso-wrap-distance-left:0;mso-wrap-distance-right:0;mso-position-horizontal-relative:page" coordsize="50292,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kvqBoAAFhCAQAOAAAAZHJzL2Uyb0RvYy54bWzsXUtvIzmSvi8w/0HQfdvJfKfR7jl0TzUG&#10;WPQO0LWYs0qWH4BsaSR1ufrf7xcMRr4zmWzLkuxiHSrlVIiMZMY7gsEf//7taT37utrtHzfPN3P1&#10;QzCfrZ6Xm9vH5/ub+f99/vTf+Xy2PyyebxfrzfPqZv7naj//+09/+68fX7bXq3DzsFnfrnYzDPK8&#10;v37Z3swfDoft9dXVfvmwelrsf9hsV8/48m6ze1oc8Ofu/up2t3jB6E/rqzAI0quXze52u9ssV/s9&#10;7v7CX85/0uPf3a2Wh/+9u9uvDrP1zRy4HfT/O/3/F/r/6qcfF9f3u8X24XFp0Fj8BSyeFo/PmLQc&#10;6pfFYTH7Y/fYGerpcbnb7Dd3hx+Wm6erzd3d43KlnwFPo4LW0/y62/yx1c9yf/1yvy2XCUvbWqe/&#10;POzyt6+/7ra/b/+1w0q8bO+xFvovepZvd7snugLL2Te9ZH+WS7b6dpgtcTMJwgLvYT5b4rskj4Ik&#10;M4u6fMDKd363fPiH5ZdXMvFVA52XLQhkX63B/nVr8PvDYrvSS7u/xhr8azd7vL2Zx6DW58UT6PRX&#10;QxK4oxdGQ5XLtL/eY8V61iiMojQN5zMsRpyGQcj0JYsVJrGsVKYS+q582MX18o/94dfVRq/44uv/&#10;7A9MmrfyafEgn5bfnuXjDgROpL3WpH2Yz0Dau/kMpP2Fp94uDvQ7QpU+zl5u5ozFA14XIUHfPG2+&#10;rj5vNMyh9caAYPXt+rkLFWUqMk8iX8t1qwcL41jpBUmSOG5AYmzCSa9CiSdu1ldi/Uwoq0zjud+s&#10;H28/Pa7XhOp+d//l5/Vu9nWB5w8j9SnUhIffN8C2u/3hl8X+geH0VyUSmJnIit8lffqyuf0TpPCC&#10;l38z3//nj8VuNZ+t//kMYiPhIR928uGLfNgd1j9vtIjRq4g5P3/792K3ndH0N/MDKOC3jdDc4lre&#10;L61ACWuwYRzMH6B4YstTkH7RIf2CFoomB4NMIv2kSA3pK6V/vLgW0lch5IIWEvrTmUg/jZL5DJRP&#10;1z7CVxGQBO+qUHMuXs848VdwQvNyZdrvjiffL9eb/YpXwcoDDXqeRPaerEWiJ3ihTYmOO45kHRVQ&#10;CyTRk7Qt0S+ArEfImYlZxOI4KScqLeUiSXkSTV44X4hwTqBBW1SsXKmYRPKAXRKpDHJRW3BntEsY&#10;i9PZJUUe6QV5jV2ServkjU3yBNZ0i/S1bnaxS4IkNqTv7RJtk3u7ZAe7WltJZzK3E8ieFllrN8qB&#10;rMM8gdT2dgmcWxgr3mmkgIQm6dM5jSRXW1SsXXwHKo6zOBPhXGRk1NScxiK4ALtEaSyOaJfopwTJ&#10;ii8oV/EZE/aiYZfo4FMJ6U1yWoFLMclBmS3S1xE9F9JPcwkVKqX5pkb6Pl6ixbrwho+XnCYMSLKn&#10;RdY6LuBC1rFxrD54vER74F44X2IwO4FJ0aJirXRdqDgMxGns5HHYIjh3vOTodsl4HkflJgz6mniJ&#10;z+O8dQoz6aQwccct4B2rSEKFPl7i4yUmlXnmeEknPZk4pycLyr77eImPl0ii/+TxkrSTjcQdN+GM&#10;GhtxGrt2Sek06tIODAzzVKp46gEyqT9AvdLx60skyX6i8pLMV5dcfnVJ2klg4o4j4WdpGSj01SVU&#10;puWzOOfO4lCpX9PPxB1Hsk5SX13CJYpQVnUl5Uv/TlT6l3ZykbjjSMVhLi7jhVolXKl1xCzOeLQk&#10;R1Us+Ro+WGIKrS+y6DXt5C9xx5XyQ4kT+mCJD5ZcRLAk7eQmcceRrIPQF5d4s+ScJVJpJxWJO25U&#10;nKqA1XDPZpyqdPucwRK7WSKWhK2MW+CsG3I4COoNk4s2TDoJTAQ/HGk/p9JZCnen3jDxhsllGCad&#10;5CSCH45knVLprM/i+CzO+bI4nVxk6pqLvHzDxJrFCU3ixWaXCJy3S2bvf5cwbeJtBrx5u79DYVUa&#10;BRIq9HaJt0suwi4hUdYia9f0JIxsX13iAybnDJhknWwk7jha1yMBk/eySziUjb1Wy0QAT2Ca+I3C&#10;b134mnWymLjjRv1FgL4fPmSy0T1svGlyGaZJJ0WZuaYo8zz0IRNvmpzVNOlkJNFxxE04j4ZM3slG&#10;YRWZvb0206QEPIFp4vfkvLlp0slkZq6ZzCwqfJlJo/2gr349d/Vr1klS4o6bUM9U4ctMvGlyVtOk&#10;k5PMnHOSI1GT97JXuNzeazVNZB+wN00+QkKnk8vMXHOZWRH5jTneNNGbDS+lO0/eyVPijqNpkkV+&#10;Y443Tc5pmuSdtCTuuFHxWNTkvbSjLzvI20yTEtCbJh/ANKHmaM2kPO64UX8ew5rxCZ2NT+hcTuNA&#10;ao7WImvXPGUekn3ja2B9DezZamDzTloSd9yEcyL9eJIoiN/lcSERnRcENlRcaYD96+NnLFRw3NYS&#10;P+AzFvhKJ91I2e3QCSUypc0UYvkgUK+eLuGOG9YnrOBePWUUy4EU44tawbWmNKurTz/C557WAnwI&#10;jPvxKqxM/KlC9ZPX5HAjUwlsDtTKO3lf3HETEyisNP2Qo1xpA/CiuuSio8AQrxodzfUaVtYZ4FUr&#10;FYe+tOyt87d5J3+LO45UHCjWFUmU5jpLdlFUPEHzKHO4l4IBi2e30nMFx3K56nfOfc5NN9Em2beB&#10;upPKYL4h9GkaQoNY2+6Ka5I3TOPB+rO0IBVBrXT1TmgmrNO3rNNYWEV5Uh51OGSSpKnZcF6BtqyS&#10;mqlnm7QcTHhkaNZRY8+qQMwhkN4M0kfQvsm5onknx4w7bgokLAKTjsgVl1lUCuSCmKjvVMUmeQ4R&#10;cZpSHyoIAqH2FuPY6Tjyh3G98WFc1OSrFbtyzRaHIXWopthVhoODiQkqOs5DOtHo3MpAY9FHx+jU&#10;x4luodAhUs4KxDNGSLnSAYNzTeMZVfRaUYZVOCMrBwDjpneBz3BGUoFX2eQZ3HGU/bnEezMSkg2e&#10;uXDZn2bGe7fxTJPgveznE76Jky/kwKOik4zGHUc6TqVLZBKhvdil0vHoCdGx2b1uo2dUeJMG4MfE&#10;axS/Va5y2Bd0IMGh1gTLUYPr+LeV0mCWH/FWwsz0lC1nH9JUKlF4rXY8yxGPi2eOE+Fpdi6Hx9NX&#10;eL7m+ePMPJXtJYWFaWJRLpS8Hrnya0L7MN4YeNTHT2OqoK4vfvX4rfmluZcFz3LE4+KZmJY7U14T&#10;SawBk8Pdw9TFN/staW2KK/NZnbOX3WJ7M9//54/FbjWfrf/5DJ8NXHSQDzv58EU+vP/GG0WnGAJ3&#10;3KRvguPLNbnFcc5dOyrLu2qGd7YwzIg8M2j7QPr6582aaF3Xc5R2wYxMhJv54fKPASg6tQ+440jF&#10;kMWGirO4ZUNcABX7QDoUQE3Qewn+1aRCaf9eyw90rZgIc2PXxHGCqG3Dfr4c2u8LnaQBy3CbQdaE&#10;YiPIWBQTohmwpWnyGvnhj939l5/Xu9nXBSRnGKlPAGJLuwFGItQn9O0Jfdqu16Ji14R+WHZwjGO2&#10;Uy/KDpkgwUNzBJPC+ddMS0OGO9Mzx+tBx2LVy5W9CxlOCFO+lWsTqppUvu+4St4Gf5MsDiXAW7Tv&#10;WgaQx1Q4B5fv3UnwpmQeove2nGcS9RKcVqC016HJKm/W/PGy357otJeik9DHHTcbvAikheN7leBM&#10;zZUoHaLnJtWLwJVrUzBbpHx7ShnES+/TFLJQpqwlvZ1z8GUhS5iP52FElZ+vkoX8ATaHK9pmeo1S&#10;+M2kg4qEy64hnCoYIUsDiwhpG5YhSpneE5eeMnfUE0wcmruCPc7cOTT5uN0Wlc9dwR5n7gy9uKbO&#10;XcEeZe48i3XGZsr7rsEeZ2465m7ic+cV7FHmRuWM1nBTnrsGe5S580LZfISS1mqwr5lbEbsQfysV&#10;ozh4fNFxDAhX3dSBefbKXWFZUIGGITY+8Lj9oBUKDqA1bGXUjm50EjZG44aRSOMhKVcW2qkK9jVv&#10;gCcurJxezluBvn7alCNDI8ReTluBvn7aKLDxWDltBfr6aSe/WgFsTWnUmN8kck6PpFNVVjhWlcUo&#10;JzChUZVkWdGusM+zPKfD36m0LEzCJEIYi+XXyQ00QQXpLsGkL2DKIoQgQi6zGOFnhs2jOOD9MQBl&#10;Kq+uLMExN0LIWjf8VXZII9iMPsg6+/a0frtyYUXR8qavQrdAsWZ31e9IiZu/ODteHfO+ubujs6FD&#10;1KkEgYk1BXkSx1o8V5HWOEtRTKA5IkmovuxM/GDwADswGn3MEGdB1CyoHNLkYZRAD2nnpuBuAYPM&#10;wFwjz93PMNVwSZLFOuE+OF4XSRmzY8VgDF8j8XA4bK+vrvbLh9XTYv/D0+Nyt9lv7g4/LDdPV6Di&#10;x+Xq6mWzu70KAxXoT9vdZrna7x+f7/s3G6qgU6JGt5zYJoyySCziPk2igizKZMuKCPAzsU6Jyzl0&#10;CU0eJ31MZKh7Qr7OK5P9NQK/b61MOqVDKnCsHQpVlEccNIo/gDKBV0wqQmT/ZSqTFpJemZDtc7o0&#10;iW7p2bbBHIuV8jDM6VgKisX0KZM4zyN46+KWoJHi2dwSQYVVicakzxJjeQ+9h37U2keDsB9iH4ad&#10;4JagHJG2AtVZkqndaxJWoheSOVTkT7RZwrGGKStA5MwS0CRZgg1fsJ7erVsSsrMxQZOggcox3RIz&#10;3CS3pIWk1ySn1iQQ8W22cSyaSrEBw7Sy69UkaR6FVN19AQEuQeUcTgnmVtij7zXJbxtxkRfXi68X&#10;t5dMBZ1SKrrl5KmnQazoxDsYV94n+bwhJSqSnaO9fRZVG8YxwOV9krOWbiHm0tUkbsVbEVz50FRv&#10;9WqSAumTy1AkBpNz6JEiS6hNZy1G4B2Si1QjnZouhS4pLmokwrkX5a7k7yq0ZTxudJAYz2tMVCNm&#10;uGkOSTP+JmrL50lOUwmpSP63HRK3jHuEdnYBZdSHQlthEUV0WPwFOCSCyjkUSViEWcJGqsQIvCa5&#10;RE1Ch7e3WAK3XDRJWBRxEnJ1xUdwSKZn3M8Y2moh6TXJiUNbVHTVZhu3jHsUwauhfeEfR5OQ0E85&#10;WzqtgKv2gwnpkj6DzGdKLitTgkK8Dl+45dyjJA+C5HtUJ76A60+0DPgem9zo2H1bnbjl3K3q5L3F&#10;tygUxWWc03RJBe9VyfwDnIKFfTldVeKWdI8ibDsnZ/yDpEpaRv9Q/UmV2zhWjMtopkkxrhaS3jM5&#10;tWfSTbrzxijCY/nbV3sJvVWVlPW3FxDkKnGxRLkITsp2pymU+i+8SvkYKqWbfUeXXpdgVxylQRZ+&#10;j9tLfLDr+/VOutl35Zh9twW7pAz3AjSKoGJRKFS8G3H4bpo+qf3Aq5OPoU66WXgcduWiTqIMWTIj&#10;WT9C7qRVJ3WZHkoLSe+hnNpD6WbhwQJObGNTJ1KLewHqRFCxqBOq4KVtnAhVTFMntR94dfIh1AlV&#10;ErWCwLjlxBcFNoxnnIH7vtTJGb0Tr07OWxtMpSdttjlyKl56l1yAOhFULOqEOp5Q4+3J6qT2A69O&#10;PoY66abicZiLizqJVYqzM8ypdR+gRriVmhjxTs6oTlpIeu/kxN4Jmtd11IljKj5IFaQvV3Zhe2KG&#10;smOwXW2vb5GVXbli/ozvUcp08qZcZnY6+Mt87Nv8jq6Heetgx0HeweY0c+B3TM2S+bmEiOXK+7RU&#10;ig43LF0UUovSolOA5GqA0SzedF2JoqJs2yRAcjX9vvLEcHCSJ2VvAYGRK8MCwlhwOWDHkcDMxrpG&#10;w0S82PHHK2UnPSjYemwt9GJpbY0FRB+eMVhOaNNLsXRergYtohQVi2OD4g0YSR9FeBfSu1PWSq68&#10;ZtU6RBkOVRoHrhYYrblCDpCB1mVEubbfXBwBeHyHBr0EQxNxiuaf0kRChpQrD10jtzgPFfpTjK1H&#10;WCPkAr2RLNAVh4CPbB2zUJiPIjcuS7CPjfchW6An4E0vxLQ5nrAmeCMKp0vpAgn7euOVwCJgaPur&#10;pOmphgMm6AQqoUczPDuBAGMQtJwhZ6dtvJI05603U7imNradGWt4T2Hzak0mSJDaettlU+1V2oVe&#10;jUrs0rRGgHY5XadtmwLo0SvCssfZEvVJ/zN8Xjv2xh/OJIczKcplt71ntyqrMECDWwk6oZcxuI1W&#10;vDJ30FoOBylCbpD7rI9rYsF7cmtHEOmzcVgcy16lQfOGHsVUQwksk6xLITp0FqFQI0h/XNOxWyJS&#10;j882Xbv2HkH5IHkDpMBC6GA2XSq6ViiUSuhcKE3XCp3jxQA5OWWXqMCQh/1NmPQROYGFra44Q6Te&#10;ZAiRy3Jlk4phMGHCgepBs64+sSN4k81wlvt6s1+xAKFeoqPdFoc5zGsGa1NR8oraHORWLBUqeB3G&#10;GEXzhShFD+aWZsA5xNKN97yagRHpY5omIwyxSwjXMKCDsiAtmiR7Fs2wvqdD/UoPB1xCYRR/ovCt&#10;tkC6hO1WzqSw0S1C+wCtGkDZWajLPirVgGNy0IQalHN2k8cg0kfYcHFTOvehTrKD5J0nRWFaOg6Q&#10;d3VEhTx936TTpoOuLcwu+4HZDFcNn1+QoiO2N7PeuscuCL+jJNxKoEKFEwwibieIDtQZKqJaSgJp&#10;iJy2qZ+dlwwifWQd4juE2ybxUhPqjO6DVxLDLdUpft+2fhyLlFDHExLdwiLI4lwhT90wfmD4ZCR9&#10;iawhWmPuCAq5dnrvwWAC58Eg0kfiwBeRYf04aEFXBBIRHVIZ/OQN0BatVxpD1mIyBlAPWDFj34xj&#10;0AA9HgZYKYiuSRg0QI+HQRalaZmwGF+DBujxMMhxkGQuiY1xDBqgx8OAWrnBoWV/cByDBujxMAij&#10;lIIAUzBogB4PA7GQxh9foI43L84WgjyY8uB1yNb83o77/O3fix0OwT3n2biKFFFL3fHpcS67BtHU&#10;2mSHkLnjLkKVS6Tde63sEBaokrKnVXbQL2b2Pg3HGksYZZydIPsLBIKZ+l1pukgQdicMhgNUYaQ+&#10;lUG1Bhidp0zO/ezrYn0z11+VaHg/Hztc0UTikfx86MYOTWsbbDpNh3kQ5lyikOJgBM4wVzSdKYV3&#10;pIk6RzxAKOe0NP0C85LxAHUzGn3EnQU4Z2qSfxKhIIIDWSouOGQHKc00Xl3rEWB58H6Yarwcuyfl&#10;YM5+2C6WAnecuO8QW/nwWMU23brByK1usJERpLqMQv++4htJxJ3fpTepyT6G0Ui2cn3jOqHJBsay&#10;GU1QrJ9nYF8fqjrFcVC0WbNt4mgfdrI6CAMSryxEUWSTGIlfp+ukQDKcNQLa16CghQ2Ek2sE9ABh&#10;TKATGJE+EodNpjVCVEp5FwJv64LuaIOyu/L8JyIahFhtLqm0I4tjvlDXxKVHSqWW2i2cMJlRNRjF&#10;aWC1pvLOBHm5ssIrchRjsaEYUqlVaXr1daIvUAhqeo7jXPXyIHAZUa48chKjKIzfxxTgqMCh5joB&#10;EQS2EsdIxXgsDYwziJtiqv0WsR81RC0mAccB9iyPPmCCWkVjH6HsowzIyIPJ1TwgCrxMGSn1eLOg&#10;EWgjWaNhHzkIEX2diHNchDGOtJy2GjHO7TFmU2Rd5zhDnJrJzv4GU9R5Tn3bqLszh6DYaQ7Zf9PC&#10;3U7MCerb9EJM4JKOqJCXK1fzksshcfKqzgQM2o41TDNlqY+tVgCVrBYbslpZHHdsqUHG+5WuMJOA&#10;S2IoKhdWFkCuvBA1Movhiki0VIDkKqtWETA68I9LFTwT+Y9EwAnWcFxeIbmCElMGhjMzbn0DOC9Y&#10;vyW5Ks9fFlzl2sfO6NhY94U7UgWOkjmgZtrIKXMoBIUV51IETViNmnCzr3MlNie8QRRrikC20gZO&#10;JY6NJLRTXU2JTACu1JOdURqaz8qCDa1qZ+5ejS0U1HHm/opBUCTNcosh2wWI9xgPgopcmagJVsbN&#10;2sxyBKxRpWsy7lPMmBgdglmtjStLaJ2eceXJXo022WiyOd2ONqBjZcqt7XolxOntUrBuV1go+Edd&#10;BUsouyoMQ8h/U2hvV8iwAUPY91pUToIOCtOg0m4ZKBQ0JCY9HFlNMJXB0cBRtdNsMEAr8jSmmUoq&#10;LSDimajsVhig08QYS3YDD3n6AmWSU/GGIR0bu3vCmqQpYa7HnrDeaZqg0lFDT3iX4B9QylRoMCWd&#10;HULrbadBFUCeyOYDq3cBRKCWeGw774yzvbC/CLbayBOkdw3rCZqhWpEJWqe22naFpvDekTzn9241&#10;5wi6pBKrGlY1CrRr+AZ1W42HOufY7RLNldhPpm06q8mjoY03bLemNHTF8RZDDdAFBLLBxGYD6rFN&#10;E3u7qVaXVBPWpC4F7etdk7AT3iUqL0rpbaeTDJYgYpj0duwUW9c6E6BrGs3OOw1taeXLhia28ny/&#10;lhcpchQjAsdC60UUa2bIYhtHRVBiwUawMq7dYhtJNzeSbPvd/Zef1zvOsfmkgbVYHC5rJ7jqto0I&#10;B5hilxBb9HCOYGfq0FMVXPUJZArhcsbAJ5BPkjHo7iHiSOvkjEEE9wNbh7TQi1NEsFPNFBVRv7cM&#10;MhvgNvmNjK8c2owMctuNbsrvKf5tNR4yyGVSRcaRK+sDyiA3sZTvOyrMK4P9zfzhcDj23juS4u1M&#10;myaCyXyDMB2iuMaTzDOUiLeLwqn8BqRz9ppwxqMvuYYKIZSeTrJ3+nhgevoYyoC3+7lbMAi7+Wqi&#10;q5fN7tZu4cA7axO1tlCmEzVyi2WFHARZyInJShlw8Y6madYLZ0oeGzyQOmY0+qibSnmYP23KgIkb&#10;IrxMMotAlisL7mpEEuHj6QS0czCuhMu4gqnM6xXCic5dpahqm3fcdglhew20gDGk3qlCaEr5Qd+3&#10;qzaYXr1C4FIqKKzLKJmGldkmap2LnawQYnT2iUzBQPzeFcI06kYcLTOBNKtC4BHtyqBSHHZl0MTS&#10;KwKi1Zc9dh+YD7NvT+tn3Nq+jWdARTotnsEtmDmTeQadOMpddQopEmwDo99XRpRsJdOeAaLj5R6t&#10;k9fgCSawoyDTCZE+Q6q2ra6xQ2lIPzAFN0Bb+qHKpTtjIBbS+OQCdbx56xuExueuQ7bmH3HnfZ3t&#10;CXkcbkGbxx23XSjTTiqiDw3uTgLE+ilVS+yNqo44PN+uixIXXWPLqPRxOHMskEUpvDQ0HCLyckx+&#10;vNovRFfJlZ2mOnyTLdsVWIzFFJgmpjKfi7Pk2Y3YDXtK7q9f7unT4vp+t9g+PC5/WRwW9b811PUq&#10;3Dxs1rer3U//DwAA//8DAFBLAwQUAAYACAAAACEAXMYC6t8AAAAKAQAADwAAAGRycy9kb3ducmV2&#10;LnhtbEyPQU/CQBCF7yb+h82YeINtRRRrt4QQ9URMBBPDbWiHtqE723SXtvx7h5Pe5s28vPleuhxt&#10;o3rqfO3YQDyNQBHnrqi5NPC9e58sQPmAXGDjmAxcyMMyu71JMSncwF/Ub0OpJIR9ggaqENpEa59X&#10;ZNFPXUsst6PrLAaRXamLDgcJt41+iKInbbFm+VBhS+uK8tP2bA18DDisZvFbvzkd15f9bv75s4nJ&#10;mPu7cfUKKtAY/sxwxRd0yITp4M5ceNWIlnixGpg8zkGJ4UU2oA7XYfYMOkv1/wrZLwAAAP//AwBQ&#10;SwECLQAUAAYACAAAACEAtoM4kv4AAADhAQAAEwAAAAAAAAAAAAAAAAAAAAAAW0NvbnRlbnRfVHlw&#10;ZXNdLnhtbFBLAQItABQABgAIAAAAIQA4/SH/1gAAAJQBAAALAAAAAAAAAAAAAAAAAC8BAABfcmVs&#10;cy8ucmVsc1BLAQItABQABgAIAAAAIQBogWkvqBoAAFhCAQAOAAAAAAAAAAAAAAAAAC4CAABkcnMv&#10;ZTJvRG9jLnhtbFBLAQItABQABgAIAAAAIQBcxgLq3wAAAAoBAAAPAAAAAAAAAAAAAAAAAAIdAABk&#10;cnMvZG93bnJldi54bWxQSwUGAAAAAAQABADzAAAADh4AAAAA&#10;">
                <v:shape id="Graphic 48" o:spid="_x0000_s1027" style="position:absolute;left:2336;top:462;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9PwAAAANsAAAAPAAAAZHJzL2Rvd25yZXYueG1sRE/LisIw&#10;FN0P+A/hCm4GTRUZSjWKigURYfABbi/Nta02N6WJWv/eLASXh/OezltTiQc1rrSsYDiIQBBnVpec&#10;Kzgd034MwnlkjZVlUvAiB/NZ52eKibZP3tPj4HMRQtglqKDwvk6kdFlBBt3A1sSBu9jGoA+wyaVu&#10;8BnCTSVHUfQnDZYcGgqsaVVQdjvcjYL0f5v6Vbu+/m51fL4ss/i8c06pXrddTEB4av1X/HFvtIJx&#10;GBu+hB8gZ28AAAD//wMAUEsBAi0AFAAGAAgAAAAhANvh9svuAAAAhQEAABMAAAAAAAAAAAAAAAAA&#10;AAAAAFtDb250ZW50X1R5cGVzXS54bWxQSwECLQAUAAYACAAAACEAWvQsW78AAAAVAQAACwAAAAAA&#10;AAAAAAAAAAAfAQAAX3JlbHMvLnJlbHNQSwECLQAUAAYACAAAACEA8dgvT8AAAADbAAAADwAAAAAA&#10;AAAAAAAAAAAHAgAAZHJzL2Rvd25yZXYueG1sUEsFBgAAAAADAAMAtwAAAPQCAAAAAA==&#10;" path="m,l,3713,2441,5544e" filled="f" strokecolor="#231f20" strokeweight="47e-5mm">
                  <v:path arrowok="t"/>
                </v:shape>
                <v:shape id="Graphic 49" o:spid="_x0000_s1028" style="position:absolute;left:2335;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iwgAAANsAAAAPAAAAZHJzL2Rvd25yZXYueG1sRI9Pi8Iw&#10;FMTvC36H8IS9ralFi1ajiH/Aq1XE46N5tsXmpTSxdvfTb4SFPQ4z8xtmue5NLTpqXWVZwXgUgSDO&#10;ra64UHA5H75mIJxH1lhbJgXf5GC9GnwsMdX2xSfqMl+IAGGXooLS+yaV0uUlGXQj2xAH725bgz7I&#10;tpC6xVeAm1rGUZRIgxWHhRIb2paUP7KnURC7DKs9za+HazJN4np3v9x+OqU+h/1mAcJT7//Df+2j&#10;VjCZw/tL+AFy9QsAAP//AwBQSwECLQAUAAYACAAAACEA2+H2y+4AAACFAQAAEwAAAAAAAAAAAAAA&#10;AAAAAAAAW0NvbnRlbnRfVHlwZXNdLnhtbFBLAQItABQABgAIAAAAIQBa9CxbvwAAABUBAAALAAAA&#10;AAAAAAAAAAAAAB8BAABfcmVscy8ucmVsc1BLAQItABQABgAIAAAAIQA2GW7iwgAAANsAAAAPAAAA&#10;AAAAAAAAAAAAAAcCAABkcnMvZG93bnJldi54bWxQSwUGAAAAAAMAAwC3AAAA9gIAAAAA&#10;" path="m130,122l,122r130,xe" fillcolor="#231f20" stroked="f">
                  <v:path arrowok="t"/>
                </v:shape>
                <v:shape id="Graphic 50" o:spid="_x0000_s1029" style="position:absolute;left:2333;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fkwQAAANsAAAAPAAAAZHJzL2Rvd25yZXYueG1sRE9da8Iw&#10;FH0X9h/CHfg20wnKrEaRwUR0InUDXy/NtSlrbmoT2/rvzcPAx8P5Xqx6W4mWGl86VvA+SkAQ506X&#10;XCj4/fl6+wDhA7LGyjEpuJOH1fJlsMBUu44zak+hEDGEfYoKTAh1KqXPDVn0I1cTR+7iGoshwqaQ&#10;usEuhttKjpNkKi2WHBsM1vRpKP873ayCq2ln5/P+uC6y/LDZ77rDdz8OSg1f+/UcRKA+PMX/7q1W&#10;MInr45f4A+TyAQAA//8DAFBLAQItABQABgAIAAAAIQDb4fbL7gAAAIUBAAATAAAAAAAAAAAAAAAA&#10;AAAAAABbQ29udGVudF9UeXBlc10ueG1sUEsBAi0AFAAGAAgAAAAhAFr0LFu/AAAAFQEAAAsAAAAA&#10;AAAAAAAAAAAAHwEAAF9yZWxzLy5yZWxzUEsBAi0AFAAGAAgAAAAhAIS4V+TBAAAA2wAAAA8AAAAA&#10;AAAAAAAAAAAABwIAAGRycy9kb3ducmV2LnhtbFBLBQYAAAAAAwADALcAAAD1AgAAAAA=&#10;" path="m,l,516e" filled="f" strokecolor="#231f20" strokeweight="47e-5mm">
                  <v:path arrowok="t"/>
                </v:shape>
                <v:shape id="Graphic 51" o:spid="_x0000_s1030" style="position:absolute;left:233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BZwQAAANsAAAAPAAAAZHJzL2Rvd25yZXYueG1sRI9LiwIx&#10;EITvgv8h9II3zfhkmTWKCOJefVzm1k56Z4KTzphEHf/9ZmHBY1FVX1HLdWcb8SAfjGMF41EGgrh0&#10;2nCl4HzaDT9BhIissXFMCl4UYL3q95aYa/fkAz2OsRIJwiFHBXWMbS5lKGuyGEauJU7ej/MWY5K+&#10;ktrjM8FtIydZtpAWDaeFGlva1lRej3eroJhmxvgbTbv9KV6KZhb0VZdKDT66zReISF18h//b31rB&#10;fAx/X9IPkKtfAAAA//8DAFBLAQItABQABgAIAAAAIQDb4fbL7gAAAIUBAAATAAAAAAAAAAAAAAAA&#10;AAAAAABbQ29udGVudF9UeXBlc10ueG1sUEsBAi0AFAAGAAgAAAAhAFr0LFu/AAAAFQEAAAsAAAAA&#10;AAAAAAAAAAAAHwEAAF9yZWxzLy5yZWxzUEsBAi0AFAAGAAgAAAAhAAPW8FnBAAAA2wAAAA8AAAAA&#10;AAAAAAAAAAAABwIAAGRycy9kb3ducmV2LnhtbFBLBQYAAAAAAwADALcAAAD1AgAAAAA=&#10;" path="m,l,3713,2983,5544e" filled="f" strokecolor="#231f20" strokeweight="44e-5mm">
                  <v:path arrowok="t"/>
                </v:shape>
                <v:shape id="Graphic 52" o:spid="_x0000_s1031" style="position:absolute;left:2330;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pOwwAAANsAAAAPAAAAZHJzL2Rvd25yZXYueG1sRI9Ba4NA&#10;FITvhfyH5QVyq2sEpTHZhJAm0GttkBwf7otK3LfibtX213cLhR6HmfmG2R1m04mRBtdaVrCOYhDE&#10;ldUt1wquH5fnFxDOI2vsLJOCL3Jw2C+edphrO/E7jYWvRYCwy1FB432fS+mqhgy6yPbEwbvbwaAP&#10;cqilHnAKcNPJJI4zabDlsNBgT6eGqkfxaRQkrsD2TJvyUmZplnSv9+vte1RqtZyPWxCeZv8f/mu/&#10;aQVpAr9fwg+Q+x8AAAD//wMAUEsBAi0AFAAGAAgAAAAhANvh9svuAAAAhQEAABMAAAAAAAAAAAAA&#10;AAAAAAAAAFtDb250ZW50X1R5cGVzXS54bWxQSwECLQAUAAYACAAAACEAWvQsW78AAAAVAQAACwAA&#10;AAAAAAAAAAAAAAAfAQAAX3JlbHMvLnJlbHNQSwECLQAUAAYACAAAACEAvWRqTsMAAADbAAAADwAA&#10;AAAAAAAAAAAAAAAHAgAAZHJzL2Rvd25yZXYueG1sUEsFBgAAAAADAAMAtwAAAPcCAAAAAA==&#10;" path="m130,122l,122r130,xe" fillcolor="#231f20" stroked="f">
                  <v:path arrowok="t"/>
                </v:shape>
                <v:shape id="Graphic 53" o:spid="_x0000_s1032" style="position:absolute;left:2328;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mTxQAAANsAAAAPAAAAZHJzL2Rvd25yZXYueG1sRI/dasJA&#10;FITvhb7Dcgre6aaK0kZXkYIiWin+gLeH7DEbmj2bZtckfftuoeDlMDPfMPNlZ0vRUO0LxwpehgkI&#10;4szpgnMFl/N68ArCB2SNpWNS8EMeloun3hxT7Vo+UnMKuYgQ9ikqMCFUqZQ+M2TRD11FHL2bqy2G&#10;KOtc6hrbCLelHCXJVFosOC4YrOjdUPZ1ulsF36Z5u173n6v8mB02+117+OhGQan+c7eagQjUhUf4&#10;v73VCiZj+PsSf4Bc/AIAAP//AwBQSwECLQAUAAYACAAAACEA2+H2y+4AAACFAQAAEwAAAAAAAAAA&#10;AAAAAAAAAAAAW0NvbnRlbnRfVHlwZXNdLnhtbFBLAQItABQABgAIAAAAIQBa9CxbvwAAABUBAAAL&#10;AAAAAAAAAAAAAAAAAB8BAABfcmVscy8ucmVsc1BLAQItABQABgAIAAAAIQB0asmTxQAAANsAAAAP&#10;AAAAAAAAAAAAAAAAAAcCAABkcnMvZG93bnJldi54bWxQSwUGAAAAAAMAAwC3AAAA+QIAAAAA&#10;" path="m,l,516e" filled="f" strokecolor="#231f20" strokeweight="47e-5mm">
                  <v:path arrowok="t"/>
                </v:shape>
                <v:shape id="Graphic 54" o:spid="_x0000_s1033" style="position:absolute;left:2347;top:461;width:19;height:58;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4ixAAAANsAAAAPAAAAZHJzL2Rvd25yZXYueG1sRI9PawIx&#10;FMTvgt8hPKE3zbboIlujFFHaSw9VwR4fm7d/dPOyJNFd/fRNQfA4zPxmmMWqN424kvO1ZQWvkwQE&#10;cW51zaWCw347noPwAVljY5kU3MjDajkcLDDTtuMfuu5CKWIJ+wwVVCG0mZQ+r8ign9iWOHqFdQZD&#10;lK6U2mEXy00j35IklQZrjgsVtrSuKD/vLkbB7P7dzi6nptgWLk1pevz87TZHpV5G/cc7iEB9eIYf&#10;9JeO3BT+v8QfIJd/AAAA//8DAFBLAQItABQABgAIAAAAIQDb4fbL7gAAAIUBAAATAAAAAAAAAAAA&#10;AAAAAAAAAABbQ29udGVudF9UeXBlc10ueG1sUEsBAi0AFAAGAAgAAAAhAFr0LFu/AAAAFQEAAAsA&#10;AAAAAAAAAAAAAAAAHwEAAF9yZWxzLy5yZWxzUEsBAi0AFAAGAAgAAAAhAGZTviLEAAAA2wAAAA8A&#10;AAAAAAAAAAAAAAAABwIAAGRycy9kb3ducmV2LnhtbFBLBQYAAAAAAwADALcAAAD4AgAAAAA=&#10;" path="m,l,3717,1356,5548e" filled="f" strokecolor="#231f20" strokeweight="47e-5mm">
                  <v:path arrowok="t"/>
                </v:shape>
                <v:shape id="Graphic 55" o:spid="_x0000_s1034" style="position:absolute;left:2346;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I6wgAAANsAAAAPAAAAZHJzL2Rvd25yZXYueG1sRI9Bi8Iw&#10;FITvgv8hPMGbphZa1moUcRX2alfE46N5tsXmpTTZWv31G2Fhj8PMfMOst4NpRE+dqy0rWMwjEMSF&#10;1TWXCs7fx9kHCOeRNTaWScGTHGw349EaM20ffKI+96UIEHYZKqi8bzMpXVGRQTe3LXHwbrYz6IPs&#10;Sqk7fAS4aWQcRak0WHNYqLClfUXFPf8xCmKXY32g5eV4SZM0bj5v5+urV2o6GXYrEJ4G/x/+a39p&#10;BUkC7y/hB8jNLwAAAP//AwBQSwECLQAUAAYACAAAACEA2+H2y+4AAACFAQAAEwAAAAAAAAAAAAAA&#10;AAAAAAAAW0NvbnRlbnRfVHlwZXNdLnhtbFBLAQItABQABgAIAAAAIQBa9CxbvwAAABUBAAALAAAA&#10;AAAAAAAAAAAAAB8BAABfcmVscy8ucmVsc1BLAQItABQABgAIAAAAIQAyjfI6wgAAANsAAAAPAAAA&#10;AAAAAAAAAAAAAAcCAABkcnMvZG93bnJldi54bWxQSwUGAAAAAAMAAwC3AAAA9gIAAAAA&#10;" path="m130,122l,122r130,xe" fillcolor="#231f20" stroked="f">
                  <v:path arrowok="t"/>
                </v:shape>
                <v:shape id="Graphic 56" o:spid="_x0000_s1035" style="position:absolute;left:2344;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oLxQAAANsAAAAPAAAAZHJzL2Rvd25yZXYueG1sRI/dasJA&#10;FITvC77DcgTv6kZBaaOrSKEiWin+gLeH7DEbzJ6N2TWJb98tFHo5zMw3zHzZ2VI0VPvCsYLRMAFB&#10;nDldcK7gfPp8fQPhA7LG0jEpeJKH5aL3MsdUu5YP1BxDLiKEfYoKTAhVKqXPDFn0Q1cRR+/qaosh&#10;yjqXusY2wm0px0kylRYLjgsGK/owlN2OD6vgbpr3y2X3vcoP2X6927b7r24clBr0u9UMRKAu/If/&#10;2hutYDKF3y/xB8jFDwAAAP//AwBQSwECLQAUAAYACAAAACEA2+H2y+4AAACFAQAAEwAAAAAAAAAA&#10;AAAAAAAAAAAAW0NvbnRlbnRfVHlwZXNdLnhtbFBLAQItABQABgAIAAAAIQBa9CxbvwAAABUBAAAL&#10;AAAAAAAAAAAAAAAAAB8BAABfcmVscy8ucmVsc1BLAQItABQABgAIAAAAIQBkHWoLxQAAANsAAAAP&#10;AAAAAAAAAAAAAAAAAAcCAABkcnMvZG93bnJldi54bWxQSwUGAAAAAAMAAwC3AAAA+QIAAAAA&#10;" path="m,l,511e" filled="f" strokecolor="#231f20" strokeweight="47e-5mm">
                  <v:path arrowok="t"/>
                </v:shape>
                <v:shape id="Graphic 57" o:spid="_x0000_s1036" style="position:absolute;left:2342;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BVxAAAANsAAAAPAAAAZHJzL2Rvd25yZXYueG1sRI9PawIx&#10;FMTvBb9DeEJvNWupq6xGkVJpLx6qgh4fm7d/dPOyJNHd9tM3QsHjMPObYRar3jTiRs7XlhWMRwkI&#10;4tzqmksFh/3mZQbCB2SNjWVS8EMeVsvB0wIzbTv+ptsulCKWsM9QQRVCm0np84oM+pFtiaNXWGcw&#10;ROlKqR12sdw08jVJUmmw5rhQYUvvFeWX3dUomPxu28n13BSbwqUpvR0/T93HUannYb+egwjUh0f4&#10;n/7SkZvC/Uv8AXL5BwAA//8DAFBLAQItABQABgAIAAAAIQDb4fbL7gAAAIUBAAATAAAAAAAAAAAA&#10;AAAAAAAAAABbQ29udGVudF9UeXBlc10ueG1sUEsBAi0AFAAGAAgAAAAhAFr0LFu/AAAAFQEAAAsA&#10;AAAAAAAAAAAAAAAAHwEAAF9yZWxzLy5yZWxzUEsBAi0AFAAGAAgAAAAhAJaBIFXEAAAA2wAAAA8A&#10;AAAAAAAAAAAAAAAABwIAAGRycy9kb3ducmV2LnhtbFBLBQYAAAAAAwADALcAAAD4AgAAAAA=&#10;" path="m,l,3713,1898,5544e" filled="f" strokecolor="#231f20" strokeweight="47e-5mm">
                  <v:path arrowok="t"/>
                </v:shape>
                <v:shape id="Graphic 58" o:spid="_x0000_s1037" style="position:absolute;left:2341;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2kwAAAANsAAAAPAAAAZHJzL2Rvd25yZXYueG1sRE9Na4NA&#10;EL0H8h+WCfSWrBUirXUNJanQa6xIj4M7Uak7K+5WbX999lDo8fG+s9NqBjHT5HrLCh4PEQjixuqe&#10;WwXVR7F/AuE8ssbBMin4IQenfLvJMNV24SvNpW9FCGGXooLO+zGV0jUdGXQHOxIH7mYngz7AqZV6&#10;wiWEm0HGUZRIgz2Hhg5HOnfUfJXfRkHsSuzf6Lku6uSYxMPlVn3+zko97NbXFxCeVv8v/nO/awXH&#10;MDZ8CT9A5ncAAAD//wMAUEsBAi0AFAAGAAgAAAAhANvh9svuAAAAhQEAABMAAAAAAAAAAAAAAAAA&#10;AAAAAFtDb250ZW50X1R5cGVzXS54bWxQSwECLQAUAAYACAAAACEAWvQsW78AAAAVAQAACwAAAAAA&#10;AAAAAAAAAAAfAQAAX3JlbHMvLnJlbHNQSwECLQAUAAYACAAAACEA3IxdpMAAAADbAAAADwAAAAAA&#10;AAAAAAAAAAAHAgAAZHJzL2Rvd25yZXYueG1sUEsFBgAAAAADAAMAtwAAAPQCAAAAAA==&#10;" path="m130,122l,122r130,xe" fillcolor="#231f20" stroked="f">
                  <v:path arrowok="t"/>
                </v:shape>
                <v:shape id="Graphic 59" o:spid="_x0000_s1038" style="position:absolute;left:2339;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55xQAAANsAAAAPAAAAZHJzL2Rvd25yZXYueG1sRI/dasJA&#10;FITvhb7Dcgre6aZCRVNXEcFS/EG0BW8P2dNsaPZsml2T+PauIHg5zMw3zGzR2VI0VPvCsYK3YQKC&#10;OHO64FzBz/d6MAHhA7LG0jEpuJKHxfylN8NUu5aP1JxCLiKEfYoKTAhVKqXPDFn0Q1cRR+/X1RZD&#10;lHUudY1thNtSjpJkLC0WHBcMVrQylP2dLlbBv2mm5/P2sMyP2f5zu2n3u24UlOq/dssPEIG68Aw/&#10;2l9awfsU7l/iD5DzGwAAAP//AwBQSwECLQAUAAYACAAAACEA2+H2y+4AAACFAQAAEwAAAAAAAAAA&#10;AAAAAAAAAAAAW0NvbnRlbnRfVHlwZXNdLnhtbFBLAQItABQABgAIAAAAIQBa9CxbvwAAABUBAAAL&#10;AAAAAAAAAAAAAAAAAB8BAABfcmVscy8ucmVsc1BLAQItABQABgAIAAAAIQAVgv55xQAAANsAAAAP&#10;AAAAAAAAAAAAAAAAAAcCAABkcnMvZG93bnJldi54bWxQSwUGAAAAAAMAAwC3AAAA+QIAAAAA&#10;" path="m,l,516e" filled="f" strokecolor="#231f20" strokeweight="47e-5mm">
                  <v:path arrowok="t"/>
                </v:shape>
                <v:shape id="Graphic 60" o:spid="_x0000_s1039" style="position:absolute;left:2358;top:46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nevwAAANsAAAAPAAAAZHJzL2Rvd25yZXYueG1sRE9Na8JA&#10;EL0X/A/LCN7qxhxsSV1FBEHwpEbB25idJmmzs2F31fTfdw6FHh/ve7EaXKceFGLr2cBsmoEirrxt&#10;uTZQnrav76BiQrbYeSYDPxRhtRy9LLCw/skHehxTrSSEY4EGmpT6QutYNeQwTn1PLNynDw6TwFBr&#10;G/Ap4a7TeZbNtcOWpaHBnjYNVd/HuzMwz6/nt5v7snvexEs45yW1p9KYyXhYf4BKNKR/8Z97Z8Un&#10;6+WL/AC9/AUAAP//AwBQSwECLQAUAAYACAAAACEA2+H2y+4AAACFAQAAEwAAAAAAAAAAAAAAAAAA&#10;AAAAW0NvbnRlbnRfVHlwZXNdLnhtbFBLAQItABQABgAIAAAAIQBa9CxbvwAAABUBAAALAAAAAAAA&#10;AAAAAAAAAB8BAABfcmVscy8ucmVsc1BLAQItABQABgAIAAAAIQBmAhnevwAAANsAAAAPAAAAAAAA&#10;AAAAAAAAAAcCAABkcnMvZG93bnJldi54bWxQSwUGAAAAAAMAAwC3AAAA8wIAAAAA&#10;" path="m,l,3713,271,5544e" filled="f" strokecolor="#231f20" strokeweight="47e-5mm">
                  <v:path arrowok="t"/>
                </v:shape>
                <v:shape id="Graphic 61" o:spid="_x0000_s1040" style="position:absolute;left:2357;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EwgAAANsAAAAPAAAAZHJzL2Rvd25yZXYueG1sRI9Bi8Iw&#10;FITvwv6H8Bb2pqmFLdo1iuwqeLUW2eOjebbF5qU0sVZ/vREEj8PMfMMsVoNpRE+dqy0rmE4iEMSF&#10;1TWXCvLDdjwD4TyyxsYyKbiRg9XyY7TAVNsr76nPfCkChF2KCirv21RKV1Rk0E1sSxy8k+0M+iC7&#10;UuoOrwFuGhlHUSIN1hwWKmzpt6LinF2MgthlWG9oftwek+8kbv5O+f+9V+rrc1j/gPA0+Hf41d5p&#10;BckUnl/CD5DLBwAAAP//AwBQSwECLQAUAAYACAAAACEA2+H2y+4AAACFAQAAEwAAAAAAAAAAAAAA&#10;AAAAAAAAW0NvbnRlbnRfVHlwZXNdLnhtbFBLAQItABQABgAIAAAAIQBa9CxbvwAAABUBAAALAAAA&#10;AAAAAAAAAAAAAB8BAABfcmVscy8ucmVsc1BLAQItABQABgAIAAAAIQCD2j6EwgAAANsAAAAPAAAA&#10;AAAAAAAAAAAAAAcCAABkcnMvZG93bnJldi54bWxQSwUGAAAAAAMAAwC3AAAA9gIAAAAA&#10;" path="m130,122l,122r130,xe" fillcolor="#231f20" stroked="f">
                  <v:path arrowok="t"/>
                </v:shape>
                <v:shape id="Graphic 62" o:spid="_x0000_s1041" style="position:absolute;left:2355;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a1xQAAANsAAAAPAAAAZHJzL2Rvd25yZXYueG1sRI9Ba8JA&#10;FITvgv9heUJvujEHsWk2IoKl1ErRFrw+sq/ZYPZtmt0m6b93CwWPw8x8w+Sb0Taip87XjhUsFwkI&#10;4tLpmisFnx/7+RqED8gaG8ek4Jc8bIrpJMdMu4FP1J9DJSKEfYYKTAhtJqUvDVn0C9cSR+/LdRZD&#10;lF0ldYdDhNtGpkmykhZrjgsGW9oZKq/nH6vg2/SPl8vhfVudyuPz4XU4vo1pUOphNm6fQAQawz38&#10;337RClYp/H2JP0AWNwAAAP//AwBQSwECLQAUAAYACAAAACEA2+H2y+4AAACFAQAAEwAAAAAAAAAA&#10;AAAAAAAAAAAAW0NvbnRlbnRfVHlwZXNdLnhtbFBLAQItABQABgAIAAAAIQBa9CxbvwAAABUBAAAL&#10;AAAAAAAAAAAAAAAAAB8BAABfcmVscy8ucmVsc1BLAQItABQABgAIAAAAIQDVSqa1xQAAANsAAAAP&#10;AAAAAAAAAAAAAAAAAAcCAABkcnMvZG93bnJldi54bWxQSwUGAAAAAAMAAwC3AAAA+QIAAAAA&#10;" path="m,l,516e" filled="f" strokecolor="#231f20" strokeweight="47e-5mm">
                  <v:path arrowok="t"/>
                </v:shape>
                <v:shape id="Graphic 63" o:spid="_x0000_s1042" style="position:absolute;left:2352;top:462;width:13;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8xwAAANsAAAAPAAAAZHJzL2Rvd25yZXYueG1sRI9RS8NA&#10;EITfBf/DsYIv0l6q0mrstYhWLEKhtkL7uOS2SUxuL9ytbfz3niD4OMzMN8x03rtWHSnE2rOB0TAD&#10;RVx4W3Np4GP7MrgDFQXZYuuZDHxThPns/GyKufUnfqfjRkqVIBxzNFCJdLnWsajIYRz6jjh5Bx8c&#10;SpKh1DbgKcFdq6+zbKwd1pwWKuzoqaKi2Xw5A7vF9mokr6G5nzSrxZvsn9e3h09jLi/6xwdQQr38&#10;h//aS2tgfAO/X9IP0LMfAAAA//8DAFBLAQItABQABgAIAAAAIQDb4fbL7gAAAIUBAAATAAAAAAAA&#10;AAAAAAAAAAAAAABbQ29udGVudF9UeXBlc10ueG1sUEsBAi0AFAAGAAgAAAAhAFr0LFu/AAAAFQEA&#10;AAsAAAAAAAAAAAAAAAAAHwEAAF9yZWxzLy5yZWxzUEsBAi0AFAAGAAgAAAAhAAEVb7zHAAAA2wAA&#10;AA8AAAAAAAAAAAAAAAAABwIAAGRycy9kb3ducmV2LnhtbFBLBQYAAAAAAwADALcAAAD7AgAAAAA=&#10;" path="m,l,3713,813,5544e" filled="f" strokecolor="#231f20" strokeweight="47e-5mm">
                  <v:path arrowok="t"/>
                </v:shape>
                <v:shape id="Graphic 64" o:spid="_x0000_s1043" style="position:absolute;left:2352;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0cwgAAANsAAAAPAAAAZHJzL2Rvd25yZXYueG1sRI9Pi8Iw&#10;FMTvC36H8ARva2pxi1ajiH9gr1tFPD6aZ1tsXkoTa/XTm4WFPQ4z8xtmue5NLTpqXWVZwWQcgSDO&#10;ra64UHA6Hj5nIJxH1lhbJgVPcrBeDT6WmGr74B/qMl+IAGGXooLS+yaV0uUlGXRj2xAH72pbgz7I&#10;tpC6xUeAm1rGUZRIgxWHhRIb2paU37K7URC7DKs9zc+Hc/KVxPXuerq8OqVGw36zAOGp9//hv/a3&#10;VpBM4fdL+AFy9QYAAP//AwBQSwECLQAUAAYACAAAACEA2+H2y+4AAACFAQAAEwAAAAAAAAAAAAAA&#10;AAAAAAAAW0NvbnRlbnRfVHlwZXNdLnhtbFBLAQItABQABgAIAAAAIQBa9CxbvwAAABUBAAALAAAA&#10;AAAAAAAAAAAAAB8BAABfcmVscy8ucmVsc1BLAQItABQABgAIAAAAIQCTrZ0cwgAAANsAAAAPAAAA&#10;AAAAAAAAAAAAAAcCAABkcnMvZG93bnJldi54bWxQSwUGAAAAAAMAAwC3AAAA9gIAAAAA&#10;" path="m130,122l,122r130,xe" fillcolor="#231f20" stroked="f">
                  <v:path arrowok="t"/>
                </v:shape>
                <v:shape id="Graphic 65" o:spid="_x0000_s1044" style="position:absolute;left:2350;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7BxQAAANsAAAAPAAAAZHJzL2Rvd25yZXYueG1sRI/dasJA&#10;FITvC77DcgTv6kZBaaOrSKEiWin+gLeH7DEbzJ6N2TWJb98tFHo5zMw3zHzZ2VI0VPvCsYLRMAFB&#10;nDldcK7gfPp8fQPhA7LG0jEpeJKH5aL3MsdUu5YP1BxDLiKEfYoKTAhVKqXPDFn0Q1cRR+/qaosh&#10;yjqXusY2wm0px0kylRYLjgsGK/owlN2OD6vgbpr3y2X3vcoP2X6927b7r24clBr0u9UMRKAu/If/&#10;2hutYDqB3y/xB8jFDwAAAP//AwBQSwECLQAUAAYACAAAACEA2+H2y+4AAACFAQAAEwAAAAAAAAAA&#10;AAAAAAAAAAAAW0NvbnRlbnRfVHlwZXNdLnhtbFBLAQItABQABgAIAAAAIQBa9CxbvwAAABUBAAAL&#10;AAAAAAAAAAAAAAAAAB8BAABfcmVscy8ucmVsc1BLAQItABQABgAIAAAAIQBaoz7BxQAAANsAAAAP&#10;AAAAAAAAAAAAAAAAAAcCAABkcnMvZG93bnJldi54bWxQSwUGAAAAAAMAAwC3AAAA+QIAAAAA&#10;" path="m,l,516e" filled="f" strokecolor="#231f20" strokeweight="47e-5mm">
                  <v:path arrowok="t"/>
                </v:shape>
                <v:shape id="Graphic 66" o:spid="_x0000_s1045" style="position:absolute;left:2361;top:462;width:12;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wkxgAAANsAAAAPAAAAZHJzL2Rvd25yZXYueG1sRI9RS8NA&#10;EITfBf/DsYIv0l4qEm3aaylaUQRBW8E+Lrltkia3F+7WNv57TxB8HGbmG2a+HFynjhRi49nAZJyB&#10;Ii69bbgy8LF9HN2BioJssfNMBr4pwnJxfjbHwvoTv9NxI5VKEI4FGqhF+kLrWNbkMI59T5y8vQ8O&#10;JclQaRvwlOCu09dZlmuHDaeFGnu6r6lsN1/OwOd6ezWRp9BOb9vX9YvsHt5u9gdjLi+G1QyU0CD/&#10;4b/2szWQ5/D7Jf0AvfgBAAD//wMAUEsBAi0AFAAGAAgAAAAhANvh9svuAAAAhQEAABMAAAAAAAAA&#10;AAAAAAAAAAAAAFtDb250ZW50X1R5cGVzXS54bWxQSwECLQAUAAYACAAAACEAWvQsW78AAAAVAQAA&#10;CwAAAAAAAAAAAAAAAAAfAQAAX3JlbHMvLnJlbHNQSwECLQAUAAYACAAAACEAEWLMJMYAAADbAAAA&#10;DwAAAAAAAAAAAAAAAAAHAgAAZHJzL2Rvd25yZXYueG1sUEsFBgAAAAADAAMAtwAAAPoCAAAAAA==&#10;" path="m813,r,3713l,5544e" filled="f" strokecolor="#231f20" strokeweight="47e-5mm">
                  <v:path arrowok="t"/>
                </v:shape>
                <v:shape id="Graphic 67" o:spid="_x0000_s1046" style="position:absolute;left:2368;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NrwgAAANsAAAAPAAAAZHJzL2Rvd25yZXYueG1sRI9Pi8Iw&#10;FMTvC36H8ARva2rBrlajiH9gr1tFPD6aZ1tsXkoTa/XTm4WFPQ4z8xtmue5NLTpqXWVZwWQcgSDO&#10;ra64UHA6Hj5nIJxH1lhbJgVPcrBeDT6WmGr74B/qMl+IAGGXooLS+yaV0uUlGXRj2xAH72pbgz7I&#10;tpC6xUeAm1rGUZRIgxWHhRIb2paU37K7URC7DKs9zc+HczJN4np3PV1enVKjYb9ZgPDU+//wX/tb&#10;K0i+4PdL+AFy9QYAAP//AwBQSwECLQAUAAYACAAAACEA2+H2y+4AAACFAQAAEwAAAAAAAAAAAAAA&#10;AAAAAAAAW0NvbnRlbnRfVHlwZXNdLnhtbFBLAQItABQABgAIAAAAIQBa9CxbvwAAABUBAAALAAAA&#10;AAAAAAAAAAAAAB8BAABfcmVscy8ucmVsc1BLAQItABQABgAIAAAAIQBjfwNrwgAAANsAAAAPAAAA&#10;AAAAAAAAAAAAAAcCAABkcnMvZG93bnJldi54bWxQSwUGAAAAAAMAAwC3AAAA9gIAAAAA&#10;" path="m130,122l,122r130,xe" fillcolor="#231f20" stroked="f">
                  <v:path arrowok="t"/>
                </v:shape>
                <v:shape id="Graphic 68" o:spid="_x0000_s1047" style="position:absolute;left:2366;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FfwQAAANsAAAAPAAAAZHJzL2Rvd25yZXYueG1sRE/LisIw&#10;FN0P+A/hCu7GVBcyU40igiI+GHQG3F6aa1NsbmoT2/r3k4Xg8nDes0VnS9FQ7QvHCkbDBARx5nTB&#10;uYK/3/XnFwgfkDWWjknBkzws5r2PGabatXyi5hxyEUPYp6jAhFClUvrMkEU/dBVx5K6uthgirHOp&#10;a2xjuC3lOEkm0mLBscFgRStD2e38sArupvm+XPY/y/yUHTf7XXs8dOOg1KDfLacgAnXhLX65t1rB&#10;JI6NX+IPkPN/AAAA//8DAFBLAQItABQABgAIAAAAIQDb4fbL7gAAAIUBAAATAAAAAAAAAAAAAAAA&#10;AAAAAABbQ29udGVudF9UeXBlc10ueG1sUEsBAi0AFAAGAAgAAAAhAFr0LFu/AAAAFQEAAAsAAAAA&#10;AAAAAAAAAAAAHwEAAF9yZWxzLy5yZWxzUEsBAi0AFAAGAAgAAAAhALSikV/BAAAA2wAAAA8AAAAA&#10;AAAAAAAAAAAABwIAAGRycy9kb3ducmV2LnhtbFBLBQYAAAAAAwADALcAAAD1AgAAAAA=&#10;" path="m,l,516e" filled="f" strokecolor="#231f20" strokeweight="47e-5mm">
                  <v:path arrowok="t"/>
                </v:shape>
                <v:shape id="Graphic 69" o:spid="_x0000_s1048" style="position:absolute;left:2361;top:46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BDwwAAANsAAAAPAAAAZHJzL2Rvd25yZXYueG1sRI9Ba8JA&#10;FITvQv/D8gq9mU1zUJu6ShEKQk+NidDba/aZxGbfht3VpP/eLRQ8DjPfDLPeTqYXV3K+s6zgOUlB&#10;ENdWd9woKA/v8xUIH5A19pZJwS952G4eZmvMtR35k65FaEQsYZ+jgjaEIZfS1y0Z9IkdiKN3ss5g&#10;iNI1UjscY7npZZamC2mw47jQ4kC7luqf4mIULLKvavltzvqDd/7oqqyk7lAq9fQ4vb2CCDSFe/if&#10;3uvIvcDfl/gD5OYGAAD//wMAUEsBAi0AFAAGAAgAAAAhANvh9svuAAAAhQEAABMAAAAAAAAAAAAA&#10;AAAAAAAAAFtDb250ZW50X1R5cGVzXS54bWxQSwECLQAUAAYACAAAACEAWvQsW78AAAAVAQAACwAA&#10;AAAAAAAAAAAAAAAfAQAAX3JlbHMvLnJlbHNQSwECLQAUAAYACAAAACEA9ziwQ8MAAADbAAAADwAA&#10;AAAAAAAAAAAAAAAHAgAAZHJzL2Rvd25yZXYueG1sUEsFBgAAAAADAAMAtwAAAPcCAAAAAA==&#10;" path="m271,r,3713l,5544e" filled="f" strokecolor="#231f20" strokeweight="47e-5mm">
                  <v:path arrowok="t"/>
                </v:shape>
                <v:shape id="Graphic 70" o:spid="_x0000_s1049" style="position:absolute;left:2363;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3CvwAAANsAAAAPAAAAZHJzL2Rvd25yZXYueG1sRE9Ni8Iw&#10;EL0L/ocwwt40tbB1rUaRVcGrXRGPQzO2xWZSmmyt/npzEDw+3vdy3ZtadNS6yrKC6SQCQZxbXXGh&#10;4PS3H/+AcB5ZY22ZFDzIwXo1HCwx1fbOR+oyX4gQwi5FBaX3TSqly0sy6Ca2IQ7c1bYGfYBtIXWL&#10;9xBuahlHUSINVhwaSmzot6T8lv0bBbHLsNrR/Lw/J99JXG+vp8uzU+pr1G8WIDz1/iN+uw9awSys&#10;D1/CD5CrFwAAAP//AwBQSwECLQAUAAYACAAAACEA2+H2y+4AAACFAQAAEwAAAAAAAAAAAAAAAAAA&#10;AAAAW0NvbnRlbnRfVHlwZXNdLnhtbFBLAQItABQABgAIAAAAIQBa9CxbvwAAABUBAAALAAAAAAAA&#10;AAAAAAAAAB8BAABfcmVscy8ucmVsc1BLAQItABQABgAIAAAAIQBpTw3CvwAAANsAAAAPAAAAAAAA&#10;AAAAAAAAAAcCAABkcnMvZG93bnJldi54bWxQSwUGAAAAAAMAAwC3AAAA8wIAAAAA&#10;" path="m130,122l,122r130,xe" fillcolor="#231f20" stroked="f">
                  <v:path arrowok="t"/>
                </v:shape>
                <v:shape id="Graphic 71" o:spid="_x0000_s1050" style="position:absolute;left:2361;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4fxAAAANsAAAAPAAAAZHJzL2Rvd25yZXYueG1sRI9Ba8JA&#10;FITvBf/D8gRvutGD1tRVRKiIVkRb8PrIvmaD2bdpdk3iv+8WhB6HmfmGWaw6W4qGal84VjAeJSCI&#10;M6cLzhV8fb4PX0H4gKyxdEwKHuRhtey9LDDVruUzNZeQiwhhn6ICE0KVSukzQxb9yFXE0ft2tcUQ&#10;ZZ1LXWMb4baUkySZSosFxwWDFW0MZbfL3Sr4Mc38ej2c1vk5O24P+/b40U2CUoN+t34DEagL/+Fn&#10;e6cVzMbw9yX+ALn8BQAA//8DAFBLAQItABQABgAIAAAAIQDb4fbL7gAAAIUBAAATAAAAAAAAAAAA&#10;AAAAAAAAAABbQ29udGVudF9UeXBlc10ueG1sUEsBAi0AFAAGAAgAAAAhAFr0LFu/AAAAFQEAAAsA&#10;AAAAAAAAAAAAAAAAHwEAAF9yZWxzLy5yZWxzUEsBAi0AFAAGAAgAAAAhAKBBrh/EAAAA2wAAAA8A&#10;AAAAAAAAAAAAAAAABwIAAGRycy9kb3ducmV2LnhtbFBLBQYAAAAAAwADALcAAAD4AgAAAAA=&#10;" path="m,l,516e" filled="f" strokecolor="#231f20" strokeweight="47e-5mm">
                  <v:path arrowok="t"/>
                </v:shape>
                <v:shape id="Graphic 72" o:spid="_x0000_s1051" style="position:absolute;left:236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JOwQAAANsAAAAPAAAAZHJzL2Rvd25yZXYueG1sRI9LiwIx&#10;EITvgv8htLA3zfhgldEoIoh79XGZWztpZ4KTzphEnf33m4WFPRZV9RW12nS2ES/ywThWMB5lIIhL&#10;pw1XCi7n/XABIkRkjY1jUvBNATbrfm+FuXZvPtLrFCuRIBxyVFDH2OZShrImi2HkWuLk3Zy3GJP0&#10;ldQe3wluGznJsk9p0XBaqLGlXU3l/fS0CoppZox/0LQ7nOO1aGZB33Wp1Meg2y5BROrif/iv/aUV&#10;zCfw+yX9ALn+AQAA//8DAFBLAQItABQABgAIAAAAIQDb4fbL7gAAAIUBAAATAAAAAAAAAAAAAAAA&#10;AAAAAABbQ29udGVudF9UeXBlc10ueG1sUEsBAi0AFAAGAAgAAAAhAFr0LFu/AAAAFQEAAAsAAAAA&#10;AAAAAAAAAAAAHwEAAF9yZWxzLy5yZWxzUEsBAi0AFAAGAAgAAAAhALixMk7BAAAA2wAAAA8AAAAA&#10;AAAAAAAAAAAABwIAAGRycy9kb3ducmV2LnhtbFBLBQYAAAAAAwADALcAAAD1AgAAAAA=&#10;" path="m2983,r,3713l,5544e" filled="f" strokecolor="#231f20" strokeweight="44e-5mm">
                  <v:path arrowok="t"/>
                </v:shape>
                <v:shape id="Graphic 73" o:spid="_x0000_s1052" style="position:absolute;left:2390;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O1xAAAANsAAAAPAAAAZHJzL2Rvd25yZXYueG1sRI9La8Mw&#10;EITvgf4HsYXcErkOcVvHSih5QK9xQ+hxsdYPYq2MpThuf31UCPQ4zMw3TLYZTSsG6l1jWcHLPAJB&#10;XFjdcKXg9HWYvYFwHllja5kU/JCDzfppkmGq7Y2PNOS+EgHCLkUFtfddKqUrajLo5rYjDl5pe4M+&#10;yL6SusdbgJtWxlGUSIMNh4UaO9rWVFzyq1EQuxybPb2fD+dkmcTtrjx9/w5KTZ/HjxUIT6P/Dz/a&#10;n1rB6wL+voQfINd3AAAA//8DAFBLAQItABQABgAIAAAAIQDb4fbL7gAAAIUBAAATAAAAAAAAAAAA&#10;AAAAAAAAAABbQ29udGVudF9UeXBlc10ueG1sUEsBAi0AFAAGAAgAAAAhAFr0LFu/AAAAFQEAAAsA&#10;AAAAAAAAAAAAAAAAHwEAAF9yZWxzLy5yZWxzUEsBAi0AFAAGAAgAAAAhAJmdk7XEAAAA2wAAAA8A&#10;AAAAAAAAAAAAAAAABwIAAGRycy9kb3ducmV2LnhtbFBLBQYAAAAAAwADALcAAAD4AgAAAAA=&#10;" path="m130,122l,122r130,xe" fillcolor="#231f20" stroked="f">
                  <v:path arrowok="t"/>
                </v:shape>
                <v:shape id="Graphic 74" o:spid="_x0000_s1053" style="position:absolute;left:2388;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2HxQAAANsAAAAPAAAAZHJzL2Rvd25yZXYueG1sRI/dasJA&#10;FITvhb7Dcgre6aYi2kZXkYIiWin+gLeH7DEbmj2bZtckfftuoeDlMDPfMPNlZ0vRUO0LxwpehgkI&#10;4szpgnMFl/N68ArCB2SNpWNS8EMeloun3hxT7Vo+UnMKuYgQ9ikqMCFUqZQ+M2TRD11FHL2bqy2G&#10;KOtc6hrbCLelHCXJRFosOC4YrOjdUPZ1ulsF36Z5u173n6v8mB02+117+OhGQan+c7eagQjUhUf4&#10;v73VCqZj+PsSf4Bc/AIAAP//AwBQSwECLQAUAAYACAAAACEA2+H2y+4AAACFAQAAEwAAAAAAAAAA&#10;AAAAAAAAAAAAW0NvbnRlbnRfVHlwZXNdLnhtbFBLAQItABQABgAIAAAAIQBa9CxbvwAAABUBAAAL&#10;AAAAAAAAAAAAAAAAAB8BAABfcmVscy8ucmVsc1BLAQItABQABgAIAAAAIQCwNg2HxQAAANsAAAAP&#10;AAAAAAAAAAAAAAAAAAcCAABkcnMvZG93bnJldi54bWxQSwUGAAAAAAMAAwC3AAAA+QIAAAAA&#10;" path="m,l,516e" filled="f" strokecolor="#231f20" strokeweight="47e-5mm">
                  <v:path arrowok="t"/>
                </v:shape>
                <v:shape id="Graphic 75" o:spid="_x0000_s1054"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fZxQAAANsAAAAPAAAAZHJzL2Rvd25yZXYueG1sRI9PawIx&#10;FMTvBb9DeIK3mrW4a9kaRYpiLz1UC/b42Lz9o5uXJYnutp++KRQ8DjPzG2a5HkwrbuR8Y1nBbJqA&#10;IC6sbrhS8HncPT6D8AFZY2uZFHyTh/Vq9LDEXNueP+h2CJWIEPY5KqhD6HIpfVGTQT+1HXH0SusM&#10;hihdJbXDPsJNK5+SJJMGG44LNXb0WlNxOVyNgvTnvUuv57bclS7LaH7af/Xbk1KT8bB5ARFoCPfw&#10;f/tNK1ik8Pcl/gC5+gUAAP//AwBQSwECLQAUAAYACAAAACEA2+H2y+4AAACFAQAAEwAAAAAAAAAA&#10;AAAAAAAAAAAAW0NvbnRlbnRfVHlwZXNdLnhtbFBLAQItABQABgAIAAAAIQBa9CxbvwAAABUBAAAL&#10;AAAAAAAAAAAAAAAAAB8BAABfcmVscy8ucmVsc1BLAQItABQABgAIAAAAIQBCqkfZxQAAANsAAAAP&#10;AAAAAAAAAAAAAAAAAAcCAABkcnMvZG93bnJldi54bWxQSwUGAAAAAAMAAwC3AAAA+QIAAAAA&#10;" path="m1356,r,3713l,5544e" filled="f" strokecolor="#231f20" strokeweight="47e-5mm">
                  <v:path arrowok="t"/>
                </v:shape>
                <v:shape id="Graphic 76" o:spid="_x0000_s1055" style="position:absolute;left:2373;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AtwgAAANsAAAAPAAAAZHJzL2Rvd25yZXYueG1sRI9Pi8Iw&#10;FMTvC36H8ARva2rBrlajiH9gr1tFPD6aZ1tsXkoTa/XTm4WFPQ4z8xtmue5NLTpqXWVZwWQcgSDO&#10;ra64UHA6Hj5nIJxH1lhbJgVPcrBeDT6WmGr74B/qMl+IAGGXooLS+yaV0uUlGXRj2xAH72pbgz7I&#10;tpC6xUeAm1rGUZRIgxWHhRIb2paU37K7URC7DKs9zc+HczJN4np3PV1enVKjYb9ZgPDU+//wX/tb&#10;K/hK4PdL+AFy9QYAAP//AwBQSwECLQAUAAYACAAAACEA2+H2y+4AAACFAQAAEwAAAAAAAAAAAAAA&#10;AAAAAAAAW0NvbnRlbnRfVHlwZXNdLnhtbFBLAQItABQABgAIAAAAIQBa9CxbvwAAABUBAAALAAAA&#10;AAAAAAAAAAAAAB8BAABfcmVscy8ucmVsc1BLAQItABQABgAIAAAAIQCJ6jAtwgAAANsAAAAPAAAA&#10;AAAAAAAAAAAAAAcCAABkcnMvZG93bnJldi54bWxQSwUGAAAAAAMAAwC3AAAA9gIAAAAA&#10;" path="m130,122l,122r130,xe" fillcolor="#231f20" stroked="f">
                  <v:path arrowok="t"/>
                </v:shape>
                <v:shape id="Graphic 77" o:spid="_x0000_s1056" style="position:absolute;left:2371;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PwxQAAANsAAAAPAAAAZHJzL2Rvd25yZXYueG1sRI9Pa8JA&#10;FMTvBb/D8gRvdaMHbaOrSKEiWin+Aa+P7DMbzL6N2TWJ375bKPQ4zMxvmPmys6VoqPaFYwWjYQKC&#10;OHO64FzB+fT5+gbCB2SNpWNS8CQPy0XvZY6pdi0fqDmGXEQI+xQVmBCqVEqfGbLoh64ijt7V1RZD&#10;lHUudY1thNtSjpNkIi0WHBcMVvRhKLsdH1bB3TTvl8vue5Ufsv16t233X904KDXod6sZiEBd+A//&#10;tTdawXQKv1/iD5CLHwAAAP//AwBQSwECLQAUAAYACAAAACEA2+H2y+4AAACFAQAAEwAAAAAAAAAA&#10;AAAAAAAAAAAAW0NvbnRlbnRfVHlwZXNdLnhtbFBLAQItABQABgAIAAAAIQBa9CxbvwAAABUBAAAL&#10;AAAAAAAAAAAAAAAAAB8BAABfcmVscy8ucmVsc1BLAQItABQABgAIAAAAIQBA5JPwxQAAANsAAAAP&#10;AAAAAAAAAAAAAAAAAAcCAABkcnMvZG93bnJldi54bWxQSwUGAAAAAAMAAwC3AAAA+QIAAAAA&#10;" path="m,l,516e" filled="f" strokecolor="#231f20" strokeweight="47e-5mm">
                  <v:path arrowok="t"/>
                </v:shape>
                <v:shape id="Graphic 78" o:spid="_x0000_s1057"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HwgAAANsAAAAPAAAAZHJzL2Rvd25yZXYueG1sRE/LagIx&#10;FN0L/kO4gjvNVHRapkYpRakbF2rBLi+TO492cjMk0Zn69WYhuDyc93Ldm0ZcyfnasoKXaQKCOLe6&#10;5lLB92k7eQPhA7LGxjIp+CcP69VwsMRM244PdD2GUsQQ9hkqqEJoMyl9XpFBP7UtceQK6wyGCF0p&#10;tcMuhptGzpIklQZrjg0VtvRZUf53vBgFi9u+XVx+m2JbuDSl+fnrp9uclRqP+o93EIH68BQ/3Dut&#10;4DWOjV/iD5CrOwAAAP//AwBQSwECLQAUAAYACAAAACEA2+H2y+4AAACFAQAAEwAAAAAAAAAAAAAA&#10;AAAAAAAAW0NvbnRlbnRfVHlwZXNdLnhtbFBLAQItABQABgAIAAAAIQBa9CxbvwAAABUBAAALAAAA&#10;AAAAAAAAAAAAAB8BAABfcmVscy8ucmVsc1BLAQItABQABgAIAAAAIQCsq+hHwgAAANsAAAAPAAAA&#10;AAAAAAAAAAAAAAcCAABkcnMvZG93bnJldi54bWxQSwUGAAAAAAMAAwC3AAAA9gIAAAAA&#10;" path="m1898,r,3713l,5544e" filled="f" strokecolor="#231f20" strokeweight="47e-5mm">
                  <v:path arrowok="t"/>
                </v:shape>
                <v:shape id="Graphic 79" o:spid="_x0000_s1058" style="position:absolute;left:2379;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RfwwAAANsAAAAPAAAAZHJzL2Rvd25yZXYueG1sRI9Ba4NA&#10;FITvgf6H5RVyS9YINY3NJpS2Qq+1Ij0+3BeVuG/F3arJr88WCjkOM/MNsz/OphMjDa61rGCzjkAQ&#10;V1a3XCsovrPVMwjnkTV2lknBhRwcDw+LPabaTvxFY+5rESDsUlTQeN+nUrqqIYNubXvi4J3sYNAH&#10;OdRSDzgFuOlkHEWJNNhyWGiwp7eGqnP+axTELsf2g3ZlViZPSdy9n4qf66jU8nF+fQHhafb38H/7&#10;UyvY7uDvS/gB8nADAAD//wMAUEsBAi0AFAAGAAgAAAAhANvh9svuAAAAhQEAABMAAAAAAAAAAAAA&#10;AAAAAAAAAFtDb250ZW50X1R5cGVzXS54bWxQSwECLQAUAAYACAAAACEAWvQsW78AAAAVAQAACwAA&#10;AAAAAAAAAAAAAAAfAQAAX3JlbHMvLnJlbHNQSwECLQAUAAYACAAAACEA+HWkX8MAAADbAAAADwAA&#10;AAAAAAAAAAAAAAAHAgAAZHJzL2Rvd25yZXYueG1sUEsFBgAAAAADAAMAtwAAAPcCAAAAAA==&#10;" path="m130,122l,122r130,xe" fillcolor="#231f20" stroked="f">
                  <v:path arrowok="t"/>
                </v:shape>
                <v:shape id="Graphic 80" o:spid="_x0000_s1059" style="position:absolute;left:2377;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jwQAAANsAAAAPAAAAZHJzL2Rvd25yZXYueG1sRE/LisIw&#10;FN0L8w/hDrjTdFwM2jGKCCMyKuID3F6aO02xualNbOvfm4Xg8nDe03lnS9FQ7QvHCr6GCQjizOmC&#10;cwXn0+9gDMIHZI2lY1LwIA/z2Udviql2LR+oOYZcxBD2KSowIVSplD4zZNEPXUUcuX9XWwwR1rnU&#10;NbYx3JZylCTf0mLBscFgRUtD2fV4twpupplcLpv9Ij9ku9Xmr91tu1FQqv/ZLX5ABOrCW/xyr7WC&#10;cVwfv8QfIGdPAAAA//8DAFBLAQItABQABgAIAAAAIQDb4fbL7gAAAIUBAAATAAAAAAAAAAAAAAAA&#10;AAAAAABbQ29udGVudF9UeXBlc10ueG1sUEsBAi0AFAAGAAgAAAAhAFr0LFu/AAAAFQEAAAsAAAAA&#10;AAAAAAAAAAAAHwEAAF9yZWxzLy5yZWxzUEsBAi0AFAAGAAgAAAAhAPrYe6PBAAAA2wAAAA8AAAAA&#10;AAAAAAAAAAAABwIAAGRycy9kb3ducmV2LnhtbFBLBQYAAAAAAwADALcAAAD1AgAAAAA=&#10;" path="m,l,516e" filled="f" strokecolor="#231f20" strokeweight="47e-5mm">
                  <v:path arrowok="t"/>
                </v:shape>
                <v:shape id="Graphic 81" o:spid="_x0000_s1060" style="position:absolute;left:2361;top:462;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xIwgAAANsAAAAPAAAAZHJzL2Rvd25yZXYueG1sRI9Bi8Iw&#10;FITvgv8hPMGLaKoHKdUoKhZEBFl3weujebbV5qU0Ueu/N4Kwx2FmvmHmy9ZU4kGNKy0rGI8iEMSZ&#10;1SXnCv5+02EMwnlkjZVlUvAiB8tFtzPHRNsn/9Dj5HMRIOwSVFB4XydSuqwgg25ka+LgXWxj0AfZ&#10;5FI3+AxwU8lJFE2lwZLDQoE1bQrKbqe7UZAe96nftNvrYK/j82WdxeeDc0r1e+1qBsJT6//D3/ZO&#10;K4jH8PkSfoBcvAEAAP//AwBQSwECLQAUAAYACAAAACEA2+H2y+4AAACFAQAAEwAAAAAAAAAAAAAA&#10;AAAAAAAAW0NvbnRlbnRfVHlwZXNdLnhtbFBLAQItABQABgAIAAAAIQBa9CxbvwAAABUBAAALAAAA&#10;AAAAAAAAAAAAAB8BAABfcmVscy8ucmVsc1BLAQItABQABgAIAAAAIQCbWzxIwgAAANsAAAAPAAAA&#10;AAAAAAAAAAAAAAcCAABkcnMvZG93bnJldi54bWxQSwUGAAAAAAMAAwC3AAAA9gIAAAAA&#10;" path="m2441,r,3713l,5544e" filled="f" strokecolor="#231f20" strokeweight="47e-5mm">
                  <v:path arrowok="t"/>
                </v:shape>
                <v:shape id="Graphic 82" o:spid="_x0000_s1061" style="position:absolute;left:2384;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YJwQAAANsAAAAPAAAAZHJzL2Rvd25yZXYueG1sRI9Bi8Iw&#10;FITvgv8hPMGbphYsWo0iroJXuyIeH82zLTYvpcnW6q83Cwt7HGbmG2a97U0tOmpdZVnBbBqBIM6t&#10;rrhQcPk+ThYgnEfWWFsmBS9ysN0MB2tMtX3ymbrMFyJA2KWooPS+SaV0eUkG3dQ2xMG729agD7It&#10;pG7xGeCmlnEUJdJgxWGhxIb2JeWP7McoiF2G1YGW1+M1mSdx/XW/3N6dUuNRv1uB8NT7//Bf+6QV&#10;LGL4/RJ+gNx8AAAA//8DAFBLAQItABQABgAIAAAAIQDb4fbL7gAAAIUBAAATAAAAAAAAAAAAAAAA&#10;AAAAAABbQ29udGVudF9UeXBlc10ueG1sUEsBAi0AFAAGAAgAAAAhAFr0LFu/AAAAFQEAAAsAAAAA&#10;AAAAAAAAAAAAHwEAAF9yZWxzLy5yZWxzUEsBAi0AFAAGAAgAAAAhAMMERgnBAAAA2wAAAA8AAAAA&#10;AAAAAAAAAAAABwIAAGRycy9kb3ducmV2LnhtbFBLBQYAAAAAAwADALcAAAD1AgAAAAA=&#10;" path="m130,122l,122r130,xe" fillcolor="#231f20" stroked="f">
                  <v:path arrowok="t"/>
                </v:shape>
                <v:shape id="Graphic 83" o:spid="_x0000_s1062" style="position:absolute;left:2382;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UxQAAANsAAAAPAAAAZHJzL2Rvd25yZXYueG1sRI/dasJA&#10;FITvhb7Dcgre6aYWRFNXEcFS/EG0BW8P2dNsaPZsml2T+PauIHg5zMw3zGzR2VI0VPvCsYK3YQKC&#10;OHO64FzBz/d6MAHhA7LG0jEpuJKHxfylN8NUu5aP1JxCLiKEfYoKTAhVKqXPDFn0Q1cRR+/X1RZD&#10;lHUudY1thNtSjpJkLC0WHBcMVrQylP2dLlbBv2mm5/P2sMyP2f5zu2n3u24UlOq/dssPEIG68Aw/&#10;2l9aweQd7l/iD5DzGwAAAP//AwBQSwECLQAUAAYACAAAACEA2+H2y+4AAACFAQAAEwAAAAAAAAAA&#10;AAAAAAAAAAAAW0NvbnRlbnRfVHlwZXNdLnhtbFBLAQItABQABgAIAAAAIQBa9CxbvwAAABUBAAAL&#10;AAAAAAAAAAAAAAAAAB8BAABfcmVscy8ucmVsc1BLAQItABQABgAIAAAAIQAKCuXUxQAAANsAAAAP&#10;AAAAAAAAAAAAAAAAAAcCAABkcnMvZG93bnJldi54bWxQSwUGAAAAAAMAAwC3AAAA+QIAAAAA&#10;" path="m,l,516e" filled="f" strokecolor="#231f20" strokeweight="47e-5mm">
                  <v:path arrowok="t"/>
                </v:shape>
                <v:shape id="Graphic 84" o:spid="_x0000_s1063" style="position:absolute;left:2359;top:53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FyxAAAANsAAAAPAAAAZHJzL2Rvd25yZXYueG1sRI9Pa8JA&#10;FMTvQr/D8gq9SN0oRULqKhoo9Nb652Buj+wzCWbfhrxV47fvFgSPw8z8hlmsBteqK/XSeDYwnSSg&#10;iEtvG64MHPZf7ykoCcgWW89k4E4Cq+XLaIGZ9Tfe0nUXKhUhLBkaqEPoMq2lrMmhTHxHHL2T7x2G&#10;KPtK2x5vEe5aPUuSuXbYcFyosaO8pvK8uzgD+fh3LT823VTF7JIn7VHK4i7GvL0O609QgYbwDD/a&#10;39ZA+gH/X+IP0Ms/AAAA//8DAFBLAQItABQABgAIAAAAIQDb4fbL7gAAAIUBAAATAAAAAAAAAAAA&#10;AAAAAAAAAABbQ29udGVudF9UeXBlc10ueG1sUEsBAi0AFAAGAAgAAAAhAFr0LFu/AAAAFQEAAAsA&#10;AAAAAAAAAAAAAAAAHwEAAF9yZWxzLy5yZWxzUEsBAi0AFAAGAAgAAAAhACwM0XLEAAAA2wAAAA8A&#10;AAAAAAAAAAAAAAAABwIAAGRycy9kb3ducmV2LnhtbFBLBQYAAAAAAwADALcAAAD4AgAAAAA=&#10;" path="m348,173l,173em348,l,em348,519l,519em348,346l,346e" filled="f" strokecolor="#231f20" strokeweight="42e-5mm">
                  <v:path arrowok="t"/>
                </v:shape>
                <v:shape id="Graphic 85" o:spid="_x0000_s1064" style="position:absolute;left:2361;top:538;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yXwwAAANsAAAAPAAAAZHJzL2Rvd25yZXYueG1sRI/NisIw&#10;FIX3gu8QrjA7TRWU2jGKCoobwWllwN2d5k5bbG5KE7Xz9kYYcHk4Px9nsepMLe7UusqygvEoAkGc&#10;W11xoeCc7YYxCOeRNdaWScEfOVgt+70FJto++IvuqS9EGGGXoILS+yaR0uUlGXQj2xAH79e2Bn2Q&#10;bSF1i48wbmo5iaKZNFhxIJTY0Lak/JreTOAeL3F0OG3m6el2sd3Pdv+dsVHqY9CtP0F46vw7/N8+&#10;aAXxFF5fwg+QyycAAAD//wMAUEsBAi0AFAAGAAgAAAAhANvh9svuAAAAhQEAABMAAAAAAAAAAAAA&#10;AAAAAAAAAFtDb250ZW50X1R5cGVzXS54bWxQSwECLQAUAAYACAAAACEAWvQsW78AAAAVAQAACwAA&#10;AAAAAAAAAAAAAAAfAQAAX3JlbHMvLnJlbHNQSwECLQAUAAYACAAAACEAFbRcl8MAAADbAAAADwAA&#10;AAAAAAAAAAAAAAAHAgAAZHJzL2Rvd25yZXYueG1sUEsFBgAAAAADAAMAtwAAAPcCAAAAAA==&#10;" path="m,474l,e" filled="f" strokecolor="#231f20" strokeweight="72e-5mm">
                  <v:path arrowok="t"/>
                </v:shape>
                <v:shape id="Graphic 86" o:spid="_x0000_s1065" style="position:absolute;left:2360;top:53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AKwgAAANsAAAAPAAAAZHJzL2Rvd25yZXYueG1sRI9Pi8Iw&#10;FMTvC36H8IS9rakFi1ajiH9gr1uLeHw0z7bYvJQm1u5++o0geBxm5jfMajOYRvTUudqygukkAkFc&#10;WF1zqSA/Hb/mIJxH1thYJgW/5GCzHn2sMNX2wT/UZ74UAcIuRQWV920qpSsqMugmtiUO3tV2Bn2Q&#10;XSl1h48AN42MoyiRBmsOCxW2tKuouGV3oyB2GdYHWpyP52SWxM3+ml/+eqU+x8N2CcLT4N/hV/tb&#10;K5gn8PwSfoBc/wMAAP//AwBQSwECLQAUAAYACAAAACEA2+H2y+4AAACFAQAAEwAAAAAAAAAAAAAA&#10;AAAAAAAAW0NvbnRlbnRfVHlwZXNdLnhtbFBLAQItABQABgAIAAAAIQBa9CxbvwAAABUBAAALAAAA&#10;AAAAAAAAAAAAAB8BAABfcmVscy8ucmVsc1BLAQItABQABgAIAAAAIQC8P0AKwgAAANsAAAAPAAAA&#10;AAAAAAAAAAAAAAcCAABkcnMvZG93bnJldi54bWxQSwUGAAAAAAMAAwC3AAAA9gIAAAAA&#10;" path="m196,183l,183,98,r98,183xe" fillcolor="#231f20" stroked="f">
                  <v:path arrowok="t"/>
                </v:shape>
                <v:shape id="Graphic 87" o:spid="_x0000_s1066" style="position:absolute;left:2326;top:456;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UQxgAAANsAAAAPAAAAZHJzL2Rvd25yZXYueG1sRI9Ba8JA&#10;FITvQv/D8gpeRDcqGE1dpQiipUhp9NLbI/tMYrNvQ3ZN0v76bqHQ4zAz3zDrbW8q0VLjSssKppMI&#10;BHFmdcm5gst5P16CcB5ZY2WZFHyRg+3mYbDGRNuO36lNfS4ChF2CCgrv60RKlxVk0E1sTRy8q20M&#10;+iCbXOoGuwA3lZxF0UIaLDksFFjTrqDsM70bBbfTaXqov0crH6eL17fd4WOO8YtSw8f++QmEp97/&#10;h//aR61gGcPvl/AD5OYHAAD//wMAUEsBAi0AFAAGAAgAAAAhANvh9svuAAAAhQEAABMAAAAAAAAA&#10;AAAAAAAAAAAAAFtDb250ZW50X1R5cGVzXS54bWxQSwECLQAUAAYACAAAACEAWvQsW78AAAAVAQAA&#10;CwAAAAAAAAAAAAAAAAAfAQAAX3JlbHMvLnJlbHNQSwECLQAUAAYACAAAACEA/ER1EMYAAADbAAAA&#10;DwAAAAAAAAAAAAAAAAAHAgAAZHJzL2Rvd25yZXYueG1sUEsFBgAAAAADAAMAtwAAAPoCAAAAAA==&#10;" path="m,513r6603,em6603,l,e" filled="f" strokecolor="#231f20" strokeweight="42e-5mm">
                  <v:path arrowok="t"/>
                </v:shape>
                <v:shape id="Graphic 88" o:spid="_x0000_s1067" style="position:absolute;left:2329;top:481;width:69;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ywgAAANsAAAAPAAAAZHJzL2Rvd25yZXYueG1sRE/Pa8Iw&#10;FL4L+x/CE3bTVDe0VmMZQmGwIbTzstujebbF5qUkWe321y+HwY4f3+9DPplejOR8Z1nBapmAIK6t&#10;7rhRcPkoFikIH5A19pZJwTd5yI8PswNm2t65pLEKjYgh7DNU0IYwZFL6uiWDfmkH4shdrTMYInSN&#10;1A7vMdz0cp0kG2mw49jQ4kCnlupb9WUUJJ/bYuiffnbP56J7ey+d54uvlXqcTy97EIGm8C/+c79q&#10;BWkcG7/EHyCPvwAAAP//AwBQSwECLQAUAAYACAAAACEA2+H2y+4AAACFAQAAEwAAAAAAAAAAAAAA&#10;AAAAAAAAW0NvbnRlbnRfVHlwZXNdLnhtbFBLAQItABQABgAIAAAAIQBa9CxbvwAAABUBAAALAAAA&#10;AAAAAAAAAAAAAB8BAABfcmVscy8ucmVsc1BLAQItABQABgAIAAAAIQBO/VRywgAAANsAAAAPAAAA&#10;AAAAAAAAAAAAAAcCAABkcnMvZG93bnJldi54bWxQSwUGAAAAAAMAAwC3AAAA9gIAAAAA&#10;" path="m,l6663,e" filled="f" strokecolor="#231f20" strokeweight="36e-5mm">
                  <v:path arrowok="t"/>
                </v:shape>
                <v:shape id="Graphic 89" o:spid="_x0000_s1068" style="position:absolute;left:2322;top:479;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kmxQAAANsAAAAPAAAAZHJzL2Rvd25yZXYueG1sRI9Ba8JA&#10;FITvQv/D8gq9lLqxaLGpq4QWQVCR2NLzI/uaLGbfhuyaxH/vCgWPw8x8wyxWg61FR603jhVMxgkI&#10;4sJpw6WCn+/1yxyED8gaa8ek4EIeVsuH0QJT7XrOqTuGUkQI+xQVVCE0qZS+qMiiH7uGOHp/rrUY&#10;omxLqVvsI9zW8jVJ3qRFw3GhwoY+KypOx7NVMPz2e2uy56/usD3tZrnJcDoplXp6HLIPEIGGcA//&#10;tzdawfwdbl/iD5DLKwAAAP//AwBQSwECLQAUAAYACAAAACEA2+H2y+4AAACFAQAAEwAAAAAAAAAA&#10;AAAAAAAAAAAAW0NvbnRlbnRfVHlwZXNdLnhtbFBLAQItABQABgAIAAAAIQBa9CxbvwAAABUBAAAL&#10;AAAAAAAAAAAAAAAAAB8BAABfcmVscy8ucmVsc1BLAQItABQABgAIAAAAIQC350kmxQAAANsAAAAP&#10;AAAAAAAAAAAAAAAAAAcCAABkcnMvZG93bnJldi54bWxQSwUGAAAAAAMAAwC3AAAA+QIAAAAA&#10;" path="m5687,l7949,em,l1998,e" filled="f" strokecolor="#231f20" strokeweight="42e-5mm">
                  <v:path arrowok="t"/>
                </v:shape>
                <v:shape id="Graphic 90" o:spid="_x0000_s1069" style="position:absolute;left:2328;top:47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6pwAAAANsAAAAPAAAAZHJzL2Rvd25yZXYueG1sRE/LisIw&#10;FN0L/kO4wuw0VQcf1SgiFAZmEKpu3F2aa1tsbkoStTNfP1kILg/nvd52phEPcr62rGA8SkAQF1bX&#10;XCo4n7LhAoQPyBoby6TglzxsN/3eGlNtn5zT4xhKEUPYp6igCqFNpfRFRQb9yLbEkbtaZzBE6Eqp&#10;HT5juGnkJElm0mDNsaHClvYVFbfj3ShILvOsbaZ/y89DVn//5M7z2RdKfQy63QpEoC68xS/3l1aw&#10;jOvjl/gD5OYfAAD//wMAUEsBAi0AFAAGAAgAAAAhANvh9svuAAAAhQEAABMAAAAAAAAAAAAAAAAA&#10;AAAAAFtDb250ZW50X1R5cGVzXS54bWxQSwECLQAUAAYACAAAACEAWvQsW78AAAAVAQAACwAAAAAA&#10;AAAAAAAAAAAfAQAAX3JlbHMvLnJlbHNQSwECLQAUAAYACAAAACEANVLOqcAAAADbAAAADwAAAAAA&#10;AAAAAAAAAAAHAgAAZHJzL2Rvd25yZXYueG1sUEsFBgAAAAADAAMAtwAAAPQCAAAAAA==&#10;" path="m6716,l,e" filled="f" strokecolor="#231f20" strokeweight="36e-5mm">
                  <v:path arrowok="t"/>
                </v:shape>
                <v:shape id="Graphic 91" o:spid="_x0000_s1070" style="position:absolute;left:2326;top:453;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nawgAAANsAAAAPAAAAZHJzL2Rvd25yZXYueG1sRI9Pi8Iw&#10;FMTvC36H8ARva6oH2a1GKf5B9ySrgtdn82yLyUtpou1++40geBxm5jfMbNFZIx7U+MqxgtEwAUGc&#10;O11xoeB03Hx+gfABWaNxTAr+yMNi3vuYYapdy7/0OIRCRAj7FBWUIdSplD4vyaIfupo4elfXWAxR&#10;NoXUDbYRbo0cJ8lEWqw4LpRY07Kk/Ha4WwX7yXq7omx3PfttoDaT5vJzM0oN+l02BRGoC+/wq73T&#10;Cr5H8PwSf4Cc/wMAAP//AwBQSwECLQAUAAYACAAAACEA2+H2y+4AAACFAQAAEwAAAAAAAAAAAAAA&#10;AAAAAAAAW0NvbnRlbnRfVHlwZXNdLnhtbFBLAQItABQABgAIAAAAIQBa9CxbvwAAABUBAAALAAAA&#10;AAAAAAAAAAAAAB8BAABfcmVscy8ucmVsc1BLAQItABQABgAIAAAAIQCaFnnawgAAANsAAAAPAAAA&#10;AAAAAAAAAAAAAAcCAABkcnMvZG93bnJldi54bWxQSwUGAAAAAAMAAwC3AAAA9gIAAAAA&#10;" path="m1409,l76,25,1320,38,1409,xem2768,25r-1257,l2768,38r,-13xem2844,76xem4711,l2971,25,4622,38,4711,xem6477,25r-1664,l6477,38r,-13xem6553,76xe" fillcolor="#231f20" stroked="f">
                  <v:path arrowok="t"/>
                </v:shape>
                <v:shape id="Graphic 92" o:spid="_x0000_s1071" style="position:absolute;left:2355;top:44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I+xAAAANsAAAAPAAAAZHJzL2Rvd25yZXYueG1sRI/NaoNA&#10;FIX3gb7DcAvdJWOzKMZmIonQ4qaQailkd+vcqMS5I85E7dt3CoEsD+fn42zT2XRipMG1lhU8ryIQ&#10;xJXVLdcKvsq3ZQzCeWSNnWVS8EsO0t3DYouJthN/0lj4WoQRdgkqaLzvEyld1ZBBt7I9cfDOdjDo&#10;gxxqqQecwrjp5DqKXqTBlgOhwZ6yhqpLcTWB+3GKo/x42BTH68nOP9n7d8lGqafHef8KwtPs7+Fb&#10;O9cKNmv4/xJ+gNz9AQAA//8DAFBLAQItABQABgAIAAAAIQDb4fbL7gAAAIUBAAATAAAAAAAAAAAA&#10;AAAAAAAAAABbQ29udGVudF9UeXBlc10ueG1sUEsBAi0AFAAGAAgAAAAhAFr0LFu/AAAAFQEAAAsA&#10;AAAAAAAAAAAAAAAAHwEAAF9yZWxzLy5yZWxzUEsBAi0AFAAGAAgAAAAhAB+EUj7EAAAA2wAAAA8A&#10;AAAAAAAAAAAAAAAABwIAAGRycy9kb3ducmV2LnhtbFBLBQYAAAAAAwADALcAAAD4AgAAAAA=&#10;" path="m,474l,e" filled="f" strokecolor="#231f20" strokeweight="72e-5mm">
                  <v:path arrowok="t"/>
                </v:shape>
                <v:shape id="Graphic 93" o:spid="_x0000_s1072" style="position:absolute;left:2354;top:4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VPwgAAANsAAAAPAAAAZHJzL2Rvd25yZXYueG1sRI9Pi8Iw&#10;FMTvC36H8IS9rakVi1ajiH/Aq1XE46N5tsXmpTSxdvfTb4SFPQ4z8xtmue5NLTpqXWVZwXgUgSDO&#10;ra64UHA5H75mIJxH1lhbJgXf5GC9GnwsMdX2xSfqMl+IAGGXooLS+yaV0uUlGXQj2xAH725bgz7I&#10;tpC6xVeAm1rGUZRIgxWHhRIb2paUP7KnURC7DKs9za+HazJN4np3v9x+OqU+h/1mAcJT7//Df+2j&#10;VjCfwPtL+AFy9QsAAP//AwBQSwECLQAUAAYACAAAACEA2+H2y+4AAACFAQAAEwAAAAAAAAAAAAAA&#10;AAAAAAAAW0NvbnRlbnRfVHlwZXNdLnhtbFBLAQItABQABgAIAAAAIQBa9CxbvwAAABUBAAALAAAA&#10;AAAAAAAAAAAAAB8BAABfcmVscy8ucmVsc1BLAQItABQABgAIAAAAIQApkXVPwgAAANsAAAAPAAAA&#10;AAAAAAAAAAAAAAcCAABkcnMvZG93bnJldi54bWxQSwUGAAAAAAMAAwC3AAAA9gIAAAAA&#10;" path="m196,183l,183,98,r98,183xe" fillcolor="#231f20" stroked="f">
                  <v:path arrowok="t"/>
                </v:shape>
                <v:shape id="Graphic 94" o:spid="_x0000_s1073" style="position:absolute;left:2328;top:445;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stxgAAANsAAAAPAAAAZHJzL2Rvd25yZXYueG1sRI9Ba8JA&#10;FITvBf/D8oTe6kYrtqZZRVqKikgwevD4yL4mwezbkN3GtL/eFQo9DjPzDZMse1OLjlpXWVYwHkUg&#10;iHOrKy4UnI6fT68gnEfWWFsmBT/kYLkYPCQYa3vlA3WZL0SAsItRQel9E0vp8pIMupFtiIP3ZVuD&#10;Psi2kLrFa4CbWk6iaCYNVhwWSmzovaT8kn0bBbsXP/5IDxuz+13PJmfZNc/pfqvU47BfvYHw1Pv/&#10;8F97oxXMp3D/En6AXNwAAAD//wMAUEsBAi0AFAAGAAgAAAAhANvh9svuAAAAhQEAABMAAAAAAAAA&#10;AAAAAAAAAAAAAFtDb250ZW50X1R5cGVzXS54bWxQSwECLQAUAAYACAAAACEAWvQsW78AAAAVAQAA&#10;CwAAAAAAAAAAAAAAAAAfAQAAX3JlbHMvLnJlbHNQSwECLQAUAAYACAAAACEAeefbLcYAAADbAAAA&#10;DwAAAAAAAAAAAAAAAAAHAgAAZHJzL2Rvd25yZXYueG1sUEsFBgAAAAADAAMAtwAAAPoCAAAAAA==&#10;" path="m600,l,e" filled="f" strokecolor="#231f20" strokeweight="56e-5mm">
                  <v:path arrowok="t"/>
                </v:shape>
                <v:shape id="Graphic 95" o:spid="_x0000_s1074" style="position:absolute;left:2326;top:44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igwgAAANsAAAAPAAAAZHJzL2Rvd25yZXYueG1sRI9Pi8Iw&#10;FMTvC36H8ARva2rBslajiH9gr3ZFPD6aZ1tsXkoTa/XTbwTB4zAzv2EWq97UoqPWVZYVTMYRCOLc&#10;6ooLBce//fcPCOeRNdaWScGDHKyWg68Fptre+UBd5gsRIOxSVFB636RSurwkg25sG+LgXWxr0AfZ&#10;FlK3eA9wU8s4ihJpsOKwUGJDm5Lya3YzCmKXYbWj2Wl/SqZJXG8vx/OzU2o07NdzEJ56/wm/279a&#10;wWwKry/hB8jlPwAAAP//AwBQSwECLQAUAAYACAAAACEA2+H2y+4AAACFAQAAEwAAAAAAAAAAAAAA&#10;AAAAAAAAW0NvbnRlbnRfVHlwZXNdLnhtbFBLAQItABQABgAIAAAAIQBa9CxbvwAAABUBAAALAAAA&#10;AAAAAAAAAAAAAB8BAABfcmVscy8ucmVsc1BLAQItABQABgAIAAAAIQDJNEigwgAAANsAAAAPAAAA&#10;AAAAAAAAAAAAAAcCAABkcnMvZG93bnJldi54bWxQSwUGAAAAAAMAAwC3AAAA9gIAAAAA&#10;" path="m232,154l,77,232,r,154xe" fillcolor="#231f20" stroked="f">
                  <v:path arrowok="t"/>
                </v:shape>
                <v:shape id="Graphic 96" o:spid="_x0000_s1075" style="position:absolute;left:2384;top:445;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DBxQAAANsAAAAPAAAAZHJzL2Rvd25yZXYueG1sRI9Pa8JA&#10;FMTvgt9heUJvulEh1egq0iJVRMQ/B4+P7DMJZt+G7DamfvpuoeBxmJnfMPNla0rRUO0KywqGgwgE&#10;cWp1wZmCy3ndn4BwHlljaZkU/JCD5aLbmWOi7YOP1Jx8JgKEXYIKcu+rREqX5mTQDWxFHLybrQ36&#10;IOtM6hofAW5KOYqiWBosOCzkWNFHTun99G0U7N798PNw3Jjd8yseXWVTjQ/7rVJvvXY1A+Gp9a/w&#10;f3ujFUxj+PsSfoBc/AIAAP//AwBQSwECLQAUAAYACAAAACEA2+H2y+4AAACFAQAAEwAAAAAAAAAA&#10;AAAAAAAAAAAAW0NvbnRlbnRfVHlwZXNdLnhtbFBLAQItABQABgAIAAAAIQBa9CxbvwAAABUBAAAL&#10;AAAAAAAAAAAAAAAAAB8BAABfcmVscy8ucmVsc1BLAQItABQABgAIAAAAIQDmeeDBxQAAANsAAAAP&#10;AAAAAAAAAAAAAAAAAAcCAABkcnMvZG93bnJldi54bWxQSwUGAAAAAAMAAwC3AAAA+QIAAAAA&#10;" path="m,l600,e" filled="f" strokecolor="#231f20" strokeweight="56e-5mm">
                  <v:path arrowok="t"/>
                </v:shape>
                <v:shape id="Graphic 97" o:spid="_x0000_s1076" style="position:absolute;left:2390;top:44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NMwwAAANsAAAAPAAAAZHJzL2Rvd25yZXYueG1sRI9Ba4NA&#10;FITvgf6H5RVyS9YINY3NJpS2Qq+1Ij0+3BeVuG/F3arJr88WCjkOM/MNsz/OphMjDa61rGCzjkAQ&#10;V1a3XCsovrPVMwjnkTV2lknBhRwcDw+LPabaTvxFY+5rESDsUlTQeN+nUrqqIYNubXvi4J3sYNAH&#10;OdRSDzgFuOlkHEWJNNhyWGiwp7eGqnP+axTELsf2g3ZlViZPSdy9n4qf66jU8nF+fQHhafb38H/7&#10;UyvYbeHvS/gB8nADAAD//wMAUEsBAi0AFAAGAAgAAAAhANvh9svuAAAAhQEAABMAAAAAAAAAAAAA&#10;AAAAAAAAAFtDb250ZW50X1R5cGVzXS54bWxQSwECLQAUAAYACAAAACEAWvQsW78AAAAVAQAACwAA&#10;AAAAAAAAAAAAAAAfAQAAX3JlbHMvLnJlbHNQSwECLQAUAAYACAAAACEAVqpzTMMAAADbAAAADwAA&#10;AAAAAAAAAAAAAAAHAgAAZHJzL2Rvd25yZXYueG1sUEsFBgAAAAADAAMAtwAAAPcCAAAAAA==&#10;" path="m,154l,,232,77,,154xe" fillcolor="#231f20" stroked="f">
                  <v:path arrowok="t"/>
                </v:shape>
                <v:shape id="Graphic 98" o:spid="_x0000_s1077" style="position:absolute;left:2326;top:428;width:70;height:127;visibility:visible;mso-wrap-style:square;v-text-anchor:top" coordsize="6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baxAAAANsAAAAPAAAAZHJzL2Rvd25yZXYueG1sRE/LasJA&#10;FN0L/YfhFtzpxNZXUyehVISCWFELbq+Z2yQ0cyfNjDH16zsLweXhvBdpZyrRUuNKywpGwwgEcWZ1&#10;ybmCr8NqMAfhPLLGyjIp+CMHafLQW2Cs7YV31O59LkIIuxgVFN7XsZQuK8igG9qaOHDftjHoA2xy&#10;qRu8hHBTyacomkqDJYeGAmt6Lyj72Z+Ngut1tNwcnyd6fJxts+X687Rpf09K9R+7t1cQnjp/F9/c&#10;H1rBSxgbvoQfIJN/AAAA//8DAFBLAQItABQABgAIAAAAIQDb4fbL7gAAAIUBAAATAAAAAAAAAAAA&#10;AAAAAAAAAABbQ29udGVudF9UeXBlc10ueG1sUEsBAi0AFAAGAAgAAAAhAFr0LFu/AAAAFQEAAAsA&#10;AAAAAAAAAAAAAAAAHwEAAF9yZWxzLy5yZWxzUEsBAi0AFAAGAAgAAAAhAFuHRtrEAAAA2wAAAA8A&#10;AAAAAAAAAAAAAAAABwIAAGRycy9kb3ducmV2LnhtbFBLBQYAAAAAAwADALcAAAD4AgAAAAA=&#10;" path="m3645,9549r-348,em3645,9376r-348,em3645,9896r-348,em3645,9723r-348,em3645,8741r-348,em3645,8568r-348,em3645,9087r-348,em3645,8914r-348,em1376,11426r4167,l5543,12248r-4167,l1376,11426xem,1230r6603,em,923r6603,em,615r6603,em,307r6603,em,l6603,e" filled="f" strokecolor="#231f20" strokeweight="42e-5mm">
                  <v:path arrowok="t"/>
                </v:shape>
                <v:shape id="Graphic 99" o:spid="_x0000_s1078" style="position:absolute;left:24325;top:15779;width:8788;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pFxgAAANsAAAAPAAAAZHJzL2Rvd25yZXYueG1sRI9BawIx&#10;FITvhf6H8ApeimYVWnQ1SqsIbS9S9aC3x+Z1s3TzsiRxTfvrm0Khx2FmvmEWq2Rb0ZMPjWMF41EB&#10;grhyuuFawfGwHU5BhIissXVMCr4owGp5e7PAUrsrv1O/j7XIEA4lKjAxdqWUoTJkMYxcR5y9D+ct&#10;xix9LbXHa4bbVk6K4lFabDgvGOxobaj63F+sgtfNedyaqX9+uMjv+91pm2z/lpQa3KWnOYhIKf6H&#10;/9ovWsFsBr9f8g+Qyx8AAAD//wMAUEsBAi0AFAAGAAgAAAAhANvh9svuAAAAhQEAABMAAAAAAAAA&#10;AAAAAAAAAAAAAFtDb250ZW50X1R5cGVzXS54bWxQSwECLQAUAAYACAAAACEAWvQsW78AAAAVAQAA&#10;CwAAAAAAAAAAAAAAAAAfAQAAX3JlbHMvLnJlbHNQSwECLQAUAAYACAAAACEArYhKRcYAAADbAAAA&#10;DwAAAAAAAAAAAAAAAAAHAgAAZHJzL2Rvd25yZXYueG1sUEsFBgAAAAADAAMAtwAAAPoCAAAAAA==&#10;" path="m,2525291l,834012,878281,e" filled="f" strokecolor="#231f20" strokeweight=".17636mm">
                  <v:path arrowok="t"/>
                </v:shape>
                <v:shape id="Graphic 100" o:spid="_x0000_s1079" style="position:absolute;left:2409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Nd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Xx5RibQ818AAAD//wMAUEsBAi0AFAAGAAgAAAAhANvh9svuAAAAhQEAABMAAAAAAAAA&#10;AAAAAAAAAAAAAFtDb250ZW50X1R5cGVzXS54bWxQSwECLQAUAAYACAAAACEAWvQsW78AAAAVAQAA&#10;CwAAAAAAAAAAAAAAAAAfAQAAX3JlbHMvLnJlbHNQSwECLQAUAAYACAAAACEADp+jXcYAAADcAAAA&#10;DwAAAAAAAAAAAAAAAAAHAgAAZHJzL2Rvd25yZXYueG1sUEsFBgAAAAADAAMAtwAAAPoCAAAAAA==&#10;" path="m47039,l23507,9982,,,23507,55742,47039,xe" fillcolor="#231f20" stroked="f">
                  <v:path arrowok="t"/>
                </v:shape>
                <v:shape id="Graphic 101" o:spid="_x0000_s1080" style="position:absolute;left:22373;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fzwwAAANwAAAAPAAAAZHJzL2Rvd25yZXYueG1sRE9Na8JA&#10;EL0L/odlBC+lbqxtkegqIhQ8iNVY9Dpkx2wwOxuya0z/fVcoeJvH+5z5srOVaKnxpWMF41ECgjh3&#10;uuRCwc/x63UKwgdkjZVjUvBLHpaLfm+OqXZ3PlCbhULEEPYpKjAh1KmUPjdk0Y9cTRy5i2sshgib&#10;QuoG7zHcVvItST6lxZJjg8Ga1obya3azCrZm8r1fOc4+2uPp5bSz77fy7JQaDrrVDESgLjzF/+6N&#10;jvOTMTyeiRfIxR8AAAD//wMAUEsBAi0AFAAGAAgAAAAhANvh9svuAAAAhQEAABMAAAAAAAAAAAAA&#10;AAAAAAAAAFtDb250ZW50X1R5cGVzXS54bWxQSwECLQAUAAYACAAAACEAWvQsW78AAAAVAQAACwAA&#10;AAAAAAAAAAAAAAAfAQAAX3JlbHMvLnJlbHNQSwECLQAUAAYACAAAACEAJFAn88MAAADcAAAADwAA&#10;AAAAAAAAAAAAAAAHAgAAZHJzL2Rvd25yZXYueG1sUEsFBgAAAAADAAMAtwAAAPcCAAAAAA==&#10;" path="m,2525291l,834012,1073450,e" filled="f" strokecolor="#231f20" strokeweight=".17636mm">
                  <v:path arrowok="t"/>
                </v:shape>
                <v:shape id="Graphic 102" o:spid="_x0000_s1081" style="position:absolute;left:2213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ixxAAAANwAAAAPAAAAZHJzL2Rvd25yZXYueG1sRE9Na8JA&#10;EL0X/A/LCL3VTTyUEl0ltChePESr4m3IjklIdjZmVxP7691Cobd5vM+ZLwfTiDt1rrKsIJ5EIIhz&#10;qysuFHzvV28fIJxH1thYJgUPcrBcjF7mmGjbc0b3nS9ECGGXoILS+zaR0uUlGXQT2xIH7mI7gz7A&#10;rpC6wz6Em0ZOo+hdGqw4NJTY0mdJeb27GQXX8/rcPo43m33VRX3a/sSXbXpQ6nU8pDMQngb/L/5z&#10;b3SYH03h95lwgVw8AQAA//8DAFBLAQItABQABgAIAAAAIQDb4fbL7gAAAIUBAAATAAAAAAAAAAAA&#10;AAAAAAAAAABbQ29udGVudF9UeXBlc10ueG1sUEsBAi0AFAAGAAgAAAAhAFr0LFu/AAAAFQEAAAsA&#10;AAAAAAAAAAAAAAAAHwEAAF9yZWxzLy5yZWxzUEsBAi0AFAAGAAgAAAAhAJEBmLHEAAAA3AAAAA8A&#10;AAAAAAAAAAAAAAAABwIAAGRycy9kb3ducmV2LnhtbFBLBQYAAAAAAwADALcAAAD4AgAAAAA=&#10;" path="m47026,l23507,9982,,,23507,55742,47026,xe" fillcolor="#231f20" stroked="f">
                  <v:path arrowok="t"/>
                </v:shape>
                <v:shape id="Graphic 103" o:spid="_x0000_s1082" style="position:absolute;left:28228;top:15779;width:4883;height:25280;visibility:visible;mso-wrap-style:square;v-text-anchor:top" coordsize="488315,25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FwwAAANwAAAAPAAAAZHJzL2Rvd25yZXYueG1sRE9NawIx&#10;EL0X/A9hhF6kZq2ishpFFls8iKDW+7CZ7m7dTNYk1e2/N4LQ2zze58yXranFlZyvLCsY9BMQxLnV&#10;FRcKvo4fb1MQPiBrrC2Tgj/ysFx0XuaYanvjPV0PoRAxhH2KCsoQmlRKn5dk0PdtQxy5b+sMhghd&#10;IbXDWww3tXxPkrE0WHFsKLGhrKT8fPg1Ck699eAUjj+T+jO7ZCN22+Fu55V67barGYhAbfgXP90b&#10;HecnQ3g8Ey+QizsAAAD//wMAUEsBAi0AFAAGAAgAAAAhANvh9svuAAAAhQEAABMAAAAAAAAAAAAA&#10;AAAAAAAAAFtDb250ZW50X1R5cGVzXS54bWxQSwECLQAUAAYACAAAACEAWvQsW78AAAAVAQAACwAA&#10;AAAAAAAAAAAAAAAfAQAAX3JlbHMvLnJlbHNQSwECLQAUAAYACAAAACEAyfknxcMAAADcAAAADwAA&#10;AAAAAAAAAAAAAAAHAgAAZHJzL2Rvd25yZXYueG1sUEsFBgAAAAADAAMAtwAAAPcCAAAAAA==&#10;" path="m,2527399l,834012,487920,e" filled="f" strokecolor="#231f20" strokeweight=".17636mm">
                  <v:path arrowok="t"/>
                </v:shape>
                <v:shape id="Graphic 104" o:spid="_x0000_s1083" style="position:absolute;left:27993;top:40875;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VexAAAANwAAAAPAAAAZHJzL2Rvd25yZXYueG1sRE9La8JA&#10;EL4L/Q/LFLzpJkVEUtcQWipePKh94G3IjklIdjbNrjH667sFwdt8fM9ZpoNpRE+dqywriKcRCOLc&#10;6ooLBZ+Hj8kChPPIGhvLpOBKDtLV02iJibYX3lG/94UIIewSVFB63yZSurwkg25qW+LAnWxn0AfY&#10;FVJ3eAnhppEvUTSXBisODSW29FZSXu/PRsHvcX1sr99nu3uvi/pne4tP2+xLqfHzkL2C8DT4h/ju&#10;3ugwP5rB/zPhArn6AwAA//8DAFBLAQItABQABgAIAAAAIQDb4fbL7gAAAIUBAAATAAAAAAAAAAAA&#10;AAAAAAAAAABbQ29udGVudF9UeXBlc10ueG1sUEsBAi0AFAAGAAgAAAAhAFr0LFu/AAAAFQEAAAsA&#10;AAAAAAAAAAAAAAAAHwEAAF9yZWxzLy5yZWxzUEsBAi0AFAAGAAgAAAAhAHGkpV7EAAAA3AAAAA8A&#10;AAAAAAAAAAAAAAAABwIAAGRycy9kb3ducmV2LnhtbFBLBQYAAAAAAwADALcAAAD4AgAAAAA=&#10;" path="m47027,l23519,9982,,,23519,55742,47027,xe" fillcolor="#231f20" stroked="f">
                  <v:path arrowok="t"/>
                </v:shape>
                <v:shape id="Graphic 105" o:spid="_x0000_s1084" style="position:absolute;left:26276;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qwgAAANwAAAAPAAAAZHJzL2Rvd25yZXYueG1sRE/NasJA&#10;EL4XfIdlBG91E63FptkEUaRePFR9gCE7TUKzs3F3jenbdwsFb/Px/U5ejqYTAznfWlaQzhMQxJXV&#10;LdcKLuf98xqED8gaO8uk4Ic8lMXkKcdM2zt/0nAKtYgh7DNU0ITQZ1L6qiGDfm574sh9WWcwROhq&#10;qR3eY7jp5CJJXqXBlmNDgz1tG6q+TzejYFkf3o7H/orjwJftS+c+0t1+qdRsOm7eQQQaw0P87z7o&#10;OD9Zwd8z8QJZ/AIAAP//AwBQSwECLQAUAAYACAAAACEA2+H2y+4AAACFAQAAEwAAAAAAAAAAAAAA&#10;AAAAAAAAW0NvbnRlbnRfVHlwZXNdLnhtbFBLAQItABQABgAIAAAAIQBa9CxbvwAAABUBAAALAAAA&#10;AAAAAAAAAAAAAB8BAABfcmVscy8ucmVsc1BLAQItABQABgAIAAAAIQAjb+AqwgAAANwAAAAPAAAA&#10;AAAAAAAAAAAAAAcCAABkcnMvZG93bnJldi54bWxQSwUGAAAAAAMAAwC3AAAA9gIAAAAA&#10;" path="m,2525291l,834012,683113,e" filled="f" strokecolor="#231f20" strokeweight=".17636mm">
                  <v:path arrowok="t"/>
                </v:shape>
                <v:shape id="Graphic 106" o:spid="_x0000_s1085" style="position:absolute;left:26041;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6ywQAAANwAAAAPAAAAZHJzL2Rvd25yZXYueG1sRE/LqsIw&#10;EN0L/kMYwZ2m3oVINYrcixc3LnzjbmjGtrSZ1CZq9euNILibw3nOZNaYUtyodrllBYN+BII4sTrn&#10;VMFuu+iNQDiPrLG0TAoe5GA2bbcmGGt75zXdNj4VIYRdjAoy76tYSpdkZND1bUUcuLOtDfoA61Tq&#10;Gu8h3JTyJ4qG0mDOoSHDin4zSorN1Si4nP5P1eNwteu/Ii2Oq+fgvJrvlep2mvkYhKfGf8Uf91KH&#10;+dEQ3s+EC+T0BQAA//8DAFBLAQItABQABgAIAAAAIQDb4fbL7gAAAIUBAAATAAAAAAAAAAAAAAAA&#10;AAAAAABbQ29udGVudF9UeXBlc10ueG1sUEsBAi0AFAAGAAgAAAAhAFr0LFu/AAAAFQEAAAsAAAAA&#10;AAAAAAAAAAAAHwEAAF9yZWxzLy5yZWxzUEsBAi0AFAAGAAgAAAAhAO46nrLBAAAA3AAAAA8AAAAA&#10;AAAAAAAAAAAABwIAAGRycy9kb3ducmV2LnhtbFBLBQYAAAAAAwADALcAAAD1AgAAAAA=&#10;" path="m47026,l23507,9982,,,23507,55742,47026,xe" fillcolor="#231f20" stroked="f">
                  <v:path arrowok="t"/>
                </v:shape>
                <v:shape id="Graphic 107" o:spid="_x0000_s1086" style="position:absolute;left:32132;top:15779;width:977;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YxAAAANwAAAAPAAAAZHJzL2Rvd25yZXYueG1sRE9La8JA&#10;EL4X/A/LCL3VjYU+iK5iDcWiB2kU9DhkxySYnQ27W43+elcQepuP7znjaWcacSLna8sKhoMEBHFh&#10;dc2lgu3m++UThA/IGhvLpOBCHqaT3tMYU23P/EunPJQihrBPUUEVQptK6YuKDPqBbYkjd7DOYIjQ&#10;lVI7PMdw08jXJHmXBmuODRW2NK+oOOZ/RkHWLJYz97Vbbw/rffa2WuRXk82Veu53sxGIQF34Fz/c&#10;PzrOTz7g/ky8QE5uAAAA//8DAFBLAQItABQABgAIAAAAIQDb4fbL7gAAAIUBAAATAAAAAAAAAAAA&#10;AAAAAAAAAABbQ29udGVudF9UeXBlc10ueG1sUEsBAi0AFAAGAAgAAAAhAFr0LFu/AAAAFQEAAAsA&#10;AAAAAAAAAAAAAAAAHwEAAF9yZWxzLy5yZWxzUEsBAi0AFAAGAAgAAAAhAPlrZljEAAAA3AAAAA8A&#10;AAAAAAAAAAAAAAAABwIAAGRycy9kb3ducmV2LnhtbFBLBQYAAAAAAwADALcAAAD4AgAAAAA=&#10;" path="m,2525291l,834012,97583,e" filled="f" strokecolor="#231f20" strokeweight=".17636mm">
                  <v:path arrowok="t"/>
                </v:shape>
                <v:shape id="Graphic 108" o:spid="_x0000_s1087" style="position:absolute;left:31896;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9b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Vp5RibQ818AAAD//wMAUEsBAi0AFAAGAAgAAAAhANvh9svuAAAAhQEAABMAAAAAAAAA&#10;AAAAAAAAAAAAAFtDb250ZW50X1R5cGVzXS54bWxQSwECLQAUAAYACAAAACEAWvQsW78AAAAVAQAA&#10;CwAAAAAAAAAAAAAAAAAfAQAAX3JlbHMvLnJlbHNQSwECLQAUAAYACAAAACEA8OmvW8YAAADcAAAA&#10;DwAAAAAAAAAAAAAAAAAHAgAAZHJzL2Rvd25yZXYueG1sUEsFBgAAAAADAAMAtwAAAPoCAAAAAA==&#10;" path="m47026,l23520,9982,,,23520,55742,47026,xe" fillcolor="#231f20" stroked="f">
                  <v:path arrowok="t"/>
                </v:shape>
                <v:shape id="Graphic 109" o:spid="_x0000_s1088" style="position:absolute;left:30180;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SwgAAANwAAAAPAAAAZHJzL2Rvd25yZXYueG1sRE9Na8JA&#10;EL0L/odlCt500yKi0VVEahQvpVr0OmbHJJidDdk1Sf99Vyh4m8f7nMWqM6VoqHaFZQXvowgEcWp1&#10;wZmCn9N2OAXhPLLG0jIp+CUHq2W/t8BY25a/qTn6TIQQdjEqyL2vYildmpNBN7IVceButjboA6wz&#10;qWtsQ7gp5UcUTaTBgkNDjhVtckrvx4dR8HVOGiqv14OfJNNxe+p2n8nsotTgrVvPQXjq/Ev8797r&#10;MD+awfOZcIFc/gEAAP//AwBQSwECLQAUAAYACAAAACEA2+H2y+4AAACFAQAAEwAAAAAAAAAAAAAA&#10;AAAAAAAAW0NvbnRlbnRfVHlwZXNdLnhtbFBLAQItABQABgAIAAAAIQBa9CxbvwAAABUBAAALAAAA&#10;AAAAAAAAAAAAAB8BAABfcmVscy8ucmVsc1BLAQItABQABgAIAAAAIQBJ2gGSwgAAANwAAAAPAAAA&#10;AAAAAAAAAAAAAAcCAABkcnMvZG93bnJldi54bWxQSwUGAAAAAAMAAwC3AAAA9gIAAAAA&#10;" path="m,2525291l,834012,292752,e" filled="f" strokecolor="#231f20" strokeweight=".17636mm">
                  <v:path arrowok="t"/>
                </v:shape>
                <v:shape id="Graphic 110" o:spid="_x0000_s1089" style="position:absolute;left:2994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WA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8GXZ2QCPfsDAAD//wMAUEsBAi0AFAAGAAgAAAAhANvh9svuAAAAhQEAABMAAAAAAAAA&#10;AAAAAAAAAAAAAFtDb250ZW50X1R5cGVzXS54bWxQSwECLQAUAAYACAAAACEAWvQsW78AAAAVAQAA&#10;CwAAAAAAAAAAAAAAAAAfAQAAX3JlbHMvLnJlbHNQSwECLQAUAAYACAAAACEAi0Y1gMYAAADcAAAA&#10;DwAAAAAAAAAAAAAAAAAHAgAAZHJzL2Rvd25yZXYueG1sUEsFBgAAAAADAAMAtwAAAPoCAAAAAA==&#10;" path="m47039,l23519,9982,,,23519,55742,47039,xe" fillcolor="#231f20" stroked="f">
                  <v:path arrowok="t"/>
                </v:shape>
                <v:shape id="Graphic 111" o:spid="_x0000_s1090" style="position:absolute;left:33107;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JwwAAANwAAAAPAAAAZHJzL2Rvd25yZXYueG1sRE9Na8JA&#10;EL0X+h+WKXjTTUTExmyklBpLL0Uteh2zYxKanQ3ZNUn/fbcg9DaP9znpZjSN6KlztWUF8SwCQVxY&#10;XXOp4Ou4na5AOI+ssbFMCn7IwSZ7fEgx0XbgPfUHX4oQwi5BBZX3bSKlKyoy6Ga2JQ7c1XYGfYBd&#10;KXWHQwg3jZxH0VIarDk0VNjSa0XF9+FmFHye8p6ay+XDL/PVYjiOu7f8+azU5Gl8WYPwNPp/8d39&#10;rsP8OIa/Z8IFMvsFAAD//wMAUEsBAi0AFAAGAAgAAAAhANvh9svuAAAAhQEAABMAAAAAAAAAAAAA&#10;AAAAAAAAAFtDb250ZW50X1R5cGVzXS54bWxQSwECLQAUAAYACAAAACEAWvQsW78AAAAVAQAACwAA&#10;AAAAAAAAAAAAAAAfAQAAX3JlbHMvLnJlbHNQSwECLQAUAAYACAAAACEAMnWbScMAAADcAAAADwAA&#10;AAAAAAAAAAAAAAAHAgAAZHJzL2Rvd25yZXYueG1sUEsFBgAAAAADAAMAtwAAAPcCAAAAAA==&#10;" path="m292765,2525291r,-1691279l,e" filled="f" strokecolor="#231f20" strokeweight=".17636mm">
                  <v:path arrowok="t"/>
                </v:shape>
                <v:shape id="Graphic 112" o:spid="_x0000_s1091" style="position:absolute;left:3580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5sxQAAANwAAAAPAAAAZHJzL2Rvd25yZXYueG1sRE9La8JA&#10;EL4L/Q/LFHqrm3gokmYj0tLSi4fYavE2ZCcPkp1Ns6uJ/vquIHibj+856WoynTjR4BrLCuJ5BIK4&#10;sLrhSsHP98fzEoTzyBo7y6TgTA5W2cMsxUTbkXM6bX0lQgi7BBXU3veJlK6oyaCb2544cKUdDPoA&#10;h0rqAccQbjq5iKIXabDh0FBjT281Fe32aBT8HT4P/Xl/tPl7W7W/m0tcbtY7pZ4ep/UrCE+Tv4tv&#10;7i8d5scLuD4TLpDZPwAAAP//AwBQSwECLQAUAAYACAAAACEA2+H2y+4AAACFAQAAEwAAAAAAAAAA&#10;AAAAAAAAAAAAW0NvbnRlbnRfVHlwZXNdLnhtbFBLAQItABQABgAIAAAAIQBa9CxbvwAAABUBAAAL&#10;AAAAAAAAAAAAAAAAAB8BAABfcmVscy8ucmVsc1BLAQItABQABgAIAAAAIQAU2A5sxQAAANwAAAAP&#10;AAAAAAAAAAAAAAAAAAcCAABkcnMvZG93bnJldi54bWxQSwUGAAAAAAMAAwC3AAAA+QIAAAAA&#10;" path="m47039,l23507,9982,,,23507,55742,47039,xe" fillcolor="#231f20" stroked="f">
                  <v:path arrowok="t"/>
                </v:shape>
                <v:shape id="Graphic 113" o:spid="_x0000_s1092" style="position:absolute;left:33107;top:15779;width:978;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aGxAAAANwAAAAPAAAAZHJzL2Rvd25yZXYueG1sRE9Na8JA&#10;EL0X+h+WKfSmG1sqkrqKNRSLHsQo1OOQHZNgdjbsbjX6611B6G0e73PG08404kTO15YVDPoJCOLC&#10;6ppLBbvtd28EwgdkjY1lUnAhD9PJ89MYU23PvKFTHkoRQ9inqKAKoU2l9EVFBn3ftsSRO1hnMETo&#10;SqkdnmO4aeRbkgylwZpjQ4UtzSsqjvmfUZA1i+XMff2ud4f1PvtYLfKryeZKvb50s08QgbrwL364&#10;f3ScP3iH+zPxAjm5AQAA//8DAFBLAQItABQABgAIAAAAIQDb4fbL7gAAAIUBAAATAAAAAAAAAAAA&#10;AAAAAAAAAABbQ29udGVudF9UeXBlc10ueG1sUEsBAi0AFAAGAAgAAAAhAFr0LFu/AAAAFQEAAAsA&#10;AAAAAAAAAAAAAAAAHwEAAF9yZWxzLy5yZWxzUEsBAi0AFAAGAAgAAAAhAAOJ9obEAAAA3AAAAA8A&#10;AAAAAAAAAAAAAAAABwIAAGRycy9kb3ducmV2LnhtbFBLBQYAAAAAAwADALcAAAD4AgAAAAA=&#10;" path="m97584,2525291r,-1691279l,e" filled="f" strokecolor="#231f20" strokeweight=".17636mm">
                  <v:path arrowok="t"/>
                </v:shape>
                <v:shape id="Graphic 114" o:spid="_x0000_s1093" style="position:absolute;left:3384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ODxAAAANwAAAAPAAAAZHJzL2Rvd25yZXYueG1sRE9La8JA&#10;EL4X+h+WKXjTTUSkRFcJFksvOWhfeBuyYxKSnU2zmxj99d2C0Nt8fM9Zb0fTiIE6V1lWEM8iEMS5&#10;1RUXCj7e99NnEM4ja2wsk4IrOdhuHh/WmGh74QMNR1+IEMIuQQWl920ipctLMuhmtiUO3Nl2Bn2A&#10;XSF1h5cQbho5j6KlNFhxaCixpV1JeX3sjYKf0+upvX719vBSF/V3dovPWfqp1ORpTFcgPI3+X3x3&#10;v+kwP17A3zPhArn5BQAA//8DAFBLAQItABQABgAIAAAAIQDb4fbL7gAAAIUBAAATAAAAAAAAAAAA&#10;AAAAAAAAAABbQ29udGVudF9UeXBlc10ueG1sUEsBAi0AFAAGAAgAAAAhAFr0LFu/AAAAFQEAAAsA&#10;AAAAAAAAAAAAAAAAHwEAAF9yZWxzLy5yZWxzUEsBAi0AFAAGAAgAAAAhAPR9M4PEAAAA3AAAAA8A&#10;AAAAAAAAAAAAAAAABwIAAGRycy9kb3ducmV2LnhtbFBLBQYAAAAAAwADALcAAAD4AgAAAAA=&#10;" path="m47039,l23507,9982,,,23507,55742,47039,xe" fillcolor="#231f20" stroked="f">
                  <v:path arrowok="t"/>
                </v:shape>
                <v:shape id="Graphic 115" o:spid="_x0000_s1094" style="position:absolute;left:33107;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ctwwAAANwAAAAPAAAAZHJzL2Rvd25yZXYueG1sRE9Na8JA&#10;EL0L/odlCr2UutFqKTEbEUHooVQbi70O2TEbmp0N2TXGf+8WCt7m8T4nWw22ET11vnasYDpJQBCX&#10;TtdcKfg+bJ/fQPiArLFxTAqu5GGVj0cZptpd+Iv6IlQihrBPUYEJoU2l9KUhi37iWuLInVxnMUTY&#10;VVJ3eInhtpGzJHmVFmuODQZb2hgqf4uzVfBhXnb7teNi0R+OT8dPOz/XP06px4dhvQQRaAh38b/7&#10;Xcf50wX8PRMvkPkNAAD//wMAUEsBAi0AFAAGAAgAAAAhANvh9svuAAAAhQEAABMAAAAAAAAAAAAA&#10;AAAAAAAAAFtDb250ZW50X1R5cGVzXS54bWxQSwECLQAUAAYACAAAACEAWvQsW78AAAAVAQAACwAA&#10;AAAAAAAAAAAAAAAfAQAAX3JlbHMvLnJlbHNQSwECLQAUAAYACAAAACEA3rK3LcMAAADcAAAADwAA&#10;AAAAAAAAAAAAAAAHAgAAZHJzL2Rvd25yZXYueG1sUEsFBgAAAAADAAMAtwAAAPcCAAAAAA==&#10;" path="m1073450,2525291r,-1691279l,e" filled="f" strokecolor="#231f20" strokeweight=".17636mm">
                  <v:path arrowok="t"/>
                </v:shape>
                <v:shape id="Graphic 116" o:spid="_x0000_s1095" style="position:absolute;left:43607;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vxAAAANwAAAAPAAAAZHJzL2Rvd25yZXYueG1sRE9La8JA&#10;EL4X/A/LCN7qJj2IpG5EFIuXHLQvvA3ZyYNkZ2N2jdFf3y0UepuP7zmr9WhaMVDvassK4nkEgji3&#10;uuZSwcf7/nkJwnlkja1lUnAnB+t08rTCRNsbH2k4+VKEEHYJKqi87xIpXV6RQTe3HXHgCtsb9AH2&#10;pdQ93kK4aeVLFC2kwZpDQ4UdbSvKm9PVKLic387d/etqj7umbL6zR1xkm0+lZtNx8wrC0+j/xX/u&#10;gw7z4wX8PhMukOkPAAAA//8DAFBLAQItABQABgAIAAAAIQDb4fbL7gAAAIUBAAATAAAAAAAAAAAA&#10;AAAAAAAAAABbQ29udGVudF9UeXBlc10ueG1sUEsBAi0AFAAGAAgAAAAhAFr0LFu/AAAAFQEAAAsA&#10;AAAAAAAAAAAAAAAAHwEAAF9yZWxzLy5yZWxzUEsBAi0AFAAGAAgAAAAhAGvjCG/EAAAA3AAAAA8A&#10;AAAAAAAAAAAAAAAABwIAAGRycy9kb3ducmV2LnhtbFBLBQYAAAAAAwADALcAAAD4AgAAAAA=&#10;" path="m47039,l23519,9982,,,23519,55742,47039,xe" fillcolor="#231f20" stroked="f">
                  <v:path arrowok="t"/>
                </v:shape>
                <v:shape id="Graphic 117" o:spid="_x0000_s1096" style="position:absolute;left:33107;top:15779;width:4884;height:25254;visibility:visible;mso-wrap-style:square;v-text-anchor:top" coordsize="48831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gwgAAANwAAAAPAAAAZHJzL2Rvd25yZXYueG1sRE9Na8JA&#10;EL0L/Q/LFLzpRhGV1FWKYvEgLY099DjNjklodjbsbDX+e7dQ6G0e73NWm9616kJBGs8GJuMMFHHp&#10;bcOVgY/TfrQEJRHZYuuZDNxIYLN+GKwwt/7K73QpYqVSCEuOBuoYu1xrKWtyKGPfESfu7IPDmGCo&#10;tA14TeGu1dMsm2uHDaeGGjva1lR+Fz/OgBRfCzs7vp4+5dwdd+5FirewNGb42D8/gYrUx3/xn/tg&#10;0/zJAn6fSRfo9R0AAP//AwBQSwECLQAUAAYACAAAACEA2+H2y+4AAACFAQAAEwAAAAAAAAAAAAAA&#10;AAAAAAAAW0NvbnRlbnRfVHlwZXNdLnhtbFBLAQItABQABgAIAAAAIQBa9CxbvwAAABUBAAALAAAA&#10;AAAAAAAAAAAAAB8BAABfcmVscy8ucmVsc1BLAQItABQABgAIAAAAIQC6d1/gwgAAANwAAAAPAAAA&#10;AAAAAAAAAAAAAAcCAABkcnMvZG93bnJldi54bWxQSwUGAAAAAAMAAwC3AAAA9gIAAAAA&#10;" path="m487933,2525291r,-1691279l,e" filled="f" strokecolor="#231f20" strokeweight=".17636mm">
                  <v:path arrowok="t"/>
                </v:shape>
                <v:shape id="Graphic 118" o:spid="_x0000_s1097" style="position:absolute;left:37752;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mG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6GVZ2QCPfsDAAD//wMAUEsBAi0AFAAGAAgAAAAhANvh9svuAAAAhQEAABMAAAAAAAAA&#10;AAAAAAAAAAAAAFtDb250ZW50X1R5cGVzXS54bWxQSwECLQAUAAYACAAAACEAWvQsW78AAAAVAQAA&#10;CwAAAAAAAAAAAAAAAAAfAQAAX3JlbHMvLnJlbHNQSwECLQAUAAYACAAAACEAdTA5hsYAAADcAAAA&#10;DwAAAAAAAAAAAAAAAAAHAgAAZHJzL2Rvd25yZXYueG1sUEsFBgAAAAADAAMAtwAAAPoCAAAAAA==&#10;" path="m47026,l23507,9982,,,23507,55742,47026,xe" fillcolor="#231f20" stroked="f">
                  <v:path arrowok="t"/>
                </v:shape>
                <v:shape id="Graphic 119" o:spid="_x0000_s1098" style="position:absolute;left:33107;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ywgAAANwAAAAPAAAAZHJzL2Rvd25yZXYueG1sRE/NasJA&#10;EL4XfIdlBG/NJrWUGl2lWMRccqjNAwzZMQlmZ+PuNsa3dwuF3ubj+53NbjK9GMn5zrKCLElBENdW&#10;d9woqL4Pz+8gfEDW2FsmBXfysNvOnjaYa3vjLxpPoRExhH2OCtoQhlxKX7dk0Cd2II7c2TqDIULX&#10;SO3wFsNNL1/S9E0a7Dg2tDjQvqX6cvoxCpZNsSrL4YrTyNX+tXfH7POwVGoxnz7WIAJN4V/85y50&#10;nJ+t4PeZeIHcPgAAAP//AwBQSwECLQAUAAYACAAAACEA2+H2y+4AAACFAQAAEwAAAAAAAAAAAAAA&#10;AAAAAAAAW0NvbnRlbnRfVHlwZXNdLnhtbFBLAQItABQABgAIAAAAIQBa9CxbvwAAABUBAAALAAAA&#10;AAAAAAAAAAAAAB8BAABfcmVscy8ucmVsc1BLAQItABQABgAIAAAAIQAn+3zywgAAANwAAAAPAAAA&#10;AAAAAAAAAAAAAAcCAABkcnMvZG93bnJldi54bWxQSwUGAAAAAAMAAwC3AAAA9gIAAAAA&#10;" path="m683101,2525291r,-1691279l,e" filled="f" strokecolor="#231f20" strokeweight=".17636mm">
                  <v:path arrowok="t"/>
                </v:shape>
                <v:shape id="Graphic 120" o:spid="_x0000_s1099" style="position:absolute;left:39703;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89xgAAANwAAAAPAAAAZHJzL2Rvd25yZXYueG1sRI8xb8JA&#10;DIV3JP7DyZW6wQUGVAUOhFqBWBiAQsVm5UwSJecLuQNCf309IHWz9Z7f+zxbdK5Wd2pD6dnAaJiA&#10;Is68LTk38H1YDT5AhYhssfZMBp4UYDHv92aYWv/gHd33MVcSwiFFA0WMTap1yApyGIa+IRbt4luH&#10;UdY217bFh4S7Wo+TZKIdliwNBTb0WVBW7W/OwPW8PjfP083vvqq8+tn+ji7b5dGY97duOQUVqYv/&#10;5tf1xgr+WPDlGZlAz/8AAAD//wMAUEsBAi0AFAAGAAgAAAAhANvh9svuAAAAhQEAABMAAAAAAAAA&#10;AAAAAAAAAAAAAFtDb250ZW50X1R5cGVzXS54bWxQSwECLQAUAAYACAAAACEAWvQsW78AAAAVAQAA&#10;CwAAAAAAAAAAAAAAAAAfAQAAX3JlbHMvLnJlbHNQSwECLQAUAAYACAAAACEARSr/PcYAAADcAAAA&#10;DwAAAAAAAAAAAAAAAAAHAgAAZHJzL2Rvd25yZXYueG1sUEsFBgAAAAADAAMAtwAAAPoCAAAAAA==&#10;" path="m47026,l23519,9982,,,23519,55742,47026,xe" fillcolor="#231f20" stroked="f">
                  <v:path arrowok="t"/>
                </v:shape>
                <v:shape id="Graphic 121" o:spid="_x0000_s1100" style="position:absolute;left:33107;top:15779;width:8789;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xlxAAAANwAAAAPAAAAZHJzL2Rvd25yZXYueG1sRE9NawIx&#10;EL0X+h/CFHopml2hRVajtIrQeilVD3obNtPN0s1kSeKa9tebQqG3ebzPmS+T7cRAPrSOFZTjAgRx&#10;7XTLjYLDfjOagggRWWPnmBR8U4Dl4vZmjpV2F/6gYRcbkUM4VKjAxNhXUobakMUwdj1x5j6dtxgz&#10;9I3UHi853HZyUhRP0mLLucFgTytD9dfubBW8rU9lZ6b+5fEsfx7ej5tkh21S6v4uPc9ARErxX/zn&#10;ftV5/qSE32fyBXJxBQAA//8DAFBLAQItABQABgAIAAAAIQDb4fbL7gAAAIUBAAATAAAAAAAAAAAA&#10;AAAAAAAAAABbQ29udGVudF9UeXBlc10ueG1sUEsBAi0AFAAGAAgAAAAhAFr0LFu/AAAAFQEAAAsA&#10;AAAAAAAAAAAAAAAAHwEAAF9yZWxzLy5yZWxzUEsBAi0AFAAGAAgAAAAhAJTgLGXEAAAA3AAAAA8A&#10;AAAAAAAAAAAAAAAABwIAAGRycy9kb3ducmV2LnhtbFBLBQYAAAAAAwADALcAAAD4AgAAAAA=&#10;" path="m878294,2525291r,-1691279l,e" filled="f" strokecolor="#231f20" strokeweight=".17636mm">
                  <v:path arrowok="t"/>
                </v:shape>
                <v:shape id="Graphic 122" o:spid="_x0000_s1101" style="position:absolute;left:4165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RwwAAANwAAAAPAAAAZHJzL2Rvd25yZXYueG1sRE9Li8Iw&#10;EL4L+x/CLOxNU3tYpNsooqx48eBz8TY0Y1vaTLpN1OqvN4LgbT6+56STztTiQq0rLSsYDiIQxJnV&#10;JecKdtvf/giE88gaa8uk4EYOJuOPXoqJtlde02XjcxFC2CWooPC+SaR0WUEG3cA2xIE72dagD7DN&#10;pW7xGsJNLeMo+pYGSw4NBTY0KyirNmej4P+4ODa3w9mu51Ve/a3uw9Nqulfq67Ob/oDw1Pm3+OVe&#10;6jA/juH5TLhAjh8AAAD//wMAUEsBAi0AFAAGAAgAAAAhANvh9svuAAAAhQEAABMAAAAAAAAAAAAA&#10;AAAAAAAAAFtDb250ZW50X1R5cGVzXS54bWxQSwECLQAUAAYACAAAACEAWvQsW78AAAAVAQAACwAA&#10;AAAAAAAAAAAAAAAfAQAAX3JlbHMvLnJlbHNQSwECLQAUAAYACAAAACEA2rTE0cMAAADcAAAADwAA&#10;AAAAAAAAAAAAAAAHAgAAZHJzL2Rvd25yZXYueG1sUEsFBgAAAAADAAMAtwAAAPcCAAAAAA==&#10;" path="m47039,l23519,9982,,,23519,55742,47039,xe" fillcolor="#231f20" stroked="f">
                  <v:path arrowok="t"/>
                </v:shape>
                <v:shape id="Graphic 123" o:spid="_x0000_s1102" style="position:absolute;left:30618;top:13267;width:4978;height:4978;visibility:visible;mso-wrap-style:square;v-text-anchor:top" coordsize="49784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3awwAAANwAAAAPAAAAZHJzL2Rvd25yZXYueG1sRE9Ni8Iw&#10;EL0L/ocwghfRVIVdt2uURVhcb2tXBG9DM7bFZlKSaLv/3giCt3m8z1muO1OLGzlfWVYwnSQgiHOr&#10;Ky4UHP6+xwsQPiBrrC2Tgn/ysF71e0tMtW15T7csFCKGsE9RQRlCk0rp85IM+oltiCN3ts5giNAV&#10;UjtsY7ip5SxJ3qTBimNDiQ1tSsov2dUoeM9OV7vbn9uPsNltp6P66H4vR6WGg+7rE0SgLrzET/eP&#10;jvNnc3g8Ey+QqzsAAAD//wMAUEsBAi0AFAAGAAgAAAAhANvh9svuAAAAhQEAABMAAAAAAAAAAAAA&#10;AAAAAAAAAFtDb250ZW50X1R5cGVzXS54bWxQSwECLQAUAAYACAAAACEAWvQsW78AAAAVAQAACwAA&#10;AAAAAAAAAAAAAAAfAQAAX3JlbHMvLnJlbHNQSwECLQAUAAYACAAAACEATyGN2sMAAADcAAAADwAA&#10;AAAAAAAAAAAAAAAHAgAAZHJzL2Rvd25yZXYueG1sUEsFBgAAAAADAAMAtwAAAPcCAAAAAA==&#10;" path="m248849,l204118,4009,162018,15571,123250,33980,88519,58535,58526,88531,33975,123267,15568,162039,4009,204143,,248877r4009,44734l15568,335714r18407,38770l58526,409218r29993,29994l123250,463765r38768,18408l204118,493733r44731,4009l293580,493733r42099,-11560l374445,463765r34729,-24553l439165,409218r24549,-34734l482119,335714r11558,-42103l497686,248877r-4009,-44734l482119,162039,463714,123267,439165,88531,409174,58535,374445,33980,335679,15571,293580,4009,248849,xe" stroked="f">
                  <v:path arrowok="t"/>
                </v:shape>
                <v:shape id="Graphic 124" o:spid="_x0000_s1103" style="position:absolute;left:20660;top:41424;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4UvgAAANwAAAAPAAAAZHJzL2Rvd25yZXYueG1sRE9LCsIw&#10;EN0L3iGM4E5TRUSqUUQQRXDhB9yOzdjWNpPSRK23N4Lgbh7vO7NFY0rxpNrllhUM+hEI4sTqnFMF&#10;59O6NwHhPLLG0jIpeJODxbzdmmGs7YsP9Dz6VIQQdjEqyLyvYildkpFB17cVceButjboA6xTqWt8&#10;hXBTymEUjaXBnENDhhWtMkqK48MoWBVnuhYmx/19WW32zXqzOx0uSnU7zXIKwlPj/+Kfe6vD/OEI&#10;vs+EC+T8AwAA//8DAFBLAQItABQABgAIAAAAIQDb4fbL7gAAAIUBAAATAAAAAAAAAAAAAAAAAAAA&#10;AABbQ29udGVudF9UeXBlc10ueG1sUEsBAi0AFAAGAAgAAAAhAFr0LFu/AAAAFQEAAAsAAAAAAAAA&#10;AAAAAAAAHwEAAF9yZWxzLy5yZWxzUEsBAi0AFAAGAAgAAAAhAKa9LhS+AAAA3AAAAA8AAAAAAAAA&#10;AAAAAAAABwIAAGRycy9kb3ducmV2LnhtbFBLBQYAAAAAAwADALcAAADyAgAAAAA=&#10;" path="m,l2375507,e" filled="f" strokecolor="#231f20" strokeweight=".5pt">
                  <v:path arrowok="t"/>
                </v:shape>
                <v:shape id="Graphic 125" o:spid="_x0000_s1104" style="position:absolute;left:26384;top:32567;width:13316;height:1187;visibility:visible;mso-wrap-style:square;v-text-anchor:top" coordsize="133159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aywwAAANwAAAAPAAAAZHJzL2Rvd25yZXYueG1sRE9Na8JA&#10;EL0L/Q/LCF6kbgxqmjSrFIngVdtDj0N2mqRmZ0N2E9N/3xUKvc3jfU5+mEwrRupdY1nBehWBIC6t&#10;brhS8PF+en4B4TyyxtYyKfghB4f90yzHTNs7X2i8+kqEEHYZKqi97zIpXVmTQbeyHXHgvmxv0AfY&#10;V1L3eA/hppVxFO2kwYZDQ40dHWsqb9fBKEg2rku/i2Qp17jdXc7pJimGT6UW8+ntFYSnyf+L/9xn&#10;HebHW3g8Ey6Q+18AAAD//wMAUEsBAi0AFAAGAAgAAAAhANvh9svuAAAAhQEAABMAAAAAAAAAAAAA&#10;AAAAAAAAAFtDb250ZW50X1R5cGVzXS54bWxQSwECLQAUAAYACAAAACEAWvQsW78AAAAVAQAACwAA&#10;AAAAAAAAAAAAAAAfAQAAX3JlbHMvLnJlbHNQSwECLQAUAAYACAAAACEAspA2ssMAAADcAAAADwAA&#10;AAAAAAAAAAAAAAAHAgAAZHJzL2Rvd25yZXYueG1sUEsFBgAAAAADAAMAtwAAAPcCAAAAAA==&#10;" path="m1331227,l,,,118520r1331227,l1331227,xe" stroked="f">
                  <v:path arrowok="t"/>
                </v:shape>
                <v:shape id="Graphic 126" o:spid="_x0000_s1105" style="position:absolute;left:21611;top:32036;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ZQxAAAANwAAAAPAAAAZHJzL2Rvd25yZXYueG1sRE9Na8JA&#10;EL0X+h+WKfQiZhMPQVNXkUJB6aVqCHibZKdJMDsbsqtJ++u7hUJv83ifs95OphN3GlxrWUESxSCI&#10;K6tbrhXk57f5EoTzyBo7y6TgixxsN48Pa8y0HflI95OvRQhhl6GCxvs+k9JVDRl0ke2JA/dpB4M+&#10;wKGWesAxhJtOLuI4lQZbDg0N9vTaUHU93YwCLGbFoUq+c5nvL6vko3s/Ylkq9fw07V5AeJr8v/jP&#10;vddh/iKF32fCBXLzAwAA//8DAFBLAQItABQABgAIAAAAIQDb4fbL7gAAAIUBAAATAAAAAAAAAAAA&#10;AAAAAAAAAABbQ29udGVudF9UeXBlc10ueG1sUEsBAi0AFAAGAAgAAAAhAFr0LFu/AAAAFQEAAAsA&#10;AAAAAAAAAAAAAAAAHwEAAF9yZWxzLy5yZWxzUEsBAi0AFAAGAAgAAAAhAJdPdlDEAAAA3AAAAA8A&#10;AAAAAAAAAAAAAAAABwIAAGRycy9kb3ducmV2LnhtbFBLBQYAAAAAAwADALcAAAD4AgAAAAA=&#10;" path="m,l2397096,e" filled="f" strokecolor="#231f20" strokeweight=".5pt">
                  <v:stroke dashstyle="longDash"/>
                  <v:path arrowok="t"/>
                </v:shape>
                <v:shape id="Graphic 127" o:spid="_x0000_s1106" style="position:absolute;left:19273;top:33207;width:28601;height:12;visibility:visible;mso-wrap-style:square;v-text-anchor:top" coordsize="286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AwgAAANwAAAAPAAAAZHJzL2Rvd25yZXYueG1sRE9Na8JA&#10;EL0X+h+WKfRWN1WwJbqKFoR605hLb0N2ko1mZ0N2NdFf7wpCb/N4nzNfDrYRF+p87VjB5ygBQVw4&#10;XXOlID9sPr5B+ICssXFMCq7kYbl4fZljql3Pe7pkoRIxhH2KCkwIbSqlLwxZ9CPXEkeudJ3FEGFX&#10;Sd1hH8NtI8dJMpUWa44NBlv6MVScsrNVMJQTW2ZunfW3v90t3x7NxMm1Uu9vw2oGItAQ/sVP96+O&#10;88df8HgmXiAXdwAAAP//AwBQSwECLQAUAAYACAAAACEA2+H2y+4AAACFAQAAEwAAAAAAAAAAAAAA&#10;AAAAAAAAW0NvbnRlbnRfVHlwZXNdLnhtbFBLAQItABQABgAIAAAAIQBa9CxbvwAAABUBAAALAAAA&#10;AAAAAAAAAAAAAB8BAABfcmVscy8ucmVsc1BLAQItABQABgAIAAAAIQB/7yNAwgAAANwAAAAPAAAA&#10;AAAAAAAAAAAAAAcCAABkcnMvZG93bnJldi54bWxQSwUGAAAAAAMAAwC3AAAA9gIAAAAA&#10;" path="m2046230,r813743,em,l718940,e" filled="f" strokecolor="#231f20" strokeweight=".5pt">
                  <v:path arrowok="t"/>
                </v:shape>
                <v:shape id="Graphic 128" o:spid="_x0000_s1107" style="position:absolute;left:21511;top:34377;width:24168;height:13;visibility:visible;mso-wrap-style:square;v-text-anchor:top" coordsize="2416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hDxAAAANwAAAAPAAAAZHJzL2Rvd25yZXYueG1sRI/NisJA&#10;EITvC/sOQy94EZ0oKpJ1FBEDwh7EnwdoMr1JMNMTMpMY394+LOytm6qu+nqzG1ytempD5dnAbJqA&#10;Is69rbgwcL9lkzWoEJEt1p7JwIsC7LafHxtMrX/yhfprLJSEcEjRQBljk2od8pIchqlviEX79a3D&#10;KGtbaNviU8JdredJstIOK5aGEhs6lJQ/rp0zsFwsOl53exz3xU92fjRHPmZ3Y0Zfw/4bVKQh/pv/&#10;rk9W8OdCK8/IBHr7BgAA//8DAFBLAQItABQABgAIAAAAIQDb4fbL7gAAAIUBAAATAAAAAAAAAAAA&#10;AAAAAAAAAABbQ29udGVudF9UeXBlc10ueG1sUEsBAi0AFAAGAAgAAAAhAFr0LFu/AAAAFQEAAAsA&#10;AAAAAAAAAAAAAAAAHwEAAF9yZWxzLy5yZWxzUEsBAi0AFAAGAAgAAAAhADsfuEPEAAAA3AAAAA8A&#10;AAAAAAAAAAAAAAAABwIAAGRycy9kb3ducmV2LnhtbFBLBQYAAAAAAwADALcAAAD4AgAAAAA=&#10;" path="m2416400,l,e" filled="f" strokecolor="#231f20" strokeweight=".5pt">
                  <v:stroke dashstyle="longDash"/>
                  <v:path arrowok="t"/>
                </v:shape>
                <v:shape id="Graphic 129" o:spid="_x0000_s1108" style="position:absolute;left:32522;top:7481;width:1257;height:9734;visibility:visible;mso-wrap-style:square;v-text-anchor:top" coordsize="12573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hmwwAAANwAAAAPAAAAZHJzL2Rvd25yZXYueG1sRE9Na8JA&#10;EL0L/odlhN7MRlvUpq4ioUJ7NJaitzE7JsHsbMyumv77riB4m8f7nPmyM7W4UusqywpGUQyCOLe6&#10;4kLBz3Y9nIFwHlljbZkU/JGD5aLfm2Oi7Y03dM18IUIIuwQVlN43iZQuL8mgi2xDHLijbQ36ANtC&#10;6hZvIdzUchzHE2mw4tBQYkNpSfkpuxgF5s2b6fcq3e/yy+71nK4Pv5/ZQamXQbf6AOGp80/xw/2l&#10;w/zxO9yfCRfIxT8AAAD//wMAUEsBAi0AFAAGAAgAAAAhANvh9svuAAAAhQEAABMAAAAAAAAAAAAA&#10;AAAAAAAAAFtDb250ZW50X1R5cGVzXS54bWxQSwECLQAUAAYACAAAACEAWvQsW78AAAAVAQAACwAA&#10;AAAAAAAAAAAAAAAfAQAAX3JlbHMvLnJlbHNQSwECLQAUAAYACAAAACEA4WNYZsMAAADcAAAADwAA&#10;AAAAAAAAAAAAAAAHAgAAZHJzL2Rvd25yZXYueG1sUEsFBgAAAAADAAMAtwAAAPcCAAAAAA==&#10;" path="m125357,604903l,604903em125357,894345l,894345em125357,973215l,973215em125357,736631l,736631em125357,815489l,815489em125357,157727l,157727em125357,236595l,236595em125357,l,em125357,78857l,78857e" filled="f" strokecolor="#231f20" strokeweight=".5pt">
                  <v:path arrowok="t"/>
                </v:shape>
                <v:shape id="Graphic 130" o:spid="_x0000_s1109" style="position:absolute;left:33155;top:4212;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IFxgAAANwAAAAPAAAAZHJzL2Rvd25yZXYueG1sRI9BSwMx&#10;EIXvgv8hjODNZl2hlG3TUgqCeBFbtfQ23UyzSzeTNYnt1l/vHAreZnhv3vtmthh8p04UUxvYwOOo&#10;AEVcB9uyM/CxeX6YgEoZ2WIXmAxcKMFifnszw8qGM7/TaZ2dkhBOFRpocu4rrVPdkMc0Cj2xaIcQ&#10;PWZZo9M24lnCfafLohhrjy1LQ4M9rRqqj+sfb0DXr8Ou/Ipvn85t9WT/vS9/D9GY+7thOQWVacj/&#10;5uv1ixX8J8GXZ2QCPf8DAAD//wMAUEsBAi0AFAAGAAgAAAAhANvh9svuAAAAhQEAABMAAAAAAAAA&#10;AAAAAAAAAAAAAFtDb250ZW50X1R5cGVzXS54bWxQSwECLQAUAAYACAAAACEAWvQsW78AAAAVAQAA&#10;CwAAAAAAAAAAAAAAAAAfAQAAX3JlbHMvLnJlbHNQSwECLQAUAAYACAAAACEANMViBcYAAADcAAAA&#10;DwAAAAAAAAAAAAAAAAAHAgAAZHJzL2Rvd25yZXYueG1sUEsFBgAAAAADAAMAtwAAAPoCAAAAAA==&#10;" path="m,l,215907e" filled="f" strokecolor="#231f20" strokeweight=".26456mm">
                  <v:path arrowok="t"/>
                </v:shape>
                <v:shape id="Graphic 131" o:spid="_x0000_s1110" style="position:absolute;left:32802;top:6103;width:712;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NTxQAAANwAAAAPAAAAZHJzL2Rvd25yZXYueG1sRI9Ba8Mw&#10;DIXvhf0Ho8FurdMMykjrhDEYS2GFNh3sKmI1SRvLwXab9N/Pg8FuEu/pfU+bYjK9uJHznWUFy0UC&#10;gri2uuNGwdfxff4Cwgdkjb1lUnAnD0X+MNtgpu3IB7pVoRExhH2GCtoQhkxKX7dk0C/sQBy1k3UG&#10;Q1xdI7XDMYabXqZJspIGO46EFgd6a6m+VFcTuXdX7ktzHj/39c6m2++P9JCwUk+P0+saRKAp/Jv/&#10;rksd6z8v4feZOIHMfwAAAP//AwBQSwECLQAUAAYACAAAACEA2+H2y+4AAACFAQAAEwAAAAAAAAAA&#10;AAAAAAAAAAAAW0NvbnRlbnRfVHlwZXNdLnhtbFBLAQItABQABgAIAAAAIQBa9CxbvwAAABUBAAAL&#10;AAAAAAAAAAAAAAAAAB8BAABfcmVscy8ucmVsc1BLAQItABQABgAIAAAAIQBa3PNTxQAAANwAAAAP&#10;AAAAAAAAAAAAAAAAAAcCAABkcnMvZG93bnJldi54bWxQSwUGAAAAAAMAAwC3AAAA+QIAAAAA&#10;" path="m70558,l35266,14981,,,35266,83606,70558,xe" fillcolor="#231f20" stroked="f">
                  <v:path arrowok="t"/>
                </v:shape>
                <v:shape id="Graphic 132" o:spid="_x0000_s1111" style="position:absolute;left:20660;top:43765;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UmvgAAANwAAAAPAAAAZHJzL2Rvd25yZXYueG1sRE9LCsIw&#10;EN0L3iGM4E5TFUSqUUQQRXDhB9yOzdjWNpPSRK23N4Lgbh7vO7NFY0rxpNrllhUM+hEI4sTqnFMF&#10;59O6NwHhPLLG0jIpeJODxbzdmmGs7YsP9Dz6VIQQdjEqyLyvYildkpFB17cVceButjboA6xTqWt8&#10;hXBTymEUjaXBnENDhhWtMkqK48MoWBVnuhYmx/19WW32zXqzOx0uSnU7zXIKwlPj/+Kfe6vD/NEQ&#10;vs+EC+T8AwAA//8DAFBLAQItABQABgAIAAAAIQDb4fbL7gAAAIUBAAATAAAAAAAAAAAAAAAAAAAA&#10;AABbQ29udGVudF9UeXBlc10ueG1sUEsBAi0AFAAGAAgAAAAhAFr0LFu/AAAAFQEAAAsAAAAAAAAA&#10;AAAAAAAAHwEAAF9yZWxzLy5yZWxzUEsBAi0AFAAGAAgAAAAhAMPBhSa+AAAA3AAAAA8AAAAAAAAA&#10;AAAAAAAABwIAAGRycy9kb3ducmV2LnhtbFBLBQYAAAAAAwADALcAAADyAgAAAAA=&#10;" path="m2375507,l,e" filled="f" strokecolor="#231f20" strokeweight=".5pt">
                  <v:path arrowok="t"/>
                </v:shape>
                <v:shape id="Graphic 133" o:spid="_x0000_s1112" style="position:absolute;left:20838;top:44558;width:23596;height:584;visibility:visible;mso-wrap-style:square;v-text-anchor:top" coordsize="23596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nvAAAANwAAAAPAAAAZHJzL2Rvd25yZXYueG1sRE9LCsIw&#10;EN0L3iGM4M6mKohUo4gg6NL6WQ/N2FabSWlirbc3guBuHu87y3VnKtFS40rLCsZRDII4s7rkXMH5&#10;tBvNQTiPrLGyTAre5GC96veWmGj74iO1qc9FCGGXoILC+zqR0mUFGXSRrYkDd7ONQR9gk0vd4CuE&#10;m0pO4ngmDZYcGgqsaVtQ9kifRkHrrjVu5T09bHap7vAST8zlrNRw0G0WIDx1/i/+ufc6zJ9O4ftM&#10;uECuPgAAAP//AwBQSwECLQAUAAYACAAAACEA2+H2y+4AAACFAQAAEwAAAAAAAAAAAAAAAAAAAAAA&#10;W0NvbnRlbnRfVHlwZXNdLnhtbFBLAQItABQABgAIAAAAIQBa9CxbvwAAABUBAAALAAAAAAAAAAAA&#10;AAAAAB8BAABfcmVscy8ucmVsc1BLAQItABQABgAIAAAAIQANlUOnvAAAANwAAAAPAAAAAAAAAAAA&#10;AAAAAAcCAABkcnMvZG93bnJldi54bWxQSwUGAAAAAAMAAwC3AAAA8AIAAAAA&#10;" path="m127,381l,,127,381xem1025829,381r-4915,11252l1007173,21069r-20383,6375l961809,29768r-416002,l543941,30035r-12472,3035l521271,40487r-6883,9258l511949,58000r-2425,-8255l502640,40487,492442,33070,479958,30035r-1854,-267l64147,29768,39179,27444,18783,21069,5041,11633,127,381,5041,14478,18783,27139r20396,8967l64147,39509r415303,l479958,39535r12484,1778l502640,45834r6884,6045l511937,58026r-39,165l511949,58051r64,140l511962,58026r2426,-6147l521271,45834r10198,-4521l543941,39535r508,-26l961809,39509r24981,-3403l1007173,27139r13741,-12661l1025829,381xem1025956,r-127,381l1025956,76r,-76xem1040930,381l1040790,r140,381xem2359101,381r-4915,11252l2340445,21069r-20397,6375l2295080,29768r-562242,l1730984,30035r-12484,3035l1708302,40487r-6883,9258l1698980,58000r-2438,-8255l1689671,40487r-10198,-7417l1666989,30035r-1867,-267l1104950,29768r-24968,-2324l1059586,21069r-13754,-9436l1040930,381r4902,14097l1059586,27139r20396,8967l1104950,39509r561531,l1666989,39535r12484,1778l1689671,45834r6871,6045l1698967,58026r-38,165l1698980,58051r64,140l1698993,58026r2426,-6147l1708302,45834r10198,-4521l1730984,39535r508,-26l2295080,39509r24968,-3403l2340445,27139r13741,-12661l2359101,381xem2359228,r-127,381l2359228,76r,-76xe" fillcolor="#231f20" stroked="f">
                  <v:path arrowok="t"/>
                </v:shape>
                <v:shape id="Graphic 134" o:spid="_x0000_s1113" style="position:absolute;left:31155;top:44938;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GwwAAANwAAAAPAAAAZHJzL2Rvd25yZXYueG1sRE9LawIx&#10;EL4X/A9hhN5qtlsR2RqlCELppdRX6W3cjNmlm8k2SXX11xtB8DYf33Mms8424kA+1I4VPA8yEMSl&#10;0zUbBevV4mkMIkRkjY1jUnCiALNp72GChXZH/qLDMhqRQjgUqKCKsS2kDGVFFsPAtcSJ2ztvMSbo&#10;jdQejyncNjLPspG0WHNqqLCleUXl7/LfKpDlR/eTb/3nxphvOd797fLz3iv12O/eXkFE6uJdfHO/&#10;6zT/ZQjXZ9IFcnoBAAD//wMAUEsBAi0AFAAGAAgAAAAhANvh9svuAAAAhQEAABMAAAAAAAAAAAAA&#10;AAAAAAAAAFtDb250ZW50X1R5cGVzXS54bWxQSwECLQAUAAYACAAAACEAWvQsW78AAAAVAQAACwAA&#10;AAAAAAAAAAAAAAAfAQAAX3JlbHMvLnJlbHNQSwECLQAUAAYACAAAACEAS/5kBsMAAADcAAAADwAA&#10;AAAAAAAAAAAAAAAHAgAAZHJzL2Rvd25yZXYueG1sUEsFBgAAAAADAAMAtwAAAPcCAAAAAA==&#10;" path="m,l,215907e" filled="f" strokecolor="#231f20" strokeweight=".26456mm">
                  <v:path arrowok="t"/>
                </v:shape>
                <v:shape id="Graphic 135" o:spid="_x0000_s1114" style="position:absolute;left:30802;top:46829;width:711;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QxQAAANwAAAAPAAAAZHJzL2Rvd25yZXYueG1sRI9Ba8JA&#10;EIXvhf6HZQre6sZIS4muQQqlESyoFbwO2TGJZmfD7jaJ/75bKHib4b1535tlPppW9OR8Y1nBbJqA&#10;IC6tbrhScPz+eH4D4QOyxtYyKbiRh3z1+LDETNuB99QfQiViCPsMFdQhdJmUvqzJoJ/ajjhqZ+sM&#10;hri6SmqHQww3rUyT5FUabDgSauzovabyevgxkXtzxa4wl2G7K79sujl9pvuElZo8jesFiEBjuJv/&#10;rwsd689f4O+ZOIFc/QIAAP//AwBQSwECLQAUAAYACAAAACEA2+H2y+4AAACFAQAAEwAAAAAAAAAA&#10;AAAAAAAAAAAAW0NvbnRlbnRfVHlwZXNdLnhtbFBLAQItABQABgAIAAAAIQBa9CxbvwAAABUBAAAL&#10;AAAAAAAAAAAAAAAAAB8BAABfcmVscy8ucmVsc1BLAQItABQABgAIAAAAIQAl5/VQxQAAANwAAAAP&#10;AAAAAAAAAAAAAAAAAAcCAABkcnMvZG93bnJldi54bWxQSwUGAAAAAAMAAwC3AAAA+QIAAAAA&#10;" path="m70559,l35279,14986,,,35279,83619,70559,xe" fillcolor="#231f20" stroked="f">
                  <v:path arrowok="t"/>
                </v:shape>
                <v:shape id="Graphic 136" o:spid="_x0000_s1115" style="position:absolute;left:21264;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qowwAAANwAAAAPAAAAZHJzL2Rvd25yZXYueG1sRE/basJA&#10;EH0v+A/LCH1rNrYQSswqUhAsYkTrB4zZaRKSnY3Z1cR+fVco9G0O5zrZcjStuFHvassKZlEMgriw&#10;uuZSwelr/fIOwnlkja1lUnAnB8vF5CnDVNuBD3Q7+lKEEHYpKqi871IpXVGRQRfZjjhw37Y36APs&#10;S6l7HEK4aeVrHCfSYM2hocKOPioqmuPVKMjXjT7t9WG3uv4022SWn/nzslXqeTqu5iA8jf5f/Ofe&#10;6DD/LYHHM+ECufgFAAD//wMAUEsBAi0AFAAGAAgAAAAhANvh9svuAAAAhQEAABMAAAAAAAAAAAAA&#10;AAAAAAAAAFtDb250ZW50X1R5cGVzXS54bWxQSwECLQAUAAYACAAAACEAWvQsW78AAAAVAQAACwAA&#10;AAAAAAAAAAAAAAAfAQAAX3JlbHMvLnJlbHNQSwECLQAUAAYACAAAACEAHDRKqMMAAADcAAAADwAA&#10;AAAAAAAAAAAAAAAHAgAAZHJzL2Rvd25yZXYueG1sUEsFBgAAAAADAAMAtwAAAPcCAAAAAA==&#10;" path="m215894,l,e" filled="f" strokecolor="#231f20">
                  <v:path arrowok="t"/>
                </v:shape>
                <v:shape id="Graphic 137" o:spid="_x0000_s1116" style="position:absolute;left:20695;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b/xgAAANwAAAAPAAAAZHJzL2Rvd25yZXYueG1sRE9Na8JA&#10;EL0X+h+WKXirGxVqGl2lFAVb9aDtob0N2Uk2mJ2N2a3G/nq3IPQ2j/c503lna3Gi1leOFQz6CQji&#10;3OmKSwWfH8vHFIQPyBprx6TgQh7ms/u7KWbanXlHp30oRQxhn6ECE0KTSelzQxZ93zXEkStcazFE&#10;2JZSt3iO4baWwyR5khYrjg0GG3o1lB/2P1bB71d63BXf6+TtsLpsTVpsFu/PG6V6D93LBESgLvyL&#10;b+6VjvNHY/h7Jl4gZ1cAAAD//wMAUEsBAi0AFAAGAAgAAAAhANvh9svuAAAAhQEAABMAAAAAAAAA&#10;AAAAAAAAAAAAAFtDb250ZW50X1R5cGVzXS54bWxQSwECLQAUAAYACAAAACEAWvQsW78AAAAVAQAA&#10;CwAAAAAAAAAAAAAAAAAfAQAAX3JlbHMvLnJlbHNQSwECLQAUAAYACAAAACEAcHrG/8YAAADcAAAA&#10;DwAAAAAAAAAAAAAAAAAHAgAAZHJzL2Rvd25yZXYueG1sUEsFBgAAAAADAAMAtwAAAPoCAAAAAA==&#10;" path="m83601,l,35281,83601,70551,68628,35281,83601,xe" fillcolor="#231f20" stroked="f">
                  <v:path arrowok="t"/>
                </v:shape>
                <v:shape id="Graphic 138" o:spid="_x0000_s1117" style="position:absolute;left:41671;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tBxQAAANwAAAAPAAAAZHJzL2Rvd25yZXYueG1sRI/dasJA&#10;EIXvC77DMoJ3dWMFKdFVpCBYRMWfBxiz0yQkOxuzq8Y+fedC6N0M58w538wWnavVndpQejYwGiag&#10;iDNvS84NnE+r909QISJbrD2TgScFWMx7bzNMrX/wge7HmCsJ4ZCigSLGJtU6ZAU5DEPfEIv241uH&#10;UdY217bFh4S7Wn8kyUQ7LFkaCmzoq6CsOt6cgd2qsue9PWyXt99qMxntLvx93Rgz6HfLKahIXfw3&#10;v67XVvDHQivPyAR6/gcAAP//AwBQSwECLQAUAAYACAAAACEA2+H2y+4AAACFAQAAEwAAAAAAAAAA&#10;AAAAAAAAAAAAW0NvbnRlbnRfVHlwZXNdLnhtbFBLAQItABQABgAIAAAAIQBa9CxbvwAAABUBAAAL&#10;AAAAAAAAAAAAAAAAAB8BAABfcmVscy8ucmVsc1BLAQItABQABgAIAAAAIQAC53tBxQAAANwAAAAP&#10;AAAAAAAAAAAAAAAAAAcCAABkcnMvZG93bnJldi54bWxQSwUGAAAAAAMAAwC3AAAA+QIAAAAA&#10;" path="m,l215894,e" filled="f" strokecolor="#231f20">
                  <v:path arrowok="t"/>
                </v:shape>
                <v:shape id="Graphic 139" o:spid="_x0000_s1118" style="position:absolute;left:43563;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cWxQAAANwAAAAPAAAAZHJzL2Rvd25yZXYueG1sRE9Na8JA&#10;EL0X/A/LCL3VjS1ITF1FpAVr9aDtod6G7CQbzM6m2a1Gf71bELzN433OZNbZWhyp9ZVjBcNBAoI4&#10;d7riUsH31/tTCsIHZI21Y1JwJg+zae9hgpl2J97ScRdKEUPYZ6jAhNBkUvrckEU/cA1x5ArXWgwR&#10;tqXULZ5iuK3lc5KMpMWKY4PBhhaG8sPuzyq4/KS/22L/mXwclueNSYv122q8Vuqx381fQQTqwl18&#10;cy91nP8yhv9n4gVyegUAAP//AwBQSwECLQAUAAYACAAAACEA2+H2y+4AAACFAQAAEwAAAAAAAAAA&#10;AAAAAAAAAAAAW0NvbnRlbnRfVHlwZXNdLnhtbFBLAQItABQABgAIAAAAIQBa9CxbvwAAABUBAAAL&#10;AAAAAAAAAAAAAAAAAB8BAABfcmVscy8ucmVsc1BLAQItABQABgAIAAAAIQBuqfcWxQAAANwAAAAP&#10;AAAAAAAAAAAAAAAAAAcCAABkcnMvZG93bnJldi54bWxQSwUGAAAAAAMAAwC3AAAA+QIAAAAA&#10;" path="m,l14972,35281,,70551,83601,35281,,xe" fillcolor="#231f20" stroked="f">
                  <v:path arrowok="t"/>
                </v:shape>
                <v:shape id="Graphic 140" o:spid="_x0000_s1119" style="position:absolute;left:32522;top:1116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6yxAAAANwAAAAPAAAAZHJzL2Rvd25yZXYueG1sRI9Ba8Mw&#10;DIXvg/4Ho8Fuq9NuhJHFKaNQ1tJdmu4HiFhNwmw5xG6a/fvqMNhN4j2996nczN6picbYBzawWmag&#10;iJtge24NfJ93z2+gYkK26AKTgV+KsKkWDyUWNtz4RFOdWiUhHAs00KU0FFrHpiOPcRkGYtEuYfSY&#10;ZB1bbUe8Sbh3ep1lufbYszR0ONC2o+anvnoDh+Nn67Z65eLlK3s5NXt9zPPJmKfH+eMdVKI5/Zv/&#10;rvdW8F8FX56RCXR1BwAA//8DAFBLAQItABQABgAIAAAAIQDb4fbL7gAAAIUBAAATAAAAAAAAAAAA&#10;AAAAAAAAAABbQ29udGVudF9UeXBlc10ueG1sUEsBAi0AFAAGAAgAAAAhAFr0LFu/AAAAFQEAAAsA&#10;AAAAAAAAAAAAAAAAHwEAAF9yZWxzLy5yZWxzUEsBAi0AFAAGAAgAAAAhAHYCLrLEAAAA3AAAAA8A&#10;AAAAAAAAAAAAAAAABwIAAGRycy9kb3ducmV2LnhtbFBLBQYAAAAAAwADALcAAAD4AgAAAAA=&#10;" path="m125357,157727l,157727em125357,l,em125357,78857l,78857e" filled="f" strokecolor="#231f20" strokeweight=".5pt">
                  <v:path arrowok="t"/>
                </v:shape>
                <v:shape id="Graphic 141" o:spid="_x0000_s1120" style="position:absolute;left:31;top:31;width:50229;height:58242;visibility:visible;mso-wrap-style:square;v-text-anchor:top" coordsize="5022850,58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KwwAAANwAAAAPAAAAZHJzL2Rvd25yZXYueG1sRE9Na8JA&#10;EL0X/A/LCF6KbiJFSnQNxlKUHgqNEa9DdkyC2dmYXTX9991Cobd5vM9ZpYNpxZ1611hWEM8iEMSl&#10;1Q1XCorD+/QVhPPIGlvLpOCbHKTr0dMKE20f/EX33FcihLBLUEHtfZdI6cqaDLqZ7YgDd7a9QR9g&#10;X0nd4yOEm1bOo2ghDTYcGmrsaFtTeclvRsFpgZ86+2ibfH7dPRfHtywrbKbUZDxsliA8Df5f/Ofe&#10;6zD/JYbfZ8IFcv0DAAD//wMAUEsBAi0AFAAGAAgAAAAhANvh9svuAAAAhQEAABMAAAAAAAAAAAAA&#10;AAAAAAAAAFtDb250ZW50X1R5cGVzXS54bWxQSwECLQAUAAYACAAAACEAWvQsW78AAAAVAQAACwAA&#10;AAAAAAAAAAAAAAAfAQAAX3JlbHMvLnJlbHNQSwECLQAUAAYACAAAACEAM2oTSsMAAADcAAAADwAA&#10;AAAAAAAAAAAAAAAHAgAAZHJzL2Rvd25yZXYueG1sUEsFBgAAAAADAAMAtwAAAPcCAAAAAA==&#10;" path="m,5823762r5022850,l5022850,,,,,5823762xe" filled="f" strokecolor="#231f20" strokeweight=".5pt">
                  <v:path arrowok="t"/>
                </v:shape>
                <w10:wrap anchorx="page"/>
              </v:group>
            </w:pict>
          </mc:Fallback>
        </mc:AlternateContent>
      </w:r>
      <w:r>
        <w:rPr>
          <w:noProof/>
        </w:rPr>
        <mc:AlternateContent>
          <mc:Choice Requires="wps">
            <w:drawing>
              <wp:anchor distT="0" distB="0" distL="0" distR="0" simplePos="0" relativeHeight="251675648" behindDoc="0" locked="0" layoutInCell="1" allowOverlap="1" wp14:anchorId="55B01EF2" wp14:editId="60A00E2B">
                <wp:simplePos x="0" y="0"/>
                <wp:positionH relativeFrom="page">
                  <wp:posOffset>3323412</wp:posOffset>
                </wp:positionH>
                <wp:positionV relativeFrom="paragraph">
                  <wp:posOffset>16593</wp:posOffset>
                </wp:positionV>
                <wp:extent cx="1499235" cy="37465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1499235" cy="374650"/>
                        </a:xfrm>
                        <a:prstGeom prst="rect">
                          <a:avLst/>
                        </a:prstGeom>
                        <a:ln w="6350">
                          <a:solidFill>
                            <a:srgbClr val="231F20"/>
                          </a:solidFill>
                          <a:prstDash val="solid"/>
                        </a:ln>
                      </wps:spPr>
                      <wps:txbx>
                        <w:txbxContent>
                          <w:p w14:paraId="73088EFF" w14:textId="77777777" w:rsidR="00A523F1"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wps:txbx>
                      <wps:bodyPr wrap="square" lIns="0" tIns="0" rIns="0" bIns="0" rtlCol="0"/>
                    </wps:wsp>
                  </a:graphicData>
                </a:graphic>
              </wp:anchor>
            </w:drawing>
          </mc:Choice>
          <mc:Fallback>
            <w:pict>
              <v:shape w14:anchorId="55B01EF2" id="Textbox 142" o:spid="_x0000_s1048" type="#_x0000_t202" style="position:absolute;left:0;text-align:left;margin-left:261.7pt;margin-top:1.3pt;width:118.05pt;height:29.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upsgEAAFMDAAAOAAAAZHJzL2Uyb0RvYy54bWysU8Fu2zAMvQ/oPwi6L07sNluNOAXWIMOA&#10;YRvQ7QNkWYoFyJJKqrHz96PUOmm327CLRJrUI98jvbmbBsuOCtB41/DVYsmZctJ3xh0a/uvn/v1H&#10;zjAK1wnrnWr4SSG/216924yhVqXvve0UMAJxWI+h4X2MoS4KlL0aBC58UI6C2sMgIrlwKDoQI6EP&#10;tiiXy3UxeugCeKkQ6evuOci3GV9rJeN3rVFFZhtOvcV8Qj7bdBbbjagPIEJv5Esb4h+6GIRxVPQM&#10;tRNRsCcwf0ENRoJHr+NC+qHwWhupMgdis1r+weahF0FlLiQOhrNM+P9g5bfjQ/gBLE6f/EQDTIKM&#10;AWukj4nPpGFIN3XKKE4Sns6yqSkymR5d396W1Q1nkmLVh+v1Tda1uLwOgPGz8gNLRsOBxpLVEsev&#10;GKkipc4pqZh1bGz4uiKc5KK3ptsba7MDh/beAjsKmmhZrfblXOxNWoLbCeyf83IoUaNC1tF1oZis&#10;OLUTMx0xqWb+re9OJMtIm9FwfHwSoDizXxxJn9ZoNmA22tmAaO99XrZULqHT5HLhly1Lq/Haz1mX&#10;f2H7GwAA//8DAFBLAwQUAAYACAAAACEAXZyq6t8AAAAIAQAADwAAAGRycy9kb3ducmV2LnhtbEyP&#10;zU7DMBCE70i8g7VIXBB1GkgKIZsKISFx4ACFA0c33vzQeB3ZbpO8PeYEx9GMZr4pt7MZxImc7y0j&#10;rFcJCOLa6p5bhM+P5+s7ED4o1mqwTAgLedhW52elKrSd+J1Ou9CKWMK+UAhdCGMhpa87Msqv7Egc&#10;vcY6o0KUrpXaqSmWm0GmSZJLo3qOC50a6amj+rA7GgSdLm/Lcngd+unru9k407xcKYl4eTE/PoAI&#10;NIe/MPziR3SoItPeHll7MSBk6c1tjCKkOYjob7L7DMQeIV/nIKtS/j9Q/QAAAP//AwBQSwECLQAU&#10;AAYACAAAACEAtoM4kv4AAADhAQAAEwAAAAAAAAAAAAAAAAAAAAAAW0NvbnRlbnRfVHlwZXNdLnht&#10;bFBLAQItABQABgAIAAAAIQA4/SH/1gAAAJQBAAALAAAAAAAAAAAAAAAAAC8BAABfcmVscy8ucmVs&#10;c1BLAQItABQABgAIAAAAIQBLxMupsgEAAFMDAAAOAAAAAAAAAAAAAAAAAC4CAABkcnMvZTJvRG9j&#10;LnhtbFBLAQItABQABgAIAAAAIQBdnKrq3wAAAAgBAAAPAAAAAAAAAAAAAAAAAAwEAABkcnMvZG93&#10;bnJldi54bWxQSwUGAAAAAAQABADzAAAAGAUAAAAA&#10;" filled="f" strokecolor="#231f20" strokeweight=".5pt">
                <v:textbox inset="0,0,0,0">
                  <w:txbxContent>
                    <w:p w14:paraId="73088EFF" w14:textId="77777777" w:rsidR="00A523F1"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v:textbox>
                <w10:wrap anchorx="page"/>
              </v:shape>
            </w:pict>
          </mc:Fallback>
        </mc:AlternateContent>
      </w:r>
      <w:r>
        <w:rPr>
          <w:rFonts w:ascii="PMingLiU" w:eastAsia="PMingLiU" w:hAnsi="PMingLiU" w:cs="PMingLiU"/>
          <w:color w:val="231F20"/>
          <w:w w:val="110"/>
          <w:sz w:val="18"/>
          <w:szCs w:val="18"/>
          <w:lang w:eastAsia="zh-TW"/>
        </w:rPr>
        <w:t>公理</w:t>
      </w:r>
    </w:p>
    <w:p w14:paraId="641BCEAF" w14:textId="77777777" w:rsidR="00A523F1" w:rsidRDefault="00A523F1">
      <w:pPr>
        <w:pStyle w:val="a3"/>
        <w:rPr>
          <w:rFonts w:ascii="Calibri"/>
        </w:rPr>
      </w:pPr>
    </w:p>
    <w:p w14:paraId="19D4F568" w14:textId="77777777" w:rsidR="00A523F1" w:rsidRDefault="00A523F1">
      <w:pPr>
        <w:pStyle w:val="a3"/>
        <w:spacing w:before="11"/>
        <w:rPr>
          <w:rFonts w:ascii="Calibri"/>
          <w:sz w:val="23"/>
        </w:rPr>
      </w:pPr>
    </w:p>
    <w:p w14:paraId="19D74FF4" w14:textId="77777777" w:rsidR="00A523F1" w:rsidRDefault="00A523F1">
      <w:pPr>
        <w:rPr>
          <w:rFonts w:ascii="Calibri"/>
          <w:sz w:val="23"/>
        </w:rPr>
        <w:sectPr w:rsidR="00A523F1">
          <w:pgSz w:w="10800" w:h="13320"/>
          <w:pgMar w:top="620" w:right="1000" w:bottom="280" w:left="1080" w:header="708" w:footer="708" w:gutter="0"/>
          <w:cols w:space="708"/>
        </w:sectPr>
      </w:pPr>
    </w:p>
    <w:p w14:paraId="74230DD1" w14:textId="77777777" w:rsidR="00A523F1" w:rsidRDefault="00A523F1">
      <w:pPr>
        <w:pStyle w:val="a3"/>
        <w:spacing w:before="2"/>
        <w:rPr>
          <w:rFonts w:ascii="Calibri"/>
          <w:sz w:val="28"/>
        </w:rPr>
      </w:pPr>
    </w:p>
    <w:p w14:paraId="7FD60462" w14:textId="77777777" w:rsidR="00A523F1" w:rsidRDefault="00000000">
      <w:pPr>
        <w:pStyle w:val="a5"/>
        <w:numPr>
          <w:ilvl w:val="0"/>
          <w:numId w:val="84"/>
        </w:numPr>
        <w:tabs>
          <w:tab w:val="left" w:pos="682"/>
          <w:tab w:val="left" w:pos="684"/>
        </w:tabs>
        <w:spacing w:before="1"/>
        <w:ind w:right="38"/>
        <w:rPr>
          <w:rFonts w:ascii="Calibri"/>
          <w:sz w:val="18"/>
        </w:rPr>
      </w:pPr>
      <w:r>
        <w:rPr>
          <w:rFonts w:ascii="PMingLiU" w:eastAsia="PMingLiU" w:hAnsi="PMingLiU" w:cs="PMingLiU"/>
          <w:color w:val="231F20"/>
          <w:w w:val="105"/>
          <w:sz w:val="18"/>
          <w:szCs w:val="18"/>
          <w:lang w:eastAsia="zh-TW"/>
        </w:rPr>
        <w:t>通用教學形式剖析</w:t>
      </w:r>
    </w:p>
    <w:p w14:paraId="50730E60" w14:textId="77777777" w:rsidR="00A523F1" w:rsidRDefault="00000000">
      <w:pPr>
        <w:spacing w:before="47" w:line="580" w:lineRule="exact"/>
        <w:ind w:left="478"/>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課前課中</w:t>
      </w:r>
    </w:p>
    <w:p w14:paraId="68FB4C91" w14:textId="77777777" w:rsidR="00A523F1" w:rsidRDefault="00000000">
      <w:pPr>
        <w:spacing w:before="116"/>
        <w:ind w:left="133"/>
        <w:rPr>
          <w:rFonts w:ascii="Engravers MT"/>
          <w:sz w:val="49"/>
        </w:rPr>
      </w:pPr>
      <w:r>
        <w:br w:type="column"/>
      </w: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p w14:paraId="0BB552C3" w14:textId="77777777" w:rsidR="00A523F1" w:rsidRDefault="00000000">
      <w:pPr>
        <w:spacing w:before="133"/>
        <w:ind w:left="962" w:right="1000" w:hanging="104"/>
        <w:rPr>
          <w:rFonts w:ascii="Calibri"/>
          <w:sz w:val="18"/>
        </w:rPr>
      </w:pPr>
      <w:r>
        <w:rPr>
          <w:noProof/>
        </w:rPr>
        <mc:AlternateContent>
          <mc:Choice Requires="wps">
            <w:drawing>
              <wp:anchor distT="0" distB="0" distL="0" distR="0" simplePos="0" relativeHeight="251676672" behindDoc="0" locked="0" layoutInCell="1" allowOverlap="1" wp14:anchorId="774C62CE" wp14:editId="48777B36">
                <wp:simplePos x="0" y="0"/>
                <wp:positionH relativeFrom="page">
                  <wp:posOffset>3860722</wp:posOffset>
                </wp:positionH>
                <wp:positionV relativeFrom="paragraph">
                  <wp:posOffset>-3988</wp:posOffset>
                </wp:positionV>
                <wp:extent cx="428625" cy="38100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428625" cy="381000"/>
                        </a:xfrm>
                        <a:prstGeom prst="rect">
                          <a:avLst/>
                        </a:prstGeom>
                      </wps:spPr>
                      <wps:txbx>
                        <w:txbxContent>
                          <w:p w14:paraId="2A56717E" w14:textId="77777777" w:rsidR="00A523F1"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wps:txbx>
                      <wps:bodyPr wrap="square" lIns="0" tIns="0" rIns="0" bIns="0" rtlCol="0"/>
                    </wps:wsp>
                  </a:graphicData>
                </a:graphic>
              </wp:anchor>
            </w:drawing>
          </mc:Choice>
          <mc:Fallback>
            <w:pict>
              <v:shape w14:anchorId="774C62CE" id="Textbox 143" o:spid="_x0000_s1049" type="#_x0000_t202" style="position:absolute;left:0;text-align:left;margin-left:304pt;margin-top:-.3pt;width:33.75pt;height:30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a+gAEAAO8CAAAOAAAAZHJzL2Uyb0RvYy54bWysUttO4zAQfUfaf7D8vk3aZVEVNa0ECLTS&#10;CpCAD3Adu4kUe7wzpkn/nrEh7QreEC+TuThnzpyZ1WZ0vdgbpA58LeezUgrjNTSd39Xy+enm51IK&#10;iso3qgdvankwJDfrH2erIVRmAS30jUHBIJ6qIdSyjTFURUG6NU7RDILxXLSATkUOcVc0qAZGd32x&#10;KMuLYgBsAoI2RJy9fivKdca31uh4by2ZKPpaMreYLWa7TbZYr1S1QxXaTr/TUF9g4VTnuekR6lpF&#10;JV6w+wTlOo1AYONMgyvA2k6bPANPMy8/TPPYqmDyLCwOhaNM9H2w+m7/GB5QxPESRl5gEmQIVBEn&#10;0zyjRZe+zFRwnSU8HGUzYxSak+eL5cXitxSaS7+W87LMshannwNSvDXgRHJqibyVLJba/6XIDfnp&#10;9ISDU/vkxXE7iq5haucTty00B6Y88NZqSf9eFBop+j+eZUkrnhycnO3kYOyvIB9CaprQWdXc/v0C&#10;0tr+j/Or052uXwEAAP//AwBQSwMEFAAGAAgAAAAhAOe5HwbeAAAACAEAAA8AAABkcnMvZG93bnJl&#10;di54bWxMjzFPwzAUhHck/oP1kNhaG0RMG+JUFYIJCZGGgdGJXxOr8XOI3Tb8e8xEx9Od7r4rNrMb&#10;2AmnYD0puFsKYEitN5Y6BZ/162IFLERNRg+eUMEPBtiU11eFzo0/U4WnXexYKqGQawV9jGPOeWh7&#10;dDos/YiUvL2fnI5JTh03kz6ncjfweyEkd9pSWuj1iM89tofd0SnYflH1Yr/fm49qX9m6Xgt6kwel&#10;bm/m7ROwiHP8D8MffkKHMjE1/kgmsEGBFKv0JSpYSGDJl49ZBqxRkK0fgJcFvzxQ/gIAAP//AwBQ&#10;SwECLQAUAAYACAAAACEAtoM4kv4AAADhAQAAEwAAAAAAAAAAAAAAAAAAAAAAW0NvbnRlbnRfVHlw&#10;ZXNdLnhtbFBLAQItABQABgAIAAAAIQA4/SH/1gAAAJQBAAALAAAAAAAAAAAAAAAAAC8BAABfcmVs&#10;cy8ucmVsc1BLAQItABQABgAIAAAAIQCbWqa+gAEAAO8CAAAOAAAAAAAAAAAAAAAAAC4CAABkcnMv&#10;ZTJvRG9jLnhtbFBLAQItABQABgAIAAAAIQDnuR8G3gAAAAgBAAAPAAAAAAAAAAAAAAAAANoDAABk&#10;cnMvZG93bnJldi54bWxQSwUGAAAAAAQABADzAAAA5QQAAAAA&#10;" filled="f" stroked="f">
                <v:textbox inset="0,0,0,0">
                  <w:txbxContent>
                    <w:p w14:paraId="2A56717E" w14:textId="77777777" w:rsidR="00A523F1"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v:textbox>
                <w10:wrap anchorx="page"/>
              </v:shape>
            </w:pict>
          </mc:Fallback>
        </mc:AlternateContent>
      </w:r>
      <w:r>
        <w:rPr>
          <w:rFonts w:ascii="PMingLiU" w:eastAsia="PMingLiU" w:hAnsi="PMingLiU" w:cs="PMingLiU"/>
          <w:color w:val="231F20"/>
          <w:w w:val="105"/>
          <w:sz w:val="18"/>
          <w:szCs w:val="18"/>
          <w:lang w:eastAsia="zh-TW"/>
        </w:rPr>
        <w:t>必須做出決定組合</w:t>
      </w:r>
    </w:p>
    <w:p w14:paraId="4634AE86" w14:textId="77777777" w:rsidR="00A523F1" w:rsidRDefault="00A523F1">
      <w:pPr>
        <w:rPr>
          <w:rFonts w:ascii="Calibri"/>
          <w:sz w:val="18"/>
        </w:rPr>
        <w:sectPr w:rsidR="00A523F1">
          <w:type w:val="continuous"/>
          <w:pgSz w:w="10800" w:h="13320"/>
          <w:pgMar w:top="1520" w:right="1000" w:bottom="280" w:left="1080" w:header="708" w:footer="708" w:gutter="0"/>
          <w:cols w:num="3" w:space="708" w:equalWidth="0">
            <w:col w:w="1794" w:space="1694"/>
            <w:col w:w="1339" w:space="40"/>
            <w:col w:w="3853" w:space="0"/>
          </w:cols>
        </w:sectPr>
      </w:pPr>
    </w:p>
    <w:p w14:paraId="6E18208C" w14:textId="77777777" w:rsidR="00A523F1" w:rsidRDefault="00000000">
      <w:pPr>
        <w:spacing w:before="22"/>
        <w:ind w:left="2180" w:right="1260"/>
        <w:jc w:val="center"/>
        <w:rPr>
          <w:rFonts w:ascii="Engravers MT"/>
          <w:sz w:val="49"/>
        </w:rPr>
      </w:pPr>
      <w:r>
        <w:rPr>
          <w:rFonts w:ascii="PMingLiU" w:eastAsia="PMingLiU" w:hAnsi="PMingLiU" w:cs="PMingLiU"/>
          <w:color w:val="231F20"/>
          <w:w w:val="105"/>
          <w:sz w:val="18"/>
          <w:szCs w:val="18"/>
          <w:lang w:eastAsia="zh-TW"/>
        </w:rPr>
        <w:t xml:space="preserve">課後 </w:t>
      </w:r>
      <w:r>
        <w:rPr>
          <w:rFonts w:ascii="PMingLiU" w:eastAsia="PMingLiU" w:hAnsi="PMingLiU" w:cs="PMingLiU"/>
          <w:color w:val="231F20"/>
          <w:w w:val="105"/>
          <w:sz w:val="49"/>
          <w:szCs w:val="49"/>
          <w:lang w:eastAsia="zh-TW"/>
        </w:rPr>
        <w:t>(  )</w:t>
      </w:r>
    </w:p>
    <w:p w14:paraId="2EA57AD8" w14:textId="77777777" w:rsidR="00A523F1" w:rsidRDefault="00A523F1">
      <w:pPr>
        <w:pStyle w:val="a3"/>
        <w:rPr>
          <w:rFonts w:ascii="Engravers MT"/>
        </w:rPr>
      </w:pPr>
    </w:p>
    <w:p w14:paraId="1D667E2C" w14:textId="77777777" w:rsidR="00A523F1" w:rsidRDefault="00A523F1">
      <w:pPr>
        <w:pStyle w:val="a3"/>
        <w:rPr>
          <w:rFonts w:ascii="Engravers MT"/>
        </w:rPr>
      </w:pPr>
    </w:p>
    <w:p w14:paraId="00031F53" w14:textId="77777777" w:rsidR="00A523F1" w:rsidRDefault="00A523F1">
      <w:pPr>
        <w:pStyle w:val="a3"/>
        <w:rPr>
          <w:rFonts w:ascii="Engravers MT"/>
        </w:rPr>
      </w:pPr>
    </w:p>
    <w:p w14:paraId="12D5759E" w14:textId="77777777" w:rsidR="00A523F1" w:rsidRDefault="00A523F1">
      <w:pPr>
        <w:pStyle w:val="a3"/>
        <w:rPr>
          <w:rFonts w:ascii="Engravers MT"/>
        </w:rPr>
      </w:pPr>
    </w:p>
    <w:p w14:paraId="220DE64C" w14:textId="77777777" w:rsidR="00A523F1" w:rsidRDefault="00A523F1">
      <w:pPr>
        <w:pStyle w:val="a3"/>
        <w:rPr>
          <w:rFonts w:ascii="Engravers MT"/>
        </w:rPr>
      </w:pPr>
    </w:p>
    <w:p w14:paraId="0A48C63F" w14:textId="77777777" w:rsidR="00A523F1" w:rsidRDefault="00A523F1">
      <w:pPr>
        <w:pStyle w:val="a3"/>
        <w:rPr>
          <w:rFonts w:ascii="Engravers MT"/>
        </w:rPr>
      </w:pPr>
    </w:p>
    <w:p w14:paraId="24EA0570" w14:textId="77777777" w:rsidR="00A523F1" w:rsidRDefault="00A523F1">
      <w:pPr>
        <w:pStyle w:val="a3"/>
        <w:rPr>
          <w:rFonts w:ascii="Engravers MT"/>
        </w:rPr>
      </w:pPr>
    </w:p>
    <w:p w14:paraId="40DF71C4" w14:textId="77777777" w:rsidR="00A523F1" w:rsidRDefault="00A523F1">
      <w:pPr>
        <w:rPr>
          <w:rFonts w:ascii="Engravers MT"/>
        </w:rPr>
        <w:sectPr w:rsidR="00A523F1">
          <w:type w:val="continuous"/>
          <w:pgSz w:w="10800" w:h="13320"/>
          <w:pgMar w:top="1520" w:right="1000" w:bottom="280" w:left="1080" w:header="708" w:footer="708" w:gutter="0"/>
          <w:cols w:space="708"/>
        </w:sectPr>
      </w:pPr>
    </w:p>
    <w:p w14:paraId="571C46C1" w14:textId="77777777" w:rsidR="00A523F1" w:rsidRDefault="00A523F1">
      <w:pPr>
        <w:pStyle w:val="a3"/>
        <w:spacing w:before="1"/>
        <w:rPr>
          <w:rFonts w:ascii="Engravers MT"/>
          <w:sz w:val="21"/>
        </w:rPr>
      </w:pPr>
    </w:p>
    <w:p w14:paraId="72D33479" w14:textId="77777777" w:rsidR="00A523F1" w:rsidRDefault="00000000">
      <w:pPr>
        <w:pStyle w:val="a5"/>
        <w:numPr>
          <w:ilvl w:val="0"/>
          <w:numId w:val="84"/>
        </w:numPr>
        <w:tabs>
          <w:tab w:val="left" w:pos="683"/>
          <w:tab w:val="left" w:pos="688"/>
        </w:tabs>
        <w:spacing w:before="0" w:line="333" w:lineRule="auto"/>
        <w:ind w:left="688" w:right="398" w:hanging="210"/>
        <w:rPr>
          <w:rFonts w:ascii="Calibri"/>
          <w:sz w:val="18"/>
        </w:rPr>
      </w:pPr>
      <w:r>
        <w:rPr>
          <w:rFonts w:ascii="PMingLiU" w:eastAsia="PMingLiU" w:hAnsi="PMingLiU" w:cs="PMingLiU"/>
          <w:color w:val="231F20"/>
          <w:w w:val="105"/>
          <w:sz w:val="18"/>
          <w:szCs w:val="18"/>
          <w:lang w:eastAsia="zh-TW"/>
        </w:rPr>
        <w:t>做決定者教師：</w:t>
      </w:r>
    </w:p>
    <w:p w14:paraId="2B910869" w14:textId="77777777" w:rsidR="00A523F1" w:rsidRDefault="00000000">
      <w:pPr>
        <w:spacing w:before="69"/>
        <w:ind w:left="688"/>
        <w:rPr>
          <w:rFonts w:ascii="Calibri"/>
          <w:sz w:val="18"/>
        </w:rPr>
      </w:pPr>
      <w:r>
        <w:rPr>
          <w:rFonts w:ascii="PMingLiU" w:eastAsia="PMingLiU" w:hAnsi="PMingLiU" w:cs="PMingLiU"/>
          <w:color w:val="231F20"/>
          <w:w w:val="105"/>
          <w:sz w:val="18"/>
          <w:szCs w:val="18"/>
          <w:lang w:eastAsia="zh-TW"/>
        </w:rPr>
        <w:t>學習者：</w:t>
      </w:r>
    </w:p>
    <w:p w14:paraId="75FC60C2" w14:textId="77777777" w:rsidR="00A523F1" w:rsidRDefault="00A523F1">
      <w:pPr>
        <w:pStyle w:val="a3"/>
        <w:rPr>
          <w:rFonts w:ascii="Calibri"/>
          <w:sz w:val="22"/>
        </w:rPr>
      </w:pPr>
    </w:p>
    <w:p w14:paraId="6E18F0A7" w14:textId="77777777" w:rsidR="00A523F1" w:rsidRDefault="00A523F1">
      <w:pPr>
        <w:pStyle w:val="a3"/>
        <w:rPr>
          <w:rFonts w:ascii="Calibri"/>
          <w:sz w:val="22"/>
        </w:rPr>
      </w:pPr>
    </w:p>
    <w:p w14:paraId="4DD53260" w14:textId="77777777" w:rsidR="00A523F1" w:rsidRDefault="00A523F1">
      <w:pPr>
        <w:pStyle w:val="a3"/>
        <w:rPr>
          <w:rFonts w:ascii="Calibri"/>
          <w:sz w:val="22"/>
        </w:rPr>
      </w:pPr>
    </w:p>
    <w:p w14:paraId="06FA6286" w14:textId="77777777" w:rsidR="00A523F1" w:rsidRDefault="00A523F1">
      <w:pPr>
        <w:pStyle w:val="a3"/>
        <w:rPr>
          <w:rFonts w:ascii="Calibri"/>
          <w:sz w:val="21"/>
        </w:rPr>
      </w:pPr>
    </w:p>
    <w:p w14:paraId="4EA25365" w14:textId="77777777" w:rsidR="00A523F1"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光譜：</w:t>
      </w:r>
    </w:p>
    <w:p w14:paraId="446623AE" w14:textId="77777777" w:rsidR="00A523F1" w:rsidRDefault="00000000">
      <w:pPr>
        <w:pStyle w:val="a5"/>
        <w:numPr>
          <w:ilvl w:val="0"/>
          <w:numId w:val="84"/>
        </w:numPr>
        <w:tabs>
          <w:tab w:val="left" w:pos="683"/>
        </w:tabs>
        <w:spacing w:before="102"/>
        <w:ind w:left="683" w:hanging="205"/>
        <w:rPr>
          <w:rFonts w:ascii="Calibri"/>
          <w:sz w:val="18"/>
        </w:rPr>
      </w:pPr>
      <w:r>
        <w:rPr>
          <w:rFonts w:ascii="PMingLiU" w:eastAsia="PMingLiU" w:hAnsi="PMingLiU" w:cs="PMingLiU"/>
          <w:color w:val="231F20"/>
          <w:w w:val="105"/>
          <w:sz w:val="18"/>
          <w:szCs w:val="18"/>
          <w:lang w:eastAsia="zh-TW"/>
        </w:rPr>
        <w:t>群集：</w:t>
      </w:r>
    </w:p>
    <w:p w14:paraId="1D73A9D2" w14:textId="77777777" w:rsidR="00A523F1" w:rsidRDefault="00A523F1">
      <w:pPr>
        <w:pStyle w:val="a3"/>
        <w:spacing w:before="12"/>
        <w:rPr>
          <w:rFonts w:ascii="Calibri"/>
          <w:sz w:val="32"/>
        </w:rPr>
      </w:pPr>
    </w:p>
    <w:p w14:paraId="7946AE6F" w14:textId="77777777" w:rsidR="00A523F1"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發展影響：</w:t>
      </w:r>
    </w:p>
    <w:p w14:paraId="279ECDAA" w14:textId="77777777" w:rsidR="00A523F1" w:rsidRDefault="00000000">
      <w:pPr>
        <w:rPr>
          <w:rFonts w:ascii="Calibri"/>
        </w:rPr>
      </w:pPr>
      <w:r>
        <w:br w:type="column"/>
      </w:r>
    </w:p>
    <w:p w14:paraId="1244B79F" w14:textId="77777777" w:rsidR="00A523F1" w:rsidRDefault="00A523F1">
      <w:pPr>
        <w:pStyle w:val="a3"/>
        <w:spacing w:before="2"/>
        <w:rPr>
          <w:rFonts w:ascii="Calibri"/>
          <w:sz w:val="22"/>
        </w:rPr>
      </w:pPr>
    </w:p>
    <w:p w14:paraId="7144FF76" w14:textId="77777777" w:rsidR="00A523F1" w:rsidRDefault="00000000">
      <w:pPr>
        <w:spacing w:line="393" w:lineRule="auto"/>
        <w:ind w:left="395" w:right="-7"/>
        <w:rPr>
          <w:rFonts w:ascii="Calibri"/>
          <w:sz w:val="18"/>
        </w:rPr>
      </w:pPr>
      <w:r>
        <w:rPr>
          <w:rFonts w:ascii="PMingLiU" w:eastAsia="PMingLiU" w:hAnsi="PMingLiU" w:cs="PMingLiU"/>
          <w:color w:val="231F20"/>
          <w:w w:val="110"/>
          <w:sz w:val="18"/>
          <w:szCs w:val="18"/>
          <w:lang w:eastAsia="zh-TW"/>
        </w:rPr>
        <w:t>最小最大</w:t>
      </w:r>
    </w:p>
    <w:p w14:paraId="7F09549D" w14:textId="77777777" w:rsidR="00A523F1" w:rsidRDefault="00000000">
      <w:pPr>
        <w:rPr>
          <w:rFonts w:ascii="Calibri"/>
        </w:rPr>
      </w:pPr>
      <w:r>
        <w:br w:type="column"/>
      </w:r>
    </w:p>
    <w:p w14:paraId="240009E4" w14:textId="77777777" w:rsidR="00A523F1" w:rsidRDefault="00A523F1">
      <w:pPr>
        <w:pStyle w:val="a3"/>
        <w:rPr>
          <w:rFonts w:ascii="Calibri"/>
          <w:sz w:val="22"/>
        </w:rPr>
      </w:pPr>
    </w:p>
    <w:p w14:paraId="3088373C" w14:textId="77777777" w:rsidR="00A523F1" w:rsidRDefault="00A523F1">
      <w:pPr>
        <w:pStyle w:val="a3"/>
        <w:rPr>
          <w:rFonts w:ascii="Calibri"/>
          <w:sz w:val="22"/>
        </w:rPr>
      </w:pPr>
    </w:p>
    <w:p w14:paraId="74BBD69B" w14:textId="77777777" w:rsidR="00A523F1" w:rsidRDefault="00A523F1">
      <w:pPr>
        <w:pStyle w:val="a3"/>
        <w:rPr>
          <w:rFonts w:ascii="Calibri"/>
          <w:sz w:val="22"/>
        </w:rPr>
      </w:pPr>
    </w:p>
    <w:p w14:paraId="6524E208" w14:textId="77777777" w:rsidR="00A523F1" w:rsidRDefault="00A523F1">
      <w:pPr>
        <w:pStyle w:val="a3"/>
        <w:rPr>
          <w:rFonts w:ascii="Calibri"/>
          <w:sz w:val="22"/>
        </w:rPr>
      </w:pPr>
    </w:p>
    <w:p w14:paraId="53003222" w14:textId="77777777" w:rsidR="00A523F1" w:rsidRDefault="00A523F1">
      <w:pPr>
        <w:pStyle w:val="a3"/>
        <w:rPr>
          <w:rFonts w:ascii="Calibri"/>
          <w:sz w:val="22"/>
        </w:rPr>
      </w:pPr>
    </w:p>
    <w:p w14:paraId="49902B67" w14:textId="77777777" w:rsidR="00A523F1" w:rsidRDefault="00A523F1">
      <w:pPr>
        <w:pStyle w:val="a3"/>
        <w:rPr>
          <w:rFonts w:ascii="Calibri"/>
          <w:sz w:val="22"/>
        </w:rPr>
      </w:pPr>
    </w:p>
    <w:p w14:paraId="3ADDDB38" w14:textId="77777777" w:rsidR="00A523F1" w:rsidRDefault="00A523F1">
      <w:pPr>
        <w:pStyle w:val="a3"/>
        <w:rPr>
          <w:rFonts w:ascii="Calibri"/>
          <w:sz w:val="22"/>
        </w:rPr>
      </w:pPr>
    </w:p>
    <w:p w14:paraId="6C2FD426" w14:textId="77777777" w:rsidR="00A523F1" w:rsidRDefault="00A523F1">
      <w:pPr>
        <w:pStyle w:val="a3"/>
        <w:rPr>
          <w:rFonts w:ascii="Calibri"/>
          <w:sz w:val="22"/>
        </w:rPr>
      </w:pPr>
    </w:p>
    <w:p w14:paraId="01EAA9B9" w14:textId="77777777" w:rsidR="00A523F1" w:rsidRDefault="00A523F1">
      <w:pPr>
        <w:pStyle w:val="a3"/>
        <w:rPr>
          <w:rFonts w:ascii="Calibri"/>
          <w:sz w:val="22"/>
        </w:rPr>
      </w:pPr>
    </w:p>
    <w:p w14:paraId="227DD1AF" w14:textId="77777777" w:rsidR="00A523F1" w:rsidRDefault="00A523F1">
      <w:pPr>
        <w:pStyle w:val="a3"/>
        <w:rPr>
          <w:rFonts w:ascii="Calibri"/>
          <w:sz w:val="22"/>
        </w:rPr>
      </w:pPr>
    </w:p>
    <w:p w14:paraId="4FE1F83F" w14:textId="77777777" w:rsidR="00A523F1" w:rsidRDefault="00A523F1">
      <w:pPr>
        <w:pStyle w:val="a3"/>
        <w:spacing w:before="7"/>
        <w:rPr>
          <w:rFonts w:ascii="Calibri"/>
          <w:sz w:val="18"/>
        </w:rPr>
      </w:pPr>
    </w:p>
    <w:p w14:paraId="2AFD7948" w14:textId="77777777" w:rsidR="00A523F1" w:rsidRDefault="00000000">
      <w:pPr>
        <w:ind w:left="344"/>
        <w:rPr>
          <w:rFonts w:ascii="Calibri"/>
          <w:sz w:val="18"/>
        </w:rPr>
      </w:pPr>
      <w:r>
        <w:rPr>
          <w:rFonts w:ascii="PMingLiU" w:eastAsia="PMingLiU" w:hAnsi="PMingLiU" w:cs="PMingLiU"/>
          <w:color w:val="231F20"/>
          <w:w w:val="105"/>
          <w:sz w:val="18"/>
          <w:szCs w:val="18"/>
          <w:lang w:eastAsia="zh-TW"/>
        </w:rPr>
        <w:t>最小</w:t>
      </w:r>
    </w:p>
    <w:p w14:paraId="59228450" w14:textId="77777777" w:rsidR="00A523F1" w:rsidRDefault="00000000">
      <w:pPr>
        <w:rPr>
          <w:rFonts w:ascii="Calibri"/>
        </w:rPr>
      </w:pPr>
      <w:r>
        <w:br w:type="column"/>
      </w:r>
    </w:p>
    <w:p w14:paraId="1C3AE401" w14:textId="77777777" w:rsidR="00A523F1" w:rsidRDefault="00A523F1">
      <w:pPr>
        <w:pStyle w:val="a3"/>
        <w:rPr>
          <w:rFonts w:ascii="Calibri"/>
          <w:sz w:val="22"/>
        </w:rPr>
      </w:pPr>
    </w:p>
    <w:p w14:paraId="1A49C645" w14:textId="77777777" w:rsidR="00A523F1" w:rsidRDefault="00A523F1">
      <w:pPr>
        <w:pStyle w:val="a3"/>
        <w:spacing w:before="5"/>
        <w:rPr>
          <w:rFonts w:ascii="Calibri"/>
          <w:sz w:val="16"/>
        </w:rPr>
      </w:pPr>
    </w:p>
    <w:p w14:paraId="1B47F89F" w14:textId="77777777" w:rsidR="00A523F1" w:rsidRDefault="00000000">
      <w:pPr>
        <w:ind w:left="110"/>
        <w:rPr>
          <w:rFonts w:ascii="Calibri"/>
          <w:sz w:val="18"/>
        </w:rPr>
      </w:pPr>
      <w:r>
        <w:rPr>
          <w:rFonts w:ascii="PMingLiU" w:eastAsia="PMingLiU" w:hAnsi="PMingLiU" w:cs="PMingLiU"/>
          <w:color w:val="231F20"/>
          <w:w w:val="105"/>
          <w:sz w:val="18"/>
          <w:szCs w:val="18"/>
          <w:lang w:eastAsia="zh-TW"/>
        </w:rPr>
        <w:t>由誰做決定</w:t>
      </w:r>
    </w:p>
    <w:p w14:paraId="33199E0A" w14:textId="77777777" w:rsidR="00A523F1" w:rsidRDefault="00A523F1">
      <w:pPr>
        <w:pStyle w:val="a3"/>
        <w:rPr>
          <w:rFonts w:ascii="Calibri"/>
          <w:sz w:val="22"/>
        </w:rPr>
      </w:pPr>
    </w:p>
    <w:p w14:paraId="78D0BAE6" w14:textId="77777777" w:rsidR="00A523F1" w:rsidRDefault="00A523F1">
      <w:pPr>
        <w:pStyle w:val="a3"/>
        <w:rPr>
          <w:rFonts w:ascii="Calibri"/>
          <w:sz w:val="22"/>
        </w:rPr>
      </w:pPr>
    </w:p>
    <w:p w14:paraId="7A9EFE84" w14:textId="77777777" w:rsidR="00A523F1" w:rsidRDefault="00A523F1">
      <w:pPr>
        <w:pStyle w:val="a3"/>
        <w:rPr>
          <w:rFonts w:ascii="Calibri"/>
          <w:sz w:val="22"/>
        </w:rPr>
      </w:pPr>
    </w:p>
    <w:p w14:paraId="4096FC9F" w14:textId="77777777" w:rsidR="00A523F1" w:rsidRDefault="00A523F1">
      <w:pPr>
        <w:pStyle w:val="a3"/>
        <w:rPr>
          <w:rFonts w:ascii="Calibri"/>
          <w:sz w:val="22"/>
        </w:rPr>
      </w:pPr>
    </w:p>
    <w:p w14:paraId="7B664489" w14:textId="77777777" w:rsidR="00A523F1" w:rsidRDefault="00A523F1">
      <w:pPr>
        <w:pStyle w:val="a3"/>
        <w:rPr>
          <w:rFonts w:ascii="Calibri"/>
          <w:sz w:val="22"/>
        </w:rPr>
      </w:pPr>
    </w:p>
    <w:p w14:paraId="1D6047BD" w14:textId="77777777" w:rsidR="00A523F1" w:rsidRDefault="00A523F1">
      <w:pPr>
        <w:pStyle w:val="a3"/>
        <w:rPr>
          <w:rFonts w:ascii="Calibri"/>
          <w:sz w:val="22"/>
        </w:rPr>
      </w:pPr>
    </w:p>
    <w:p w14:paraId="11ACDCD4" w14:textId="77777777" w:rsidR="00A523F1" w:rsidRDefault="00A523F1">
      <w:pPr>
        <w:pStyle w:val="a3"/>
        <w:rPr>
          <w:rFonts w:ascii="Calibri"/>
          <w:sz w:val="22"/>
        </w:rPr>
      </w:pPr>
    </w:p>
    <w:p w14:paraId="2FA06937" w14:textId="77777777" w:rsidR="00A523F1" w:rsidRDefault="00A523F1">
      <w:pPr>
        <w:pStyle w:val="a3"/>
        <w:spacing w:before="2"/>
        <w:rPr>
          <w:rFonts w:ascii="Calibri"/>
          <w:sz w:val="28"/>
        </w:rPr>
      </w:pPr>
    </w:p>
    <w:p w14:paraId="37F11F4C" w14:textId="77777777" w:rsidR="00A523F1" w:rsidRDefault="00000000">
      <w:pPr>
        <w:ind w:right="38"/>
        <w:jc w:val="right"/>
        <w:rPr>
          <w:rFonts w:ascii="Calibri"/>
          <w:sz w:val="18"/>
        </w:rPr>
      </w:pPr>
      <w:r>
        <w:rPr>
          <w:noProof/>
        </w:rPr>
        <mc:AlternateContent>
          <mc:Choice Requires="wps">
            <w:drawing>
              <wp:anchor distT="0" distB="0" distL="0" distR="0" simplePos="0" relativeHeight="251678720" behindDoc="0" locked="0" layoutInCell="1" allowOverlap="1" wp14:anchorId="2ABEA28E" wp14:editId="6E6EF68D">
                <wp:simplePos x="0" y="0"/>
                <wp:positionH relativeFrom="page">
                  <wp:posOffset>2862998</wp:posOffset>
                </wp:positionH>
                <wp:positionV relativeFrom="paragraph">
                  <wp:posOffset>-664777</wp:posOffset>
                </wp:positionV>
                <wp:extent cx="2381885" cy="240029"/>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2381885" cy="240029"/>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A523F1" w14:paraId="7BB835A9" w14:textId="77777777">
                              <w:trPr>
                                <w:trHeight w:val="358"/>
                              </w:trPr>
                              <w:tc>
                                <w:tcPr>
                                  <w:tcW w:w="307" w:type="dxa"/>
                                  <w:tcBorders>
                                    <w:left w:val="dashSmallGap" w:sz="4" w:space="0" w:color="231F20"/>
                                    <w:right w:val="dashSmallGap" w:sz="4" w:space="0" w:color="231F20"/>
                                  </w:tcBorders>
                                </w:tcPr>
                                <w:p w14:paraId="08CA6B72" w14:textId="77777777" w:rsidR="00A523F1"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5888A438" w14:textId="77777777" w:rsidR="00A523F1"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0D10CDD7" w14:textId="77777777" w:rsidR="00A523F1"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58B56E3F" w14:textId="77777777" w:rsidR="00A523F1"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4353491E" w14:textId="77777777" w:rsidR="00A523F1"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6D28E2C1" w14:textId="77777777" w:rsidR="00A523F1"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549004AB" w14:textId="77777777" w:rsidR="00A523F1"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340FE605" w14:textId="77777777" w:rsidR="00A523F1"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60F815BF" w14:textId="77777777" w:rsidR="00A523F1"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2867289D" w14:textId="77777777" w:rsidR="00A523F1"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188DDBEA" w14:textId="77777777" w:rsidR="00A523F1"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153A616C" w14:textId="77777777" w:rsidR="00A523F1" w:rsidRDefault="00000000">
                                  <w:pPr>
                                    <w:pStyle w:val="TableParagraph"/>
                                    <w:spacing w:before="72"/>
                                    <w:ind w:left="118"/>
                                    <w:rPr>
                                      <w:sz w:val="18"/>
                                    </w:rPr>
                                  </w:pPr>
                                  <w:r>
                                    <w:rPr>
                                      <w:color w:val="231F20"/>
                                      <w:w w:val="99"/>
                                      <w:sz w:val="18"/>
                                    </w:rPr>
                                    <w:t>?</w:t>
                                  </w:r>
                                </w:p>
                              </w:tc>
                            </w:tr>
                          </w:tbl>
                          <w:p w14:paraId="64EF94E5" w14:textId="77777777" w:rsidR="00A523F1" w:rsidRDefault="00A523F1">
                            <w:pPr>
                              <w:pStyle w:val="a3"/>
                            </w:pPr>
                          </w:p>
                        </w:txbxContent>
                      </wps:txbx>
                      <wps:bodyPr wrap="square" lIns="0" tIns="0" rIns="0" bIns="0" rtlCol="0"/>
                    </wps:wsp>
                  </a:graphicData>
                </a:graphic>
              </wp:anchor>
            </w:drawing>
          </mc:Choice>
          <mc:Fallback>
            <w:pict>
              <v:shape w14:anchorId="2ABEA28E" id="Textbox 144" o:spid="_x0000_s1050" type="#_x0000_t202" style="position:absolute;left:0;text-align:left;margin-left:225.45pt;margin-top:-52.35pt;width:187.55pt;height:18.9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VgQEAAPACAAAOAAAAZHJzL2Uyb0RvYy54bWysUsFu2zAMvRfoPwi6N3a8tkiNOAW2YsWA&#10;oS3Q7gMUWYoNWKJGqrHz96XUOhnW27ALRZHS4+Mj17eTG8TeIPXgG7lclFIYr6Ht/a6Rv16+X6yk&#10;oKh8qwbwppEHQ/J2c362HkNtKuhgaA0KBvFUj6GRXYyhLgrSnXGKFhCM56QFdCryFXdFi2pkdDcU&#10;VVleFyNgGxC0IeLo3XtSbjK+tUbHR2vJRDE0krnFbDHbbbLFZq3qHarQ9fqDhvoHFk71noseoe5U&#10;VOIV+09QrtcIBDYuNLgCrO21yT1wN8vyr26eOxVM7oXFoXCUif4frH7YP4cnFHH6ChMPMAkyBqqJ&#10;g6mfyaJLJzMVnGcJD0fZzBSF5mD1ZbVcra6k0JyrLsuyukkwxel3QIr3BpxITiORx5LVUvufFN+f&#10;zk/436l+8uK0nUTfMrermdwW2gNzHnlsjaTfrwqNFMMPz7qkGc8Ozs52djAO3yBvQiqa0FnWzPRj&#10;BdLc/rznV6dF3bwBAAD//wMAUEsDBBQABgAIAAAAIQBpKj4P4QAAAAwBAAAPAAAAZHJzL2Rvd25y&#10;ZXYueG1sTI/BTsMwDIbvSHuHyJO4bcmmUdbSdJoQnJAQXTlwTJusjdY4pcm28vaYEzva/vT7+/Pd&#10;5Hp2MWOwHiWslgKYwcZri62Ez+p1sQUWokKteo9Gwo8JsCtmd7nKtL9iaS6H2DIKwZApCV2MQ8Z5&#10;aDrjVFj6wSDdjn50KtI4tlyP6krhrudrIRLulEX60KnBPHemOR3OTsL+C8sX+/1ef5TH0lZVKvAt&#10;OUl5P5/2T8CimeI/DH/6pA4FOdX+jDqwXsLmQaSESlisxOYRGCHbdUL1alolSQq8yPltieIXAAD/&#10;/wMAUEsBAi0AFAAGAAgAAAAhALaDOJL+AAAA4QEAABMAAAAAAAAAAAAAAAAAAAAAAFtDb250ZW50&#10;X1R5cGVzXS54bWxQSwECLQAUAAYACAAAACEAOP0h/9YAAACUAQAACwAAAAAAAAAAAAAAAAAvAQAA&#10;X3JlbHMvLnJlbHNQSwECLQAUAAYACAAAACEAPjQdVYEBAADwAgAADgAAAAAAAAAAAAAAAAAuAgAA&#10;ZHJzL2Uyb0RvYy54bWxQSwECLQAUAAYACAAAACEAaSo+D+EAAAAMAQAADwAAAAAAAAAAAAAAAADb&#10;AwAAZHJzL2Rvd25yZXYueG1sUEsFBgAAAAAEAAQA8wAAAOkEAAAAAA==&#10;" filled="f" stroked="f">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A523F1" w14:paraId="7BB835A9" w14:textId="77777777">
                        <w:trPr>
                          <w:trHeight w:val="358"/>
                        </w:trPr>
                        <w:tc>
                          <w:tcPr>
                            <w:tcW w:w="307" w:type="dxa"/>
                            <w:tcBorders>
                              <w:left w:val="dashSmallGap" w:sz="4" w:space="0" w:color="231F20"/>
                              <w:right w:val="dashSmallGap" w:sz="4" w:space="0" w:color="231F20"/>
                            </w:tcBorders>
                          </w:tcPr>
                          <w:p w14:paraId="08CA6B72" w14:textId="77777777" w:rsidR="00A523F1"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5888A438" w14:textId="77777777" w:rsidR="00A523F1"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0D10CDD7" w14:textId="77777777" w:rsidR="00A523F1"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58B56E3F" w14:textId="77777777" w:rsidR="00A523F1"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4353491E" w14:textId="77777777" w:rsidR="00A523F1"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6D28E2C1" w14:textId="77777777" w:rsidR="00A523F1"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549004AB" w14:textId="77777777" w:rsidR="00A523F1"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340FE605" w14:textId="77777777" w:rsidR="00A523F1"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60F815BF" w14:textId="77777777" w:rsidR="00A523F1"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2867289D" w14:textId="77777777" w:rsidR="00A523F1"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188DDBEA" w14:textId="77777777" w:rsidR="00A523F1"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153A616C" w14:textId="77777777" w:rsidR="00A523F1" w:rsidRDefault="00000000">
                            <w:pPr>
                              <w:pStyle w:val="TableParagraph"/>
                              <w:spacing w:before="72"/>
                              <w:ind w:left="118"/>
                              <w:rPr>
                                <w:sz w:val="18"/>
                              </w:rPr>
                            </w:pPr>
                            <w:r>
                              <w:rPr>
                                <w:color w:val="231F20"/>
                                <w:w w:val="99"/>
                                <w:sz w:val="18"/>
                              </w:rPr>
                              <w:t>?</w:t>
                            </w:r>
                          </w:p>
                        </w:tc>
                      </w:tr>
                    </w:tbl>
                    <w:p w14:paraId="64EF94E5" w14:textId="77777777" w:rsidR="00A523F1" w:rsidRDefault="00A523F1">
                      <w:pPr>
                        <w:pStyle w:val="a3"/>
                      </w:pPr>
                    </w:p>
                  </w:txbxContent>
                </v:textbox>
                <w10:wrap anchorx="page"/>
              </v:shape>
            </w:pict>
          </mc:Fallback>
        </mc:AlternateContent>
      </w:r>
      <w:r>
        <w:rPr>
          <w:rFonts w:ascii="PMingLiU" w:eastAsia="PMingLiU" w:hAnsi="PMingLiU" w:cs="PMingLiU"/>
          <w:color w:val="231F20"/>
          <w:w w:val="110"/>
          <w:sz w:val="18"/>
          <w:szCs w:val="18"/>
          <w:lang w:eastAsia="zh-TW"/>
        </w:rPr>
        <w:t>最大</w:t>
      </w:r>
    </w:p>
    <w:p w14:paraId="384A88EB" w14:textId="77777777" w:rsidR="00A523F1" w:rsidRDefault="00000000">
      <w:pPr>
        <w:rPr>
          <w:rFonts w:ascii="Calibri"/>
        </w:rPr>
      </w:pPr>
      <w:r>
        <w:br w:type="column"/>
      </w:r>
    </w:p>
    <w:p w14:paraId="1E735ED6" w14:textId="77777777" w:rsidR="00A523F1" w:rsidRDefault="00A523F1">
      <w:pPr>
        <w:pStyle w:val="a3"/>
        <w:spacing w:before="2"/>
        <w:rPr>
          <w:rFonts w:ascii="Calibri"/>
          <w:sz w:val="22"/>
        </w:rPr>
      </w:pPr>
    </w:p>
    <w:p w14:paraId="4B0A0BD0" w14:textId="77777777" w:rsidR="00A523F1" w:rsidRDefault="00000000">
      <w:pPr>
        <w:spacing w:line="393" w:lineRule="auto"/>
        <w:ind w:left="478" w:right="1042" w:firstLine="35"/>
        <w:rPr>
          <w:rFonts w:ascii="Calibri"/>
          <w:sz w:val="18"/>
        </w:rPr>
      </w:pPr>
      <w:r>
        <w:rPr>
          <w:rFonts w:ascii="PMingLiU" w:eastAsia="PMingLiU" w:hAnsi="PMingLiU" w:cs="PMingLiU"/>
          <w:color w:val="231F20"/>
          <w:sz w:val="18"/>
          <w:szCs w:val="18"/>
          <w:lang w:eastAsia="zh-TW"/>
        </w:rPr>
        <w:t>最小最大</w:t>
      </w:r>
    </w:p>
    <w:p w14:paraId="5B73FCC2" w14:textId="77777777" w:rsidR="00A523F1" w:rsidRDefault="00A523F1">
      <w:pPr>
        <w:spacing w:line="393" w:lineRule="auto"/>
        <w:rPr>
          <w:rFonts w:ascii="Calibri"/>
          <w:sz w:val="18"/>
        </w:rPr>
        <w:sectPr w:rsidR="00A523F1">
          <w:type w:val="continuous"/>
          <w:pgSz w:w="10800" w:h="13320"/>
          <w:pgMar w:top="1520" w:right="1000" w:bottom="280" w:left="1080" w:header="708" w:footer="708" w:gutter="0"/>
          <w:cols w:num="5" w:space="708" w:equalWidth="0">
            <w:col w:w="2695" w:space="40"/>
            <w:col w:w="746" w:space="39"/>
            <w:col w:w="660" w:space="40"/>
            <w:col w:w="2422" w:space="203"/>
            <w:col w:w="1875" w:space="0"/>
          </w:cols>
        </w:sectPr>
      </w:pPr>
    </w:p>
    <w:p w14:paraId="0BB48249" w14:textId="77777777" w:rsidR="00A523F1" w:rsidRDefault="00000000">
      <w:pPr>
        <w:tabs>
          <w:tab w:val="left" w:pos="3373"/>
          <w:tab w:val="left" w:pos="7114"/>
        </w:tabs>
        <w:spacing w:before="24"/>
        <w:ind w:left="478" w:right="1603" w:hanging="1"/>
        <w:jc w:val="both"/>
        <w:rPr>
          <w:rFonts w:ascii="Calibri"/>
          <w:sz w:val="18"/>
        </w:rPr>
      </w:pPr>
      <w:r>
        <w:rPr>
          <w:rFonts w:ascii="PMingLiU" w:eastAsia="PMingLiU" w:hAnsi="PMingLiU" w:cs="PMingLiU"/>
          <w:color w:val="231F20"/>
          <w:w w:val="105"/>
          <w:sz w:val="18"/>
          <w:szCs w:val="18"/>
          <w:lang w:eastAsia="zh-TW"/>
        </w:rPr>
        <w:t xml:space="preserve">體能發展層面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社交發展層面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情感發展層面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認知發展層面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道德發展層面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p>
    <w:p w14:paraId="26F6DBE6" w14:textId="77777777" w:rsidR="00A523F1" w:rsidRDefault="00A523F1">
      <w:pPr>
        <w:pStyle w:val="a3"/>
        <w:spacing w:before="8"/>
        <w:rPr>
          <w:rFonts w:ascii="Calibri"/>
          <w:sz w:val="21"/>
        </w:rPr>
      </w:pPr>
    </w:p>
    <w:p w14:paraId="675ED4ED" w14:textId="77777777" w:rsidR="00A523F1" w:rsidRDefault="00000000">
      <w:pPr>
        <w:spacing w:before="96"/>
        <w:ind w:left="1340"/>
        <w:rPr>
          <w:rFonts w:ascii="Calibri"/>
          <w:sz w:val="17"/>
        </w:rPr>
      </w:pPr>
      <w:r>
        <w:rPr>
          <w:rFonts w:ascii="PMingLiU" w:eastAsia="PMingLiU" w:hAnsi="PMingLiU" w:cs="PMingLiU"/>
          <w:b/>
          <w:bCs/>
          <w:color w:val="231F20"/>
          <w:w w:val="105"/>
          <w:sz w:val="17"/>
          <w:szCs w:val="17"/>
          <w:lang w:eastAsia="zh-TW"/>
        </w:rPr>
        <w:t xml:space="preserve">圖 2.1. </w:t>
      </w:r>
      <w:r>
        <w:rPr>
          <w:rFonts w:ascii="PMingLiU" w:eastAsia="PMingLiU" w:hAnsi="PMingLiU" w:cs="PMingLiU"/>
          <w:color w:val="231F20"/>
          <w:w w:val="105"/>
          <w:sz w:val="17"/>
          <w:szCs w:val="17"/>
          <w:lang w:eastAsia="zh-TW"/>
        </w:rPr>
        <w:t xml:space="preserve"> 教學光譜結構</w:t>
      </w:r>
    </w:p>
    <w:p w14:paraId="3C1B8827" w14:textId="77777777" w:rsidR="00A523F1" w:rsidRDefault="00A523F1">
      <w:pPr>
        <w:pStyle w:val="a3"/>
        <w:spacing w:before="3"/>
        <w:rPr>
          <w:rFonts w:ascii="Calibri"/>
          <w:sz w:val="13"/>
        </w:rPr>
      </w:pPr>
    </w:p>
    <w:p w14:paraId="074303E8" w14:textId="77777777" w:rsidR="00A523F1" w:rsidRDefault="00000000">
      <w:pPr>
        <w:pStyle w:val="a3"/>
        <w:spacing w:before="85" w:line="266" w:lineRule="auto"/>
        <w:ind w:left="1340" w:right="696"/>
        <w:jc w:val="both"/>
      </w:pPr>
      <w:r>
        <w:rPr>
          <w:rFonts w:ascii="PMingLiU" w:eastAsia="PMingLiU" w:hAnsi="PMingLiU" w:cs="PMingLiU"/>
          <w:color w:val="231F20"/>
          <w:w w:val="90"/>
          <w:lang w:eastAsia="zh-TW"/>
        </w:rPr>
        <w:t>涉足新事物的能力，從而獲得探索未知的機會。</w:t>
      </w:r>
    </w:p>
    <w:p w14:paraId="30F9968D" w14:textId="77777777" w:rsidR="00A523F1"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A–E 式群集代表著重於再製過往知識的教學選項；而 F-K 式群集則帶包鼓勵形成新知識的教學選項，亦即那些對學習者、教師、甚至有時對社會而言皆是全新的知識。這兩大教學形式群集</w:t>
      </w:r>
    </w:p>
    <w:p w14:paraId="72116CB2" w14:textId="77777777" w:rsidR="00A523F1" w:rsidRDefault="00A523F1">
      <w:pPr>
        <w:spacing w:line="266" w:lineRule="auto"/>
        <w:jc w:val="both"/>
        <w:rPr>
          <w:lang w:eastAsia="zh-TW"/>
        </w:rPr>
        <w:sectPr w:rsidR="00A523F1">
          <w:type w:val="continuous"/>
          <w:pgSz w:w="10800" w:h="13320"/>
          <w:pgMar w:top="1520" w:right="1000" w:bottom="280" w:left="1080" w:header="708" w:footer="708" w:gutter="0"/>
          <w:cols w:space="708"/>
        </w:sectPr>
      </w:pPr>
    </w:p>
    <w:p w14:paraId="2183E1D3" w14:textId="77777777" w:rsidR="00A523F1"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w:t>
      </w:r>
    </w:p>
    <w:p w14:paraId="5B7B2A8D" w14:textId="77777777" w:rsidR="00A523F1" w:rsidRDefault="00A523F1">
      <w:pPr>
        <w:pStyle w:val="a3"/>
        <w:rPr>
          <w:rFonts w:ascii="Calibri"/>
          <w:sz w:val="22"/>
          <w:lang w:eastAsia="zh-TW"/>
        </w:rPr>
      </w:pPr>
    </w:p>
    <w:p w14:paraId="1F1C4754" w14:textId="77777777" w:rsidR="00A523F1" w:rsidRDefault="00A523F1">
      <w:pPr>
        <w:pStyle w:val="a3"/>
        <w:spacing w:before="8"/>
        <w:rPr>
          <w:rFonts w:ascii="Calibri"/>
          <w:sz w:val="16"/>
          <w:lang w:eastAsia="zh-TW"/>
        </w:rPr>
      </w:pPr>
    </w:p>
    <w:p w14:paraId="1AE92EC5" w14:textId="77777777" w:rsidR="00A523F1" w:rsidRDefault="00000000">
      <w:pPr>
        <w:pStyle w:val="a3"/>
        <w:spacing w:before="1" w:line="266" w:lineRule="auto"/>
        <w:ind w:left="619" w:right="1417"/>
        <w:jc w:val="both"/>
        <w:rPr>
          <w:lang w:eastAsia="zh-TW"/>
        </w:rPr>
      </w:pPr>
      <w:r>
        <w:rPr>
          <w:rFonts w:ascii="PMingLiU" w:eastAsia="PMingLiU" w:hAnsi="PMingLiU" w:cs="PMingLiU"/>
          <w:color w:val="231F20"/>
          <w:w w:val="90"/>
          <w:lang w:eastAsia="zh-TW"/>
        </w:rPr>
        <w:t>之間的分界線即所謂的</w:t>
      </w:r>
      <w:r>
        <w:rPr>
          <w:rFonts w:ascii="PMingLiU" w:eastAsia="PMingLiU" w:hAnsi="PMingLiU" w:cs="PMingLiU"/>
          <w:i/>
          <w:iCs/>
          <w:color w:val="231F20"/>
          <w:w w:val="90"/>
          <w:lang w:eastAsia="zh-TW"/>
        </w:rPr>
        <w:t>發現臨界線</w:t>
      </w:r>
      <w:r>
        <w:rPr>
          <w:rFonts w:ascii="PMingLiU" w:eastAsia="PMingLiU" w:hAnsi="PMingLiU" w:cs="PMingLiU"/>
          <w:color w:val="231F20"/>
          <w:w w:val="90"/>
          <w:lang w:eastAsia="zh-TW"/>
        </w:rPr>
        <w:t xml:space="preserve"> (discovery threshold)（圖 2.2）。該臨界線確定兩大群集的邊界。</w:t>
      </w:r>
    </w:p>
    <w:p w14:paraId="7EB3F974" w14:textId="77777777" w:rsidR="00A523F1"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A–E 式旨在獲得基本技能、複製模型和程序，以及維護文化傳統。A–E 式中的活動主要讓學習者參與認知行為處理，例如記憶和回憶、識別和分類，亦即所有處理過往和現今知識的行為。這些知識包含事實資料、名稱、規則、順序、流程、事件、日期、運算，以及工具和器材的使用，也包括音樂、舞蹈和運動表演所需的知識。</w:t>
      </w:r>
    </w:p>
    <w:p w14:paraId="5975D8B1" w14:textId="77777777" w:rsidR="00A523F1"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F–G 式群集代表促進單一正確概念發現的教學選項。H–K 式群集旨在發現多元回應、替代方案設計以及探索新概念。F–K 式從認知層面鼓勵學習者超越事實和記憶，體驗發現過程。</w:t>
      </w:r>
    </w:p>
    <w:p w14:paraId="1906DA64" w14:textId="77777777" w:rsidR="00A523F1"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這些群集及其包含的各種教學形式，都是人類特性不可或缺的要素。每種方法都有助於我們的發展，不存在孰優孰劣。教學光譜可指引師生針對特定目的擇取適宜教學形式，並培養師生在不同教學形式之間靈活變通的意識。</w:t>
      </w:r>
    </w:p>
    <w:p w14:paraId="36F4EADF" w14:textId="77777777" w:rsidR="00A523F1" w:rsidRDefault="00000000">
      <w:pPr>
        <w:spacing w:line="188" w:lineRule="exact"/>
        <w:ind w:left="437" w:right="1260"/>
        <w:jc w:val="center"/>
        <w:rPr>
          <w:rFonts w:ascii="Calibri"/>
          <w:b/>
          <w:sz w:val="18"/>
          <w:lang w:eastAsia="zh-TW"/>
        </w:rPr>
      </w:pPr>
      <w:r>
        <w:rPr>
          <w:rFonts w:ascii="PMingLiU" w:eastAsia="PMingLiU" w:hAnsi="PMingLiU" w:cs="PMingLiU"/>
          <w:b/>
          <w:bCs/>
          <w:color w:val="231F20"/>
          <w:w w:val="110"/>
          <w:sz w:val="18"/>
          <w:szCs w:val="18"/>
          <w:lang w:eastAsia="zh-TW"/>
        </w:rPr>
        <w:t>發現</w:t>
      </w:r>
    </w:p>
    <w:p w14:paraId="6CE33DDB" w14:textId="77777777" w:rsidR="00A523F1" w:rsidRDefault="00000000">
      <w:pPr>
        <w:spacing w:after="7"/>
        <w:ind w:left="437" w:right="1260"/>
        <w:jc w:val="center"/>
        <w:rPr>
          <w:rFonts w:ascii="Calibri"/>
          <w:b/>
          <w:sz w:val="18"/>
          <w:lang w:eastAsia="zh-TW"/>
        </w:rPr>
      </w:pPr>
      <w:r>
        <w:rPr>
          <w:rFonts w:ascii="PMingLiU" w:eastAsia="PMingLiU" w:hAnsi="PMingLiU" w:cs="PMingLiU"/>
          <w:b/>
          <w:bCs/>
          <w:color w:val="231F20"/>
          <w:w w:val="115"/>
          <w:sz w:val="18"/>
          <w:szCs w:val="18"/>
          <w:lang w:eastAsia="zh-TW"/>
        </w:rPr>
        <w:t>臨界線</w:t>
      </w:r>
    </w:p>
    <w:p w14:paraId="64C8FA62" w14:textId="77777777" w:rsidR="00A523F1" w:rsidRDefault="00000000">
      <w:pPr>
        <w:pStyle w:val="a3"/>
        <w:ind w:left="3875"/>
        <w:rPr>
          <w:rFonts w:ascii="Calibri"/>
        </w:rPr>
      </w:pPr>
      <w:r>
        <w:rPr>
          <w:rFonts w:ascii="Calibri"/>
          <w:noProof/>
        </w:rPr>
        <mc:AlternateContent>
          <mc:Choice Requires="wpg">
            <w:drawing>
              <wp:inline distT="0" distB="0" distL="0" distR="0" wp14:anchorId="31F57EAD" wp14:editId="32098BA4">
                <wp:extent cx="71120" cy="290195"/>
                <wp:effectExtent l="0" t="0" r="0" b="5079"/>
                <wp:docPr id="145" name="Group 145"/>
                <wp:cNvGraphicFramePr/>
                <a:graphic xmlns:a="http://schemas.openxmlformats.org/drawingml/2006/main">
                  <a:graphicData uri="http://schemas.microsoft.com/office/word/2010/wordprocessingGroup">
                    <wpg:wgp>
                      <wpg:cNvGrpSpPr/>
                      <wpg:grpSpPr>
                        <a:xfrm>
                          <a:off x="0" y="0"/>
                          <a:ext cx="71120" cy="290195"/>
                          <a:chOff x="0" y="0"/>
                          <a:chExt cx="71120" cy="290195"/>
                        </a:xfrm>
                      </wpg:grpSpPr>
                      <wps:wsp>
                        <wps:cNvPr id="146" name="Graphic 146"/>
                        <wps:cNvSpPr/>
                        <wps:spPr>
                          <a:xfrm>
                            <a:off x="35273" y="0"/>
                            <a:ext cx="1270" cy="233045"/>
                          </a:xfrm>
                          <a:custGeom>
                            <a:avLst/>
                            <a:gdLst/>
                            <a:ahLst/>
                            <a:cxnLst/>
                            <a:rect l="l" t="t" r="r" b="b"/>
                            <a:pathLst>
                              <a:path h="233045">
                                <a:moveTo>
                                  <a:pt x="0" y="0"/>
                                </a:moveTo>
                                <a:lnTo>
                                  <a:pt x="0" y="232829"/>
                                </a:lnTo>
                              </a:path>
                            </a:pathLst>
                          </a:custGeom>
                          <a:ln w="9525">
                            <a:solidFill>
                              <a:srgbClr val="000000"/>
                            </a:solidFill>
                            <a:prstDash val="solid"/>
                          </a:ln>
                        </wps:spPr>
                        <wps:bodyPr wrap="square" lIns="0" tIns="0" rIns="0" bIns="0" rtlCol="0">
                          <a:prstTxWarp prst="textNoShape">
                            <a:avLst/>
                          </a:prstTxWarp>
                        </wps:bodyPr>
                      </wps:wsp>
                      <wps:wsp>
                        <wps:cNvPr id="147" name="Graphic 147"/>
                        <wps:cNvSpPr/>
                        <wps:spPr>
                          <a:xfrm>
                            <a:off x="0" y="206077"/>
                            <a:ext cx="71120" cy="83820"/>
                          </a:xfrm>
                          <a:custGeom>
                            <a:avLst/>
                            <a:gdLst/>
                            <a:ahLst/>
                            <a:cxnLst/>
                            <a:rect l="l" t="t" r="r" b="b"/>
                            <a:pathLst>
                              <a:path w="71120" h="83820">
                                <a:moveTo>
                                  <a:pt x="70546" y="0"/>
                                </a:moveTo>
                                <a:lnTo>
                                  <a:pt x="35273" y="14982"/>
                                </a:lnTo>
                                <a:lnTo>
                                  <a:pt x="0" y="0"/>
                                </a:lnTo>
                                <a:lnTo>
                                  <a:pt x="35273" y="83603"/>
                                </a:lnTo>
                                <a:lnTo>
                                  <a:pt x="70546"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0BA5BC20" id="Group 145" o:spid="_x0000_s1026" style="width:5.6pt;height:22.85pt;mso-position-horizontal-relative:char;mso-position-vertical-relative:line" coordsize="7112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Pp4AIAAJYIAAAOAAAAZHJzL2Uyb0RvYy54bWzUVslu2zAQvRfoPxC8N9piyxYi55A0RoGi&#10;DZAUPdMUtQCUyJK05fx9h5QoJ7GbFGlRoD5IIy6zvHmP9MXlvuVox5RuRJfj6CzEiHVUFE1X5fjb&#10;/c2HBUbakK4gXHQsxw9M48vV+3cXvcxYLGrBC6YQOOl01ssc18bILAg0rVlL9JmQrIPJUqiWGPhU&#10;VVAo0oP3lgdxGM6DXqhCKkGZ1jB6PUzilfNfloyar2WpmUE8x5CbcU/lnhv7DFYXJKsUkXVDxzTI&#10;G7JoSdNB0MnVNTEEbVVz5KptqBJalOaMijYQZdlQ5mqAaqLwWTVrJbbS1VJlfSUnmADaZzi92S39&#10;slsreSdvFSDRywqwcF+2ln2pWvuGLNHeQfYwQcb2BlEYTKMoBlwpzMTLMFrOBkRpDbAfbaL1x5e2&#10;BT5k8CSRXgI19KF6/WfV39VEMgeqzqD6W4WaAph7PseoIy1QdD2ywQ45UNy6CSKdaUDrBD7JLE4T&#10;jI4xiuLUQ5Qk4bmDaKqVZHSrzZoJBzXZfdZm4GThLVJ7i+47bypgtuU0d5w2GAGnFUbA6c3QAUmM&#10;3WfztCaqoUFDdDvUih27F27SPGsTZHaY5d3xqjiJF/HSRoGlwwIwbBA3MgWGwcel8Q71OV7O4pkT&#10;iha8KW4azm0SWlWbK67QjliZut/o/8kyqbS5Jroe1rmpKQ2IbYky9MZaG1E8QHN76GaO9Y8tUQwj&#10;/qkD+tiDwBvKGxtvKMOvhDsuHD4Q837/nSiJbPgcG6D+F+FZRDLfMovBtHbMZshh/AAOW4n9EzKn&#10;x2ROLVQ2PJD+dTIDRFbS4TxM3UaSnVD8IlmA+Aci+MPiccs9NHAs/mU2A5PGkwd4PaRxitZpOLO6&#10;9pKEFv2K2gfxRufLRTzRaqD/KRn4wv2cf0snqIO/RTIPkxf9HWfpfVEuNBvwfVVfT5TyW4L6LwTj&#10;7gK4/NzZMl7U9nZ9/O0Edvg7sfoJAAD//wMAUEsDBBQABgAIAAAAIQC4O0cK2wAAAAMBAAAPAAAA&#10;ZHJzL2Rvd25yZXYueG1sTI9Ba8JAEIXvBf/DMkJvdRNb25JmIyJtTyKoBfE2ZsckmJ0N2TWJ/75r&#10;L/Yy8HiP975J54OpRUetqywriCcRCOLc6ooLBT+7r6d3EM4ja6wtk4IrOZhno4cUE2173lC39YUI&#10;JewSVFB63yRSurwkg25iG+LgnWxr0AfZFlK32IdyU8tpFL1KgxWHhRIbWpaUn7cXo+C7x37xHH92&#10;q/NpeT3sZuv9KialHsfD4gOEp8Hfw3DDD+iQBaajvbB2olYQHvF/9+bFUxBHBS+zN5BZKv+zZ78A&#10;AAD//wMAUEsBAi0AFAAGAAgAAAAhALaDOJL+AAAA4QEAABMAAAAAAAAAAAAAAAAAAAAAAFtDb250&#10;ZW50X1R5cGVzXS54bWxQSwECLQAUAAYACAAAACEAOP0h/9YAAACUAQAACwAAAAAAAAAAAAAAAAAv&#10;AQAAX3JlbHMvLnJlbHNQSwECLQAUAAYACAAAACEATDYz6eACAACWCAAADgAAAAAAAAAAAAAAAAAu&#10;AgAAZHJzL2Uyb0RvYy54bWxQSwECLQAUAAYACAAAACEAuDtHCtsAAAADAQAADwAAAAAAAAAAAAAA&#10;AAA6BQAAZHJzL2Rvd25yZXYueG1sUEsFBgAAAAAEAAQA8wAAAEIGAAAAAA==&#10;">
                <v:shape id="Graphic 146" o:spid="_x0000_s1027" style="position:absolute;left:35273;width:1270;height:233045;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nEwgAAANwAAAAPAAAAZHJzL2Rvd25yZXYueG1sRE/JasMw&#10;EL0H+g9iCr0lctMSjBvZpCmF0lsWArkN1tQysUaOpDru31eBQG7zeOssq9F2YiAfWscKnmcZCOLa&#10;6ZYbBfvd5zQHESKyxs4xKfijAFX5MFliod2FNzRsYyNSCIcCFZgY+0LKUBuyGGauJ07cj/MWY4K+&#10;kdrjJYXbTs6zbCEttpwaDPa0NlSftr9WwXE0c/+dy3Mz7MPLh9eHo3m3Sj09jqs3EJHGeBff3F86&#10;zX9dwPWZdIEs/wEAAP//AwBQSwECLQAUAAYACAAAACEA2+H2y+4AAACFAQAAEwAAAAAAAAAAAAAA&#10;AAAAAAAAW0NvbnRlbnRfVHlwZXNdLnhtbFBLAQItABQABgAIAAAAIQBa9CxbvwAAABUBAAALAAAA&#10;AAAAAAAAAAAAAB8BAABfcmVscy8ucmVsc1BLAQItABQABgAIAAAAIQCsJ2nEwgAAANwAAAAPAAAA&#10;AAAAAAAAAAAAAAcCAABkcnMvZG93bnJldi54bWxQSwUGAAAAAAMAAwC3AAAA9gIAAAAA&#10;" path="m,l,232829e" filled="f">
                  <v:path arrowok="t"/>
                </v:shape>
                <v:shape id="Graphic 147" o:spid="_x0000_s1028" style="position:absolute;top:206077;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JCwgAAANwAAAAPAAAAZHJzL2Rvd25yZXYueG1sRE9Na8JA&#10;EL0X+h+WKXirG0XaErMRaRHEelFLwNuQHZNgdjbsrkn8992C0Ns83udkq9G0oifnG8sKZtMEBHFp&#10;dcOVgp/T5vUDhA/IGlvLpOBOHlb581OGqbYDH6g/hkrEEPYpKqhD6FIpfVmTQT+1HXHkLtYZDBG6&#10;SmqHQww3rZwnyZs02HBsqLGjz5rK6/FmFBSu+yrMvrgf3Ob8PTuHne0HVGryMq6XIAKN4V/8cG91&#10;nL94h79n4gUy/wUAAP//AwBQSwECLQAUAAYACAAAACEA2+H2y+4AAACFAQAAEwAAAAAAAAAAAAAA&#10;AAAAAAAAW0NvbnRlbnRfVHlwZXNdLnhtbFBLAQItABQABgAIAAAAIQBa9CxbvwAAABUBAAALAAAA&#10;AAAAAAAAAAAAAB8BAABfcmVscy8ucmVsc1BLAQItABQABgAIAAAAIQCX5SJCwgAAANwAAAAPAAAA&#10;AAAAAAAAAAAAAAcCAABkcnMvZG93bnJldi54bWxQSwUGAAAAAAMAAwC3AAAA9gIAAAAA&#10;" path="m70546,l35273,14982,,,35273,83603,70546,xe" fillcolor="black" stroked="f">
                  <v:path arrowok="t"/>
                </v:shape>
                <w10:anchorlock/>
              </v:group>
            </w:pict>
          </mc:Fallback>
        </mc:AlternateContent>
      </w:r>
    </w:p>
    <w:p w14:paraId="0D3A7D50" w14:textId="77777777" w:rsidR="00A523F1" w:rsidRDefault="00A523F1">
      <w:pPr>
        <w:pStyle w:val="a3"/>
        <w:rPr>
          <w:rFonts w:ascii="Calibri"/>
          <w:b/>
        </w:rPr>
      </w:pPr>
    </w:p>
    <w:p w14:paraId="17E61545" w14:textId="77777777" w:rsidR="00A523F1" w:rsidRDefault="00A523F1">
      <w:pPr>
        <w:pStyle w:val="a3"/>
        <w:rPr>
          <w:rFonts w:ascii="Calibri"/>
          <w:b/>
        </w:rPr>
      </w:pPr>
    </w:p>
    <w:p w14:paraId="70CABC2C" w14:textId="77777777" w:rsidR="00A523F1" w:rsidRDefault="00A523F1">
      <w:pPr>
        <w:pStyle w:val="a3"/>
        <w:spacing w:before="4"/>
        <w:rPr>
          <w:rFonts w:ascii="Calibri"/>
          <w:b/>
        </w:rPr>
      </w:pPr>
    </w:p>
    <w:p w14:paraId="2CA1E876" w14:textId="77777777" w:rsidR="00A523F1" w:rsidRDefault="00000000">
      <w:pPr>
        <w:tabs>
          <w:tab w:val="left" w:pos="4448"/>
        </w:tabs>
        <w:ind w:left="2517"/>
        <w:rPr>
          <w:rFonts w:ascii="Calibri"/>
          <w:sz w:val="18"/>
        </w:rPr>
      </w:pPr>
      <w:r>
        <w:rPr>
          <w:noProof/>
        </w:rPr>
        <mc:AlternateContent>
          <mc:Choice Requires="wpg">
            <w:drawing>
              <wp:anchor distT="0" distB="0" distL="0" distR="0" simplePos="0" relativeHeight="252409856" behindDoc="1" locked="0" layoutInCell="1" allowOverlap="1" wp14:anchorId="333ECF6C" wp14:editId="0BA82898">
                <wp:simplePos x="0" y="0"/>
                <wp:positionH relativeFrom="page">
                  <wp:posOffset>2130074</wp:posOffset>
                </wp:positionH>
                <wp:positionV relativeFrom="paragraph">
                  <wp:posOffset>150019</wp:posOffset>
                </wp:positionV>
                <wp:extent cx="2299970" cy="310515"/>
                <wp:effectExtent l="0" t="0" r="0" b="0"/>
                <wp:wrapTopAndBottom/>
                <wp:docPr id="148" name="Group 148"/>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149" name="Graphic 149"/>
                        <wps:cNvSpPr/>
                        <wps:spPr>
                          <a:xfrm>
                            <a:off x="76201" y="0"/>
                            <a:ext cx="2147570" cy="310515"/>
                          </a:xfrm>
                          <a:custGeom>
                            <a:avLst/>
                            <a:gdLst/>
                            <a:ahLst/>
                            <a:cxnLst/>
                            <a:rect l="l" t="t" r="r" b="b"/>
                            <a:pathLst>
                              <a:path w="2147570" h="310515">
                                <a:moveTo>
                                  <a:pt x="195186" y="310282"/>
                                </a:moveTo>
                                <a:lnTo>
                                  <a:pt x="195186" y="0"/>
                                </a:lnTo>
                              </a:path>
                              <a:path w="2147570" h="310515">
                                <a:moveTo>
                                  <a:pt x="0" y="310282"/>
                                </a:moveTo>
                                <a:lnTo>
                                  <a:pt x="0" y="0"/>
                                </a:lnTo>
                              </a:path>
                              <a:path w="2147570" h="310515">
                                <a:moveTo>
                                  <a:pt x="585552" y="310282"/>
                                </a:moveTo>
                                <a:lnTo>
                                  <a:pt x="585552" y="0"/>
                                </a:lnTo>
                              </a:path>
                              <a:path w="2147570" h="310515">
                                <a:moveTo>
                                  <a:pt x="390366" y="310282"/>
                                </a:moveTo>
                                <a:lnTo>
                                  <a:pt x="390366" y="0"/>
                                </a:lnTo>
                              </a:path>
                              <a:path w="2147570" h="310515">
                                <a:moveTo>
                                  <a:pt x="975917" y="310282"/>
                                </a:moveTo>
                                <a:lnTo>
                                  <a:pt x="975917" y="0"/>
                                </a:lnTo>
                              </a:path>
                              <a:path w="2147570" h="310515">
                                <a:moveTo>
                                  <a:pt x="780738" y="310282"/>
                                </a:moveTo>
                                <a:lnTo>
                                  <a:pt x="780738" y="0"/>
                                </a:lnTo>
                              </a:path>
                              <a:path w="2147570" h="310515">
                                <a:moveTo>
                                  <a:pt x="1366289" y="310282"/>
                                </a:moveTo>
                                <a:lnTo>
                                  <a:pt x="1366289" y="0"/>
                                </a:lnTo>
                              </a:path>
                              <a:path w="2147570" h="310515">
                                <a:moveTo>
                                  <a:pt x="1171098" y="310282"/>
                                </a:moveTo>
                                <a:lnTo>
                                  <a:pt x="1171098" y="0"/>
                                </a:lnTo>
                              </a:path>
                              <a:path w="2147570" h="310515">
                                <a:moveTo>
                                  <a:pt x="2147009" y="310282"/>
                                </a:moveTo>
                                <a:lnTo>
                                  <a:pt x="2147009" y="0"/>
                                </a:lnTo>
                              </a:path>
                              <a:path w="2147570" h="310515">
                                <a:moveTo>
                                  <a:pt x="1561470" y="310282"/>
                                </a:moveTo>
                                <a:lnTo>
                                  <a:pt x="1561470" y="0"/>
                                </a:lnTo>
                              </a:path>
                              <a:path w="2147570" h="310515">
                                <a:moveTo>
                                  <a:pt x="1756637" y="310282"/>
                                </a:moveTo>
                                <a:lnTo>
                                  <a:pt x="1756637" y="0"/>
                                </a:lnTo>
                              </a:path>
                              <a:path w="2147570" h="310515">
                                <a:moveTo>
                                  <a:pt x="1951842" y="310282"/>
                                </a:moveTo>
                                <a:lnTo>
                                  <a:pt x="1951842" y="0"/>
                                </a:lnTo>
                              </a:path>
                            </a:pathLst>
                          </a:custGeom>
                          <a:ln w="6350">
                            <a:solidFill>
                              <a:srgbClr val="231F20"/>
                            </a:solidFill>
                            <a:prstDash val="lgDash"/>
                          </a:ln>
                        </wps:spPr>
                        <wps:bodyPr wrap="square" lIns="0" tIns="0" rIns="0" bIns="0" rtlCol="0">
                          <a:prstTxWarp prst="textNoShape">
                            <a:avLst/>
                          </a:prstTxWarp>
                        </wps:bodyPr>
                      </wps:wsp>
                      <wps:wsp>
                        <wps:cNvPr id="150" name="Graphic 150"/>
                        <wps:cNvSpPr/>
                        <wps:spPr>
                          <a:xfrm>
                            <a:off x="0" y="38100"/>
                            <a:ext cx="2299970" cy="234315"/>
                          </a:xfrm>
                          <a:custGeom>
                            <a:avLst/>
                            <a:gdLst/>
                            <a:ahLst/>
                            <a:cxnLst/>
                            <a:rect l="l" t="t" r="r" b="b"/>
                            <a:pathLst>
                              <a:path w="2299970" h="234315">
                                <a:moveTo>
                                  <a:pt x="0" y="0"/>
                                </a:moveTo>
                                <a:lnTo>
                                  <a:pt x="2299425" y="0"/>
                                </a:lnTo>
                              </a:path>
                              <a:path w="2299970" h="234315">
                                <a:moveTo>
                                  <a:pt x="2299425" y="234082"/>
                                </a:moveTo>
                                <a:lnTo>
                                  <a:pt x="0" y="234082"/>
                                </a:lnTo>
                              </a:path>
                            </a:pathLst>
                          </a:custGeom>
                          <a:ln w="6350">
                            <a:solidFill>
                              <a:srgbClr val="231F20"/>
                            </a:solidFill>
                            <a:prstDash val="solid"/>
                          </a:ln>
                        </wps:spPr>
                        <wps:bodyPr wrap="square" lIns="0" tIns="0" rIns="0" bIns="0" rtlCol="0">
                          <a:prstTxWarp prst="textNoShape">
                            <a:avLst/>
                          </a:prstTxWarp>
                        </wps:bodyPr>
                      </wps:wsp>
                      <wps:wsp>
                        <wps:cNvPr id="151" name="Textbox 151"/>
                        <wps:cNvSpPr txBox="1"/>
                        <wps:spPr>
                          <a:xfrm>
                            <a:off x="0" y="0"/>
                            <a:ext cx="2299970" cy="310515"/>
                          </a:xfrm>
                          <a:prstGeom prst="rect">
                            <a:avLst/>
                          </a:prstGeom>
                        </wps:spPr>
                        <wps:txbx>
                          <w:txbxContent>
                            <w:p w14:paraId="0AE8B571" w14:textId="77777777" w:rsidR="00A523F1"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wps:txbx>
                        <wps:bodyPr wrap="square" lIns="0" tIns="0" rIns="0" bIns="0" rtlCol="0"/>
                      </wps:wsp>
                    </wpg:wgp>
                  </a:graphicData>
                </a:graphic>
              </wp:anchor>
            </w:drawing>
          </mc:Choice>
          <mc:Fallback>
            <w:pict>
              <v:group w14:anchorId="333ECF6C" id="Group 148" o:spid="_x0000_s1051" style="position:absolute;left:0;text-align:left;margin-left:167.7pt;margin-top:11.8pt;width:181.1pt;height:24.45pt;z-index:-250906624;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AgugMAAA8QAAAOAAAAZHJzL2Uyb0RvYy54bWzsV1GPmzgQfq/U/2Dx3gVDgIA2W+m6t6uT&#10;qt5K3VOfHTABCbDP9gb239/Y4IRkN22ypX26l2Swx/bnz+OZz9cf+6ZGWypkxdqVg688B9E2Y3nV&#10;blbOP493H5YOkoq0OalZS1fOM5XOx5v37647nlKflazOqUAwSSvTjq+cUimeuq7MStoQecU4baGz&#10;YKIhCj7Fxs0F6WD2pnZ9z4vcjomcC5ZRKaH1duh0bsz8RUEz9XdRSKpQvXIAmzK/wvyu9a97c03S&#10;jSC8rLIRBnkDioZULSy6m+qWKIKeRPViqqbKBJOsUFcZa1xWFFVGzR5gN9g72s29YE/c7GWTdhu+&#10;owmoPeLpzdNmX7b3gn/lDwKY6PgGuDBfei99IRr9DyhRbyh73lFGe4UyaPT9JEliYDaDvgB7IQ4H&#10;TrMSiH8xLCv//P5A1y7rHoDpOISH3DMgf46BryXh1BArU2DgQaAqh+hdJA5qSQNhej9GhG4yxBi/&#10;HU0ylcDYKxzFERyjg17hCS/i8CVPu+2SNHuS6p4ywzjZfpZqCM3cWqS0Vta31hQQ4Dq0axPaykEQ&#10;2sJBENrr4Rg4UXqchqpN1MGRWSjl7sR0d8O29JEZR6XPDSchXkZmL3Cu/tLXEwLevV/dnvA31wpc&#10;Bwcw9NJvgABhNUTVj1cfXOdaOFyGYeifv/rEfy4IQeIF0QX0T/zngpDEYYLj81mY+M8FIV56cQAl&#10;5NwwmPjPBQHDMfhLyAznYpgOmA0EjrGXXEAEngyYC4ROHJ53ARPTAXOBwGGkYVxwHJMBs4GIwygK&#10;LrgaeDJgNhA6QS8uyFImo48DToAYc7WpGGBPa1Ld6uIRBaFnhI5kdZXfVXWt87oUm/WnWqAtgVrk&#10;B/jOt/MfuHEh1S2R5eBXb7Q9VpW6heKiq/xQWLW1ZvkzVOYOSvHKkf8+EUEdVP/VQu2H41fWENZY&#10;W0Oo+hMzes/UHFj0sf9GBEd6/ZWjQLt8YVYCkNQWW733ne+IZsAwfoAA0RrpdygRIPlYiUDTJUpk&#10;vCFL7JlxJH1VsfnBIhgUG+ze6r3pqVtyQNn+AiVixSMokRGJPrG9wuBGiQxbsRG17z3UH1qJLvzQ&#10;JAbre1qAnLfydE4A6P1QBA1QD1yPMPzOG2Yu3/8X7DWpH4JKH6T+I1yMNesRhqbDC4ZU/wfTSti2&#10;nxD9k/g8cc32D6PJNdPJRgv+MS1pKW8yq71yYz4a3gRHuVH16354s0QW3AzpUgv8Mb8Zy7w6wTp4&#10;1k6/jdf+HX/zHwAAAP//AwBQSwMEFAAGAAgAAAAhAPP/jKbhAAAACQEAAA8AAABkcnMvZG93bnJl&#10;di54bWxMj01Lw0AQhu+C/2EZwZvdfJhUYzalFPVUCraCeJsm0yQ0Oxuy2yT9964nvc0wD+88b76a&#10;dSdGGmxrWEG4CEAQl6ZquVbweXh7eAJhHXKFnWFScCULq+L2JsesMhN/0Lh3tfAhbDNU0DjXZ1La&#10;siGNdmF6Yn87mUGj8+tQy2rAyYfrTkZBkEqNLfsPDfa0aag87y9awfuE0zoOX8ft+bS5fh+S3dc2&#10;JKXu7+b1CwhHs/uD4Vffq0PhnY7mwpUVnYI4Th49qiCKUxAeSJ+XfjgqWEYJyCKX/xsUPwAAAP//&#10;AwBQSwECLQAUAAYACAAAACEAtoM4kv4AAADhAQAAEwAAAAAAAAAAAAAAAAAAAAAAW0NvbnRlbnRf&#10;VHlwZXNdLnhtbFBLAQItABQABgAIAAAAIQA4/SH/1gAAAJQBAAALAAAAAAAAAAAAAAAAAC8BAABf&#10;cmVscy8ucmVsc1BLAQItABQABgAIAAAAIQBGeoAgugMAAA8QAAAOAAAAAAAAAAAAAAAAAC4CAABk&#10;cnMvZTJvRG9jLnhtbFBLAQItABQABgAIAAAAIQDz/4ym4QAAAAkBAAAPAAAAAAAAAAAAAAAAABQG&#10;AABkcnMvZG93bnJldi54bWxQSwUGAAAAAAQABADzAAAAIgcAAAAA&#10;">
                <v:shape id="Graphic 149" o:spid="_x0000_s1052" style="position:absolute;left:762;width:21475;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CZwwAAANwAAAAPAAAAZHJzL2Rvd25yZXYueG1sRE9Na8JA&#10;EL0L/odlBG/NptWmbeoqpSh4EEq3gV6H7DQJZmdDdqvJv3cFwds83uesNoNtxYl63zhW8JikIIhL&#10;ZxquFBQ/u4dXED4gG2wdk4KRPGzW08kKc+PO/E0nHSoRQ9jnqKAOocul9GVNFn3iOuLI/bneYoiw&#10;r6Tp8RzDbSuf0jSTFhuODTV29FlTedT/VsFuOX7R0Qf9orPtczuOv9mhWCg1nw0f7yACDeEuvrn3&#10;Js5fvsH1mXiBXF8AAAD//wMAUEsBAi0AFAAGAAgAAAAhANvh9svuAAAAhQEAABMAAAAAAAAAAAAA&#10;AAAAAAAAAFtDb250ZW50X1R5cGVzXS54bWxQSwECLQAUAAYACAAAACEAWvQsW78AAAAVAQAACwAA&#10;AAAAAAAAAAAAAAAfAQAAX3JlbHMvLnJlbHNQSwECLQAUAAYACAAAACEAT3CQmcMAAADcAAAADwAA&#10;AAAAAAAAAAAAAAAHAgAAZHJzL2Rvd25yZXYueG1sUEsFBgAAAAADAAMAtwAAAPcCAAAAAA==&#10;" path="m195186,310282l195186,em,310282l,em585552,310282l585552,em390366,310282l390366,em975917,310282l975917,em780738,310282l780738,em1366289,310282l1366289,em1171098,310282l1171098,em2147009,310282l2147009,em1561470,310282l1561470,em1756637,310282l1756637,em1951842,310282l1951842,e" filled="f" strokecolor="#231f20" strokeweight=".5pt">
                  <v:stroke dashstyle="longDash"/>
                  <v:path arrowok="t"/>
                </v:shape>
                <v:shape id="Graphic 150" o:spid="_x0000_s1053" style="position:absolute;top:381;width:22999;height:2343;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C8xQAAANwAAAAPAAAAZHJzL2Rvd25yZXYueG1sRI9Bb8Iw&#10;DIXvk/YfIk/iNlImgaZCQIA24LixCa6mMW1F40RNRst+/XyYxM3We37v82zRu0ZdqY21ZwOjYQaK&#10;uPC25tLA99f78yuomJAtNp7JwI0iLOaPDzPMre/4k677VCoJ4ZijgSqlkGsdi4ocxqEPxKKdfesw&#10;ydqW2rbYSbhr9EuWTbTDmqWhwkDriorL/scZ6La/q3DCcFl/HN4Kt5lsdsfzwZjBU7+cgkrUp7v5&#10;/3pnBX8s+PKMTKDnfwAAAP//AwBQSwECLQAUAAYACAAAACEA2+H2y+4AAACFAQAAEwAAAAAAAAAA&#10;AAAAAAAAAAAAW0NvbnRlbnRfVHlwZXNdLnhtbFBLAQItABQABgAIAAAAIQBa9CxbvwAAABUBAAAL&#10;AAAAAAAAAAAAAAAAAB8BAABfcmVscy8ucmVsc1BLAQItABQABgAIAAAAIQBSNbC8xQAAANwAAAAP&#10;AAAAAAAAAAAAAAAAAAcCAABkcnMvZG93bnJldi54bWxQSwUGAAAAAAMAAwC3AAAA+QIAAAAA&#10;" path="m,l2299425,em2299425,234082l,234082e" filled="f" strokecolor="#231f20" strokeweight=".5pt">
                  <v:path arrowok="t"/>
                </v:shape>
                <v:shape id="Textbox 151" o:spid="_x0000_s105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AE8B571" w14:textId="77777777" w:rsidR="00A523F1"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v:textbox>
                </v:shape>
                <w10:wrap type="topAndBottom" anchorx="page"/>
              </v:group>
            </w:pict>
          </mc:Fallback>
        </mc:AlternateContent>
      </w:r>
      <w:r>
        <w:rPr>
          <w:noProof/>
        </w:rPr>
        <mc:AlternateContent>
          <mc:Choice Requires="wpg">
            <w:drawing>
              <wp:anchor distT="0" distB="0" distL="0" distR="0" simplePos="0" relativeHeight="251680768" behindDoc="0" locked="0" layoutInCell="1" allowOverlap="1" wp14:anchorId="4D2A1833" wp14:editId="62EF3338">
                <wp:simplePos x="0" y="0"/>
                <wp:positionH relativeFrom="page">
                  <wp:posOffset>2069171</wp:posOffset>
                </wp:positionH>
                <wp:positionV relativeFrom="paragraph">
                  <wp:posOffset>32135</wp:posOffset>
                </wp:positionV>
                <wp:extent cx="179705" cy="71120"/>
                <wp:effectExtent l="0" t="0" r="0" b="0"/>
                <wp:wrapNone/>
                <wp:docPr id="152" name="Group 152"/>
                <wp:cNvGraphicFramePr/>
                <a:graphic xmlns:a="http://schemas.openxmlformats.org/drawingml/2006/main">
                  <a:graphicData uri="http://schemas.microsoft.com/office/word/2010/wordprocessingGroup">
                    <wpg:wgp>
                      <wpg:cNvGrpSpPr/>
                      <wpg:grpSpPr>
                        <a:xfrm>
                          <a:off x="0" y="0"/>
                          <a:ext cx="179705" cy="71120"/>
                          <a:chOff x="0" y="0"/>
                          <a:chExt cx="179705" cy="71120"/>
                        </a:xfrm>
                      </wpg:grpSpPr>
                      <wps:wsp>
                        <wps:cNvPr id="153" name="Graphic 153"/>
                        <wps:cNvSpPr/>
                        <wps:spPr>
                          <a:xfrm>
                            <a:off x="56854" y="35271"/>
                            <a:ext cx="123189" cy="1270"/>
                          </a:xfrm>
                          <a:custGeom>
                            <a:avLst/>
                            <a:gdLst/>
                            <a:ahLst/>
                            <a:cxnLst/>
                            <a:rect l="l" t="t" r="r" b="b"/>
                            <a:pathLst>
                              <a:path w="123189">
                                <a:moveTo>
                                  <a:pt x="122761" y="0"/>
                                </a:moveTo>
                                <a:lnTo>
                                  <a:pt x="0" y="0"/>
                                </a:lnTo>
                              </a:path>
                            </a:pathLst>
                          </a:custGeom>
                          <a:ln w="9525">
                            <a:solidFill>
                              <a:srgbClr val="000000"/>
                            </a:solidFill>
                            <a:prstDash val="solid"/>
                          </a:ln>
                        </wps:spPr>
                        <wps:bodyPr wrap="square" lIns="0" tIns="0" rIns="0" bIns="0" rtlCol="0">
                          <a:prstTxWarp prst="textNoShape">
                            <a:avLst/>
                          </a:prstTxWarp>
                        </wps:bodyPr>
                      </wps:wsp>
                      <wps:wsp>
                        <wps:cNvPr id="154" name="Graphic 154"/>
                        <wps:cNvSpPr/>
                        <wps:spPr>
                          <a:xfrm>
                            <a:off x="0" y="0"/>
                            <a:ext cx="83820" cy="71120"/>
                          </a:xfrm>
                          <a:custGeom>
                            <a:avLst/>
                            <a:gdLst/>
                            <a:ahLst/>
                            <a:cxnLst/>
                            <a:rect l="l" t="t" r="r" b="b"/>
                            <a:pathLst>
                              <a:path w="83820" h="71120">
                                <a:moveTo>
                                  <a:pt x="83605" y="0"/>
                                </a:moveTo>
                                <a:lnTo>
                                  <a:pt x="0" y="35271"/>
                                </a:lnTo>
                                <a:lnTo>
                                  <a:pt x="83605" y="70543"/>
                                </a:lnTo>
                                <a:lnTo>
                                  <a:pt x="68624"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FC473EB" id="Group 152" o:spid="_x0000_s1026" style="position:absolute;margin-left:162.95pt;margin-top:2.55pt;width:14.15pt;height:5.6pt;z-index:251680768;mso-wrap-distance-left:0;mso-wrap-distance-right:0;mso-position-horizontal-relative:page" coordsize="1797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Ay6AIAAJkIAAAOAAAAZHJzL2Uyb0RvYy54bWzUVslu2zAQvRfoPxC8N7LkyFYEyzkkjVGg&#10;SAMkRc80RS0AJbIkbTl/3yElyku2Ii0K1AdpJI5m5j2+GXpxuWs42jKla9FmODybYMRaKvK6LTP8&#10;/eHmU4KRNqTNCRcty/Aj0/hy+fHDopMpi0QleM4UgiCtTjuZ4coYmQaBphVriD4TkrWwWAjVEAOP&#10;qgxyRTqI3vAgmkxmQSdULpWgTGt4e90v4qWLXxSMmm9FoZlBPMNQm3FX5a5rew2WC5KWisiqpkMZ&#10;5B1VNKRuIekY6poYgjaqfhKqqakSWhTmjIomEEVRU+YwAJpwcoJmpcRGOixl2pVypAmoPeHp3WHp&#10;7Xal5L28U8BEJ0vgwj1ZLLtCNfYOVaKdo+xxpIztDKLwMpxfzCcxRhSW5mEYDYzSCmh/8hGtPr/2&#10;WeBTBkeFdBKkoffo9Z+hv6+IZI5UnQL6O4XqHHDEU4xa0oBEV4Ma7CtHivMbKdKpBrae4SeeJfE5&#10;RkDENI7mYS+tkadoGiYXPU9hNHc0jXhJSjfarJhwdJPtV216XebeIpW36K71pgJ1W11zp2uDEeha&#10;YQS6XvfJJTH2O1urNVEHOPs67KtGbNmDcIvGblUYRfNZ6AD48vYuvD10hU7yUgAQ/RoYNslyMRgu&#10;MdiH0Hhra7iIo9g1ixa8zm9qzm0RWpXrK67QlthWdT+LAiIcuUmlzTXRVe/nlgY33oK3FUu/P9Za&#10;i/wRNriDHc2w/rkhimHEv7QgITsMvKG8sfaGMvxKuJHh+IGcD7sfRElk02fYwLbeCq8kkvots9BH&#10;36GavobhAXRs2+yfCBq0eCroc0uVTQ/Cf1vQB7tMUi/kZJpAkx/3O8D2s+Jwtz0rMBX/vpCHOio/&#10;dp5TdDKd2dl0INXXBT32LQDygvd36XpkHxGm3rmbDy/6zpJZdDIPXvTdx/Wt5/NSLjTr++DN9jpq&#10;lN/qp/+iX9xxAOefGwbDWW0P2MNn11/7fxTLXwAAAP//AwBQSwMEFAAGAAgAAAAhADfkDX3fAAAA&#10;CAEAAA8AAABkcnMvZG93bnJldi54bWxMj01Lw0AQhu+C/2EZwZvdfJiiMZtSinoqgq0g3qbZaRKa&#10;nQ3ZbZL+e9eTPQ7vw/s+U6xm04mRBtdaVhAvIhDEldUt1wq+9m8PTyCcR9bYWSYFF3KwKm9vCsy1&#10;nfiTxp2vRShhl6OCxvs+l9JVDRl0C9sTh+xoB4M+nEMt9YBTKDedTKJoKQ22HBYa7GnTUHXanY2C&#10;9wmndRq/jtvTcXP52Wcf39uYlLq/m9cvIDzN/h+GP/2gDmVwOtgzayc6BWmSPQdUQRaDCHmaPSYg&#10;DgFcpiDLQl4/UP4CAAD//wMAUEsBAi0AFAAGAAgAAAAhALaDOJL+AAAA4QEAABMAAAAAAAAAAAAA&#10;AAAAAAAAAFtDb250ZW50X1R5cGVzXS54bWxQSwECLQAUAAYACAAAACEAOP0h/9YAAACUAQAACwAA&#10;AAAAAAAAAAAAAAAvAQAAX3JlbHMvLnJlbHNQSwECLQAUAAYACAAAACEAgLMAMugCAACZCAAADgAA&#10;AAAAAAAAAAAAAAAuAgAAZHJzL2Uyb0RvYy54bWxQSwECLQAUAAYACAAAACEAN+QNfd8AAAAIAQAA&#10;DwAAAAAAAAAAAAAAAABCBQAAZHJzL2Rvd25yZXYueG1sUEsFBgAAAAAEAAQA8wAAAE4GAAAAAA==&#10;">
                <v:shape id="Graphic 153" o:spid="_x0000_s1027" style="position:absolute;left:56854;top:35271;width:123189;height:1270;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SzwwAAANwAAAAPAAAAZHJzL2Rvd25yZXYueG1sRE9Na8JA&#10;EL0X/A/LCL3VjVprTV1FhYIED9aWnofsNIlmZ0Nmq/Hfu0Kht3m8z5kvO1erM7VSeTYwHCSgiHNv&#10;Ky4MfH2+P72CkoBssfZMBq4ksFz0HuaYWn/hDzofQqFiCEuKBsoQmlRryUtyKAPfEEfux7cOQ4Rt&#10;oW2Llxjuaj1KkhftsOLYUGJDm5Ly0+HXGTjKcJN9r06zbLeeTZ8nhWTTvRjz2O9Wb6ACdeFf/Ofe&#10;2jh/Mob7M/ECvbgBAAD//wMAUEsBAi0AFAAGAAgAAAAhANvh9svuAAAAhQEAABMAAAAAAAAAAAAA&#10;AAAAAAAAAFtDb250ZW50X1R5cGVzXS54bWxQSwECLQAUAAYACAAAACEAWvQsW78AAAAVAQAACwAA&#10;AAAAAAAAAAAAAAAfAQAAX3JlbHMvLnJlbHNQSwECLQAUAAYACAAAACEAs2gks8MAAADcAAAADwAA&#10;AAAAAAAAAAAAAAAHAgAAZHJzL2Rvd25yZXYueG1sUEsFBgAAAAADAAMAtwAAAPcCAAAAAA==&#10;" path="m122761,l,e" filled="f">
                  <v:path arrowok="t"/>
                </v:shape>
                <v:shape id="Graphic 154"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AwQAAANwAAAAPAAAAZHJzL2Rvd25yZXYueG1sRE/bisIw&#10;EH0X/Icwgm+arqgs1SiLIIgKXrqIj0MzttVmUpqo9e/NwoJvczjXmc4bU4oH1a6wrOCrH4EgTq0u&#10;OFPwmyx73yCcR9ZYWiYFL3Iwn7VbU4y1ffKBHkefiRDCLkYFufdVLKVLczLo+rYiDtzF1gZ9gHUm&#10;dY3PEG5KOYiisTRYcGjIsaJFTunteDcKnF6e1tex33EzrDaHNNmfk+1eqW6n+ZmA8NT4j/jfvdJh&#10;/mgIf8+EC+TsDQAA//8DAFBLAQItABQABgAIAAAAIQDb4fbL7gAAAIUBAAATAAAAAAAAAAAAAAAA&#10;AAAAAABbQ29udGVudF9UeXBlc10ueG1sUEsBAi0AFAAGAAgAAAAhAFr0LFu/AAAAFQEAAAsAAAAA&#10;AAAAAAAAAAAAHwEAAF9yZWxzLy5yZWxzUEsBAi0AFAAGAAgAAAAhAB+mHMDBAAAA3AAAAA8AAAAA&#10;AAAAAAAAAAAABwIAAGRycy9kb3ducmV2LnhtbFBLBQYAAAAAAwADALcAAAD1AgAAAAA=&#10;" path="m83605,l,35271,83605,70543,68624,35271,83605,xe" fillcolor="black" stroked="f">
                  <v:path arrowok="t"/>
                </v:shape>
                <w10:wrap anchorx="page"/>
              </v:group>
            </w:pict>
          </mc:Fallback>
        </mc:AlternateContent>
      </w:r>
      <w:r>
        <w:rPr>
          <w:noProof/>
        </w:rPr>
        <mc:AlternateContent>
          <mc:Choice Requires="wpg">
            <w:drawing>
              <wp:anchor distT="0" distB="0" distL="0" distR="0" simplePos="0" relativeHeight="252204032" behindDoc="1" locked="0" layoutInCell="1" allowOverlap="1" wp14:anchorId="0D8CCB41" wp14:editId="6D5E4345">
                <wp:simplePos x="0" y="0"/>
                <wp:positionH relativeFrom="page">
                  <wp:posOffset>3000508</wp:posOffset>
                </wp:positionH>
                <wp:positionV relativeFrom="paragraph">
                  <wp:posOffset>32135</wp:posOffset>
                </wp:positionV>
                <wp:extent cx="482600" cy="71120"/>
                <wp:effectExtent l="0" t="0" r="0" b="0"/>
                <wp:wrapNone/>
                <wp:docPr id="155" name="Group 155"/>
                <wp:cNvGraphicFramePr/>
                <a:graphic xmlns:a="http://schemas.openxmlformats.org/drawingml/2006/main">
                  <a:graphicData uri="http://schemas.microsoft.com/office/word/2010/wordprocessingGroup">
                    <wpg:wgp>
                      <wpg:cNvGrpSpPr/>
                      <wpg:grpSpPr>
                        <a:xfrm>
                          <a:off x="0" y="0"/>
                          <a:ext cx="482600" cy="71120"/>
                          <a:chOff x="0" y="0"/>
                          <a:chExt cx="482600" cy="71120"/>
                        </a:xfrm>
                      </wpg:grpSpPr>
                      <wps:wsp>
                        <wps:cNvPr id="156" name="Graphic 156"/>
                        <wps:cNvSpPr/>
                        <wps:spPr>
                          <a:xfrm>
                            <a:off x="0" y="35271"/>
                            <a:ext cx="118745" cy="1270"/>
                          </a:xfrm>
                          <a:custGeom>
                            <a:avLst/>
                            <a:gdLst/>
                            <a:ahLst/>
                            <a:cxnLst/>
                            <a:rect l="l" t="t" r="r" b="b"/>
                            <a:pathLst>
                              <a:path w="118745">
                                <a:moveTo>
                                  <a:pt x="0" y="0"/>
                                </a:moveTo>
                                <a:lnTo>
                                  <a:pt x="118544" y="0"/>
                                </a:lnTo>
                              </a:path>
                            </a:pathLst>
                          </a:custGeom>
                          <a:ln w="9525">
                            <a:solidFill>
                              <a:srgbClr val="000000"/>
                            </a:solidFill>
                            <a:prstDash val="solid"/>
                          </a:ln>
                        </wps:spPr>
                        <wps:bodyPr wrap="square" lIns="0" tIns="0" rIns="0" bIns="0" rtlCol="0">
                          <a:prstTxWarp prst="textNoShape">
                            <a:avLst/>
                          </a:prstTxWarp>
                        </wps:bodyPr>
                      </wps:wsp>
                      <wps:wsp>
                        <wps:cNvPr id="157" name="Graphic 157"/>
                        <wps:cNvSpPr/>
                        <wps:spPr>
                          <a:xfrm>
                            <a:off x="91778" y="0"/>
                            <a:ext cx="83820" cy="71120"/>
                          </a:xfrm>
                          <a:custGeom>
                            <a:avLst/>
                            <a:gdLst/>
                            <a:ahLst/>
                            <a:cxnLst/>
                            <a:rect l="l" t="t" r="r" b="b"/>
                            <a:pathLst>
                              <a:path w="83820" h="71120">
                                <a:moveTo>
                                  <a:pt x="0" y="0"/>
                                </a:moveTo>
                                <a:lnTo>
                                  <a:pt x="14982" y="35271"/>
                                </a:lnTo>
                                <a:lnTo>
                                  <a:pt x="0" y="70543"/>
                                </a:lnTo>
                                <a:lnTo>
                                  <a:pt x="83618" y="35271"/>
                                </a:lnTo>
                                <a:lnTo>
                                  <a:pt x="0" y="0"/>
                                </a:lnTo>
                                <a:close/>
                              </a:path>
                            </a:pathLst>
                          </a:custGeom>
                          <a:solidFill>
                            <a:srgbClr val="000000"/>
                          </a:solidFill>
                        </wps:spPr>
                        <wps:bodyPr wrap="square" lIns="0" tIns="0" rIns="0" bIns="0" rtlCol="0">
                          <a:prstTxWarp prst="textNoShape">
                            <a:avLst/>
                          </a:prstTxWarp>
                        </wps:bodyPr>
                      </wps:wsp>
                      <wps:wsp>
                        <wps:cNvPr id="158" name="Graphic 158"/>
                        <wps:cNvSpPr/>
                        <wps:spPr>
                          <a:xfrm>
                            <a:off x="249516" y="35271"/>
                            <a:ext cx="233045" cy="1270"/>
                          </a:xfrm>
                          <a:custGeom>
                            <a:avLst/>
                            <a:gdLst/>
                            <a:ahLst/>
                            <a:cxnLst/>
                            <a:rect l="l" t="t" r="r" b="b"/>
                            <a:pathLst>
                              <a:path w="233045">
                                <a:moveTo>
                                  <a:pt x="232833" y="0"/>
                                </a:moveTo>
                                <a:lnTo>
                                  <a:pt x="0" y="0"/>
                                </a:lnTo>
                              </a:path>
                            </a:pathLst>
                          </a:custGeom>
                          <a:ln w="9525">
                            <a:solidFill>
                              <a:srgbClr val="000000"/>
                            </a:solidFill>
                            <a:prstDash val="solid"/>
                          </a:ln>
                        </wps:spPr>
                        <wps:bodyPr wrap="square" lIns="0" tIns="0" rIns="0" bIns="0" rtlCol="0">
                          <a:prstTxWarp prst="textNoShape">
                            <a:avLst/>
                          </a:prstTxWarp>
                        </wps:bodyPr>
                      </wps:wsp>
                      <wps:wsp>
                        <wps:cNvPr id="159" name="Graphic 159"/>
                        <wps:cNvSpPr/>
                        <wps:spPr>
                          <a:xfrm>
                            <a:off x="192661" y="0"/>
                            <a:ext cx="83820" cy="71120"/>
                          </a:xfrm>
                          <a:custGeom>
                            <a:avLst/>
                            <a:gdLst/>
                            <a:ahLst/>
                            <a:cxnLst/>
                            <a:rect l="l" t="t" r="r" b="b"/>
                            <a:pathLst>
                              <a:path w="83820" h="71120">
                                <a:moveTo>
                                  <a:pt x="83605" y="0"/>
                                </a:moveTo>
                                <a:lnTo>
                                  <a:pt x="0" y="35271"/>
                                </a:lnTo>
                                <a:lnTo>
                                  <a:pt x="83605" y="70543"/>
                                </a:lnTo>
                                <a:lnTo>
                                  <a:pt x="68623"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6E776098" id="Group 155" o:spid="_x0000_s1026" style="position:absolute;margin-left:236.25pt;margin-top:2.55pt;width:38pt;height:5.6pt;z-index:-251112448;mso-wrap-distance-left:0;mso-wrap-distance-right:0;mso-position-horizontal-relative:page" coordsize="48260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t+WAMAAJgOAAAOAAAAZHJzL2Uyb0RvYy54bWzsV9tum0AQfa/Uf1jx3nAzFyPbeUiaqFLV&#10;RkqqPq9hMUjAbnfXxvn7zi4s+NLEuVRRK8UPeGCH2Zkz5wwwO9/WFdoQLkrazC33zLEQaVKalc1q&#10;bv24u/oUW0hI3GS4og2ZW/dEWOeLjx9mLUuIRwtaZYQjCNKIpGVzq5CSJbYt0oLUWJxRRhpYzCmv&#10;sYRTvrIzjluIXle25zih3VKeMU5TIgRcvewWrYWOn+ckld/zXBCJqrkFuUl95Pq4VEd7McPJimNW&#10;lGmfBn5BFjUuG9h0CHWJJUZrXh6FqsuUU0FzeZbS2qZ5XqZE1wDVuM5BNdecrpmuZZW0KzbABNAe&#10;4PTisOm3zTVnt+yGAxItWwEW+kzVss15rf4hS7TVkN0PkJGtRClcnMRe6ACwKSxFruv1iKYFwH50&#10;U1p8fuw222xp7yXSMqCGGKsXr6v+tsCMaFBFAtXfcFRmwNwgtFCDa6Dodc8GdUmDov0GiEQiAK0H&#10;8fEDL3I7WhmMXDeOJkGHketFGqKhVpykayGvCdVQ481XITtOZsbChbHSbWNMDsxWnK40p6WFgNPc&#10;QsDpZbc5w1Ldp/JUJmqhxi4PdammG3JH9aI8aBNkNq5Wza4XBAgmEwsZGoBr5wCG2mQx6w29Mdi7&#10;pVWNymEaeIEWiqBVmV2VVaWSEHy1vKg42mAlU/1TVUCEPTfGhbzEouj89FLvVjXgrYjS9UZZS5rd&#10;Q3Nb6ObcEr/WmBMLVV8aoI8aBMbgxlgag8vqgupxofGBPe+2PzFnSG0/tyS09Rs1LMKJaZkqffDt&#10;s+ly6E+Aw0pib0Lm6JjMkYJKbQ+kP03mqRtFMLpNp3FiyBz7MYh8X+9QupkVux03yMBU/Ptk7vMo&#10;zNh5Basn09jTpQ7ahYIM880/29FJ5AQTf2Bep5B9v9gP3Q6+p8Y0U8HESSsqSKeBk9LaE8mTtPSu&#10;lXHwQ58OB3/8LK14k2ngwuMDxDJ0exSM5/vOvzD9+zz+pBPP92LfH9UO9H/oEQDSNzNhEAkYJyn6&#10;Pv3fcPpPjxk9fRaj3akXhu7Y6pHN/9P4hyHswGvXDl8fZ/Ug3oHZ42OgG/9jxNOPgDAOvU5Tz4n7&#10;/hjQr227r0z6awA+f+Da3vfV7rn2Hz8oF78BAAD//wMAUEsDBBQABgAIAAAAIQCmo1/u3gAAAAgB&#10;AAAPAAAAZHJzL2Rvd25yZXYueG1sTI9Ba8JAEIXvhf6HZQq91U3UWInZiEjbkxSqheJtzI5JMLsb&#10;smsS/32np3p8vI8332Tr0TSip87XziqIJxEIsoXTtS0VfB/eX5YgfECrsXGWFNzIwzp/fMgw1W6w&#10;X9TvQyl4xPoUFVQhtKmUvqjIoJ+4lix3Z9cZDBy7UuoOBx43jZxG0UIarC1fqLClbUXFZX81Cj4G&#10;HDaz+K3fXc7b2/GQfP7sYlLq+WncrEAEGsM/DH/6rA45O53c1WovGgXz12nCqIIkBsF9Ml9yPjG4&#10;mIHMM3n/QP4LAAD//wMAUEsBAi0AFAAGAAgAAAAhALaDOJL+AAAA4QEAABMAAAAAAAAAAAAAAAAA&#10;AAAAAFtDb250ZW50X1R5cGVzXS54bWxQSwECLQAUAAYACAAAACEAOP0h/9YAAACUAQAACwAAAAAA&#10;AAAAAAAAAAAvAQAAX3JlbHMvLnJlbHNQSwECLQAUAAYACAAAACEAIOarflgDAACYDgAADgAAAAAA&#10;AAAAAAAAAAAuAgAAZHJzL2Uyb0RvYy54bWxQSwECLQAUAAYACAAAACEApqNf7t4AAAAIAQAADwAA&#10;AAAAAAAAAAAAAACyBQAAZHJzL2Rvd25yZXYueG1sUEsFBgAAAAAEAAQA8wAAAL0GAAAAAA==&#10;">
                <v:shape id="Graphic 156" o:spid="_x0000_s1027" style="position:absolute;top:35271;width:118745;height:1270;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pfwgAAANwAAAAPAAAAZHJzL2Rvd25yZXYueG1sRE/basJA&#10;EH0X+g/LFHzTTYUGia5SSgWhIF6ivg7ZMRvMzobsmqR/3xUKfZvDuc5yPdhadNT6yrGCt2kCgrhw&#10;uuJSQX7aTOYgfEDWWDsmBT/kYb16GS0x067nA3XHUIoYwj5DBSaEJpPSF4Ys+qlriCN3c63FEGFb&#10;St1iH8NtLWdJkkqLFccGgw19Girux4dV0O+H+de+u/A30/mSp5uHMdedUuPX4WMBItAQ/sV/7q2O&#10;899TeD4TL5CrXwAAAP//AwBQSwECLQAUAAYACAAAACEA2+H2y+4AAACFAQAAEwAAAAAAAAAAAAAA&#10;AAAAAAAAW0NvbnRlbnRfVHlwZXNdLnhtbFBLAQItABQABgAIAAAAIQBa9CxbvwAAABUBAAALAAAA&#10;AAAAAAAAAAAAAB8BAABfcmVscy8ucmVsc1BLAQItABQABgAIAAAAIQD2aupfwgAAANwAAAAPAAAA&#10;AAAAAAAAAAAAAAcCAABkcnMvZG93bnJldi54bWxQSwUGAAAAAAMAAwC3AAAA9gIAAAAA&#10;" path="m,l118544,e" filled="f">
                  <v:path arrowok="t"/>
                </v:shape>
                <v:shape id="Graphic 157" o:spid="_x0000_s1028" style="position:absolute;left:91778;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3wwAAANwAAAAPAAAAZHJzL2Rvd25yZXYueG1sRE9Na8JA&#10;EL0X/A/LCN6aTYvVEl1FCoK0hWpSxOOQHZPU7GzIrkn677sFwds83ucs14OpRUetqywreIpiEMS5&#10;1RUXCr6z7eMrCOeRNdaWScEvOVivRg9LTLTt+UBd6gsRQtglqKD0vkmkdHlJBl1kG+LAnW1r0AfY&#10;FlK32IdwU8vnOJ5JgxWHhhIbeispv6RXo8Dp7fH9Z+a/eJg2H4c825+yz71Sk/GwWYDwNPi7+Obe&#10;6TD/ZQ7/z4QL5OoPAAD//wMAUEsBAi0AFAAGAAgAAAAhANvh9svuAAAAhQEAABMAAAAAAAAAAAAA&#10;AAAAAAAAAFtDb250ZW50X1R5cGVzXS54bWxQSwECLQAUAAYACAAAACEAWvQsW78AAAAVAQAACwAA&#10;AAAAAAAAAAAAAAAfAQAAX3JlbHMvLnJlbHNQSwECLQAUAAYACAAAACEA73SCt8MAAADcAAAADwAA&#10;AAAAAAAAAAAAAAAHAgAAZHJzL2Rvd25yZXYueG1sUEsFBgAAAAADAAMAtwAAAPcCAAAAAA==&#10;" path="m,l14982,35271,,70543,83618,35271,,xe" fillcolor="black" stroked="f">
                  <v:path arrowok="t"/>
                </v:shape>
                <v:shape id="Graphic 158" o:spid="_x0000_s1029" style="position:absolute;left:249516;top:35271;width:233045;height:1270;visibility:visible;mso-wrap-style:square;v-text-anchor:top" coordsize="23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8qxQAAANwAAAAPAAAAZHJzL2Rvd25yZXYueG1sRI9Pa8Mw&#10;DMXvg30Ho8Fuq92V/SGrW9ZCmellNOtgRxFrSVgsh9hts29fHQq9Sbyn936aL8fQqSMNqY1sYTox&#10;oIir6FuuLey/Ng+voFJG9thFJgv/lGC5uL2ZY+HjiXd0LHOtJIRTgRaanPtC61Q1FDBNYk8s2m8c&#10;AmZZh1r7AU8SHjr9aMyzDtiyNDTY07qh6q88BAvfZrUldDPn9unj82dl3LR8cdbe343vb6Ayjflq&#10;vlw7L/hPQivPyAR6cQYAAP//AwBQSwECLQAUAAYACAAAACEA2+H2y+4AAACFAQAAEwAAAAAAAAAA&#10;AAAAAAAAAAAAW0NvbnRlbnRfVHlwZXNdLnhtbFBLAQItABQABgAIAAAAIQBa9CxbvwAAABUBAAAL&#10;AAAAAAAAAAAAAAAAAB8BAABfcmVscy8ucmVsc1BLAQItABQABgAIAAAAIQAXfb8qxQAAANwAAAAP&#10;AAAAAAAAAAAAAAAAAAcCAABkcnMvZG93bnJldi54bWxQSwUGAAAAAAMAAwC3AAAA+QIAAAAA&#10;" path="m232833,l,e" filled="f">
                  <v:path arrowok="t"/>
                </v:shape>
                <v:shape id="Graphic 159" o:spid="_x0000_s1030" style="position:absolute;left:192661;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NewwAAANwAAAAPAAAAZHJzL2Rvd25yZXYueG1sRE9Na8JA&#10;EL0X/A/LCN6aTYsVG11FCoK0hWpSxOOQHZPU7GzIrkn677sFwds83ucs14OpRUetqywreIpiEMS5&#10;1RUXCr6z7eMchPPIGmvLpOCXHKxXo4clJtr2fKAu9YUIIewSVFB63yRSurwkgy6yDXHgzrY16ANs&#10;C6lb7EO4qeVzHM+kwYpDQ4kNvZWUX9KrUeD09vj+M/NfPEybj0Oe7U/Z516pyXjYLEB4GvxdfHPv&#10;dJj/8gr/z4QL5OoPAAD//wMAUEsBAi0AFAAGAAgAAAAhANvh9svuAAAAhQEAABMAAAAAAAAAAAAA&#10;AAAAAAAAAFtDb250ZW50X1R5cGVzXS54bWxQSwECLQAUAAYACAAAACEAWvQsW78AAAAVAQAACwAA&#10;AAAAAAAAAAAAAAAfAQAAX3JlbHMvLnJlbHNQSwECLQAUAAYACAAAACEA8aezXsMAAADcAAAADwAA&#10;AAAAAAAAAAAAAAAHAgAAZHJzL2Rvd25yZXYueG1sUEsFBgAAAAADAAMAtwAAAPcCAAAAAA==&#10;" path="m83605,l,35271,83605,70543,68623,35271,83605,xe" fillcolor="black" stroked="f">
                  <v:path arrowok="t"/>
                </v:shape>
                <w10:wrap anchorx="page"/>
              </v:group>
            </w:pict>
          </mc:Fallback>
        </mc:AlternateContent>
      </w:r>
      <w:r>
        <w:rPr>
          <w:noProof/>
        </w:rPr>
        <mc:AlternateContent>
          <mc:Choice Requires="wpg">
            <w:drawing>
              <wp:anchor distT="0" distB="0" distL="0" distR="0" simplePos="0" relativeHeight="251682816" behindDoc="0" locked="0" layoutInCell="1" allowOverlap="1" wp14:anchorId="544792EB" wp14:editId="58DC2E17">
                <wp:simplePos x="0" y="0"/>
                <wp:positionH relativeFrom="page">
                  <wp:posOffset>4101078</wp:posOffset>
                </wp:positionH>
                <wp:positionV relativeFrom="paragraph">
                  <wp:posOffset>32135</wp:posOffset>
                </wp:positionV>
                <wp:extent cx="326390" cy="71120"/>
                <wp:effectExtent l="0" t="0" r="0" b="0"/>
                <wp:wrapNone/>
                <wp:docPr id="160" name="Group 160"/>
                <wp:cNvGraphicFramePr/>
                <a:graphic xmlns:a="http://schemas.openxmlformats.org/drawingml/2006/main">
                  <a:graphicData uri="http://schemas.microsoft.com/office/word/2010/wordprocessingGroup">
                    <wpg:wgp>
                      <wpg:cNvGrpSpPr/>
                      <wpg:grpSpPr>
                        <a:xfrm>
                          <a:off x="0" y="0"/>
                          <a:ext cx="326390" cy="71120"/>
                          <a:chOff x="0" y="0"/>
                          <a:chExt cx="326390" cy="71120"/>
                        </a:xfrm>
                      </wpg:grpSpPr>
                      <wps:wsp>
                        <wps:cNvPr id="161" name="Graphic 161"/>
                        <wps:cNvSpPr/>
                        <wps:spPr>
                          <a:xfrm>
                            <a:off x="0" y="35271"/>
                            <a:ext cx="269240" cy="1270"/>
                          </a:xfrm>
                          <a:custGeom>
                            <a:avLst/>
                            <a:gdLst/>
                            <a:ahLst/>
                            <a:cxnLst/>
                            <a:rect l="l" t="t" r="r" b="b"/>
                            <a:pathLst>
                              <a:path w="269240">
                                <a:moveTo>
                                  <a:pt x="0" y="0"/>
                                </a:moveTo>
                                <a:lnTo>
                                  <a:pt x="268988" y="0"/>
                                </a:lnTo>
                              </a:path>
                            </a:pathLst>
                          </a:custGeom>
                          <a:ln w="9525">
                            <a:solidFill>
                              <a:srgbClr val="000000"/>
                            </a:solidFill>
                            <a:prstDash val="solid"/>
                          </a:ln>
                        </wps:spPr>
                        <wps:bodyPr wrap="square" lIns="0" tIns="0" rIns="0" bIns="0" rtlCol="0">
                          <a:prstTxWarp prst="textNoShape">
                            <a:avLst/>
                          </a:prstTxWarp>
                        </wps:bodyPr>
                      </wps:wsp>
                      <wps:wsp>
                        <wps:cNvPr id="162" name="Graphic 162"/>
                        <wps:cNvSpPr/>
                        <wps:spPr>
                          <a:xfrm>
                            <a:off x="242234" y="0"/>
                            <a:ext cx="83820" cy="71120"/>
                          </a:xfrm>
                          <a:custGeom>
                            <a:avLst/>
                            <a:gdLst/>
                            <a:ahLst/>
                            <a:cxnLst/>
                            <a:rect l="l" t="t" r="r" b="b"/>
                            <a:pathLst>
                              <a:path w="83820" h="71120">
                                <a:moveTo>
                                  <a:pt x="0" y="0"/>
                                </a:moveTo>
                                <a:lnTo>
                                  <a:pt x="14982" y="35271"/>
                                </a:lnTo>
                                <a:lnTo>
                                  <a:pt x="0" y="70543"/>
                                </a:lnTo>
                                <a:lnTo>
                                  <a:pt x="83606" y="35271"/>
                                </a:lnTo>
                                <a:lnTo>
                                  <a:pt x="0"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7A1E3ED7" id="Group 160" o:spid="_x0000_s1026" style="position:absolute;margin-left:322.9pt;margin-top:2.55pt;width:25.7pt;height:5.6pt;z-index:251682816;mso-wrap-distance-left:0;mso-wrap-distance-right:0;mso-position-horizontal-relative:page" coordsize="32639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H1QIAAJIIAAAOAAAAZHJzL2Uyb0RvYy54bWzUVltv2yAUfp+0/4B4Xx2TuxWnD+0aTZq6&#10;Sm21Z4LxRcKGAYnTf78DNk7Sapd206TlwT6Yw+Gc73wfZHV5qAXac20q2aQ4vhhhxBsms6opUvz4&#10;cPNhgZGxtMmokA1P8RM3+HL9/t2qVQknspQi4xpBkMYkrUpxaa1KosiwktfUXEjFG5jMpa6phaEu&#10;okzTFqLXIiKj0Sxqpc6UlowbA1+vu0m89vHznDP7Jc8Nt0ikGHKz/qn9c+ue0XpFk0JTVVasT4O+&#10;IYuaVg1sOoS6ppaina5ehKorpqWRub1gso5knleM+xqgmnj0rJqNljvlaymStlADTADtM5zeHJbd&#10;7jda3as7DUi0qgAs/MjVcsh17d6QJTp4yJ4GyPjBIgYfx2Q2XgKwDKbmcUx6RFkJsL9YxMqPP1sW&#10;hS2js0RaBdQwx+rNn1V/X1LFPagmgervNKoyYO4sxqihNVB007PBffKgeL8BIpMYQOuH+IynZO7X&#10;0SRgRGZLMukxisncQzTUShO2M3bDpYea7j8b23EyCxYtg8UOTTA1MNtxWnhOW4yA0xoj4PS247Si&#10;1q1zeToTtSnu83CfarnnD9JP2mdtgsyOs6I59SKzxXIBgg40ANfOAQy3yXrVG35jsE9LE43LYTkl&#10;Uy8UI0WV3VRCuCSMLrZXQqM9dTL1P1cFRDhzU9rYa2rKzs9P9W6iAW9HlK43ztrK7Ama20I3U2y+&#10;7ajmGIlPDdDHHQTB0MHYBkNbcSX9ceHxgT0fDl+pVshtn2ILbb2VgUU0CS1zpQ++fTZdDv0AOOwk&#10;9k/ITF6SmbyKzGRCyHhybPWRzYvxAlR+LnioPRwWpy0P0MCx+PfZ3OdRhnPn7bSOJ8sFAAasHsQL&#10;BQXqh7c6Ecp8NJ2MB+p1Ejn3W4xno9mrYoZjIcRhQhreieCX2jpTyW+J6b8Qi78H4OLzJ0F/Sbub&#10;9XTsxXX8K7H+DgAA//8DAFBLAwQUAAYACAAAACEABNOZKN8AAAAIAQAADwAAAGRycy9kb3ducmV2&#10;LnhtbEyPQUvDQBSE74L/YXmCN7tJa2KN2ZRS1FMRbAXpbZt9TUKzb0N2m6T/3udJj8MMM9/kq8m2&#10;YsDeN44UxLMIBFLpTEOVgq/928MShA+ajG4doYIrelgVtze5zowb6ROHXagEl5DPtII6hC6T0pc1&#10;Wu1nrkNi7+R6qwPLvpKm1yOX21bOoyiVVjfEC7XucFNjed5drIL3UY/rRfw6bM+nzfWwTz6+tzEq&#10;dX83rV9ABJzCXxh+8RkdCmY6ugsZL1oF6WPC6EFBEoNgP31+moM4cjBdgCxy+f9A8QMAAP//AwBQ&#10;SwECLQAUAAYACAAAACEAtoM4kv4AAADhAQAAEwAAAAAAAAAAAAAAAAAAAAAAW0NvbnRlbnRfVHlw&#10;ZXNdLnhtbFBLAQItABQABgAIAAAAIQA4/SH/1gAAAJQBAAALAAAAAAAAAAAAAAAAAC8BAABfcmVs&#10;cy8ucmVsc1BLAQItABQABgAIAAAAIQAQZPmH1QIAAJIIAAAOAAAAAAAAAAAAAAAAAC4CAABkcnMv&#10;ZTJvRG9jLnhtbFBLAQItABQABgAIAAAAIQAE05ko3wAAAAgBAAAPAAAAAAAAAAAAAAAAAC8FAABk&#10;cnMvZG93bnJldi54bWxQSwUGAAAAAAQABADzAAAAOwYAAAAA&#10;">
                <v:shape id="Graphic 161" o:spid="_x0000_s1027" style="position:absolute;top:35271;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1owgAAANwAAAAPAAAAZHJzL2Rvd25yZXYueG1sRE9Li8Iw&#10;EL4L+x/CCHvTVA+i1Sg+EPa41j2styEZ29Jm0m2idv31RhC8zcf3nMWqs7W4UutLxwpGwwQEsXam&#10;5FzBz3E/mILwAdlg7ZgU/JOH1fKjt8DUuBsf6JqFXMQQ9ikqKEJoUim9LsiiH7qGOHJn11oMEba5&#10;NC3eYrit5ThJJtJiybGhwIa2Bekqu1gFu3FSrX+zv++z0dvLaSPvelbdlfrsd+s5iEBdeItf7i8T&#10;509G8HwmXiCXDwAAAP//AwBQSwECLQAUAAYACAAAACEA2+H2y+4AAACFAQAAEwAAAAAAAAAAAAAA&#10;AAAAAAAAW0NvbnRlbnRfVHlwZXNdLnhtbFBLAQItABQABgAIAAAAIQBa9CxbvwAAABUBAAALAAAA&#10;AAAAAAAAAAAAAB8BAABfcmVscy8ucmVsc1BLAQItABQABgAIAAAAIQAPwB1owgAAANwAAAAPAAAA&#10;AAAAAAAAAAAAAAcCAABkcnMvZG93bnJldi54bWxQSwUGAAAAAAMAAwC3AAAA9gIAAAAA&#10;" path="m,l268988,e" filled="f">
                  <v:path arrowok="t"/>
                </v:shape>
                <v:shape id="Graphic 162" o:spid="_x0000_s1028" style="position:absolute;left:24223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SwQAAANwAAAAPAAAAZHJzL2Rvd25yZXYueG1sRE/bisIw&#10;EH1f8B/CCL6tqSJlqUYRQZBV8FIRH4dmbKvNpDRZrX9vhAXf5nCuM5m1phJ3alxpWcGgH4Egzqwu&#10;OVdwTJffPyCcR9ZYWSYFT3Iwm3a+Jpho++A93Q8+FyGEXYIKCu/rREqXFWTQ9W1NHLiLbQz6AJtc&#10;6gYfIdxUchhFsTRYcmgosKZFQdnt8GcUOL08/V5jv+V2VK/3Wbo7p5udUr1uOx+D8NT6j/jfvdJh&#10;fjyE9zPhAjl9AQAA//8DAFBLAQItABQABgAIAAAAIQDb4fbL7gAAAIUBAAATAAAAAAAAAAAAAAAA&#10;AAAAAABbQ29udGVudF9UeXBlc10ueG1sUEsBAi0AFAAGAAgAAAAhAFr0LFu/AAAAFQEAAAsAAAAA&#10;AAAAAAAAAAAAHwEAAF9yZWxzLy5yZWxzUEsBAi0AFAAGAAgAAAAhADFv65LBAAAA3AAAAA8AAAAA&#10;AAAAAAAAAAAABwIAAGRycy9kb3ducmV2LnhtbFBLBQYAAAAAAwADALcAAAD1AgAAAAA=&#10;" path="m,l14982,35271,,70543,83606,35271,,xe" fillcolor="black" stroked="f">
                  <v:path arrowok="t"/>
                </v:shape>
                <w10:wrap anchorx="page"/>
              </v:group>
            </w:pict>
          </mc:Fallback>
        </mc:AlternateContent>
      </w:r>
      <w:r>
        <w:rPr>
          <w:noProof/>
        </w:rPr>
        <mc:AlternateContent>
          <mc:Choice Requires="wps">
            <w:drawing>
              <wp:anchor distT="0" distB="0" distL="0" distR="0" simplePos="0" relativeHeight="252206080" behindDoc="1" locked="0" layoutInCell="1" allowOverlap="1" wp14:anchorId="11E117B4" wp14:editId="035704B9">
                <wp:simplePos x="0" y="0"/>
                <wp:positionH relativeFrom="page">
                  <wp:posOffset>3182193</wp:posOffset>
                </wp:positionH>
                <wp:positionV relativeFrom="paragraph">
                  <wp:posOffset>-442020</wp:posOffset>
                </wp:positionV>
                <wp:extent cx="1270" cy="593725"/>
                <wp:effectExtent l="0" t="0" r="0" b="0"/>
                <wp:wrapNone/>
                <wp:docPr id="163" name="Graphic 163"/>
                <wp:cNvGraphicFramePr/>
                <a:graphic xmlns:a="http://schemas.openxmlformats.org/drawingml/2006/main">
                  <a:graphicData uri="http://schemas.microsoft.com/office/word/2010/wordprocessingShape">
                    <wps:wsp>
                      <wps:cNvSpPr/>
                      <wps:spPr>
                        <a:xfrm>
                          <a:off x="0" y="0"/>
                          <a:ext cx="1270" cy="593725"/>
                        </a:xfrm>
                        <a:custGeom>
                          <a:avLst/>
                          <a:gdLst/>
                          <a:ahLst/>
                          <a:cxnLst/>
                          <a:rect l="l" t="t" r="r" b="b"/>
                          <a:pathLst>
                            <a:path h="593725">
                              <a:moveTo>
                                <a:pt x="0" y="593279"/>
                              </a:moveTo>
                              <a:lnTo>
                                <a:pt x="0" y="0"/>
                              </a:lnTo>
                            </a:path>
                          </a:pathLst>
                        </a:custGeom>
                        <a:ln w="15875">
                          <a:solidFill>
                            <a:srgbClr val="231F20"/>
                          </a:solidFill>
                          <a:prstDash val="solid"/>
                        </a:ln>
                      </wps:spPr>
                      <wps:bodyPr wrap="square" lIns="0" tIns="0" rIns="0" bIns="0" rtlCol="0">
                        <a:prstTxWarp prst="textNoShape">
                          <a:avLst/>
                        </a:prstTxWarp>
                      </wps:bodyPr>
                    </wps:wsp>
                  </a:graphicData>
                </a:graphic>
              </wp:anchor>
            </w:drawing>
          </mc:Choice>
          <mc:Fallback>
            <w:pict>
              <v:shape w14:anchorId="6C04D793" id="Graphic 163" o:spid="_x0000_s1026" style="position:absolute;margin-left:250.55pt;margin-top:-34.8pt;width:.1pt;height:46.75pt;z-index:-251110400;visibility:visible;mso-wrap-style:square;mso-wrap-distance-left:0;mso-wrap-distance-top:0;mso-wrap-distance-right:0;mso-wrap-distance-bottom:0;mso-position-horizontal:absolute;mso-position-horizontal-relative:page;mso-position-vertical:absolute;mso-position-vertical-relative:text;v-text-anchor:top" coordsize="127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R6/QEAADIEAAAOAAAAZHJzL2Uyb0RvYy54bWysU01v2zAMvQ/YfxB0X5y4yNIacXpokGHA&#10;0BVohp0VWY4NyJJGKrHz70fJX916G3aRn0iafHykto9do9lVAdbW5Hy1WHKmjLRFbc45/3E8fLrn&#10;DL0whdDWqJzfFPLH3ccP29ZlKrWV1YUCRkkMZq3LeeW9y5IEZaUagQvrlCFnaaERnq5wTgoQLWVv&#10;dJIul5+T1kLhwEqFSNZ97+S7mL8slfTfyxKVZzrnxM3HE+J5Cmey24rsDMJVtRxoiH9g0YjaUNEp&#10;1V54wS5Qv0vV1BIs2tIvpG0SW5a1VLEH6ma1/Kub10o4FXshcdBNMuH/Syufr6/uBUiG1mGGBEMX&#10;XQlN+BI/1kWxbpNYqvNMknGVbkhQSY71w90mXQcpk/lXeUH/RdmYRly/oe+VLkYkqhHJzowQaF5h&#10;UjpOynNGkwLOaFKnflJO+PBf4BYgq6bqwdTYqzra6PQzb6KXbh4GenOINu9D4z5QE72PQCgS25oK&#10;k/Fta9qwlrRY32/Wcf5odV0caq0DC4Tz6UkDuwrqKb1bHdKxwB9hDtDvBVZ9XHQNbLWh4vNgAjrZ&#10;4vYCrKWVzTn+ughQnOmvhnYi7PcIYASnEYDXTza+gigQ1Tx2PwU4Fsrn3NNcn+24cSIbZxZEmGIH&#10;Nj2H4UKLGRUaHlHY/Lf3GDU/9d1vAAAA//8DAFBLAwQUAAYACAAAACEA/UQaMN4AAAAKAQAADwAA&#10;AGRycy9kb3ducmV2LnhtbEyPwU7DMAyG70i8Q2QkblvaFSpW6k4IaRKXHbbxAFlj2oomqZI0694e&#10;c4Kj7U+/v7/eLWYUiXwYnEXI1xkIsq3Tg+0QPs/71QuIEJXVanSWEG4UYNfc39Wq0u5qj5ROsRMc&#10;YkOlEPoYp0rK0PZkVFi7iSzfvpw3KvLoO6m9unK4GeUmy0pp1GD5Q68meu+p/T7NBkF93IoipXmf&#10;P52n7pC8TsPxgPj4sLy9goi0xD8YfvVZHRp2urjZ6iBGhOcszxlFWJXbEgQTvClAXBA2xRZkU8v/&#10;FZofAAAA//8DAFBLAQItABQABgAIAAAAIQC2gziS/gAAAOEBAAATAAAAAAAAAAAAAAAAAAAAAABb&#10;Q29udGVudF9UeXBlc10ueG1sUEsBAi0AFAAGAAgAAAAhADj9If/WAAAAlAEAAAsAAAAAAAAAAAAA&#10;AAAALwEAAF9yZWxzLy5yZWxzUEsBAi0AFAAGAAgAAAAhANRwpHr9AQAAMgQAAA4AAAAAAAAAAAAA&#10;AAAALgIAAGRycy9lMm9Eb2MueG1sUEsBAi0AFAAGAAgAAAAhAP1EGjDeAAAACgEAAA8AAAAAAAAA&#10;AAAAAAAAVwQAAGRycy9kb3ducmV2LnhtbFBLBQYAAAAABAAEAPMAAABiBQAAAAA=&#10;" path="m,593279l,e" filled="f" strokecolor="#231f20" strokeweight="1.25pt">
                <v:path arrowok="t"/>
                <w10:wrap anchorx="page"/>
              </v:shape>
            </w:pict>
          </mc:Fallback>
        </mc:AlternateContent>
      </w:r>
      <w:r>
        <w:rPr>
          <w:rFonts w:ascii="PMingLiU" w:eastAsia="PMingLiU" w:hAnsi="PMingLiU" w:cs="PMingLiU"/>
          <w:color w:val="231F20"/>
          <w:w w:val="110"/>
          <w:sz w:val="18"/>
          <w:szCs w:val="18"/>
          <w:lang w:eastAsia="zh-TW"/>
        </w:rPr>
        <w:t>再製</w:t>
      </w:r>
      <w:r>
        <w:rPr>
          <w:rFonts w:ascii="PMingLiU" w:eastAsia="PMingLiU" w:hAnsi="PMingLiU" w:cs="PMingLiU"/>
          <w:color w:val="231F20"/>
          <w:w w:val="110"/>
          <w:sz w:val="18"/>
          <w:szCs w:val="18"/>
          <w:lang w:eastAsia="zh-TW"/>
        </w:rPr>
        <w:tab/>
        <w:t>生產</w:t>
      </w:r>
    </w:p>
    <w:p w14:paraId="5A5FAFBD" w14:textId="77777777" w:rsidR="00A523F1" w:rsidRDefault="00000000">
      <w:pPr>
        <w:spacing w:before="159"/>
        <w:ind w:left="620"/>
        <w:rPr>
          <w:rFonts w:ascii="Calibri"/>
          <w:sz w:val="17"/>
        </w:rPr>
      </w:pPr>
      <w:r>
        <w:rPr>
          <w:rFonts w:ascii="PMingLiU" w:eastAsia="PMingLiU" w:hAnsi="PMingLiU" w:cs="PMingLiU"/>
          <w:b/>
          <w:bCs/>
          <w:color w:val="231F20"/>
          <w:w w:val="105"/>
          <w:sz w:val="17"/>
          <w:szCs w:val="17"/>
          <w:lang w:eastAsia="zh-TW"/>
        </w:rPr>
        <w:t xml:space="preserve">圖 2.2. </w:t>
      </w:r>
      <w:r>
        <w:rPr>
          <w:rFonts w:ascii="PMingLiU" w:eastAsia="PMingLiU" w:hAnsi="PMingLiU" w:cs="PMingLiU"/>
          <w:color w:val="231F20"/>
          <w:w w:val="105"/>
          <w:sz w:val="17"/>
          <w:szCs w:val="17"/>
          <w:lang w:eastAsia="zh-TW"/>
        </w:rPr>
        <w:t xml:space="preserve"> 教學形式群集</w:t>
      </w:r>
    </w:p>
    <w:p w14:paraId="23E5BA55" w14:textId="77777777" w:rsidR="00A523F1" w:rsidRDefault="00A523F1">
      <w:pPr>
        <w:pStyle w:val="a3"/>
        <w:spacing w:before="1"/>
        <w:rPr>
          <w:rFonts w:ascii="Calibri"/>
          <w:sz w:val="12"/>
        </w:rPr>
      </w:pPr>
    </w:p>
    <w:p w14:paraId="3F2A0C18" w14:textId="77777777" w:rsidR="00A523F1" w:rsidRDefault="00000000">
      <w:pPr>
        <w:pStyle w:val="a3"/>
        <w:spacing w:before="86" w:line="266" w:lineRule="auto"/>
        <w:ind w:left="619" w:right="1416"/>
        <w:jc w:val="both"/>
        <w:rPr>
          <w:lang w:eastAsia="zh-TW"/>
        </w:rPr>
      </w:pPr>
      <w:r>
        <w:rPr>
          <w:rFonts w:ascii="PMingLiU" w:eastAsia="PMingLiU" w:hAnsi="PMingLiU" w:cs="PMingLiU"/>
          <w:b/>
          <w:bCs/>
          <w:i/>
          <w:iCs/>
          <w:color w:val="231F20"/>
          <w:sz w:val="22"/>
          <w:szCs w:val="22"/>
          <w:lang w:eastAsia="zh-TW"/>
        </w:rPr>
        <w:t>發展影響</w:t>
      </w:r>
      <w:r>
        <w:rPr>
          <w:rFonts w:ascii="PMingLiU" w:eastAsia="PMingLiU" w:hAnsi="PMingLiU" w:cs="PMingLiU"/>
          <w:color w:val="231F20"/>
          <w:lang w:eastAsia="zh-TW"/>
        </w:rPr>
        <w:t xml:space="preserve">教育與教學最核心的問題或許是：當人們參與不同類型的體驗時，究竟會產生什麼實質影響？ </w:t>
      </w:r>
      <w:r>
        <w:rPr>
          <w:rFonts w:ascii="PMingLiU" w:eastAsia="PMingLiU" w:hAnsi="PMingLiU" w:cs="PMingLiU"/>
          <w:i/>
          <w:iCs/>
          <w:color w:val="231F20"/>
          <w:lang w:eastAsia="zh-TW"/>
        </w:rPr>
        <w:t>為何而學</w:t>
      </w:r>
      <w:r>
        <w:rPr>
          <w:rFonts w:ascii="PMingLiU" w:eastAsia="PMingLiU" w:hAnsi="PMingLiU" w:cs="PMingLiU"/>
          <w:color w:val="231F20"/>
          <w:lang w:eastAsia="zh-TW"/>
        </w:rPr>
        <w:t>與</w:t>
      </w:r>
      <w:r>
        <w:rPr>
          <w:rFonts w:ascii="PMingLiU" w:eastAsia="PMingLiU" w:hAnsi="PMingLiU" w:cs="PMingLiU"/>
          <w:i/>
          <w:iCs/>
          <w:color w:val="231F20"/>
          <w:lang w:eastAsia="zh-TW"/>
        </w:rPr>
        <w:t>學以何用</w:t>
      </w:r>
      <w:r>
        <w:rPr>
          <w:rFonts w:ascii="PMingLiU" w:eastAsia="PMingLiU" w:hAnsi="PMingLiU" w:cs="PMingLiU"/>
          <w:color w:val="231F20"/>
          <w:lang w:eastAsia="zh-TW"/>
        </w:rPr>
        <w:t>是教育的根本問題。每種標誌性教學形式的決定結構，都透過為多元體驗創造條件，以獨特方式影響發展中的學習者。這些教學形式中的決定組合，各自強調學習者可制定的不同目標。除了內容預期外，這些目標始終關聯著人類在認知、社交、體能、情感與道德等發展層面（圖</w:t>
      </w:r>
    </w:p>
    <w:p w14:paraId="4B1EDDEB"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7A345B1B"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59819BD" w14:textId="77777777" w:rsidR="00A523F1" w:rsidRDefault="00A523F1">
      <w:pPr>
        <w:pStyle w:val="a3"/>
        <w:rPr>
          <w:rFonts w:ascii="Calibri"/>
          <w:b/>
        </w:rPr>
      </w:pPr>
    </w:p>
    <w:p w14:paraId="7720361B" w14:textId="77777777" w:rsidR="00A523F1" w:rsidRDefault="00A523F1">
      <w:pPr>
        <w:pStyle w:val="a3"/>
        <w:spacing w:before="6"/>
        <w:rPr>
          <w:rFonts w:ascii="Calibri"/>
          <w:b/>
          <w:sz w:val="18"/>
        </w:rPr>
      </w:pPr>
    </w:p>
    <w:p w14:paraId="29C8B0D5" w14:textId="77777777" w:rsidR="00A523F1" w:rsidRDefault="00000000">
      <w:pPr>
        <w:pStyle w:val="a3"/>
        <w:spacing w:line="266" w:lineRule="auto"/>
        <w:ind w:left="1340" w:right="695"/>
        <w:jc w:val="both"/>
      </w:pPr>
      <w:r>
        <w:rPr>
          <w:rFonts w:ascii="PMingLiU" w:eastAsia="PMingLiU" w:hAnsi="PMingLiU" w:cs="PMingLiU"/>
          <w:color w:val="231F20"/>
          <w:lang w:eastAsia="zh-TW"/>
        </w:rPr>
        <w:t xml:space="preserve"> 2.3）。辨識這些素質的能力，讓教師得以評估各種教育體驗的品質與重點。每個教學活動皆為學習者提供機會，讓他們參與並沿著一個或多個發展層面發展特定人格素質。雖然某個層面有時可能會比其他層面更加重點突出，但所有層面始終同步運作；實際上幾乎不可能將體驗孤立於單一層面。體育活動教學的獨特性在於，其發展重點始終是體能和認知層面的主要目標。此外，社交、道德與情感素質本就內建於競技、運動與賽事活動中。相較於其他學科領域，體育課程本質上接納更多機會，以在所有發展層面上強調並發展各種人格素質。</w:t>
      </w:r>
    </w:p>
    <w:p w14:paraId="13349B25" w14:textId="77777777" w:rsidR="00A523F1" w:rsidRDefault="00000000">
      <w:pPr>
        <w:pStyle w:val="a3"/>
        <w:spacing w:before="10"/>
        <w:rPr>
          <w:sz w:val="28"/>
        </w:rPr>
      </w:pPr>
      <w:r>
        <w:rPr>
          <w:noProof/>
        </w:rPr>
        <mc:AlternateContent>
          <mc:Choice Requires="wpg">
            <w:drawing>
              <wp:anchor distT="0" distB="0" distL="0" distR="0" simplePos="0" relativeHeight="252412928" behindDoc="1" locked="0" layoutInCell="1" allowOverlap="1" wp14:anchorId="3C5CE6C1" wp14:editId="530D40C5">
                <wp:simplePos x="0" y="0"/>
                <wp:positionH relativeFrom="page">
                  <wp:posOffset>1757652</wp:posOffset>
                </wp:positionH>
                <wp:positionV relativeFrom="paragraph">
                  <wp:posOffset>230639</wp:posOffset>
                </wp:positionV>
                <wp:extent cx="3585210" cy="244221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3585210" cy="2442210"/>
                          <a:chOff x="0" y="0"/>
                          <a:chExt cx="3585210" cy="2442210"/>
                        </a:xfrm>
                      </wpg:grpSpPr>
                      <wps:wsp>
                        <wps:cNvPr id="165" name="Graphic 165"/>
                        <wps:cNvSpPr/>
                        <wps:spPr>
                          <a:xfrm>
                            <a:off x="3016" y="3016"/>
                            <a:ext cx="3579495" cy="2435860"/>
                          </a:xfrm>
                          <a:custGeom>
                            <a:avLst/>
                            <a:gdLst/>
                            <a:ahLst/>
                            <a:cxnLst/>
                            <a:rect l="l" t="t" r="r" b="b"/>
                            <a:pathLst>
                              <a:path w="3579495" h="2435860">
                                <a:moveTo>
                                  <a:pt x="0" y="2435775"/>
                                </a:moveTo>
                                <a:lnTo>
                                  <a:pt x="3578914" y="2435775"/>
                                </a:lnTo>
                                <a:lnTo>
                                  <a:pt x="3578914" y="0"/>
                                </a:lnTo>
                                <a:lnTo>
                                  <a:pt x="0" y="0"/>
                                </a:lnTo>
                                <a:lnTo>
                                  <a:pt x="0" y="2435775"/>
                                </a:lnTo>
                                <a:close/>
                              </a:path>
                            </a:pathLst>
                          </a:custGeom>
                          <a:ln w="6032">
                            <a:solidFill>
                              <a:srgbClr val="231F20"/>
                            </a:solidFill>
                            <a:prstDash val="solid"/>
                          </a:ln>
                        </wps:spPr>
                        <wps:bodyPr wrap="square" lIns="0" tIns="0" rIns="0" bIns="0" rtlCol="0">
                          <a:prstTxWarp prst="textNoShape">
                            <a:avLst/>
                          </a:prstTxWarp>
                        </wps:bodyPr>
                      </wps:wsp>
                      <wps:wsp>
                        <wps:cNvPr id="166" name="Textbox 166"/>
                        <wps:cNvSpPr txBox="1"/>
                        <wps:spPr>
                          <a:xfrm>
                            <a:off x="70629" y="1007068"/>
                            <a:ext cx="3451860" cy="1259205"/>
                          </a:xfrm>
                          <a:prstGeom prst="rect">
                            <a:avLst/>
                          </a:prstGeom>
                        </wps:spPr>
                        <wps:txbx>
                          <w:txbxContent>
                            <w:p w14:paraId="4225DC49" w14:textId="77777777" w:rsidR="00A523F1"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4180C5A5" w14:textId="77777777" w:rsidR="00A523F1"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wps:txbx>
                        <wps:bodyPr wrap="square" lIns="0" tIns="0" rIns="0" bIns="0" rtlCol="0"/>
                      </wps:wsp>
                      <wps:wsp>
                        <wps:cNvPr id="167" name="Textbox 167"/>
                        <wps:cNvSpPr txBox="1"/>
                        <wps:spPr>
                          <a:xfrm>
                            <a:off x="2442345" y="741639"/>
                            <a:ext cx="502920" cy="132080"/>
                          </a:xfrm>
                          <a:prstGeom prst="rect">
                            <a:avLst/>
                          </a:prstGeom>
                        </wps:spPr>
                        <wps:txbx>
                          <w:txbxContent>
                            <w:p w14:paraId="054608CF"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wps:txbx>
                        <wps:bodyPr wrap="square" lIns="0" tIns="0" rIns="0" bIns="0" rtlCol="0"/>
                      </wps:wsp>
                      <wps:wsp>
                        <wps:cNvPr id="168" name="Textbox 168"/>
                        <wps:cNvSpPr txBox="1"/>
                        <wps:spPr>
                          <a:xfrm>
                            <a:off x="663527" y="741639"/>
                            <a:ext cx="481330" cy="132080"/>
                          </a:xfrm>
                          <a:prstGeom prst="rect">
                            <a:avLst/>
                          </a:prstGeom>
                        </wps:spPr>
                        <wps:txbx>
                          <w:txbxContent>
                            <w:p w14:paraId="4573D315"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wps:txbx>
                        <wps:bodyPr wrap="square" lIns="0" tIns="0" rIns="0" bIns="0" rtlCol="0"/>
                      </wps:wsp>
                      <wps:wsp>
                        <wps:cNvPr id="169" name="Textbox 169"/>
                        <wps:cNvSpPr txBox="1"/>
                        <wps:spPr>
                          <a:xfrm>
                            <a:off x="1084739" y="440013"/>
                            <a:ext cx="1426210" cy="132080"/>
                          </a:xfrm>
                          <a:prstGeom prst="rect">
                            <a:avLst/>
                          </a:prstGeom>
                        </wps:spPr>
                        <wps:txbx>
                          <w:txbxContent>
                            <w:p w14:paraId="47E7969C"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wps:txbx>
                        <wps:bodyPr wrap="square" lIns="0" tIns="0" rIns="0" bIns="0" rtlCol="0"/>
                      </wps:wsp>
                      <wps:wsp>
                        <wps:cNvPr id="170" name="Textbox 170"/>
                        <wps:cNvSpPr txBox="1"/>
                        <wps:spPr>
                          <a:xfrm>
                            <a:off x="3016" y="3016"/>
                            <a:ext cx="3579495" cy="356870"/>
                          </a:xfrm>
                          <a:prstGeom prst="rect">
                            <a:avLst/>
                          </a:prstGeom>
                          <a:solidFill>
                            <a:srgbClr val="E6E7E8"/>
                          </a:solidFill>
                          <a:ln w="6032">
                            <a:solidFill>
                              <a:srgbClr val="231F20"/>
                            </a:solidFill>
                            <a:prstDash val="solid"/>
                          </a:ln>
                        </wps:spPr>
                        <wps:txbx>
                          <w:txbxContent>
                            <w:p w14:paraId="312A833F" w14:textId="77777777" w:rsidR="00A523F1"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46F9C7F3" w14:textId="77777777" w:rsidR="00A523F1"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wps:txbx>
                        <wps:bodyPr wrap="square" lIns="0" tIns="0" rIns="0" bIns="0" rtlCol="0"/>
                      </wps:wsp>
                    </wpg:wgp>
                  </a:graphicData>
                </a:graphic>
              </wp:anchor>
            </w:drawing>
          </mc:Choice>
          <mc:Fallback>
            <w:pict>
              <v:group w14:anchorId="3C5CE6C1" id="Group 164" o:spid="_x0000_s1055" style="position:absolute;margin-left:138.4pt;margin-top:18.15pt;width:282.3pt;height:192.3pt;z-index:-250903552;mso-wrap-distance-left:0;mso-wrap-distance-right:0;mso-position-horizontal-relative:page" coordsize="35852,2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D3rAMAAHsOAAAOAAAAZHJzL2Uyb0RvYy54bWzUV9tunDAQfa/Uf7B4b8DAwi7KplKbiypV&#10;baSm6rMXzIIE2LWdhfx9x8OavaRRmzRN1RfwZbBnzjkzNqdvh7YhG650LbqlR08Cj/AuF0XdrZfe&#10;15vLN3OPaMO6gjWi40vvjmvv7dnrV6e9zHgoKtEUXBFYpNNZL5deZYzMfF/nFW+ZPhGSdzBZCtUy&#10;A1219gvFeli9bfwwCBK/F6qQSuRcaxg9Hye9M1y/LHluPpel5oY0Sw98M/hU+FzZp392yrK1YrKq&#10;860b7AletKzuYNNpqXNmGLlV9b2l2jpXQovSnOSi9UVZ1jnHGCAaGhxFc6XErcRY1lm/lhNMAO0R&#10;Tk9eNv+0uVLyi7xWgEQv14AF9mwsQ6la+wYvyYCQ3U2Q8cGQHAaj2XwWUkA2h7kwjkPbQVDzCpC/&#10;911eXfziS99t7B+400sQiN5hoP8Mgy8Vkxyh1RlgcK1IXYB+k5lHOtaCUK+2mrBDCA3aTUDpTANm&#10;P0EpCmjiEQADG4jEDqt0ES9ghxErgC5BrKaIWZbfanPFBcLONh+1wQXWhWuxyrXyoXNNBSq3+m5Q&#10;38YjoG/lEdD3aqRCMmO/s97aJuktb1tfKkvb6Iqdb8WG3wi0NDvyrEWaIhDg7M6m6fZtwWa+oDFG&#10;f/iFs3NviWvv2zsgnIV7j5agLyc92N/Nufe+zc/3zRuhOUAJH1sApgaCAoP7sDedxScJohATWoum&#10;Li7rprGYaLVevW8U2TCAO4zoZej8PjCTSptzpqvRDqcsEeg6vKyUR/XY1koUdyC/HvS29PT3W6a4&#10;R5oPHQjcFizXUK6xcg1lmvcCyxrSBXveDN+YksRuv/QMyO6TcDpnmZOTxWCy3Xoz+rDtQJbZUvAi&#10;6QapMqbbDXi7EgOhSXKUbsQM7wRUGurGH0i8NEjCBeqEBgF05qP2p+SLZ9TmGyYfDWeLMHB6dnXO&#10;wmKTbwugTSuUwBFyY34esWiG1TCWkNT5+QzEWtFsmXgxStL7lEwhQaW0FfB3KbHnQRRDwYPkTWOa&#10;RItDTmZBCDRsKYnCYO6y6XkZQSU8U6r9C0bgCnWcJFNIj2QkSaJZCAw/QEg8p1H09wlBGfzHhECZ&#10;OSZkCumRhNBgHqeQF5aROA4CGh2mCI3DZLpf0b+WI+M59v9SkoJojyiBIUhWG9IjKfndG1w0S+bj&#10;JnCkPqliwYXiwdvFRXKRXmCaw+oHZi99QZmOtnA6gp/7aMOrPvzhwHF38Au138ejcPfPePYDAAD/&#10;/wMAUEsDBBQABgAIAAAAIQD1iU2M4QAAAAoBAAAPAAAAZHJzL2Rvd25yZXYueG1sTI9PS8NAFMTv&#10;gt9heYI3u/lnrDEvpRT1VAq2gnjbJq9JaPZtyG6T9Nu7nvQ4zDDzm3w1606MNNjWMEK4CEAQl6Zq&#10;uUb4PLw9LEFYp7hSnWFCuJKFVXF7k6usMhN/0Lh3tfAlbDOF0DjXZ1LasiGt7ML0xN47mUEr5+VQ&#10;y2pQky/XnYyCIJVatewXGtXTpqHyvL9ohPdJTes4fB2359Pm+n143H1tQ0K8v5vXLyAcze4vDL/4&#10;Hh0Kz3Q0F66s6BCip9SjO4Q4jUH4wDIJExBHhCQKnkEWufx/ofgBAAD//wMAUEsBAi0AFAAGAAgA&#10;AAAhALaDOJL+AAAA4QEAABMAAAAAAAAAAAAAAAAAAAAAAFtDb250ZW50X1R5cGVzXS54bWxQSwEC&#10;LQAUAAYACAAAACEAOP0h/9YAAACUAQAACwAAAAAAAAAAAAAAAAAvAQAAX3JlbHMvLnJlbHNQSwEC&#10;LQAUAAYACAAAACEAKkEA96wDAAB7DgAADgAAAAAAAAAAAAAAAAAuAgAAZHJzL2Uyb0RvYy54bWxQ&#10;SwECLQAUAAYACAAAACEA9YlNjOEAAAAKAQAADwAAAAAAAAAAAAAAAAAGBgAAZHJzL2Rvd25yZXYu&#10;eG1sUEsFBgAAAAAEAAQA8wAAABQHAAAAAA==&#10;">
                <v:shape id="Graphic 165" o:spid="_x0000_s1056" style="position:absolute;left:30;top:30;width:35795;height:24358;visibility:visible;mso-wrap-style:square;v-text-anchor:top" coordsize="3579495,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ohwQAAANwAAAAPAAAAZHJzL2Rvd25yZXYueG1sRE9Na8JA&#10;EL0L/Q/LFHrTjS1ZNXUVKRXEm1HvQ3aaBLOzMbvG9N93C4K3ebzPWa4H24ieOl871jCdJCCIC2dq&#10;LjWcjtvxHIQPyAYbx6ThlzysVy+jJWbG3flAfR5KEUPYZ6ihCqHNpPRFRRb9xLXEkftxncUQYVdK&#10;0+E9httGvieJkhZrjg0VtvRVUXHJb1bD9rxzSn3nvUwX01l/u1zVR7rX+u112HyCCDSEp/jh3pk4&#10;X6Xw/0y8QK7+AAAA//8DAFBLAQItABQABgAIAAAAIQDb4fbL7gAAAIUBAAATAAAAAAAAAAAAAAAA&#10;AAAAAABbQ29udGVudF9UeXBlc10ueG1sUEsBAi0AFAAGAAgAAAAhAFr0LFu/AAAAFQEAAAsAAAAA&#10;AAAAAAAAAAAAHwEAAF9yZWxzLy5yZWxzUEsBAi0AFAAGAAgAAAAhABfV+iHBAAAA3AAAAA8AAAAA&#10;AAAAAAAAAAAABwIAAGRycy9kb3ducmV2LnhtbFBLBQYAAAAAAwADALcAAAD1AgAAAAA=&#10;" path="m,2435775r3578914,l3578914,,,,,2435775xe" filled="f" strokecolor="#231f20" strokeweight=".16756mm">
                  <v:path arrowok="t"/>
                </v:shape>
                <v:shape id="Textbox 166" o:spid="_x0000_s1057" type="#_x0000_t202" style="position:absolute;left:706;top:10070;width:34518;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225DC49" w14:textId="77777777" w:rsidR="00A523F1"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4180C5A5" w14:textId="77777777" w:rsidR="00A523F1"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v:textbox>
                </v:shape>
                <v:shape id="Textbox 167" o:spid="_x0000_s1058" type="#_x0000_t202" style="position:absolute;left:24423;top:7416;width:502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54608CF"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v:textbox>
                </v:shape>
                <v:shape id="Textbox 168" o:spid="_x0000_s1059" type="#_x0000_t202" style="position:absolute;left:6635;top:7416;width:48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573D315"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v:textbox>
                </v:shape>
                <v:shape id="Textbox 169" o:spid="_x0000_s1060" type="#_x0000_t202" style="position:absolute;left:10847;top:4400;width:142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7E7969C" w14:textId="77777777" w:rsidR="00A523F1"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v:textbox>
                </v:shape>
                <v:shape id="Textbox 170" o:spid="_x0000_s1061" type="#_x0000_t202" style="position:absolute;left:30;top:30;width:3579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IjxAAAANwAAAAPAAAAZHJzL2Rvd25yZXYueG1sRI87b8Mw&#10;DIT3AvkPAgtka+R2SAI3clAUCOChS/OAV8Ji/KhFOZaaKP++HApkI3HHu4+bbXKDutIUOs8GXhcZ&#10;KOLa244bA8fD7mUNKkRki4NnMnCnANti9rTB3Pobf9N1HxslIRxyNNDGOOZah7olh2HhR2LRzn5y&#10;GGWdGm0nvEm4G/Rbli21w46locWRPluqf/a/zkB5qtKxJ7ro9bJPVVmF86X7Mmb+nD7eQUVK8WH+&#10;vy6t4K8EX56RCXTxBwAA//8DAFBLAQItABQABgAIAAAAIQDb4fbL7gAAAIUBAAATAAAAAAAAAAAA&#10;AAAAAAAAAABbQ29udGVudF9UeXBlc10ueG1sUEsBAi0AFAAGAAgAAAAhAFr0LFu/AAAAFQEAAAsA&#10;AAAAAAAAAAAAAAAAHwEAAF9yZWxzLy5yZWxzUEsBAi0AFAAGAAgAAAAhAB+tciPEAAAA3AAAAA8A&#10;AAAAAAAAAAAAAAAABwIAAGRycy9kb3ducmV2LnhtbFBLBQYAAAAAAwADALcAAAD4AgAAAAA=&#10;" fillcolor="#e6e7e8" strokecolor="#231f20" strokeweight=".16756mm">
                  <v:textbox inset="0,0,0,0">
                    <w:txbxContent>
                      <w:p w14:paraId="312A833F" w14:textId="77777777" w:rsidR="00A523F1"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46F9C7F3" w14:textId="77777777" w:rsidR="00A523F1"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v:textbox>
                </v:shape>
                <w10:wrap type="topAndBottom" anchorx="page"/>
              </v:group>
            </w:pict>
          </mc:Fallback>
        </mc:AlternateContent>
      </w:r>
    </w:p>
    <w:p w14:paraId="6430A405" w14:textId="77777777" w:rsidR="00A523F1" w:rsidRDefault="00A523F1">
      <w:pPr>
        <w:pStyle w:val="a3"/>
        <w:spacing w:before="1"/>
        <w:rPr>
          <w:sz w:val="29"/>
        </w:rPr>
      </w:pPr>
    </w:p>
    <w:p w14:paraId="39113BE4" w14:textId="77777777" w:rsidR="00A523F1" w:rsidRDefault="00000000">
      <w:pPr>
        <w:ind w:left="1700"/>
        <w:rPr>
          <w:rFonts w:ascii="Calibri"/>
          <w:sz w:val="17"/>
        </w:rPr>
      </w:pPr>
      <w:r>
        <w:rPr>
          <w:rFonts w:ascii="PMingLiU" w:eastAsia="PMingLiU" w:hAnsi="PMingLiU" w:cs="PMingLiU"/>
          <w:b/>
          <w:bCs/>
          <w:color w:val="231F20"/>
          <w:w w:val="110"/>
          <w:sz w:val="17"/>
          <w:szCs w:val="17"/>
          <w:lang w:eastAsia="zh-TW"/>
        </w:rPr>
        <w:t xml:space="preserve">圖 2.3. </w:t>
      </w:r>
      <w:r>
        <w:rPr>
          <w:rFonts w:ascii="PMingLiU" w:eastAsia="PMingLiU" w:hAnsi="PMingLiU" w:cs="PMingLiU"/>
          <w:color w:val="231F20"/>
          <w:w w:val="110"/>
          <w:sz w:val="17"/>
          <w:szCs w:val="17"/>
          <w:lang w:eastAsia="zh-TW"/>
        </w:rPr>
        <w:t xml:space="preserve"> 發展層面</w:t>
      </w:r>
    </w:p>
    <w:p w14:paraId="65337F21" w14:textId="77777777" w:rsidR="00A523F1" w:rsidRDefault="00A523F1">
      <w:pPr>
        <w:pStyle w:val="a3"/>
        <w:spacing w:before="9"/>
        <w:rPr>
          <w:rFonts w:ascii="Calibri"/>
          <w:sz w:val="21"/>
        </w:rPr>
      </w:pPr>
    </w:p>
    <w:p w14:paraId="03A10503" w14:textId="77777777" w:rsidR="00A523F1"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每個發展層面都代表著人類素質——與人性息息相關的特質。舉例來說，社交層面主要強調的素質包括合作、溝通技巧、分享、禮貌待人等。比較、分類、歸納、詮釋與想像力等能力，則屬於認知層面的範疇。上述素質主要為某一層面的專屬素質；然而，有些素質為所有層面的共同素質。所有層面都能促進並提供各種體驗，這些體驗強調尊重、同理心、毅力、動機、耐心、包容、自制力、</w:t>
      </w:r>
    </w:p>
    <w:p w14:paraId="5349E668"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551904F6" w14:textId="77777777" w:rsidR="00A523F1" w:rsidRDefault="00000000">
      <w:pPr>
        <w:tabs>
          <w:tab w:val="right" w:pos="8499"/>
        </w:tabs>
        <w:spacing w:before="76"/>
        <w:ind w:left="5187"/>
        <w:rPr>
          <w:rFonts w:ascii="Calibri"/>
          <w:sz w:val="20"/>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w:t>
      </w:r>
    </w:p>
    <w:p w14:paraId="3BE041C3" w14:textId="77777777" w:rsidR="00A523F1" w:rsidRDefault="00A523F1">
      <w:pPr>
        <w:pStyle w:val="a3"/>
        <w:rPr>
          <w:rFonts w:ascii="Calibri"/>
          <w:sz w:val="22"/>
        </w:rPr>
      </w:pPr>
    </w:p>
    <w:p w14:paraId="25479B00" w14:textId="77777777" w:rsidR="00A523F1" w:rsidRDefault="00A523F1">
      <w:pPr>
        <w:pStyle w:val="a3"/>
        <w:spacing w:before="8"/>
        <w:rPr>
          <w:rFonts w:ascii="Calibri"/>
          <w:sz w:val="16"/>
        </w:rPr>
      </w:pPr>
    </w:p>
    <w:p w14:paraId="47121B94" w14:textId="77777777" w:rsidR="00A523F1" w:rsidRDefault="00000000">
      <w:pPr>
        <w:pStyle w:val="a3"/>
        <w:spacing w:before="1" w:line="266" w:lineRule="auto"/>
        <w:ind w:left="620" w:right="1421"/>
        <w:jc w:val="both"/>
        <w:rPr>
          <w:lang w:eastAsia="zh-TW"/>
        </w:rPr>
      </w:pPr>
      <w:r>
        <w:rPr>
          <w:rFonts w:ascii="PMingLiU" w:eastAsia="PMingLiU" w:hAnsi="PMingLiU" w:cs="PMingLiU"/>
          <w:color w:val="231F20"/>
          <w:lang w:eastAsia="zh-TW"/>
        </w:rPr>
        <w:t>韌性等素質。教學內容的設計方式總會（公然或隱晦地）強調特定層面的素質。每個層面都可選擇一系列素質，並結合具體內容期望，以形成每節課的教學重點。</w:t>
      </w:r>
    </w:p>
    <w:p w14:paraId="1CB8C8AC" w14:textId="77777777" w:rsidR="00A523F1"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關於教學光譜最重要的發現，或許是發展層面對各種教學行為本身及彼此之間</w:t>
      </w:r>
      <w:r>
        <w:rPr>
          <w:rFonts w:ascii="PMingLiU" w:eastAsia="PMingLiU" w:hAnsi="PMingLiU" w:cs="PMingLiU"/>
          <w:i/>
          <w:iCs/>
          <w:color w:val="231F20"/>
          <w:w w:val="90"/>
          <w:lang w:eastAsia="zh-TW"/>
        </w:rPr>
        <w:t>設計變化</w:t>
      </w:r>
      <w:r>
        <w:rPr>
          <w:rFonts w:ascii="PMingLiU" w:eastAsia="PMingLiU" w:hAnsi="PMingLiU" w:cs="PMingLiU"/>
          <w:color w:val="231F20"/>
          <w:w w:val="90"/>
          <w:lang w:eastAsia="zh-TW"/>
        </w:rPr>
        <w:t>的影響。教育的核心不僅在於達成特定內容目標，而且強調促進人的發展；這種發展始終與各層面的特定素質息息相關。不同層面的素質之無限組合，形成教學、學習與課程設計的多元可能性；因此，各種標誌性教學形式本身及彼此之間都能設計出諸多替代方案。</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這些標誌性教學形式是創造迥異學習機會的獨特點。然而，變化方案（variations，即介於不同標誌性教學形式之間的漸變地帶/shades）確實存在。例如，在「命令式」中，由教師全權決定；而在「練習式」裡，學習者需做出 9 項具體決定。若不由教師全權決定，那還算得上命令式嗎？ 同理，若不由學習者全部做出 9 項決定，那還算得上練習式嗎？ 教學光譜作為一套連貫的教學理論，識別出創造迥異學習體驗的標誌性教學行為，但並不忽視或否認標誌性教學形式本身或彼此之間存在的設計變化。事實上，正是這些標誌性教學形式本身及彼此之間設計變化的多樣性，催生了豐富而具創意的學習體驗。透過識別標誌性教學行為，教師可以很容易地看到有助於教學和學習的許多設計變化之關聯和影響。</w:t>
      </w:r>
    </w:p>
    <w:p w14:paraId="77F72208" w14:textId="77777777" w:rsidR="00A523F1" w:rsidRDefault="00000000">
      <w:pPr>
        <w:pStyle w:val="a3"/>
        <w:spacing w:line="209" w:lineRule="exact"/>
        <w:ind w:left="980"/>
        <w:jc w:val="both"/>
        <w:rPr>
          <w:lang w:eastAsia="zh-TW"/>
        </w:rPr>
      </w:pPr>
      <w:r>
        <w:rPr>
          <w:rFonts w:ascii="PMingLiU" w:eastAsia="PMingLiU" w:hAnsi="PMingLiU" w:cs="PMingLiU"/>
          <w:color w:val="231F20"/>
          <w:w w:val="90"/>
          <w:lang w:eastAsia="zh-TW"/>
        </w:rPr>
        <w:t>強調發展層面的教學光譜理論，</w:t>
      </w:r>
    </w:p>
    <w:p w14:paraId="5EE18BE8" w14:textId="77777777" w:rsidR="00A523F1" w:rsidRDefault="00000000">
      <w:pPr>
        <w:pStyle w:val="a3"/>
        <w:spacing w:before="23" w:line="266" w:lineRule="auto"/>
        <w:ind w:left="619" w:right="1416"/>
        <w:jc w:val="both"/>
      </w:pPr>
      <w:r>
        <w:rPr>
          <w:rFonts w:ascii="PMingLiU" w:eastAsia="PMingLiU" w:hAnsi="PMingLiU" w:cs="PMingLiU"/>
          <w:color w:val="231F20"/>
          <w:lang w:eastAsia="zh-TW"/>
        </w:rPr>
        <w:t>為研究每種教學行為對學習者發展體驗的影響提供了一套框架。</w:t>
      </w:r>
    </w:p>
    <w:p w14:paraId="0DC13EFE" w14:textId="77777777" w:rsidR="00A523F1" w:rsidRDefault="00A523F1">
      <w:pPr>
        <w:pStyle w:val="a3"/>
        <w:spacing w:before="5"/>
        <w:rPr>
          <w:sz w:val="32"/>
        </w:rPr>
      </w:pPr>
    </w:p>
    <w:p w14:paraId="499A457A" w14:textId="77777777" w:rsidR="00A523F1" w:rsidRDefault="00000000">
      <w:pPr>
        <w:pStyle w:val="2"/>
        <w:spacing w:before="1"/>
      </w:pPr>
      <w:bookmarkStart w:id="8" w:name="_TOC_250096"/>
      <w:r>
        <w:rPr>
          <w:rFonts w:ascii="PMingLiU" w:eastAsia="PMingLiU" w:hAnsi="PMingLiU" w:cs="PMingLiU"/>
          <w:color w:val="231F20"/>
          <w:w w:val="110"/>
          <w:lang w:eastAsia="zh-TW"/>
        </w:rPr>
        <w:t xml:space="preserve">O–T–L–O </w:t>
      </w:r>
      <w:bookmarkEnd w:id="8"/>
      <w:r>
        <w:rPr>
          <w:rFonts w:ascii="PMingLiU" w:eastAsia="PMingLiU" w:hAnsi="PMingLiU" w:cs="PMingLiU"/>
          <w:color w:val="231F20"/>
          <w:w w:val="110"/>
          <w:lang w:eastAsia="zh-TW"/>
        </w:rPr>
        <w:t>關係模型</w:t>
      </w:r>
    </w:p>
    <w:p w14:paraId="3E6843CB" w14:textId="77777777" w:rsidR="00A523F1" w:rsidRDefault="00000000">
      <w:pPr>
        <w:pStyle w:val="a3"/>
        <w:spacing w:before="80" w:line="266" w:lineRule="auto"/>
        <w:ind w:left="571" w:right="1415"/>
        <w:jc w:val="right"/>
        <w:rPr>
          <w:lang w:eastAsia="zh-TW"/>
        </w:rPr>
      </w:pPr>
      <w:r>
        <w:rPr>
          <w:rFonts w:ascii="PMingLiU" w:eastAsia="PMingLiU" w:hAnsi="PMingLiU" w:cs="PMingLiU"/>
          <w:color w:val="231F20"/>
          <w:w w:val="90"/>
          <w:lang w:eastAsia="zh-TW"/>
        </w:rPr>
        <w:t>前文概述了教學光譜理論的整體結。本節將闡述其要素之間不可分割的關係，以及它們如何構成具體的課堂教學單元。師生</w:t>
      </w:r>
      <w:r>
        <w:rPr>
          <w:rFonts w:ascii="PMingLiU" w:eastAsia="PMingLiU" w:hAnsi="PMingLiU" w:cs="PMingLiU"/>
          <w:i/>
          <w:iCs/>
          <w:color w:val="231F20"/>
          <w:w w:val="90"/>
          <w:lang w:eastAsia="zh-TW"/>
        </w:rPr>
        <w:t>互動</w:t>
      </w:r>
      <w:r>
        <w:rPr>
          <w:rFonts w:ascii="PMingLiU" w:eastAsia="PMingLiU" w:hAnsi="PMingLiU" w:cs="PMingLiU"/>
          <w:color w:val="231F20"/>
          <w:w w:val="90"/>
          <w:lang w:eastAsia="zh-TW"/>
        </w:rPr>
        <w:t>總是反映特定教學行為、學習行為，以及達成的目標集。教學行為 (T)、學習行為 (L) 與目標 (O) 三者彼此關聯，密不可分。T-L-O 始終作為</w:t>
      </w:r>
    </w:p>
    <w:p w14:paraId="40FDA0DB" w14:textId="77777777" w:rsidR="00A523F1" w:rsidRDefault="00000000">
      <w:pPr>
        <w:pStyle w:val="a3"/>
        <w:spacing w:line="230" w:lineRule="exact"/>
        <w:ind w:left="620"/>
        <w:jc w:val="both"/>
        <w:rPr>
          <w:lang w:eastAsia="zh-TW"/>
        </w:rPr>
      </w:pPr>
      <w:r>
        <w:rPr>
          <w:rFonts w:ascii="PMingLiU" w:eastAsia="PMingLiU" w:hAnsi="PMingLiU" w:cs="PMingLiU"/>
          <w:color w:val="231F20"/>
          <w:w w:val="90"/>
          <w:lang w:eastAsia="zh-TW"/>
        </w:rPr>
        <w:t>一個整體存在。三者的關係如圖 2.4 所示。</w:t>
      </w:r>
    </w:p>
    <w:p w14:paraId="5D10D0CA" w14:textId="77777777" w:rsidR="00A523F1" w:rsidRDefault="00000000">
      <w:pPr>
        <w:spacing w:before="126"/>
        <w:ind w:left="620"/>
        <w:jc w:val="both"/>
        <w:rPr>
          <w:sz w:val="16"/>
          <w:lang w:eastAsia="zh-TW"/>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各教學形式本身及彼此間設計變化的概念也稱為</w:t>
      </w:r>
      <w:r>
        <w:rPr>
          <w:rFonts w:ascii="PMingLiU" w:eastAsia="PMingLiU" w:hAnsi="PMingLiU" w:cs="PMingLiU"/>
          <w:i/>
          <w:iCs/>
          <w:color w:val="231F20"/>
          <w:w w:val="90"/>
          <w:position w:val="5"/>
          <w:sz w:val="16"/>
          <w:szCs w:val="16"/>
          <w:lang w:eastAsia="zh-TW"/>
        </w:rPr>
        <w:t>樹冠</w:t>
      </w:r>
      <w:r>
        <w:rPr>
          <w:rFonts w:ascii="PMingLiU" w:eastAsia="PMingLiU" w:hAnsi="PMingLiU" w:cs="PMingLiU"/>
          <w:color w:val="231F20"/>
          <w:w w:val="90"/>
          <w:position w:val="5"/>
          <w:sz w:val="16"/>
          <w:szCs w:val="16"/>
          <w:lang w:eastAsia="zh-TW"/>
        </w:rPr>
        <w:t>。</w:t>
      </w:r>
    </w:p>
    <w:p w14:paraId="6926D06A" w14:textId="77777777" w:rsidR="00A523F1" w:rsidRDefault="00A523F1">
      <w:pPr>
        <w:jc w:val="both"/>
        <w:rPr>
          <w:sz w:val="16"/>
          <w:lang w:eastAsia="zh-TW"/>
        </w:rPr>
        <w:sectPr w:rsidR="00A523F1">
          <w:pgSz w:w="10800" w:h="13320"/>
          <w:pgMar w:top="620" w:right="1000" w:bottom="280" w:left="1080" w:header="708" w:footer="708" w:gutter="0"/>
          <w:cols w:space="708"/>
        </w:sectPr>
      </w:pPr>
    </w:p>
    <w:p w14:paraId="11165617"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0F17332" w14:textId="77777777" w:rsidR="00A523F1" w:rsidRDefault="00A523F1">
      <w:pPr>
        <w:pStyle w:val="a3"/>
        <w:spacing w:before="7"/>
        <w:rPr>
          <w:rFonts w:ascii="Calibri"/>
          <w:b/>
          <w:sz w:val="25"/>
        </w:rPr>
      </w:pPr>
    </w:p>
    <w:p w14:paraId="69DCF989" w14:textId="77777777" w:rsidR="00A523F1" w:rsidRDefault="00000000">
      <w:pPr>
        <w:spacing w:before="104"/>
        <w:ind w:left="613"/>
        <w:jc w:val="center"/>
        <w:rPr>
          <w:rFonts w:ascii="Calibri"/>
          <w:b/>
          <w:sz w:val="18"/>
        </w:rPr>
      </w:pPr>
      <w:r>
        <w:rPr>
          <w:noProof/>
        </w:rPr>
        <mc:AlternateContent>
          <mc:Choice Requires="wpg">
            <w:drawing>
              <wp:anchor distT="0" distB="0" distL="0" distR="0" simplePos="0" relativeHeight="251686912" behindDoc="0" locked="0" layoutInCell="1" allowOverlap="1" wp14:anchorId="3E7AAA6C" wp14:editId="02E8B772">
                <wp:simplePos x="0" y="0"/>
                <wp:positionH relativeFrom="page">
                  <wp:posOffset>3689312</wp:posOffset>
                </wp:positionH>
                <wp:positionV relativeFrom="paragraph">
                  <wp:posOffset>110848</wp:posOffset>
                </wp:positionV>
                <wp:extent cx="427990" cy="617855"/>
                <wp:effectExtent l="0" t="0" r="0" b="0"/>
                <wp:wrapNone/>
                <wp:docPr id="171" name="Group 171"/>
                <wp:cNvGraphicFramePr/>
                <a:graphic xmlns:a="http://schemas.openxmlformats.org/drawingml/2006/main">
                  <a:graphicData uri="http://schemas.microsoft.com/office/word/2010/wordprocessingGroup">
                    <wpg:wgp>
                      <wpg:cNvGrpSpPr/>
                      <wpg:grpSpPr>
                        <a:xfrm>
                          <a:off x="0" y="0"/>
                          <a:ext cx="427990" cy="617855"/>
                          <a:chOff x="0" y="0"/>
                          <a:chExt cx="427990" cy="617855"/>
                        </a:xfrm>
                      </wpg:grpSpPr>
                      <wps:wsp>
                        <wps:cNvPr id="172" name="Graphic 172"/>
                        <wps:cNvSpPr/>
                        <wps:spPr>
                          <a:xfrm>
                            <a:off x="41932" y="25140"/>
                            <a:ext cx="360045" cy="546735"/>
                          </a:xfrm>
                          <a:custGeom>
                            <a:avLst/>
                            <a:gdLst/>
                            <a:ahLst/>
                            <a:cxnLst/>
                            <a:rect l="l" t="t" r="r" b="b"/>
                            <a:pathLst>
                              <a:path w="360045" h="546735">
                                <a:moveTo>
                                  <a:pt x="0" y="0"/>
                                </a:moveTo>
                                <a:lnTo>
                                  <a:pt x="46280" y="11215"/>
                                </a:lnTo>
                                <a:lnTo>
                                  <a:pt x="90509" y="27165"/>
                                </a:lnTo>
                                <a:lnTo>
                                  <a:pt x="132401" y="47562"/>
                                </a:lnTo>
                                <a:lnTo>
                                  <a:pt x="171667" y="72119"/>
                                </a:lnTo>
                                <a:lnTo>
                                  <a:pt x="208021" y="100548"/>
                                </a:lnTo>
                                <a:lnTo>
                                  <a:pt x="241174" y="132562"/>
                                </a:lnTo>
                                <a:lnTo>
                                  <a:pt x="270839" y="167873"/>
                                </a:lnTo>
                                <a:lnTo>
                                  <a:pt x="296729" y="206193"/>
                                </a:lnTo>
                                <a:lnTo>
                                  <a:pt x="318557" y="247237"/>
                                </a:lnTo>
                                <a:lnTo>
                                  <a:pt x="336034" y="290715"/>
                                </a:lnTo>
                                <a:lnTo>
                                  <a:pt x="348874" y="336341"/>
                                </a:lnTo>
                                <a:lnTo>
                                  <a:pt x="356788" y="383827"/>
                                </a:lnTo>
                                <a:lnTo>
                                  <a:pt x="359490" y="432886"/>
                                </a:lnTo>
                                <a:lnTo>
                                  <a:pt x="358533" y="462156"/>
                                </a:lnTo>
                                <a:lnTo>
                                  <a:pt x="355700" y="490914"/>
                                </a:lnTo>
                                <a:lnTo>
                                  <a:pt x="351050" y="519101"/>
                                </a:lnTo>
                                <a:lnTo>
                                  <a:pt x="344644" y="546654"/>
                                </a:lnTo>
                              </a:path>
                            </a:pathLst>
                          </a:custGeom>
                          <a:ln w="9524">
                            <a:solidFill>
                              <a:srgbClr val="231F20"/>
                            </a:solidFill>
                            <a:prstDash val="solid"/>
                          </a:ln>
                        </wps:spPr>
                        <wps:bodyPr wrap="square" lIns="0" tIns="0" rIns="0" bIns="0" rtlCol="0">
                          <a:prstTxWarp prst="textNoShape">
                            <a:avLst/>
                          </a:prstTxWarp>
                        </wps:bodyPr>
                      </wps:wsp>
                      <wps:wsp>
                        <wps:cNvPr id="173" name="Graphic 173"/>
                        <wps:cNvSpPr/>
                        <wps:spPr>
                          <a:xfrm>
                            <a:off x="0" y="4"/>
                            <a:ext cx="427990" cy="617855"/>
                          </a:xfrm>
                          <a:custGeom>
                            <a:avLst/>
                            <a:gdLst/>
                            <a:ahLst/>
                            <a:cxnLst/>
                            <a:rect l="l" t="t" r="r" b="b"/>
                            <a:pathLst>
                              <a:path w="427990" h="617855">
                                <a:moveTo>
                                  <a:pt x="88633" y="0"/>
                                </a:moveTo>
                                <a:lnTo>
                                  <a:pt x="0" y="19431"/>
                                </a:lnTo>
                                <a:lnTo>
                                  <a:pt x="75768" y="69367"/>
                                </a:lnTo>
                                <a:lnTo>
                                  <a:pt x="67475" y="31953"/>
                                </a:lnTo>
                                <a:lnTo>
                                  <a:pt x="88633" y="0"/>
                                </a:lnTo>
                                <a:close/>
                              </a:path>
                              <a:path w="427990" h="617855">
                                <a:moveTo>
                                  <a:pt x="427558" y="545744"/>
                                </a:moveTo>
                                <a:lnTo>
                                  <a:pt x="389610" y="551103"/>
                                </a:lnTo>
                                <a:lnTo>
                                  <a:pt x="359384" y="527545"/>
                                </a:lnTo>
                                <a:lnTo>
                                  <a:pt x="371919" y="617410"/>
                                </a:lnTo>
                                <a:lnTo>
                                  <a:pt x="427558" y="545744"/>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2F8DF76" id="Group 171" o:spid="_x0000_s1026" style="position:absolute;margin-left:290.5pt;margin-top:8.75pt;width:33.7pt;height:48.65pt;z-index:251686912;mso-wrap-distance-left:0;mso-wrap-distance-right:0;mso-position-horizontal-relative:page" coordsize="4279,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tF/AMAAKYMAAAOAAAAZHJzL2Uyb0RvYy54bWzUV01v4zYQvRfofxB0byx+S0KcPWyaoECx&#10;XWCz6JmWZUuAJKokYzv/vkNS9EeykRfbokAvFiWOhm8e3zzKtx8OfZfsam1aNSxTdJOlST1Uat0O&#10;22X69enhlzxNjJXDWnZqqJfpS23SD3c//3S7H8saq0Z161onkGQw5X5cpo21Y7lYmKqpe2lu1FgP&#10;MLlRupcWbvV2sdZyD9n7boGzjC/2Sq9HraraGHh6HybTO59/s6kr+8dmY2qbdMsUsFn/q/3vyv0u&#10;7m5ludVybNpqgiF/AEUv2wEWPaa6l1Ymz7p9k6pvK62M2tibSvULtdm0Ve1rgGpQ9qqaR62eR1/L&#10;ttxvxyNNQO0rnn44bfVp96jHL+NnDUzsxy1w4e9cLYeN7t0VUCYHT9nLkbL6YJMKHlIsigKIrWCK&#10;I5EzFiitGuD9zVtV8+vse4u46OICyn4EcZhT/eaf1f+lkWPtaTUl1P9ZJ+0atCtwmgyyB5E+Tnpw&#10;jzwtPu5IkikN8PUNhigqCCQBKjBDdBJXZIrwLKMsMMUoF8QzdaxYltWzsY+18pTL3e/GBm2u40g2&#10;cVQdhjjUoHCn7c5r26YJaFunCWh7FTZilNa959C6YbJfphFJs0wnIG62V7v6Sfk4+2rjAORpthvO&#10;oyjHOWw/lIwQRrGkGBOvo89YZCwrAj0C8flYRDDNkA+mgnG/DwAjJozXkBhBOi58sMAIFa7yd4Nx&#10;lmc4ZEZZxmg+H00REjQUSPA1IFhkOQklIi5yQeZzF1zgiZCMg3ZmowmC5gpFYiowEfPRsMkk4MZF&#10;Jq7sDKF5PlVJCCcUzedmUBv4Omw6yUmOryBhBXUOAdGU4DznV3LnjJAQzUFQ16KZyKbcRVYgeiU3&#10;AgX63AwVCOQ1pxNCKaeBQegSzi5zg7xcO3mdHVsMHp43cTe4bisYpv5oMKpr1w9t17keM3q7+tjp&#10;ZCeheTFBD9jbBWS4CBu1sffSNCHOTx1Bw9rOGIMXudFKrV/AzPbgXsvU/PUsdZ0m3W8D2CVUbeNA&#10;x8EqDrTtPip/QPr2hzWfDn9KPSZu+WVqwcI+qeiasozm5Dg4xk5oAobpBjzbHSr/iXmDZl6bt+8n&#10;tzyY/HXznmTk6JVlNO1vH29QeDwbz/c78gJfAf++aUckYNrTOetwnmw5OCG019Q9UU6niEvPDOWi&#10;gpL5NhBM8NDrvCBgsnMtwwV4dfAFVLB5O3uLNOKrOmXqsExosdPJ9X0kQBRjATOjTEATh2zvUUHy&#10;gqPJFxhC2TxwwgqST74AC8GRPkcJEeA0weNh2ygsMxf9HvJ3qXEtGA94GJ+r8cJHvstu/hd24r8M&#10;4WPYO+/04e6+ts/vvf2c/l7c/Q0AAP//AwBQSwMEFAAGAAgAAAAhAJRZ8y3gAAAACgEAAA8AAABk&#10;cnMvZG93bnJldi54bWxMj0FLw0AQhe+C/2EZwZvdRJMaYjalFPVUBFtBvG2z0yQ0Oxuy2yT9944n&#10;e5z3Hm++V6xm24kRB986UhAvIhBIlTMt1Qq+9m8PGQgfNBndOUIFF/SwKm9vCp0bN9EnjrtQCy4h&#10;n2sFTQh9LqWvGrTaL1yPxN7RDVYHPodamkFPXG47+RhFS2l1S/yh0T1uGqxOu7NV8D7paf0Uv47b&#10;03Fz+dmnH9/bGJW6v5vXLyACzuE/DH/4jA4lMx3cmYwXnYI0i3lLYOM5BcGBZZIlIA4sxEkGsizk&#10;9YTyFwAA//8DAFBLAQItABQABgAIAAAAIQC2gziS/gAAAOEBAAATAAAAAAAAAAAAAAAAAAAAAABb&#10;Q29udGVudF9UeXBlc10ueG1sUEsBAi0AFAAGAAgAAAAhADj9If/WAAAAlAEAAAsAAAAAAAAAAAAA&#10;AAAALwEAAF9yZWxzLy5yZWxzUEsBAi0AFAAGAAgAAAAhAG8ea0X8AwAApgwAAA4AAAAAAAAAAAAA&#10;AAAALgIAAGRycy9lMm9Eb2MueG1sUEsBAi0AFAAGAAgAAAAhAJRZ8y3gAAAACgEAAA8AAAAAAAAA&#10;AAAAAAAAVgYAAGRycy9kb3ducmV2LnhtbFBLBQYAAAAABAAEAPMAAABjBwAAAAA=&#10;">
                <v:shape id="Graphic 172" o:spid="_x0000_s1027" style="position:absolute;left:419;top:251;width:3600;height:5467;visibility:visible;mso-wrap-style:square;v-text-anchor:top" coordsize="3600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YwwAAANwAAAAPAAAAZHJzL2Rvd25yZXYueG1sRE9NawIx&#10;EL0X/A9hBG81q0Ldbo1iBcFDL2qh9DZsppttN5Nlk7rRX28Ewds83ucsVtE24kSdrx0rmIwzEMSl&#10;0zVXCj6P2+cchA/IGhvHpOBMHlbLwdMCC+163tPpECqRQtgXqMCE0BZS+tKQRT92LXHiflxnMSTY&#10;VVJ32Kdw28hplr1IizWnBoMtbQyVf4d/q+Dyke8upjTH3z6+NvvN+yz/jl9KjYZx/QYiUAwP8d29&#10;02n+fAq3Z9IFcnkFAAD//wMAUEsBAi0AFAAGAAgAAAAhANvh9svuAAAAhQEAABMAAAAAAAAAAAAA&#10;AAAAAAAAAFtDb250ZW50X1R5cGVzXS54bWxQSwECLQAUAAYACAAAACEAWvQsW78AAAAVAQAACwAA&#10;AAAAAAAAAAAAAAAfAQAAX3JlbHMvLnJlbHNQSwECLQAUAAYACAAAACEA1kfhWMMAAADcAAAADwAA&#10;AAAAAAAAAAAAAAAHAgAAZHJzL2Rvd25yZXYueG1sUEsFBgAAAAADAAMAtwAAAPcCAAAAAA==&#10;" path="m,l46280,11215,90509,27165r41892,20397l171667,72119r36354,28429l241174,132562r29665,35311l296729,206193r21828,41044l336034,290715r12840,45626l356788,383827r2702,49059l358533,462156r-2833,28758l351050,519101r-6406,27553e" filled="f" strokecolor="#231f20" strokeweight=".26456mm">
                  <v:path arrowok="t"/>
                </v:shape>
                <v:shape id="Graphic 173" o:spid="_x0000_s1028" style="position:absolute;width:4279;height:6178;visibility:visible;mso-wrap-style:square;v-text-anchor:top" coordsize="42799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JGwgAAANwAAAAPAAAAZHJzL2Rvd25yZXYueG1sRE9LawIx&#10;EL4X+h/CFHoRTfrwtRpFCgVPLdVFr8Nm3CxuJssm6vrvjSD0Nh/fc+bLztXiTG2oPGt4GygQxIU3&#10;FZca8u13fwIiRGSDtWfScKUAy8Xz0xwz4y/8R+dNLEUK4ZChBhtjk0kZCksOw8A3xIk7+NZhTLAt&#10;pWnxksJdLd+VGkmHFacGiw19WSqOm5PT8KO4Z4e/n6t8Px2qXV7k+8npqPXrS7eagYjUxX/xw702&#10;af74A+7PpAvk4gYAAP//AwBQSwECLQAUAAYACAAAACEA2+H2y+4AAACFAQAAEwAAAAAAAAAAAAAA&#10;AAAAAAAAW0NvbnRlbnRfVHlwZXNdLnhtbFBLAQItABQABgAIAAAAIQBa9CxbvwAAABUBAAALAAAA&#10;AAAAAAAAAAAAAB8BAABfcmVscy8ucmVsc1BLAQItABQABgAIAAAAIQD8xWJGwgAAANwAAAAPAAAA&#10;AAAAAAAAAAAAAAcCAABkcnMvZG93bnJldi54bWxQSwUGAAAAAAMAAwC3AAAA9gIAAAAA&#10;" path="m88633,l,19431,75768,69367,67475,31953,88633,xem427558,545744r-37948,5359l359384,527545r12535,89865l427558,545744xe" fillcolor="#231f20" stroked="f">
                  <v:path arrowok="t"/>
                </v:shape>
                <w10:wrap anchorx="page"/>
              </v:group>
            </w:pict>
          </mc:Fallback>
        </mc:AlternateContent>
      </w:r>
      <w:r>
        <w:rPr>
          <w:noProof/>
        </w:rPr>
        <mc:AlternateContent>
          <mc:Choice Requires="wpg">
            <w:drawing>
              <wp:anchor distT="0" distB="0" distL="0" distR="0" simplePos="0" relativeHeight="251688960" behindDoc="0" locked="0" layoutInCell="1" allowOverlap="1" wp14:anchorId="34D24B75" wp14:editId="02A5A672">
                <wp:simplePos x="0" y="0"/>
                <wp:positionH relativeFrom="page">
                  <wp:posOffset>3180479</wp:posOffset>
                </wp:positionH>
                <wp:positionV relativeFrom="paragraph">
                  <wp:posOffset>111630</wp:posOffset>
                </wp:positionV>
                <wp:extent cx="420370" cy="609600"/>
                <wp:effectExtent l="0" t="0" r="0" b="0"/>
                <wp:wrapNone/>
                <wp:docPr id="174" name="Group 174"/>
                <wp:cNvGraphicFramePr/>
                <a:graphic xmlns:a="http://schemas.openxmlformats.org/drawingml/2006/main">
                  <a:graphicData uri="http://schemas.microsoft.com/office/word/2010/wordprocessingGroup">
                    <wpg:wgp>
                      <wpg:cNvGrpSpPr/>
                      <wpg:grpSpPr>
                        <a:xfrm>
                          <a:off x="0" y="0"/>
                          <a:ext cx="420370" cy="609600"/>
                          <a:chOff x="0" y="0"/>
                          <a:chExt cx="420370" cy="609600"/>
                        </a:xfrm>
                      </wpg:grpSpPr>
                      <wps:wsp>
                        <wps:cNvPr id="175" name="Graphic 175"/>
                        <wps:cNvSpPr/>
                        <wps:spPr>
                          <a:xfrm>
                            <a:off x="29721" y="27185"/>
                            <a:ext cx="346075" cy="534670"/>
                          </a:xfrm>
                          <a:custGeom>
                            <a:avLst/>
                            <a:gdLst/>
                            <a:ahLst/>
                            <a:cxnLst/>
                            <a:rect l="l" t="t" r="r" b="b"/>
                            <a:pathLst>
                              <a:path w="346075" h="534670">
                                <a:moveTo>
                                  <a:pt x="12420" y="534327"/>
                                </a:moveTo>
                                <a:lnTo>
                                  <a:pt x="7058" y="508986"/>
                                </a:lnTo>
                                <a:lnTo>
                                  <a:pt x="3168" y="483132"/>
                                </a:lnTo>
                                <a:lnTo>
                                  <a:pt x="800" y="456808"/>
                                </a:lnTo>
                                <a:lnTo>
                                  <a:pt x="0" y="430058"/>
                                </a:lnTo>
                                <a:lnTo>
                                  <a:pt x="2580" y="382109"/>
                                </a:lnTo>
                                <a:lnTo>
                                  <a:pt x="10144" y="335654"/>
                                </a:lnTo>
                                <a:lnTo>
                                  <a:pt x="22421" y="290963"/>
                                </a:lnTo>
                                <a:lnTo>
                                  <a:pt x="39146" y="248302"/>
                                </a:lnTo>
                                <a:lnTo>
                                  <a:pt x="60048" y="207941"/>
                                </a:lnTo>
                                <a:lnTo>
                                  <a:pt x="84860" y="170147"/>
                                </a:lnTo>
                                <a:lnTo>
                                  <a:pt x="113315" y="135189"/>
                                </a:lnTo>
                                <a:lnTo>
                                  <a:pt x="145143" y="103334"/>
                                </a:lnTo>
                                <a:lnTo>
                                  <a:pt x="180077" y="74851"/>
                                </a:lnTo>
                                <a:lnTo>
                                  <a:pt x="217849" y="50008"/>
                                </a:lnTo>
                                <a:lnTo>
                                  <a:pt x="258190" y="29073"/>
                                </a:lnTo>
                                <a:lnTo>
                                  <a:pt x="300832" y="12314"/>
                                </a:lnTo>
                                <a:lnTo>
                                  <a:pt x="345508" y="0"/>
                                </a:lnTo>
                              </a:path>
                            </a:pathLst>
                          </a:custGeom>
                          <a:ln w="9524">
                            <a:solidFill>
                              <a:srgbClr val="231F20"/>
                            </a:solidFill>
                            <a:prstDash val="solid"/>
                          </a:ln>
                        </wps:spPr>
                        <wps:bodyPr wrap="square" lIns="0" tIns="0" rIns="0" bIns="0" rtlCol="0">
                          <a:prstTxWarp prst="textNoShape">
                            <a:avLst/>
                          </a:prstTxWarp>
                        </wps:bodyPr>
                      </wps:wsp>
                      <wps:wsp>
                        <wps:cNvPr id="176" name="Graphic 176"/>
                        <wps:cNvSpPr/>
                        <wps:spPr>
                          <a:xfrm>
                            <a:off x="-6" y="9"/>
                            <a:ext cx="420370" cy="609600"/>
                          </a:xfrm>
                          <a:custGeom>
                            <a:avLst/>
                            <a:gdLst/>
                            <a:ahLst/>
                            <a:cxnLst/>
                            <a:rect l="l" t="t" r="r" b="b"/>
                            <a:pathLst>
                              <a:path w="420370" h="609600">
                                <a:moveTo>
                                  <a:pt x="68567" y="519430"/>
                                </a:moveTo>
                                <a:lnTo>
                                  <a:pt x="37807" y="542315"/>
                                </a:lnTo>
                                <a:lnTo>
                                  <a:pt x="0" y="536067"/>
                                </a:lnTo>
                                <a:lnTo>
                                  <a:pt x="53987" y="609003"/>
                                </a:lnTo>
                                <a:lnTo>
                                  <a:pt x="68567" y="519430"/>
                                </a:lnTo>
                                <a:close/>
                              </a:path>
                              <a:path w="420370" h="609600">
                                <a:moveTo>
                                  <a:pt x="419900" y="16548"/>
                                </a:moveTo>
                                <a:lnTo>
                                  <a:pt x="330669" y="0"/>
                                </a:lnTo>
                                <a:lnTo>
                                  <a:pt x="352856" y="31254"/>
                                </a:lnTo>
                                <a:lnTo>
                                  <a:pt x="345782" y="68910"/>
                                </a:lnTo>
                                <a:lnTo>
                                  <a:pt x="419900" y="16548"/>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F4341F0" id="Group 174" o:spid="_x0000_s1026" style="position:absolute;margin-left:250.45pt;margin-top:8.8pt;width:33.1pt;height:48pt;z-index:251688960;mso-wrap-distance-left:0;mso-wrap-distance-right:0;mso-position-horizontal-relative:page" coordsize="420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ff+gMAAJ4MAAAOAAAAZHJzL2Uyb0RvYy54bWzUV02PnDgQva+U/4C4Z/AXYND05JDZGa20&#10;ykbKrPbspukGCTCxPU3Pv9+yjbvnk44SKVEubQNF1avnqlf05YdD30X7WulWDqsYX6A4qodKbtph&#10;t4r/vbt5z+NIGzFsRCeHehU/1Dr+cPXuj8tpLGsiG9ltahWBk0GX07iKG2PGMkl01dS90BdyrAd4&#10;uJWqFwYu1S7ZKDGB975LCEJZMkm1GZWsaq3h7rV/GF85/9ttXZl/tltdm6hbxYDNuF/lftf2N7m6&#10;FOVOibFpqxmG+A4UvWgHCHp0dS2MiO5V+8JV31ZKark1F5XsE7ndtlXtcoBsMHqWza2S96PLZVdO&#10;u/FIE1D7jKfvdlt92t+q8cv4WQET07gDLtyVzeWwVb1dAWV0cJQ9HCmrDyaq4CYjiOZAbAWPMlRk&#10;aKa0aoD3F29VzZ+L7yUhaPIEyjRCcehT/vrH8v/SiLF2tOoS8v+sonYDtZuncTSIHor0dq4He8vR&#10;4uyOJOlSA1+vMESKnOA4AipIjrl7V5SBKcoyZENYplK4ANbA9zFjUVb32tzW0lEu9n9r42tzE3ai&#10;CbvqMIStggq3td252jZxBLWt4ghqe+1rexTGvmfR2m00reKApDkCsU97ua/vpLMz9uAwgbN1yQBa&#10;SvIZ7cmsGx6b5yiFVre5IV7wbLYONmEdnWuKM2/LOMWULNpyqCjrlqUZR3zRdDakyELx3Ia4YfXx&#10;Scq9LeUEo2LRFiPMmENAaZqlbNGYAGdzARTQDHTRmBaYZc4zAR7QMg3QWMxzRlBeMLzomTOe+QRx&#10;DvDD0QUSwurJwJhSDHUJHGOaYn6GDpZiRr01opQu84Hh9PLcWeeMp8uoCc45K5xxitCZs4YjxIXP&#10;kRQoP8M0eIMycykSipcxU5ZCCTvj0KGeMGhV20GuZ49dBTcf92032AYrUsLcNNCyazc3bdfZttJq&#10;t/7YqWgvoF8Bxg20l6/SJ2aj0uZa6MbbuUfHw4bYVgu9/NjdWm4eQL8mEKxVrL/eC1XHUffXAAoJ&#10;5JiwUWGzDhtluo/SzUTX8RDz7vCfUGNkw69iA6r1SQahFGXQI8vB0XZG4zHMFyDTdo78FL2G5nmu&#10;1053bHjQ9fN6/d63n6v4k1C/PtJ+hVAHJCDU82x9Tagznma+x1JcMBqK6i2hpjlHszmDKnRTCpIL&#10;ohBWLw6+w1KaIQixJKkpLbj3CkgRWu7HNxCH0FUnde2D+YY7ja5vY4ThAjD4fgfJDsPgTUYoyjIv&#10;PIG8ACWs89xKCXDt/FJMzswC0JGce9HJeIGXPb+BOIR/wYjtwzDYYf9Ygp6IyTdpzm+hKe6LED6C&#10;nfzOH+z2K/vxtdOg09+Kq/8BAAD//wMAUEsDBBQABgAIAAAAIQA2WQkP4AAAAAoBAAAPAAAAZHJz&#10;L2Rvd25yZXYueG1sTI/BTsMwDIbvSLxDZCRuLAlTO1aaTtMEnCYkNiS0W9Z4bbUmqZqs7d4ec2JH&#10;+//0+3O+mmzLBuxD450CORPA0JXeNK5S8L1/f3oBFqJ2RrfeoYIrBlgV93e5zowf3RcOu1gxKnEh&#10;0wrqGLuM81DWaHWY+Q4dZSffWx1p7Ctuej1SuW35sxApt7pxdKHWHW5qLM+7i1XwMepxPZdvw/Z8&#10;2lwP++TzZytRqceHaf0KLOIU/2H40yd1KMjp6C/OBNYqSIRYEkrBIgVGQJIuJLAjLeQ8BV7k/PaF&#10;4hcAAP//AwBQSwECLQAUAAYACAAAACEAtoM4kv4AAADhAQAAEwAAAAAAAAAAAAAAAAAAAAAAW0Nv&#10;bnRlbnRfVHlwZXNdLnhtbFBLAQItABQABgAIAAAAIQA4/SH/1gAAAJQBAAALAAAAAAAAAAAAAAAA&#10;AC8BAABfcmVscy8ucmVsc1BLAQItABQABgAIAAAAIQCl6Jff+gMAAJ4MAAAOAAAAAAAAAAAAAAAA&#10;AC4CAABkcnMvZTJvRG9jLnhtbFBLAQItABQABgAIAAAAIQA2WQkP4AAAAAoBAAAPAAAAAAAAAAAA&#10;AAAAAFQGAABkcnMvZG93bnJldi54bWxQSwUGAAAAAAQABADzAAAAYQcAAAAA&#10;">
                <v:shape id="Graphic 175" o:spid="_x0000_s1027" style="position:absolute;left:297;top:271;width:3460;height:5347;visibility:visible;mso-wrap-style:square;v-text-anchor:top" coordsize="34607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AOwgAAANwAAAAPAAAAZHJzL2Rvd25yZXYueG1sRE/bisIw&#10;EH1f8B/CCL4smuqyKtUoIojCKuIF9HFoxrbYTEoTbf17s7Cwb3M415nOG1OIJ1Uut6yg34tAECdW&#10;55wqOJ9W3TEI55E1FpZJwYsczGetjynG2tZ8oOfRpyKEsItRQeZ9GUvpkowMup4tiQN3s5VBH2CV&#10;Sl1hHcJNIQdRNJQGcw4NGZa0zCi5Hx9GwUPfPn/Wr/2u1F+nbVLz9aI3VqlOu1lMQHhq/L/4z73R&#10;Yf7oG36fCRfI2RsAAP//AwBQSwECLQAUAAYACAAAACEA2+H2y+4AAACFAQAAEwAAAAAAAAAAAAAA&#10;AAAAAAAAW0NvbnRlbnRfVHlwZXNdLnhtbFBLAQItABQABgAIAAAAIQBa9CxbvwAAABUBAAALAAAA&#10;AAAAAAAAAAAAAB8BAABfcmVscy8ucmVsc1BLAQItABQABgAIAAAAIQABK0AOwgAAANwAAAAPAAAA&#10;AAAAAAAAAAAAAAcCAABkcnMvZG93bnJldi54bWxQSwUGAAAAAAMAAwC3AAAA9gIAAAAA&#10;" path="m12420,534327l7058,508986,3168,483132,800,456808,,430058,2580,382109r7564,-46455l22421,290963,39146,248302,60048,207941,84860,170147r28455,-34958l145143,103334,180077,74851,217849,50008,258190,29073,300832,12314,345508,e" filled="f" strokecolor="#231f20" strokeweight=".26456mm">
                  <v:path arrowok="t"/>
                </v:shape>
                <v:shape id="Graphic 176" o:spid="_x0000_s1028" style="position:absolute;width:4203;height:6096;visibility:visible;mso-wrap-style:square;v-text-anchor:top" coordsize="4203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uNxAAAANwAAAAPAAAAZHJzL2Rvd25yZXYueG1sRE9LawIx&#10;EL4X/A9hhN5qVitatmZFpYWlKKXqocdhM/vAzWRJUl399U1B6G0+vucslr1pxZmcbywrGI8SEMSF&#10;1Q1XCo6H96cXED4ga2wtk4IreVhmg4cFptpe+IvO+1CJGMI+RQV1CF0qpS9qMuhHtiOOXGmdwRCh&#10;q6R2eInhppWTJJlJgw3Hhho72tRUnPY/RsHtOl9Pvz/yt91tm69Xz/4T3bRU6nHYr15BBOrDv/ju&#10;znWcP5/B3zPxApn9AgAA//8DAFBLAQItABQABgAIAAAAIQDb4fbL7gAAAIUBAAATAAAAAAAAAAAA&#10;AAAAAAAAAABbQ29udGVudF9UeXBlc10ueG1sUEsBAi0AFAAGAAgAAAAhAFr0LFu/AAAAFQEAAAsA&#10;AAAAAAAAAAAAAAAAHwEAAF9yZWxzLy5yZWxzUEsBAi0AFAAGAAgAAAAhAFqSq43EAAAA3AAAAA8A&#10;AAAAAAAAAAAAAAAABwIAAGRycy9kb3ducmV2LnhtbFBLBQYAAAAAAwADALcAAAD4AgAAAAA=&#10;" path="m68567,519430l37807,542315,,536067r53987,72936l68567,519430xem419900,16548l330669,r22187,31254l345782,68910,419900,16548xe" fillcolor="#231f20" stroked="f">
                  <v:path arrowok="t"/>
                </v:shape>
                <w10:wrap anchorx="page"/>
              </v:group>
            </w:pict>
          </mc:Fallback>
        </mc:AlternateContent>
      </w:r>
      <w:r>
        <w:rPr>
          <w:rFonts w:ascii="PMingLiU" w:eastAsia="PMingLiU" w:hAnsi="PMingLiU" w:cs="PMingLiU"/>
          <w:b/>
          <w:bCs/>
          <w:color w:val="231F20"/>
          <w:w w:val="119"/>
          <w:sz w:val="18"/>
          <w:szCs w:val="18"/>
          <w:lang w:eastAsia="zh-TW"/>
        </w:rPr>
        <w:t>T</w:t>
      </w:r>
    </w:p>
    <w:p w14:paraId="5D5DFBB2" w14:textId="77777777" w:rsidR="00A523F1" w:rsidRDefault="00A523F1">
      <w:pPr>
        <w:pStyle w:val="a3"/>
        <w:rPr>
          <w:rFonts w:ascii="Calibri"/>
          <w:b/>
          <w:sz w:val="22"/>
        </w:rPr>
      </w:pPr>
    </w:p>
    <w:p w14:paraId="798DD053" w14:textId="77777777" w:rsidR="00A523F1" w:rsidRDefault="00A523F1">
      <w:pPr>
        <w:pStyle w:val="a3"/>
        <w:rPr>
          <w:rFonts w:ascii="Calibri"/>
          <w:b/>
          <w:sz w:val="22"/>
        </w:rPr>
      </w:pPr>
    </w:p>
    <w:p w14:paraId="507DF93C" w14:textId="77777777" w:rsidR="00A523F1" w:rsidRDefault="00A523F1">
      <w:pPr>
        <w:pStyle w:val="a3"/>
        <w:spacing w:before="12"/>
        <w:rPr>
          <w:rFonts w:ascii="Calibri"/>
          <w:b/>
          <w:sz w:val="21"/>
        </w:rPr>
      </w:pPr>
    </w:p>
    <w:p w14:paraId="0BCF6105" w14:textId="77777777" w:rsidR="00A523F1" w:rsidRDefault="00000000">
      <w:pPr>
        <w:tabs>
          <w:tab w:val="left" w:pos="1846"/>
        </w:tabs>
        <w:ind w:left="658"/>
        <w:jc w:val="center"/>
        <w:rPr>
          <w:rFonts w:ascii="Calibri"/>
          <w:b/>
          <w:sz w:val="18"/>
        </w:rPr>
      </w:pPr>
      <w:r>
        <w:rPr>
          <w:noProof/>
        </w:rPr>
        <mc:AlternateContent>
          <mc:Choice Requires="wpg">
            <w:drawing>
              <wp:anchor distT="0" distB="0" distL="0" distR="0" simplePos="0" relativeHeight="251684864" behindDoc="0" locked="0" layoutInCell="1" allowOverlap="1" wp14:anchorId="27EF0CDA" wp14:editId="18CCCBD6">
                <wp:simplePos x="0" y="0"/>
                <wp:positionH relativeFrom="page">
                  <wp:posOffset>3309320</wp:posOffset>
                </wp:positionH>
                <wp:positionV relativeFrom="paragraph">
                  <wp:posOffset>121207</wp:posOffset>
                </wp:positionV>
                <wp:extent cx="692150" cy="175895"/>
                <wp:effectExtent l="0" t="0" r="0" b="0"/>
                <wp:wrapNone/>
                <wp:docPr id="177" name="Group 177"/>
                <wp:cNvGraphicFramePr/>
                <a:graphic xmlns:a="http://schemas.openxmlformats.org/drawingml/2006/main">
                  <a:graphicData uri="http://schemas.microsoft.com/office/word/2010/wordprocessingGroup">
                    <wpg:wgp>
                      <wpg:cNvGrpSpPr/>
                      <wpg:grpSpPr>
                        <a:xfrm>
                          <a:off x="0" y="0"/>
                          <a:ext cx="692150" cy="175895"/>
                          <a:chOff x="0" y="0"/>
                          <a:chExt cx="692150" cy="175895"/>
                        </a:xfrm>
                      </wpg:grpSpPr>
                      <wps:wsp>
                        <wps:cNvPr id="178" name="Graphic 178"/>
                        <wps:cNvSpPr/>
                        <wps:spPr>
                          <a:xfrm>
                            <a:off x="36369" y="33499"/>
                            <a:ext cx="624840" cy="137795"/>
                          </a:xfrm>
                          <a:custGeom>
                            <a:avLst/>
                            <a:gdLst/>
                            <a:ahLst/>
                            <a:cxnLst/>
                            <a:rect l="l" t="t" r="r" b="b"/>
                            <a:pathLst>
                              <a:path w="624840" h="137795">
                                <a:moveTo>
                                  <a:pt x="624335" y="0"/>
                                </a:moveTo>
                                <a:lnTo>
                                  <a:pt x="587975" y="34265"/>
                                </a:lnTo>
                                <a:lnTo>
                                  <a:pt x="547908" y="64264"/>
                                </a:lnTo>
                                <a:lnTo>
                                  <a:pt x="504500" y="89629"/>
                                </a:lnTo>
                                <a:lnTo>
                                  <a:pt x="458117" y="109994"/>
                                </a:lnTo>
                                <a:lnTo>
                                  <a:pt x="409125" y="124994"/>
                                </a:lnTo>
                                <a:lnTo>
                                  <a:pt x="357890" y="134262"/>
                                </a:lnTo>
                                <a:lnTo>
                                  <a:pt x="304778" y="137433"/>
                                </a:lnTo>
                                <a:lnTo>
                                  <a:pt x="254804" y="134628"/>
                                </a:lnTo>
                                <a:lnTo>
                                  <a:pt x="206467" y="126417"/>
                                </a:lnTo>
                                <a:lnTo>
                                  <a:pt x="160073" y="113103"/>
                                </a:lnTo>
                                <a:lnTo>
                                  <a:pt x="115925" y="94990"/>
                                </a:lnTo>
                                <a:lnTo>
                                  <a:pt x="74327" y="72382"/>
                                </a:lnTo>
                                <a:lnTo>
                                  <a:pt x="35584" y="45582"/>
                                </a:lnTo>
                                <a:lnTo>
                                  <a:pt x="0" y="14895"/>
                                </a:lnTo>
                              </a:path>
                            </a:pathLst>
                          </a:custGeom>
                          <a:ln w="9525">
                            <a:solidFill>
                              <a:srgbClr val="231F20"/>
                            </a:solidFill>
                            <a:prstDash val="solid"/>
                          </a:ln>
                        </wps:spPr>
                        <wps:bodyPr wrap="square" lIns="0" tIns="0" rIns="0" bIns="0" rtlCol="0">
                          <a:prstTxWarp prst="textNoShape">
                            <a:avLst/>
                          </a:prstTxWarp>
                        </wps:bodyPr>
                      </wps:wsp>
                      <wps:wsp>
                        <wps:cNvPr id="179" name="Graphic 179"/>
                        <wps:cNvSpPr/>
                        <wps:spPr>
                          <a:xfrm>
                            <a:off x="-4" y="11"/>
                            <a:ext cx="692150" cy="99060"/>
                          </a:xfrm>
                          <a:custGeom>
                            <a:avLst/>
                            <a:gdLst/>
                            <a:ahLst/>
                            <a:cxnLst/>
                            <a:rect l="l" t="t" r="r" b="b"/>
                            <a:pathLst>
                              <a:path w="692150" h="99060">
                                <a:moveTo>
                                  <a:pt x="84747" y="47675"/>
                                </a:moveTo>
                                <a:lnTo>
                                  <a:pt x="0" y="15240"/>
                                </a:lnTo>
                                <a:lnTo>
                                  <a:pt x="35902" y="98577"/>
                                </a:lnTo>
                                <a:lnTo>
                                  <a:pt x="49517" y="62750"/>
                                </a:lnTo>
                                <a:lnTo>
                                  <a:pt x="84747" y="47675"/>
                                </a:lnTo>
                                <a:close/>
                              </a:path>
                              <a:path w="692150" h="99060">
                                <a:moveTo>
                                  <a:pt x="692061" y="0"/>
                                </a:moveTo>
                                <a:lnTo>
                                  <a:pt x="608926" y="36410"/>
                                </a:lnTo>
                                <a:lnTo>
                                  <a:pt x="644842" y="49809"/>
                                </a:lnTo>
                                <a:lnTo>
                                  <a:pt x="660133" y="84937"/>
                                </a:lnTo>
                                <a:lnTo>
                                  <a:pt x="69206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6ABE083" id="Group 177" o:spid="_x0000_s1026" style="position:absolute;margin-left:260.6pt;margin-top:9.55pt;width:54.5pt;height:13.85pt;z-index:251684864;mso-wrap-distance-left:0;mso-wrap-distance-right:0;mso-position-horizontal-relative:page" coordsize="692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6z5wMAABMMAAAOAAAAZHJzL2Uyb0RvYy54bWzUVk2PpDYQvUfKf0Dcd7CNMRhNzx52MqNI&#10;0WalnShnN9ANEmBie7p7/n3KNqZ7vtjVRomUCxh42K+eq175+uNp6KNDo3Qnx02Mr1AcNWMl627c&#10;b+I/Hu4+FHGkjRhr0cux2cRPjY4/3vz80/VxKhsiW9nXjYpgklGXx2kTt8ZMZZLoqm0Goa/k1Izw&#10;cSfVIAw8qn1SK3GE2Yc+IQix5ChVPSlZNVrD21v/Mb5x8+92TWV+3+10Y6J+EwM3467KXbf2mtxc&#10;i3KvxNR21UxD/ACLQXQjLLpMdSuMiB5V92qqoauU1HJnrio5JHK366rGxQDRYPQimnslHycXy748&#10;7qdFJpD2hU4/PG31+XCvpq/TFwVKHKc9aOGebCynnRrsHVhGJyfZ0yJZczJRBS8ZJzgDYSv4hPOs&#10;4JmXtGpB91d/Ve0vq/8lYdHkGZXjBMmhz/Hrfxb/11ZMjZNVlxD/FxV1tWUPqTqKAZL0fs4H+8rJ&#10;4nCLSLrUoNcbCqUsZTyOQIo0pZx7JRalCC1oUCrNc6/UErEoq0dt7hvpJBeH37TxuVmHkWjDqDqN&#10;Yaggw21u9y63TRxBbqs4gtze+uUnYex/lq0dRkfYs5lJC0F7IvbrIA/Ng3Q4YzcOUGmauWhcmQDT&#10;M6QfL6FZkfPcQ1NKmEsBgAdQuE9u3ozmHIHUoBIDMLU03wcjmiEQDcAFZ8RJ+i6YZgXGuQNjxDlf&#10;n5oijoknjQns1jo6zfKCeyLYxkhWaaeI5jadbFGkOei4iiYZLRCd0ZQRl3TvRkkQo2yOEuSDgNcE&#10;xAyhPPVz4xSjdSYYZ3zWhIMkYd/DBoa730iIi3geOUmLbwiSZYWPkMJoHTurTGcvWYSAgc1gly1L&#10;VsPLy7rpR5vgPIMgbCZr2Xf1Xdf37kHtt596FR0E1AtJ8R0J8T2DTUqbW6Fbj3OfFoVhbetFvvzt&#10;aCvrJ/CPIxjGJtZ/PQrVxFH/6wgOBWGYMFBhsA0DZfpP0vUkV3Gw5sPpT6GmyC6/iQ24xmcZjEqU&#10;wQ+sBgt2ZuM5zA9gk9bH/xO/BKt76ZeuQO3y4Kvf9ssPc9JjK7AoF6e86CmQhCxsU+hHlxsehIHO&#10;+y8Y5UwEjNLzsCzPJujLoKA59WVAcwYu6KvxjHpeNHNyZwRawVrdphlHxJUtL7J8vcYpz2bbYySH&#10;Zrw279tsA8eql7rxv/tSu2ga36MFnAYQw452oPGeEAwVnDAHTcHFAjwwCXevMaPQO70clBdovQ0w&#10;hjA4rusZlKfr2r3BOCz9SozZgFw3feE7zxxEf4/R/C+MxB3D4OTpPHc+Jduj7eWzM57zWf7mbwAA&#10;AP//AwBQSwMEFAAGAAgAAAAhALbTNXLgAAAACQEAAA8AAABkcnMvZG93bnJldi54bWxMj8FKw0AQ&#10;hu+C77CM4M1uktrQxmxKKeqpCLaC9LbNTpPQ7GzIbpP07R1Pepz5P/75Jl9PthUD9r5xpCCeRSCQ&#10;SmcaqhR8Hd6eliB80GR06wgV3NDDuri/y3Vm3EifOOxDJbiEfKYV1CF0mZS+rNFqP3MdEmdn11sd&#10;eOwraXo9crltZRJFqbS6Ib5Q6w63NZaX/dUqeB/1uJnHr8Puct7ejofFx/cuRqUeH6bNC4iAU/iD&#10;4Vef1aFgp5O7kvGiVbBI4oRRDlYxCAbSecSLk4LndAmyyOX/D4ofAAAA//8DAFBLAQItABQABgAI&#10;AAAAIQC2gziS/gAAAOEBAAATAAAAAAAAAAAAAAAAAAAAAABbQ29udGVudF9UeXBlc10ueG1sUEsB&#10;Ai0AFAAGAAgAAAAhADj9If/WAAAAlAEAAAsAAAAAAAAAAAAAAAAALwEAAF9yZWxzLy5yZWxzUEsB&#10;Ai0AFAAGAAgAAAAhANoI3rPnAwAAEwwAAA4AAAAAAAAAAAAAAAAALgIAAGRycy9lMm9Eb2MueG1s&#10;UEsBAi0AFAAGAAgAAAAhALbTNXLgAAAACQEAAA8AAAAAAAAAAAAAAAAAQQYAAGRycy9kb3ducmV2&#10;LnhtbFBLBQYAAAAABAAEAPMAAABOBwAAAAA=&#10;">
                <v:shape id="Graphic 178" o:spid="_x0000_s1027" style="position:absolute;left:363;top:334;width:6249;height:1378;visibility:visible;mso-wrap-style:square;v-text-anchor:top" coordsize="6248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ZJxwAAANwAAAAPAAAAZHJzL2Rvd25yZXYueG1sRI9Pa8JA&#10;EMXvhX6HZQpeim78Q5XoKlIq5FAQrRdvQ3bcxGZnQ3ar8dt3DoXeZnhv3vvNatP7Rt2oi3VgA+NR&#10;Boq4DLZmZ+D0tRsuQMWEbLEJTAYeFGGzfn5aYW7DnQ90OyanJIRjjgaqlNpc61hW5DGOQkss2iV0&#10;HpOsndO2w7uE+0ZPsuxNe6xZGips6b2i8vv44w18nD9nrXWv4+v0Ot07vS8us21hzOCl3y5BJerT&#10;v/nvurCCPxdaeUYm0OtfAAAA//8DAFBLAQItABQABgAIAAAAIQDb4fbL7gAAAIUBAAATAAAAAAAA&#10;AAAAAAAAAAAAAABbQ29udGVudF9UeXBlc10ueG1sUEsBAi0AFAAGAAgAAAAhAFr0LFu/AAAAFQEA&#10;AAsAAAAAAAAAAAAAAAAAHwEAAF9yZWxzLy5yZWxzUEsBAi0AFAAGAAgAAAAhAE10dknHAAAA3AAA&#10;AA8AAAAAAAAAAAAAAAAABwIAAGRycy9kb3ducmV2LnhtbFBLBQYAAAAAAwADALcAAAD7AgAAAAA=&#10;" path="m624335,l587975,34265,547908,64264,504500,89629r-46383,20365l409125,124994r-51235,9268l304778,137433r-49974,-2805l206467,126417,160073,113103,115925,94990,74327,72382,35584,45582,,14895e" filled="f" strokecolor="#231f20">
                  <v:path arrowok="t"/>
                </v:shape>
                <v:shape id="Graphic 179" o:spid="_x0000_s1028" style="position:absolute;width:6921;height:990;visibility:visible;mso-wrap-style:square;v-text-anchor:top" coordsize="6921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GBwgAAANwAAAAPAAAAZHJzL2Rvd25yZXYueG1sRE9La8JA&#10;EL4L/odlhF6k2ViCtqmrSEHwVh+l9DjNjkkwMxuy25j+e7dQ8DYf33OW64Eb1VPnaycGZkkKiqRw&#10;tpbSwMdp+/gMygcUi40TMvBLHtar8WiJuXVXOVB/DKWKIeJzNFCF0OZa+6IiRp+4liRyZ9cxhgi7&#10;UtsOrzGcG/2UpnPNWEtsqLClt4qKy/GHDeyz/pO3MvVcc7bT35KVX+/OmIfJsHkFFWgId/G/e2fj&#10;/MUL/D0TL9CrGwAAAP//AwBQSwECLQAUAAYACAAAACEA2+H2y+4AAACFAQAAEwAAAAAAAAAAAAAA&#10;AAAAAAAAW0NvbnRlbnRfVHlwZXNdLnhtbFBLAQItABQABgAIAAAAIQBa9CxbvwAAABUBAAALAAAA&#10;AAAAAAAAAAAAAB8BAABfcmVscy8ucmVsc1BLAQItABQABgAIAAAAIQCGBqGBwgAAANwAAAAPAAAA&#10;AAAAAAAAAAAAAAcCAABkcnMvZG93bnJldi54bWxQSwUGAAAAAAMAAwC3AAAA9gIAAAAA&#10;" path="m84747,47675l,15240,35902,98577,49517,62750,84747,47675xem692061,l608926,36410r35916,13399l660133,84937,692061,xe" fillcolor="#231f20" stroked="f">
                  <v:path arrowok="t"/>
                </v:shape>
                <w10:wrap anchorx="page"/>
              </v:group>
            </w:pict>
          </mc:Fallback>
        </mc:AlternateContent>
      </w:r>
      <w:r>
        <w:rPr>
          <w:rFonts w:ascii="PMingLiU" w:eastAsia="PMingLiU" w:hAnsi="PMingLiU" w:cs="PMingLiU"/>
          <w:b/>
          <w:bCs/>
          <w:color w:val="231F20"/>
          <w:w w:val="120"/>
          <w:sz w:val="18"/>
          <w:szCs w:val="18"/>
          <w:lang w:eastAsia="zh-TW"/>
        </w:rPr>
        <w:t>L</w:t>
      </w:r>
      <w:r>
        <w:rPr>
          <w:rFonts w:ascii="PMingLiU" w:eastAsia="PMingLiU" w:hAnsi="PMingLiU" w:cs="PMingLiU"/>
          <w:b/>
          <w:bCs/>
          <w:color w:val="231F20"/>
          <w:w w:val="120"/>
          <w:sz w:val="18"/>
          <w:szCs w:val="18"/>
          <w:lang w:eastAsia="zh-TW"/>
        </w:rPr>
        <w:tab/>
        <w:t>O</w:t>
      </w:r>
    </w:p>
    <w:p w14:paraId="2DC9B7B6" w14:textId="77777777" w:rsidR="00A523F1" w:rsidRDefault="00A523F1">
      <w:pPr>
        <w:pStyle w:val="a3"/>
        <w:spacing w:before="1"/>
        <w:rPr>
          <w:rFonts w:ascii="Calibri"/>
          <w:b/>
          <w:sz w:val="24"/>
        </w:rPr>
      </w:pPr>
    </w:p>
    <w:p w14:paraId="2E99921E" w14:textId="77777777" w:rsidR="00A523F1" w:rsidRDefault="00000000">
      <w:pPr>
        <w:ind w:left="1340"/>
        <w:rPr>
          <w:rFonts w:ascii="Calibri" w:hAnsi="Calibri"/>
          <w:sz w:val="17"/>
        </w:rPr>
      </w:pPr>
      <w:r>
        <w:rPr>
          <w:rFonts w:ascii="PMingLiU" w:eastAsia="PMingLiU" w:hAnsi="PMingLiU" w:cs="PMingLiU"/>
          <w:b/>
          <w:bCs/>
          <w:color w:val="231F20"/>
          <w:w w:val="110"/>
          <w:sz w:val="17"/>
          <w:szCs w:val="17"/>
          <w:lang w:eastAsia="zh-TW"/>
        </w:rPr>
        <w:t xml:space="preserve">圖 2.4. </w:t>
      </w:r>
      <w:r>
        <w:rPr>
          <w:rFonts w:ascii="PMingLiU" w:eastAsia="PMingLiU" w:hAnsi="PMingLiU" w:cs="PMingLiU"/>
          <w:color w:val="231F20"/>
          <w:w w:val="110"/>
          <w:sz w:val="17"/>
          <w:szCs w:val="17"/>
          <w:lang w:eastAsia="zh-TW"/>
        </w:rPr>
        <w:t xml:space="preserve"> T-L-O 關係模型</w:t>
      </w:r>
    </w:p>
    <w:p w14:paraId="548749EF" w14:textId="77777777" w:rsidR="00A523F1" w:rsidRDefault="00A523F1">
      <w:pPr>
        <w:pStyle w:val="a3"/>
        <w:spacing w:before="9"/>
        <w:rPr>
          <w:rFonts w:ascii="Calibri"/>
          <w:sz w:val="19"/>
        </w:rPr>
      </w:pPr>
    </w:p>
    <w:p w14:paraId="652C4923" w14:textId="77777777" w:rsidR="00A523F1" w:rsidRDefault="00000000">
      <w:pPr>
        <w:pStyle w:val="a3"/>
        <w:spacing w:before="85" w:line="266" w:lineRule="auto"/>
        <w:ind w:left="1340" w:right="697" w:firstLine="360"/>
        <w:jc w:val="both"/>
      </w:pPr>
      <w:r>
        <w:rPr>
          <w:rFonts w:ascii="PMingLiU" w:eastAsia="PMingLiU" w:hAnsi="PMingLiU" w:cs="PMingLiU"/>
          <w:color w:val="231F20"/>
          <w:w w:val="90"/>
          <w:lang w:eastAsia="zh-TW"/>
        </w:rPr>
        <w:t>由於每種教學形式是由教師的特定行為（教師做出的決定）、學習者的特定行為（學習者做出的決定）以及師生關係達成的目標所定義，每種教學形式都有各自獨特的 T–L–O 關係。</w:t>
      </w:r>
    </w:p>
    <w:p w14:paraId="6EFEB275" w14:textId="77777777" w:rsidR="00A523F1"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任何師生互動中始終有兩組目標：教學內容目標和行為目標（圖 2.5）。前者包含與課堂特定內容直接相關的具體目標（例如：表演民俗舞蹈、進行網球發球、通過障礙路線、籃球運球、制定新的防守策略等）；後者則涉及人類行為特定目標（例如：展現合作精神、自我評估、誠實、動作準確性、自控能力等素質）。</w:t>
      </w:r>
    </w:p>
    <w:p w14:paraId="3C111E2D" w14:textId="77777777" w:rsidR="00A523F1" w:rsidRDefault="00000000">
      <w:pPr>
        <w:spacing w:before="171"/>
        <w:ind w:left="4557"/>
        <w:rPr>
          <w:rFonts w:ascii="Calibri"/>
          <w:b/>
          <w:sz w:val="18"/>
        </w:rPr>
      </w:pPr>
      <w:r>
        <w:rPr>
          <w:noProof/>
        </w:rPr>
        <mc:AlternateContent>
          <mc:Choice Requires="wpg">
            <w:drawing>
              <wp:anchor distT="0" distB="0" distL="0" distR="0" simplePos="0" relativeHeight="251691008" behindDoc="0" locked="0" layoutInCell="1" allowOverlap="1" wp14:anchorId="03B4838C" wp14:editId="3F274B2E">
                <wp:simplePos x="0" y="0"/>
                <wp:positionH relativeFrom="page">
                  <wp:posOffset>3249409</wp:posOffset>
                </wp:positionH>
                <wp:positionV relativeFrom="paragraph">
                  <wp:posOffset>294463</wp:posOffset>
                </wp:positionV>
                <wp:extent cx="319405" cy="341630"/>
                <wp:effectExtent l="0" t="0" r="0" b="0"/>
                <wp:wrapNone/>
                <wp:docPr id="180" name="Group 180"/>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1" name="Graphic 181"/>
                        <wps:cNvSpPr/>
                        <wps:spPr>
                          <a:xfrm>
                            <a:off x="38818" y="41548"/>
                            <a:ext cx="241300" cy="258445"/>
                          </a:xfrm>
                          <a:custGeom>
                            <a:avLst/>
                            <a:gdLst/>
                            <a:ahLst/>
                            <a:cxnLst/>
                            <a:rect l="l" t="t" r="r" b="b"/>
                            <a:pathLst>
                              <a:path w="241300" h="258445">
                                <a:moveTo>
                                  <a:pt x="241298" y="0"/>
                                </a:moveTo>
                                <a:lnTo>
                                  <a:pt x="0" y="258241"/>
                                </a:lnTo>
                              </a:path>
                            </a:pathLst>
                          </a:custGeom>
                          <a:ln w="9524">
                            <a:solidFill>
                              <a:srgbClr val="231F20"/>
                            </a:solidFill>
                            <a:prstDash val="solid"/>
                          </a:ln>
                        </wps:spPr>
                        <wps:bodyPr wrap="square" lIns="0" tIns="0" rIns="0" bIns="0" rtlCol="0">
                          <a:prstTxWarp prst="textNoShape">
                            <a:avLst/>
                          </a:prstTxWarp>
                        </wps:bodyPr>
                      </wps:wsp>
                      <wps:wsp>
                        <wps:cNvPr id="182" name="Graphic 182"/>
                        <wps:cNvSpPr/>
                        <wps:spPr>
                          <a:xfrm>
                            <a:off x="0" y="11"/>
                            <a:ext cx="319405" cy="341630"/>
                          </a:xfrm>
                          <a:custGeom>
                            <a:avLst/>
                            <a:gdLst/>
                            <a:ahLst/>
                            <a:cxnLst/>
                            <a:rect l="l" t="t" r="r" b="b"/>
                            <a:pathLst>
                              <a:path w="319405" h="341630">
                                <a:moveTo>
                                  <a:pt x="82854" y="304330"/>
                                </a:moveTo>
                                <a:lnTo>
                                  <a:pt x="46850" y="291185"/>
                                </a:lnTo>
                                <a:lnTo>
                                  <a:pt x="31305" y="256159"/>
                                </a:lnTo>
                                <a:lnTo>
                                  <a:pt x="0" y="341337"/>
                                </a:lnTo>
                                <a:lnTo>
                                  <a:pt x="82854" y="304330"/>
                                </a:lnTo>
                                <a:close/>
                              </a:path>
                              <a:path w="319405" h="341630">
                                <a:moveTo>
                                  <a:pt x="318935" y="0"/>
                                </a:moveTo>
                                <a:lnTo>
                                  <a:pt x="236067" y="37007"/>
                                </a:lnTo>
                                <a:lnTo>
                                  <a:pt x="272072" y="50139"/>
                                </a:lnTo>
                                <a:lnTo>
                                  <a:pt x="287616" y="85178"/>
                                </a:lnTo>
                                <a:lnTo>
                                  <a:pt x="31893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AC2482E" id="Group 180" o:spid="_x0000_s1026" style="position:absolute;margin-left:255.85pt;margin-top:23.2pt;width:25.15pt;height:26.9pt;z-index:251691008;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lMSgMAAM0JAAAOAAAAZHJzL2Uyb0RvYy54bWzUVt9vmzAQfp+0/8HifQXzIyGoSR/aNZo0&#10;dZXaac8OmIAE2LOdkP73O9uYJE2bVd00aS9w4LPvu+++O7i82rUN2lIha9bNPXwReIh2OSvqbj33&#10;vj/efko9JBXpCtKwjs69Jyq9q8XHD5c9z2jIKtYUVCA4pJNZz+depRTPfF/mFW2JvGCcdrBYMtES&#10;BY9i7ReC9HB62/hhEEz8nomCC5ZTKeHtjV30Fub8sqS5+laWkirUzD3ApsxVmOtKX/3FJcnWgvCq&#10;zgcY5B0oWlJ3EHQ86oYogjaiPjmqrXPBJCvVRc5an5VlnVOTA2SDg2fZLAXbcJPLOuvXfKQJqH3G&#10;07uPze+2S8Ef+L0AJnq+Bi7Mk85lV4pW3wEl2hnKnkbK6E6hHF5GeBYHiYdyWIpiPIkGSvMKeD/Z&#10;lVefz+7zXVD/CErPQRxyn7/8s/wfKsKpoVVmkP+9QHUB2k2xhzrSgkiXgx70K0OL8RtJkpkEvl5g&#10;KEpTDHoHKmKcxKkVl2MqjHEUgAQ1U2GSxnGi18eMSZZvpFpSZign269SWW0WziKVs/Jd50wBCtfa&#10;boy2lYdA28JDoO2VDc+J0vs0Wm2iHqIPSKoRiF5t2ZY+MuOndOHAK5zZbExNAenepekOXSErmxTs&#10;GZKyDrBHBzVpjkDg5WGqTacxzZIwNg0kWVMXt3XTaCRSrFfXjUBbAimGEb4NHZQjNy6kuiGysn5m&#10;aYQBsbV8bMW0tWLFE5S8hxrPPflzQwT1UPOlA1HpAeEM4YyVM4RqrpkZI4YkiPm4+0EERzr83FNQ&#10;6DvmtEUyV0LNweg7oLEYhgdQtm69fyLx8FTioaZKh4dW+L3EbamxKTPJnLZfngKQuRshhwV3xMCw&#10;/PvadkhA28M4eknbaZgmsRFtFMSRnVmA9jV9x5M0GTQ+wzh1jeuawN256ZsI2hwGommICU5moxJt&#10;xxw721MBaRRNzzq+gtidljdMUjtObMPtu/1tjEQ4nUUWtmux19gIo0kwmVr2pkFwHnc4DYMpqA7o&#10;SAIcnWcjTKcTPDHOaYKnZoBCWVyS7u54PkHsHE7Y0D3o5iDYh2o8GiRvmjf/xTwxH1D4ZzCjd/i/&#10;0T8lh89m/uz/wha/AAAA//8DAFBLAwQUAAYACAAAACEAwhbLbuAAAAAKAQAADwAAAGRycy9kb3du&#10;cmV2LnhtbEyPUUvDMBSF3wX/Q7iCby5JXavUpmMM9WkIboL4ljV3bVmTlCZru3/v9ck9Xu7HOd8p&#10;VrPt2IhDaL1TIBcCGLrKm9bVCr72bw/PwELUzujOO1RwwQCr8vam0Lnxk/vEcRdrRiEu5FpBE2Of&#10;cx6qBq0OC9+jo9/RD1ZHOoeam0FPFG47ngiRcatbRw2N7nHTYHXana2C90lP60f5Om5Px83lZ59+&#10;fG8lKnV/N69fgEWc4z8Mf/qkDiU5HfzZmcA6BamUT4QqWGZLYASkWULjDkQKkQAvC349ofwFAAD/&#10;/wMAUEsBAi0AFAAGAAgAAAAhALaDOJL+AAAA4QEAABMAAAAAAAAAAAAAAAAAAAAAAFtDb250ZW50&#10;X1R5cGVzXS54bWxQSwECLQAUAAYACAAAACEAOP0h/9YAAACUAQAACwAAAAAAAAAAAAAAAAAvAQAA&#10;X3JlbHMvLnJlbHNQSwECLQAUAAYACAAAACEAZb4pTEoDAADNCQAADgAAAAAAAAAAAAAAAAAuAgAA&#10;ZHJzL2Uyb0RvYy54bWxQSwECLQAUAAYACAAAACEAwhbLbuAAAAAKAQAADwAAAAAAAAAAAAAAAACk&#10;BQAAZHJzL2Rvd25yZXYueG1sUEsFBgAAAAAEAAQA8wAAALEGAAAAAA==&#10;">
                <v:shape id="Graphic 181" o:spid="_x0000_s1027" style="position:absolute;left:38818;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ClwQAAANwAAAAPAAAAZHJzL2Rvd25yZXYueG1sRE9Li8Iw&#10;EL4L/ocwC3vTVA/bbjXKIi7syTesx7EZ22ozKU3U+u+NIHibj+8542lrKnGlxpWWFQz6EQjizOqS&#10;cwW77W8vAeE8ssbKMim4k4PppNsZY6rtjdd03fhchBB2KSoovK9TKV1WkEHXtzVx4I62MegDbHKp&#10;G7yFcFPJYRR9SYMlh4YCa5oVlJ03F6OgXJyyeXL6P34f1nq/wmUcm12s1OdH+zMC4an1b/HL/afD&#10;/GQAz2fCBXLyAAAA//8DAFBLAQItABQABgAIAAAAIQDb4fbL7gAAAIUBAAATAAAAAAAAAAAAAAAA&#10;AAAAAABbQ29udGVudF9UeXBlc10ueG1sUEsBAi0AFAAGAAgAAAAhAFr0LFu/AAAAFQEAAAsAAAAA&#10;AAAAAAAAAAAAHwEAAF9yZWxzLy5yZWxzUEsBAi0AFAAGAAgAAAAhAKydoKXBAAAA3AAAAA8AAAAA&#10;AAAAAAAAAAAABwIAAGRycy9kb3ducmV2LnhtbFBLBQYAAAAAAwADALcAAAD1AgAAAAA=&#10;" path="m241298,l,258241e" filled="f" strokecolor="#231f20" strokeweight=".26456mm">
                  <v:path arrowok="t"/>
                </v:shape>
                <v:shape id="Graphic 182" o:spid="_x0000_s1028" style="position:absolute;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EAxQAAANwAAAAPAAAAZHJzL2Rvd25yZXYueG1sRE9Na8JA&#10;EL0L/odlCr2IbiK1SOoqpaXQQy1oRDyO2WmSmp0Nu9uY+utdodDbPN7nLFa9aURHzteWFaSTBARx&#10;YXXNpYJd/jaeg/ABWWNjmRT8kofVcjhYYKbtmTfUbUMpYgj7DBVUIbSZlL6oyKCf2JY4cl/WGQwR&#10;ulJqh+cYbho5TZJHabDm2FBhSy8VFaftj1GQH9Pvz0t6WL/udzk/dG70oWcjpe7v+ucnEIH68C/+&#10;c7/rOH8+hdsz8QK5vAIAAP//AwBQSwECLQAUAAYACAAAACEA2+H2y+4AAACFAQAAEwAAAAAAAAAA&#10;AAAAAAAAAAAAW0NvbnRlbnRfVHlwZXNdLnhtbFBLAQItABQABgAIAAAAIQBa9CxbvwAAABUBAAAL&#10;AAAAAAAAAAAAAAAAAB8BAABfcmVscy8ucmVsc1BLAQItABQABgAIAAAAIQBbYFEAxQAAANwAAAAP&#10;AAAAAAAAAAAAAAAAAAcCAABkcnMvZG93bnJldi54bWxQSwUGAAAAAAMAAwC3AAAA+QIAAAAA&#10;" path="m82854,304330l46850,291185,31305,256159,,341337,82854,304330xem318935,l236067,37007r36005,13132l287616,85178,318935,xe" fillcolor="#231f20" stroked="f">
                  <v:path arrowok="t"/>
                </v:shape>
                <w10:wrap anchorx="page"/>
              </v:group>
            </w:pict>
          </mc:Fallback>
        </mc:AlternateContent>
      </w:r>
      <w:r>
        <w:rPr>
          <w:noProof/>
        </w:rPr>
        <mc:AlternateContent>
          <mc:Choice Requires="wpg">
            <w:drawing>
              <wp:anchor distT="0" distB="0" distL="0" distR="0" simplePos="0" relativeHeight="252208128" behindDoc="1" locked="0" layoutInCell="1" allowOverlap="1" wp14:anchorId="617BFBD3" wp14:editId="6C78BEDE">
                <wp:simplePos x="0" y="0"/>
                <wp:positionH relativeFrom="page">
                  <wp:posOffset>3731150</wp:posOffset>
                </wp:positionH>
                <wp:positionV relativeFrom="paragraph">
                  <wp:posOffset>294463</wp:posOffset>
                </wp:positionV>
                <wp:extent cx="319405" cy="341630"/>
                <wp:effectExtent l="0" t="0" r="0" b="0"/>
                <wp:wrapNone/>
                <wp:docPr id="183" name="Group 183"/>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4" name="Graphic 184"/>
                        <wps:cNvSpPr/>
                        <wps:spPr>
                          <a:xfrm>
                            <a:off x="38819" y="41548"/>
                            <a:ext cx="241300" cy="258445"/>
                          </a:xfrm>
                          <a:custGeom>
                            <a:avLst/>
                            <a:gdLst/>
                            <a:ahLst/>
                            <a:cxnLst/>
                            <a:rect l="l" t="t" r="r" b="b"/>
                            <a:pathLst>
                              <a:path w="241300" h="258445">
                                <a:moveTo>
                                  <a:pt x="0" y="0"/>
                                </a:moveTo>
                                <a:lnTo>
                                  <a:pt x="241298" y="258241"/>
                                </a:lnTo>
                              </a:path>
                            </a:pathLst>
                          </a:custGeom>
                          <a:ln w="9524">
                            <a:solidFill>
                              <a:srgbClr val="231F20"/>
                            </a:solidFill>
                            <a:prstDash val="solid"/>
                          </a:ln>
                        </wps:spPr>
                        <wps:bodyPr wrap="square" lIns="0" tIns="0" rIns="0" bIns="0" rtlCol="0">
                          <a:prstTxWarp prst="textNoShape">
                            <a:avLst/>
                          </a:prstTxWarp>
                        </wps:bodyPr>
                      </wps:wsp>
                      <wps:wsp>
                        <wps:cNvPr id="185" name="Graphic 185"/>
                        <wps:cNvSpPr/>
                        <wps:spPr>
                          <a:xfrm>
                            <a:off x="-4" y="11"/>
                            <a:ext cx="319405" cy="341630"/>
                          </a:xfrm>
                          <a:custGeom>
                            <a:avLst/>
                            <a:gdLst/>
                            <a:ahLst/>
                            <a:cxnLst/>
                            <a:rect l="l" t="t" r="r" b="b"/>
                            <a:pathLst>
                              <a:path w="319405" h="341630">
                                <a:moveTo>
                                  <a:pt x="82854" y="37007"/>
                                </a:moveTo>
                                <a:lnTo>
                                  <a:pt x="0" y="0"/>
                                </a:lnTo>
                                <a:lnTo>
                                  <a:pt x="31305" y="85178"/>
                                </a:lnTo>
                                <a:lnTo>
                                  <a:pt x="46850" y="50139"/>
                                </a:lnTo>
                                <a:lnTo>
                                  <a:pt x="82854" y="37007"/>
                                </a:lnTo>
                                <a:close/>
                              </a:path>
                              <a:path w="319405" h="341630">
                                <a:moveTo>
                                  <a:pt x="318935" y="341337"/>
                                </a:moveTo>
                                <a:lnTo>
                                  <a:pt x="287616" y="256159"/>
                                </a:lnTo>
                                <a:lnTo>
                                  <a:pt x="272072" y="291185"/>
                                </a:lnTo>
                                <a:lnTo>
                                  <a:pt x="236080" y="304330"/>
                                </a:lnTo>
                                <a:lnTo>
                                  <a:pt x="318935" y="341337"/>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6B081EF3" id="Group 183" o:spid="_x0000_s1026" style="position:absolute;margin-left:293.8pt;margin-top:23.2pt;width:25.15pt;height:26.9pt;z-index:-251108352;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lTgMAANIJAAAOAAAAZHJzL2Uyb0RvYy54bWzUVslu2zAQvRfoPxC8J9ptWYidQ9IEBYo0&#10;QFL0TEuUJUASWZK2nL/vkBTlJc6CtCjQizQURzNvHt+MdHG5bRu0oULWrJvj4NzHiHY5K+puNcc/&#10;Hm/OUoykIl1BGtbROX6iEl8uPn+66HlGQ1axpqACQZBOZj2f40opnnmezCvaEnnOOO1gs2SiJQqW&#10;YuUVgvQQvW280PcnXs9EwQXLqZTw9Npu4oWJX5Y0V9/LUlKFmjkGbMpchbku9dVbXJBsJQiv6nyA&#10;QT6AoiV1B0nHUNdEEbQW9bNQbZ0LJlmpznPWeqws65yaGqCawD+q5lawNTe1rLJ+xUeagNojnj4c&#10;Nr/b3Ar+wO8FMNHzFXBhVrqWbSlafQeUaGsoexopo1uFcngYBbPYTzDKYSuKg0k0UJpXwPuzt/Lq&#10;y6vveS6pdwCl5yAOuatf/ln9DxXh1NAqM6j/XqC6AO2mMUYdaUGkt4Me9CNDi/EbSZKZBL5OMBSl&#10;aTDDCKiIgyROrbgcU2EcRD5IUDMVJmkcJ3p/rJhk+VqqW8oM5WTzTSqrzcJZpHJWvu2cKUDhWtuN&#10;0bbCCLQtMAJtL216TpR+T6PVJuoh+4CkGoHo3ZZt6CMzfuro4ADkbrfp9r0gVjiDHrdFwWooynrB&#10;izqpKXMEAg/3S206jWmWhLFpIMmauripm0YjkWK1vGoE2hAoMYyCm9DICyIcuHEh1TWRlfUzWyMM&#10;yK3lY09MW0tWPMGR93DGcyx/rYmgGDVfOxCVHhDOEM5YOkOo5oqZMWJIgpyP259EcKTTz7GCg75j&#10;Tlskc0eoORh9BzQWw7AAZevW+ycSh049lriRoU4PrfC2xM+gSeCsA3POJHPiPj0GoHQ3Q/ZP3DED&#10;0/Lvi9shAXEP8+iUuNMwTWwl0dT3p4NaXhI56AJqdtJzDeDu3LRLBN0N7IJfmgRT0/tQvvNxd+sb&#10;T9LExkz8IJqNWrWNdeh7GqnzyRsmqR0jttF2Xf4+IqIgnUUWN9AVRW9REabTSTAZ+n0SJK+DD6eh&#10;Pw2t9ywIUjfyHHx3t7SE0cRPLS+RH0f2U/IiiS8hdzGfUaMb0Q1DsPcVeTBN3jV0/ouhYr6i8ONg&#10;5u/wk6P/TPbXZgjtfsUWvwEAAP//AwBQSwMEFAAGAAgAAAAhADHFcmTiAAAACgEAAA8AAABkcnMv&#10;ZG93bnJldi54bWxMj01Lw0AQhu+C/2EZwZvdTT/SGrMppainUrAVxNs2mSah2dmQ3Sbpv3c86XF4&#10;H973mXQ92kb02PnakYZookAg5a6oqdTweXx7WoHwwVBhGkeo4YYe1tn9XWqSwg30gf0hlIJLyCdG&#10;QxVCm0jp8wqt8RPXInF2dp01gc+ulEVnBi63jZwqFUtrauKFyrS4rTC/HK5Ww/tghs0seu13l/P2&#10;9n1c7L92EWr9+DBuXkAEHMMfDL/6rA4ZO53clQovGg2L1TJmVMM8noNgIJ4tn0GcmFRqCjJL5f8X&#10;sh8AAAD//wMAUEsBAi0AFAAGAAgAAAAhALaDOJL+AAAA4QEAABMAAAAAAAAAAAAAAAAAAAAAAFtD&#10;b250ZW50X1R5cGVzXS54bWxQSwECLQAUAAYACAAAACEAOP0h/9YAAACUAQAACwAAAAAAAAAAAAAA&#10;AAAvAQAAX3JlbHMvLnJlbHNQSwECLQAUAAYACAAAACEACdvhJU4DAADSCQAADgAAAAAAAAAAAAAA&#10;AAAuAgAAZHJzL2Uyb0RvYy54bWxQSwECLQAUAAYACAAAACEAMcVyZOIAAAAKAQAADwAAAAAAAAAA&#10;AAAAAACoBQAAZHJzL2Rvd25yZXYueG1sUEsFBgAAAAAEAAQA8wAAALcGAAAAAA==&#10;">
                <v:shape id="Graphic 184" o:spid="_x0000_s1027" style="position:absolute;left:38819;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M9wwAAANwAAAAPAAAAZHJzL2Rvd25yZXYueG1sRE9Na8JA&#10;EL0L/odlBG+6sUiTpq6hlAqebE0FPU6zYxLNzobsGtN/3y0UepvH+5xVNphG9NS52rKCxTwCQVxY&#10;XXOp4PC5mSUgnEfW2FgmBd/kIFuPRytMtb3znvrclyKEsEtRQeV9m0rpiooMurltiQN3tp1BH2BX&#10;St3hPYSbRj5E0aM0WHNoqLCl14qKa34zCurdpXhLLsfz09denz7wPY7NIVZqOhlenkF4Gvy/+M+9&#10;1WF+soTfZ8IFcv0DAAD//wMAUEsBAi0AFAAGAAgAAAAhANvh9svuAAAAhQEAABMAAAAAAAAAAAAA&#10;AAAAAAAAAFtDb250ZW50X1R5cGVzXS54bWxQSwECLQAUAAYACAAAACEAWvQsW78AAAAVAQAACwAA&#10;AAAAAAAAAAAAAAAfAQAAX3JlbHMvLnJlbHNQSwECLQAUAAYACAAAACEAvOoDPcMAAADcAAAADwAA&#10;AAAAAAAAAAAAAAAHAgAAZHJzL2Rvd25yZXYueG1sUEsFBgAAAAADAAMAtwAAAPcCAAAAAA==&#10;" path="m,l241298,258241e" filled="f" strokecolor="#231f20" strokeweight=".26456mm">
                  <v:path arrowok="t"/>
                </v:shape>
                <v:shape id="Graphic 185" o:spid="_x0000_s1028" style="position:absolute;left:-4;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l0xQAAANwAAAAPAAAAZHJzL2Rvd25yZXYueG1sRE9Na8JA&#10;EL0L/odlCr1I3aRUkdRVSkvBQxU0UnqcZqdJanY27K4x9te7BcHbPN7nzJe9aURHzteWFaTjBARx&#10;YXXNpYJ9/v4wA+EDssbGMik4k4flYjiYY6btibfU7UIpYgj7DBVUIbSZlL6oyKAf25Y4cj/WGQwR&#10;ulJqh6cYbhr5mCRTabDm2FBhS68VFYfd0SjIv9PfzV/6tX773Of81LnRh56MlLq/61+eQQTqw018&#10;da90nD+bwP8z8QK5uAAAAP//AwBQSwECLQAUAAYACAAAACEA2+H2y+4AAACFAQAAEwAAAAAAAAAA&#10;AAAAAAAAAAAAW0NvbnRlbnRfVHlwZXNdLnhtbFBLAQItABQABgAIAAAAIQBa9CxbvwAAABUBAAAL&#10;AAAAAAAAAAAAAAAAAB8BAABfcmVscy8ucmVsc1BLAQItABQABgAIAAAAIQDUicl0xQAAANwAAAAP&#10;AAAAAAAAAAAAAAAAAAcCAABkcnMvZG93bnJldi54bWxQSwUGAAAAAAMAAwC3AAAA+QIAAAAA&#10;" path="m82854,37007l,,31305,85178,46850,50139,82854,37007xem318935,341337l287616,256159r-15544,35026l236080,304330r82855,37007xe" fillcolor="#231f20" stroked="f">
                  <v:path arrowok="t"/>
                </v:shape>
                <w10:wrap anchorx="page"/>
              </v:group>
            </w:pict>
          </mc:Fallback>
        </mc:AlternateContent>
      </w:r>
      <w:r>
        <w:rPr>
          <w:rFonts w:ascii="PMingLiU" w:eastAsia="PMingLiU" w:hAnsi="PMingLiU" w:cs="PMingLiU"/>
          <w:b/>
          <w:bCs/>
          <w:color w:val="231F20"/>
          <w:w w:val="115"/>
          <w:position w:val="-4"/>
          <w:sz w:val="28"/>
          <w:szCs w:val="28"/>
          <w:lang w:eastAsia="zh-TW"/>
        </w:rPr>
        <w:t xml:space="preserve">O </w:t>
      </w:r>
      <w:r>
        <w:rPr>
          <w:rFonts w:ascii="PMingLiU" w:eastAsia="PMingLiU" w:hAnsi="PMingLiU" w:cs="PMingLiU"/>
          <w:b/>
          <w:bCs/>
          <w:color w:val="231F20"/>
          <w:w w:val="115"/>
          <w:position w:val="-4"/>
          <w:sz w:val="18"/>
          <w:szCs w:val="18"/>
          <w:lang w:eastAsia="zh-TW"/>
        </w:rPr>
        <w:t>= 目標</w:t>
      </w:r>
    </w:p>
    <w:p w14:paraId="77BF7EEF" w14:textId="77777777" w:rsidR="00A523F1" w:rsidRDefault="00A523F1">
      <w:pPr>
        <w:pStyle w:val="a3"/>
        <w:rPr>
          <w:rFonts w:ascii="Calibri"/>
          <w:b/>
        </w:rPr>
      </w:pPr>
    </w:p>
    <w:p w14:paraId="087587D2" w14:textId="77777777" w:rsidR="00A523F1" w:rsidRDefault="00A523F1">
      <w:pPr>
        <w:rPr>
          <w:rFonts w:ascii="Calibri"/>
        </w:rPr>
        <w:sectPr w:rsidR="00A523F1">
          <w:pgSz w:w="10800" w:h="13320"/>
          <w:pgMar w:top="620" w:right="1000" w:bottom="280" w:left="1080" w:header="708" w:footer="708" w:gutter="0"/>
          <w:cols w:space="708"/>
        </w:sectPr>
      </w:pPr>
    </w:p>
    <w:p w14:paraId="1FE83378" w14:textId="77777777" w:rsidR="00A523F1" w:rsidRDefault="00A523F1">
      <w:pPr>
        <w:pStyle w:val="a3"/>
        <w:spacing w:before="10"/>
        <w:rPr>
          <w:rFonts w:ascii="Calibri"/>
          <w:b/>
          <w:sz w:val="21"/>
        </w:rPr>
      </w:pPr>
    </w:p>
    <w:p w14:paraId="2A0B5491" w14:textId="77777777" w:rsidR="00A523F1" w:rsidRDefault="00000000">
      <w:pPr>
        <w:ind w:left="3742" w:hanging="26"/>
        <w:jc w:val="right"/>
        <w:rPr>
          <w:rFonts w:ascii="Calibri"/>
          <w:sz w:val="18"/>
        </w:rPr>
      </w:pPr>
      <w:r>
        <w:rPr>
          <w:rFonts w:ascii="PMingLiU" w:eastAsia="PMingLiU" w:hAnsi="PMingLiU" w:cs="PMingLiU"/>
          <w:color w:val="231F20"/>
          <w:w w:val="105"/>
          <w:sz w:val="18"/>
          <w:szCs w:val="18"/>
          <w:lang w:eastAsia="zh-TW"/>
        </w:rPr>
        <w:t>教學內容</w:t>
      </w:r>
    </w:p>
    <w:p w14:paraId="0FB80D94" w14:textId="77777777" w:rsidR="00A523F1" w:rsidRDefault="00000000">
      <w:pPr>
        <w:spacing w:before="166"/>
        <w:ind w:right="30"/>
        <w:jc w:val="right"/>
        <w:rPr>
          <w:rFonts w:ascii="Calibri"/>
          <w:sz w:val="17"/>
        </w:rPr>
      </w:pPr>
      <w:r>
        <w:rPr>
          <w:rFonts w:ascii="PMingLiU" w:eastAsia="PMingLiU" w:hAnsi="PMingLiU" w:cs="PMingLiU"/>
          <w:b/>
          <w:bCs/>
          <w:color w:val="231F20"/>
          <w:w w:val="105"/>
          <w:sz w:val="17"/>
          <w:szCs w:val="17"/>
          <w:lang w:eastAsia="zh-TW"/>
        </w:rPr>
        <w:t xml:space="preserve">圖 2.5. </w:t>
      </w:r>
      <w:r>
        <w:rPr>
          <w:rFonts w:ascii="PMingLiU" w:eastAsia="PMingLiU" w:hAnsi="PMingLiU" w:cs="PMingLiU"/>
          <w:color w:val="231F20"/>
          <w:w w:val="105"/>
          <w:sz w:val="17"/>
          <w:szCs w:val="17"/>
          <w:lang w:eastAsia="zh-TW"/>
        </w:rPr>
        <w:t xml:space="preserve"> 兩組目標</w:t>
      </w:r>
    </w:p>
    <w:p w14:paraId="22EDA482" w14:textId="77777777" w:rsidR="00A523F1" w:rsidRDefault="00000000">
      <w:pPr>
        <w:spacing w:before="10"/>
        <w:rPr>
          <w:rFonts w:ascii="Calibri"/>
          <w:sz w:val="21"/>
        </w:rPr>
      </w:pPr>
      <w:r>
        <w:br w:type="column"/>
      </w:r>
    </w:p>
    <w:p w14:paraId="11CCDC7B" w14:textId="77777777" w:rsidR="00A523F1" w:rsidRDefault="00000000">
      <w:pPr>
        <w:ind w:left="646"/>
        <w:rPr>
          <w:rFonts w:ascii="Calibri"/>
          <w:sz w:val="18"/>
        </w:rPr>
      </w:pPr>
      <w:r>
        <w:rPr>
          <w:rFonts w:ascii="PMingLiU" w:eastAsia="PMingLiU" w:hAnsi="PMingLiU" w:cs="PMingLiU"/>
          <w:color w:val="231F20"/>
          <w:w w:val="105"/>
          <w:sz w:val="18"/>
          <w:szCs w:val="18"/>
          <w:lang w:eastAsia="zh-TW"/>
        </w:rPr>
        <w:t>行為</w:t>
      </w:r>
    </w:p>
    <w:p w14:paraId="7B331892" w14:textId="77777777" w:rsidR="00A523F1" w:rsidRDefault="00A523F1">
      <w:pPr>
        <w:rPr>
          <w:rFonts w:ascii="Calibri"/>
          <w:sz w:val="18"/>
        </w:rPr>
        <w:sectPr w:rsidR="00A523F1">
          <w:type w:val="continuous"/>
          <w:pgSz w:w="10800" w:h="13320"/>
          <w:pgMar w:top="1520" w:right="1000" w:bottom="280" w:left="1080" w:header="708" w:footer="708" w:gutter="0"/>
          <w:cols w:num="2" w:space="708" w:equalWidth="0">
            <w:col w:w="4303" w:space="40"/>
            <w:col w:w="4377" w:space="0"/>
          </w:cols>
        </w:sectPr>
      </w:pPr>
    </w:p>
    <w:p w14:paraId="72429A96" w14:textId="77777777" w:rsidR="00A523F1" w:rsidRDefault="00A523F1">
      <w:pPr>
        <w:pStyle w:val="a3"/>
        <w:spacing w:before="8"/>
        <w:rPr>
          <w:rFonts w:ascii="Calibri"/>
          <w:sz w:val="11"/>
        </w:rPr>
      </w:pPr>
    </w:p>
    <w:p w14:paraId="00316EF2" w14:textId="77777777" w:rsidR="00A523F1" w:rsidRDefault="00000000">
      <w:pPr>
        <w:pStyle w:val="a3"/>
        <w:spacing w:before="85" w:line="266" w:lineRule="auto"/>
        <w:ind w:left="1339" w:right="695" w:firstLine="360"/>
        <w:jc w:val="both"/>
        <w:rPr>
          <w:lang w:eastAsia="zh-TW"/>
        </w:rPr>
      </w:pPr>
      <w:r>
        <w:rPr>
          <w:rFonts w:ascii="PMingLiU" w:eastAsia="PMingLiU" w:hAnsi="PMingLiU" w:cs="PMingLiU"/>
          <w:color w:val="231F20"/>
          <w:lang w:eastAsia="zh-TW"/>
        </w:rPr>
        <w:t>教學中始終存在不同的主題（教學內容）和行為目標。T-L（師生）決定關係決定了教學內容和行為中可達成的目標類型。相反，在實際師生互動之前對具體目標（包括學科內容與行為目標）的確定，也會影響哪些教學行為最可能實現這些目標。</w:t>
      </w:r>
    </w:p>
    <w:p w14:paraId="0379F689" w14:textId="77777777" w:rsidR="00A523F1"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在此情境下，T-L-O 關係還有另一層面需要考量。目標是對某一節課的預期成果之先驗表述。然而，一節課結束時，教學內容和行為總會產生結果。課堂的預設目標指引師生特定行為（決定）的選擇，而這種互動必然在教學內與行為層面產生</w:t>
      </w:r>
      <w:r>
        <w:rPr>
          <w:rFonts w:ascii="PMingLiU" w:eastAsia="PMingLiU" w:hAnsi="PMingLiU" w:cs="PMingLiU"/>
          <w:i/>
          <w:iCs/>
          <w:color w:val="231F20"/>
          <w:lang w:eastAsia="zh-TW"/>
        </w:rPr>
        <w:t>結果</w:t>
      </w:r>
      <w:r>
        <w:rPr>
          <w:rFonts w:ascii="PMingLiU" w:eastAsia="PMingLiU" w:hAnsi="PMingLiU" w:cs="PMingLiU"/>
          <w:color w:val="231F20"/>
          <w:lang w:eastAsia="zh-TW"/>
        </w:rPr>
        <w:t>。因此，涵蓋某一節課全過程的最小教學單位構成一套由</w:t>
      </w:r>
    </w:p>
    <w:p w14:paraId="78F39738" w14:textId="77777777" w:rsidR="00A523F1" w:rsidRDefault="00A523F1">
      <w:pPr>
        <w:spacing w:line="266" w:lineRule="auto"/>
        <w:jc w:val="both"/>
        <w:rPr>
          <w:lang w:eastAsia="zh-TW"/>
        </w:rPr>
        <w:sectPr w:rsidR="00A523F1">
          <w:type w:val="continuous"/>
          <w:pgSz w:w="10800" w:h="13320"/>
          <w:pgMar w:top="1520" w:right="1000" w:bottom="280" w:left="1080" w:header="708" w:footer="708" w:gutter="0"/>
          <w:cols w:space="708"/>
        </w:sectPr>
      </w:pPr>
    </w:p>
    <w:p w14:paraId="33FD496C" w14:textId="77777777" w:rsidR="00A523F1" w:rsidRDefault="00A523F1">
      <w:pPr>
        <w:pStyle w:val="a3"/>
        <w:rPr>
          <w:sz w:val="32"/>
          <w:lang w:eastAsia="zh-TW"/>
        </w:rPr>
      </w:pPr>
    </w:p>
    <w:p w14:paraId="16F69485" w14:textId="77777777" w:rsidR="00A523F1" w:rsidRDefault="00000000">
      <w:pPr>
        <w:spacing w:before="236"/>
        <w:jc w:val="right"/>
        <w:rPr>
          <w:rFonts w:ascii="Calibri"/>
          <w:b/>
          <w:sz w:val="17"/>
        </w:rPr>
      </w:pPr>
      <w:r>
        <w:rPr>
          <w:noProof/>
        </w:rPr>
        <mc:AlternateContent>
          <mc:Choice Requires="wpg">
            <w:drawing>
              <wp:anchor distT="0" distB="0" distL="0" distR="0" simplePos="0" relativeHeight="251693056" behindDoc="0" locked="0" layoutInCell="1" allowOverlap="1" wp14:anchorId="6F3F3618" wp14:editId="670B22D7">
                <wp:simplePos x="0" y="0"/>
                <wp:positionH relativeFrom="page">
                  <wp:posOffset>2817124</wp:posOffset>
                </wp:positionH>
                <wp:positionV relativeFrom="paragraph">
                  <wp:posOffset>320876</wp:posOffset>
                </wp:positionV>
                <wp:extent cx="303530" cy="324485"/>
                <wp:effectExtent l="0" t="0" r="0" b="0"/>
                <wp:wrapNone/>
                <wp:docPr id="186" name="Group 186"/>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187" name="Graphic 187"/>
                        <wps:cNvSpPr/>
                        <wps:spPr>
                          <a:xfrm>
                            <a:off x="36878" y="39472"/>
                            <a:ext cx="229235" cy="245745"/>
                          </a:xfrm>
                          <a:custGeom>
                            <a:avLst/>
                            <a:gdLst/>
                            <a:ahLst/>
                            <a:cxnLst/>
                            <a:rect l="l" t="t" r="r" b="b"/>
                            <a:pathLst>
                              <a:path w="229235" h="245745">
                                <a:moveTo>
                                  <a:pt x="229238" y="0"/>
                                </a:moveTo>
                                <a:lnTo>
                                  <a:pt x="0" y="245338"/>
                                </a:lnTo>
                              </a:path>
                            </a:pathLst>
                          </a:custGeom>
                          <a:ln w="9048">
                            <a:solidFill>
                              <a:srgbClr val="231F20"/>
                            </a:solidFill>
                            <a:prstDash val="solid"/>
                          </a:ln>
                        </wps:spPr>
                        <wps:bodyPr wrap="square" lIns="0" tIns="0" rIns="0" bIns="0" rtlCol="0">
                          <a:prstTxWarp prst="textNoShape">
                            <a:avLst/>
                          </a:prstTxWarp>
                        </wps:bodyPr>
                      </wps:wsp>
                      <wps:wsp>
                        <wps:cNvPr id="188" name="Graphic 188"/>
                        <wps:cNvSpPr/>
                        <wps:spPr>
                          <a:xfrm>
                            <a:off x="-10" y="5"/>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D3FBEAF" id="Group 186" o:spid="_x0000_s1026" style="position:absolute;margin-left:221.8pt;margin-top:25.25pt;width:23.9pt;height:25.55pt;z-index:251693056;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jPQgMAAM4JAAAOAAAAZHJzL2Uyb0RvYy54bWzUVt9vmzAQfp+0/wHx3pLYEH6opA/tWk2a&#10;tkrttGcHTEAC7NlOSP/7ne2YJG2SVd00aS/ksI/zd999d/HV9aZrvTUVsmF97k8vJ75H+4KVTb/M&#10;/e9PdxeJ70lF+pK0rKe5/0ylfz3/+OFq4BlFrGZtSYUHQXqZDTz3a6V4FgSyqGlH5CXjtIfNiomO&#10;KHgVy6AUZIDoXRugyWQWDEyUXLCCSgmrt3bTn5v4VUUL9a2qJFVem/uATZmnMM+FfgbzK5ItBeF1&#10;U2xhkHeg6EjTw6FjqFuiiLcSzatQXVMIJlmlLgvWBayqmoKaHCCb6eRFNveCrbjJZZkNSz7SBNS+&#10;4OndYYuv63vBH/mDACYGvgQuzJvOZVOJTv8CSm9jKHseKaMb5RWwiCc4wkBsAVsYhWESWUqLGnh/&#10;9VVRfzr7XeAODQ6gDBzEIXf5yz/L/7EmnBpaZQb5PwivKUG7Sex7PelApPdbPeglQ4vxG0mSmQS+&#10;jjCEZ0kMetdUpGGMLBOOKYRShCPLFAqjODRMjRmTrFhJdU+ZoZysv0hltVk6i9TOKja9MwUoXGu7&#10;NdpWvgfaFr4H2l7Y4zlR+juNVpvekPsOSQ2mBaJ3O7amT8z4KV0442WzMW0CSHcubb/vCvWHnCEW&#10;xok+FVytAxj6ULMyAoHF/VTbXmNKJ2FiGkiytinvmrbVSKRYLm5a4a0JpIjw9A45KAduXEh1S2Rt&#10;/czWCAPO1vKxFdPWgpXPUPIBapz78ueKCOp77eceRKUHhDOEMxbOEKq9YWaMGJLgzKfNDyK4p4/P&#10;fQWF/sqctkjmSqg5GH23aCyG7QsoW7feP5E41POlxE3F9PHQCr+X+MXUFnvb5k7cx8cApO5myH7F&#10;HTMwLf++uB0SEPd2Hh0Td5zECNpdqzZJp8ip9pTAwzCaYusez2ZhOKrLdsFhN6A0DrfOIcaRGSHA&#10;hHNyv9x0mWUTkKJkejbqCcQuWtEySW3r2Y7btfvbGMETlKYzk6PrsVNsII0WGVccTSN8FjeKkjCx&#10;dITxDJ9nA8UYQTxdl2SSovM8H0F8kg3dhG4Qgr2vxoNJ8qaB818MFPMPCpcGM3u3Fxx9K9l/NwNo&#10;dw2b/wIAAP//AwBQSwMEFAAGAAgAAAAhAOgvWeHgAAAACgEAAA8AAABkcnMvZG93bnJldi54bWxM&#10;j1FLwzAUhd8F/0O4gm8uiWuL1qZjDPVpCG6C+JY1d21Zc1OarO3+vfHJPV7OxznfLVaz7diIg28d&#10;KZALAQypcqalWsHX/u3hCZgPmozuHKGCC3pYlbc3hc6Nm+gTx12oWSwhn2sFTQh9zrmvGrTaL1yP&#10;FLOjG6wO8RxqbgY9xXLb8UchMm51S3Gh0T1uGqxOu7NV8D7pab2Ur+P2dNxcfvbpx/dWolL3d/P6&#10;BVjAOfzD8Kcf1aGMTgd3JuNZpyBJlllEFaQiBRaB5FkmwA6RFDIDXhb8+oXyFwAA//8DAFBLAQIt&#10;ABQABgAIAAAAIQC2gziS/gAAAOEBAAATAAAAAAAAAAAAAAAAAAAAAABbQ29udGVudF9UeXBlc10u&#10;eG1sUEsBAi0AFAAGAAgAAAAhADj9If/WAAAAlAEAAAsAAAAAAAAAAAAAAAAALwEAAF9yZWxzLy5y&#10;ZWxzUEsBAi0AFAAGAAgAAAAhAIocOM9CAwAAzgkAAA4AAAAAAAAAAAAAAAAALgIAAGRycy9lMm9E&#10;b2MueG1sUEsBAi0AFAAGAAgAAAAhAOgvWeHgAAAACgEAAA8AAAAAAAAAAAAAAAAAnAUAAGRycy9k&#10;b3ducmV2LnhtbFBLBQYAAAAABAAEAPMAAACpBgAAAAA=&#10;">
                <v:shape id="Graphic 187"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hZwwAAANwAAAAPAAAAZHJzL2Rvd25yZXYueG1sRE/basJA&#10;EH0v+A/LCL4U3Sil1egmiFAISClVP2DMjklIdjZmt0n8+26h0Lc5nOvs0tE0oqfOVZYVLBcRCOLc&#10;6ooLBZfz+3wNwnlkjY1lUvAgB2kyedphrO3AX9SffCFCCLsYFZTet7GULi/JoFvYljhwN9sZ9AF2&#10;hdQdDiHcNHIVRa/SYMWhocSWDiXl9enbKLD1IXuxy/b4PNYfm/56w0/f35WaTcf9FoSn0f+L/9yZ&#10;DvPXb/D7TLhAJj8AAAD//wMAUEsBAi0AFAAGAAgAAAAhANvh9svuAAAAhQEAABMAAAAAAAAAAAAA&#10;AAAAAAAAAFtDb250ZW50X1R5cGVzXS54bWxQSwECLQAUAAYACAAAACEAWvQsW78AAAAVAQAACwAA&#10;AAAAAAAAAAAAAAAfAQAAX3JlbHMvLnJlbHNQSwECLQAUAAYACAAAACEAYIkIWcMAAADcAAAADwAA&#10;AAAAAAAAAAAAAAAHAgAAZHJzL2Rvd25yZXYueG1sUEsFBgAAAAADAAMAtwAAAPcCAAAAAA==&#10;" path="m229238,l,245338e" filled="f" strokecolor="#231f20" strokeweight=".25133mm">
                  <v:path arrowok="t"/>
                </v:shape>
                <v:shape id="Graphic 188" o:spid="_x0000_s1028" style="position:absolute;left:-10;top:5;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sVxwAAANwAAAAPAAAAZHJzL2Rvd25yZXYueG1sRI9Ba8JA&#10;EIXvhf6HZQq91Y1SRKOrSKkQ7KW1AfE2yY5JMDsbsqvG/vrOodDbDO/Ne98s14Nr1ZX60Hg2MB4l&#10;oIhLbxuuDOTf25cZqBCRLbaeycCdAqxXjw9LTK2/8Rdd97FSEsIhRQN1jF2qdShrchhGviMW7eR7&#10;h1HWvtK2x5uEu1ZPkmSqHTYsDTV29FZTed5fnIHi8/A+zXK7e/05zofsUhSHU/5hzPPTsFmAijTE&#10;f/PfdWYFfya08oxMoFe/AAAA//8DAFBLAQItABQABgAIAAAAIQDb4fbL7gAAAIUBAAATAAAAAAAA&#10;AAAAAAAAAAAAAABbQ29udGVudF9UeXBlc10ueG1sUEsBAi0AFAAGAAgAAAAhAFr0LFu/AAAAFQEA&#10;AAsAAAAAAAAAAAAAAAAAHwEAAF9yZWxzLy5yZWxzUEsBAi0AFAAGAAgAAAAhAPKSGxXHAAAA3AAA&#10;AA8AAAAAAAAAAAAAAAAABwIAAGRycy9kb3ducmV2LnhtbFBLBQYAAAAAAwADALcAAAD7Ag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2210176" behindDoc="1" locked="0" layoutInCell="1" allowOverlap="1" wp14:anchorId="31447024" wp14:editId="298EED58">
                <wp:simplePos x="0" y="0"/>
                <wp:positionH relativeFrom="page">
                  <wp:posOffset>3166000</wp:posOffset>
                </wp:positionH>
                <wp:positionV relativeFrom="paragraph">
                  <wp:posOffset>320876</wp:posOffset>
                </wp:positionV>
                <wp:extent cx="412115" cy="673100"/>
                <wp:effectExtent l="0" t="0" r="0" b="0"/>
                <wp:wrapNone/>
                <wp:docPr id="189" name="Group 189"/>
                <wp:cNvGraphicFramePr/>
                <a:graphic xmlns:a="http://schemas.openxmlformats.org/drawingml/2006/main">
                  <a:graphicData uri="http://schemas.microsoft.com/office/word/2010/wordprocessingGroup">
                    <wpg:wgp>
                      <wpg:cNvGrpSpPr/>
                      <wpg:grpSpPr>
                        <a:xfrm>
                          <a:off x="0" y="0"/>
                          <a:ext cx="412115" cy="673100"/>
                          <a:chOff x="0" y="0"/>
                          <a:chExt cx="412115" cy="673100"/>
                        </a:xfrm>
                      </wpg:grpSpPr>
                      <wps:wsp>
                        <wps:cNvPr id="190" name="Graphic 190"/>
                        <wps:cNvSpPr/>
                        <wps:spPr>
                          <a:xfrm>
                            <a:off x="145666" y="39472"/>
                            <a:ext cx="229235" cy="245745"/>
                          </a:xfrm>
                          <a:custGeom>
                            <a:avLst/>
                            <a:gdLst/>
                            <a:ahLst/>
                            <a:cxnLst/>
                            <a:rect l="l" t="t" r="r" b="b"/>
                            <a:pathLst>
                              <a:path w="229235" h="245745">
                                <a:moveTo>
                                  <a:pt x="0" y="0"/>
                                </a:moveTo>
                                <a:lnTo>
                                  <a:pt x="229238" y="245338"/>
                                </a:lnTo>
                              </a:path>
                            </a:pathLst>
                          </a:custGeom>
                          <a:ln w="9048">
                            <a:solidFill>
                              <a:srgbClr val="231F20"/>
                            </a:solidFill>
                            <a:prstDash val="solid"/>
                          </a:ln>
                        </wps:spPr>
                        <wps:bodyPr wrap="square" lIns="0" tIns="0" rIns="0" bIns="0" rtlCol="0">
                          <a:prstTxWarp prst="textNoShape">
                            <a:avLst/>
                          </a:prstTxWarp>
                        </wps:bodyPr>
                      </wps:wsp>
                      <wps:wsp>
                        <wps:cNvPr id="191" name="Graphic 191"/>
                        <wps:cNvSpPr/>
                        <wps:spPr>
                          <a:xfrm>
                            <a:off x="108783" y="5"/>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s:wsp>
                        <wps:cNvPr id="192" name="Graphic 192"/>
                        <wps:cNvSpPr/>
                        <wps:spPr>
                          <a:xfrm>
                            <a:off x="33520" y="85612"/>
                            <a:ext cx="1270" cy="533400"/>
                          </a:xfrm>
                          <a:custGeom>
                            <a:avLst/>
                            <a:gdLst/>
                            <a:ahLst/>
                            <a:cxnLst/>
                            <a:rect l="l" t="t" r="r" b="b"/>
                            <a:pathLst>
                              <a:path h="533400">
                                <a:moveTo>
                                  <a:pt x="0" y="0"/>
                                </a:moveTo>
                                <a:lnTo>
                                  <a:pt x="0" y="533355"/>
                                </a:lnTo>
                              </a:path>
                            </a:pathLst>
                          </a:custGeom>
                          <a:ln w="9048">
                            <a:solidFill>
                              <a:srgbClr val="231F20"/>
                            </a:solidFill>
                            <a:prstDash val="solid"/>
                          </a:ln>
                        </wps:spPr>
                        <wps:bodyPr wrap="square" lIns="0" tIns="0" rIns="0" bIns="0" rtlCol="0">
                          <a:prstTxWarp prst="textNoShape">
                            <a:avLst/>
                          </a:prstTxWarp>
                        </wps:bodyPr>
                      </wps:wsp>
                      <wps:wsp>
                        <wps:cNvPr id="193" name="Graphic 193"/>
                        <wps:cNvSpPr/>
                        <wps:spPr>
                          <a:xfrm>
                            <a:off x="-4" y="31603"/>
                            <a:ext cx="67310" cy="641985"/>
                          </a:xfrm>
                          <a:custGeom>
                            <a:avLst/>
                            <a:gdLst/>
                            <a:ahLst/>
                            <a:cxnLst/>
                            <a:rect l="l" t="t" r="r" b="b"/>
                            <a:pathLst>
                              <a:path w="67310" h="641985">
                                <a:moveTo>
                                  <a:pt x="67030" y="79425"/>
                                </a:moveTo>
                                <a:lnTo>
                                  <a:pt x="33515" y="0"/>
                                </a:lnTo>
                                <a:lnTo>
                                  <a:pt x="0" y="79425"/>
                                </a:lnTo>
                                <a:lnTo>
                                  <a:pt x="33515" y="65201"/>
                                </a:lnTo>
                                <a:lnTo>
                                  <a:pt x="67030" y="79425"/>
                                </a:lnTo>
                                <a:close/>
                              </a:path>
                              <a:path w="67310" h="641985">
                                <a:moveTo>
                                  <a:pt x="67043" y="561949"/>
                                </a:moveTo>
                                <a:lnTo>
                                  <a:pt x="33515" y="576186"/>
                                </a:lnTo>
                                <a:lnTo>
                                  <a:pt x="12" y="561949"/>
                                </a:lnTo>
                                <a:lnTo>
                                  <a:pt x="33515" y="641388"/>
                                </a:lnTo>
                                <a:lnTo>
                                  <a:pt x="67043" y="56194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EDB4ECA" id="Group 189" o:spid="_x0000_s1026" style="position:absolute;margin-left:249.3pt;margin-top:25.25pt;width:32.45pt;height:53pt;z-index:-251106304;mso-wrap-distance-left:0;mso-wrap-distance-right:0;mso-position-horizontal-relative:page" coordsize="412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QBKAQAAPQQAAAOAAAAZHJzL2Uyb0RvYy54bWzsWEtv4zYQvhfofxB030ikqCfi7GHTBAWK&#10;7QKbomdaD0uAJKqkYjn/vsOX/JDtNbZFc+heLEocDWc+fvMN5fuPu651tiUXDetXLrrzXafsc1Y0&#10;/Wbl/vHy9CFxHTHSvqAt68uV+1YK9+PDzz/dT0NWYlaztii5A056kU3Dyq3Hccg8T+R12VFxx4ay&#10;h8mK8Y6OcMs3XsHpBN671sO+H3kT48XAWV4KAU8f9aT7oPxXVZmPv1eVKEenXbkQ26h+ufpdy1/v&#10;4Z5mG06HuslNGPQ7ouho08Ois6tHOlLnlTcLV12TcyZYNd7lrPNYVTV5qXKAbJB/ks0zZ6+DymWT&#10;TZthhgmgPcHpu93mn7fPfPg6fOGAxDRsAAt1J3PZVbyTV4jS2SnI3mbIyt3o5PCQIIxQ6Do5TEVx&#10;gHwDaV4D7ou38vqXq+95dlHvKJRpAHKIff7in+X/taZDqWAVGeT/hTtNAdxNgR897YCkz4YP8pGC&#10;RdnNIIlMAF5nEEIkjKLIdQCLICUx1uyyUGGc4sBAhUkYk1DOzynTLH8V43PJFOZ0+5sYNTkLO6K1&#10;HeW73g45UFySu1XkHl0HyM1dB8i91ssPdJTvyXDl0JlWro2khqEORM52bFu+MGU3nuwcBLmfbftD&#10;K+ULihxyBl9BkJiktBW8KBdVac6BwMPDVNtexpT6JFEVJFjbFE9N28pIBN+sP7Xc2VJIEQfoCasd&#10;AQ9HZgMX4yMVtbZTU3MYsLbkj94yOVqz4g32fIJNXrnir1fKS9dpf+2BVVIh7IDbwdoO+Nh+YkpH&#10;FEiw5svuT8oHRy6/ckfY6M/MkotmdgslBrOtiUbHYG6A2rL2/hOOoyXHkYRKLg+1cAPH/SROArXf&#10;ir80s/wO/CAMAEEpBQEmJHk3fttIgN8mkHP8jpMYEV2sIQoDQ5hLPIfEIC/LPlsD9jqoisFpTDQ0&#10;iZ9iMlNQ18uxLSEh0rYkjoL4qu35SK2/vGWi1Eqia21f6LcBEfg4TY1sYYITRQhg7SUocAyoajww&#10;CYLwevA4TIghDI6jiFyHBUMAUarlJEkRPpYTmtmkNeCXIrdWC2hkLVo9hPGhDB0Jyk2680NX9r0T&#10;L3VFtb+bdQV4BNouaywJI3TSOhGOjbBAhyH6jAHbZw8oh9toVReOYv9y4wQ1MaufU5NjfbhUOtoK&#10;3AShVUfNVUPMH43SNtX3bpSgzaeHQdUibib0B9NbUOSrF/eNUp2TzZGZoPT9+qQJBIgd6TjOETuK&#10;fdnVoTDjlGDL2ksEB2LLz4FvtsqlR6vZ9moUfvYXgT7YzmRt7FXbno/U2ix6wb5N3oqDae6gTylJ&#10;v3Fe2AMRxhFKoqsNHvROQnbk2MZtrws8CAqS6+0RADkXsvW4QOT/1x3VdyZ8WivdNX8DyG/3w3ul&#10;RPs/Kx7+BgAA//8DAFBLAwQUAAYACAAAACEA/5NTSOAAAAAKAQAADwAAAGRycy9kb3ducmV2Lnht&#10;bEyPwUrDQBCG74LvsIzgzW5i3dCm2ZRS1FMRbAXxtk2mSWh2NmS3Sfr2jid7m2E+/vn+bD3ZVgzY&#10;+8aRhngWgUAqXNlQpeHr8Pa0AOGDodK0jlDDFT2s8/u7zKSlG+kTh32oBIeQT42GOoQuldIXNVrj&#10;Z65D4tvJ9dYEXvtKlr0ZOdy28jmKEmlNQ/yhNh1uayzO+4vV8D6acTOPX4fd+bS9/hzUx/cuRq0f&#10;H6bNCkTAKfzD8KfP6pCz09FdqPSi1fCyXCSMalCRAsGASuY8HJlUiQKZZ/K2Qv4LAAD//wMAUEsB&#10;Ai0AFAAGAAgAAAAhALaDOJL+AAAA4QEAABMAAAAAAAAAAAAAAAAAAAAAAFtDb250ZW50X1R5cGVz&#10;XS54bWxQSwECLQAUAAYACAAAACEAOP0h/9YAAACUAQAACwAAAAAAAAAAAAAAAAAvAQAAX3JlbHMv&#10;LnJlbHNQSwECLQAUAAYACAAAACEAw7QkASgEAAD0EAAADgAAAAAAAAAAAAAAAAAuAgAAZHJzL2Uy&#10;b0RvYy54bWxQSwECLQAUAAYACAAAACEA/5NTSOAAAAAKAQAADwAAAAAAAAAAAAAAAACCBgAAZHJz&#10;L2Rvd25yZXYueG1sUEsFBgAAAAAEAAQA8wAAAI8HAAAAAA==&#10;">
                <v:shape id="Graphic 190" o:spid="_x0000_s1027" style="position:absolute;left:1456;top:394;width:2293;height:2458;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xQAAANwAAAAPAAAAZHJzL2Rvd25yZXYueG1sRI/RasJA&#10;EEXfC/7DMkJfSt1YRGp0lSIIghQx7QeM2TEJyc6m2TXGv+88CL7NcO/ce2a1GVyjeupC5dnAdJKA&#10;Is69rbgw8Puze/8EFSKyxcYzGbhTgM169LLC1Pobn6jPYqEkhEOKBsoY21TrkJfkMEx8SyzaxXcO&#10;o6xdoW2HNwl3jf5Ikrl2WLE0lNjStqS8zq7OgK+3+5mftoe3of5e9OcLHmP/Z8zrePhagoo0xKf5&#10;cb23gr8QfHlGJtDrfwAAAP//AwBQSwECLQAUAAYACAAAACEA2+H2y+4AAACFAQAAEwAAAAAAAAAA&#10;AAAAAAAAAAAAW0NvbnRlbnRfVHlwZXNdLnhtbFBLAQItABQABgAIAAAAIQBa9CxbvwAAABUBAAAL&#10;AAAAAAAAAAAAAAAAAB8BAABfcmVscy8ucmVsc1BLAQItABQABgAIAAAAIQBquQbwxQAAANwAAAAP&#10;AAAAAAAAAAAAAAAAAAcCAABkcnMvZG93bnJldi54bWxQSwUGAAAAAAMAAwC3AAAA+QIAAAAA&#10;" path="m,l229238,245338e" filled="f" strokecolor="#231f20" strokeweight=".25133mm">
                  <v:path arrowok="t"/>
                </v:shape>
                <v:shape id="Graphic 191" o:spid="_x0000_s1028" style="position:absolute;left:1087;width:3036;height:3244;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RVxAAAANwAAAAPAAAAZHJzL2Rvd25yZXYueG1sRE9La8JA&#10;EL4X+h+WEXqrG6WIiW5EioXQXqoNSG+T7OSB2dmQXTXtr+8WBG/z8T1nvRlNJy40uNaygtk0AkFc&#10;Wt1yrSD/entegnAeWWNnmRT8kINN+viwxkTbK+/pcvC1CCHsElTQeN8nUrqyIYNuanviwFV2MOgD&#10;HGqpB7yGcNPJeRQtpMGWQ0ODPb02VJ4OZ6Og+DzuFlmu319+v+MxOxfFsco/lHqajNsVCE+jv4tv&#10;7kyH+fEM/p8JF8j0DwAA//8DAFBLAQItABQABgAIAAAAIQDb4fbL7gAAAIUBAAATAAAAAAAAAAAA&#10;AAAAAAAAAABbQ29udGVudF9UeXBlc10ueG1sUEsBAi0AFAAGAAgAAAAhAFr0LFu/AAAAFQEAAAsA&#10;AAAAAAAAAAAAAAAAHwEAAF9yZWxzLy5yZWxzUEsBAi0AFAAGAAgAAAAhAOZxJFXEAAAA3AAAAA8A&#10;AAAAAAAAAAAAAAAABwIAAGRycy9kb3ducmV2LnhtbFBLBQYAAAAAAwADALcAAAD4AgAAAAA=&#10;" path="m78714,35153l,,29743,80924,44513,47637,78714,35153xem302996,324281l273240,243357r-14757,33287l224269,289128r78727,35153xe" fillcolor="#231f20" stroked="f">
                  <v:path arrowok="t"/>
                </v:shape>
                <v:shape id="Graphic 192" o:spid="_x0000_s1029" style="position:absolute;left:335;top:856;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UExAAAANwAAAAPAAAAZHJzL2Rvd25yZXYueG1sRE9Na8JA&#10;EL0L/Q/LFHozm4oUm7oJWihII4K2gschOyZps7Mhu43RX+8KQm/zeJ8zzwbTiJ46V1tW8BzFIIgL&#10;q2suFXx/fYxnIJxH1thYJgVncpClD6M5JtqeeEv9zpcihLBLUEHlfZtI6YqKDLrItsSBO9rOoA+w&#10;K6Xu8BTCTSMncfwiDdYcGips6b2i4nf3ZxRsznk+/TmsL8d9jsXn1iz7hV8q9fQ4LN5AeBr8v/ju&#10;Xukw/3UCt2fCBTK9AgAA//8DAFBLAQItABQABgAIAAAAIQDb4fbL7gAAAIUBAAATAAAAAAAAAAAA&#10;AAAAAAAAAABbQ29udGVudF9UeXBlc10ueG1sUEsBAi0AFAAGAAgAAAAhAFr0LFu/AAAAFQEAAAsA&#10;AAAAAAAAAAAAAAAAHwEAAF9yZWxzLy5yZWxzUEsBAi0AFAAGAAgAAAAhAPo5tQTEAAAA3AAAAA8A&#10;AAAAAAAAAAAAAAAABwIAAGRycy9kb3ducmV2LnhtbFBLBQYAAAAAAwADALcAAAD4AgAAAAA=&#10;" path="m,l,533355e" filled="f" strokecolor="#231f20" strokeweight=".25133mm">
                  <v:path arrowok="t"/>
                </v:shape>
                <v:shape id="Graphic 193" o:spid="_x0000_s1030" style="position:absolute;top:316;width:673;height:6419;visibility:visible;mso-wrap-style:square;v-text-anchor:top" coordsize="673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SrwwAAANwAAAAPAAAAZHJzL2Rvd25yZXYueG1sRE9Na8JA&#10;EL0L/Q/LFHqrG1uQNrpKCRRaqAe1oschO2aD2dk0OzWxv75bKHibx/uc+XLwjTpTF+vABibjDBRx&#10;GWzNlYHP7ev9E6goyBabwGTgQhGWi5vRHHMbel7TeSOVSiEcczTgRNpc61g68hjHoSVO3DF0HiXB&#10;rtK2wz6F+0Y/ZNlUe6w5NThsqXBUnjbf3sCH3/dfFzmEYbfmvvhxUrxPVsbc3Q4vM1BCg1zF/+43&#10;m+Y/P8LfM+kCvfgFAAD//wMAUEsBAi0AFAAGAAgAAAAhANvh9svuAAAAhQEAABMAAAAAAAAAAAAA&#10;AAAAAAAAAFtDb250ZW50X1R5cGVzXS54bWxQSwECLQAUAAYACAAAACEAWvQsW78AAAAVAQAACwAA&#10;AAAAAAAAAAAAAAAfAQAAX3JlbHMvLnJlbHNQSwECLQAUAAYACAAAACEA39CUq8MAAADcAAAADwAA&#10;AAAAAAAAAAAAAAAHAgAAZHJzL2Rvd25yZXYueG1sUEsFBgAAAAADAAMAtwAAAPcCAAAAAA==&#10;" path="m67030,79425l33515,,,79425,33515,65201,67030,79425xem67043,561949l33515,576186,12,561949r33503,79439l67043,561949xe" fillcolor="#231f20" stroked="f">
                  <v:path arrowok="t"/>
                </v:shape>
                <w10:wrap anchorx="page"/>
              </v:group>
            </w:pict>
          </mc:Fallback>
        </mc:AlternateContent>
      </w:r>
      <w:r>
        <w:rPr>
          <w:rFonts w:ascii="PMingLiU" w:eastAsia="PMingLiU" w:hAnsi="PMingLiU" w:cs="PMingLiU"/>
          <w:b/>
          <w:bCs/>
          <w:color w:val="231F20"/>
          <w:w w:val="115"/>
          <w:position w:val="-4"/>
          <w:sz w:val="26"/>
          <w:szCs w:val="26"/>
          <w:lang w:eastAsia="zh-TW"/>
        </w:rPr>
        <w:t xml:space="preserve">O </w:t>
      </w:r>
      <w:r>
        <w:rPr>
          <w:rFonts w:ascii="PMingLiU" w:eastAsia="PMingLiU" w:hAnsi="PMingLiU" w:cs="PMingLiU"/>
          <w:b/>
          <w:bCs/>
          <w:color w:val="231F20"/>
          <w:w w:val="115"/>
          <w:position w:val="-4"/>
          <w:sz w:val="17"/>
          <w:szCs w:val="17"/>
          <w:lang w:eastAsia="zh-TW"/>
        </w:rPr>
        <w:t>= 目標</w:t>
      </w:r>
    </w:p>
    <w:p w14:paraId="0CAC7575" w14:textId="77777777" w:rsidR="00A523F1" w:rsidRDefault="00000000">
      <w:pPr>
        <w:tabs>
          <w:tab w:val="right" w:pos="3359"/>
        </w:tabs>
        <w:spacing w:before="76"/>
        <w:ind w:left="46"/>
        <w:rPr>
          <w:rFonts w:ascii="Calibri"/>
          <w:sz w:val="20"/>
        </w:rPr>
      </w:pPr>
      <w:r>
        <w:rPr>
          <w:rFonts w:ascii="PMingLiU" w:eastAsia="PMingLiU" w:hAnsi="PMingLiU" w:cs="PMingLiU"/>
          <w:color w:val="231F20"/>
          <w:sz w:val="19"/>
          <w:szCs w:val="19"/>
          <w:lang w:eastAsia="zh-TW"/>
        </w:rPr>
        <w:br w:type="column"/>
      </w:r>
      <w:r>
        <w:rPr>
          <w:rFonts w:ascii="PMingLiU" w:eastAsia="PMingLiU" w:hAnsi="PMingLiU" w:cs="PMingLiU"/>
          <w:i/>
          <w:iCs/>
          <w:color w:val="231F20"/>
          <w:sz w:val="19"/>
          <w:szCs w:val="19"/>
          <w:lang w:eastAsia="zh-TW"/>
        </w:rPr>
        <w:t>第 2 章  綜覽</w:t>
      </w:r>
      <w:r>
        <w:rPr>
          <w:rFonts w:ascii="PMingLiU" w:eastAsia="PMingLiU" w:hAnsi="PMingLiU" w:cs="PMingLiU"/>
          <w:color w:val="231F20"/>
          <w:sz w:val="19"/>
          <w:szCs w:val="19"/>
          <w:lang w:eastAsia="zh-TW"/>
        </w:rPr>
        <w:tab/>
      </w:r>
      <w:r>
        <w:rPr>
          <w:rFonts w:ascii="PMingLiU" w:eastAsia="PMingLiU" w:hAnsi="PMingLiU" w:cs="PMingLiU"/>
          <w:color w:val="231F20"/>
          <w:sz w:val="20"/>
          <w:szCs w:val="20"/>
          <w:lang w:eastAsia="zh-TW"/>
        </w:rPr>
        <w:t>15</w:t>
      </w:r>
    </w:p>
    <w:p w14:paraId="4F22B363" w14:textId="77777777" w:rsidR="00A523F1" w:rsidRDefault="00A523F1">
      <w:pPr>
        <w:rPr>
          <w:rFonts w:ascii="Calibri"/>
          <w:sz w:val="20"/>
        </w:rPr>
        <w:sectPr w:rsidR="00A523F1">
          <w:pgSz w:w="10800" w:h="13320"/>
          <w:pgMar w:top="620" w:right="1000" w:bottom="280" w:left="1080" w:header="708" w:footer="708" w:gutter="0"/>
          <w:cols w:num="2" w:space="708" w:equalWidth="0">
            <w:col w:w="5101" w:space="40"/>
            <w:col w:w="3579" w:space="0"/>
          </w:cols>
        </w:sectPr>
      </w:pPr>
    </w:p>
    <w:p w14:paraId="0148CB6A" w14:textId="77777777" w:rsidR="00A523F1" w:rsidRDefault="00000000">
      <w:pPr>
        <w:spacing w:before="485"/>
        <w:ind w:left="3075" w:hanging="25"/>
        <w:jc w:val="right"/>
        <w:rPr>
          <w:rFonts w:ascii="Calibri"/>
          <w:sz w:val="17"/>
        </w:rPr>
      </w:pPr>
      <w:r>
        <w:rPr>
          <w:rFonts w:ascii="PMingLiU" w:eastAsia="PMingLiU" w:hAnsi="PMingLiU" w:cs="PMingLiU"/>
          <w:color w:val="231F20"/>
          <w:w w:val="105"/>
          <w:sz w:val="17"/>
          <w:szCs w:val="17"/>
          <w:lang w:eastAsia="zh-TW"/>
        </w:rPr>
        <w:t>教學內容</w:t>
      </w:r>
    </w:p>
    <w:p w14:paraId="60B04AF1" w14:textId="77777777" w:rsidR="00A523F1" w:rsidRDefault="00000000">
      <w:pPr>
        <w:spacing w:before="485"/>
        <w:ind w:left="612"/>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6637EA8C" w14:textId="77777777" w:rsidR="00A523F1" w:rsidRDefault="00000000">
      <w:pPr>
        <w:spacing w:before="314"/>
        <w:ind w:left="238"/>
        <w:rPr>
          <w:rFonts w:ascii="Calibri"/>
          <w:b/>
          <w:sz w:val="17"/>
        </w:rPr>
      </w:pPr>
      <w:r>
        <w:rPr>
          <w:noProof/>
        </w:rPr>
        <mc:AlternateContent>
          <mc:Choice Requires="wpg">
            <w:drawing>
              <wp:anchor distT="0" distB="0" distL="0" distR="0" simplePos="0" relativeHeight="251699200" behindDoc="0" locked="0" layoutInCell="1" allowOverlap="1" wp14:anchorId="6B3421C2" wp14:editId="49FFF2AE">
                <wp:simplePos x="0" y="0"/>
                <wp:positionH relativeFrom="page">
                  <wp:posOffset>3166000</wp:posOffset>
                </wp:positionH>
                <wp:positionV relativeFrom="paragraph">
                  <wp:posOffset>396335</wp:posOffset>
                </wp:positionV>
                <wp:extent cx="67310" cy="497205"/>
                <wp:effectExtent l="0" t="0" r="0" b="0"/>
                <wp:wrapNone/>
                <wp:docPr id="194" name="Group 194"/>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5" name="Graphic 195"/>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6" name="Graphic 196"/>
                        <wps:cNvSpPr/>
                        <wps:spPr>
                          <a:xfrm>
                            <a:off x="-4" y="8"/>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02FA616" id="Group 194" o:spid="_x0000_s1026" style="position:absolute;margin-left:249.3pt;margin-top:31.2pt;width:5.3pt;height:39.15pt;z-index:251699200;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2BKQMAALIJAAAOAAAAZHJzL2Uyb0RvYy54bWzUVltvmzAUfp+0/2D5veUakqCSPrRrNWna&#10;KrXTnh0wAQmwZzsh/fc7tjG5dt26adJesLEP5/L5Ox++ut62DdpQIWvWZTi49DGiXc6Kultl+OvT&#10;3cUMI6lIV5CGdTTDz1Ti68X7d1c9T2nIKtYUVCBw0sm05xmulOKp58m8oi2Rl4zTDjZLJlqi4FWs&#10;vEKQHry3jRf6fuL1TBRcsJxKCau3dhMvjP+ypLn6UpaSKtRkGHJT5inMc6mf3uKKpCtBeFXnQxrk&#10;DVm0pO4g6OjqliiC1qI+cdXWuWCSleoyZ63HyrLOqakBqgn8o2ruBVtzU8sq7Vd8hAmgPcLpzW7z&#10;z5t7wR/5gwAker4CLMybrmVbilaPkCXaGsieR8joVqEcFpNpFACuOezE82noTyyieQWwn3yUVx9+&#10;9pnnQnoHifQcqCF31cs/q/6xIpwaUGUK1T8IVBfA3PkEo460QNH7gQ16yYBi7EaIZCoBrTP4RNEk&#10;BCgAiUnsB6EFwuEUhNMBpmg2S8AOPI/1kjRfS3VPmYGbbD5JZXlZuBmp3Czfdm4qgN2a143htcII&#10;eC0wAl4vbXBOlP5O56qnqMrwEF0vtWxDn5jZVEdHBZntdpvu1ArcTJL5UIQ1gG90EFPWGBgW90tr&#10;OtRneO7HM9MskjV1cVc3jU5CitXyphFoQ6CkMAruRpAOzLiQ6pbIytqZrTENiK3JYs9Hz5aseIYD&#10;7uFEMyy/r4mgGDUfO6CQFgM3EW6ydBOhmhtmJMPgAzGftt+I4EiHz7CCY/3MHJNI6o5MYzDaDtnY&#10;HIYX4LFus39C6OSU0ImGSocH4r9O6IvYsHlmyeSYfLbjoXCnFvvn7XABXfzLVAYaDYkAqQflOUfq&#10;ZOpHtimn8zg0DQ25vkRuaOEAdMDJHFg68ruR77XKvke370Zrt/OXTILZYb/sfFvb85k6f3nDJLWa&#10;YbtsaOnfwCGOTGVxMA3G1n0diDgKonk0tpiVApeVzRy0TkN24NhZuPEYj3ieTKy+vggyAHIuZefx&#10;BBFw9JLuHCjILwnNfyEk5j8JFwOjucMlRt889t+N8OyuWosfAAAA//8DAFBLAwQUAAYACAAAACEA&#10;rbONUeIAAAAKAQAADwAAAGRycy9kb3ducmV2LnhtbEyPwU7DMBBE70j8g7VI3KidkIY2jVNVFXCq&#10;kGiRUG9uvE2ixnYUu0n69ywnOK7maeZtvp5MywbsfeOshGgmgKEtnW5sJeHr8Pa0AOaDslq1zqKE&#10;G3pYF/d3ucq0G+0nDvtQMSqxPlMS6hC6jHNf1miUn7kOLWVn1xsV6Owrrns1UrlpeSxEyo1qLC3U&#10;qsNtjeVlfzUS3kc1bp6j12F3OW9vx8P843sXoZSPD9NmBSzgFP5g+NUndSjI6eSuVnvWSkiWi5RQ&#10;CWmcACNgLpYxsBORiXgBXuT8/wvFDwAAAP//AwBQSwECLQAUAAYACAAAACEAtoM4kv4AAADhAQAA&#10;EwAAAAAAAAAAAAAAAAAAAAAAW0NvbnRlbnRfVHlwZXNdLnhtbFBLAQItABQABgAIAAAAIQA4/SH/&#10;1gAAAJQBAAALAAAAAAAAAAAAAAAAAC8BAABfcmVscy8ucmVsc1BLAQItABQABgAIAAAAIQAg5E2B&#10;KQMAALIJAAAOAAAAAAAAAAAAAAAAAC4CAABkcnMvZTJvRG9jLnhtbFBLAQItABQABgAIAAAAIQCt&#10;s41R4gAAAAoBAAAPAAAAAAAAAAAAAAAAAIMFAABkcnMvZG93bnJldi54bWxQSwUGAAAAAAQABADz&#10;AAAAkgYAAAAA&#10;">
                <v:shape id="Graphic 195"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O1xAAAANwAAAAPAAAAZHJzL2Rvd25yZXYueG1sRE9LbsIw&#10;EN1X6h2sqdRdcSgChRSD+Cioi7JI4ACjeJoE4nFku5D29HWlSuzm6X1nsRpMJ67kfGtZwXiUgCCu&#10;rG65VnA65i8pCB+QNXaWScE3eVgtHx8WmGl744KuZahFDGGfoYImhD6T0lcNGfQj2xNH7tM6gyFC&#10;V0vt8BbDTSdfk2QmDbYcGxrsadtQdSm/jIL2Y7KrO9Jjt9lvT4e0OM7y849Sz0/D+g1EoCHcxf/u&#10;dx3nz6fw90y8QC5/AQAA//8DAFBLAQItABQABgAIAAAAIQDb4fbL7gAAAIUBAAATAAAAAAAAAAAA&#10;AAAAAAAAAABbQ29udGVudF9UeXBlc10ueG1sUEsBAi0AFAAGAAgAAAAhAFr0LFu/AAAAFQEAAAsA&#10;AAAAAAAAAAAAAAAAHwEAAF9yZWxzLy5yZWxzUEsBAi0AFAAGAAgAAAAhAHRQ47XEAAAA3AAAAA8A&#10;AAAAAAAAAAAAAAAABwIAAGRycy9kb3ducmV2LnhtbFBLBQYAAAAAAwADALcAAAD4AgAAAAA=&#10;" path="m,l,388569e" filled="f" strokecolor="#231f20" strokeweight=".25133mm">
                  <v:path arrowok="t"/>
                </v:shape>
                <v:shape id="Graphic 196" o:spid="_x0000_s1028" style="position:absolute;left:-4;top:8;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5jwwAAANwAAAAPAAAAZHJzL2Rvd25yZXYueG1sRE9Na8JA&#10;EL0X+h+WKXirm3oIbXQVKYgRSqFG9DpkxySYnU2ya7L9991Cobd5vM9ZbYJpxUiDaywreJknIIhL&#10;qxuuFJyK3fMrCOeRNbaWScE3OdisHx9WmGk78ReNR1+JGMIuQwW1910mpStrMujmtiOO3NUOBn2E&#10;QyX1gFMMN61cJEkqDTYcG2rs6L2m8na8GwV9ofP0o+fP2yWck+017ItDdVFq9hS2SxCegv8X/7lz&#10;Hee/pfD7TLxArn8AAAD//wMAUEsBAi0AFAAGAAgAAAAhANvh9svuAAAAhQEAABMAAAAAAAAAAAAA&#10;AAAAAAAAAFtDb250ZW50X1R5cGVzXS54bWxQSwECLQAUAAYACAAAACEAWvQsW78AAAAVAQAACwAA&#10;AAAAAAAAAAAAAAAfAQAAX3JlbHMvLnJlbHNQSwECLQAUAAYACAAAACEAaPdeY8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T </w:t>
      </w:r>
      <w:r>
        <w:rPr>
          <w:rFonts w:ascii="PMingLiU" w:eastAsia="PMingLiU" w:hAnsi="PMingLiU" w:cs="PMingLiU"/>
          <w:b/>
          <w:bCs/>
          <w:color w:val="231F20"/>
          <w:w w:val="115"/>
          <w:sz w:val="17"/>
          <w:szCs w:val="17"/>
          <w:lang w:eastAsia="zh-TW"/>
        </w:rPr>
        <w:t>= 教師</w:t>
      </w:r>
    </w:p>
    <w:p w14:paraId="0A2DF0DA" w14:textId="77777777" w:rsidR="00A523F1" w:rsidRDefault="00A523F1">
      <w:pPr>
        <w:rPr>
          <w:rFonts w:ascii="Calibri"/>
          <w:sz w:val="17"/>
        </w:rPr>
        <w:sectPr w:rsidR="00A523F1">
          <w:type w:val="continuous"/>
          <w:pgSz w:w="10800" w:h="13320"/>
          <w:pgMar w:top="1520" w:right="1000" w:bottom="280" w:left="1080" w:header="708" w:footer="708" w:gutter="0"/>
          <w:cols w:num="2" w:space="708" w:equalWidth="0">
            <w:col w:w="3609" w:space="40"/>
            <w:col w:w="5071" w:space="0"/>
          </w:cols>
        </w:sectPr>
      </w:pPr>
    </w:p>
    <w:p w14:paraId="1F7D9591" w14:textId="77777777" w:rsidR="00A523F1" w:rsidRDefault="00000000">
      <w:pPr>
        <w:spacing w:before="769"/>
        <w:ind w:left="545" w:right="488"/>
        <w:jc w:val="center"/>
        <w:rPr>
          <w:rFonts w:ascii="Calibri"/>
          <w:b/>
          <w:sz w:val="17"/>
        </w:rPr>
      </w:pPr>
      <w:r>
        <w:rPr>
          <w:noProof/>
        </w:rPr>
        <mc:AlternateContent>
          <mc:Choice Requires="wpg">
            <w:drawing>
              <wp:anchor distT="0" distB="0" distL="0" distR="0" simplePos="0" relativeHeight="251701248" behindDoc="0" locked="0" layoutInCell="1" allowOverlap="1" wp14:anchorId="7B0DE9EE" wp14:editId="5FD43ECE">
                <wp:simplePos x="0" y="0"/>
                <wp:positionH relativeFrom="page">
                  <wp:posOffset>3166000</wp:posOffset>
                </wp:positionH>
                <wp:positionV relativeFrom="paragraph">
                  <wp:posOffset>685670</wp:posOffset>
                </wp:positionV>
                <wp:extent cx="67310" cy="497205"/>
                <wp:effectExtent l="0" t="0" r="0" b="0"/>
                <wp:wrapNone/>
                <wp:docPr id="197" name="Group 197"/>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8" name="Graphic 198"/>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9" name="Graphic 199"/>
                        <wps:cNvSpPr/>
                        <wps:spPr>
                          <a:xfrm>
                            <a:off x="-4" y="7"/>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BD6A4F9" id="Group 197" o:spid="_x0000_s1026" style="position:absolute;margin-left:249.3pt;margin-top:54pt;width:5.3pt;height:39.15pt;z-index:251701248;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4SLQMAALIJAAAOAAAAZHJzL2Uyb0RvYy54bWzUVktvnDAQvlfqf7C4Jzz3AQqbQ9JElao0&#10;UlL17DVmQQLs2t5l8+87tjH7bNOmVaVe8GCP5/HNNwNX19u2QRsqZM263AsvAw/RjrCi7la59+X5&#10;7mLuIalwV+CGdTT3Xqj0rhfv3131PKMRq1hTUIHASCeznudepRTPfF+SirZYXjJOOzgsmWixglex&#10;8guBe7DeNn4UBFO/Z6LgghEqJeze2kNvYeyXJSXqc1lKqlCTexCbMk9hnkv99BdXOFsJzKuaDGHg&#10;N0TR4roDp6OpW6wwWov6xFRbE8EkK9UlYa3PyrIm1OQA2YTBUTb3gq25yWWV9Ss+wgTQHuH0ZrPk&#10;YXMv+BN/FIBEz1eAhXnTuWxL0eoVokRbA9nLCBndKkRgczqLQ8CVwEmSzqJgYhElFcB+colUH352&#10;zXcu/YNAeg7UkLvs5Z9l/1RhTg2oMoPsHwWqC2BuCkTtcAsUvR/YoLcMKEZvhEhmEtA6g08cTyKA&#10;ApCYJEEYWSAcTmE0G2CK5/Mp6IHlMV+ckbVU95QZuPHmk1SWl4WTcOUksu2cKIDdmteN4bXyEPBa&#10;eAh4vbTOOVb6no5Vi6jKvcG73mrZhj4zc6iOSgWR7U6b7lQLzEym6ZCEVYA72olJa3QMm/upNR3q&#10;cy8NkrlpFsmaurirm0YHIcVqedMItMGQUhSHdyNIB2pcSHWLZWX1zNEYBvjWZLH10dKSFS9Q4B4q&#10;mnvy2xoL6qHmYwcU0sPACcIJSycI1dwwMzIMPuDzefsVC460+9xTUNYH5piEM1cyjcGoO0RjYxhe&#10;gMe6zf4JodNTQpuKafdA/NcJfZEYNs8smRyTz3Y8JO6mxX69HS4wF/8ylYFGQyBA6mHynCP1dBbE&#10;tilnaRKZ6QSx/ojc0MLhxCTtGtSR3618r1X2Lbpzt1q9nb3pJJwf9gvODnXPR+p0SMMktTPDdtnQ&#10;0r+BQxKbzJJwFo6t+zoQSRzGaTy2mB0FLiqbJcw6PfUODDsNtx7jkaTTSerK4ZTcapUBkHMhO6UT&#10;RHTzuYEH8j4PDybILw2a/2KQmO8k/BiYmTv8xOg/j/13M3h2v1qL7wAAAP//AwBQSwMEFAAGAAgA&#10;AAAhAMs4IfThAAAACwEAAA8AAABkcnMvZG93bnJldi54bWxMj0FLw0AQhe+C/2EZwZvdTWtDGrMp&#10;painItgK4m2bTJPQ7GzIbpP03zue7HHe+3jzXraebCsG7H3jSEM0UyCQClc2VGn4Orw9JSB8MFSa&#10;1hFquKKHdX5/l5m0dCN94rAPleAQ8qnRUIfQpVL6okZr/Mx1SOydXG9N4LOvZNmbkcNtK+dKxdKa&#10;hvhDbTrc1lic9xer4X0042YRvQ6782l7/TksP753EWr9+DBtXkAEnMI/DH/1uTrk3OnoLlR60Wp4&#10;XiUxo2yohEcxsVSrOYgjK0m8AJln8nZD/gsAAP//AwBQSwECLQAUAAYACAAAACEAtoM4kv4AAADh&#10;AQAAEwAAAAAAAAAAAAAAAAAAAAAAW0NvbnRlbnRfVHlwZXNdLnhtbFBLAQItABQABgAIAAAAIQA4&#10;/SH/1gAAAJQBAAALAAAAAAAAAAAAAAAAAC8BAABfcmVscy8ucmVsc1BLAQItABQABgAIAAAAIQC6&#10;jr4SLQMAALIJAAAOAAAAAAAAAAAAAAAAAC4CAABkcnMvZTJvRG9jLnhtbFBLAQItABQABgAIAAAA&#10;IQDLOCH04QAAAAsBAAAPAAAAAAAAAAAAAAAAAIcFAABkcnMvZG93bnJldi54bWxQSwUGAAAAAAQA&#10;BADzAAAAlQYAAAAA&#10;">
                <v:shape id="Graphic 198"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wrxgAAANwAAAAPAAAAZHJzL2Rvd25yZXYueG1sRI/NbsJA&#10;DITvlXiHlStxK5u0EoKUBZVUoB7gwM8DWFk3SZv1RrtbSPv09QGJm60Zz3xerAbXqQuF2Ho2kE8y&#10;UMSVty3XBs6nzdMMVEzIFjvPZOCXIqyWo4cFFtZf+UCXY6qVhHAs0ECTUl9oHauGHMaJ74lF+/TB&#10;YZI11NoGvEq46/Rzlk21w5alocGeyoaq7+OPM9DuXt7rjmwe1tvyvJ8dTtPN158x48fh7RVUoiHd&#10;zbfrDyv4c6GVZ2QCvfwHAAD//wMAUEsBAi0AFAAGAAgAAAAhANvh9svuAAAAhQEAABMAAAAAAAAA&#10;AAAAAAAAAAAAAFtDb250ZW50X1R5cGVzXS54bWxQSwECLQAUAAYACAAAACEAWvQsW78AAAAVAQAA&#10;CwAAAAAAAAAAAAAAAAAfAQAAX3JlbHMvLnJlbHNQSwECLQAUAAYACAAAACEAmlFMK8YAAADcAAAA&#10;DwAAAAAAAAAAAAAAAAAHAgAAZHJzL2Rvd25yZXYueG1sUEsFBgAAAAADAAMAtwAAAPoCAAAAAA==&#10;" path="m,l,388569e" filled="f" strokecolor="#231f20" strokeweight=".25133mm">
                  <v:path arrowok="t"/>
                </v:shape>
                <v:shape id="Graphic 199" o:spid="_x0000_s1028" style="position:absolute;left:-4;top:7;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oRwwAAANwAAAAPAAAAZHJzL2Rvd25yZXYueG1sRE9Na8JA&#10;EL0L/Q/LCL2ZjR6kplklFIoWSqGmNNchOybB7GyS3er233cLgrd5vM/Jd8H04kKT6ywrWCYpCOLa&#10;6o4bBV/l6+IJhPPIGnvLpOCXHOy2D7McM22v/EmXo29EDGGXoYLW+yGT0tUtGXSJHYgjd7KTQR/h&#10;1Eg94TWGm16u0nQtDXYcG1oc6KWl+nz8MQrGUh/W7yN/nKvwnRansC/fmkqpx3konkF4Cv4uvrkP&#10;Os7fbOD/mXiB3P4BAAD//wMAUEsBAi0AFAAGAAgAAAAhANvh9svuAAAAhQEAABMAAAAAAAAAAAAA&#10;AAAAAAAAAFtDb250ZW50X1R5cGVzXS54bWxQSwECLQAUAAYACAAAACEAWvQsW78AAAAVAQAACwAA&#10;AAAAAAAAAAAAAAAfAQAAX3JlbHMvLnJlbHNQSwECLQAUAAYACAAAACEAGWjKEc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L </w:t>
      </w:r>
      <w:r>
        <w:rPr>
          <w:rFonts w:ascii="PMingLiU" w:eastAsia="PMingLiU" w:hAnsi="PMingLiU" w:cs="PMingLiU"/>
          <w:b/>
          <w:bCs/>
          <w:color w:val="231F20"/>
          <w:w w:val="115"/>
          <w:sz w:val="17"/>
          <w:szCs w:val="17"/>
          <w:lang w:eastAsia="zh-TW"/>
        </w:rPr>
        <w:t>= 學習者</w:t>
      </w:r>
    </w:p>
    <w:p w14:paraId="2FDFA242" w14:textId="77777777" w:rsidR="00A523F1" w:rsidRDefault="00000000">
      <w:pPr>
        <w:spacing w:before="770"/>
        <w:ind w:left="545" w:right="324"/>
        <w:jc w:val="center"/>
        <w:rPr>
          <w:rFonts w:ascii="Calibri"/>
          <w:b/>
          <w:sz w:val="17"/>
        </w:rPr>
      </w:pPr>
      <w:r>
        <w:rPr>
          <w:noProof/>
        </w:rPr>
        <mc:AlternateContent>
          <mc:Choice Requires="wpg">
            <w:drawing>
              <wp:anchor distT="0" distB="0" distL="0" distR="0" simplePos="0" relativeHeight="251695104" behindDoc="0" locked="0" layoutInCell="1" allowOverlap="1" wp14:anchorId="6C7A3BAD" wp14:editId="285049B2">
                <wp:simplePos x="0" y="0"/>
                <wp:positionH relativeFrom="page">
                  <wp:posOffset>2817124</wp:posOffset>
                </wp:positionH>
                <wp:positionV relativeFrom="paragraph">
                  <wp:posOffset>683065</wp:posOffset>
                </wp:positionV>
                <wp:extent cx="303530" cy="324485"/>
                <wp:effectExtent l="0" t="0" r="0" b="0"/>
                <wp:wrapNone/>
                <wp:docPr id="200" name="Group 200"/>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1" name="Graphic 201"/>
                        <wps:cNvSpPr/>
                        <wps:spPr>
                          <a:xfrm>
                            <a:off x="36878" y="39472"/>
                            <a:ext cx="229235" cy="245745"/>
                          </a:xfrm>
                          <a:custGeom>
                            <a:avLst/>
                            <a:gdLst/>
                            <a:ahLst/>
                            <a:cxnLst/>
                            <a:rect l="l" t="t" r="r" b="b"/>
                            <a:pathLst>
                              <a:path w="229235" h="245745">
                                <a:moveTo>
                                  <a:pt x="229238" y="0"/>
                                </a:moveTo>
                                <a:lnTo>
                                  <a:pt x="0" y="245339"/>
                                </a:lnTo>
                              </a:path>
                            </a:pathLst>
                          </a:custGeom>
                          <a:ln w="9048">
                            <a:solidFill>
                              <a:srgbClr val="231F20"/>
                            </a:solidFill>
                            <a:prstDash val="solid"/>
                          </a:ln>
                        </wps:spPr>
                        <wps:bodyPr wrap="square" lIns="0" tIns="0" rIns="0" bIns="0" rtlCol="0">
                          <a:prstTxWarp prst="textNoShape">
                            <a:avLst/>
                          </a:prstTxWarp>
                        </wps:bodyPr>
                      </wps:wsp>
                      <wps:wsp>
                        <wps:cNvPr id="202" name="Graphic 202"/>
                        <wps:cNvSpPr/>
                        <wps:spPr>
                          <a:xfrm>
                            <a:off x="-10" y="7"/>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557B45B" id="Group 200" o:spid="_x0000_s1026" style="position:absolute;margin-left:221.8pt;margin-top:53.8pt;width:23.9pt;height:25.55pt;z-index:251695104;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wQQMAAM4JAAAOAAAAZHJzL2Uyb0RvYy54bWzUVt9vmzAQfp+0/wHx3kIMhB8q6UO7VpOm&#10;rVI77dkBE5AAe7YT0v9+ZxuTpE2yqpsm7YUc9nH33efvLr663natsyFcNLTP3dml7zqkL2jZ9Kvc&#10;/f50d5G4jpC4L3FLe5K7z0S414uPH64GlhFEa9qWhDsQpBfZwHK3lpJlnieKmnRYXFJGetisKO+w&#10;hFe+8kqOB4jetR7y/bk3UF4yTgsiBKzemk13oeNXFSnkt6oSRDpt7gI2qZ9cP5fq6S2ucLbimNVN&#10;McLA70DR4aaHpFOoWyyxs+bNq1BdU3AqaCUvC9p5tKqagugaoJqZ/6Kae07XTNeyyoYVm2gCal/w&#10;9O6wxdfNPWeP7IEDEwNbARf6TdWyrXinfgGls9WUPU+Uka10ClgM/CAKgNgCtgIUhklkKC1q4P3V&#10;V0X96ex3nk3qHUAZGIhD7OoXf1b/Y40Z0bSKDOp/4E5T5i7w7zo97kCk96Me1JKmRftNJIlMAF9H&#10;GArmSQx6V1SkYYwME5YphFIURIYpFEZxqJmaKsZZsRbynlBNOd58EdJos7QWrq1VbHtrclC40nar&#10;tS1dB7TNXQe0vTTpGZbqO4VWmc4AlY5IajANELXb0Q15otpPqoPTXqYa3SaAdOfS9vuucP5QM8QK&#10;glRlBVfjAIZKqlcmILC4X2rbK0ypHya6gQRtm/KuaVuFRPDV8qblzgZDiSiY3SEL5cCNcSFvsaiN&#10;n96aYEBuJR9zYspa0vIZjnyAM85d8XONOXGd9nMPolIDwhrcGktrcNneUD1GNEmQ82n7A3PmqPS5&#10;K+Ggv1KrLZzZI1QcTL4jGoNhfAFlq9b7JxJHryWuZarSQyv8XuIXM3PY8aG4j48BKN3OkP0Tt8zA&#10;tPz74rZIQNzjPDom7jiJUWxUm6QzlIxyOSXwMIxmgXGP5/MwnNRluuCwG1Aah6NzGASRZgqYsE72&#10;l+kuM2wCUpToWXPS8QRiG61oqSCm9UzH7dr9bYwEPkrTua7R9tgpNpBCC0pScy6aRcF5NqIkTAwd&#10;YTwPzrOB4gBBPBU58VN0nucjiE+yoZrQDkKw99V4MEneNHD+i4Gi/0Hh0qBn73jBUbeS/Xc9gHbX&#10;sMUvAAAA//8DAFBLAwQUAAYACAAAACEAWyIjo+IAAAALAQAADwAAAGRycy9kb3ducmV2LnhtbEyP&#10;zU7DMBCE70i8g7VI3KgTmv4Q4lRVBZwqJFqkqrdtvE2ixnYUu0n69iwnuO3ujGa/yVajaURPna+d&#10;VRBPIhBkC6drWyr43r8/LUH4gFZj4ywpuJGHVX5/l2Gq3WC/qN+FUnCI9SkqqEJoUyl9UZFBP3Et&#10;WdbOrjMYeO1KqTscONw08jmK5tJgbflDhS1tKiouu6tR8DHgsJ7Gb/32ct7cjvvZ52Ebk1KPD+P6&#10;FUSgMfyZ4Ref0SFnppO7Wu1FoyBJpnO2shAteGBH8hInIE58mS0XIPNM/u+Q/wAAAP//AwBQSwEC&#10;LQAUAAYACAAAACEAtoM4kv4AAADhAQAAEwAAAAAAAAAAAAAAAAAAAAAAW0NvbnRlbnRfVHlwZXNd&#10;LnhtbFBLAQItABQABgAIAAAAIQA4/SH/1gAAAJQBAAALAAAAAAAAAAAAAAAAAC8BAABfcmVscy8u&#10;cmVsc1BLAQItABQABgAIAAAAIQCS/opwQQMAAM4JAAAOAAAAAAAAAAAAAAAAAC4CAABkcnMvZTJv&#10;RG9jLnhtbFBLAQItABQABgAIAAAAIQBbIiOj4gAAAAsBAAAPAAAAAAAAAAAAAAAAAJsFAABkcnMv&#10;ZG93bnJldi54bWxQSwUGAAAAAAQABADzAAAAqgYAAAAA&#10;">
                <v:shape id="Graphic 201"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eQxQAAANwAAAAPAAAAZHJzL2Rvd25yZXYueG1sRI/RasJA&#10;FETfC/2H5RZ8KbqJlKIxm1ACBUFKqfoB1+w1CcneTbPbGP/eLQg+DjNzhknzyXRipME1lhXEiwgE&#10;cWl1w5WC4+FzvgLhPLLGzjIpuJKDPHt+SjHR9sI/NO59JQKEXYIKau/7REpX1mTQLWxPHLyzHQz6&#10;IIdK6gEvAW46uYyid2mw4bBQY09FTWW7/zMKbFts32zc716n9ms9ns747cdfpWYv08cGhKfJP8L3&#10;9lYrWEYx/J8JR0BmNwAAAP//AwBQSwECLQAUAAYACAAAACEA2+H2y+4AAACFAQAAEwAAAAAAAAAA&#10;AAAAAAAAAAAAW0NvbnRlbnRfVHlwZXNdLnhtbFBLAQItABQABgAIAAAAIQBa9CxbvwAAABUBAAAL&#10;AAAAAAAAAAAAAAAAAB8BAABfcmVscy8ucmVsc1BLAQItABQABgAIAAAAIQA22leQxQAAANwAAAAP&#10;AAAAAAAAAAAAAAAAAAcCAABkcnMvZG93bnJldi54bWxQSwUGAAAAAAMAAwC3AAAA+QIAAAAA&#10;" path="m229238,l,245339e" filled="f" strokecolor="#231f20" strokeweight=".25133mm">
                  <v:path arrowok="t"/>
                </v:shape>
                <v:shape id="Graphic 202" o:spid="_x0000_s1028" style="position:absolute;left:-10;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ZxgAAANwAAAAPAAAAZHJzL2Rvd25yZXYueG1sRI9Ba8JA&#10;FITvhf6H5RW81U2DiEZXkaIQ2ovVgHh7yT6TYPZtyK6a9te7BcHjMDPfMPNlbxpxpc7VlhV8DCMQ&#10;xIXVNZcKsv3mfQLCeWSNjWVS8EsOlovXlzkm2t74h647X4oAYZeggsr7NpHSFRUZdEPbEgfvZDuD&#10;PsiulLrDW4CbRsZRNJYGaw4LFbb0WVFx3l2Mgnx7WI/TTH+N/o7TPr3k+eGUfSs1eOtXMxCeev8M&#10;P9qpVhBHMfyfCUdALu4AAAD//wMAUEsBAi0AFAAGAAgAAAAhANvh9svuAAAAhQEAABMAAAAAAAAA&#10;AAAAAAAAAAAAAFtDb250ZW50X1R5cGVzXS54bWxQSwECLQAUAAYACAAAACEAWvQsW78AAAAVAQAA&#10;CwAAAAAAAAAAAAAAAAAfAQAAX3JlbHMvLnJlbHNQSwECLQAUAAYACAAAACEAJYxO2cYAAADcAAAA&#10;DwAAAAAAAAAAAAAAAAAHAgAAZHJzL2Rvd25yZXYueG1sUEsFBgAAAAADAAMAtwAAAPoCA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1697152" behindDoc="0" locked="0" layoutInCell="1" allowOverlap="1" wp14:anchorId="2B27F03B" wp14:editId="3637D49C">
                <wp:simplePos x="0" y="0"/>
                <wp:positionH relativeFrom="page">
                  <wp:posOffset>3274787</wp:posOffset>
                </wp:positionH>
                <wp:positionV relativeFrom="paragraph">
                  <wp:posOffset>683065</wp:posOffset>
                </wp:positionV>
                <wp:extent cx="303530" cy="324485"/>
                <wp:effectExtent l="0" t="0" r="0" b="0"/>
                <wp:wrapNone/>
                <wp:docPr id="203" name="Group 203"/>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4" name="Graphic 204"/>
                        <wps:cNvSpPr/>
                        <wps:spPr>
                          <a:xfrm>
                            <a:off x="36879" y="39472"/>
                            <a:ext cx="229235" cy="245745"/>
                          </a:xfrm>
                          <a:custGeom>
                            <a:avLst/>
                            <a:gdLst/>
                            <a:ahLst/>
                            <a:cxnLst/>
                            <a:rect l="l" t="t" r="r" b="b"/>
                            <a:pathLst>
                              <a:path w="229235" h="245745">
                                <a:moveTo>
                                  <a:pt x="0" y="0"/>
                                </a:moveTo>
                                <a:lnTo>
                                  <a:pt x="229238" y="245339"/>
                                </a:lnTo>
                              </a:path>
                            </a:pathLst>
                          </a:custGeom>
                          <a:ln w="9048">
                            <a:solidFill>
                              <a:srgbClr val="231F20"/>
                            </a:solidFill>
                            <a:prstDash val="solid"/>
                          </a:ln>
                        </wps:spPr>
                        <wps:bodyPr wrap="square" lIns="0" tIns="0" rIns="0" bIns="0" rtlCol="0">
                          <a:prstTxWarp prst="textNoShape">
                            <a:avLst/>
                          </a:prstTxWarp>
                        </wps:bodyPr>
                      </wps:wsp>
                      <wps:wsp>
                        <wps:cNvPr id="205" name="Graphic 205"/>
                        <wps:cNvSpPr/>
                        <wps:spPr>
                          <a:xfrm>
                            <a:off x="-3" y="7"/>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24A4432" id="Group 203" o:spid="_x0000_s1026" style="position:absolute;margin-left:257.85pt;margin-top:53.8pt;width:23.9pt;height:25.55pt;z-index:251697152;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8SAMAANEJAAAOAAAAZHJzL2Uyb0RvYy54bWzUVk1vnDAQvVfqf7B8T2ANLB/Kbg5JE1Wq&#10;0khJ1bMXzIIE2LW9y+bfd2yvyeY7SqtKvcBgDzNvnt8MnJzu+g5tmVQtHxZ4dhxixIaSV+2wXuAf&#10;txdHGUZK06GiHR/YAt8xhU+Xnz+djKJghDe8q5hEEGRQxSgWuNFaFEGgyob1VB1zwQbYrLnsqYZH&#10;uQ4qSUeI3ncBCcN5MHJZCclLphSsnrtNvLTx65qV+ntdK6ZRt8CATdurtNeVuQbLE1qsJRVNW+5h&#10;0A+g6Gk7QNIp1DnVFG1k+yRU35aSK17r45L3Aa/rtmS2BqhmFj6q5lLyjbC1rItxLSaagNpHPH04&#10;bHm1vZTiRlxLYGIUa+DCPpladrXszR1Qop2l7G6ijO00KmExCqMkAmJL2IpIHGeJo7RsgPcnb5XN&#10;l1ffC3zS4AGUUYA41H396s/qv2moYJZWVUD91xK11QKTMMZooD2I9HKvB7NkabF+E0mqUMDXMwxF&#10;8yzNMTJU5HFKHBOeKUJyEiWOKRInaWyZmiqmRblR+pJxSzndflPaabPyFm28Ve4Gb0pQuNF2Z7Wt&#10;MQJtS4xA2yuXXlBt3jNojYlGqHSPpAHTATG7Pd+yW2799KODA5D3u91w6GVjQY9DzRArinKTFfyd&#10;FxgmqV2ZgMDiYandYDDlYZzZBlK8a6uLtusMEiXXq7NOoi2FEkk0uyC2YyHCAzchlT6nqnF+dmuC&#10;AbmNfNyJGWvFqzs48hHOeIHVrw2VDKPu6wCiMgPCG9IbK29I3Z1xO0YsSZDzdveTSoFM+gXWcNBX&#10;3GuLFv4IDQeT7x6Nw7B/AGWb1vsnEgf9PZa4laFJD63wtsSPInvW6UNtPz8FoHI/Qg4P3BMDw/Lv&#10;a9sjAW3vx9Fz2k6zdAbdbho1mSXRXiwvaRxkAZ5eeV7//i5st5A8jR01WZgTOzagfO/j7843jpOZ&#10;843TeWSpfNH3eaQ+XtlxxVzDuT67b/L3ERGFJM/njgkSk2z2BhUkBVYdHySOouR18CTJ4sxVStL5&#10;PH6dFgIA5m58kiyfkWzqYTdwfNGOxJeQe68n1Jg+9LMQ7ENFPhgm75o5/8VMsR9R+G+w43f/j2N+&#10;TA6f7Qy6/xNb/gYAAP//AwBQSwMEFAAGAAgAAAAhANXkqnDhAAAACwEAAA8AAABkcnMvZG93bnJl&#10;di54bWxMj8FKw0AQhu+C77CM4M1uYtmkxGxKKeqpCLaCeJsm0yQ0uxuy2yR9e8eTPc78H/98k69n&#10;04mRBt86qyFeRCDIlq5qba3h6/D2tALhA9oKO2dJw5U8rIv7uxyzyk32k8Z9qAWXWJ+hhiaEPpPS&#10;lw0Z9AvXk+Xs5AaDgcehltWAE5ebTj5HUSINtpYvNNjTtqHyvL8YDe8TTptl/Druzqft9eegPr53&#10;MWn9+DBvXkAEmsM/DH/6rA4FOx3dxVZedBpUrFJGOYjSBAQTKlkqEEfeqFUKssjl7Q/FLwAAAP//&#10;AwBQSwECLQAUAAYACAAAACEAtoM4kv4AAADhAQAAEwAAAAAAAAAAAAAAAAAAAAAAW0NvbnRlbnRf&#10;VHlwZXNdLnhtbFBLAQItABQABgAIAAAAIQA4/SH/1gAAAJQBAAALAAAAAAAAAAAAAAAAAC8BAABf&#10;cmVscy8ucmVsc1BLAQItABQABgAIAAAAIQAnVtD8SAMAANEJAAAOAAAAAAAAAAAAAAAAAC4CAABk&#10;cnMvZTJvRG9jLnhtbFBLAQItABQABgAIAAAAIQDV5Kpw4QAAAAsBAAAPAAAAAAAAAAAAAAAAAKIF&#10;AABkcnMvZG93bnJldi54bWxQSwUGAAAAAAQABADzAAAAsAYAAAAA&#10;">
                <v:shape id="Graphic 204" o:spid="_x0000_s1027" style="position:absolute;left:36879;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IxQAAANwAAAAPAAAAZHJzL2Rvd25yZXYueG1sRI/NasMw&#10;EITvhb6D2EIuJZETTGhdy6YEAoFSQtI+wMZa/2Br5ViK7b59FSj0OMzMN0yaz6YTIw2usaxgvYpA&#10;EBdWN1wp+P7aL19AOI+ssbNMCn7IQZ49PqSYaDvxicazr0SAsEtQQe19n0jpipoMupXtiYNX2sGg&#10;D3KopB5wCnDTyU0UbaXBhsNCjT3taira880osO3uENt1//E8t5+v46XEox+vSi2e5vc3EJ5m/x/+&#10;ax+0gk0Uw/1MOAIy+wUAAP//AwBQSwECLQAUAAYACAAAACEA2+H2y+4AAACFAQAAEwAAAAAAAAAA&#10;AAAAAAAAAAAAW0NvbnRlbnRfVHlwZXNdLnhtbFBLAQItABQABgAIAAAAIQBa9CxbvwAAABUBAAAL&#10;AAAAAAAAAAAAAAAAAB8BAABfcmVscy8ucmVsc1BLAQItABQABgAIAAAAIQAmrfQIxQAAANwAAAAP&#10;AAAAAAAAAAAAAAAAAAcCAABkcnMvZG93bnJldi54bWxQSwUGAAAAAAMAAwC3AAAA+QIAAAAA&#10;" path="m,l229238,245339e" filled="f" strokecolor="#231f20" strokeweight=".25133mm">
                  <v:path arrowok="t"/>
                </v:shape>
                <v:shape id="Graphic 205" o:spid="_x0000_s1028" style="position:absolute;left:-3;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atxwAAANwAAAAPAAAAZHJzL2Rvd25yZXYueG1sRI9Pa8JA&#10;FMTvgt9heUJvulFa0ehGpLQQ2kurAfH2kn35g9m3Ibtq2k/fLRR6HGbmN8x2N5hW3Kh3jWUF81kE&#10;griwuuFKQXZ8na5AOI+ssbVMCr7IwS4Zj7YYa3vnT7odfCUChF2MCmrvu1hKV9Rk0M1sRxy80vYG&#10;fZB9JXWP9wA3rVxE0VIabDgs1NjRc03F5XA1CvKP08syzfTb4/d5PaTXPD+V2btSD5NhvwHhafD/&#10;4b92qhUsoif4PROOgEx+AAAA//8DAFBLAQItABQABgAIAAAAIQDb4fbL7gAAAIUBAAATAAAAAAAA&#10;AAAAAAAAAAAAAABbQ29udGVudF9UeXBlc10ueG1sUEsBAi0AFAAGAAgAAAAhAFr0LFu/AAAAFQEA&#10;AAsAAAAAAAAAAAAAAAAAHwEAAF9yZWxzLy5yZWxzUEsBAi0AFAAGAAgAAAAhAKpl1q3HAAAA3AAA&#10;AA8AAAAAAAAAAAAAAAAABwIAAGRycy9kb3ducmV2LnhtbFBLBQYAAAAAAwADALcAAAD7AgAAAAA=&#10;" path="m78714,35153l,,29743,80924,44513,47637,78714,35153xem302996,324281l273240,243357r-14757,33287l224269,289128r78727,35153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O </w:t>
      </w:r>
      <w:r>
        <w:rPr>
          <w:rFonts w:ascii="PMingLiU" w:eastAsia="PMingLiU" w:hAnsi="PMingLiU" w:cs="PMingLiU"/>
          <w:b/>
          <w:bCs/>
          <w:color w:val="231F20"/>
          <w:w w:val="115"/>
          <w:sz w:val="17"/>
          <w:szCs w:val="17"/>
          <w:lang w:eastAsia="zh-TW"/>
        </w:rPr>
        <w:t>= 結果</w:t>
      </w:r>
    </w:p>
    <w:p w14:paraId="31609BDD" w14:textId="77777777" w:rsidR="00A523F1" w:rsidRDefault="00A523F1">
      <w:pPr>
        <w:jc w:val="center"/>
        <w:rPr>
          <w:rFonts w:ascii="Calibri"/>
          <w:sz w:val="17"/>
        </w:rPr>
        <w:sectPr w:rsidR="00A523F1">
          <w:type w:val="continuous"/>
          <w:pgSz w:w="10800" w:h="13320"/>
          <w:pgMar w:top="1520" w:right="1000" w:bottom="280" w:left="1080" w:header="708" w:footer="708" w:gutter="0"/>
          <w:cols w:space="708"/>
        </w:sectPr>
      </w:pPr>
    </w:p>
    <w:p w14:paraId="6248379D" w14:textId="77777777" w:rsidR="00A523F1" w:rsidRDefault="00000000">
      <w:pPr>
        <w:spacing w:before="521"/>
        <w:ind w:left="3075" w:right="476" w:hanging="25"/>
        <w:jc w:val="right"/>
        <w:rPr>
          <w:rFonts w:ascii="Calibri"/>
          <w:sz w:val="17"/>
        </w:rPr>
      </w:pPr>
      <w:r>
        <w:rPr>
          <w:rFonts w:ascii="PMingLiU" w:eastAsia="PMingLiU" w:hAnsi="PMingLiU" w:cs="PMingLiU"/>
          <w:color w:val="231F20"/>
          <w:w w:val="105"/>
          <w:sz w:val="17"/>
          <w:szCs w:val="17"/>
          <w:lang w:eastAsia="zh-TW"/>
        </w:rPr>
        <w:t>教學內容</w:t>
      </w:r>
    </w:p>
    <w:p w14:paraId="078A6312" w14:textId="77777777" w:rsidR="00A523F1" w:rsidRDefault="00000000">
      <w:pPr>
        <w:spacing w:before="198"/>
        <w:ind w:left="620"/>
        <w:rPr>
          <w:rFonts w:ascii="Calibri" w:hAnsi="Calibri"/>
          <w:sz w:val="17"/>
        </w:rPr>
      </w:pPr>
      <w:r>
        <w:rPr>
          <w:rFonts w:ascii="PMingLiU" w:eastAsia="PMingLiU" w:hAnsi="PMingLiU" w:cs="PMingLiU"/>
          <w:b/>
          <w:bCs/>
          <w:color w:val="231F20"/>
          <w:w w:val="110"/>
          <w:sz w:val="17"/>
          <w:szCs w:val="17"/>
          <w:lang w:eastAsia="zh-TW"/>
        </w:rPr>
        <w:t xml:space="preserve">圖 2.6. </w:t>
      </w:r>
      <w:r>
        <w:rPr>
          <w:rFonts w:ascii="PMingLiU" w:eastAsia="PMingLiU" w:hAnsi="PMingLiU" w:cs="PMingLiU"/>
          <w:color w:val="231F20"/>
          <w:w w:val="110"/>
          <w:sz w:val="17"/>
          <w:szCs w:val="17"/>
          <w:lang w:eastAsia="zh-TW"/>
        </w:rPr>
        <w:t xml:space="preserve"> 教學單位—O–T–L–O</w:t>
      </w:r>
    </w:p>
    <w:p w14:paraId="630765A1" w14:textId="77777777" w:rsidR="00A523F1" w:rsidRDefault="00000000">
      <w:pPr>
        <w:spacing w:before="521"/>
        <w:ind w:left="134"/>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2DD2C541" w14:textId="77777777" w:rsidR="00A523F1" w:rsidRDefault="00A523F1">
      <w:pPr>
        <w:rPr>
          <w:rFonts w:ascii="Calibri"/>
          <w:sz w:val="17"/>
        </w:rPr>
        <w:sectPr w:rsidR="00A523F1">
          <w:type w:val="continuous"/>
          <w:pgSz w:w="10800" w:h="13320"/>
          <w:pgMar w:top="1520" w:right="1000" w:bottom="280" w:left="1080" w:header="708" w:footer="708" w:gutter="0"/>
          <w:cols w:num="2" w:space="708" w:equalWidth="0">
            <w:col w:w="4087" w:space="40"/>
            <w:col w:w="4593" w:space="0"/>
          </w:cols>
        </w:sectPr>
      </w:pPr>
    </w:p>
    <w:p w14:paraId="09E61A72" w14:textId="77777777" w:rsidR="00A523F1" w:rsidRDefault="00A523F1">
      <w:pPr>
        <w:pStyle w:val="a3"/>
        <w:spacing w:before="11"/>
        <w:rPr>
          <w:rFonts w:ascii="Calibri"/>
          <w:sz w:val="25"/>
        </w:rPr>
      </w:pPr>
    </w:p>
    <w:p w14:paraId="5B9133FF" w14:textId="77777777" w:rsidR="00A523F1" w:rsidRDefault="00000000">
      <w:pPr>
        <w:pStyle w:val="a3"/>
        <w:spacing w:line="266" w:lineRule="auto"/>
        <w:ind w:left="620" w:right="1416"/>
        <w:jc w:val="both"/>
        <w:rPr>
          <w:lang w:eastAsia="zh-TW"/>
        </w:rPr>
      </w:pPr>
      <w:r>
        <w:rPr>
          <w:rFonts w:ascii="PMingLiU" w:eastAsia="PMingLiU" w:hAnsi="PMingLiU" w:cs="PMingLiU"/>
          <w:color w:val="231F20"/>
          <w:lang w:eastAsia="zh-TW"/>
        </w:rPr>
        <w:t>目標、教學行為、學習行為和結果 (O–T–L–O) 組成的流程和互動。此流程如圖 2.6 所示。</w:t>
      </w:r>
    </w:p>
    <w:p w14:paraId="6C849A65" w14:textId="77777777" w:rsidR="00A523F1" w:rsidRDefault="00000000">
      <w:pPr>
        <w:pStyle w:val="a3"/>
        <w:spacing w:line="244" w:lineRule="auto"/>
        <w:ind w:left="619" w:right="1417" w:firstLine="360"/>
        <w:jc w:val="both"/>
        <w:rPr>
          <w:lang w:eastAsia="zh-TW"/>
        </w:rPr>
      </w:pPr>
      <w:r>
        <w:rPr>
          <w:rFonts w:ascii="PMingLiU" w:eastAsia="PMingLiU" w:hAnsi="PMingLiU" w:cs="PMingLiU"/>
          <w:color w:val="231F20"/>
          <w:lang w:eastAsia="zh-TW"/>
        </w:rPr>
        <w:t>換言之，課堂目標 (O</w:t>
      </w:r>
      <w:r>
        <w:rPr>
          <w:rFonts w:ascii="PMingLiU" w:eastAsia="PMingLiU" w:hAnsi="PMingLiU" w:cs="PMingLiU"/>
          <w:color w:val="231F20"/>
          <w:sz w:val="16"/>
          <w:szCs w:val="16"/>
          <w:lang w:eastAsia="zh-TW"/>
        </w:rPr>
        <w:t>B</w:t>
      </w:r>
      <w:r>
        <w:rPr>
          <w:rFonts w:ascii="PMingLiU" w:eastAsia="PMingLiU" w:hAnsi="PMingLiU" w:cs="PMingLiU"/>
          <w:color w:val="231F20"/>
          <w:lang w:eastAsia="zh-TW"/>
        </w:rPr>
        <w:t>) 影響教學行為 (T)，進而影響與學習行為 (L) 的互動關係。這種互動最終形成特定結果 (O</w:t>
      </w:r>
      <w:r>
        <w:rPr>
          <w:rFonts w:ascii="PMingLiU" w:eastAsia="PMingLiU" w:hAnsi="PMingLiU" w:cs="PMingLiU"/>
          <w:color w:val="231F20"/>
          <w:sz w:val="16"/>
          <w:szCs w:val="16"/>
          <w:lang w:eastAsia="zh-TW"/>
        </w:rPr>
        <w:t>U</w:t>
      </w:r>
      <w:r>
        <w:rPr>
          <w:rFonts w:ascii="PMingLiU" w:eastAsia="PMingLiU" w:hAnsi="PMingLiU" w:cs="PMingLiU"/>
          <w:color w:val="231F20"/>
          <w:lang w:eastAsia="zh-TW"/>
        </w:rPr>
        <w:t>)，</w:t>
      </w:r>
    </w:p>
    <w:p w14:paraId="36240FF3" w14:textId="77777777" w:rsidR="00A523F1" w:rsidRDefault="00000000">
      <w:pPr>
        <w:pStyle w:val="a3"/>
        <w:spacing w:line="215" w:lineRule="exact"/>
        <w:ind w:left="620"/>
        <w:jc w:val="both"/>
        <w:rPr>
          <w:lang w:eastAsia="zh-TW"/>
        </w:rPr>
      </w:pPr>
      <w:r>
        <w:rPr>
          <w:rFonts w:ascii="PMingLiU" w:eastAsia="PMingLiU" w:hAnsi="PMingLiU" w:cs="PMingLiU"/>
          <w:color w:val="231F20"/>
          <w:w w:val="90"/>
          <w:lang w:eastAsia="zh-TW"/>
        </w:rPr>
        <w:t>包括教學內容和行為的結果。然後，在一節成功的教學課堂上，</w:t>
      </w:r>
    </w:p>
    <w:p w14:paraId="2084AF7A" w14:textId="77777777" w:rsidR="00A523F1" w:rsidRDefault="00000000">
      <w:pPr>
        <w:pStyle w:val="a3"/>
        <w:spacing w:before="50" w:line="206" w:lineRule="auto"/>
        <w:ind w:left="620" w:right="1416"/>
        <w:jc w:val="both"/>
      </w:pPr>
      <w:r>
        <w:rPr>
          <w:rFonts w:ascii="PMingLiU" w:eastAsia="PMingLiU" w:hAnsi="PMingLiU" w:cs="PMingLiU"/>
          <w:color w:val="231F20"/>
          <w:w w:val="90"/>
          <w:lang w:eastAsia="zh-TW"/>
        </w:rPr>
        <w:t>課堂結果會順理成章地與目標取得一致  (O</w:t>
      </w:r>
      <w:r>
        <w:rPr>
          <w:rFonts w:ascii="PMingLiU" w:eastAsia="PMingLiU" w:hAnsi="PMingLiU" w:cs="PMingLiU"/>
          <w:color w:val="231F20"/>
          <w:w w:val="90"/>
          <w:sz w:val="16"/>
          <w:szCs w:val="16"/>
          <w:lang w:eastAsia="zh-TW"/>
        </w:rPr>
        <w:t xml:space="preserve">B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O</w:t>
      </w:r>
      <w:r>
        <w:rPr>
          <w:rFonts w:ascii="PMingLiU" w:eastAsia="PMingLiU" w:hAnsi="PMingLiU" w:cs="PMingLiU"/>
          <w:color w:val="231F20"/>
          <w:w w:val="90"/>
          <w:sz w:val="16"/>
          <w:szCs w:val="16"/>
          <w:lang w:eastAsia="zh-TW"/>
        </w:rPr>
        <w:t>U</w:t>
      </w:r>
      <w:r>
        <w:rPr>
          <w:rFonts w:ascii="PMingLiU" w:eastAsia="PMingLiU" w:hAnsi="PMingLiU" w:cs="PMingLiU"/>
          <w:color w:val="231F20"/>
          <w:w w:val="90"/>
          <w:lang w:eastAsia="zh-TW"/>
        </w:rPr>
        <w:t>)。在一節成功的課堂上，教學意圖與行動取得一致：</w:t>
      </w:r>
    </w:p>
    <w:p w14:paraId="1D4C98C4" w14:textId="77777777" w:rsidR="00A523F1" w:rsidRDefault="00000000">
      <w:pPr>
        <w:pStyle w:val="a3"/>
        <w:spacing w:line="278" w:lineRule="exact"/>
        <w:ind w:left="979"/>
      </w:pPr>
      <w:r>
        <w:rPr>
          <w:rFonts w:ascii="PMingLiU" w:eastAsia="PMingLiU" w:hAnsi="PMingLiU" w:cs="PMingLiU"/>
          <w:color w:val="231F20"/>
          <w:w w:val="90"/>
          <w:lang w:eastAsia="zh-TW"/>
        </w:rPr>
        <w:t xml:space="preserve">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w:t>
      </w:r>
    </w:p>
    <w:p w14:paraId="1E8D4895" w14:textId="77777777" w:rsidR="00A523F1" w:rsidRDefault="00A523F1">
      <w:pPr>
        <w:pStyle w:val="a3"/>
        <w:spacing w:before="6"/>
        <w:rPr>
          <w:sz w:val="36"/>
        </w:rPr>
      </w:pPr>
    </w:p>
    <w:p w14:paraId="2D264A81" w14:textId="77777777" w:rsidR="00A523F1" w:rsidRDefault="00000000">
      <w:pPr>
        <w:pStyle w:val="2"/>
      </w:pPr>
      <w:bookmarkStart w:id="9" w:name="_TOC_250095"/>
      <w:r>
        <w:rPr>
          <w:rFonts w:ascii="PMingLiU" w:eastAsia="PMingLiU" w:hAnsi="PMingLiU" w:cs="PMingLiU"/>
          <w:color w:val="231F20"/>
          <w:w w:val="110"/>
          <w:lang w:eastAsia="zh-TW"/>
        </w:rPr>
        <w:t>教學光譜的必要性</w:t>
      </w:r>
      <w:bookmarkEnd w:id="9"/>
    </w:p>
    <w:p w14:paraId="3105108E" w14:textId="77777777" w:rsidR="00A523F1" w:rsidRDefault="00000000">
      <w:pPr>
        <w:pStyle w:val="a3"/>
        <w:spacing w:before="81" w:line="266" w:lineRule="auto"/>
        <w:ind w:left="619" w:right="1417"/>
        <w:jc w:val="both"/>
      </w:pPr>
      <w:r>
        <w:rPr>
          <w:rFonts w:ascii="PMingLiU" w:eastAsia="PMingLiU" w:hAnsi="PMingLiU" w:cs="PMingLiU"/>
          <w:color w:val="231F20"/>
          <w:w w:val="90"/>
          <w:lang w:eastAsia="zh-TW"/>
        </w:rPr>
        <w:t>發展與運用光譜法教學框架，至少有四個令人信服的理由 （本節部分內容源自摩斯頓 1992 年發表於《體育研究期刊》(JOPHER) 的文章）：</w:t>
      </w:r>
    </w:p>
    <w:p w14:paraId="2A58DB53" w14:textId="77777777" w:rsidR="00A523F1" w:rsidRDefault="00000000">
      <w:pPr>
        <w:pStyle w:val="a5"/>
        <w:numPr>
          <w:ilvl w:val="0"/>
          <w:numId w:val="83"/>
        </w:numPr>
        <w:tabs>
          <w:tab w:val="left" w:pos="978"/>
        </w:tabs>
        <w:spacing w:before="38"/>
        <w:ind w:left="978" w:hanging="276"/>
        <w:rPr>
          <w:sz w:val="20"/>
        </w:rPr>
      </w:pPr>
      <w:r>
        <w:rPr>
          <w:rFonts w:ascii="PMingLiU" w:eastAsia="PMingLiU" w:hAnsi="PMingLiU" w:cs="PMingLiU"/>
          <w:color w:val="231F20"/>
          <w:sz w:val="20"/>
          <w:szCs w:val="20"/>
          <w:lang w:eastAsia="zh-TW"/>
        </w:rPr>
        <w:t>個性化</w:t>
      </w:r>
    </w:p>
    <w:p w14:paraId="2DE2BA6C" w14:textId="77777777" w:rsidR="00A523F1"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學生群體的多樣性</w:t>
      </w:r>
    </w:p>
    <w:p w14:paraId="6E168EB5" w14:textId="77777777" w:rsidR="00A523F1"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教育的多重目標</w:t>
      </w:r>
    </w:p>
    <w:p w14:paraId="726DAEE9" w14:textId="77777777" w:rsidR="00A523F1" w:rsidRDefault="00000000">
      <w:pPr>
        <w:pStyle w:val="a5"/>
        <w:numPr>
          <w:ilvl w:val="0"/>
          <w:numId w:val="83"/>
        </w:numPr>
        <w:tabs>
          <w:tab w:val="left" w:pos="977"/>
          <w:tab w:val="left" w:pos="979"/>
        </w:tabs>
        <w:spacing w:before="66" w:line="266" w:lineRule="auto"/>
        <w:ind w:right="1416"/>
        <w:rPr>
          <w:sz w:val="20"/>
        </w:rPr>
      </w:pPr>
      <w:r>
        <w:rPr>
          <w:rFonts w:ascii="PMingLiU" w:eastAsia="PMingLiU" w:hAnsi="PMingLiU" w:cs="PMingLiU"/>
          <w:color w:val="231F20"/>
          <w:sz w:val="20"/>
          <w:szCs w:val="20"/>
          <w:lang w:eastAsia="zh-TW"/>
        </w:rPr>
        <w:t>需要一套連貫、全面、完整的教學基礎架構。</w:t>
      </w:r>
    </w:p>
    <w:p w14:paraId="74DC15E8" w14:textId="77777777" w:rsidR="00A523F1" w:rsidRDefault="00A523F1">
      <w:pPr>
        <w:spacing w:line="266" w:lineRule="auto"/>
        <w:rPr>
          <w:sz w:val="20"/>
        </w:rPr>
        <w:sectPr w:rsidR="00A523F1">
          <w:type w:val="continuous"/>
          <w:pgSz w:w="10800" w:h="13320"/>
          <w:pgMar w:top="1520" w:right="1000" w:bottom="280" w:left="1080" w:header="708" w:footer="708" w:gutter="0"/>
          <w:cols w:space="708"/>
        </w:sectPr>
      </w:pPr>
    </w:p>
    <w:p w14:paraId="3A414976"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5AC0829" w14:textId="77777777" w:rsidR="00A523F1" w:rsidRDefault="00A523F1">
      <w:pPr>
        <w:pStyle w:val="a3"/>
        <w:rPr>
          <w:rFonts w:ascii="Calibri"/>
          <w:b/>
        </w:rPr>
      </w:pPr>
    </w:p>
    <w:p w14:paraId="63C1F3FE" w14:textId="77777777" w:rsidR="00A523F1" w:rsidRDefault="00000000">
      <w:pPr>
        <w:pStyle w:val="4"/>
        <w:spacing w:before="219"/>
        <w:jc w:val="left"/>
      </w:pPr>
      <w:r>
        <w:rPr>
          <w:rFonts w:ascii="PMingLiU" w:eastAsia="PMingLiU" w:hAnsi="PMingLiU" w:cs="PMingLiU"/>
          <w:color w:val="231F20"/>
          <w:w w:val="115"/>
          <w:lang w:eastAsia="zh-TW"/>
        </w:rPr>
        <w:t>個性化</w:t>
      </w:r>
    </w:p>
    <w:p w14:paraId="22BA5515" w14:textId="77777777" w:rsidR="00A523F1" w:rsidRDefault="00000000">
      <w:pPr>
        <w:pStyle w:val="a3"/>
        <w:spacing w:before="59" w:line="266" w:lineRule="auto"/>
        <w:ind w:left="1340" w:right="695"/>
        <w:jc w:val="both"/>
        <w:rPr>
          <w:lang w:eastAsia="zh-TW"/>
        </w:rPr>
      </w:pPr>
      <w:r>
        <w:rPr>
          <w:rFonts w:ascii="PMingLiU" w:eastAsia="PMingLiU" w:hAnsi="PMingLiU" w:cs="PMingLiU"/>
          <w:color w:val="231F20"/>
          <w:lang w:eastAsia="zh-TW"/>
        </w:rPr>
        <w:t>我們每個人遲早會發展出一套自己青睞的教學方式，亦即一種源自過往成功教學行為的個性化形式。我們的個人風格反映了我們獨特的個性、行事方法，以及我們對師生關係的信念。人們可能會將這種特質組合稱為「特異風格」。每位教師憑藉這種個性化風格，應對職業生涯的起伏變遷，某些課程卓有成效、某些慘淡收場，但大體上仍維持在個性化風格範圍內。</w:t>
      </w:r>
    </w:p>
    <w:p w14:paraId="615EB921" w14:textId="77777777" w:rsidR="00A523F1"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這種認知通常引發兩種觀點：其一認為教學本該如此——「我有我的教法。」 另一種觀點則指出，固守個人風格（也許卓有成效）將限制教師的教學選項，從而削弱對學生學習效果的潛在貢獻。這種觀點引發一個問題：教學是否存在超越我個人經驗、價值觀與成功經歷的更多可能性？ 正是這個問題催生了教學光譜理論並促成其發展。</w:t>
      </w:r>
    </w:p>
    <w:p w14:paraId="09F1112A" w14:textId="77777777" w:rsidR="00A523F1"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若您亦曾自問這個問題，或許會進一步思考：我自己運用了多少種教學形式？ 我在教學光譜中的定位如何？ 我是否了解每種教學形式對學生的影響？ 我是否執著於某種特定教學形式？ 我願意突破既有框架嗎？</w:t>
      </w:r>
    </w:p>
    <w:p w14:paraId="002C3A80" w14:textId="77777777" w:rsidR="00A523F1" w:rsidRDefault="00A523F1">
      <w:pPr>
        <w:pStyle w:val="a3"/>
        <w:rPr>
          <w:sz w:val="25"/>
          <w:lang w:eastAsia="zh-TW"/>
        </w:rPr>
      </w:pPr>
    </w:p>
    <w:p w14:paraId="3BCCE37E" w14:textId="77777777" w:rsidR="00A523F1" w:rsidRDefault="00000000">
      <w:pPr>
        <w:pStyle w:val="4"/>
        <w:jc w:val="left"/>
      </w:pPr>
      <w:r>
        <w:rPr>
          <w:rFonts w:ascii="PMingLiU" w:eastAsia="PMingLiU" w:hAnsi="PMingLiU" w:cs="PMingLiU"/>
          <w:color w:val="231F20"/>
          <w:w w:val="120"/>
          <w:lang w:eastAsia="zh-TW"/>
        </w:rPr>
        <w:t>學生群體的多樣性</w:t>
      </w:r>
    </w:p>
    <w:p w14:paraId="3E402BF2" w14:textId="77777777" w:rsidR="00A523F1" w:rsidRDefault="00000000">
      <w:pPr>
        <w:pStyle w:val="a3"/>
        <w:spacing w:before="60" w:line="266" w:lineRule="auto"/>
        <w:ind w:left="1340" w:right="697"/>
        <w:jc w:val="both"/>
        <w:rPr>
          <w:lang w:eastAsia="zh-CN"/>
        </w:rPr>
      </w:pPr>
      <w:r>
        <w:rPr>
          <w:rFonts w:ascii="PMingLiU" w:eastAsia="PMingLiU" w:hAnsi="PMingLiU" w:cs="PMingLiU"/>
          <w:color w:val="231F20"/>
          <w:w w:val="90"/>
          <w:lang w:eastAsia="zh-TW"/>
        </w:rPr>
        <w:t>學生皆是獨一無二的個體。他們有不同的方式學習，需求與志向各異。他們來自多元文化背景。我們的課堂反映這種人類多樣性。事實上，這種多樣性正是學校教育的核心特徵。我們知道並親歷著這種多樣性。我們承認這一點，有時還推崇這種多樣性。</w:t>
      </w:r>
    </w:p>
    <w:p w14:paraId="3EE2BC9B" w14:textId="77777777" w:rsidR="00A523F1" w:rsidRDefault="00000000">
      <w:pPr>
        <w:pStyle w:val="a3"/>
        <w:spacing w:line="266" w:lineRule="auto"/>
        <w:ind w:left="1339" w:right="694" w:firstLine="360"/>
        <w:jc w:val="both"/>
        <w:rPr>
          <w:lang w:eastAsia="zh-CN"/>
        </w:rPr>
      </w:pPr>
      <w:r>
        <w:rPr>
          <w:rFonts w:ascii="PMingLiU" w:eastAsia="PMingLiU" w:hAnsi="PMingLiU" w:cs="PMingLiU"/>
          <w:color w:val="231F20"/>
          <w:w w:val="90"/>
          <w:lang w:eastAsia="zh-TW"/>
        </w:rPr>
        <w:t>那麼，如何為多樣化學生找到教學切入點？ 假設當個性化教學形式占據主導地位時，某些學生對老師的個性化教學形式無動於衷，那麽教師如何與這些學生建立連結並觸達他們的內心？ 這種情況是否可能導致部分學生被排除在學習之外？ 我們能否營造促進包容性的教學條件？ 凡是希望觸達更多學生內心的教師，都必須掌握更多教學切入點，為此，教師必須瞭解更多教學形式選項。</w:t>
      </w:r>
    </w:p>
    <w:p w14:paraId="1B6A4A0C" w14:textId="77777777" w:rsidR="00A523F1" w:rsidRDefault="00A523F1">
      <w:pPr>
        <w:pStyle w:val="a3"/>
        <w:spacing w:before="10"/>
        <w:rPr>
          <w:sz w:val="21"/>
          <w:lang w:eastAsia="zh-CN"/>
        </w:rPr>
      </w:pPr>
    </w:p>
    <w:p w14:paraId="57A769A0" w14:textId="77777777" w:rsidR="00A523F1" w:rsidRDefault="00000000">
      <w:pPr>
        <w:pStyle w:val="4"/>
        <w:spacing w:before="1"/>
        <w:jc w:val="left"/>
      </w:pPr>
      <w:r>
        <w:rPr>
          <w:rFonts w:ascii="PMingLiU" w:eastAsia="PMingLiU" w:hAnsi="PMingLiU" w:cs="PMingLiU"/>
          <w:color w:val="231F20"/>
          <w:w w:val="115"/>
          <w:lang w:eastAsia="zh-TW"/>
        </w:rPr>
        <w:t>多重目標</w:t>
      </w:r>
    </w:p>
    <w:p w14:paraId="4C8C12F7" w14:textId="77777777" w:rsidR="00A523F1" w:rsidRDefault="00000000">
      <w:pPr>
        <w:pStyle w:val="a3"/>
        <w:spacing w:before="59" w:line="266" w:lineRule="auto"/>
        <w:ind w:left="1339" w:right="696"/>
        <w:jc w:val="both"/>
      </w:pPr>
      <w:r>
        <w:rPr>
          <w:rFonts w:ascii="PMingLiU" w:eastAsia="PMingLiU" w:hAnsi="PMingLiU" w:cs="PMingLiU"/>
          <w:color w:val="231F20"/>
          <w:w w:val="90"/>
          <w:lang w:eastAsia="zh-TW"/>
        </w:rPr>
        <w:t>學校課程包含豐富多元的目標：這些目標橫跨人類能力的各個面向。體育教育包含各種目標，從整齊劃一的划船動作、精準複製的體操動作，到自由式游泳和現代舞蹈表演的個性化泳姿或舞姿，再到</w:t>
      </w:r>
    </w:p>
    <w:p w14:paraId="34C06087" w14:textId="77777777" w:rsidR="00A523F1" w:rsidRDefault="00A523F1">
      <w:pPr>
        <w:spacing w:line="266" w:lineRule="auto"/>
        <w:jc w:val="both"/>
        <w:sectPr w:rsidR="00A523F1">
          <w:pgSz w:w="10800" w:h="13320"/>
          <w:pgMar w:top="620" w:right="1000" w:bottom="280" w:left="1080" w:header="708" w:footer="708" w:gutter="0"/>
          <w:cols w:space="708"/>
        </w:sectPr>
      </w:pPr>
    </w:p>
    <w:p w14:paraId="5343E9DE" w14:textId="77777777" w:rsidR="00A523F1" w:rsidRDefault="00000000">
      <w:pPr>
        <w:tabs>
          <w:tab w:val="right" w:pos="8499"/>
        </w:tabs>
        <w:spacing w:before="76"/>
        <w:ind w:left="5187"/>
        <w:rPr>
          <w:rFonts w:ascii="Calibri"/>
          <w:sz w:val="20"/>
          <w:lang w:eastAsia="zh-CN"/>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17</w:t>
      </w:r>
    </w:p>
    <w:p w14:paraId="6F6FC6C8" w14:textId="77777777" w:rsidR="00A523F1" w:rsidRDefault="00A523F1">
      <w:pPr>
        <w:pStyle w:val="a3"/>
        <w:rPr>
          <w:rFonts w:ascii="Calibri"/>
          <w:sz w:val="22"/>
          <w:lang w:eastAsia="zh-CN"/>
        </w:rPr>
      </w:pPr>
    </w:p>
    <w:p w14:paraId="2E29DE65" w14:textId="77777777" w:rsidR="00A523F1" w:rsidRDefault="00A523F1">
      <w:pPr>
        <w:pStyle w:val="a3"/>
        <w:spacing w:before="8"/>
        <w:rPr>
          <w:rFonts w:ascii="Calibri"/>
          <w:sz w:val="16"/>
          <w:lang w:eastAsia="zh-CN"/>
        </w:rPr>
      </w:pPr>
    </w:p>
    <w:p w14:paraId="1745865C" w14:textId="77777777" w:rsidR="00A523F1" w:rsidRDefault="00000000">
      <w:pPr>
        <w:pStyle w:val="a3"/>
        <w:spacing w:before="1" w:line="266" w:lineRule="auto"/>
        <w:ind w:left="620" w:right="1417"/>
        <w:jc w:val="both"/>
        <w:rPr>
          <w:lang w:eastAsia="zh-CN"/>
        </w:rPr>
      </w:pPr>
      <w:r>
        <w:rPr>
          <w:rFonts w:ascii="PMingLiU" w:eastAsia="PMingLiU" w:hAnsi="PMingLiU" w:cs="PMingLiU"/>
          <w:color w:val="231F20"/>
          <w:w w:val="90"/>
          <w:lang w:eastAsia="zh-TW"/>
        </w:rPr>
        <w:t>弹板跳水的美學表現、遠足時對自然的欣賞，抑或是擊劍的個人技巧與戰術，以及團隊球賽的小組協作和策略，可謂包羅萬象。</w:t>
      </w:r>
    </w:p>
    <w:p w14:paraId="61403DB4" w14:textId="77777777" w:rsidR="00A523F1"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如此廣泛的目標需要多元教學形式來達成——每種形式都有各自的教學行為結構，並形成相對應的特定學習行為。當兩者成功互動時，特定目標（或目標集）就能實現。教師若願意突破個人教學形式框架、希望達成更多教學目標並觸達更多學生內心，即已準備好瞭解更多教學形式、嘗試這些教學形式並將其融入課堂。</w:t>
      </w:r>
    </w:p>
    <w:p w14:paraId="788C0AC3" w14:textId="77777777" w:rsidR="00A523F1" w:rsidRDefault="00A523F1">
      <w:pPr>
        <w:pStyle w:val="a3"/>
        <w:spacing w:before="7"/>
        <w:rPr>
          <w:sz w:val="18"/>
          <w:lang w:eastAsia="zh-TW"/>
        </w:rPr>
      </w:pPr>
    </w:p>
    <w:p w14:paraId="2F85DC04" w14:textId="77777777" w:rsidR="00A523F1" w:rsidRDefault="00000000">
      <w:pPr>
        <w:pStyle w:val="4"/>
        <w:ind w:left="620"/>
        <w:rPr>
          <w:lang w:eastAsia="zh-TW"/>
        </w:rPr>
      </w:pPr>
      <w:r>
        <w:rPr>
          <w:rFonts w:ascii="PMingLiU" w:eastAsia="PMingLiU" w:hAnsi="PMingLiU" w:cs="PMingLiU"/>
          <w:color w:val="231F20"/>
          <w:w w:val="115"/>
          <w:lang w:eastAsia="zh-TW"/>
        </w:rPr>
        <w:t>需要一套完整的框架</w:t>
      </w:r>
    </w:p>
    <w:p w14:paraId="3D5664FD" w14:textId="77777777" w:rsidR="00A523F1" w:rsidRDefault="00000000">
      <w:pPr>
        <w:pStyle w:val="a3"/>
        <w:spacing w:before="59" w:line="266" w:lineRule="auto"/>
        <w:ind w:left="620" w:right="1419"/>
        <w:jc w:val="both"/>
        <w:rPr>
          <w:lang w:eastAsia="zh-TW"/>
        </w:rPr>
      </w:pPr>
      <w:r>
        <w:rPr>
          <w:rFonts w:ascii="PMingLiU" w:eastAsia="PMingLiU" w:hAnsi="PMingLiU" w:cs="PMingLiU"/>
          <w:color w:val="231F20"/>
          <w:lang w:eastAsia="zh-TW"/>
        </w:rPr>
        <w:t>教學光譜中的教學形式代表著人類兩種基本思維能力：再製能力與生產能力。再製思維追求對理念、動作、已知模式與程序的複製；而生產思維則仰賴於發現原則、規則、規律、新知識、新動作，或創造新模式。</w:t>
      </w:r>
    </w:p>
    <w:p w14:paraId="366D0817" w14:textId="77777777" w:rsidR="00A523F1"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凡人皆擁有這些思維能力，儘管思維深度和速度有所不同。所有學科領域皆源自於這些能力並從中得到發展。所有活動皆體現這些能力。</w:t>
      </w:r>
    </w:p>
    <w:p w14:paraId="0FDC2D74" w14:textId="77777777" w:rsidR="00A523F1"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對於所有活動、所有運動、所有學科來說，其某面向可以、並且有時應當運用鼓勵再製（複製）的形式進行教學，而某些面向則可以、並且應當運用鼓勵生產（發現和創意）的形式進行教學。教學的根本問題不在於哪種教學形式「更好」或「最好」，而在於哪種形式對於達成具體的課堂教學目標最合適。在教學與學習的多重現實場景中，每種教學形式皆有一席之地！</w:t>
      </w:r>
    </w:p>
    <w:p w14:paraId="0CC87F7B" w14:textId="77777777" w:rsidR="00A523F1"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例如教授籃球技能時，教學光譜中的再製式部分最為合適。若課堂重點是培養傳球或投籃等動作技能，則命令式與練習式恰當不過。透過練習、重複與模仿正確技能形式，加上教師的頻繁回饋，必將提升並精進表現。若將與夥伴協作的社交技能列為學習目標，則互惠式最為理想。當需要增強練習中的獨立性與自我評估時，便可將自測式引入課堂。當能運用「斜繩」（同一任務分為各種難度梯度）原理設計任務時，涵蓋所有參與者便成為教學目標。</w:t>
      </w:r>
    </w:p>
    <w:p w14:paraId="02CF37FA" w14:textId="77777777" w:rsidR="00A523F1" w:rsidRDefault="00000000">
      <w:pPr>
        <w:pStyle w:val="a3"/>
        <w:spacing w:line="266" w:lineRule="auto"/>
        <w:ind w:left="620" w:right="1420" w:firstLine="360"/>
        <w:jc w:val="both"/>
      </w:pPr>
      <w:r>
        <w:rPr>
          <w:rFonts w:ascii="PMingLiU" w:eastAsia="PMingLiU" w:hAnsi="PMingLiU" w:cs="PMingLiU"/>
          <w:color w:val="231F20"/>
          <w:lang w:eastAsia="zh-TW"/>
        </w:rPr>
        <w:t>在體育教學任務中，體能領域的許多目標可透過實施</w:t>
      </w:r>
    </w:p>
    <w:p w14:paraId="62A31E53" w14:textId="77777777" w:rsidR="00A523F1" w:rsidRDefault="00A523F1">
      <w:pPr>
        <w:spacing w:line="266" w:lineRule="auto"/>
        <w:jc w:val="both"/>
        <w:sectPr w:rsidR="00A523F1">
          <w:pgSz w:w="10800" w:h="13320"/>
          <w:pgMar w:top="620" w:right="1000" w:bottom="280" w:left="1080" w:header="708" w:footer="708" w:gutter="0"/>
          <w:cols w:space="708"/>
        </w:sectPr>
      </w:pPr>
    </w:p>
    <w:p w14:paraId="26CF5250"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A9590B7" w14:textId="77777777" w:rsidR="00A523F1" w:rsidRDefault="00A523F1">
      <w:pPr>
        <w:pStyle w:val="a3"/>
        <w:rPr>
          <w:rFonts w:ascii="Calibri"/>
          <w:b/>
        </w:rPr>
      </w:pPr>
    </w:p>
    <w:p w14:paraId="56DDAB86" w14:textId="77777777" w:rsidR="00A523F1" w:rsidRDefault="00A523F1">
      <w:pPr>
        <w:pStyle w:val="a3"/>
        <w:spacing w:before="6"/>
        <w:rPr>
          <w:rFonts w:ascii="Calibri"/>
          <w:b/>
          <w:sz w:val="18"/>
        </w:rPr>
      </w:pPr>
    </w:p>
    <w:p w14:paraId="110A1504" w14:textId="77777777" w:rsidR="00A523F1" w:rsidRDefault="00000000">
      <w:pPr>
        <w:pStyle w:val="a3"/>
        <w:spacing w:line="266" w:lineRule="auto"/>
        <w:ind w:left="1340" w:right="701"/>
        <w:jc w:val="both"/>
        <w:rPr>
          <w:lang w:eastAsia="zh-TW"/>
        </w:rPr>
      </w:pPr>
      <w:r>
        <w:rPr>
          <w:rFonts w:ascii="PMingLiU" w:eastAsia="PMingLiU" w:hAnsi="PMingLiU" w:cs="PMingLiU"/>
          <w:color w:val="231F20"/>
          <w:lang w:eastAsia="zh-TW"/>
        </w:rPr>
        <w:t>教學光譜中前兩種教學形式（命令式與練習式）來達成（對多數學生而言，但非全部）。然而，當出現其他發展層面、素質與教育目標時，這兩種教學形式無法單獨達成目標。此時需要調用教學光譜中再製側的其他教學形式。在所有體育活動中，這種教學與學習多樣性對於實現整體目標是不可或缺的——從滑板、球類比賽、體操、游泳、滑雪到水肺潛水皆然。</w:t>
      </w:r>
    </w:p>
    <w:p w14:paraId="4AD4EC0E" w14:textId="77777777" w:rsidR="00A523F1"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所有活動皆有探索未知的機會：球賽中總會有設計新策略的可能性、體操中總會有發現新動作組合的可能性，或創造新舞蹈的可能性。當這些學習行為成為課堂目標時，就必須啟用教學光譜中生產側的教學形式。教師若渴望同時達成再製式與生產式目標，終將透過嘗試各種教學形式而在教學光譜中游刃有餘。該教學形式庫將極大地豐富學生的學習體驗—— 包括僅靠再製式教學形式無法實現的多樣認知參與。發現與創造過程需要特殊條件，唯有在專門為這些目標設計的課堂上運用生產式教學形式才能實現。此外，必須針對特定認知行為（如比較、對照、推斷、問題解決與設計）進行專門備課。</w:t>
      </w:r>
    </w:p>
    <w:p w14:paraId="6570B85D" w14:textId="77777777" w:rsidR="00A523F1"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教學光譜理論結構基於兩大教學群集的存在：一類包含可用於發展學生再製（複製）能力的教學形式，另一類包含培養學生生產（發現或創意）能力的教學形式。每個群集中的每種教學形式皆有各自特定目的。在豐富多樣的教學與學習目標中，各種教學形式各顯神通，從而形成一種「非對立」的課堂現實觀點——教學形式並無孰優孰劣之分。每種教學形式對其所能達成的目標而言都是最佳選擇。教師無須再為選擇「最適合師生需求」的教學形式而陷入「拔河式」掙扎。</w:t>
      </w:r>
    </w:p>
    <w:p w14:paraId="305DBB7A" w14:textId="77777777" w:rsidR="00A523F1"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教師運用教學光譜理論的角色定位在於：理解每種教學形式的結構、學會將其融入一整套教學行為庫、在對不同學生進行不同任務的教學過程中嘗試不同教學形式，並持續精進實操技巧。學習和掌握新的教學形式無法一蹴而就。初期難免步履維艱。嘗試任何新事物時，必須堅持不懈、找出差異、予以糾正，然後反復嘗試。大量證據證實每種教學形式各有價值。主要挑戰在於學會如何運用各種教學形式達成各自的獨特目的。</w:t>
      </w:r>
    </w:p>
    <w:p w14:paraId="16EDFC2F"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42F047C7" w14:textId="77777777" w:rsidR="00A523F1"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3 章</w:t>
      </w:r>
    </w:p>
    <w:p w14:paraId="16FE79AF" w14:textId="77777777" w:rsidR="00A523F1" w:rsidRDefault="00A523F1">
      <w:pPr>
        <w:pStyle w:val="a3"/>
        <w:spacing w:before="2"/>
        <w:rPr>
          <w:rFonts w:ascii="Book Antiqua"/>
          <w:i/>
          <w:sz w:val="41"/>
          <w:lang w:eastAsia="zh-TW"/>
        </w:rPr>
      </w:pPr>
    </w:p>
    <w:p w14:paraId="3B8EE0A0" w14:textId="77777777" w:rsidR="00A523F1" w:rsidRDefault="00000000">
      <w:pPr>
        <w:pStyle w:val="1"/>
        <w:spacing w:line="218" w:lineRule="auto"/>
        <w:ind w:left="4123" w:hanging="1176"/>
        <w:rPr>
          <w:rFonts w:ascii="Book Antiqua"/>
          <w:b w:val="0"/>
          <w:sz w:val="22"/>
          <w:lang w:eastAsia="zh-TW"/>
        </w:rPr>
      </w:pPr>
      <w:r>
        <w:rPr>
          <w:rFonts w:ascii="PMingLiU" w:eastAsia="PMingLiU" w:hAnsi="PMingLiU" w:cs="PMingLiU"/>
          <w:color w:val="231F20"/>
          <w:lang w:eastAsia="zh-TW"/>
        </w:rPr>
        <w:t>通用教學形式剖析</w:t>
      </w:r>
      <w:r>
        <w:rPr>
          <w:rFonts w:ascii="PMingLiU" w:eastAsia="PMingLiU" w:hAnsi="PMingLiU" w:cs="PMingLiU"/>
          <w:b w:val="0"/>
          <w:bCs w:val="0"/>
          <w:color w:val="231F20"/>
          <w:sz w:val="22"/>
          <w:szCs w:val="22"/>
          <w:lang w:eastAsia="zh-TW"/>
        </w:rPr>
        <w:t>1</w:t>
      </w:r>
    </w:p>
    <w:p w14:paraId="734C40D9" w14:textId="77777777" w:rsidR="00A523F1" w:rsidRDefault="00A523F1">
      <w:pPr>
        <w:pStyle w:val="a3"/>
        <w:rPr>
          <w:rFonts w:ascii="Book Antiqua"/>
          <w:i/>
          <w:lang w:eastAsia="zh-TW"/>
        </w:rPr>
      </w:pPr>
    </w:p>
    <w:p w14:paraId="4F60C628" w14:textId="77777777" w:rsidR="00A523F1" w:rsidRDefault="00A523F1">
      <w:pPr>
        <w:pStyle w:val="a3"/>
        <w:rPr>
          <w:rFonts w:ascii="Book Antiqua"/>
          <w:i/>
          <w:lang w:eastAsia="zh-TW"/>
        </w:rPr>
      </w:pPr>
    </w:p>
    <w:p w14:paraId="4E9EDA27" w14:textId="77777777" w:rsidR="00A523F1" w:rsidRDefault="00A523F1">
      <w:pPr>
        <w:pStyle w:val="a3"/>
        <w:rPr>
          <w:rFonts w:ascii="Book Antiqua"/>
          <w:i/>
          <w:lang w:eastAsia="zh-TW"/>
        </w:rPr>
      </w:pPr>
    </w:p>
    <w:p w14:paraId="3F23DA0B" w14:textId="77777777" w:rsidR="00A523F1" w:rsidRDefault="00A523F1">
      <w:pPr>
        <w:pStyle w:val="a3"/>
        <w:rPr>
          <w:rFonts w:ascii="Book Antiqua"/>
          <w:i/>
          <w:lang w:eastAsia="zh-TW"/>
        </w:rPr>
      </w:pPr>
    </w:p>
    <w:p w14:paraId="5D70A399" w14:textId="77777777" w:rsidR="00A523F1" w:rsidRDefault="00A523F1">
      <w:pPr>
        <w:pStyle w:val="a3"/>
        <w:rPr>
          <w:rFonts w:ascii="Book Antiqua"/>
          <w:i/>
          <w:lang w:eastAsia="zh-TW"/>
        </w:rPr>
      </w:pPr>
    </w:p>
    <w:p w14:paraId="454108FC" w14:textId="77777777" w:rsidR="00A523F1" w:rsidRDefault="00A523F1">
      <w:pPr>
        <w:pStyle w:val="a3"/>
        <w:spacing w:before="4"/>
        <w:rPr>
          <w:rFonts w:ascii="Book Antiqua"/>
          <w:i/>
          <w:sz w:val="17"/>
          <w:lang w:eastAsia="zh-TW"/>
        </w:rPr>
      </w:pPr>
    </w:p>
    <w:p w14:paraId="6B0294AB" w14:textId="77777777" w:rsidR="00A523F1" w:rsidRDefault="00000000">
      <w:pPr>
        <w:spacing w:line="266" w:lineRule="auto"/>
        <w:ind w:left="620" w:right="1416" w:firstLine="735"/>
        <w:jc w:val="right"/>
        <w:rPr>
          <w:i/>
          <w:sz w:val="20"/>
          <w:lang w:eastAsia="zh-TW"/>
        </w:rPr>
      </w:pPr>
      <w:r>
        <w:rPr>
          <w:noProof/>
        </w:rPr>
        <mc:AlternateContent>
          <mc:Choice Requires="wps">
            <w:drawing>
              <wp:anchor distT="0" distB="0" distL="0" distR="0" simplePos="0" relativeHeight="252213248" behindDoc="1" locked="0" layoutInCell="1" allowOverlap="1" wp14:anchorId="16E441F6" wp14:editId="4DC33350">
                <wp:simplePos x="0" y="0"/>
                <wp:positionH relativeFrom="page">
                  <wp:posOffset>1308100</wp:posOffset>
                </wp:positionH>
                <wp:positionV relativeFrom="paragraph">
                  <wp:posOffset>-85250</wp:posOffset>
                </wp:positionV>
                <wp:extent cx="223520" cy="479425"/>
                <wp:effectExtent l="0" t="0" r="0" b="0"/>
                <wp:wrapNone/>
                <wp:docPr id="206" name="Textbox 20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68D4CF86" w14:textId="77777777" w:rsidR="00A523F1" w:rsidRDefault="00000000">
                            <w:pPr>
                              <w:spacing w:line="712" w:lineRule="exact"/>
                              <w:rPr>
                                <w:rFonts w:ascii="Lucida Sans"/>
                                <w:b/>
                                <w:sz w:val="63"/>
                              </w:rPr>
                            </w:pPr>
                            <w:r>
                              <w:rPr>
                                <w:rFonts w:ascii="PMingLiU" w:eastAsia="PMingLiU" w:hAnsi="PMingLiU" w:cs="PMingLiU"/>
                                <w:b/>
                                <w:bCs/>
                                <w:color w:val="231F20"/>
                                <w:w w:val="80"/>
                                <w:sz w:val="63"/>
                                <w:szCs w:val="63"/>
                                <w:lang w:eastAsia="zh-TW"/>
                              </w:rPr>
                              <w:t>剖</w:t>
                            </w:r>
                          </w:p>
                        </w:txbxContent>
                      </wps:txbx>
                      <wps:bodyPr wrap="square" lIns="0" tIns="0" rIns="0" bIns="0" rtlCol="0"/>
                    </wps:wsp>
                  </a:graphicData>
                </a:graphic>
              </wp:anchor>
            </w:drawing>
          </mc:Choice>
          <mc:Fallback>
            <w:pict>
              <v:shape w14:anchorId="16E441F6" id="Textbox 206" o:spid="_x0000_s1062" type="#_x0000_t202" style="position:absolute;left:0;text-align:left;margin-left:103pt;margin-top:-6.7pt;width:17.6pt;height:37.75pt;z-index:-2511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tQfwEAAO8CAAAOAAAAZHJzL2Uyb0RvYy54bWysUttO5DAMfUfiH6K873ToctmtpoMECISE&#10;YKVhPyCTJtNKTRzsMO38/TqBzqzgDfHiOHZyfHzsxeXoerE1SB34Wp7M5lIYr6Hp/KaWf59vf/yS&#10;gqLyjerBm1ruDMnL5fHRYgiVKaGFvjEoGMRTNYRatjGGqihIt8YpmkEwnpMW0KnIV9wUDaqB0V1f&#10;lPP5eTEANgFBGyKO3rwl5TLjW2t0fLKWTBR9LZlbzBazXSdbLBeq2qAKbaffaagvsHCq81x0D3Wj&#10;ohKv2H2Ccp1GILBxpsEVYG2nTe6BuzmZf+hm1apgci8sDoW9TPR9sPpxuwp/UMTxCkYeYBJkCFQR&#10;B1M/o0WXTmYqOM8S7vaymTEKzcGy/HlWckZz6vTi92l5llCKw+eAFO8MOJGcWiJPJYultg8U355O&#10;T/jfoXzy4rgeRdekKhO3NTQ7pjzw1GpJL68KjRT9vWdZ0ognBydnPTkY+2vIi5CKJnRWNTN934A0&#10;tv/v+dVhT5f/AAAA//8DAFBLAwQUAAYACAAAACEAYAEWmt8AAAAKAQAADwAAAGRycy9kb3ducmV2&#10;LnhtbEyPMU/DMBSEdyT+g/WQ2Fo7poog5KWqEExIiDQMjE7sJlbj5xC7bfj3mAnG053uviu3ixvZ&#10;2czBekLI1gKYoc5rSz3CR/OyugcWoiKtRk8G4dsE2FbXV6UqtL9Qbc772LNUQqFQCEOMU8F56Abj&#10;VFj7yVDyDn52KiY591zP6pLK3cilEDl3ylJaGNRkngbTHfcnh7D7pPrZfr217/Whtk3zIOg1PyLe&#10;3iy7R2DRLPEvDL/4CR2qxNT6E+nARgQp8vQlIqyyuw2wlJCbTAJrEXKZAa9K/v9C9QMAAP//AwBQ&#10;SwECLQAUAAYACAAAACEAtoM4kv4AAADhAQAAEwAAAAAAAAAAAAAAAAAAAAAAW0NvbnRlbnRfVHlw&#10;ZXNdLnhtbFBLAQItABQABgAIAAAAIQA4/SH/1gAAAJQBAAALAAAAAAAAAAAAAAAAAC8BAABfcmVs&#10;cy8ucmVsc1BLAQItABQABgAIAAAAIQBCbdtQfwEAAO8CAAAOAAAAAAAAAAAAAAAAAC4CAABkcnMv&#10;ZTJvRG9jLnhtbFBLAQItABQABgAIAAAAIQBgARaa3wAAAAoBAAAPAAAAAAAAAAAAAAAAANkDAABk&#10;cnMvZG93bnJldi54bWxQSwUGAAAAAAQABADzAAAA5QQAAAAA&#10;" filled="f" stroked="f">
                <v:textbox inset="0,0,0,0">
                  <w:txbxContent>
                    <w:p w14:paraId="68D4CF86" w14:textId="77777777" w:rsidR="00A523F1" w:rsidRDefault="00000000">
                      <w:pPr>
                        <w:spacing w:line="712" w:lineRule="exact"/>
                        <w:rPr>
                          <w:rFonts w:ascii="Lucida Sans"/>
                          <w:b/>
                          <w:sz w:val="63"/>
                        </w:rPr>
                      </w:pPr>
                      <w:r>
                        <w:rPr>
                          <w:rFonts w:ascii="PMingLiU" w:eastAsia="PMingLiU" w:hAnsi="PMingLiU" w:cs="PMingLiU"/>
                          <w:b/>
                          <w:bCs/>
                          <w:color w:val="231F20"/>
                          <w:w w:val="80"/>
                          <w:sz w:val="63"/>
                          <w:szCs w:val="63"/>
                          <w:lang w:eastAsia="zh-TW"/>
                        </w:rPr>
                        <w:t>剖</w:t>
                      </w:r>
                    </w:p>
                  </w:txbxContent>
                </v:textbox>
                <w10:wrap anchorx="page"/>
              </v:shape>
            </w:pict>
          </mc:Fallback>
        </mc:AlternateContent>
      </w:r>
      <w:r>
        <w:rPr>
          <w:rFonts w:ascii="PMingLiU" w:eastAsia="PMingLiU" w:hAnsi="PMingLiU" w:cs="PMingLiU"/>
          <w:color w:val="231F20"/>
          <w:w w:val="90"/>
          <w:sz w:val="20"/>
          <w:szCs w:val="20"/>
          <w:lang w:eastAsia="zh-TW"/>
        </w:rPr>
        <w:t>析就是瞭解任何教學互動中必須做出的所有決定類別。當摩斯頓確立了統整所有教學體驗的公理後，他進一步探究：</w:t>
      </w:r>
      <w:r>
        <w:rPr>
          <w:rFonts w:ascii="PMingLiU" w:eastAsia="PMingLiU" w:hAnsi="PMingLiU" w:cs="PMingLiU"/>
          <w:i/>
          <w:iCs/>
          <w:color w:val="231F20"/>
          <w:w w:val="90"/>
          <w:sz w:val="20"/>
          <w:szCs w:val="20"/>
          <w:lang w:eastAsia="zh-TW"/>
        </w:rPr>
        <w:t>在所有教學活動中，必須作出或者正在做出的</w:t>
      </w:r>
    </w:p>
    <w:p w14:paraId="5D0E5E41" w14:textId="77777777" w:rsidR="00A523F1" w:rsidRDefault="00000000">
      <w:pPr>
        <w:spacing w:line="232" w:lineRule="exact"/>
        <w:ind w:left="620"/>
        <w:jc w:val="both"/>
        <w:rPr>
          <w:i/>
          <w:sz w:val="20"/>
        </w:rPr>
      </w:pPr>
      <w:r>
        <w:rPr>
          <w:rFonts w:ascii="PMingLiU" w:eastAsia="PMingLiU" w:hAnsi="PMingLiU" w:cs="PMingLiU"/>
          <w:i/>
          <w:iCs/>
          <w:color w:val="231F20"/>
          <w:w w:val="85"/>
          <w:sz w:val="20"/>
          <w:szCs w:val="20"/>
          <w:lang w:eastAsia="zh-TW"/>
        </w:rPr>
        <w:t>具體決定是什麼？</w:t>
      </w:r>
    </w:p>
    <w:p w14:paraId="0B42C074" w14:textId="77777777" w:rsidR="00A523F1" w:rsidRDefault="00000000">
      <w:pPr>
        <w:pStyle w:val="a3"/>
        <w:spacing w:before="25" w:line="266" w:lineRule="auto"/>
        <w:ind w:left="620" w:right="1417" w:firstLine="360"/>
        <w:jc w:val="both"/>
        <w:rPr>
          <w:lang w:eastAsia="zh-TW"/>
        </w:rPr>
      </w:pPr>
      <w:r>
        <w:rPr>
          <w:rFonts w:ascii="PMingLiU" w:eastAsia="PMingLiU" w:hAnsi="PMingLiU" w:cs="PMingLiU"/>
          <w:color w:val="231F20"/>
          <w:lang w:eastAsia="zh-TW"/>
        </w:rPr>
        <w:t>經過深入研究，摩斯頓將隨機確定、且總是在所有教學活動中做出的決定整理成三組。透過確定這三組決定的獨特特徵，可依據其整體目的進行群集歸類（圖 3.1）：</w:t>
      </w:r>
    </w:p>
    <w:p w14:paraId="1ADDD7A4" w14:textId="77777777" w:rsidR="00A523F1" w:rsidRDefault="00000000">
      <w:pPr>
        <w:pStyle w:val="a3"/>
        <w:spacing w:before="1"/>
        <w:rPr>
          <w:sz w:val="14"/>
          <w:lang w:eastAsia="zh-TW"/>
        </w:rPr>
      </w:pPr>
      <w:r>
        <w:rPr>
          <w:noProof/>
        </w:rPr>
        <mc:AlternateContent>
          <mc:Choice Requires="wpg">
            <w:drawing>
              <wp:anchor distT="0" distB="0" distL="0" distR="0" simplePos="0" relativeHeight="252414976" behindDoc="1" locked="0" layoutInCell="1" allowOverlap="1" wp14:anchorId="54945FB3" wp14:editId="5B28357C">
                <wp:simplePos x="0" y="0"/>
                <wp:positionH relativeFrom="page">
                  <wp:posOffset>1927191</wp:posOffset>
                </wp:positionH>
                <wp:positionV relativeFrom="paragraph">
                  <wp:posOffset>120313</wp:posOffset>
                </wp:positionV>
                <wp:extent cx="2511425" cy="1546225"/>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2511425" cy="1546225"/>
                          <a:chOff x="0" y="0"/>
                          <a:chExt cx="2511425" cy="1546225"/>
                        </a:xfrm>
                      </wpg:grpSpPr>
                      <wps:wsp>
                        <wps:cNvPr id="208" name="Graphic 208"/>
                        <wps:cNvSpPr/>
                        <wps:spPr>
                          <a:xfrm>
                            <a:off x="882928" y="554835"/>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09" name="Graphic 209"/>
                        <wps:cNvSpPr/>
                        <wps:spPr>
                          <a:xfrm>
                            <a:off x="1050073" y="596309"/>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0" name="Graphic 210"/>
                        <wps:cNvSpPr/>
                        <wps:spPr>
                          <a:xfrm>
                            <a:off x="882928" y="475981"/>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1" name="Graphic 211"/>
                        <wps:cNvSpPr/>
                        <wps:spPr>
                          <a:xfrm>
                            <a:off x="780461" y="461373"/>
                            <a:ext cx="328295" cy="267970"/>
                          </a:xfrm>
                          <a:custGeom>
                            <a:avLst/>
                            <a:gdLst/>
                            <a:ahLst/>
                            <a:cxnLst/>
                            <a:rect l="l" t="t" r="r" b="b"/>
                            <a:pathLst>
                              <a:path w="328295" h="267970">
                                <a:moveTo>
                                  <a:pt x="101" y="134937"/>
                                </a:moveTo>
                                <a:close/>
                              </a:path>
                              <a:path w="328295" h="267970">
                                <a:moveTo>
                                  <a:pt x="57924" y="267804"/>
                                </a:moveTo>
                                <a:lnTo>
                                  <a:pt x="46659" y="262890"/>
                                </a:lnTo>
                                <a:lnTo>
                                  <a:pt x="37223" y="249135"/>
                                </a:lnTo>
                                <a:lnTo>
                                  <a:pt x="30861" y="228739"/>
                                </a:lnTo>
                                <a:lnTo>
                                  <a:pt x="28536" y="203771"/>
                                </a:lnTo>
                                <a:lnTo>
                                  <a:pt x="28536" y="168859"/>
                                </a:lnTo>
                                <a:lnTo>
                                  <a:pt x="28257" y="167005"/>
                                </a:lnTo>
                                <a:lnTo>
                                  <a:pt x="25222" y="154520"/>
                                </a:lnTo>
                                <a:lnTo>
                                  <a:pt x="17818" y="144310"/>
                                </a:lnTo>
                                <a:lnTo>
                                  <a:pt x="8559" y="137439"/>
                                </a:lnTo>
                                <a:lnTo>
                                  <a:pt x="304" y="135001"/>
                                </a:lnTo>
                                <a:lnTo>
                                  <a:pt x="101" y="135064"/>
                                </a:lnTo>
                                <a:lnTo>
                                  <a:pt x="279" y="135013"/>
                                </a:lnTo>
                                <a:lnTo>
                                  <a:pt x="6426" y="137439"/>
                                </a:lnTo>
                                <a:lnTo>
                                  <a:pt x="12471" y="144310"/>
                                </a:lnTo>
                                <a:lnTo>
                                  <a:pt x="16992" y="154520"/>
                                </a:lnTo>
                                <a:lnTo>
                                  <a:pt x="18757" y="167005"/>
                                </a:lnTo>
                                <a:lnTo>
                                  <a:pt x="18783" y="203771"/>
                                </a:lnTo>
                                <a:lnTo>
                                  <a:pt x="22186" y="228739"/>
                                </a:lnTo>
                                <a:lnTo>
                                  <a:pt x="31165" y="249135"/>
                                </a:lnTo>
                                <a:lnTo>
                                  <a:pt x="43827" y="262890"/>
                                </a:lnTo>
                                <a:lnTo>
                                  <a:pt x="57924" y="267804"/>
                                </a:lnTo>
                                <a:close/>
                              </a:path>
                              <a:path w="328295" h="267970">
                                <a:moveTo>
                                  <a:pt x="57924" y="127"/>
                                </a:moveTo>
                                <a:lnTo>
                                  <a:pt x="22186" y="39179"/>
                                </a:lnTo>
                                <a:lnTo>
                                  <a:pt x="18757" y="103009"/>
                                </a:lnTo>
                                <a:lnTo>
                                  <a:pt x="16992" y="115493"/>
                                </a:lnTo>
                                <a:lnTo>
                                  <a:pt x="12471" y="125691"/>
                                </a:lnTo>
                                <a:lnTo>
                                  <a:pt x="6426" y="132562"/>
                                </a:lnTo>
                                <a:lnTo>
                                  <a:pt x="304" y="135001"/>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27"/>
                                </a:lnTo>
                                <a:close/>
                              </a:path>
                              <a:path w="328295" h="267970">
                                <a:moveTo>
                                  <a:pt x="58293" y="267931"/>
                                </a:moveTo>
                                <a:lnTo>
                                  <a:pt x="57924" y="267804"/>
                                </a:lnTo>
                                <a:lnTo>
                                  <a:pt x="58216" y="267931"/>
                                </a:lnTo>
                                <a:close/>
                              </a:path>
                              <a:path w="328295" h="267970">
                                <a:moveTo>
                                  <a:pt x="58293" y="0"/>
                                </a:moveTo>
                                <a:lnTo>
                                  <a:pt x="57924" y="127"/>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12" name="Graphic 212"/>
                        <wps:cNvSpPr/>
                        <wps:spPr>
                          <a:xfrm>
                            <a:off x="882928" y="923129"/>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3" name="Graphic 213"/>
                        <wps:cNvSpPr/>
                        <wps:spPr>
                          <a:xfrm>
                            <a:off x="1050073" y="963016"/>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4" name="Graphic 214"/>
                        <wps:cNvSpPr/>
                        <wps:spPr>
                          <a:xfrm>
                            <a:off x="882928" y="844275"/>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5" name="Graphic 215"/>
                        <wps:cNvSpPr/>
                        <wps:spPr>
                          <a:xfrm>
                            <a:off x="780461" y="828085"/>
                            <a:ext cx="328295" cy="267970"/>
                          </a:xfrm>
                          <a:custGeom>
                            <a:avLst/>
                            <a:gdLst/>
                            <a:ahLst/>
                            <a:cxnLst/>
                            <a:rect l="l" t="t" r="r" b="b"/>
                            <a:pathLst>
                              <a:path w="328295" h="267970">
                                <a:moveTo>
                                  <a:pt x="101" y="134937"/>
                                </a:moveTo>
                                <a:close/>
                              </a:path>
                              <a:path w="328295" h="267970">
                                <a:moveTo>
                                  <a:pt x="57924" y="127"/>
                                </a:moveTo>
                                <a:lnTo>
                                  <a:pt x="22186" y="39179"/>
                                </a:lnTo>
                                <a:lnTo>
                                  <a:pt x="18757" y="102997"/>
                                </a:lnTo>
                                <a:lnTo>
                                  <a:pt x="16992" y="115481"/>
                                </a:lnTo>
                                <a:lnTo>
                                  <a:pt x="12471" y="125679"/>
                                </a:lnTo>
                                <a:lnTo>
                                  <a:pt x="6426" y="132562"/>
                                </a:lnTo>
                                <a:lnTo>
                                  <a:pt x="266" y="134988"/>
                                </a:lnTo>
                                <a:lnTo>
                                  <a:pt x="101" y="134937"/>
                                </a:lnTo>
                                <a:lnTo>
                                  <a:pt x="241" y="135001"/>
                                </a:lnTo>
                                <a:lnTo>
                                  <a:pt x="101" y="135051"/>
                                </a:lnTo>
                                <a:lnTo>
                                  <a:pt x="266" y="135013"/>
                                </a:lnTo>
                                <a:lnTo>
                                  <a:pt x="6426" y="137426"/>
                                </a:lnTo>
                                <a:lnTo>
                                  <a:pt x="12471" y="144310"/>
                                </a:lnTo>
                                <a:lnTo>
                                  <a:pt x="16992" y="154508"/>
                                </a:lnTo>
                                <a:lnTo>
                                  <a:pt x="18757" y="166992"/>
                                </a:lnTo>
                                <a:lnTo>
                                  <a:pt x="18783" y="203771"/>
                                </a:lnTo>
                                <a:lnTo>
                                  <a:pt x="22186" y="228739"/>
                                </a:lnTo>
                                <a:lnTo>
                                  <a:pt x="31165" y="249135"/>
                                </a:lnTo>
                                <a:lnTo>
                                  <a:pt x="43827" y="262877"/>
                                </a:lnTo>
                                <a:lnTo>
                                  <a:pt x="57924" y="267792"/>
                                </a:lnTo>
                                <a:lnTo>
                                  <a:pt x="46659" y="262877"/>
                                </a:lnTo>
                                <a:lnTo>
                                  <a:pt x="37223" y="249135"/>
                                </a:lnTo>
                                <a:lnTo>
                                  <a:pt x="30861" y="228739"/>
                                </a:lnTo>
                                <a:lnTo>
                                  <a:pt x="28536" y="203771"/>
                                </a:lnTo>
                                <a:lnTo>
                                  <a:pt x="28536" y="168859"/>
                                </a:lnTo>
                                <a:lnTo>
                                  <a:pt x="28257" y="166992"/>
                                </a:lnTo>
                                <a:lnTo>
                                  <a:pt x="25222" y="154508"/>
                                </a:lnTo>
                                <a:lnTo>
                                  <a:pt x="17818" y="144310"/>
                                </a:lnTo>
                                <a:lnTo>
                                  <a:pt x="8559" y="137426"/>
                                </a:lnTo>
                                <a:lnTo>
                                  <a:pt x="292" y="135001"/>
                                </a:lnTo>
                                <a:lnTo>
                                  <a:pt x="8559" y="132562"/>
                                </a:lnTo>
                                <a:lnTo>
                                  <a:pt x="17818" y="125679"/>
                                </a:lnTo>
                                <a:lnTo>
                                  <a:pt x="25222" y="115481"/>
                                </a:lnTo>
                                <a:lnTo>
                                  <a:pt x="28257" y="102997"/>
                                </a:lnTo>
                                <a:lnTo>
                                  <a:pt x="28536" y="101142"/>
                                </a:lnTo>
                                <a:lnTo>
                                  <a:pt x="28536"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84" y="0"/>
                                </a:lnTo>
                                <a:lnTo>
                                  <a:pt x="269976" y="127"/>
                                </a:lnTo>
                                <a:close/>
                              </a:path>
                              <a:path w="328295" h="267970">
                                <a:moveTo>
                                  <a:pt x="327799" y="135051"/>
                                </a:moveTo>
                                <a:lnTo>
                                  <a:pt x="309118" y="64147"/>
                                </a:lnTo>
                                <a:lnTo>
                                  <a:pt x="305714" y="39179"/>
                                </a:lnTo>
                                <a:lnTo>
                                  <a:pt x="296735" y="18783"/>
                                </a:lnTo>
                                <a:lnTo>
                                  <a:pt x="284073" y="5041"/>
                                </a:lnTo>
                                <a:lnTo>
                                  <a:pt x="269976" y="127"/>
                                </a:lnTo>
                                <a:lnTo>
                                  <a:pt x="281241" y="5041"/>
                                </a:lnTo>
                                <a:lnTo>
                                  <a:pt x="290677" y="18783"/>
                                </a:lnTo>
                                <a:lnTo>
                                  <a:pt x="297040" y="39179"/>
                                </a:lnTo>
                                <a:lnTo>
                                  <a:pt x="299377" y="64147"/>
                                </a:lnTo>
                                <a:lnTo>
                                  <a:pt x="299377"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s:wsp>
                        <wps:cNvPr id="216" name="Graphic 216"/>
                        <wps:cNvSpPr/>
                        <wps:spPr>
                          <a:xfrm>
                            <a:off x="882928" y="1291423"/>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7" name="Graphic 217"/>
                        <wps:cNvSpPr/>
                        <wps:spPr>
                          <a:xfrm>
                            <a:off x="1050073" y="1331310"/>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8" name="Graphic 218"/>
                        <wps:cNvSpPr/>
                        <wps:spPr>
                          <a:xfrm>
                            <a:off x="882928" y="1212570"/>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9" name="Graphic 219"/>
                        <wps:cNvSpPr/>
                        <wps:spPr>
                          <a:xfrm>
                            <a:off x="780461" y="1196373"/>
                            <a:ext cx="328295" cy="267970"/>
                          </a:xfrm>
                          <a:custGeom>
                            <a:avLst/>
                            <a:gdLst/>
                            <a:ahLst/>
                            <a:cxnLst/>
                            <a:rect l="l" t="t" r="r" b="b"/>
                            <a:pathLst>
                              <a:path w="328295" h="267970">
                                <a:moveTo>
                                  <a:pt x="101" y="134950"/>
                                </a:moveTo>
                                <a:close/>
                              </a:path>
                              <a:path w="328295" h="267970">
                                <a:moveTo>
                                  <a:pt x="57924" y="139"/>
                                </a:moveTo>
                                <a:lnTo>
                                  <a:pt x="22186" y="39179"/>
                                </a:lnTo>
                                <a:lnTo>
                                  <a:pt x="18757" y="103009"/>
                                </a:lnTo>
                                <a:lnTo>
                                  <a:pt x="16992" y="115493"/>
                                </a:lnTo>
                                <a:lnTo>
                                  <a:pt x="12471" y="125691"/>
                                </a:lnTo>
                                <a:lnTo>
                                  <a:pt x="6426" y="132562"/>
                                </a:lnTo>
                                <a:lnTo>
                                  <a:pt x="266" y="135001"/>
                                </a:lnTo>
                                <a:lnTo>
                                  <a:pt x="101" y="134950"/>
                                </a:lnTo>
                                <a:lnTo>
                                  <a:pt x="241" y="135013"/>
                                </a:lnTo>
                                <a:lnTo>
                                  <a:pt x="101" y="135064"/>
                                </a:lnTo>
                                <a:lnTo>
                                  <a:pt x="266" y="135026"/>
                                </a:lnTo>
                                <a:lnTo>
                                  <a:pt x="6426" y="137439"/>
                                </a:lnTo>
                                <a:lnTo>
                                  <a:pt x="12471" y="144322"/>
                                </a:lnTo>
                                <a:lnTo>
                                  <a:pt x="16992" y="154520"/>
                                </a:lnTo>
                                <a:lnTo>
                                  <a:pt x="18757" y="167005"/>
                                </a:lnTo>
                                <a:lnTo>
                                  <a:pt x="18783" y="203771"/>
                                </a:lnTo>
                                <a:lnTo>
                                  <a:pt x="22186" y="228739"/>
                                </a:lnTo>
                                <a:lnTo>
                                  <a:pt x="31165" y="249135"/>
                                </a:lnTo>
                                <a:lnTo>
                                  <a:pt x="43827" y="262890"/>
                                </a:lnTo>
                                <a:lnTo>
                                  <a:pt x="57924" y="267804"/>
                                </a:lnTo>
                                <a:lnTo>
                                  <a:pt x="46659" y="262890"/>
                                </a:lnTo>
                                <a:lnTo>
                                  <a:pt x="37223" y="249135"/>
                                </a:lnTo>
                                <a:lnTo>
                                  <a:pt x="30861" y="228739"/>
                                </a:lnTo>
                                <a:lnTo>
                                  <a:pt x="28536" y="203771"/>
                                </a:lnTo>
                                <a:lnTo>
                                  <a:pt x="28536" y="168859"/>
                                </a:lnTo>
                                <a:lnTo>
                                  <a:pt x="28257" y="167005"/>
                                </a:lnTo>
                                <a:lnTo>
                                  <a:pt x="25222" y="154520"/>
                                </a:lnTo>
                                <a:lnTo>
                                  <a:pt x="17818" y="144322"/>
                                </a:lnTo>
                                <a:lnTo>
                                  <a:pt x="8559" y="137439"/>
                                </a:lnTo>
                                <a:lnTo>
                                  <a:pt x="292" y="135013"/>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39"/>
                                </a:lnTo>
                                <a:close/>
                              </a:path>
                              <a:path w="328295" h="267970">
                                <a:moveTo>
                                  <a:pt x="58293" y="267931"/>
                                </a:moveTo>
                                <a:lnTo>
                                  <a:pt x="57924" y="267804"/>
                                </a:lnTo>
                                <a:lnTo>
                                  <a:pt x="58216" y="267931"/>
                                </a:lnTo>
                                <a:close/>
                              </a:path>
                              <a:path w="328295" h="267970">
                                <a:moveTo>
                                  <a:pt x="58293" y="0"/>
                                </a:moveTo>
                                <a:lnTo>
                                  <a:pt x="57924" y="139"/>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20" name="Graphic 220"/>
                        <wps:cNvSpPr/>
                        <wps:spPr>
                          <a:xfrm>
                            <a:off x="3174" y="3174"/>
                            <a:ext cx="2505075" cy="1539875"/>
                          </a:xfrm>
                          <a:custGeom>
                            <a:avLst/>
                            <a:gdLst/>
                            <a:ahLst/>
                            <a:cxnLst/>
                            <a:rect l="l" t="t" r="r" b="b"/>
                            <a:pathLst>
                              <a:path w="2505075" h="1539875">
                                <a:moveTo>
                                  <a:pt x="0" y="1539850"/>
                                </a:moveTo>
                                <a:lnTo>
                                  <a:pt x="2505055" y="1539850"/>
                                </a:lnTo>
                                <a:lnTo>
                                  <a:pt x="2505055" y="377818"/>
                                </a:lnTo>
                                <a:lnTo>
                                  <a:pt x="0" y="377818"/>
                                </a:lnTo>
                                <a:lnTo>
                                  <a:pt x="0" y="1539850"/>
                                </a:lnTo>
                                <a:close/>
                              </a:path>
                              <a:path w="2505075" h="1539875">
                                <a:moveTo>
                                  <a:pt x="0" y="377818"/>
                                </a:moveTo>
                                <a:lnTo>
                                  <a:pt x="2505055" y="377818"/>
                                </a:lnTo>
                                <a:lnTo>
                                  <a:pt x="2505055" y="0"/>
                                </a:lnTo>
                                <a:lnTo>
                                  <a:pt x="0" y="0"/>
                                </a:lnTo>
                                <a:lnTo>
                                  <a:pt x="0" y="377818"/>
                                </a:lnTo>
                                <a:close/>
                              </a:path>
                            </a:pathLst>
                          </a:custGeom>
                          <a:ln w="6349">
                            <a:solidFill>
                              <a:srgbClr val="231F20"/>
                            </a:solidFill>
                            <a:prstDash val="solid"/>
                          </a:ln>
                        </wps:spPr>
                        <wps:bodyPr wrap="square" lIns="0" tIns="0" rIns="0" bIns="0" rtlCol="0">
                          <a:prstTxWarp prst="textNoShape">
                            <a:avLst/>
                          </a:prstTxWarp>
                        </wps:bodyPr>
                      </wps:wsp>
                      <wps:wsp>
                        <wps:cNvPr id="221" name="Textbox 221"/>
                        <wps:cNvSpPr txBox="1"/>
                        <wps:spPr>
                          <a:xfrm>
                            <a:off x="1206630" y="1251848"/>
                            <a:ext cx="1172845" cy="139065"/>
                          </a:xfrm>
                          <a:prstGeom prst="rect">
                            <a:avLst/>
                          </a:prstGeom>
                        </wps:spPr>
                        <wps:txbx>
                          <w:txbxContent>
                            <w:p w14:paraId="3848E67D" w14:textId="77777777" w:rsidR="00A523F1"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wps:txbx>
                        <wps:bodyPr wrap="square" lIns="0" tIns="0" rIns="0" bIns="0" rtlCol="0"/>
                      </wps:wsp>
                      <wps:wsp>
                        <wps:cNvPr id="222" name="Textbox 222"/>
                        <wps:cNvSpPr txBox="1"/>
                        <wps:spPr>
                          <a:xfrm>
                            <a:off x="73160" y="1251848"/>
                            <a:ext cx="610870" cy="139065"/>
                          </a:xfrm>
                          <a:prstGeom prst="rect">
                            <a:avLst/>
                          </a:prstGeom>
                        </wps:spPr>
                        <wps:txbx>
                          <w:txbxContent>
                            <w:p w14:paraId="3EAD4E7B" w14:textId="77777777" w:rsidR="00A523F1"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wps:txbx>
                        <wps:bodyPr wrap="square" lIns="0" tIns="0" rIns="0" bIns="0" rtlCol="0"/>
                      </wps:wsp>
                      <wps:wsp>
                        <wps:cNvPr id="223" name="Textbox 223"/>
                        <wps:cNvSpPr txBox="1"/>
                        <wps:spPr>
                          <a:xfrm>
                            <a:off x="1206630" y="883556"/>
                            <a:ext cx="1259840" cy="139065"/>
                          </a:xfrm>
                          <a:prstGeom prst="rect">
                            <a:avLst/>
                          </a:prstGeom>
                        </wps:spPr>
                        <wps:txbx>
                          <w:txbxContent>
                            <w:p w14:paraId="72E222DA" w14:textId="77777777" w:rsidR="00A523F1"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wps:txbx>
                        <wps:bodyPr wrap="square" lIns="0" tIns="0" rIns="0" bIns="0" rtlCol="0"/>
                      </wps:wsp>
                      <wps:wsp>
                        <wps:cNvPr id="224" name="Textbox 224"/>
                        <wps:cNvSpPr txBox="1"/>
                        <wps:spPr>
                          <a:xfrm>
                            <a:off x="73160" y="883553"/>
                            <a:ext cx="365125" cy="139065"/>
                          </a:xfrm>
                          <a:prstGeom prst="rect">
                            <a:avLst/>
                          </a:prstGeom>
                        </wps:spPr>
                        <wps:txbx>
                          <w:txbxContent>
                            <w:p w14:paraId="44E48103" w14:textId="77777777" w:rsidR="00A523F1"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wps:txbx>
                        <wps:bodyPr wrap="square" lIns="0" tIns="0" rIns="0" bIns="0" rtlCol="0"/>
                      </wps:wsp>
                      <wps:wsp>
                        <wps:cNvPr id="225" name="Textbox 225"/>
                        <wps:cNvSpPr txBox="1"/>
                        <wps:spPr>
                          <a:xfrm>
                            <a:off x="1206630" y="515264"/>
                            <a:ext cx="952500" cy="139065"/>
                          </a:xfrm>
                          <a:prstGeom prst="rect">
                            <a:avLst/>
                          </a:prstGeom>
                        </wps:spPr>
                        <wps:txbx>
                          <w:txbxContent>
                            <w:p w14:paraId="70BA0F3A" w14:textId="77777777" w:rsidR="00A523F1"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wps:txbx>
                        <wps:bodyPr wrap="square" lIns="0" tIns="0" rIns="0" bIns="0" rtlCol="0"/>
                      </wps:wsp>
                      <wps:wsp>
                        <wps:cNvPr id="226" name="Textbox 226"/>
                        <wps:cNvSpPr txBox="1"/>
                        <wps:spPr>
                          <a:xfrm>
                            <a:off x="73160" y="515259"/>
                            <a:ext cx="559435" cy="139065"/>
                          </a:xfrm>
                          <a:prstGeom prst="rect">
                            <a:avLst/>
                          </a:prstGeom>
                        </wps:spPr>
                        <wps:txbx>
                          <w:txbxContent>
                            <w:p w14:paraId="38A9D726" w14:textId="77777777" w:rsidR="00A523F1"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wps:txbx>
                        <wps:bodyPr wrap="square" lIns="0" tIns="0" rIns="0" bIns="0" rtlCol="0"/>
                      </wps:wsp>
                      <wps:wsp>
                        <wps:cNvPr id="227" name="Textbox 227"/>
                        <wps:cNvSpPr txBox="1"/>
                        <wps:spPr>
                          <a:xfrm>
                            <a:off x="1573095" y="54091"/>
                            <a:ext cx="859155" cy="139700"/>
                          </a:xfrm>
                          <a:prstGeom prst="rect">
                            <a:avLst/>
                          </a:prstGeom>
                        </wps:spPr>
                        <wps:txbx>
                          <w:txbxContent>
                            <w:p w14:paraId="79851189" w14:textId="77777777" w:rsidR="00A523F1"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wps:txbx>
                        <wps:bodyPr wrap="square" lIns="0" tIns="0" rIns="0" bIns="0" rtlCol="0"/>
                      </wps:wsp>
                      <wps:wsp>
                        <wps:cNvPr id="228" name="Textbox 228"/>
                        <wps:cNvSpPr txBox="1"/>
                        <wps:spPr>
                          <a:xfrm>
                            <a:off x="73160" y="54091"/>
                            <a:ext cx="923925" cy="279400"/>
                          </a:xfrm>
                          <a:prstGeom prst="rect">
                            <a:avLst/>
                          </a:prstGeom>
                        </wps:spPr>
                        <wps:txbx>
                          <w:txbxContent>
                            <w:p w14:paraId="45A56F50" w14:textId="77777777" w:rsidR="00A523F1"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wps:txbx>
                        <wps:bodyPr wrap="square" lIns="0" tIns="0" rIns="0" bIns="0" rtlCol="0"/>
                      </wps:wsp>
                    </wpg:wgp>
                  </a:graphicData>
                </a:graphic>
              </wp:anchor>
            </w:drawing>
          </mc:Choice>
          <mc:Fallback>
            <w:pict>
              <v:group w14:anchorId="54945FB3" id="Group 207" o:spid="_x0000_s1063" style="position:absolute;margin-left:151.75pt;margin-top:9.45pt;width:197.75pt;height:121.75pt;z-index:-250901504;mso-wrap-distance-left:0;mso-wrap-distance-right:0;mso-position-horizontal-relative:page" coordsize="25114,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JHgwAAIhmAAAOAAAAZHJzL2Uyb0RvYy54bWzsXVtv2zgWfl9g/4Ph921E6m40HWCn22KB&#10;xcwA08U+K45zARzLK7mN59/vx8shKSkWaSdOm1n1obJjmjo6d56Ph37/0/5hPfu2atr7enM5Z++i&#10;+Wy1WdbX95vby/m/v3z6WzGftbtqc12t683qcv7Hqp3/9OGvf3n/uF2seH1Xr69XzQyTbNrF4/Zy&#10;frfbbRcXF+3ybvVQte/q7WqDD2/q5qHa4W1ze3HdVI+Y/WF9waMou3ism+ttUy9XbYu/flQfzj/I&#10;+W9uVsvdrzc37Wo3W1/OQdtO/t/I/6/E/xcf3leL26ba3t0vNRnVCVQ8VPcb3NRM9bHaVbOvzf1g&#10;qof7ZVO39c3u3bJ+uKhvbu6XK/kMeBoW9Z7mc1N/3cpnuV083m4Nm8DaHp9Onnb5y7fPzfb37W8N&#10;OPG4vQUv5DvxLPub5kFcQeVsL1n2h2HZar+bLfFHnjKW8HQ+W+IzliYZxxvJ1OUdOD/43vLuH55v&#10;XtCNLzrkPG6hIK3lQfs8Hvx+V21XkrXtAjz4rZndX+NpIqjrpnqAon7WOiH+JFkjxxlGtYsWPHuC&#10;S0XBS45ZwI40TYpYc4P4xXiax1BExa6CMfm5eeZqsfza7j6vasn46tu/2p3S0Gt6Vd3Rq+V+Qy8b&#10;6LnQ8LXU8N18Bg1v5jNo+JUSxrbaie8JesXL2SOEpSm5E3KThIhPH+pvqy+1HLcTwsOoOOPycfKi&#10;yBIxHai1w9YbdzieDA/ujlSf4yvivs+6P0tzwboQAjpDX46CsJvTqN59NQukFPDalfN6IwSSxUkp&#10;fUhbr++vP92v14JdbXN79fO6mX2rIF8es0+c5u8M2zbt7mPV3qlx8iPNqfUGEhPWoxRWvLqqr/+A&#10;xj9CxS/n7X+/Vs1qPlv/cwObEj6SXjT04opeNLv1z7X0pFKSuOeX/X+qZjsTt7+c76Dlv9RkWtWC&#10;9Fc8uhmrqVE06DcwbOF9XsXCy6GFl4JV4vbwBH4LZ1EaRXmsTLzM4kh+vVqQiadFwnATaeFxHKck&#10;L3KnruSJQwgcL2/hmhBh4IoOITRruVtp4LF+EhbzIs3CrCvmZUFDyf7pOjIrDVmu63alzLjvFIJI&#10;hrcqM8l+Yq19KLqHJiOK4lyOjHmU5sYilMvqjuVlniGOwX3FcclCx2bC34/Pmycxk/OWcRHx8bEs&#10;ylTsQFRlJcUGIpSu6uEYy/TEjOdlQq6ZBtE1QCDdoSxJcuXxA+blORRHPl0AxXEG2wlkRVymTNmY&#10;n8UYGyu2+cWcsJipKAX+4jmVHhIH6KqYlqQFVzSUwkzGhqasyJVO8sQjt6H60l0HhjESMzrevxMk&#10;IvlPU+sMm4KASfOEBvTSPPzpmCDgpHlJnpYFE9+2MYCSKxkEeE5+6tVDgKbjKcfvZHZE3iE3quyF&#10;Rilt1aops0GTXU55jc6tXj+vYYgxfZWWShmc1+RFlGQqUuGqHZ5VaeQHHJ5N5jU8y8vvp9RECRIb&#10;TciT+h2pZ2FIq5EEKOdtNXzga+3KKGz+NC95IoMZiADrBncgr65jSZalyAqRXvCMF2XXmKpFd3Cc&#10;cx14EE2YWkPCtmgQXXVojwotNs6LPPZkIwXWc4oMpEa51JCDMyMj1IMZgjDIH4uAUA9kWOIBWZZH&#10;iPOjg1POddqQJqlZ0tCD0VU9IMsLprOiBLnUOOuKVLMZGpx4mBFDapJgJOnQljGCmdGmNDKrYCKT&#10;ropcJGNmVqQwY7NmCVfCCCCW8QTikuT6ucCysgznb5GHSw55TqFyIh6gQJxhoSCV3q+aMRJalR0G&#10;KH0SF1xpW4A5HTBVEtsLugJkzFrg1tPQbbR2GJaIVca4SYHXJJgojtQ686CxOiJHHa4cVzxHmXia&#10;leO672gpBo+nzEeYlGOp3mkdF+Cnl1vn4ueE47b8PHYcYiTqnqPGbQdnCUtIL0gb6Nr34X6tsMEB&#10;+oGF8JiDSUzUSaNkXMrWSKwSE5HPtxDkDtprIHXAslURfchILC2d2Erk0FXxDos0pp2MOzcNekHa&#10;KfL4yR6ykMgxNGt+0Jz0+bPJ5XD9einKTPw7RDEGZ4UKgn1CiCDttp6alYY8m+aY53lpo6YJsIfI&#10;Rs2N6ZQgxLbSnKln9BsXL7Mc+ZYMs17r4kViCoE+83pSLMRAumpeF3DPKtR7rZaXUZbrtMtPL5L2&#10;RC3mQjiBtFnN7OcxL81gZEpez1iWWaLcAfM73TgSWb4Sid+fIz+MdIKCFa4vtMWsjDWrUcfyBrcD&#10;akriG9gBgvWhtbFTmOkV+af6jcVzCUvQi1iC6Rhy2/5iVwbj4MWuU78pgaqoGq5d7HbqNwodUxHr&#10;e1VwZhNMF8wBimSHosdUzvrxYTpR++9buFzSBFu4C9MJlA45IkzYmvgE0wHpegr8OxjNbIVsgukm&#10;mE7lqhNMh00tU5p3nt1YYtXWDwKyzh4cBJw0r0gSno/txppgumn70dk3GGK/30ClpVIGq7QD0xW8&#10;iIqeShN4JZBnjY59p5ULUfKjwHS2JndoYcBPrM2j+jFe3u3W5tVmgcOFfAv0oCLhgQiOqc3zjMCm&#10;pCzkrtbDNBi4ywFPKTGkq65WmfrJUSBaSjVgmo2uVG8kWtPoGBANeJpSd5qOrmpaB/c4FkRT+4AP&#10;c8xiNZkE30bJ+BFBNBT7xmju1OSBfY8OtriDgOc8M1tAIwD4i388tNsrbgeQAtrtU6ST0W6P7mNf&#10;uiqi+tHu06E5j7tyOIFSrscRutCc18VatC2kAG02NvhL21bh/DVzq8kKJh+zJ2si3iK/NT0bw8iv&#10;DWrOdpUeFoABnznQHHYuK6IPxUhLC7ILnxvoQnNm7jPQ7qv5WbKHLCRyVIiw/KA56fNns9rFgPwb&#10;BU6B5sysL0ZzD5ozYfuQfrwWNAeMZ8y6ToXmBgwkRuq05GRozkfvjwjNeZ1uD5rz+PMeNOcJFc+C&#10;5oyakvgGtjvVbM5Us0He3q/ZyJw8eIHr1GyAywFLlpZuC/cTNicw5ZNa+Dp9cYc8uILHOkOVFWmT&#10;ESDKyRRQTB2/OY3q3XfEZqcWutdroUNz1MDE5dox2MRdbA69abIlB9Hc2vgEzk3gXC0djWxS5FMP&#10;HXyu6teceuj2aK0ftIBOiZ7wvq/YSC32X/YTvZOPSmBcZHUy7Nsg0En0JnRuQufOj85hm2lfp2VB&#10;LDizcdA5hi71P1UXnTnJwCbvg2W1XRoEVh9NF13AZvUT4bk30jpj4bkjgDQ0m3cXS7ZLUFesHHjO&#10;A6Qd0+NmoMQUu7NHK3EOQultyOvCc+gQHCvxOaBqQA+hA895uxP/hD1ulB4ppbDYQ0D3nAU13iY8&#10;5xW3A0oFKFIHnvOoqIOjeXXfhec8hupM6+1ZmDrn7DLSavK5OudMwxXZ2/MDZAee+z/onBuwkFip&#10;XNcrwXOGCpvrdOmYOufMcQQ60Zg653SJxmmG828vcAaHbFyYOucWU+dcyNmhBzrncNRGf4WrTt8I&#10;XuHGLNfNtOJFp2rPUxyNhz3W+nTLuETSrVP4V++bM7TItjFFisgErD9XbovQLowwKyk7pufzxfOl&#10;ujs4db9B4+iqXaIzHr204hSTsQWNIiV4IHuSgpGE4ziWdOgI4UjnC8QIug4ZMr5sVbwIGfPkbQdc&#10;mKBDdVKnPpjqe52+ydHWrgpsX3Bc5lW9n2HPtTAKx/3Mdvu/16jxm78fOGmX8ShDX5/a04hziItE&#10;mpdTP2Y5tgGRO4rRKd/3RuJUUnHYrj6/VByjK09gpWM5hdboIZpx9hDV3f5qrw4NNn2JL3CuqvAP&#10;r1zIFwcx9WXSb6YOlUkes2xEIsCuClT59dmoZxOI6RF6owIxva/WSIyO6SNqQwXiGkmB06jVEa+O&#10;jXAcXijOhFDH1Z5NJKbH5Y2KxHSiWZEYLTtSJNZGpEB6u5viLAXudXZ5mC1Zb1Qe4FDfZxkVO1Ie&#10;romkLOXq9BlrImWKxOn8FmJ20LxRiZh9f9ZCjJIdKRFrIUIe6txBKw8c8JeII3rO7LEMlv1G5WE2&#10;aVl5GBU7Uh7YC4ht3WA5egrTBGcvdZd9OBmSiVWRFgjq7b1FH+VQz0uzDBD7RgVi9ktYgRgdO1Ig&#10;joEMxYHzbEqKIOJg8POIQ/0Sg0hVX1oc8nc/8HMnsq9e/zSL+D0V973Mku0PyHz4HwAAAP//AwBQ&#10;SwMEFAAGAAgAAAAhAMfWT1XhAAAACgEAAA8AAABkcnMvZG93bnJldi54bWxMj01Lw0AQhu+C/2EZ&#10;wZvdfNjQxGxKKeqpCLaCeNsm0yQ0Oxuy2yT9944nexzeh3eeN1/PphMjDq61pCBcBCCQSlu1VCv4&#10;Orw9rUA4r6nSnSVUcEUH6+L+LtdZZSf6xHHva8El5DKtoPG+z6R0ZYNGu4XtkTg72cFoz+dQy2rQ&#10;E5ebTkZBkEijW+IPje5x22B53l+MgvdJT5s4fB1359P2+nNYfnzvQlTq8WHevIDwOPt/GP70WR0K&#10;djraC1VOdAriIF4yysEqBcFAkqY87qggSqJnkEUubycUvwAAAP//AwBQSwECLQAUAAYACAAAACEA&#10;toM4kv4AAADhAQAAEwAAAAAAAAAAAAAAAAAAAAAAW0NvbnRlbnRfVHlwZXNdLnhtbFBLAQItABQA&#10;BgAIAAAAIQA4/SH/1gAAAJQBAAALAAAAAAAAAAAAAAAAAC8BAABfcmVscy8ucmVsc1BLAQItABQA&#10;BgAIAAAAIQAdYC0JHgwAAIhmAAAOAAAAAAAAAAAAAAAAAC4CAABkcnMvZTJvRG9jLnhtbFBLAQIt&#10;ABQABgAIAAAAIQDH1k9V4QAAAAoBAAAPAAAAAAAAAAAAAAAAAHgOAABkcnMvZG93bnJldi54bWxQ&#10;SwUGAAAAAAQABADzAAAAhg8AAAAA&#10;">
                <v:shape id="Graphic 208" o:spid="_x0000_s1064" style="position:absolute;left:8829;top:5548;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YUwQAAANwAAAAPAAAAZHJzL2Rvd25yZXYueG1sRE/LisIw&#10;FN0P+A/hDribpuNCpBqLCoLIbHx8wG1zpy3T3LRJtB2/3iwEl4fzXuWjacWdnG8sK/hOUhDEpdUN&#10;Vwqul/3XAoQPyBpby6Tgnzzk68nHCjNtBz7R/RwqEUPYZ6igDqHLpPRlTQZ9YjviyP1aZzBE6Cqp&#10;HQ4x3LRylqZzabDh2FBjR7uayr/zzSjYN8Nx17vrfKsfRV8+FsWPcYVS089xswQRaAxv8ct90Apm&#10;aVwbz8QjINdPAAAA//8DAFBLAQItABQABgAIAAAAIQDb4fbL7gAAAIUBAAATAAAAAAAAAAAAAAAA&#10;AAAAAABbQ29udGVudF9UeXBlc10ueG1sUEsBAi0AFAAGAAgAAAAhAFr0LFu/AAAAFQEAAAsAAAAA&#10;AAAAAAAAAAAAHwEAAF9yZWxzLy5yZWxzUEsBAi0AFAAGAAgAAAAhAPmOlhTBAAAA3AAAAA8AAAAA&#10;AAAAAAAAAAAABwIAAGRycy9kb3ducmV2LnhtbFBLBQYAAAAAAwADALcAAAD1AgAAAAA=&#10;" path="m125362,78864l,78864em125362,157730l,157730em125362,l,e" filled="f" strokecolor="#231f20" strokeweight=".17636mm">
                  <v:path arrowok="t"/>
                </v:shape>
                <v:shape id="Graphic 209" o:spid="_x0000_s1065" style="position:absolute;left:10500;top:596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yywwAAANwAAAAPAAAAZHJzL2Rvd25yZXYueG1sRI/Ni8Iw&#10;FMTvC/4P4S14W9PtwY9qFFEWFm9+gOztbfNMi81LaWKt/vVGEDwOM/MbZrbobCVaanzpWMH3IAFB&#10;nDtdslFw2P98jUH4gKyxckwKbuRhMe99zDDT7spbanfBiAhhn6GCIoQ6k9LnBVn0A1cTR+/kGosh&#10;ysZI3eA1wm0l0yQZSoslx4UCa1oVlJ93F6vA7Cnlyv+PNvfjWsvjuP0bGalU/7NbTkEE6sI7/Gr/&#10;agVpMoHnmXgE5PwBAAD//wMAUEsBAi0AFAAGAAgAAAAhANvh9svuAAAAhQEAABMAAAAAAAAAAAAA&#10;AAAAAAAAAFtDb250ZW50X1R5cGVzXS54bWxQSwECLQAUAAYACAAAACEAWvQsW78AAAAVAQAACwAA&#10;AAAAAAAAAAAAAAAfAQAAX3JlbHMvLnJlbHNQSwECLQAUAAYACAAAACEAWDScssMAAADcAAAADwAA&#10;AAAAAAAAAAAAAAAHAgAAZHJzL2Rvd25yZXYueG1sUEsFBgAAAAADAAMAtwAAAPcCAAAAAA==&#10;" path="m373,132856l,132986r373,-130xem58196,l30037,32057r-272,1860l29765,68829,27431,93802r-6363,20393l11631,127944,373,132856r14099,-4912l27132,114195,36105,93802,39513,68829r25,-36772l41310,19572,45823,9373,51876,2495,58196,xe" fillcolor="black" stroked="f">
                  <v:path arrowok="t"/>
                </v:shape>
                <v:shape id="Graphic 210" o:spid="_x0000_s1066" style="position:absolute;left:8829;top:4759;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2YwgAAANwAAAAPAAAAZHJzL2Rvd25yZXYueG1sRE9Na8JA&#10;EL0L/Q/LFHozm6SgNXUVkVbsKSSt0OM0O02C2dmQ3Wj8992D0OPjfa+3k+nEhQbXWlaQRDEI4srq&#10;lmsFX5/v8xcQziNr7CyTghs52G4eZmvMtL1yQZfS1yKEsMtQQeN9n0npqoYMusj2xIH7tYNBH+BQ&#10;Sz3gNYSbTqZxvJAGWw4NDfa0b6g6l6NRMN4W3zm61c/HIV+eT2NB+PZMSj09TrtXEJ4m/y++u49a&#10;QZqE+eFMOAJy8wcAAP//AwBQSwECLQAUAAYACAAAACEA2+H2y+4AAACFAQAAEwAAAAAAAAAAAAAA&#10;AAAAAAAAW0NvbnRlbnRfVHlwZXNdLnhtbFBLAQItABQABgAIAAAAIQBa9CxbvwAAABUBAAALAAAA&#10;AAAAAAAAAAAAAB8BAABfcmVscy8ucmVsc1BLAQItABQABgAIAAAAIQAsSh2YwgAAANwAAAAPAAAA&#10;AAAAAAAAAAAAAAcCAABkcnMvZG93bnJldi54bWxQSwUGAAAAAAMAAwC3AAAA9gIAAAAA&#10;" path="m125362,l,e" filled="f" strokecolor="#231f20" strokeweight=".17636mm">
                  <v:path arrowok="t"/>
                </v:shape>
                <v:shape id="Graphic 211" o:spid="_x0000_s1067" style="position:absolute;left:7804;top:461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O+wQAAANwAAAAPAAAAZHJzL2Rvd25yZXYueG1sRI/BasMw&#10;EETvhf6D2EIuoZGdQwhOlFAChUBPUZP7Ym1tU+/KSKrt/H0VKPQ4zMwbZn+cuVcjhdh5MVCuClAk&#10;tXedNAaun++vW1AxoTjsvZCBO0U4Hp6f9lg5P8mFRpsalSESKzTQpjRUWse6Jca48gNJ9r58YExZ&#10;hka7gFOGc6/XRbHRjJ3khRYHOrVUf9sfNuBH++GZ0YaJ+0t9XZ5GuVljFi/z2w5Uojn9h//aZ2dg&#10;XZbwOJOPgD78AgAA//8DAFBLAQItABQABgAIAAAAIQDb4fbL7gAAAIUBAAATAAAAAAAAAAAAAAAA&#10;AAAAAABbQ29udGVudF9UeXBlc10ueG1sUEsBAi0AFAAGAAgAAAAhAFr0LFu/AAAAFQEAAAsAAAAA&#10;AAAAAAAAAAAAHwEAAF9yZWxzLy5yZWxzUEsBAi0AFAAGAAgAAAAhAGnBk77BAAAA3AAAAA8AAAAA&#10;AAAAAAAAAAAABwIAAGRycy9kb3ducmV2LnhtbFBLBQYAAAAAAwADALcAAAD1AgAAAAA=&#10;" path="m101,134937xem57924,267804l46659,262890,37223,249135,30861,228739,28536,203771r,-34912l28257,167005,25222,154520,17818,144310,8559,137439,304,135001r-203,63l279,135013r6147,2426l12471,144310r4521,10210l18757,167005r26,36766l22186,228739r8979,20396l43827,262890r14097,4914xem57924,127l22186,39179r-3429,63830l16992,115493r-4521,10198l6426,132562,304,135001r8255,-2439l17818,125691r7404,-10198l28257,103009r279,-1867l28536,64147,30861,39179,37223,18796,46659,5041,57924,127xem58293,267931r-369,-127l58216,267931r77,xem58293,r-369,127l58293,xem269976,139l269684,r292,139xem327799,135064l309118,64147,305714,39179,296735,18796,284073,5041,269976,139r11265,4902l290677,18796r6363,20383l299377,64147r,36995l299643,103009r3036,12484l310083,125691r9258,6871l327799,135064xe" fillcolor="black" stroked="f">
                  <v:path arrowok="t"/>
                </v:shape>
                <v:shape id="Graphic 212" o:spid="_x0000_s1068" style="position:absolute;left:8829;top:9231;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cjwwAAANwAAAAPAAAAZHJzL2Rvd25yZXYueG1sRI9Bi8Iw&#10;FITvwv6H8Bb2ZlN7EKlGUUEQ2cu6/oDX5tkWm5eaRFv99RtB2OMwM98wi9VgWnEn5xvLCiZJCoK4&#10;tLrhSsHpdzeegfABWWNrmRQ8yMNq+TFaYK5tzz90P4ZKRAj7HBXUIXS5lL6syaBPbEccvbN1BkOU&#10;rpLaYR/hppVZmk6lwYbjQo0dbWsqL8ebUbBr+sP26k7TjX4W1/I5K76NK5T6+hzWcxCBhvAffrf3&#10;WkE2yeB1Jh4BufwDAAD//wMAUEsBAi0AFAAGAAgAAAAhANvh9svuAAAAhQEAABMAAAAAAAAAAAAA&#10;AAAAAAAAAFtDb250ZW50X1R5cGVzXS54bWxQSwECLQAUAAYACAAAACEAWvQsW78AAAAVAQAACwAA&#10;AAAAAAAAAAAAAAAfAQAAX3JlbHMvLnJlbHNQSwECLQAUAAYACAAAACEAHb83I8MAAADcAAAADwAA&#10;AAAAAAAAAAAAAAAHAgAAZHJzL2Rvd25yZXYueG1sUEsFBgAAAAADAAMAtwAAAPcCAAAAAA==&#10;" path="m125362,78864l,78864em125362,157730l,157730em125362,l,e" filled="f" strokecolor="#231f20" strokeweight=".17636mm">
                  <v:path arrowok="t"/>
                </v:shape>
                <v:shape id="Graphic 213" o:spid="_x0000_s1069" style="position:absolute;left:10500;top:9630;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2FxAAAANwAAAAPAAAAZHJzL2Rvd25yZXYueG1sRI9Ba8JA&#10;FITvQv/D8gq96cYUTIiuUlqE0ptRCL29Zp+b0OzbkF1j2l/vCoUeh5n5htnsJtuJkQbfOlawXCQg&#10;iGunWzYKTsf9PAfhA7LGzjEp+CEPu+3DbIOFdlc+0FgGIyKEfYEKmhD6QkpfN2TRL1xPHL2zGyyG&#10;KAcj9YDXCLedTJNkJS22HBca7Om1ofq7vFgF5kgpd/4r+/it3rSs8vEzM1Kpp8fpZQ0i0BT+w3/t&#10;d60gXT7D/Uw8AnJ7AwAA//8DAFBLAQItABQABgAIAAAAIQDb4fbL7gAAAIUBAAATAAAAAAAAAAAA&#10;AAAAAAAAAABbQ29udGVudF9UeXBlc10ueG1sUEsBAi0AFAAGAAgAAAAhAFr0LFu/AAAAFQEAAAsA&#10;AAAAAAAAAAAAAAAAHwEAAF9yZWxzLy5yZWxzUEsBAi0AFAAGAAgAAAAhALwFPYXEAAAA3AAAAA8A&#10;AAAAAAAAAAAAAAAABwIAAGRycy9kb3ducmV2LnhtbFBLBQYAAAAAAwADALcAAAD4AgAAAAA=&#10;" path="m373,132856l,132986r373,-130xem58196,l30037,32057r-272,1860l29765,68829,27431,93802r-6363,20393l11631,127944,373,132856r14099,-4912l27132,114195,36105,93802,39513,68829r25,-36772l41310,19572,45823,9373,51876,2495,58196,xe" fillcolor="black" stroked="f">
                  <v:path arrowok="t"/>
                </v:shape>
                <v:shape id="Graphic 214" o:spid="_x0000_s1070" style="position:absolute;left:8829;top:8442;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bxQAAANwAAAAPAAAAZHJzL2Rvd25yZXYueG1sRI9Ba8JA&#10;FITvBf/D8oTe6sYosY2uImKlPUm0hR5fs88kmH0bshsT/323UOhxmJlvmNVmMLW4UesqywqmkwgE&#10;cW51xYWCj/Pr0zMI55E11pZJwZ0cbNajhxWm2vac0e3kCxEg7FJUUHrfpFK6vCSDbmIb4uBdbGvQ&#10;B9kWUrfYB7ipZRxFiTRYcVgosaFdSfn11BkF3T35OqJ7+X4/HBfXzy4j3M9IqcfxsF2C8DT4//Bf&#10;+00riKdz+D0TjoBc/wAAAP//AwBQSwECLQAUAAYACAAAACEA2+H2y+4AAACFAQAAEwAAAAAAAAAA&#10;AAAAAAAAAAAAW0NvbnRlbnRfVHlwZXNdLnhtbFBLAQItABQABgAIAAAAIQBa9CxbvwAAABUBAAAL&#10;AAAAAAAAAAAAAAAAAB8BAABfcmVscy8ucmVsc1BLAQItABQABgAIAAAAIQBTcRubxQAAANwAAAAP&#10;AAAAAAAAAAAAAAAAAAcCAABkcnMvZG93bnJldi54bWxQSwUGAAAAAAMAAwC3AAAA+QIAAAAA&#10;" path="m125362,l,e" filled="f" strokecolor="#231f20" strokeweight=".17636mm">
                  <v:path arrowok="t"/>
                </v:shape>
                <v:shape id="Graphic 215" o:spid="_x0000_s1071" style="position:absolute;left:7804;top:8280;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9wQAAANwAAAAPAAAAZHJzL2Rvd25yZXYueG1sRI9Ba8JA&#10;FITvQv/D8gpepG4UKiW6ShEKBU+u9v7IvibBvLdhd5uk/74rCD0OM/MNsztM3KmBQmy9GFgtC1Ak&#10;lXet1Aaul4+XN1AxoTjsvJCBX4pw2D/Ndlg6P8qZBptqlSESSzTQpNSXWseqIca49D1J9r59YExZ&#10;hlq7gGOGc6fXRbHRjK3khQZ7OjZU3ewPG/CDPXlmtGHk7lxdF8dBvqwx8+fpfQsq0ZT+w4/2pzOw&#10;Xr3C/Uw+Anr/BwAA//8DAFBLAQItABQABgAIAAAAIQDb4fbL7gAAAIUBAAATAAAAAAAAAAAAAAAA&#10;AAAAAABbQ29udGVudF9UeXBlc10ueG1sUEsBAi0AFAAGAAgAAAAhAFr0LFu/AAAAFQEAAAsAAAAA&#10;AAAAAAAAAAAAHwEAAF9yZWxzLy5yZWxzUEsBAi0AFAAGAAgAAAAhABb6lb3BAAAA3AAAAA8AAAAA&#10;AAAAAAAAAAAABwIAAGRycy9kb3ducmV2LnhtbFBLBQYAAAAAAwADALcAAAD1AgAAAAA=&#10;" path="m101,134937xem57924,127l22186,39179r-3429,63818l16992,115481r-4521,10198l6426,132562,266,134988r-165,-51l241,135001r-140,50l266,135013r6160,2413l12471,144310r4521,10198l18757,166992r26,36779l22186,228739r8979,20396l43827,262877r14097,4915l46659,262877,37223,249135,30861,228739,28536,203771r,-34912l28257,166992,25222,154508,17818,144310,8559,137426,292,135001r8267,-2439l17818,125679r7404,-10198l28257,102997r279,-1855l28536,64147,30861,39179,37223,18783,46659,5041,57924,127xem58293,267919r-369,-127l58216,267919r77,xem58293,r-369,127l58293,xem269976,127l269684,r292,127xem327799,135051l309118,64147,305714,39179,296735,18783,284073,5041,269976,127r11265,4914l290677,18783r6363,20396l299377,64147r,36995l299643,102997r3036,12484l310083,125679r9258,6883l327799,135051xe" fillcolor="black" stroked="f">
                  <v:path arrowok="t"/>
                </v:shape>
                <v:shape id="Graphic 216" o:spid="_x0000_s1072" style="position:absolute;left:8829;top:1291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EgwwAAANwAAAAPAAAAZHJzL2Rvd25yZXYueG1sRI9Bi8Iw&#10;FITvgv8hPMGbpnooUo2igiCLl1V/wGvzbIvNS02i7frrNwsLHoeZ+YZZbXrTiBc5X1tWMJsmIIgL&#10;q2suFVwvh8kChA/IGhvLpOCHPGzWw8EKM207/qbXOZQiQthnqKAKoc2k9EVFBv3UtsTRu1lnMETp&#10;SqkddhFuGjlPklQarDkuVNjSvqLifn4aBYe6+9o/3DXd6Xf+KN6L/GRcrtR41G+XIAL14RP+bx+1&#10;gvkshb8z8QjI9S8AAAD//wMAUEsBAi0AFAAGAAgAAAAhANvh9svuAAAAhQEAABMAAAAAAAAAAAAA&#10;AAAAAAAAAFtDb250ZW50X1R5cGVzXS54bWxQSwECLQAUAAYACAAAACEAWvQsW78AAAAVAQAACwAA&#10;AAAAAAAAAAAAAAAfAQAAX3JlbHMvLnJlbHNQSwECLQAUAAYACAAAACEAYoQxIMMAAADcAAAADwAA&#10;AAAAAAAAAAAAAAAHAgAAZHJzL2Rvd25yZXYueG1sUEsFBgAAAAADAAMAtwAAAPcCAAAAAA==&#10;" path="m125362,78864l,78864em125362,157730l,157730em125362,l,e" filled="f" strokecolor="#231f20" strokeweight=".17636mm">
                  <v:path arrowok="t"/>
                </v:shape>
                <v:shape id="Graphic 217" o:spid="_x0000_s1073" style="position:absolute;left:10500;top:1331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uGwgAAANwAAAAPAAAAZHJzL2Rvd25yZXYueG1sRI9Bi8Iw&#10;FITvC/6H8ARva2oPVqpRRFkQb6uC7O1t80yLzUtpsrX66zeC4HGYmW+Yxaq3teio9ZVjBZNxAoK4&#10;cLpio+B0/PqcgfABWWPtmBTcycNqOfhYYK7djb+pOwQjIoR9jgrKEJpcSl+UZNGPXUMcvYtrLYYo&#10;WyN1i7cIt7VMk2QqLVYcF0psaFNScT38WQXmSCnX/jfbP85bLc+z7iczUqnRsF/PQQTqwzv8au+0&#10;gnSSwfNMPAJy+Q8AAP//AwBQSwECLQAUAAYACAAAACEA2+H2y+4AAACFAQAAEwAAAAAAAAAAAAAA&#10;AAAAAAAAW0NvbnRlbnRfVHlwZXNdLnhtbFBLAQItABQABgAIAAAAIQBa9CxbvwAAABUBAAALAAAA&#10;AAAAAAAAAAAAAB8BAABfcmVscy8ucmVsc1BLAQItABQABgAIAAAAIQDDPjuGwgAAANwAAAAPAAAA&#10;AAAAAAAAAAAAAAcCAABkcnMvZG93bnJldi54bWxQSwUGAAAAAAMAAwC3AAAA9gIAAAAA&#10;" path="m373,132856l,132986r373,-130xem58196,l30037,32057r-272,1860l29765,68829,27431,93802r-6363,20393l11631,127944,373,132856r14099,-4912l27132,114195,36105,93802,39513,68829r25,-36772l41310,19572,45823,9373,51876,2495,58196,xe" fillcolor="black" stroked="f">
                  <v:path arrowok="t"/>
                </v:shape>
                <v:shape id="Graphic 218" o:spid="_x0000_s1074" style="position:absolute;left:8829;top:12125;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GewgAAANwAAAAPAAAAZHJzL2Rvd25yZXYueG1sRE9Na8JA&#10;EL0L/Q/LFHozm6SgNXUVkVbsKSSt0OM0O02C2dmQ3Wj8992D0OPjfa+3k+nEhQbXWlaQRDEI4srq&#10;lmsFX5/v8xcQziNr7CyTghs52G4eZmvMtL1yQZfS1yKEsMtQQeN9n0npqoYMusj2xIH7tYNBH+BQ&#10;Sz3gNYSbTqZxvJAGWw4NDfa0b6g6l6NRMN4W3zm61c/HIV+eT2NB+PZMSj09TrtXEJ4m/y++u49a&#10;QZqEteFMOAJy8wcAAP//AwBQSwECLQAUAAYACAAAACEA2+H2y+4AAACFAQAAEwAAAAAAAAAAAAAA&#10;AAAAAAAAW0NvbnRlbnRfVHlwZXNdLnhtbFBLAQItABQABgAIAAAAIQBa9CxbvwAAABUBAAALAAAA&#10;AAAAAAAAAAAAAB8BAABfcmVscy8ucmVsc1BLAQItABQABgAIAAAAIQDSPBGewgAAANwAAAAPAAAA&#10;AAAAAAAAAAAAAAcCAABkcnMvZG93bnJldi54bWxQSwUGAAAAAAMAAwC3AAAA9gIAAAAA&#10;" path="m125362,l,e" filled="f" strokecolor="#231f20" strokeweight=".17636mm">
                  <v:path arrowok="t"/>
                </v:shape>
                <v:shape id="Graphic 219" o:spid="_x0000_s1075" style="position:absolute;left:7804;top:1196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4wQAAANwAAAAPAAAAZHJzL2Rvd25yZXYueG1sRI9Ba8JA&#10;FITvQv/D8gpepG70UGx0lSIUCp5c7f2RfU2CeW/D7jZJ/31XEHocZuYbZneYuFMDhdh6MbBaFqBI&#10;Ku9aqQ1cLx8vG1AxoTjsvJCBX4pw2D/Ndlg6P8qZBptqlSESSzTQpNSXWseqIca49D1J9r59YExZ&#10;hlq7gGOGc6fXRfGqGVvJCw32dGyoutkfNuAHe/LMaMPI3bm6Lo6DfFlj5s/T+xZUoin9hx/tT2dg&#10;vXqD+5l8BPT+DwAA//8DAFBLAQItABQABgAIAAAAIQDb4fbL7gAAAIUBAAATAAAAAAAAAAAAAAAA&#10;AAAAAABbQ29udGVudF9UeXBlc10ueG1sUEsBAi0AFAAGAAgAAAAhAFr0LFu/AAAAFQEAAAsAAAAA&#10;AAAAAAAAAAAAHwEAAF9yZWxzLy5yZWxzUEsBAi0AFAAGAAgAAAAhAJe3n7jBAAAA3AAAAA8AAAAA&#10;AAAAAAAAAAAABwIAAGRycy9kb3ducmV2LnhtbFBLBQYAAAAAAwADALcAAAD1AgAAAAA=&#10;" path="m101,134950xem57924,139l22186,39179r-3429,63830l16992,115493r-4521,10198l6426,132562,266,135001r-165,-51l241,135013r-140,51l266,135026r6160,2413l12471,144322r4521,10198l18757,167005r26,36766l22186,228739r8979,20396l43827,262890r14097,4914l46659,262890,37223,249135,30861,228739,28536,203771r,-34912l28257,167005,25222,154520,17818,144322,8559,137439,292,135013r8267,-2451l17818,125691r7404,-10198l28257,103009r279,-1867l28536,64147,30861,39179,37223,18796,46659,5041,57924,139xem58293,267931r-369,-127l58216,267931r77,xem58293,r-369,139l58293,xem269976,139l269684,r292,139xem327799,135064l309118,64147,305714,39179,296735,18796,284073,5041,269976,139r11265,4902l290677,18796r6363,20383l299377,64147r,36995l299643,103009r3036,12484l310083,125691r9258,6871l327799,135064xe" fillcolor="black" stroked="f">
                  <v:path arrowok="t"/>
                </v:shape>
                <v:shape id="Graphic 220" o:spid="_x0000_s1076" style="position:absolute;left:31;top:31;width:25051;height:15399;visibility:visible;mso-wrap-style:square;v-text-anchor:top" coordsize="25050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5mwwAAANwAAAAPAAAAZHJzL2Rvd25yZXYueG1sRE89a8Mw&#10;EN0D/Q/iCl1MIsdDSZ3IppQ6LYUOsTtkPKSLbWqdjKUkzr+PhkLHx/velbMdxIUm3ztWsF6lIIi1&#10;Mz23Cn6aarkB4QOywcExKbiRh7J4WOwwN+7KB7rUoRUxhH2OCroQxlxKrzuy6FduJI7cyU0WQ4RT&#10;K82E1xhuB5ml6bO02HNs6HCkt470b322CqqQNGnybZLjVyM/Xt7Xel8ZrdTT4/y6BRFoDv/iP/en&#10;UZBlcX48E4+ALO4AAAD//wMAUEsBAi0AFAAGAAgAAAAhANvh9svuAAAAhQEAABMAAAAAAAAAAAAA&#10;AAAAAAAAAFtDb250ZW50X1R5cGVzXS54bWxQSwECLQAUAAYACAAAACEAWvQsW78AAAAVAQAACwAA&#10;AAAAAAAAAAAAAAAfAQAAX3JlbHMvLnJlbHNQSwECLQAUAAYACAAAACEAlwluZsMAAADcAAAADwAA&#10;AAAAAAAAAAAAAAAHAgAAZHJzL2Rvd25yZXYueG1sUEsFBgAAAAADAAMAtwAAAPcCAAAAAA==&#10;" path="m,1539850r2505055,l2505055,377818,,377818,,1539850xem,377818r2505055,l2505055,,,,,377818xe" filled="f" strokecolor="#231f20" strokeweight=".17636mm">
                  <v:path arrowok="t"/>
                </v:shape>
                <v:shape id="Textbox 221" o:spid="_x0000_s1077" type="#_x0000_t202" style="position:absolute;left:12066;top:12518;width:117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848E67D" w14:textId="77777777" w:rsidR="00A523F1"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v:textbox>
                </v:shape>
                <v:shape id="Textbox 222" o:spid="_x0000_s1078" type="#_x0000_t202" style="position:absolute;left:731;top:12518;width:610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EAD4E7B" w14:textId="77777777" w:rsidR="00A523F1"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v:textbox>
                </v:shape>
                <v:shape id="Textbox 223" o:spid="_x0000_s1079" type="#_x0000_t202" style="position:absolute;left:12066;top:8835;width:1259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2E222DA" w14:textId="77777777" w:rsidR="00A523F1"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v:textbox>
                </v:shape>
                <v:shape id="Textbox 224" o:spid="_x0000_s1080" type="#_x0000_t202" style="position:absolute;left:731;top:8835;width:365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4E48103" w14:textId="77777777" w:rsidR="00A523F1"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v:textbox>
                </v:shape>
                <v:shape id="Textbox 225" o:spid="_x0000_s1081" type="#_x0000_t202" style="position:absolute;left:12066;top:5152;width:952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0BA0F3A" w14:textId="77777777" w:rsidR="00A523F1"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v:textbox>
                </v:shape>
                <v:shape id="Textbox 226" o:spid="_x0000_s1082" type="#_x0000_t202" style="position:absolute;left:731;top:5152;width:559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8A9D726" w14:textId="77777777" w:rsidR="00A523F1"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v:textbox>
                </v:shape>
                <v:shape id="Textbox 227" o:spid="_x0000_s1083" type="#_x0000_t202" style="position:absolute;left:15730;top:540;width:85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9851189" w14:textId="77777777" w:rsidR="00A523F1"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v:textbox>
                </v:shape>
                <v:shape id="Textbox 228" o:spid="_x0000_s1084" type="#_x0000_t202" style="position:absolute;left:731;top:540;width:92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5A56F50" w14:textId="77777777" w:rsidR="00A523F1"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v:textbox>
                </v:shape>
                <w10:wrap type="topAndBottom" anchorx="page"/>
              </v:group>
            </w:pict>
          </mc:Fallback>
        </mc:AlternateContent>
      </w:r>
    </w:p>
    <w:p w14:paraId="4BA67C94" w14:textId="77777777" w:rsidR="00A523F1" w:rsidRDefault="00A523F1">
      <w:pPr>
        <w:pStyle w:val="a3"/>
        <w:spacing w:before="3"/>
        <w:rPr>
          <w:sz w:val="21"/>
          <w:lang w:eastAsia="zh-TW"/>
        </w:rPr>
      </w:pPr>
    </w:p>
    <w:p w14:paraId="4D0616FA" w14:textId="77777777" w:rsidR="00A523F1" w:rsidRDefault="00000000">
      <w:pPr>
        <w:ind w:left="620"/>
        <w:jc w:val="both"/>
        <w:rPr>
          <w:rFonts w:ascii="Calibri"/>
          <w:sz w:val="17"/>
        </w:rPr>
      </w:pPr>
      <w:r>
        <w:rPr>
          <w:rFonts w:ascii="PMingLiU" w:eastAsia="PMingLiU" w:hAnsi="PMingLiU" w:cs="PMingLiU"/>
          <w:b/>
          <w:bCs/>
          <w:color w:val="231F20"/>
          <w:w w:val="105"/>
          <w:sz w:val="17"/>
          <w:szCs w:val="17"/>
          <w:lang w:eastAsia="zh-TW"/>
        </w:rPr>
        <w:t>圖 3.1。</w:t>
      </w:r>
      <w:r>
        <w:rPr>
          <w:rFonts w:ascii="PMingLiU" w:eastAsia="PMingLiU" w:hAnsi="PMingLiU" w:cs="PMingLiU"/>
          <w:color w:val="231F20"/>
          <w:w w:val="105"/>
          <w:sz w:val="17"/>
          <w:szCs w:val="17"/>
          <w:lang w:eastAsia="zh-TW"/>
        </w:rPr>
        <w:t>任何教學形式中依目的進行群集分類的決定</w:t>
      </w:r>
    </w:p>
    <w:p w14:paraId="7DAC4D28" w14:textId="77777777" w:rsidR="00A523F1" w:rsidRDefault="00A523F1">
      <w:pPr>
        <w:pStyle w:val="a3"/>
        <w:spacing w:before="9"/>
        <w:rPr>
          <w:rFonts w:ascii="Calibri"/>
          <w:sz w:val="26"/>
        </w:rPr>
      </w:pPr>
    </w:p>
    <w:p w14:paraId="5618FDA7" w14:textId="77777777" w:rsidR="00A523F1" w:rsidRDefault="00000000">
      <w:pPr>
        <w:pStyle w:val="a5"/>
        <w:numPr>
          <w:ilvl w:val="0"/>
          <w:numId w:val="82"/>
        </w:numPr>
        <w:tabs>
          <w:tab w:val="left" w:pos="977"/>
        </w:tabs>
        <w:spacing w:before="0"/>
        <w:ind w:left="977" w:hanging="271"/>
        <w:jc w:val="left"/>
        <w:rPr>
          <w:sz w:val="20"/>
        </w:rPr>
      </w:pPr>
      <w:r>
        <w:rPr>
          <w:rFonts w:ascii="PMingLiU" w:eastAsia="PMingLiU" w:hAnsi="PMingLiU" w:cs="PMingLiU"/>
          <w:color w:val="231F20"/>
          <w:w w:val="90"/>
          <w:sz w:val="20"/>
          <w:szCs w:val="20"/>
          <w:lang w:eastAsia="zh-TW"/>
        </w:rPr>
        <w:t>課前組合定義意圖——規劃與準備決定。</w:t>
      </w:r>
    </w:p>
    <w:p w14:paraId="17C7CEE8" w14:textId="77777777" w:rsidR="00A523F1" w:rsidRDefault="00000000">
      <w:pPr>
        <w:pStyle w:val="a5"/>
        <w:numPr>
          <w:ilvl w:val="0"/>
          <w:numId w:val="82"/>
        </w:numPr>
        <w:tabs>
          <w:tab w:val="left" w:pos="976"/>
          <w:tab w:val="left" w:pos="979"/>
        </w:tabs>
        <w:spacing w:line="266" w:lineRule="auto"/>
        <w:ind w:left="979" w:right="1416" w:hanging="276"/>
        <w:jc w:val="left"/>
        <w:rPr>
          <w:sz w:val="20"/>
        </w:rPr>
      </w:pPr>
      <w:r>
        <w:rPr>
          <w:rFonts w:ascii="PMingLiU" w:eastAsia="PMingLiU" w:hAnsi="PMingLiU" w:cs="PMingLiU"/>
          <w:color w:val="231F20"/>
          <w:w w:val="90"/>
          <w:sz w:val="20"/>
          <w:szCs w:val="20"/>
          <w:lang w:eastAsia="zh-TW"/>
        </w:rPr>
        <w:t>課中組合定義行動——面對面實施課前決定（互動、任務參與或執行）。</w:t>
      </w:r>
    </w:p>
    <w:p w14:paraId="67594896" w14:textId="77777777" w:rsidR="00A523F1" w:rsidRDefault="00A523F1">
      <w:pPr>
        <w:pStyle w:val="a3"/>
        <w:spacing w:before="3"/>
        <w:rPr>
          <w:sz w:val="16"/>
        </w:rPr>
      </w:pPr>
    </w:p>
    <w:p w14:paraId="67428612" w14:textId="77777777" w:rsidR="00A523F1" w:rsidRDefault="00000000">
      <w:pPr>
        <w:spacing w:before="85" w:line="220" w:lineRule="atLeast"/>
        <w:ind w:left="619" w:right="1310"/>
        <w:rPr>
          <w:sz w:val="16"/>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改編自摩斯頓與艾許華的</w:t>
      </w:r>
      <w:r>
        <w:rPr>
          <w:rFonts w:ascii="PMingLiU" w:eastAsia="PMingLiU" w:hAnsi="PMingLiU" w:cs="PMingLiU"/>
          <w:i/>
          <w:iCs/>
          <w:color w:val="231F20"/>
          <w:w w:val="90"/>
          <w:position w:val="5"/>
          <w:sz w:val="16"/>
          <w:szCs w:val="16"/>
          <w:lang w:eastAsia="zh-TW"/>
        </w:rPr>
        <w:t>《教學形式光譜》</w:t>
      </w:r>
      <w:r>
        <w:rPr>
          <w:rFonts w:ascii="PMingLiU" w:eastAsia="PMingLiU" w:hAnsi="PMingLiU" w:cs="PMingLiU"/>
          <w:color w:val="231F20"/>
          <w:w w:val="90"/>
          <w:position w:val="5"/>
          <w:sz w:val="16"/>
          <w:szCs w:val="16"/>
          <w:lang w:eastAsia="zh-TW"/>
        </w:rPr>
        <w:t>。莎拉・艾許華版權所有，1992 年。</w:t>
      </w:r>
    </w:p>
    <w:p w14:paraId="7E1E49BC" w14:textId="77777777" w:rsidR="00A523F1" w:rsidRDefault="00000000">
      <w:pPr>
        <w:pStyle w:val="6"/>
        <w:spacing w:line="165" w:lineRule="exact"/>
        <w:ind w:left="571" w:right="217"/>
        <w:jc w:val="right"/>
        <w:rPr>
          <w:rFonts w:ascii="Century Gothic"/>
        </w:rPr>
      </w:pPr>
      <w:r>
        <w:rPr>
          <w:rFonts w:ascii="PMingLiU" w:eastAsia="PMingLiU" w:hAnsi="PMingLiU" w:cs="PMingLiU"/>
          <w:color w:val="231F20"/>
          <w:w w:val="110"/>
          <w:lang w:eastAsia="zh-TW"/>
        </w:rPr>
        <w:t>19</w:t>
      </w:r>
    </w:p>
    <w:p w14:paraId="6AFFB265" w14:textId="77777777" w:rsidR="00A523F1" w:rsidRDefault="00A523F1">
      <w:pPr>
        <w:spacing w:line="165" w:lineRule="exact"/>
        <w:jc w:val="right"/>
        <w:rPr>
          <w:rFonts w:ascii="Century Gothic"/>
        </w:rPr>
        <w:sectPr w:rsidR="00A523F1">
          <w:pgSz w:w="10800" w:h="13320"/>
          <w:pgMar w:top="1320" w:right="1000" w:bottom="280" w:left="1080" w:header="708" w:footer="708" w:gutter="0"/>
          <w:cols w:space="708"/>
        </w:sectPr>
      </w:pPr>
    </w:p>
    <w:p w14:paraId="6E6BCBB1"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8724102" w14:textId="77777777" w:rsidR="00A523F1" w:rsidRDefault="00A523F1">
      <w:pPr>
        <w:pStyle w:val="a3"/>
        <w:rPr>
          <w:rFonts w:ascii="Calibri"/>
          <w:b/>
        </w:rPr>
      </w:pPr>
    </w:p>
    <w:p w14:paraId="1234BF5F" w14:textId="77777777" w:rsidR="00A523F1" w:rsidRDefault="00A523F1">
      <w:pPr>
        <w:pStyle w:val="a3"/>
        <w:spacing w:before="6"/>
        <w:rPr>
          <w:rFonts w:ascii="Calibri"/>
          <w:b/>
          <w:sz w:val="18"/>
        </w:rPr>
      </w:pPr>
    </w:p>
    <w:p w14:paraId="0C9E6A98" w14:textId="77777777" w:rsidR="00A523F1" w:rsidRDefault="00000000">
      <w:pPr>
        <w:pStyle w:val="a5"/>
        <w:numPr>
          <w:ilvl w:val="0"/>
          <w:numId w:val="82"/>
        </w:numPr>
        <w:tabs>
          <w:tab w:val="left" w:pos="1697"/>
          <w:tab w:val="left" w:pos="1699"/>
        </w:tabs>
        <w:spacing w:before="0" w:line="266" w:lineRule="auto"/>
        <w:ind w:left="1699" w:right="696" w:hanging="278"/>
        <w:jc w:val="both"/>
        <w:rPr>
          <w:sz w:val="20"/>
        </w:rPr>
      </w:pPr>
      <w:r>
        <w:rPr>
          <w:rFonts w:ascii="PMingLiU" w:eastAsia="PMingLiU" w:hAnsi="PMingLiU" w:cs="PMingLiU"/>
          <w:color w:val="231F20"/>
          <w:w w:val="90"/>
          <w:sz w:val="20"/>
          <w:szCs w:val="20"/>
          <w:lang w:eastAsia="zh-TW"/>
        </w:rPr>
        <w:t>課後組合定義評估——包含對課中表現的回饋，以及對學習體驗中意圖與行動一致性的整體評價。</w:t>
      </w:r>
    </w:p>
    <w:p w14:paraId="346BFCD8" w14:textId="77777777" w:rsidR="00A523F1" w:rsidRDefault="00A523F1">
      <w:pPr>
        <w:pStyle w:val="a3"/>
        <w:rPr>
          <w:sz w:val="22"/>
        </w:rPr>
      </w:pPr>
    </w:p>
    <w:p w14:paraId="2DCFCA14" w14:textId="77777777" w:rsidR="00A523F1"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這三組無處不在的決定便是「通用教學形式剖析」（圖 3.2）。所有教學形式都包含剖析之決定，並由這些決定所定義；不同教學形式之間的差異在於：</w:t>
      </w:r>
      <w:r>
        <w:rPr>
          <w:rFonts w:ascii="PMingLiU" w:eastAsia="PMingLiU" w:hAnsi="PMingLiU" w:cs="PMingLiU"/>
          <w:i/>
          <w:iCs/>
          <w:color w:val="231F20"/>
          <w:w w:val="90"/>
          <w:lang w:eastAsia="zh-TW"/>
        </w:rPr>
        <w:t>誰在何時就何事做出哪些決定</w:t>
      </w:r>
      <w:r>
        <w:rPr>
          <w:rFonts w:ascii="PMingLiU" w:eastAsia="PMingLiU" w:hAnsi="PMingLiU" w:cs="PMingLiU"/>
          <w:color w:val="231F20"/>
          <w:w w:val="90"/>
          <w:lang w:eastAsia="zh-TW"/>
        </w:rPr>
        <w:t>。在確定「由誰做哪些決定」之前，必須先理解各項單獨的決定。這三組決定是依目的而非時間歸類。</w:t>
      </w:r>
    </w:p>
    <w:p w14:paraId="1788326A" w14:textId="77777777" w:rsidR="00A523F1"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將三組決定誤解為課前、課中與課後決定，這並不正確。區分這三組決定的關鍵因素不是時間，而是決定的</w:t>
      </w:r>
      <w:r>
        <w:rPr>
          <w:rFonts w:ascii="PMingLiU" w:eastAsia="PMingLiU" w:hAnsi="PMingLiU" w:cs="PMingLiU"/>
          <w:i/>
          <w:iCs/>
          <w:color w:val="231F20"/>
          <w:lang w:eastAsia="zh-TW"/>
        </w:rPr>
        <w:t>目的</w:t>
      </w:r>
      <w:r>
        <w:rPr>
          <w:rFonts w:ascii="PMingLiU" w:eastAsia="PMingLiU" w:hAnsi="PMingLiU" w:cs="PMingLiU"/>
          <w:color w:val="231F20"/>
          <w:lang w:eastAsia="zh-TW"/>
        </w:rPr>
        <w:t>——無論是規劃、實施或評估。從概念上來說，這三組決定是一個整體，共同勾畫出一幅「決定地圖」(O-T-L-O)，標示出特定的教學形式。</w:t>
      </w:r>
    </w:p>
    <w:p w14:paraId="5F02DB7B" w14:textId="77777777" w:rsidR="00A523F1" w:rsidRDefault="00000000">
      <w:pPr>
        <w:pStyle w:val="a3"/>
        <w:spacing w:line="266" w:lineRule="auto"/>
        <w:ind w:left="1339" w:right="694" w:firstLine="360"/>
        <w:jc w:val="both"/>
        <w:rPr>
          <w:lang w:eastAsia="zh-TW"/>
        </w:rPr>
      </w:pPr>
      <w:r>
        <w:rPr>
          <w:rFonts w:ascii="PMingLiU" w:eastAsia="PMingLiU" w:hAnsi="PMingLiU" w:cs="PMingLiU"/>
          <w:color w:val="231F20"/>
          <w:w w:val="85"/>
          <w:lang w:eastAsia="zh-TW"/>
        </w:rPr>
        <w:t>因為大多數课堂的課前決定需要時間準備，這些規劃决定往往是在實際面對面教學前做出的。然而，在實際互動或執行過程中（課中組），有時必須額外做出或調整規劃決定（課前）。因此，規劃決定（課前組）並不限於課堂外進行。課後組合包含關於評估與回饋的決定。回饋不限於「課後」進行——在學生練習任務時（課中組），教師可以且必須提供回饋。因此，課中與課後決定可同時發生。例如，當部分學生執行任務時（課中），教師、同學或其他權威人物（教練、裁判等）可觀察這些學生的表現，並給予回饋（課後）。</w:t>
      </w:r>
    </w:p>
    <w:p w14:paraId="0BAAE8C2" w14:textId="77777777" w:rsidR="00A523F1" w:rsidRDefault="00000000">
      <w:pPr>
        <w:pStyle w:val="a3"/>
        <w:spacing w:line="266" w:lineRule="auto"/>
        <w:ind w:left="1339" w:right="696" w:firstLine="360"/>
        <w:jc w:val="both"/>
      </w:pPr>
      <w:r>
        <w:rPr>
          <w:rFonts w:ascii="PMingLiU" w:eastAsia="PMingLiU" w:hAnsi="PMingLiU" w:cs="PMingLiU"/>
          <w:color w:val="231F20"/>
          <w:w w:val="90"/>
          <w:lang w:eastAsia="zh-TW"/>
        </w:rPr>
        <w:t>對於整體教學體驗的品質與成效，也可能做出評估決定；這類評估決定是在師生互動時間之外進行。</w:t>
      </w:r>
    </w:p>
    <w:p w14:paraId="36B0239C" w14:textId="77777777" w:rsidR="00A523F1" w:rsidRDefault="00000000">
      <w:pPr>
        <w:pStyle w:val="a3"/>
        <w:spacing w:line="266" w:lineRule="auto"/>
        <w:ind w:left="1338" w:right="696" w:firstLine="360"/>
        <w:jc w:val="both"/>
      </w:pPr>
      <w:r>
        <w:rPr>
          <w:rFonts w:ascii="PMingLiU" w:eastAsia="PMingLiU" w:hAnsi="PMingLiU" w:cs="PMingLiU"/>
          <w:color w:val="231F20"/>
          <w:w w:val="90"/>
          <w:lang w:eastAsia="zh-TW"/>
        </w:rPr>
        <w:t>做出這三組決定的順序與時間範圍可能變化，但各決定所屬的類別保持不變。在概念與實務層面準確理解「通用教學形式剖析」，這對妥善規劃、實施與評估教學體驗至關重要。</w:t>
      </w:r>
    </w:p>
    <w:p w14:paraId="1E52D5F1" w14:textId="77777777" w:rsidR="00A523F1" w:rsidRDefault="00000000">
      <w:pPr>
        <w:pStyle w:val="a3"/>
        <w:spacing w:line="266" w:lineRule="auto"/>
        <w:ind w:left="1338" w:right="697" w:firstLine="360"/>
        <w:jc w:val="both"/>
      </w:pPr>
      <w:r>
        <w:rPr>
          <w:rFonts w:ascii="PMingLiU" w:eastAsia="PMingLiU" w:hAnsi="PMingLiU" w:cs="PMingLiU"/>
          <w:color w:val="231F20"/>
          <w:lang w:eastAsia="zh-TW"/>
        </w:rPr>
        <w:t>理解特定決定內容、做出決定者、決定方式與決定目的，能讓人洞察師生關係的</w:t>
      </w:r>
      <w:r>
        <w:rPr>
          <w:rFonts w:ascii="PMingLiU" w:eastAsia="PMingLiU" w:hAnsi="PMingLiU" w:cs="PMingLiU"/>
          <w:i/>
          <w:iCs/>
          <w:color w:val="231F20"/>
          <w:lang w:eastAsia="zh-TW"/>
        </w:rPr>
        <w:t>結構</w:t>
      </w:r>
      <w:r>
        <w:rPr>
          <w:rFonts w:ascii="PMingLiU" w:eastAsia="PMingLiU" w:hAnsi="PMingLiU" w:cs="PMingLiU"/>
          <w:color w:val="231F20"/>
          <w:lang w:eastAsia="zh-TW"/>
        </w:rPr>
        <w:t>及其影響。</w:t>
      </w:r>
    </w:p>
    <w:p w14:paraId="6AE62FDA" w14:textId="77777777" w:rsidR="00A523F1" w:rsidRDefault="00000000">
      <w:pPr>
        <w:pStyle w:val="a3"/>
        <w:spacing w:line="266" w:lineRule="auto"/>
        <w:ind w:left="1338" w:right="698" w:firstLine="360"/>
        <w:jc w:val="both"/>
      </w:pPr>
      <w:r>
        <w:rPr>
          <w:rFonts w:ascii="PMingLiU" w:eastAsia="PMingLiU" w:hAnsi="PMingLiU" w:cs="PMingLiU"/>
          <w:color w:val="231F20"/>
          <w:w w:val="90"/>
          <w:lang w:eastAsia="zh-TW"/>
        </w:rPr>
        <w:t>在每節課中，各決定組合中總會（有意或無意）出現哪些特定的決定類別？</w:t>
      </w:r>
    </w:p>
    <w:p w14:paraId="1BC6ABF8" w14:textId="77777777" w:rsidR="00A523F1" w:rsidRDefault="00A523F1">
      <w:pPr>
        <w:spacing w:line="266" w:lineRule="auto"/>
        <w:jc w:val="both"/>
        <w:sectPr w:rsidR="00A523F1">
          <w:pgSz w:w="10800" w:h="13320"/>
          <w:pgMar w:top="620" w:right="1000" w:bottom="280" w:left="1080" w:header="708" w:footer="708" w:gutter="0"/>
          <w:cols w:space="708"/>
        </w:sectPr>
      </w:pPr>
    </w:p>
    <w:p w14:paraId="2FC0009E" w14:textId="77777777" w:rsidR="00A523F1"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21</w:t>
      </w:r>
    </w:p>
    <w:p w14:paraId="73E477B9" w14:textId="77777777" w:rsidR="00A523F1" w:rsidRDefault="00A523F1">
      <w:pPr>
        <w:pStyle w:val="a3"/>
        <w:rPr>
          <w:rFonts w:ascii="Calibri"/>
        </w:rPr>
      </w:pPr>
    </w:p>
    <w:p w14:paraId="1ED1FB9B" w14:textId="77777777" w:rsidR="00A523F1" w:rsidRDefault="00A523F1">
      <w:pPr>
        <w:pStyle w:val="a3"/>
        <w:spacing w:before="6"/>
        <w:rPr>
          <w:rFonts w:ascii="Calibri"/>
          <w:sz w:val="17"/>
        </w:rPr>
      </w:pPr>
    </w:p>
    <w:tbl>
      <w:tblPr>
        <w:tblStyle w:val="TableNormal"/>
        <w:tblW w:w="0" w:type="auto"/>
        <w:tblInd w:w="6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4"/>
        <w:gridCol w:w="6330"/>
      </w:tblGrid>
      <w:tr w:rsidR="00A523F1" w14:paraId="00A88729" w14:textId="77777777">
        <w:trPr>
          <w:trHeight w:val="345"/>
        </w:trPr>
        <w:tc>
          <w:tcPr>
            <w:tcW w:w="1584" w:type="dxa"/>
            <w:tcBorders>
              <w:right w:val="nil"/>
            </w:tcBorders>
          </w:tcPr>
          <w:p w14:paraId="78AE2579" w14:textId="77777777" w:rsidR="00A523F1" w:rsidRDefault="00000000">
            <w:pPr>
              <w:pStyle w:val="TableParagraph"/>
              <w:spacing w:before="72"/>
              <w:ind w:left="104"/>
              <w:rPr>
                <w:b/>
                <w:sz w:val="17"/>
              </w:rPr>
            </w:pPr>
            <w:r>
              <w:rPr>
                <w:rFonts w:ascii="PMingLiU" w:eastAsia="PMingLiU" w:hAnsi="PMingLiU" w:cs="PMingLiU"/>
                <w:b/>
                <w:bCs/>
                <w:color w:val="231F20"/>
                <w:w w:val="115"/>
                <w:sz w:val="17"/>
                <w:szCs w:val="17"/>
                <w:lang w:eastAsia="zh-TW"/>
              </w:rPr>
              <w:t>決定組合</w:t>
            </w:r>
          </w:p>
        </w:tc>
        <w:tc>
          <w:tcPr>
            <w:tcW w:w="6330" w:type="dxa"/>
            <w:tcBorders>
              <w:left w:val="nil"/>
            </w:tcBorders>
          </w:tcPr>
          <w:p w14:paraId="4BE08DB0" w14:textId="77777777" w:rsidR="00A523F1" w:rsidRDefault="00000000">
            <w:pPr>
              <w:pStyle w:val="TableParagraph"/>
              <w:spacing w:before="72"/>
              <w:ind w:left="1566"/>
              <w:rPr>
                <w:b/>
                <w:sz w:val="17"/>
              </w:rPr>
            </w:pPr>
            <w:r>
              <w:rPr>
                <w:rFonts w:ascii="PMingLiU" w:eastAsia="PMingLiU" w:hAnsi="PMingLiU" w:cs="PMingLiU"/>
                <w:b/>
                <w:bCs/>
                <w:color w:val="231F20"/>
                <w:w w:val="115"/>
                <w:sz w:val="17"/>
                <w:szCs w:val="17"/>
                <w:lang w:eastAsia="zh-TW"/>
              </w:rPr>
              <w:t>決定類別</w:t>
            </w:r>
          </w:p>
        </w:tc>
      </w:tr>
      <w:tr w:rsidR="00A523F1" w14:paraId="1AC8573E" w14:textId="77777777">
        <w:trPr>
          <w:trHeight w:val="4196"/>
        </w:trPr>
        <w:tc>
          <w:tcPr>
            <w:tcW w:w="1584" w:type="dxa"/>
            <w:tcBorders>
              <w:right w:val="nil"/>
            </w:tcBorders>
          </w:tcPr>
          <w:p w14:paraId="5C55EAC9" w14:textId="77777777" w:rsidR="00A523F1" w:rsidRDefault="00000000">
            <w:pPr>
              <w:pStyle w:val="TableParagraph"/>
              <w:spacing w:before="80" w:line="247" w:lineRule="auto"/>
              <w:ind w:left="204" w:hanging="101"/>
              <w:rPr>
                <w:b/>
                <w:sz w:val="17"/>
              </w:rPr>
            </w:pPr>
            <w:r>
              <w:rPr>
                <w:rFonts w:ascii="PMingLiU" w:eastAsia="PMingLiU" w:hAnsi="PMingLiU" w:cs="PMingLiU"/>
                <w:b/>
                <w:bCs/>
                <w:color w:val="231F20"/>
                <w:w w:val="115"/>
                <w:sz w:val="17"/>
                <w:szCs w:val="17"/>
                <w:lang w:eastAsia="zh-TW"/>
              </w:rPr>
              <w:t>課前（內容：準備）</w:t>
            </w:r>
          </w:p>
        </w:tc>
        <w:tc>
          <w:tcPr>
            <w:tcW w:w="6330" w:type="dxa"/>
            <w:tcBorders>
              <w:left w:val="nil"/>
            </w:tcBorders>
          </w:tcPr>
          <w:p w14:paraId="671D1861" w14:textId="77777777" w:rsidR="00A523F1" w:rsidRDefault="00000000">
            <w:pPr>
              <w:pStyle w:val="TableParagraph"/>
              <w:numPr>
                <w:ilvl w:val="0"/>
                <w:numId w:val="271"/>
              </w:numPr>
              <w:tabs>
                <w:tab w:val="left" w:pos="459"/>
              </w:tabs>
              <w:spacing w:before="80"/>
              <w:ind w:left="459" w:hanging="343"/>
              <w:rPr>
                <w:sz w:val="17"/>
              </w:rPr>
            </w:pPr>
            <w:r>
              <w:rPr>
                <w:rFonts w:ascii="PMingLiU" w:eastAsia="PMingLiU" w:hAnsi="PMingLiU" w:cs="PMingLiU"/>
                <w:color w:val="231F20"/>
                <w:w w:val="110"/>
                <w:sz w:val="17"/>
                <w:szCs w:val="17"/>
                <w:lang w:eastAsia="zh-TW"/>
              </w:rPr>
              <w:t>課堂目標</w:t>
            </w:r>
          </w:p>
          <w:p w14:paraId="623D341A"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教學形式選擇</w:t>
            </w:r>
          </w:p>
          <w:p w14:paraId="6104B4BE" w14:textId="77777777" w:rsidR="00A523F1"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預期學習形式</w:t>
            </w:r>
          </w:p>
          <w:p w14:paraId="0C96BB10"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教學對象</w:t>
            </w:r>
          </w:p>
          <w:p w14:paraId="0D9306B8"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教學內容</w:t>
            </w:r>
          </w:p>
          <w:p w14:paraId="5C757345"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時間（何時）：</w:t>
            </w:r>
          </w:p>
          <w:p w14:paraId="20D40146" w14:textId="77777777" w:rsidR="00A523F1" w:rsidRDefault="00000000">
            <w:pPr>
              <w:pStyle w:val="TableParagraph"/>
              <w:numPr>
                <w:ilvl w:val="1"/>
                <w:numId w:val="271"/>
              </w:numPr>
              <w:tabs>
                <w:tab w:val="left" w:pos="854"/>
                <w:tab w:val="left" w:pos="2517"/>
              </w:tabs>
              <w:spacing w:before="6"/>
              <w:ind w:hanging="208"/>
              <w:rPr>
                <w:sz w:val="17"/>
              </w:rPr>
            </w:pPr>
            <w:r>
              <w:rPr>
                <w:rFonts w:ascii="PMingLiU" w:eastAsia="PMingLiU" w:hAnsi="PMingLiU" w:cs="PMingLiU"/>
                <w:color w:val="231F20"/>
                <w:w w:val="115"/>
                <w:sz w:val="17"/>
                <w:szCs w:val="17"/>
                <w:lang w:eastAsia="zh-TW"/>
              </w:rPr>
              <w:t>開始時間</w:t>
            </w:r>
            <w:r>
              <w:rPr>
                <w:rFonts w:ascii="PMingLiU" w:eastAsia="PMingLiU" w:hAnsi="PMingLiU" w:cs="PMingLiU"/>
                <w:color w:val="231F20"/>
                <w:w w:val="115"/>
                <w:sz w:val="17"/>
                <w:szCs w:val="17"/>
                <w:lang w:eastAsia="zh-TW"/>
              </w:rPr>
              <w:tab/>
              <w:t>d. 停止時間</w:t>
            </w:r>
          </w:p>
          <w:p w14:paraId="0041A0CB" w14:textId="77777777" w:rsidR="00A523F1" w:rsidRDefault="00000000">
            <w:pPr>
              <w:pStyle w:val="TableParagraph"/>
              <w:numPr>
                <w:ilvl w:val="1"/>
                <w:numId w:val="271"/>
              </w:numPr>
              <w:tabs>
                <w:tab w:val="left" w:pos="853"/>
                <w:tab w:val="left" w:pos="2533"/>
              </w:tabs>
              <w:spacing w:before="6"/>
              <w:ind w:left="853" w:hanging="224"/>
              <w:rPr>
                <w:sz w:val="17"/>
              </w:rPr>
            </w:pPr>
            <w:r>
              <w:rPr>
                <w:rFonts w:ascii="PMingLiU" w:eastAsia="PMingLiU" w:hAnsi="PMingLiU" w:cs="PMingLiU"/>
                <w:color w:val="231F20"/>
                <w:w w:val="110"/>
                <w:sz w:val="17"/>
                <w:szCs w:val="17"/>
                <w:lang w:eastAsia="zh-TW"/>
              </w:rPr>
              <w:t>節奏</w:t>
            </w:r>
            <w:r>
              <w:rPr>
                <w:rFonts w:ascii="PMingLiU" w:eastAsia="PMingLiU" w:hAnsi="PMingLiU" w:cs="PMingLiU"/>
                <w:color w:val="231F20"/>
                <w:w w:val="110"/>
                <w:sz w:val="17"/>
                <w:szCs w:val="17"/>
                <w:lang w:eastAsia="zh-TW"/>
              </w:rPr>
              <w:tab/>
              <w:t>e. 間隔時間</w:t>
            </w:r>
          </w:p>
          <w:p w14:paraId="70C22E5C" w14:textId="77777777" w:rsidR="00A523F1" w:rsidRDefault="00000000">
            <w:pPr>
              <w:pStyle w:val="TableParagraph"/>
              <w:numPr>
                <w:ilvl w:val="1"/>
                <w:numId w:val="271"/>
              </w:numPr>
              <w:tabs>
                <w:tab w:val="left" w:pos="853"/>
                <w:tab w:val="left" w:pos="2570"/>
              </w:tabs>
              <w:spacing w:before="6"/>
              <w:ind w:left="853" w:hanging="204"/>
              <w:rPr>
                <w:sz w:val="17"/>
              </w:rPr>
            </w:pPr>
            <w:r>
              <w:rPr>
                <w:rFonts w:ascii="PMingLiU" w:eastAsia="PMingLiU" w:hAnsi="PMingLiU" w:cs="PMingLiU"/>
                <w:color w:val="231F20"/>
                <w:w w:val="110"/>
                <w:sz w:val="17"/>
                <w:szCs w:val="17"/>
                <w:lang w:eastAsia="zh-TW"/>
              </w:rPr>
              <w:t>持續時間</w:t>
            </w:r>
            <w:r>
              <w:rPr>
                <w:rFonts w:ascii="PMingLiU" w:eastAsia="PMingLiU" w:hAnsi="PMingLiU" w:cs="PMingLiU"/>
                <w:color w:val="231F20"/>
                <w:w w:val="110"/>
                <w:sz w:val="17"/>
                <w:szCs w:val="17"/>
                <w:lang w:eastAsia="zh-TW"/>
              </w:rPr>
              <w:tab/>
              <w:t>f. 終止</w:t>
            </w:r>
          </w:p>
          <w:p w14:paraId="64797C7A"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溝通模式</w:t>
            </w:r>
          </w:p>
          <w:p w14:paraId="23A942B1" w14:textId="77777777" w:rsidR="00A523F1"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問題處理</w:t>
            </w:r>
          </w:p>
          <w:p w14:paraId="2F704922"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組織安排</w:t>
            </w:r>
          </w:p>
          <w:p w14:paraId="01B2661C"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教學地點（位置）</w:t>
            </w:r>
          </w:p>
          <w:p w14:paraId="340401F6"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姿勢體態</w:t>
            </w:r>
          </w:p>
          <w:p w14:paraId="18CC0048"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服裝儀容</w:t>
            </w:r>
          </w:p>
          <w:p w14:paraId="65338054"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參數設定</w:t>
            </w:r>
          </w:p>
          <w:p w14:paraId="03CEFCDF"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課堂氛圍</w:t>
            </w:r>
          </w:p>
          <w:p w14:paraId="36C7AF22" w14:textId="77777777" w:rsidR="00A523F1"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評估程序與材料</w:t>
            </w:r>
          </w:p>
          <w:p w14:paraId="25968711" w14:textId="77777777" w:rsidR="00A523F1"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A523F1" w14:paraId="67399DE4" w14:textId="77777777">
        <w:trPr>
          <w:trHeight w:val="998"/>
        </w:trPr>
        <w:tc>
          <w:tcPr>
            <w:tcW w:w="1584" w:type="dxa"/>
            <w:tcBorders>
              <w:right w:val="nil"/>
            </w:tcBorders>
          </w:tcPr>
          <w:p w14:paraId="12C7A49E" w14:textId="77777777" w:rsidR="00A523F1" w:rsidRDefault="00000000">
            <w:pPr>
              <w:pStyle w:val="TableParagraph"/>
              <w:spacing w:before="80" w:line="247" w:lineRule="auto"/>
              <w:ind w:left="204" w:right="176" w:hanging="101"/>
              <w:rPr>
                <w:b/>
                <w:sz w:val="17"/>
              </w:rPr>
            </w:pPr>
            <w:r>
              <w:rPr>
                <w:rFonts w:ascii="PMingLiU" w:eastAsia="PMingLiU" w:hAnsi="PMingLiU" w:cs="PMingLiU"/>
                <w:b/>
                <w:bCs/>
                <w:color w:val="231F20"/>
                <w:w w:val="115"/>
                <w:sz w:val="17"/>
                <w:szCs w:val="17"/>
                <w:lang w:eastAsia="zh-TW"/>
              </w:rPr>
              <w:t>課中（內容：執行與表現）</w:t>
            </w:r>
          </w:p>
        </w:tc>
        <w:tc>
          <w:tcPr>
            <w:tcW w:w="6330" w:type="dxa"/>
            <w:tcBorders>
              <w:left w:val="nil"/>
            </w:tcBorders>
          </w:tcPr>
          <w:p w14:paraId="1002F2A1" w14:textId="77777777" w:rsidR="00A523F1" w:rsidRDefault="00000000">
            <w:pPr>
              <w:pStyle w:val="TableParagraph"/>
              <w:numPr>
                <w:ilvl w:val="0"/>
                <w:numId w:val="270"/>
              </w:numPr>
              <w:tabs>
                <w:tab w:val="left" w:pos="459"/>
              </w:tabs>
              <w:spacing w:before="80"/>
              <w:ind w:left="459" w:hanging="343"/>
              <w:rPr>
                <w:sz w:val="17"/>
              </w:rPr>
            </w:pPr>
            <w:r>
              <w:rPr>
                <w:rFonts w:ascii="PMingLiU" w:eastAsia="PMingLiU" w:hAnsi="PMingLiU" w:cs="PMingLiU"/>
                <w:color w:val="231F20"/>
                <w:w w:val="110"/>
                <w:sz w:val="17"/>
                <w:szCs w:val="17"/>
                <w:lang w:eastAsia="zh-TW"/>
              </w:rPr>
              <w:t>實施並遵循課前決定 (1–14)</w:t>
            </w:r>
          </w:p>
          <w:p w14:paraId="5C22CAED" w14:textId="77777777" w:rsidR="00A523F1" w:rsidRDefault="00000000">
            <w:pPr>
              <w:pStyle w:val="TableParagraph"/>
              <w:numPr>
                <w:ilvl w:val="0"/>
                <w:numId w:val="270"/>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3DCFC808" w14:textId="77777777" w:rsidR="00A523F1" w:rsidRDefault="00000000">
            <w:pPr>
              <w:pStyle w:val="TableParagraph"/>
              <w:numPr>
                <w:ilvl w:val="0"/>
                <w:numId w:val="270"/>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A523F1" w14:paraId="509B1F5B" w14:textId="77777777">
        <w:trPr>
          <w:trHeight w:val="4894"/>
        </w:trPr>
        <w:tc>
          <w:tcPr>
            <w:tcW w:w="1584" w:type="dxa"/>
            <w:tcBorders>
              <w:right w:val="nil"/>
            </w:tcBorders>
          </w:tcPr>
          <w:p w14:paraId="286B1C81" w14:textId="77777777" w:rsidR="00A523F1" w:rsidRDefault="00000000">
            <w:pPr>
              <w:pStyle w:val="TableParagraph"/>
              <w:spacing w:before="80" w:line="247" w:lineRule="auto"/>
              <w:ind w:left="254" w:right="103" w:hanging="151"/>
              <w:rPr>
                <w:b/>
                <w:sz w:val="17"/>
              </w:rPr>
            </w:pPr>
            <w:r>
              <w:rPr>
                <w:rFonts w:ascii="PMingLiU" w:eastAsia="PMingLiU" w:hAnsi="PMingLiU" w:cs="PMingLiU"/>
                <w:b/>
                <w:bCs/>
                <w:color w:val="231F20"/>
                <w:w w:val="115"/>
                <w:sz w:val="17"/>
                <w:szCs w:val="17"/>
                <w:lang w:eastAsia="zh-TW"/>
              </w:rPr>
              <w:t>課後（內容：評估與回饋）</w:t>
            </w:r>
          </w:p>
        </w:tc>
        <w:tc>
          <w:tcPr>
            <w:tcW w:w="6330" w:type="dxa"/>
            <w:tcBorders>
              <w:left w:val="nil"/>
            </w:tcBorders>
          </w:tcPr>
          <w:p w14:paraId="30315130" w14:textId="77777777" w:rsidR="00A523F1" w:rsidRDefault="00000000">
            <w:pPr>
              <w:pStyle w:val="TableParagraph"/>
              <w:numPr>
                <w:ilvl w:val="0"/>
                <w:numId w:val="269"/>
              </w:numPr>
              <w:tabs>
                <w:tab w:val="left" w:pos="458"/>
                <w:tab w:val="left" w:pos="610"/>
              </w:tabs>
              <w:spacing w:before="80" w:line="247" w:lineRule="auto"/>
              <w:ind w:right="949" w:hanging="495"/>
              <w:rPr>
                <w:sz w:val="17"/>
              </w:rPr>
            </w:pPr>
            <w:r>
              <w:rPr>
                <w:rFonts w:ascii="PMingLiU" w:eastAsia="PMingLiU" w:hAnsi="PMingLiU" w:cs="PMingLiU"/>
                <w:color w:val="231F20"/>
                <w:w w:val="110"/>
                <w:sz w:val="17"/>
                <w:szCs w:val="17"/>
                <w:lang w:eastAsia="zh-TW"/>
              </w:rPr>
              <w:t>收集課中組的表現資訊（透過觀察、傾聽、觸摸、嗅聞等方式）</w:t>
            </w:r>
          </w:p>
          <w:p w14:paraId="6F046D7C" w14:textId="77777777" w:rsidR="00A523F1" w:rsidRDefault="00000000">
            <w:pPr>
              <w:pStyle w:val="TableParagraph"/>
              <w:numPr>
                <w:ilvl w:val="0"/>
                <w:numId w:val="269"/>
              </w:numPr>
              <w:tabs>
                <w:tab w:val="left" w:pos="459"/>
              </w:tabs>
              <w:spacing w:line="207" w:lineRule="exact"/>
              <w:ind w:left="459" w:hanging="343"/>
              <w:rPr>
                <w:sz w:val="17"/>
              </w:rPr>
            </w:pPr>
            <w:r>
              <w:rPr>
                <w:rFonts w:ascii="PMingLiU" w:eastAsia="PMingLiU" w:hAnsi="PMingLiU" w:cs="PMingLiU"/>
                <w:color w:val="231F20"/>
                <w:w w:val="110"/>
                <w:sz w:val="17"/>
                <w:szCs w:val="17"/>
                <w:lang w:eastAsia="zh-TW"/>
              </w:rPr>
              <w:t>對照標準評估資訊</w:t>
            </w:r>
          </w:p>
          <w:p w14:paraId="17E92017" w14:textId="77777777" w:rsidR="00A523F1" w:rsidRDefault="00000000">
            <w:pPr>
              <w:pStyle w:val="TableParagraph"/>
              <w:spacing w:before="6"/>
              <w:ind w:left="610"/>
              <w:rPr>
                <w:sz w:val="17"/>
              </w:rPr>
            </w:pPr>
            <w:r>
              <w:rPr>
                <w:rFonts w:ascii="PMingLiU" w:eastAsia="PMingLiU" w:hAnsi="PMingLiU" w:cs="PMingLiU"/>
                <w:color w:val="231F20"/>
                <w:w w:val="110"/>
                <w:sz w:val="17"/>
                <w:szCs w:val="17"/>
                <w:lang w:eastAsia="zh-TW"/>
              </w:rPr>
              <w:t>（器材、程序、材料、規範、數值等）</w:t>
            </w:r>
          </w:p>
          <w:p w14:paraId="6580D783" w14:textId="77777777" w:rsidR="00A523F1" w:rsidRDefault="00000000">
            <w:pPr>
              <w:pStyle w:val="TableParagraph"/>
              <w:numPr>
                <w:ilvl w:val="0"/>
                <w:numId w:val="269"/>
              </w:numPr>
              <w:tabs>
                <w:tab w:val="left" w:pos="459"/>
              </w:tabs>
              <w:spacing w:before="5"/>
              <w:ind w:left="459" w:hanging="343"/>
              <w:rPr>
                <w:sz w:val="17"/>
              </w:rPr>
            </w:pPr>
            <w:r>
              <w:rPr>
                <w:noProof/>
              </w:rPr>
              <mc:AlternateContent>
                <mc:Choice Requires="wpg">
                  <w:drawing>
                    <wp:anchor distT="0" distB="0" distL="0" distR="0" simplePos="0" relativeHeight="252214272" behindDoc="1" locked="0" layoutInCell="1" allowOverlap="1" wp14:anchorId="3098BF9F" wp14:editId="6EFC0DFA">
                      <wp:simplePos x="0" y="0"/>
                      <wp:positionH relativeFrom="column">
                        <wp:posOffset>71351</wp:posOffset>
                      </wp:positionH>
                      <wp:positionV relativeFrom="paragraph">
                        <wp:posOffset>264874</wp:posOffset>
                      </wp:positionV>
                      <wp:extent cx="3079115" cy="1407795"/>
                      <wp:effectExtent l="0" t="0" r="0" b="0"/>
                      <wp:wrapNone/>
                      <wp:docPr id="229" name="Group 229"/>
                      <wp:cNvGraphicFramePr/>
                      <a:graphic xmlns:a="http://schemas.openxmlformats.org/drawingml/2006/main">
                        <a:graphicData uri="http://schemas.microsoft.com/office/word/2010/wordprocessingGroup">
                          <wpg:wgp>
                            <wpg:cNvGrpSpPr/>
                            <wpg:grpSpPr>
                              <a:xfrm>
                                <a:off x="0" y="0"/>
                                <a:ext cx="3079115" cy="1407795"/>
                                <a:chOff x="0" y="0"/>
                                <a:chExt cx="3079115" cy="1407795"/>
                              </a:xfrm>
                            </wpg:grpSpPr>
                            <wps:wsp>
                              <wps:cNvPr id="230" name="Graphic 230"/>
                              <wps:cNvSpPr/>
                              <wps:spPr>
                                <a:xfrm>
                                  <a:off x="3079" y="234722"/>
                                  <a:ext cx="1993900" cy="897890"/>
                                </a:xfrm>
                                <a:custGeom>
                                  <a:avLst/>
                                  <a:gdLst/>
                                  <a:ahLst/>
                                  <a:cxnLst/>
                                  <a:rect l="l" t="t" r="r" b="b"/>
                                  <a:pathLst>
                                    <a:path w="1993900" h="897890">
                                      <a:moveTo>
                                        <a:pt x="1167703" y="897616"/>
                                      </a:moveTo>
                                      <a:lnTo>
                                        <a:pt x="1993785" y="897616"/>
                                      </a:lnTo>
                                      <a:lnTo>
                                        <a:pt x="1993785" y="263665"/>
                                      </a:lnTo>
                                      <a:lnTo>
                                        <a:pt x="1167703" y="263665"/>
                                      </a:lnTo>
                                      <a:lnTo>
                                        <a:pt x="1167703" y="897616"/>
                                      </a:lnTo>
                                      <a:close/>
                                    </a:path>
                                    <a:path w="1993900" h="897890">
                                      <a:moveTo>
                                        <a:pt x="0" y="367505"/>
                                      </a:moveTo>
                                      <a:lnTo>
                                        <a:pt x="813768" y="367505"/>
                                      </a:lnTo>
                                      <a:lnTo>
                                        <a:pt x="813768"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1" name="Graphic 231"/>
                              <wps:cNvSpPr/>
                              <wps:spPr>
                                <a:xfrm>
                                  <a:off x="822178" y="347728"/>
                                  <a:ext cx="292100" cy="123189"/>
                                </a:xfrm>
                                <a:custGeom>
                                  <a:avLst/>
                                  <a:gdLst/>
                                  <a:ahLst/>
                                  <a:cxnLst/>
                                  <a:rect l="l" t="t" r="r" b="b"/>
                                  <a:pathLst>
                                    <a:path w="292100" h="123189">
                                      <a:moveTo>
                                        <a:pt x="0" y="0"/>
                                      </a:moveTo>
                                      <a:lnTo>
                                        <a:pt x="291703" y="122726"/>
                                      </a:lnTo>
                                    </a:path>
                                  </a:pathLst>
                                </a:custGeom>
                                <a:ln w="9238">
                                  <a:solidFill>
                                    <a:srgbClr val="231F20"/>
                                  </a:solidFill>
                                  <a:prstDash val="solid"/>
                                </a:ln>
                              </wps:spPr>
                              <wps:bodyPr wrap="square" lIns="0" tIns="0" rIns="0" bIns="0" rtlCol="0">
                                <a:prstTxWarp prst="textNoShape">
                                  <a:avLst/>
                                </a:prstTxWarp>
                              </wps:bodyPr>
                            </wps:wsp>
                            <wps:wsp>
                              <wps:cNvPr id="232" name="Graphic 232"/>
                              <wps:cNvSpPr/>
                              <wps:spPr>
                                <a:xfrm>
                                  <a:off x="1076696" y="428844"/>
                                  <a:ext cx="88265" cy="63500"/>
                                </a:xfrm>
                                <a:custGeom>
                                  <a:avLst/>
                                  <a:gdLst/>
                                  <a:ahLst/>
                                  <a:cxnLst/>
                                  <a:rect l="l" t="t" r="r" b="b"/>
                                  <a:pathLst>
                                    <a:path w="88265" h="63500">
                                      <a:moveTo>
                                        <a:pt x="26537" y="0"/>
                                      </a:moveTo>
                                      <a:lnTo>
                                        <a:pt x="26670" y="37184"/>
                                      </a:lnTo>
                                      <a:lnTo>
                                        <a:pt x="0" y="63070"/>
                                      </a:lnTo>
                                      <a:lnTo>
                                        <a:pt x="88023" y="62999"/>
                                      </a:lnTo>
                                      <a:lnTo>
                                        <a:pt x="26537" y="0"/>
                                      </a:lnTo>
                                      <a:close/>
                                    </a:path>
                                  </a:pathLst>
                                </a:custGeom>
                                <a:solidFill>
                                  <a:srgbClr val="231F20"/>
                                </a:solidFill>
                              </wps:spPr>
                              <wps:bodyPr wrap="square" lIns="0" tIns="0" rIns="0" bIns="0" rtlCol="0">
                                <a:prstTxWarp prst="textNoShape">
                                  <a:avLst/>
                                </a:prstTxWarp>
                              </wps:bodyPr>
                            </wps:wsp>
                            <wps:wsp>
                              <wps:cNvPr id="233" name="Graphic 233"/>
                              <wps:cNvSpPr/>
                              <wps:spPr>
                                <a:xfrm>
                                  <a:off x="3079" y="1173095"/>
                                  <a:ext cx="814069" cy="231775"/>
                                </a:xfrm>
                                <a:custGeom>
                                  <a:avLst/>
                                  <a:gdLst/>
                                  <a:ahLst/>
                                  <a:cxnLst/>
                                  <a:rect l="l" t="t" r="r" b="b"/>
                                  <a:pathLst>
                                    <a:path w="814069" h="231775">
                                      <a:moveTo>
                                        <a:pt x="0" y="231545"/>
                                      </a:moveTo>
                                      <a:lnTo>
                                        <a:pt x="813768" y="231545"/>
                                      </a:lnTo>
                                      <a:lnTo>
                                        <a:pt x="813768"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34" name="Graphic 234"/>
                              <wps:cNvSpPr/>
                              <wps:spPr>
                                <a:xfrm>
                                  <a:off x="822178" y="1161558"/>
                                  <a:ext cx="292100" cy="123189"/>
                                </a:xfrm>
                                <a:custGeom>
                                  <a:avLst/>
                                  <a:gdLst/>
                                  <a:ahLst/>
                                  <a:cxnLst/>
                                  <a:rect l="l" t="t" r="r" b="b"/>
                                  <a:pathLst>
                                    <a:path w="292100" h="123189">
                                      <a:moveTo>
                                        <a:pt x="0" y="122726"/>
                                      </a:moveTo>
                                      <a:lnTo>
                                        <a:pt x="291703" y="0"/>
                                      </a:lnTo>
                                    </a:path>
                                  </a:pathLst>
                                </a:custGeom>
                                <a:ln w="9238">
                                  <a:solidFill>
                                    <a:srgbClr val="231F20"/>
                                  </a:solidFill>
                                  <a:prstDash val="solid"/>
                                </a:ln>
                              </wps:spPr>
                              <wps:bodyPr wrap="square" lIns="0" tIns="0" rIns="0" bIns="0" rtlCol="0">
                                <a:prstTxWarp prst="textNoShape">
                                  <a:avLst/>
                                </a:prstTxWarp>
                              </wps:bodyPr>
                            </wps:wsp>
                            <wps:wsp>
                              <wps:cNvPr id="235" name="Graphic 235"/>
                              <wps:cNvSpPr/>
                              <wps:spPr>
                                <a:xfrm>
                                  <a:off x="1076696" y="1140098"/>
                                  <a:ext cx="88265" cy="63500"/>
                                </a:xfrm>
                                <a:custGeom>
                                  <a:avLst/>
                                  <a:gdLst/>
                                  <a:ahLst/>
                                  <a:cxnLst/>
                                  <a:rect l="l" t="t" r="r" b="b"/>
                                  <a:pathLst>
                                    <a:path w="88265" h="63500">
                                      <a:moveTo>
                                        <a:pt x="0" y="0"/>
                                      </a:moveTo>
                                      <a:lnTo>
                                        <a:pt x="26670" y="25887"/>
                                      </a:lnTo>
                                      <a:lnTo>
                                        <a:pt x="26537" y="63071"/>
                                      </a:lnTo>
                                      <a:lnTo>
                                        <a:pt x="88023" y="71"/>
                                      </a:lnTo>
                                      <a:lnTo>
                                        <a:pt x="0" y="0"/>
                                      </a:lnTo>
                                      <a:close/>
                                    </a:path>
                                  </a:pathLst>
                                </a:custGeom>
                                <a:solidFill>
                                  <a:srgbClr val="231F20"/>
                                </a:solidFill>
                              </wps:spPr>
                              <wps:bodyPr wrap="square" lIns="0" tIns="0" rIns="0" bIns="0" rtlCol="0">
                                <a:prstTxWarp prst="textNoShape">
                                  <a:avLst/>
                                </a:prstTxWarp>
                              </wps:bodyPr>
                            </wps:wsp>
                            <wps:wsp>
                              <wps:cNvPr id="236" name="Graphic 236"/>
                              <wps:cNvSpPr/>
                              <wps:spPr>
                                <a:xfrm>
                                  <a:off x="2348140" y="234722"/>
                                  <a:ext cx="727710" cy="367665"/>
                                </a:xfrm>
                                <a:custGeom>
                                  <a:avLst/>
                                  <a:gdLst/>
                                  <a:ahLst/>
                                  <a:cxnLst/>
                                  <a:rect l="l" t="t" r="r" b="b"/>
                                  <a:pathLst>
                                    <a:path w="727710" h="367665">
                                      <a:moveTo>
                                        <a:pt x="0" y="367505"/>
                                      </a:moveTo>
                                      <a:lnTo>
                                        <a:pt x="727549" y="367505"/>
                                      </a:lnTo>
                                      <a:lnTo>
                                        <a:pt x="727549"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7" name="Graphic 237"/>
                              <wps:cNvSpPr/>
                              <wps:spPr>
                                <a:xfrm>
                                  <a:off x="2057929" y="347728"/>
                                  <a:ext cx="292100" cy="123189"/>
                                </a:xfrm>
                                <a:custGeom>
                                  <a:avLst/>
                                  <a:gdLst/>
                                  <a:ahLst/>
                                  <a:cxnLst/>
                                  <a:rect l="l" t="t" r="r" b="b"/>
                                  <a:pathLst>
                                    <a:path w="292100" h="123189">
                                      <a:moveTo>
                                        <a:pt x="291703" y="0"/>
                                      </a:moveTo>
                                      <a:lnTo>
                                        <a:pt x="0" y="122726"/>
                                      </a:lnTo>
                                    </a:path>
                                  </a:pathLst>
                                </a:custGeom>
                                <a:ln w="9238">
                                  <a:solidFill>
                                    <a:srgbClr val="231F20"/>
                                  </a:solidFill>
                                  <a:prstDash val="solid"/>
                                </a:ln>
                              </wps:spPr>
                              <wps:bodyPr wrap="square" lIns="0" tIns="0" rIns="0" bIns="0" rtlCol="0">
                                <a:prstTxWarp prst="textNoShape">
                                  <a:avLst/>
                                </a:prstTxWarp>
                              </wps:bodyPr>
                            </wps:wsp>
                            <wps:wsp>
                              <wps:cNvPr id="238" name="Graphic 238"/>
                              <wps:cNvSpPr/>
                              <wps:spPr>
                                <a:xfrm>
                                  <a:off x="2007091" y="428844"/>
                                  <a:ext cx="88265" cy="63500"/>
                                </a:xfrm>
                                <a:custGeom>
                                  <a:avLst/>
                                  <a:gdLst/>
                                  <a:ahLst/>
                                  <a:cxnLst/>
                                  <a:rect l="l" t="t" r="r" b="b"/>
                                  <a:pathLst>
                                    <a:path w="88265" h="63500">
                                      <a:moveTo>
                                        <a:pt x="61472" y="0"/>
                                      </a:moveTo>
                                      <a:lnTo>
                                        <a:pt x="0" y="62999"/>
                                      </a:lnTo>
                                      <a:lnTo>
                                        <a:pt x="88011" y="63070"/>
                                      </a:lnTo>
                                      <a:lnTo>
                                        <a:pt x="61351" y="37184"/>
                                      </a:lnTo>
                                      <a:lnTo>
                                        <a:pt x="61472" y="0"/>
                                      </a:lnTo>
                                      <a:close/>
                                    </a:path>
                                  </a:pathLst>
                                </a:custGeom>
                                <a:solidFill>
                                  <a:srgbClr val="231F20"/>
                                </a:solidFill>
                              </wps:spPr>
                              <wps:bodyPr wrap="square" lIns="0" tIns="0" rIns="0" bIns="0" rtlCol="0">
                                <a:prstTxWarp prst="textNoShape">
                                  <a:avLst/>
                                </a:prstTxWarp>
                              </wps:bodyPr>
                            </wps:wsp>
                            <wps:wsp>
                              <wps:cNvPr id="239" name="Graphic 239"/>
                              <wps:cNvSpPr/>
                              <wps:spPr>
                                <a:xfrm>
                                  <a:off x="2348140" y="1173095"/>
                                  <a:ext cx="727710" cy="231775"/>
                                </a:xfrm>
                                <a:custGeom>
                                  <a:avLst/>
                                  <a:gdLst/>
                                  <a:ahLst/>
                                  <a:cxnLst/>
                                  <a:rect l="l" t="t" r="r" b="b"/>
                                  <a:pathLst>
                                    <a:path w="727710" h="231775">
                                      <a:moveTo>
                                        <a:pt x="0" y="231545"/>
                                      </a:moveTo>
                                      <a:lnTo>
                                        <a:pt x="727549" y="231545"/>
                                      </a:lnTo>
                                      <a:lnTo>
                                        <a:pt x="727549"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40" name="Graphic 240"/>
                              <wps:cNvSpPr/>
                              <wps:spPr>
                                <a:xfrm>
                                  <a:off x="2057929" y="1161558"/>
                                  <a:ext cx="292100" cy="123189"/>
                                </a:xfrm>
                                <a:custGeom>
                                  <a:avLst/>
                                  <a:gdLst/>
                                  <a:ahLst/>
                                  <a:cxnLst/>
                                  <a:rect l="l" t="t" r="r" b="b"/>
                                  <a:pathLst>
                                    <a:path w="292100" h="123189">
                                      <a:moveTo>
                                        <a:pt x="291703" y="122726"/>
                                      </a:moveTo>
                                      <a:lnTo>
                                        <a:pt x="0" y="0"/>
                                      </a:lnTo>
                                    </a:path>
                                  </a:pathLst>
                                </a:custGeom>
                                <a:ln w="9238">
                                  <a:solidFill>
                                    <a:srgbClr val="231F20"/>
                                  </a:solidFill>
                                  <a:prstDash val="solid"/>
                                </a:ln>
                              </wps:spPr>
                              <wps:bodyPr wrap="square" lIns="0" tIns="0" rIns="0" bIns="0" rtlCol="0">
                                <a:prstTxWarp prst="textNoShape">
                                  <a:avLst/>
                                </a:prstTxWarp>
                              </wps:bodyPr>
                            </wps:wsp>
                            <wps:wsp>
                              <wps:cNvPr id="241" name="Graphic 241"/>
                              <wps:cNvSpPr/>
                              <wps:spPr>
                                <a:xfrm>
                                  <a:off x="2007091" y="1140098"/>
                                  <a:ext cx="88265" cy="63500"/>
                                </a:xfrm>
                                <a:custGeom>
                                  <a:avLst/>
                                  <a:gdLst/>
                                  <a:ahLst/>
                                  <a:cxnLst/>
                                  <a:rect l="l" t="t" r="r" b="b"/>
                                  <a:pathLst>
                                    <a:path w="88265" h="63500">
                                      <a:moveTo>
                                        <a:pt x="88011" y="0"/>
                                      </a:moveTo>
                                      <a:lnTo>
                                        <a:pt x="0" y="71"/>
                                      </a:lnTo>
                                      <a:lnTo>
                                        <a:pt x="61472" y="63071"/>
                                      </a:lnTo>
                                      <a:lnTo>
                                        <a:pt x="61351" y="25887"/>
                                      </a:lnTo>
                                      <a:lnTo>
                                        <a:pt x="88011" y="0"/>
                                      </a:lnTo>
                                      <a:close/>
                                    </a:path>
                                  </a:pathLst>
                                </a:custGeom>
                                <a:solidFill>
                                  <a:srgbClr val="231F20"/>
                                </a:solidFill>
                              </wps:spPr>
                              <wps:bodyPr wrap="square" lIns="0" tIns="0" rIns="0" bIns="0" rtlCol="0">
                                <a:prstTxWarp prst="textNoShape">
                                  <a:avLst/>
                                </a:prstTxWarp>
                              </wps:bodyPr>
                            </wps:wsp>
                            <wps:wsp>
                              <wps:cNvPr id="242" name="Graphic 242"/>
                              <wps:cNvSpPr/>
                              <wps:spPr>
                                <a:xfrm>
                                  <a:off x="1174187" y="3079"/>
                                  <a:ext cx="827405" cy="231775"/>
                                </a:xfrm>
                                <a:custGeom>
                                  <a:avLst/>
                                  <a:gdLst/>
                                  <a:ahLst/>
                                  <a:cxnLst/>
                                  <a:rect l="l" t="t" r="r" b="b"/>
                                  <a:pathLst>
                                    <a:path w="827405" h="231775">
                                      <a:moveTo>
                                        <a:pt x="0" y="231547"/>
                                      </a:moveTo>
                                      <a:lnTo>
                                        <a:pt x="827007" y="231547"/>
                                      </a:lnTo>
                                      <a:lnTo>
                                        <a:pt x="827007" y="0"/>
                                      </a:lnTo>
                                      <a:lnTo>
                                        <a:pt x="0" y="0"/>
                                      </a:lnTo>
                                      <a:lnTo>
                                        <a:pt x="0" y="231547"/>
                                      </a:lnTo>
                                      <a:close/>
                                    </a:path>
                                  </a:pathLst>
                                </a:custGeom>
                                <a:ln w="6159">
                                  <a:solidFill>
                                    <a:srgbClr val="231F20"/>
                                  </a:solidFill>
                                  <a:prstDash val="solid"/>
                                </a:ln>
                              </wps:spPr>
                              <wps:bodyPr wrap="square" lIns="0" tIns="0" rIns="0" bIns="0" rtlCol="0">
                                <a:prstTxWarp prst="textNoShape">
                                  <a:avLst/>
                                </a:prstTxWarp>
                              </wps:bodyPr>
                            </wps:wsp>
                            <wps:wsp>
                              <wps:cNvPr id="243" name="Graphic 243"/>
                              <wps:cNvSpPr/>
                              <wps:spPr>
                                <a:xfrm>
                                  <a:off x="1582154" y="237837"/>
                                  <a:ext cx="1270" cy="203200"/>
                                </a:xfrm>
                                <a:custGeom>
                                  <a:avLst/>
                                  <a:gdLst/>
                                  <a:ahLst/>
                                  <a:cxnLst/>
                                  <a:rect l="l" t="t" r="r" b="b"/>
                                  <a:pathLst>
                                    <a:path h="203200">
                                      <a:moveTo>
                                        <a:pt x="0" y="0"/>
                                      </a:moveTo>
                                      <a:lnTo>
                                        <a:pt x="0" y="203108"/>
                                      </a:lnTo>
                                    </a:path>
                                  </a:pathLst>
                                </a:custGeom>
                                <a:ln w="9239">
                                  <a:solidFill>
                                    <a:srgbClr val="231F20"/>
                                  </a:solidFill>
                                  <a:prstDash val="solid"/>
                                </a:ln>
                              </wps:spPr>
                              <wps:bodyPr wrap="square" lIns="0" tIns="0" rIns="0" bIns="0" rtlCol="0">
                                <a:prstTxWarp prst="textNoShape">
                                  <a:avLst/>
                                </a:prstTxWarp>
                              </wps:bodyPr>
                            </wps:wsp>
                            <wps:wsp>
                              <wps:cNvPr id="244" name="Graphic 244"/>
                              <wps:cNvSpPr/>
                              <wps:spPr>
                                <a:xfrm>
                                  <a:off x="1547941" y="414999"/>
                                  <a:ext cx="68580" cy="81280"/>
                                </a:xfrm>
                                <a:custGeom>
                                  <a:avLst/>
                                  <a:gdLst/>
                                  <a:ahLst/>
                                  <a:cxnLst/>
                                  <a:rect l="l" t="t" r="r" b="b"/>
                                  <a:pathLst>
                                    <a:path w="68580" h="81280">
                                      <a:moveTo>
                                        <a:pt x="68439" y="0"/>
                                      </a:moveTo>
                                      <a:lnTo>
                                        <a:pt x="34213" y="14532"/>
                                      </a:lnTo>
                                      <a:lnTo>
                                        <a:pt x="0" y="0"/>
                                      </a:lnTo>
                                      <a:lnTo>
                                        <a:pt x="34213" y="81091"/>
                                      </a:lnTo>
                                      <a:lnTo>
                                        <a:pt x="68439"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D14F953" id="Group 229" o:spid="_x0000_s1026" style="position:absolute;margin-left:5.6pt;margin-top:20.85pt;width:242.45pt;height:110.85pt;z-index:-251102208;mso-wrap-distance-left:0;mso-wrap-distance-right:0" coordsize="30791,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WvAYAAFkzAAAOAAAAZHJzL2Uyb0RvYy54bWzsW0uPm0gQvq+0/wFx35huHt1Y8eSQbEYr&#10;rbKRkmjPDMYPCQMLzHjy77f6UTwMjGEm40xGXNyYLrqri6+qPorm7bv7Q2zcRXmxT5OVSd5YphEl&#10;YbreJ9uV+e3rxz+4aRRlkKyDOE2ilfk9Ksx3V7//9vaYLSOa7tJ4HeUGDJIUy2O2MndlmS0XiyLc&#10;RYegeJNmUQKdmzQ/BCX8zbeLdR4cYfRDvKCW5S2Oab7O8jSMigLOflCd5pUcf7OJwvKfzaaISiNe&#10;maBbKX9z+XsjfhdXb4PlNg+y3T7UagSP0OIQ7BOYtBrqQ1AGxm2+7wx12Id5WqSb8k2YHhbpZrMP&#10;I7kGWA2xTlZznae3mVzLdnncZpWZwLQndnr0sOGnu+s8+5J9zsESx2wLtpD/xFruN/lBtKClcS9N&#10;9r0yWXRfGiGctC3mE+KaRgh9xLEY811l1HAHlu9cF+7+PHPlAidetNQ5ZgCQorZB8TQbfNkFWSRN&#10;WyzBBp9zY79emdQGjCTBAYB6rTEhTknTSLnKUMWyAJv1WEkYxDTAGNR2GKXKFmgt4vu2b8Ecwlrc&#10;Z9yXg1dLDpbhbVFeR6m0e3D3d1EqgK7xKNjhUXif4GEOMBcAjyXAS9MAgOemAQC/UfNnQSmuE+qK&#10;Q+MI9wpV2VWaiO5Dehd9TaVgKW4eIR5jli1XBAp7xBMjgsK1YJy0LoBxGQdAqBXWF6AYtpkavyFO&#10;PdvzJHpgfBTDVos31Jko3tIeRw3jtIjUgoRhHmEguJmwUttjroWqD5mGE5t5EA9P5VEZbNVSG9II&#10;EhTAVgkqDcbItLTEQTomAONXeIHjJiLjREDHI64vg12Rxvv1x30cC7sV+fbmfZwbdwEgkdrkI0WV&#10;WmJZXpQfgmKn5GSXRlScALCEmyvPEkc36fo7uOYRfHFlFv/dBnlkGvFfCTg/rLrEgxwPbvAgL+P3&#10;qQz58pbCnF/v/w3yzBDTr8wSHPJTijEgWKKniaVXslobpYP+AxFIhMmLhCLSDUVEmEpMDyHrfCji&#10;lBKm8eYwRrkKBhiMqE8JxiICN4z7+kZg3G/eebQQZLgfH4tQEwhFWhFx12o36sN53YtAVlLUJxiv&#10;CKWMYrxSUhrbMoI9DHKf2nwG+bPnW9oFucyZo0FOLOZ5viejqkM5d5w2yjmnkFNkwvVsF/Cuov3F&#10;Ma71AIgrNfoQDpraTK4E1RxEuecxnXkY4XLJAG30BGybfuMBMcFRsR9bJce5RVWi96jvYzBAGWy1&#10;l3U0xf4p6aSVGEbljzk/1FQV7tUpVbUFuke7TkVVCWG2hbwd0wMHNu8BlRVUFbIDY0hvLu86WhPw&#10;Ha1In/ModwAB10FNh7ynQa1a8ohhbLVf1LTtYQcaT8R6Z53iOTMRuyARc7qOJiPuaEdrEDF4niKu&#10;+yqYWIteDblag461nWdmYoqEvpjHDSBJp+lExtHRKG8yMQIh2/JPYP4rUbF2LB9Ed0XDqMs509wS&#10;0we2p5RJUDH5JDdI2WoqdkawrSZOOCWTzBxsTCUWSwXaGapyITx3nDqNfOAc7TRQJRRES5L+vooh&#10;o4wR6BYsDMo3dX3s4iwMNQEWphUZZmGtQtOQ88CArqNqpS15RDG2yn0a0u1EUj/2KMF+l2gPpmR6&#10;Z53iOzMLuyALgwfjU1eTAXe8q1ku86kG3Cuoh/VQqyFXU3hvETblEDMLe2EsDMq1pyiXLGoCyqHO&#10;40PtGBLGr14P8wi8QhtVD1MAP1+3AmJFlG3O18M8YrtK1j5bY+tqiglnSj6ZudhTuBhE9lPXkUXM&#10;8a7T4GK9JTGkQD+/JIaa/LCSWINe9RanEM7PRsZ6Z53iPDMZuxwZEw8sJ74Gp6bUnmmDjL2KmliD&#10;jbV41sOUrP0oM7Oxl8XGnO4reDg1DeY1G/vla2I1eULYPgzuM7WrmjOdL4jVXOx8oa2rJiavKelk&#10;5mJP4GJO97U+nJriOMC/HAIVVblZSmypg4uDZfVukjIHtlu9hHeTWpPRRAyLxEOuwymzLLVuSYlQ&#10;HjGMrSJiDWn0SRTAdmpVrHfWKZ4zE7ELErHuJgBn2iYA4nIKr8x1AZpx2IDScjUCeNSOZtmw41r0&#10;Ak+5bPlZeJeafbjmjJoNOZYqEcAwxJIVlerlyyTWNW98fPY92LCDq/NwMe19O+CZ+YK8iRoYcfRm&#10;pjp9eNzlGtScUDj8GZgWG2mVHoBupUYfuD3u2KpmjWoOAdx2KFH7t4jj2jLdVhh/zEuSejxOREVR&#10;GQnTCrYqvXS1xP4pmeOVci75IQN8vyEDp/7WRHwg0vwPx80vYq7+BwAA//8DAFBLAwQUAAYACAAA&#10;ACEAFJmhed8AAAAJAQAADwAAAGRycy9kb3ducmV2LnhtbEyPQUvDQBSE74L/YXmCN7vZNEaN2ZRS&#10;1FMRbAXxtk1ek9Ds25DdJum/93nS4zDDzDf5aradGHHwrSMNahGBQCpd1VKt4XP/evcIwgdDlekc&#10;oYYLelgV11e5ySo30QeOu1ALLiGfGQ1NCH0mpS8btMYvXI/E3tEN1gSWQy2rwUxcbjsZR1EqrWmJ&#10;FxrT46bB8rQ7Ww1vk5nWS/Uybk/HzeV7f//+tVWo9e3NvH4GEXAOf2H4xWd0KJjp4M5UedGxVjEn&#10;NSTqAQT7yVOqQBw0xOkyAVnk8v+D4gcAAP//AwBQSwECLQAUAAYACAAAACEAtoM4kv4AAADhAQAA&#10;EwAAAAAAAAAAAAAAAAAAAAAAW0NvbnRlbnRfVHlwZXNdLnhtbFBLAQItABQABgAIAAAAIQA4/SH/&#10;1gAAAJQBAAALAAAAAAAAAAAAAAAAAC8BAABfcmVscy8ucmVsc1BLAQItABQABgAIAAAAIQAJFKdW&#10;vAYAAFkzAAAOAAAAAAAAAAAAAAAAAC4CAABkcnMvZTJvRG9jLnhtbFBLAQItABQABgAIAAAAIQAU&#10;maF53wAAAAkBAAAPAAAAAAAAAAAAAAAAABYJAABkcnMvZG93bnJldi54bWxQSwUGAAAAAAQABADz&#10;AAAAIgoAAAAA&#10;">
                      <v:shape id="Graphic 230" o:spid="_x0000_s1027" style="position:absolute;left:30;top:2347;width:19939;height:8979;visibility:visible;mso-wrap-style:square;v-text-anchor:top" coordsize="199390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F9wAAAANwAAAAPAAAAZHJzL2Rvd25yZXYueG1sRE9ba8Iw&#10;FH4X/A/hCHvT1AoyOqOMQcEhA6/vZ82xqTYnocm0/nvzIOzx47svVr1txY260DhWMJ1kIIgrpxuu&#10;FRwP5fgdRIjIGlvHpOBBAVbL4WCBhXZ33tFtH2uRQjgUqMDE6AspQ2XIYpg4T5y4s+ssxgS7WuoO&#10;7ynctjLPsrm02HBqMOjpy1B13f9ZBSe/ffzO8u+fSvuwK82mvGwuJ6XeRv3nB4hIffwXv9xrrSCf&#10;pfnpTDoCcvkEAAD//wMAUEsBAi0AFAAGAAgAAAAhANvh9svuAAAAhQEAABMAAAAAAAAAAAAAAAAA&#10;AAAAAFtDb250ZW50X1R5cGVzXS54bWxQSwECLQAUAAYACAAAACEAWvQsW78AAAAVAQAACwAAAAAA&#10;AAAAAAAAAAAfAQAAX3JlbHMvLnJlbHNQSwECLQAUAAYACAAAACEANeFRfcAAAADcAAAADwAAAAAA&#10;AAAAAAAAAAAHAgAAZHJzL2Rvd25yZXYueG1sUEsFBgAAAAADAAMAtwAAAPQCAAAAAA==&#10;" path="m1167703,897616r826082,l1993785,263665r-826082,l1167703,897616xem,367505r813768,l813768,,,,,367505xe" filled="f" strokecolor="#231f20" strokeweight=".17108mm">
                        <v:path arrowok="t"/>
                      </v:shape>
                      <v:shape id="Graphic 231" o:spid="_x0000_s1028" style="position:absolute;left:8221;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SrxgAAANwAAAAPAAAAZHJzL2Rvd25yZXYueG1sRI9Pa8JA&#10;FMTvBb/D8oTe6sYIElJXKf7BHopQTdHjI/uaRLNvw+5W47d3C4Ueh5n5DTNb9KYVV3K+saxgPEpA&#10;EJdWN1wpKA6blwyED8gaW8uk4E4eFvPB0wxzbW/8Sdd9qESEsM9RQR1Cl0vpy5oM+pHtiKP3bZ3B&#10;EKWrpHZ4i3DTyjRJptJgw3Ghxo6WNZWX/Y9R8FWsdLE7H9rUbbPV5LTOPo4hU+p52L+9ggjUh//w&#10;X/tdK0gnY/g9E4+AnD8AAAD//wMAUEsBAi0AFAAGAAgAAAAhANvh9svuAAAAhQEAABMAAAAAAAAA&#10;AAAAAAAAAAAAAFtDb250ZW50X1R5cGVzXS54bWxQSwECLQAUAAYACAAAACEAWvQsW78AAAAVAQAA&#10;CwAAAAAAAAAAAAAAAAAfAQAAX3JlbHMvLnJlbHNQSwECLQAUAAYACAAAACEARdckq8YAAADcAAAA&#10;DwAAAAAAAAAAAAAAAAAHAgAAZHJzL2Rvd25yZXYueG1sUEsFBgAAAAADAAMAtwAAAPoCAAAAAA==&#10;" path="m,l291703,122726e" filled="f" strokecolor="#231f20" strokeweight=".25661mm">
                        <v:path arrowok="t"/>
                      </v:shape>
                      <v:shape id="Graphic 232" o:spid="_x0000_s1029" style="position:absolute;left:10766;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ZSxQAAANwAAAAPAAAAZHJzL2Rvd25yZXYueG1sRI9Ba8JA&#10;FITvhf6H5QleSt00gkh0FREEkVIwUXp9ZJ9J2t23IbvG9N93BcHjMDPfMMv1YI3oqfONYwUfkwQE&#10;cel0w5WCU7F7n4PwAVmjcUwK/sjDevX6ssRMuxsfqc9DJSKEfYYK6hDaTEpf1mTRT1xLHL2L6yyG&#10;KLtK6g5vEW6NTJNkJi02HBdqbGlbU/mbX62Cz+9jdT7se7vbFkbPfq5vLjdfSo1Hw2YBItAQnuFH&#10;e68VpNMU7mfiEZCrfwAAAP//AwBQSwECLQAUAAYACAAAACEA2+H2y+4AAACFAQAAEwAAAAAAAAAA&#10;AAAAAAAAAAAAW0NvbnRlbnRfVHlwZXNdLnhtbFBLAQItABQABgAIAAAAIQBa9CxbvwAAABUBAAAL&#10;AAAAAAAAAAAAAAAAAB8BAABfcmVscy8ucmVsc1BLAQItABQABgAIAAAAIQA1yVZSxQAAANwAAAAP&#10;AAAAAAAAAAAAAAAAAAcCAABkcnMvZG93bnJldi54bWxQSwUGAAAAAAMAAwC3AAAA+QIAAAAA&#10;" path="m26537,r133,37184l,63070r88023,-71l26537,xe" fillcolor="#231f20" stroked="f">
                        <v:path arrowok="t"/>
                      </v:shape>
                      <v:shape id="Graphic 233" o:spid="_x0000_s1030" style="position:absolute;left:30;top:11730;width:8141;height:2318;visibility:visible;mso-wrap-style:square;v-text-anchor:top" coordsize="814069,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sfwwAAANwAAAAPAAAAZHJzL2Rvd25yZXYueG1sRI9Ra8JA&#10;EITfC/6HYwVfil4aoZToKSJYhPal1h+w3q1JMLcXcpsY/32vUOjjMDPfMOvt6Bs1UBfrwAZeFhko&#10;YhtczaWB8/dh/gYqCrLDJjAZeFCE7WbytMbChTt/0XCSUiUIxwINVCJtoXW0FXmMi9ASJ+8aOo+S&#10;ZFdq1+E9wX2j8yx71R5rTgsVtrSvyN5OvTcwtM/xYc9i+fIun3nsybmP3pjZdNytQAmN8h/+ax+d&#10;gXy5hN8z6QjozQ8AAAD//wMAUEsBAi0AFAAGAAgAAAAhANvh9svuAAAAhQEAABMAAAAAAAAAAAAA&#10;AAAAAAAAAFtDb250ZW50X1R5cGVzXS54bWxQSwECLQAUAAYACAAAACEAWvQsW78AAAAVAQAACwAA&#10;AAAAAAAAAAAAAAAfAQAAX3JlbHMvLnJlbHNQSwECLQAUAAYACAAAACEA9VUbH8MAAADcAAAADwAA&#10;AAAAAAAAAAAAAAAHAgAAZHJzL2Rvd25yZXYueG1sUEsFBgAAAAADAAMAtwAAAPcCAAAAAA==&#10;" path="m,231545r813768,l813768,,,,,231545xe" filled="f" strokecolor="#231f20" strokeweight=".17108mm">
                        <v:path arrowok="t"/>
                      </v:shape>
                      <v:shape id="Graphic 234" o:spid="_x0000_s1031" style="position:absolute;left:8221;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czxgAAANwAAAAPAAAAZHJzL2Rvd25yZXYueG1sRI9Ba8JA&#10;FITvQv/D8oTedGMsJURXKbXFHqRQjdjjI/uapM2+Dburxn/vCgWPw8x8w8yXvWnFiZxvLCuYjBMQ&#10;xKXVDVcKit37KAPhA7LG1jIpuJCH5eJhMMdc2zN/0WkbKhEh7HNUUIfQ5VL6siaDfmw74uj9WGcw&#10;ROkqqR2eI9y0Mk2SZ2mw4bhQY0evNZV/26NRsC9Wuvj83bWpW2er6fdbtjmETKnHYf8yAxGoD/fw&#10;f/tDK0inT3A7E4+AXFwBAAD//wMAUEsBAi0AFAAGAAgAAAAhANvh9svuAAAAhQEAABMAAAAAAAAA&#10;AAAAAAAAAAAAAFtDb250ZW50X1R5cGVzXS54bWxQSwECLQAUAAYACAAAACEAWvQsW78AAAAVAQAA&#10;CwAAAAAAAAAAAAAAAAAfAQAAX3JlbHMvLnJlbHNQSwECLQAUAAYACAAAACEAVaCHM8YAAADcAAAA&#10;DwAAAAAAAAAAAAAAAAAHAgAAZHJzL2Rvd25yZXYueG1sUEsFBgAAAAADAAMAtwAAAPoCAAAAAA==&#10;" path="m,122726l291703,e" filled="f" strokecolor="#231f20" strokeweight=".25661mm">
                        <v:path arrowok="t"/>
                      </v:shape>
                      <v:shape id="Graphic 235" o:spid="_x0000_s1032" style="position:absolute;left:10766;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4mxQAAANwAAAAPAAAAZHJzL2Rvd25yZXYueG1sRI9Ba8JA&#10;FITvhf6H5RV6KbpRaSjRVUQQpIhgtHh9ZJ9J2t23IbvG+O9doeBxmJlvmNmit0Z01PrasYLRMAFB&#10;XDhdc6ngeFgPvkD4gKzROCYFN/KwmL++zDDT7sp76vJQighhn6GCKoQmk9IXFVn0Q9cQR+/sWosh&#10;yraUusVrhFsjx0mSSos1x4UKG1pVVPzlF6tge9qXP9+bzq5XB6PT38uHy81Oqfe3fjkFEagPz/B/&#10;e6MVjCef8DgTj4Cc3wEAAP//AwBQSwECLQAUAAYACAAAACEA2+H2y+4AAACFAQAAEwAAAAAAAAAA&#10;AAAAAAAAAAAAW0NvbnRlbnRfVHlwZXNdLnhtbFBLAQItABQABgAIAAAAIQBa9CxbvwAAABUBAAAL&#10;AAAAAAAAAAAAAAAAAB8BAABfcmVscy8ucmVsc1BLAQItABQABgAIAAAAIQC6IM4mxQAAANwAAAAP&#10;AAAAAAAAAAAAAAAAAAcCAABkcnMvZG93bnJldi54bWxQSwUGAAAAAAMAAwC3AAAA+QIAAAAA&#10;" path="m,l26670,25887r-133,37184l88023,71,,xe" fillcolor="#231f20" stroked="f">
                        <v:path arrowok="t"/>
                      </v:shape>
                      <v:shape id="Graphic 236" o:spid="_x0000_s1033" style="position:absolute;left:23481;top:2347;width:7277;height:3676;visibility:visible;mso-wrap-style:square;v-text-anchor:top" coordsize="7277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1vxgAAANwAAAAPAAAAZHJzL2Rvd25yZXYueG1sRI/RasJA&#10;FETfhf7DcoW+6ca0SJu6hiLaxgcpSfyAS/aaBLN3Q3Zr0r/vFgo+DjNzhtmkk+nEjQbXWlawWkYg&#10;iCurW64VnMvD4gWE88gaO8uk4IccpNuH2QYTbUfO6Vb4WgQIuwQVNN73iZSuasigW9qeOHgXOxj0&#10;QQ611AOOAW46GUfRWhpsOSw02NOuoepafBsFWV7Wh/P1VLafr4X52B8vpJ+/lHqcT+9vIDxN/h7+&#10;b2daQfy0hr8z4QjI7S8AAAD//wMAUEsBAi0AFAAGAAgAAAAhANvh9svuAAAAhQEAABMAAAAAAAAA&#10;AAAAAAAAAAAAAFtDb250ZW50X1R5cGVzXS54bWxQSwECLQAUAAYACAAAACEAWvQsW78AAAAVAQAA&#10;CwAAAAAAAAAAAAAAAAAfAQAAX3JlbHMvLnJlbHNQSwECLQAUAAYACAAAACEAL0l9b8YAAADcAAAA&#10;DwAAAAAAAAAAAAAAAAAHAgAAZHJzL2Rvd25yZXYueG1sUEsFBgAAAAADAAMAtwAAAPoCAAAAAA==&#10;" path="m,367505r727549,l727549,,,,,367505xe" filled="f" strokecolor="#231f20" strokeweight=".17108mm">
                        <v:path arrowok="t"/>
                      </v:shape>
                      <v:shape id="Graphic 237" o:spid="_x0000_s1034" style="position:absolute;left:20579;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ExgAAANwAAAAPAAAAZHJzL2Rvd25yZXYueG1sRI9Ba8JA&#10;FITvQv/D8oTedGOENkRXKbXFHqRQjdjjI/uapM2+Dburxn/vCgWPw8x8w8yXvWnFiZxvLCuYjBMQ&#10;xKXVDVcKit37KAPhA7LG1jIpuJCH5eJhMMdc2zN/0WkbKhEh7HNUUIfQ5VL6siaDfmw74uj9WGcw&#10;ROkqqR2eI9y0Mk2SJ2mw4bhQY0evNZV/26NRsC9Wuvj83bWpW2er6fdbtjmETKnHYf8yAxGoD/fw&#10;f/tDK0inz3A7E4+AXFwBAAD//wMAUEsBAi0AFAAGAAgAAAAhANvh9svuAAAAhQEAABMAAAAAAAAA&#10;AAAAAAAAAAAAAFtDb250ZW50X1R5cGVzXS54bWxQSwECLQAUAAYACAAAACEAWvQsW78AAAAVAQAA&#10;CwAAAAAAAAAAAAAAAAAfAQAAX3JlbHMvLnJlbHNQSwECLQAUAAYACAAAACEApXIZRMYAAADcAAAA&#10;DwAAAAAAAAAAAAAAAAAHAgAAZHJzL2Rvd25yZXYueG1sUEsFBgAAAAADAAMAtwAAAPoCAAAAAA==&#10;" path="m291703,l,122726e" filled="f" strokecolor="#231f20" strokeweight=".25661mm">
                        <v:path arrowok="t"/>
                      </v:shape>
                      <v:shape id="Graphic 238" o:spid="_x0000_s1035" style="position:absolute;left:20070;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G4wQAAANwAAAAPAAAAZHJzL2Rvd25yZXYueG1sRE9Ni8Iw&#10;EL0L+x/CLHgRTVdBpBplEQRZRLB12evQjG3dZFKaWOu/NwfB4+N9rza9NaKj1teOFXxNEhDEhdM1&#10;lwrO+W68AOEDskbjmBQ8yMNm/TFYYardnU/UZaEUMYR9igqqEJpUSl9UZNFPXEMcuYtrLYYI21Lq&#10;Fu8x3Bo5TZK5tFhzbKiwoW1FxX92swoOf6fy92ff2d02N3p+vY1cZo5KDT/77yWIQH14i1/uvVYw&#10;ncW18Uw8AnL9BAAA//8DAFBLAQItABQABgAIAAAAIQDb4fbL7gAAAIUBAAATAAAAAAAAAAAAAAAA&#10;AAAAAABbQ29udGVudF9UeXBlc10ueG1sUEsBAi0AFAAGAAgAAAAhAFr0LFu/AAAAFQEAAAsAAAAA&#10;AAAAAAAAAAAAHwEAAF9yZWxzLy5yZWxzUEsBAi0AFAAGAAgAAAAhAFQhYbjBAAAA3AAAAA8AAAAA&#10;AAAAAAAAAAAABwIAAGRycy9kb3ducmV2LnhtbFBLBQYAAAAAAwADALcAAAD1AgAAAAA=&#10;" path="m61472,l,62999r88011,71l61351,37184,61472,xe" fillcolor="#231f20" stroked="f">
                        <v:path arrowok="t"/>
                      </v:shape>
                      <v:shape id="Graphic 239" o:spid="_x0000_s1036" style="position:absolute;left:23481;top:11730;width:7277;height:2318;visibility:visible;mso-wrap-style:square;v-text-anchor:top" coordsize="7277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1xAAAANwAAAAPAAAAZHJzL2Rvd25yZXYueG1sRI9Ba8JA&#10;FITvhf6H5RV6q5umUGp0lWpb9FRJFM/P7DMbzL4N2TXGf+8KhR6HmfmGmc4H24ieOl87VvA6SkAQ&#10;l07XXCnYbX9ePkD4gKyxcUwKruRhPnt8mGKm3YVz6otQiQhhn6ECE0KbSelLQxb9yLXE0Tu6zmKI&#10;squk7vAS4baRaZK8S4s1xwWDLS0NlafibBWc9iH9PawW597siq+Vk/nm2+dKPT8NnxMQgYbwH/5r&#10;r7WC9G0M9zPxCMjZDQAA//8DAFBLAQItABQABgAIAAAAIQDb4fbL7gAAAIUBAAATAAAAAAAAAAAA&#10;AAAAAAAAAABbQ29udGVudF9UeXBlc10ueG1sUEsBAi0AFAAGAAgAAAAhAFr0LFu/AAAAFQEAAAsA&#10;AAAAAAAAAAAAAAAAHwEAAF9yZWxzLy5yZWxzUEsBAi0AFAAGAAgAAAAhAAP9e7XEAAAA3AAAAA8A&#10;AAAAAAAAAAAAAAAABwIAAGRycy9kb3ducmV2LnhtbFBLBQYAAAAAAwADALcAAAD4AgAAAAA=&#10;" path="m,231545r727549,l727549,,,,,231545xe" filled="f" strokecolor="#231f20" strokeweight=".17108mm">
                        <v:path arrowok="t"/>
                      </v:shape>
                      <v:shape id="Graphic 240" o:spid="_x0000_s1037" style="position:absolute;left:20579;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NwwAAANwAAAAPAAAAZHJzL2Rvd25yZXYueG1sRE/LasJA&#10;FN0X/IfhCt3ViVFKSB2l+KBdSEGN1OUlc01SM3fCzFTj3zuLQpeH854tetOKKznfWFYwHiUgiEur&#10;G64UFIfNSwbCB2SNrWVScCcPi/ngaYa5tjfe0XUfKhFD2OeooA6hy6X0ZU0G/ch2xJE7W2cwROgq&#10;qR3eYrhpZZokr9Jgw7Ghxo6WNZWX/a9RcCxWuvj6ObSp+8hWk9M6236HTKnnYf/+BiJQH/7Ff+5P&#10;rSCdxvnxTDwCcv4AAAD//wMAUEsBAi0AFAAGAAgAAAAhANvh9svuAAAAhQEAABMAAAAAAAAAAAAA&#10;AAAAAAAAAFtDb250ZW50X1R5cGVzXS54bWxQSwECLQAUAAYACAAAACEAWvQsW78AAAAVAQAACwAA&#10;AAAAAAAAAAAAAAAfAQAAX3JlbHMvLnJlbHNQSwECLQAUAAYACAAAACEAcp3yTcMAAADcAAAADwAA&#10;AAAAAAAAAAAAAAAHAgAAZHJzL2Rvd25yZXYueG1sUEsFBgAAAAADAAMAtwAAAPcCAAAAAA==&#10;" path="m291703,122726l,e" filled="f" strokecolor="#231f20" strokeweight=".25661mm">
                        <v:path arrowok="t"/>
                      </v:shape>
                      <v:shape id="Graphic 241" o:spid="_x0000_s1038" style="position:absolute;left:20070;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YxAAAANwAAAAPAAAAZHJzL2Rvd25yZXYueG1sRI9Bi8Iw&#10;FITvC/6H8AQvy5oqItI1igiCiCxYFa+P5m3bNXkpTaz1328EweMwM98w82VnjWip8ZVjBaNhAoI4&#10;d7riQsHpuPmagfABWaNxTAoe5GG56H3MMdXuzgdqs1CICGGfooIyhDqV0uclWfRDVxNH79c1FkOU&#10;TSF1g/cIt0aOk2QqLVYcF0qsaV1Sfs1uVsH+cijOu21rN+uj0dO/26fLzI9Sg363+gYRqAvv8Ku9&#10;1QrGkxE8z8QjIBf/AAAA//8DAFBLAQItABQABgAIAAAAIQDb4fbL7gAAAIUBAAATAAAAAAAAAAAA&#10;AAAAAAAAAABbQ29udGVudF9UeXBlc10ueG1sUEsBAi0AFAAGAAgAAAAhAFr0LFu/AAAAFQEAAAsA&#10;AAAAAAAAAAAAAAAAHwEAAF9yZWxzLy5yZWxzUEsBAi0AFAAGAAgAAAAhAJ0du1jEAAAA3AAAAA8A&#10;AAAAAAAAAAAAAAAABwIAAGRycy9kb3ducmV2LnhtbFBLBQYAAAAAAwADALcAAAD4AgAAAAA=&#10;" path="m88011,l,71,61472,63071,61351,25887,88011,xe" fillcolor="#231f20" stroked="f">
                        <v:path arrowok="t"/>
                      </v:shape>
                      <v:shape id="Graphic 242" o:spid="_x0000_s1039" style="position:absolute;left:11741;top:30;width:8274;height:2318;visibility:visible;mso-wrap-style:square;v-text-anchor:top" coordsize="8274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1xAAAANwAAAAPAAAAZHJzL2Rvd25yZXYueG1sRI/NasMw&#10;EITvhb6D2EJvjVy3hNSJEppAwZBDiB16XqyNbSKtjCX/9O2rQiHHYWa+YTa72RoxUu9bxwpeFwkI&#10;4srplmsFl/LrZQXCB2SNxjEp+CEPu+3jwwYz7SY+01iEWkQI+wwVNCF0mZS+asiiX7iOOHpX11sM&#10;Ufa11D1OEW6NTJNkKS22HBca7OjQUHUrBqvADDmmp49vbi+nvTy+LUtzO5ZKPT/Nn2sQgeZwD/+3&#10;c60gfU/h70w8AnL7CwAA//8DAFBLAQItABQABgAIAAAAIQDb4fbL7gAAAIUBAAATAAAAAAAAAAAA&#10;AAAAAAAAAABbQ29udGVudF9UeXBlc10ueG1sUEsBAi0AFAAGAAgAAAAhAFr0LFu/AAAAFQEAAAsA&#10;AAAAAAAAAAAAAAAAHwEAAF9yZWxzLy5yZWxzUEsBAi0AFAAGAAgAAAAhAJbR7rXEAAAA3AAAAA8A&#10;AAAAAAAAAAAAAAAABwIAAGRycy9kb3ducmV2LnhtbFBLBQYAAAAAAwADALcAAAD4AgAAAAA=&#10;" path="m,231547r827007,l827007,,,,,231547xe" filled="f" strokecolor="#231f20" strokeweight=".17108mm">
                        <v:path arrowok="t"/>
                      </v:shape>
                      <v:shape id="Graphic 243" o:spid="_x0000_s1040" style="position:absolute;left:15821;top:2378;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YMxQAAANwAAAAPAAAAZHJzL2Rvd25yZXYueG1sRI9ba8JA&#10;FITfBf/DcgTfdOOFIqmraKnim7eW4tshe0yi2bMxu8b033eFgo/DzHzDTOeNKURNlcstKxj0IxDE&#10;idU5pwq+jqveBITzyBoLy6TglxzMZ+3WFGNtH7yn+uBTESDsYlSQeV/GUrokI4Oub0vi4J1tZdAH&#10;WaVSV/gIcFPIYRS9SYM5h4UMS/rIKLke7kbBbSk337vt0fif+jJO1s32dP6USnU7zeIdhKfGv8L/&#10;7Y1WMByP4HkmHAE5+wMAAP//AwBQSwECLQAUAAYACAAAACEA2+H2y+4AAACFAQAAEwAAAAAAAAAA&#10;AAAAAAAAAAAAW0NvbnRlbnRfVHlwZXNdLnhtbFBLAQItABQABgAIAAAAIQBa9CxbvwAAABUBAAAL&#10;AAAAAAAAAAAAAAAAAB8BAABfcmVscy8ucmVsc1BLAQItABQABgAIAAAAIQAuGFYMxQAAANwAAAAP&#10;AAAAAAAAAAAAAAAAAAcCAABkcnMvZG93bnJldi54bWxQSwUGAAAAAAMAAwC3AAAA+QIAAAAA&#10;" path="m,l,203108e" filled="f" strokecolor="#231f20" strokeweight=".25664mm">
                        <v:path arrowok="t"/>
                      </v:shape>
                      <v:shape id="Graphic 244" o:spid="_x0000_s1041" style="position:absolute;left:15479;top:4149;width:686;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akwwAAANwAAAAPAAAAZHJzL2Rvd25yZXYueG1sRI9Ba8JA&#10;FITvBf/D8oTe6qYhSEhdRQpCPPRg9NLbI/uahGbfxt01if/eLRQ8DjPzDbPZzaYXIznfWVbwvkpA&#10;ENdWd9wouJwPbzkIH5A19pZJwZ087LaLlw0W2k58orEKjYgQ9gUqaEMYCil93ZJBv7IDcfR+rDMY&#10;onSN1A6nCDe9TJNkLQ12HBdaHOizpfq3uhkFvZ+1m7586arjlaokN1nzbZR6Xc77DxCB5vAM/7dL&#10;rSDNMvg7E4+A3D4AAAD//wMAUEsBAi0AFAAGAAgAAAAhANvh9svuAAAAhQEAABMAAAAAAAAAAAAA&#10;AAAAAAAAAFtDb250ZW50X1R5cGVzXS54bWxQSwECLQAUAAYACAAAACEAWvQsW78AAAAVAQAACwAA&#10;AAAAAAAAAAAAAAAfAQAAX3JlbHMvLnJlbHNQSwECLQAUAAYACAAAACEAhmjWpMMAAADcAAAADwAA&#10;AAAAAAAAAAAAAAAHAgAAZHJzL2Rvd25yZXYueG1sUEsFBgAAAAADAAMAtwAAAPcCAAAAAA==&#10;" path="m68439,l34213,14532,,,34213,81091,68439,xe" fillcolor="#231f20" stroked="f">
                        <v:path arrowok="t"/>
                      </v:shape>
                    </v:group>
                  </w:pict>
                </mc:Fallback>
              </mc:AlternateContent>
            </w:r>
            <w:r>
              <w:rPr>
                <w:rFonts w:ascii="PMingLiU" w:eastAsia="PMingLiU" w:hAnsi="PMingLiU" w:cs="PMingLiU"/>
                <w:color w:val="231F20"/>
                <w:w w:val="110"/>
                <w:sz w:val="17"/>
                <w:szCs w:val="17"/>
                <w:lang w:eastAsia="zh-TW"/>
              </w:rPr>
              <w:t>向學習者提供回饋：</w:t>
            </w:r>
          </w:p>
          <w:p w14:paraId="1AD8AF88" w14:textId="77777777" w:rsidR="00A523F1" w:rsidRDefault="00A523F1">
            <w:pPr>
              <w:pStyle w:val="TableParagraph"/>
              <w:spacing w:before="9"/>
              <w:rPr>
                <w:sz w:val="23"/>
              </w:rPr>
            </w:pPr>
          </w:p>
          <w:p w14:paraId="05D2C050" w14:textId="77777777" w:rsidR="00A523F1" w:rsidRDefault="00000000">
            <w:pPr>
              <w:pStyle w:val="TableParagraph"/>
              <w:ind w:left="2012"/>
              <w:rPr>
                <w:sz w:val="17"/>
              </w:rPr>
            </w:pPr>
            <w:r>
              <w:rPr>
                <w:rFonts w:ascii="PMingLiU" w:eastAsia="PMingLiU" w:hAnsi="PMingLiU" w:cs="PMingLiU"/>
                <w:color w:val="231F20"/>
                <w:w w:val="110"/>
                <w:sz w:val="17"/>
                <w:szCs w:val="17"/>
                <w:lang w:eastAsia="zh-TW"/>
              </w:rPr>
              <w:t>關於行為</w:t>
            </w:r>
          </w:p>
          <w:p w14:paraId="0128709E" w14:textId="77777777" w:rsidR="00A523F1" w:rsidRDefault="00000000">
            <w:pPr>
              <w:pStyle w:val="TableParagraph"/>
              <w:tabs>
                <w:tab w:val="left" w:pos="3914"/>
              </w:tabs>
              <w:spacing w:before="158"/>
              <w:ind w:right="1699"/>
              <w:jc w:val="right"/>
              <w:rPr>
                <w:sz w:val="17"/>
              </w:rPr>
            </w:pPr>
            <w:r>
              <w:rPr>
                <w:rFonts w:ascii="PMingLiU" w:eastAsia="PMingLiU" w:hAnsi="PMingLiU" w:cs="PMingLiU"/>
                <w:color w:val="231F20"/>
                <w:w w:val="110"/>
                <w:sz w:val="17"/>
                <w:szCs w:val="17"/>
                <w:lang w:eastAsia="zh-TW"/>
              </w:rPr>
              <w:t>關於教學</w:t>
            </w:r>
            <w:r>
              <w:rPr>
                <w:rFonts w:ascii="PMingLiU" w:eastAsia="PMingLiU" w:hAnsi="PMingLiU" w:cs="PMingLiU"/>
                <w:color w:val="231F20"/>
                <w:w w:val="110"/>
                <w:sz w:val="17"/>
                <w:szCs w:val="17"/>
                <w:lang w:eastAsia="zh-TW"/>
              </w:rPr>
              <w:tab/>
              <w:t>關於</w:t>
            </w:r>
          </w:p>
          <w:p w14:paraId="07750FAE" w14:textId="77777777" w:rsidR="00A523F1" w:rsidRDefault="00000000">
            <w:pPr>
              <w:pStyle w:val="TableParagraph"/>
              <w:tabs>
                <w:tab w:val="left" w:pos="3568"/>
              </w:tabs>
              <w:spacing w:before="5" w:line="205" w:lineRule="exact"/>
              <w:ind w:right="1630"/>
              <w:jc w:val="right"/>
              <w:rPr>
                <w:sz w:val="17"/>
              </w:rPr>
            </w:pPr>
            <w:r>
              <w:rPr>
                <w:rFonts w:ascii="PMingLiU" w:eastAsia="PMingLiU" w:hAnsi="PMingLiU" w:cs="PMingLiU"/>
                <w:color w:val="231F20"/>
                <w:w w:val="110"/>
                <w:sz w:val="17"/>
                <w:szCs w:val="17"/>
                <w:lang w:eastAsia="zh-TW"/>
              </w:rPr>
              <w:t>內容</w:t>
            </w:r>
            <w:r>
              <w:rPr>
                <w:rFonts w:ascii="PMingLiU" w:eastAsia="PMingLiU" w:hAnsi="PMingLiU" w:cs="PMingLiU"/>
                <w:color w:val="231F20"/>
                <w:w w:val="110"/>
                <w:sz w:val="17"/>
                <w:szCs w:val="17"/>
                <w:lang w:eastAsia="zh-TW"/>
              </w:rPr>
              <w:tab/>
              <w:t>組織工作</w:t>
            </w:r>
          </w:p>
          <w:p w14:paraId="30E7351E" w14:textId="77777777" w:rsidR="00A523F1" w:rsidRDefault="00000000">
            <w:pPr>
              <w:pStyle w:val="TableParagraph"/>
              <w:numPr>
                <w:ilvl w:val="1"/>
                <w:numId w:val="269"/>
              </w:numPr>
              <w:tabs>
                <w:tab w:val="left" w:pos="2253"/>
              </w:tabs>
              <w:spacing w:line="205" w:lineRule="exact"/>
              <w:ind w:left="2253" w:hanging="186"/>
              <w:rPr>
                <w:sz w:val="17"/>
              </w:rPr>
            </w:pPr>
            <w:r>
              <w:rPr>
                <w:rFonts w:ascii="PMingLiU" w:eastAsia="PMingLiU" w:hAnsi="PMingLiU" w:cs="PMingLiU"/>
                <w:color w:val="231F20"/>
                <w:w w:val="105"/>
                <w:sz w:val="17"/>
                <w:szCs w:val="17"/>
                <w:lang w:eastAsia="zh-TW"/>
              </w:rPr>
              <w:t>價值</w:t>
            </w:r>
          </w:p>
          <w:p w14:paraId="30ED9A00" w14:textId="77777777" w:rsidR="00A523F1"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0"/>
                <w:sz w:val="17"/>
                <w:szCs w:val="17"/>
                <w:lang w:eastAsia="zh-TW"/>
              </w:rPr>
              <w:t>糾正性</w:t>
            </w:r>
          </w:p>
          <w:p w14:paraId="2639C8E2" w14:textId="77777777" w:rsidR="00A523F1" w:rsidRDefault="00000000">
            <w:pPr>
              <w:pStyle w:val="TableParagraph"/>
              <w:numPr>
                <w:ilvl w:val="1"/>
                <w:numId w:val="269"/>
              </w:numPr>
              <w:tabs>
                <w:tab w:val="left" w:pos="2250"/>
              </w:tabs>
              <w:spacing w:before="6"/>
              <w:ind w:left="2250" w:hanging="183"/>
              <w:rPr>
                <w:sz w:val="17"/>
              </w:rPr>
            </w:pPr>
            <w:r>
              <w:rPr>
                <w:rFonts w:ascii="PMingLiU" w:eastAsia="PMingLiU" w:hAnsi="PMingLiU" w:cs="PMingLiU"/>
                <w:color w:val="231F20"/>
                <w:w w:val="110"/>
                <w:sz w:val="17"/>
                <w:szCs w:val="17"/>
                <w:lang w:eastAsia="zh-TW"/>
              </w:rPr>
              <w:t>中性</w:t>
            </w:r>
          </w:p>
          <w:p w14:paraId="11DC3DE4" w14:textId="77777777" w:rsidR="00A523F1"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5"/>
                <w:sz w:val="17"/>
                <w:szCs w:val="17"/>
                <w:lang w:eastAsia="zh-TW"/>
              </w:rPr>
              <w:t>模糊</w:t>
            </w:r>
          </w:p>
          <w:p w14:paraId="493EFD00" w14:textId="77777777" w:rsidR="00A523F1" w:rsidRDefault="00A523F1">
            <w:pPr>
              <w:pStyle w:val="TableParagraph"/>
              <w:spacing w:before="7"/>
              <w:rPr>
                <w:sz w:val="17"/>
              </w:rPr>
            </w:pPr>
          </w:p>
          <w:p w14:paraId="107CCECB" w14:textId="77777777" w:rsidR="00A523F1" w:rsidRDefault="00000000">
            <w:pPr>
              <w:pStyle w:val="TableParagraph"/>
              <w:tabs>
                <w:tab w:val="left" w:pos="3718"/>
              </w:tabs>
              <w:ind w:right="1622"/>
              <w:jc w:val="right"/>
              <w:rPr>
                <w:sz w:val="17"/>
              </w:rPr>
            </w:pPr>
            <w:r>
              <w:rPr>
                <w:rFonts w:ascii="PMingLiU" w:eastAsia="PMingLiU" w:hAnsi="PMingLiU" w:cs="PMingLiU"/>
                <w:color w:val="231F20"/>
                <w:w w:val="110"/>
                <w:sz w:val="17"/>
                <w:szCs w:val="17"/>
                <w:lang w:eastAsia="zh-TW"/>
              </w:rPr>
              <w:t>立即</w:t>
            </w:r>
            <w:r>
              <w:rPr>
                <w:rFonts w:ascii="PMingLiU" w:eastAsia="PMingLiU" w:hAnsi="PMingLiU" w:cs="PMingLiU"/>
                <w:color w:val="231F20"/>
                <w:w w:val="110"/>
                <w:sz w:val="17"/>
                <w:szCs w:val="17"/>
                <w:lang w:eastAsia="zh-TW"/>
              </w:rPr>
              <w:tab/>
              <w:t>延遲</w:t>
            </w:r>
          </w:p>
          <w:p w14:paraId="1F15FF31" w14:textId="77777777" w:rsidR="00A523F1" w:rsidRDefault="00A523F1">
            <w:pPr>
              <w:pStyle w:val="TableParagraph"/>
              <w:spacing w:before="5"/>
              <w:rPr>
                <w:sz w:val="23"/>
              </w:rPr>
            </w:pPr>
          </w:p>
          <w:p w14:paraId="29EBAC2E" w14:textId="77777777" w:rsidR="00A523F1" w:rsidRDefault="00000000">
            <w:pPr>
              <w:pStyle w:val="TableParagraph"/>
              <w:numPr>
                <w:ilvl w:val="0"/>
                <w:numId w:val="269"/>
              </w:numPr>
              <w:tabs>
                <w:tab w:val="left" w:pos="459"/>
              </w:tabs>
              <w:ind w:left="459" w:hanging="343"/>
              <w:rPr>
                <w:sz w:val="17"/>
              </w:rPr>
            </w:pPr>
            <w:r>
              <w:rPr>
                <w:rFonts w:ascii="PMingLiU" w:eastAsia="PMingLiU" w:hAnsi="PMingLiU" w:cs="PMingLiU"/>
                <w:color w:val="231F20"/>
                <w:w w:val="110"/>
                <w:sz w:val="17"/>
                <w:szCs w:val="17"/>
                <w:lang w:eastAsia="zh-TW"/>
              </w:rPr>
              <w:t>問題處理</w:t>
            </w:r>
          </w:p>
          <w:p w14:paraId="51392F16" w14:textId="77777777" w:rsidR="00A523F1"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評估所選教學形式</w:t>
            </w:r>
          </w:p>
          <w:p w14:paraId="19D038AF" w14:textId="77777777" w:rsidR="00A523F1" w:rsidRDefault="00000000">
            <w:pPr>
              <w:pStyle w:val="TableParagraph"/>
              <w:numPr>
                <w:ilvl w:val="0"/>
                <w:numId w:val="269"/>
              </w:numPr>
              <w:tabs>
                <w:tab w:val="left" w:pos="459"/>
              </w:tabs>
              <w:spacing w:before="5"/>
              <w:ind w:left="459" w:hanging="343"/>
              <w:rPr>
                <w:sz w:val="17"/>
              </w:rPr>
            </w:pPr>
            <w:r>
              <w:rPr>
                <w:rFonts w:ascii="PMingLiU" w:eastAsia="PMingLiU" w:hAnsi="PMingLiU" w:cs="PMingLiU"/>
                <w:color w:val="231F20"/>
                <w:w w:val="110"/>
                <w:sz w:val="17"/>
                <w:szCs w:val="17"/>
                <w:lang w:eastAsia="zh-TW"/>
              </w:rPr>
              <w:t>評估預期學習形式</w:t>
            </w:r>
          </w:p>
          <w:p w14:paraId="641B554F" w14:textId="77777777" w:rsidR="00A523F1"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07A49956" w14:textId="77777777" w:rsidR="00A523F1"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其他</w:t>
            </w:r>
          </w:p>
        </w:tc>
      </w:tr>
    </w:tbl>
    <w:p w14:paraId="6A0EB8DA" w14:textId="77777777" w:rsidR="00A523F1" w:rsidRDefault="00A523F1">
      <w:pPr>
        <w:pStyle w:val="a3"/>
        <w:spacing w:before="4"/>
        <w:rPr>
          <w:rFonts w:ascii="Calibri"/>
          <w:sz w:val="17"/>
        </w:rPr>
      </w:pPr>
    </w:p>
    <w:p w14:paraId="51D67862" w14:textId="77777777" w:rsidR="00A523F1" w:rsidRDefault="00000000">
      <w:pPr>
        <w:ind w:left="620"/>
        <w:rPr>
          <w:rFonts w:ascii="Calibri"/>
          <w:sz w:val="17"/>
        </w:rPr>
      </w:pPr>
      <w:r>
        <w:rPr>
          <w:rFonts w:ascii="PMingLiU" w:eastAsia="PMingLiU" w:hAnsi="PMingLiU" w:cs="PMingLiU"/>
          <w:b/>
          <w:bCs/>
          <w:color w:val="231F20"/>
          <w:w w:val="105"/>
          <w:sz w:val="17"/>
          <w:szCs w:val="17"/>
          <w:lang w:eastAsia="zh-TW"/>
        </w:rPr>
        <w:t xml:space="preserve">圖 3.2. </w:t>
      </w:r>
      <w:r>
        <w:rPr>
          <w:rFonts w:ascii="PMingLiU" w:eastAsia="PMingLiU" w:hAnsi="PMingLiU" w:cs="PMingLiU"/>
          <w:color w:val="231F20"/>
          <w:w w:val="105"/>
          <w:sz w:val="17"/>
          <w:szCs w:val="17"/>
          <w:lang w:eastAsia="zh-TW"/>
        </w:rPr>
        <w:t xml:space="preserve"> 通用教學形式剖析之決定</w:t>
      </w:r>
    </w:p>
    <w:p w14:paraId="2BD524BD" w14:textId="77777777" w:rsidR="00A523F1" w:rsidRDefault="00A523F1">
      <w:pPr>
        <w:rPr>
          <w:rFonts w:ascii="Calibri"/>
          <w:sz w:val="17"/>
        </w:rPr>
        <w:sectPr w:rsidR="00A523F1">
          <w:pgSz w:w="10800" w:h="13320"/>
          <w:pgMar w:top="620" w:right="1000" w:bottom="280" w:left="1080" w:header="708" w:footer="708" w:gutter="0"/>
          <w:cols w:space="708"/>
        </w:sectPr>
      </w:pPr>
    </w:p>
    <w:p w14:paraId="2AEF3809"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6456EC9" w14:textId="77777777" w:rsidR="00A523F1" w:rsidRDefault="00A523F1">
      <w:pPr>
        <w:pStyle w:val="a3"/>
        <w:spacing w:before="4"/>
        <w:rPr>
          <w:rFonts w:ascii="Calibri"/>
          <w:b/>
          <w:sz w:val="28"/>
        </w:rPr>
      </w:pPr>
    </w:p>
    <w:p w14:paraId="20B7F3BB" w14:textId="77777777" w:rsidR="00A523F1" w:rsidRDefault="00000000">
      <w:pPr>
        <w:pStyle w:val="2"/>
        <w:spacing w:before="106"/>
        <w:ind w:left="1340"/>
        <w:jc w:val="left"/>
      </w:pPr>
      <w:bookmarkStart w:id="10" w:name="_TOC_250094"/>
      <w:r>
        <w:rPr>
          <w:rFonts w:ascii="PMingLiU" w:eastAsia="PMingLiU" w:hAnsi="PMingLiU" w:cs="PMingLiU"/>
          <w:color w:val="231F20"/>
          <w:w w:val="115"/>
          <w:lang w:eastAsia="zh-TW"/>
        </w:rPr>
        <w:t>課前</w:t>
      </w:r>
      <w:bookmarkEnd w:id="10"/>
      <w:r>
        <w:rPr>
          <w:rFonts w:ascii="PMingLiU" w:eastAsia="PMingLiU" w:hAnsi="PMingLiU" w:cs="PMingLiU"/>
          <w:color w:val="231F20"/>
          <w:w w:val="115"/>
          <w:lang w:eastAsia="zh-TW"/>
        </w:rPr>
        <w:t>組</w:t>
      </w:r>
    </w:p>
    <w:p w14:paraId="4C0E1730" w14:textId="77777777" w:rsidR="00A523F1" w:rsidRDefault="00000000">
      <w:pPr>
        <w:pStyle w:val="a5"/>
        <w:numPr>
          <w:ilvl w:val="0"/>
          <w:numId w:val="81"/>
        </w:numPr>
        <w:tabs>
          <w:tab w:val="left" w:pos="1697"/>
          <w:tab w:val="left" w:pos="1699"/>
        </w:tabs>
        <w:spacing w:before="80" w:line="266" w:lineRule="auto"/>
        <w:ind w:right="696"/>
        <w:jc w:val="both"/>
        <w:rPr>
          <w:i/>
          <w:sz w:val="20"/>
        </w:rPr>
      </w:pPr>
      <w:r>
        <w:rPr>
          <w:rFonts w:ascii="PMingLiU" w:eastAsia="PMingLiU" w:hAnsi="PMingLiU" w:cs="PMingLiU"/>
          <w:i/>
          <w:iCs/>
          <w:color w:val="231F20"/>
          <w:w w:val="85"/>
          <w:sz w:val="20"/>
          <w:szCs w:val="20"/>
          <w:lang w:eastAsia="zh-TW"/>
        </w:rPr>
        <w:t>課堂目標。</w:t>
      </w:r>
      <w:r>
        <w:rPr>
          <w:rFonts w:ascii="PMingLiU" w:eastAsia="PMingLiU" w:hAnsi="PMingLiU" w:cs="PMingLiU"/>
          <w:color w:val="231F20"/>
          <w:w w:val="85"/>
          <w:sz w:val="20"/>
          <w:szCs w:val="20"/>
          <w:lang w:eastAsia="zh-TW"/>
        </w:rPr>
        <w:t>此決定確定課堂意圖、目標或目的，回答教師以下問題：</w:t>
      </w:r>
      <w:r>
        <w:rPr>
          <w:rFonts w:ascii="PMingLiU" w:eastAsia="PMingLiU" w:hAnsi="PMingLiU" w:cs="PMingLiU"/>
          <w:i/>
          <w:iCs/>
          <w:color w:val="231F20"/>
          <w:w w:val="85"/>
          <w:sz w:val="20"/>
          <w:szCs w:val="20"/>
          <w:lang w:eastAsia="zh-TW"/>
        </w:rPr>
        <w:t>我想要達成什麼目標？ 學習者預期從本堂課學到什麼？ 對本堂課有何具體期望？ (O–T–L–O)</w:t>
      </w:r>
    </w:p>
    <w:p w14:paraId="539C6680" w14:textId="77777777" w:rsidR="00A523F1" w:rsidRDefault="00000000">
      <w:pPr>
        <w:pStyle w:val="a5"/>
        <w:numPr>
          <w:ilvl w:val="0"/>
          <w:numId w:val="81"/>
        </w:numPr>
        <w:tabs>
          <w:tab w:val="left" w:pos="1697"/>
          <w:tab w:val="left" w:pos="1699"/>
        </w:tabs>
        <w:spacing w:before="38" w:line="266" w:lineRule="auto"/>
        <w:ind w:right="696"/>
        <w:jc w:val="both"/>
        <w:rPr>
          <w:sz w:val="20"/>
        </w:rPr>
      </w:pPr>
      <w:r>
        <w:rPr>
          <w:rFonts w:ascii="PMingLiU" w:eastAsia="PMingLiU" w:hAnsi="PMingLiU" w:cs="PMingLiU"/>
          <w:i/>
          <w:iCs/>
          <w:color w:val="231F20"/>
          <w:w w:val="90"/>
          <w:sz w:val="20"/>
          <w:szCs w:val="20"/>
          <w:lang w:eastAsia="zh-TW"/>
        </w:rPr>
        <w:t>教學形式選擇。</w:t>
      </w:r>
      <w:r>
        <w:rPr>
          <w:rFonts w:ascii="PMingLiU" w:eastAsia="PMingLiU" w:hAnsi="PMingLiU" w:cs="PMingLiU"/>
          <w:color w:val="231F20"/>
          <w:w w:val="90"/>
          <w:sz w:val="20"/>
          <w:szCs w:val="20"/>
          <w:lang w:eastAsia="zh-TW"/>
        </w:rPr>
        <w:t>此類別確定「通用教學形式剖析」之具體決定模式，亦即師生雙方為達成課堂目標的具體行動計劃 (O–T–L–O)。</w:t>
      </w:r>
    </w:p>
    <w:p w14:paraId="32152314" w14:textId="77777777" w:rsidR="00A523F1" w:rsidRDefault="00000000">
      <w:pPr>
        <w:pStyle w:val="a5"/>
        <w:numPr>
          <w:ilvl w:val="0"/>
          <w:numId w:val="81"/>
        </w:numPr>
        <w:tabs>
          <w:tab w:val="left" w:pos="1698"/>
        </w:tabs>
        <w:spacing w:before="37"/>
        <w:ind w:left="1698" w:hanging="276"/>
        <w:jc w:val="both"/>
        <w:rPr>
          <w:sz w:val="20"/>
        </w:rPr>
      </w:pPr>
      <w:r>
        <w:rPr>
          <w:rFonts w:ascii="PMingLiU" w:eastAsia="PMingLiU" w:hAnsi="PMingLiU" w:cs="PMingLiU"/>
          <w:i/>
          <w:iCs/>
          <w:color w:val="231F20"/>
          <w:w w:val="85"/>
          <w:sz w:val="20"/>
          <w:szCs w:val="20"/>
          <w:lang w:eastAsia="zh-TW"/>
        </w:rPr>
        <w:t>預期學習形式。</w:t>
      </w:r>
      <w:r>
        <w:rPr>
          <w:rFonts w:ascii="PMingLiU" w:eastAsia="PMingLiU" w:hAnsi="PMingLiU" w:cs="PMingLiU"/>
          <w:color w:val="231F20"/>
          <w:w w:val="85"/>
          <w:sz w:val="20"/>
          <w:szCs w:val="20"/>
          <w:lang w:eastAsia="zh-TW"/>
        </w:rPr>
        <w:t>可採用兩種方法進行此項決定：</w:t>
      </w:r>
    </w:p>
    <w:p w14:paraId="6FEF834A" w14:textId="77777777" w:rsidR="00A523F1" w:rsidRDefault="00000000">
      <w:pPr>
        <w:pStyle w:val="a5"/>
        <w:numPr>
          <w:ilvl w:val="1"/>
          <w:numId w:val="81"/>
        </w:numPr>
        <w:tabs>
          <w:tab w:val="left" w:pos="1939"/>
        </w:tabs>
        <w:spacing w:before="25" w:line="266" w:lineRule="auto"/>
        <w:ind w:right="696"/>
        <w:jc w:val="both"/>
        <w:rPr>
          <w:sz w:val="20"/>
        </w:rPr>
      </w:pPr>
      <w:r>
        <w:rPr>
          <w:rFonts w:ascii="PMingLiU" w:eastAsia="PMingLiU" w:hAnsi="PMingLiU" w:cs="PMingLiU"/>
          <w:color w:val="231F20"/>
          <w:sz w:val="20"/>
          <w:szCs w:val="20"/>
          <w:lang w:eastAsia="zh-TW"/>
        </w:rPr>
        <w:t>若以教學形式選擇作為課堂教學切入點，則預期學習形式即反映所選教學形式。</w:t>
      </w:r>
    </w:p>
    <w:p w14:paraId="528CA398" w14:textId="77777777" w:rsidR="00A523F1" w:rsidRDefault="00000000">
      <w:pPr>
        <w:pStyle w:val="a5"/>
        <w:numPr>
          <w:ilvl w:val="1"/>
          <w:numId w:val="81"/>
        </w:numPr>
        <w:tabs>
          <w:tab w:val="left" w:pos="1939"/>
        </w:tabs>
        <w:spacing w:before="0" w:line="266" w:lineRule="auto"/>
        <w:ind w:right="696"/>
        <w:jc w:val="both"/>
        <w:rPr>
          <w:sz w:val="20"/>
        </w:rPr>
      </w:pPr>
      <w:r>
        <w:rPr>
          <w:rFonts w:ascii="PMingLiU" w:eastAsia="PMingLiU" w:hAnsi="PMingLiU" w:cs="PMingLiU"/>
          <w:color w:val="231F20"/>
          <w:sz w:val="20"/>
          <w:szCs w:val="20"/>
          <w:lang w:eastAsia="zh-TW"/>
        </w:rPr>
        <w:t>若以學習者某個時刻的需求為切入點，則這些需求決定教學形式的選擇。(L–T–O)</w:t>
      </w:r>
    </w:p>
    <w:p w14:paraId="786CE5D7" w14:textId="77777777" w:rsidR="00A523F1" w:rsidRDefault="00000000">
      <w:pPr>
        <w:pStyle w:val="a3"/>
        <w:spacing w:before="37" w:line="266" w:lineRule="auto"/>
        <w:ind w:left="1699" w:right="696"/>
        <w:jc w:val="both"/>
      </w:pPr>
      <w:r>
        <w:rPr>
          <w:rFonts w:ascii="PMingLiU" w:eastAsia="PMingLiU" w:hAnsi="PMingLiU" w:cs="PMingLiU"/>
          <w:color w:val="231F20"/>
          <w:lang w:eastAsia="zh-TW"/>
        </w:rPr>
        <w:t>此雙重方法意味著：有時需引導學習者行為配合教學形式。此方法基於教學光譜之「非對立」基礎，即不同教學形式之間不存在彼此競爭或孰優孰劣。每種教學形式都有各自的優缺點；關鍵在於教師和學習者能依據每堂課的目標靈活轉換形式。這裡的假設是，每位學習者都應有機會參與各種教學行為。在教學光譜中，學習風格取決於學習者進行決定的能力。因此，在某堂課中，當教師採用 X 形式時，學習者亦為 X 形式。 在其他時候，學習者的學習形式會促使教師選擇相對應的教學形式。這兩種方法之間相互作用，每一種皆可作為一堂課的切入點，是關乎課堂成功與否的最關鍵決定。（有關此問題的詳細討論請參閱第 18 章「選擇一種教學形式」。）</w:t>
      </w:r>
    </w:p>
    <w:p w14:paraId="04BA7154" w14:textId="77777777" w:rsidR="00A523F1" w:rsidRDefault="00000000">
      <w:pPr>
        <w:pStyle w:val="a5"/>
        <w:numPr>
          <w:ilvl w:val="0"/>
          <w:numId w:val="81"/>
        </w:numPr>
        <w:tabs>
          <w:tab w:val="left" w:pos="1698"/>
        </w:tabs>
        <w:spacing w:before="30" w:line="266" w:lineRule="auto"/>
        <w:ind w:left="1698" w:right="697" w:hanging="277"/>
        <w:jc w:val="both"/>
        <w:rPr>
          <w:sz w:val="20"/>
        </w:rPr>
      </w:pPr>
      <w:r>
        <w:rPr>
          <w:rFonts w:ascii="PMingLiU" w:eastAsia="PMingLiU" w:hAnsi="PMingLiU" w:cs="PMingLiU"/>
          <w:i/>
          <w:iCs/>
          <w:color w:val="231F20"/>
          <w:sz w:val="20"/>
          <w:szCs w:val="20"/>
          <w:lang w:eastAsia="zh-TW"/>
        </w:rPr>
        <w:t>教學對象</w:t>
      </w:r>
      <w:r>
        <w:rPr>
          <w:rFonts w:ascii="PMingLiU" w:eastAsia="PMingLiU" w:hAnsi="PMingLiU" w:cs="PMingLiU"/>
          <w:color w:val="231F20"/>
          <w:sz w:val="20"/>
          <w:szCs w:val="20"/>
          <w:lang w:eastAsia="zh-TW"/>
        </w:rPr>
        <w:t>。必須決定參與某堂課的人員組成。在任一課堂中，教師可選擇面向全班、部分學生或個別學生進行教學。（此決定有別於學校行政層級的招生政策、班級人數等制度性決定）</w:t>
      </w:r>
    </w:p>
    <w:p w14:paraId="7F9A5FAE" w14:textId="77777777" w:rsidR="00A523F1" w:rsidRDefault="00000000">
      <w:pPr>
        <w:pStyle w:val="a5"/>
        <w:numPr>
          <w:ilvl w:val="0"/>
          <w:numId w:val="81"/>
        </w:numPr>
        <w:tabs>
          <w:tab w:val="left" w:pos="1696"/>
          <w:tab w:val="left" w:pos="1698"/>
        </w:tabs>
        <w:spacing w:before="37" w:line="266" w:lineRule="auto"/>
        <w:ind w:left="1698" w:right="697"/>
        <w:jc w:val="both"/>
        <w:rPr>
          <w:sz w:val="20"/>
        </w:rPr>
      </w:pPr>
      <w:r>
        <w:rPr>
          <w:rFonts w:ascii="PMingLiU" w:eastAsia="PMingLiU" w:hAnsi="PMingLiU" w:cs="PMingLiU"/>
          <w:i/>
          <w:iCs/>
          <w:color w:val="231F20"/>
          <w:w w:val="90"/>
          <w:sz w:val="20"/>
          <w:szCs w:val="20"/>
          <w:lang w:eastAsia="zh-TW"/>
        </w:rPr>
        <w:t>教學內容。</w:t>
      </w:r>
      <w:r>
        <w:rPr>
          <w:rFonts w:ascii="PMingLiU" w:eastAsia="PMingLiU" w:hAnsi="PMingLiU" w:cs="PMingLiU"/>
          <w:color w:val="231F20"/>
          <w:w w:val="90"/>
          <w:sz w:val="20"/>
          <w:szCs w:val="20"/>
          <w:lang w:eastAsia="zh-TW"/>
        </w:rPr>
        <w:t>此類決定包含「教什麼」與「不教什麼」的取捨決定，涉及學科知識的選擇與呈現方式：</w:t>
      </w:r>
    </w:p>
    <w:p w14:paraId="605590F1" w14:textId="77777777" w:rsidR="00A523F1" w:rsidRDefault="00A523F1">
      <w:pPr>
        <w:spacing w:line="266" w:lineRule="auto"/>
        <w:jc w:val="both"/>
        <w:rPr>
          <w:sz w:val="20"/>
        </w:rPr>
        <w:sectPr w:rsidR="00A523F1">
          <w:pgSz w:w="10800" w:h="13320"/>
          <w:pgMar w:top="620" w:right="1000" w:bottom="280" w:left="1080" w:header="708" w:footer="708" w:gutter="0"/>
          <w:cols w:space="708"/>
        </w:sectPr>
      </w:pPr>
    </w:p>
    <w:p w14:paraId="4DA65BC5" w14:textId="77777777" w:rsidR="00A523F1"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23</w:t>
      </w:r>
    </w:p>
    <w:p w14:paraId="021B75D4" w14:textId="77777777" w:rsidR="00A523F1" w:rsidRDefault="00A523F1">
      <w:pPr>
        <w:pStyle w:val="a3"/>
        <w:rPr>
          <w:rFonts w:ascii="Calibri"/>
        </w:rPr>
      </w:pPr>
    </w:p>
    <w:p w14:paraId="7283F0A6" w14:textId="77777777" w:rsidR="00A523F1" w:rsidRDefault="00A523F1">
      <w:pPr>
        <w:pStyle w:val="a3"/>
        <w:spacing w:before="8"/>
        <w:rPr>
          <w:rFonts w:ascii="Calibri"/>
          <w:sz w:val="18"/>
        </w:rPr>
      </w:pPr>
    </w:p>
    <w:p w14:paraId="4AB3F7B5" w14:textId="77777777" w:rsidR="00A523F1" w:rsidRDefault="00000000">
      <w:pPr>
        <w:pStyle w:val="a5"/>
        <w:numPr>
          <w:ilvl w:val="0"/>
          <w:numId w:val="268"/>
        </w:numPr>
        <w:tabs>
          <w:tab w:val="left" w:pos="1220"/>
        </w:tabs>
        <w:spacing w:before="1" w:line="266" w:lineRule="auto"/>
        <w:ind w:right="1416"/>
        <w:jc w:val="both"/>
        <w:rPr>
          <w:i/>
          <w:sz w:val="20"/>
        </w:rPr>
      </w:pPr>
      <w:r>
        <w:rPr>
          <w:rFonts w:ascii="PMingLiU" w:eastAsia="PMingLiU" w:hAnsi="PMingLiU" w:cs="PMingLiU"/>
          <w:i/>
          <w:iCs/>
          <w:color w:val="231F20"/>
          <w:w w:val="85"/>
          <w:sz w:val="20"/>
          <w:szCs w:val="20"/>
          <w:lang w:eastAsia="zh-TW"/>
        </w:rPr>
        <w:t>教學內容主題/內容重點</w:t>
      </w:r>
      <w:r>
        <w:rPr>
          <w:rFonts w:ascii="PMingLiU" w:eastAsia="PMingLiU" w:hAnsi="PMingLiU" w:cs="PMingLiU"/>
          <w:color w:val="231F20"/>
          <w:w w:val="85"/>
          <w:sz w:val="20"/>
          <w:szCs w:val="20"/>
          <w:lang w:eastAsia="zh-TW"/>
        </w:rPr>
        <w:t>。此決定需考量選擇特定學習重點的教學理念或實務層面之理由，並回答以下問題：</w:t>
      </w:r>
      <w:r>
        <w:rPr>
          <w:rFonts w:ascii="PMingLiU" w:eastAsia="PMingLiU" w:hAnsi="PMingLiU" w:cs="PMingLiU"/>
          <w:i/>
          <w:iCs/>
          <w:color w:val="231F20"/>
          <w:w w:val="85"/>
          <w:sz w:val="20"/>
          <w:szCs w:val="20"/>
          <w:lang w:eastAsia="zh-TW"/>
        </w:rPr>
        <w:t>此教學內容是否適合學習者？ 是否具相關性？ 是否符合教學目標？</w:t>
      </w:r>
    </w:p>
    <w:p w14:paraId="7532BEC8" w14:textId="77777777" w:rsidR="00A523F1" w:rsidRDefault="00000000">
      <w:pPr>
        <w:pStyle w:val="a5"/>
        <w:numPr>
          <w:ilvl w:val="0"/>
          <w:numId w:val="268"/>
        </w:numPr>
        <w:tabs>
          <w:tab w:val="left" w:pos="1220"/>
        </w:tabs>
        <w:spacing w:before="0" w:line="266" w:lineRule="auto"/>
        <w:ind w:right="1417"/>
        <w:jc w:val="both"/>
        <w:rPr>
          <w:i/>
          <w:sz w:val="20"/>
        </w:rPr>
      </w:pPr>
      <w:r>
        <w:rPr>
          <w:rFonts w:ascii="PMingLiU" w:eastAsia="PMingLiU" w:hAnsi="PMingLiU" w:cs="PMingLiU"/>
          <w:i/>
          <w:iCs/>
          <w:color w:val="231F20"/>
          <w:sz w:val="20"/>
          <w:szCs w:val="20"/>
          <w:lang w:eastAsia="zh-TW"/>
        </w:rPr>
        <w:t>任務數量。</w:t>
      </w:r>
      <w:r>
        <w:rPr>
          <w:rFonts w:ascii="PMingLiU" w:eastAsia="PMingLiU" w:hAnsi="PMingLiU" w:cs="PMingLiU"/>
          <w:color w:val="231F20"/>
          <w:sz w:val="20"/>
          <w:szCs w:val="20"/>
          <w:lang w:eastAsia="zh-TW"/>
        </w:rPr>
        <w:t>凡是人類活動均涉及數量；因此，必須做出一個數量決定，以回答如下問題：</w:t>
      </w:r>
      <w:r>
        <w:rPr>
          <w:rFonts w:ascii="PMingLiU" w:eastAsia="PMingLiU" w:hAnsi="PMingLiU" w:cs="PMingLiU"/>
          <w:i/>
          <w:iCs/>
          <w:color w:val="231F20"/>
          <w:sz w:val="20"/>
          <w:szCs w:val="20"/>
          <w:lang w:eastAsia="zh-TW"/>
        </w:rPr>
        <w:t>多少量？ 多少個？</w:t>
      </w:r>
    </w:p>
    <w:p w14:paraId="36CDEB4E" w14:textId="77777777" w:rsidR="00A523F1" w:rsidRDefault="00000000">
      <w:pPr>
        <w:pStyle w:val="a5"/>
        <w:numPr>
          <w:ilvl w:val="0"/>
          <w:numId w:val="268"/>
        </w:numPr>
        <w:tabs>
          <w:tab w:val="left" w:pos="1220"/>
        </w:tabs>
        <w:spacing w:before="0" w:line="266" w:lineRule="auto"/>
        <w:ind w:right="1417"/>
        <w:jc w:val="both"/>
        <w:rPr>
          <w:sz w:val="20"/>
        </w:rPr>
      </w:pPr>
      <w:r>
        <w:rPr>
          <w:rFonts w:ascii="PMingLiU" w:eastAsia="PMingLiU" w:hAnsi="PMingLiU" w:cs="PMingLiU"/>
          <w:i/>
          <w:iCs/>
          <w:color w:val="231F20"/>
          <w:w w:val="85"/>
          <w:sz w:val="20"/>
          <w:szCs w:val="20"/>
          <w:lang w:eastAsia="zh-TW"/>
        </w:rPr>
        <w:t>任務執行品質。</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有多好？ 對指定任務的執行有何期望？</w:t>
      </w:r>
      <w:r>
        <w:rPr>
          <w:rFonts w:ascii="PMingLiU" w:eastAsia="PMingLiU" w:hAnsi="PMingLiU" w:cs="PMingLiU"/>
          <w:color w:val="231F20"/>
          <w:w w:val="85"/>
          <w:sz w:val="20"/>
          <w:szCs w:val="20"/>
          <w:lang w:eastAsia="zh-TW"/>
        </w:rPr>
        <w:t>（有關教學內容數量與品質的詳細討論，請參閱第 5 章。）</w:t>
      </w:r>
    </w:p>
    <w:p w14:paraId="14C8D180" w14:textId="77777777" w:rsidR="00A523F1" w:rsidRDefault="00000000">
      <w:pPr>
        <w:pStyle w:val="a5"/>
        <w:numPr>
          <w:ilvl w:val="0"/>
          <w:numId w:val="268"/>
        </w:numPr>
        <w:tabs>
          <w:tab w:val="left" w:pos="1220"/>
        </w:tabs>
        <w:spacing w:before="0" w:line="266" w:lineRule="auto"/>
        <w:ind w:right="1419"/>
        <w:jc w:val="both"/>
        <w:rPr>
          <w:i/>
          <w:sz w:val="20"/>
        </w:rPr>
      </w:pPr>
      <w:r>
        <w:rPr>
          <w:rFonts w:ascii="PMingLiU" w:eastAsia="PMingLiU" w:hAnsi="PMingLiU" w:cs="PMingLiU"/>
          <w:i/>
          <w:iCs/>
          <w:color w:val="231F20"/>
          <w:w w:val="85"/>
          <w:sz w:val="20"/>
          <w:szCs w:val="20"/>
          <w:lang w:eastAsia="zh-TW"/>
        </w:rPr>
        <w:t>執行順序。</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將按什麼順序（固定順序或隨機順序）執行全部或部分任務？</w:t>
      </w:r>
    </w:p>
    <w:p w14:paraId="7719DDE2" w14:textId="77777777" w:rsidR="00A523F1" w:rsidRDefault="00000000">
      <w:pPr>
        <w:pStyle w:val="a5"/>
        <w:numPr>
          <w:ilvl w:val="0"/>
          <w:numId w:val="81"/>
        </w:numPr>
        <w:tabs>
          <w:tab w:val="left" w:pos="978"/>
          <w:tab w:val="left" w:pos="980"/>
        </w:tabs>
        <w:spacing w:before="31" w:line="266" w:lineRule="auto"/>
        <w:ind w:left="980" w:right="1417"/>
        <w:jc w:val="both"/>
        <w:rPr>
          <w:i/>
          <w:sz w:val="20"/>
        </w:rPr>
      </w:pPr>
      <w:r>
        <w:rPr>
          <w:rFonts w:ascii="PMingLiU" w:eastAsia="PMingLiU" w:hAnsi="PMingLiU" w:cs="PMingLiU"/>
          <w:i/>
          <w:iCs/>
          <w:color w:val="231F20"/>
          <w:sz w:val="20"/>
          <w:szCs w:val="20"/>
          <w:lang w:eastAsia="zh-TW"/>
        </w:rPr>
        <w:t>時間決定。</w:t>
      </w:r>
      <w:r>
        <w:rPr>
          <w:rFonts w:ascii="PMingLiU" w:eastAsia="PMingLiU" w:hAnsi="PMingLiU" w:cs="PMingLiU"/>
          <w:color w:val="231F20"/>
          <w:sz w:val="20"/>
          <w:szCs w:val="20"/>
          <w:lang w:eastAsia="zh-TW"/>
        </w:rPr>
        <w:t>此決定回答有關時間的問題：</w:t>
      </w:r>
      <w:r>
        <w:rPr>
          <w:rFonts w:ascii="PMingLiU" w:eastAsia="PMingLiU" w:hAnsi="PMingLiU" w:cs="PMingLiU"/>
          <w:i/>
          <w:iCs/>
          <w:color w:val="231F20"/>
          <w:sz w:val="20"/>
          <w:szCs w:val="20"/>
          <w:lang w:eastAsia="zh-TW"/>
        </w:rPr>
        <w:t>在什麼時刻、以什麼速度</w:t>
      </w:r>
      <w:r>
        <w:rPr>
          <w:rFonts w:ascii="PMingLiU" w:eastAsia="PMingLiU" w:hAnsi="PMingLiU" w:cs="PMingLiU"/>
          <w:color w:val="231F20"/>
          <w:sz w:val="20"/>
          <w:szCs w:val="20"/>
          <w:lang w:eastAsia="zh-TW"/>
        </w:rPr>
        <w:t>和</w:t>
      </w:r>
      <w:r>
        <w:rPr>
          <w:rFonts w:ascii="PMingLiU" w:eastAsia="PMingLiU" w:hAnsi="PMingLiU" w:cs="PMingLiU"/>
          <w:i/>
          <w:iCs/>
          <w:color w:val="231F20"/>
          <w:sz w:val="20"/>
          <w:szCs w:val="20"/>
          <w:lang w:eastAsia="zh-TW"/>
        </w:rPr>
        <w:t>持續多久。</w:t>
      </w:r>
    </w:p>
    <w:p w14:paraId="366224C2" w14:textId="77777777" w:rsidR="00A523F1" w:rsidRDefault="00000000">
      <w:pPr>
        <w:pStyle w:val="a5"/>
        <w:numPr>
          <w:ilvl w:val="1"/>
          <w:numId w:val="81"/>
        </w:numPr>
        <w:tabs>
          <w:tab w:val="left" w:pos="1218"/>
        </w:tabs>
        <w:spacing w:before="0" w:line="233" w:lineRule="exact"/>
        <w:ind w:left="1218" w:hanging="239"/>
        <w:rPr>
          <w:sz w:val="20"/>
        </w:rPr>
      </w:pPr>
      <w:r>
        <w:rPr>
          <w:rFonts w:ascii="PMingLiU" w:eastAsia="PMingLiU" w:hAnsi="PMingLiU" w:cs="PMingLiU"/>
          <w:color w:val="231F20"/>
          <w:w w:val="90"/>
          <w:sz w:val="20"/>
          <w:szCs w:val="20"/>
          <w:lang w:eastAsia="zh-TW"/>
        </w:rPr>
        <w:t>每項具體任務的開始時間</w:t>
      </w:r>
    </w:p>
    <w:p w14:paraId="6E28F17A" w14:textId="77777777" w:rsidR="00A523F1"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活動節奏——任務的執行速度</w:t>
      </w:r>
    </w:p>
    <w:p w14:paraId="33C4CEB5" w14:textId="77777777" w:rsidR="00A523F1" w:rsidRDefault="00000000">
      <w:pPr>
        <w:pStyle w:val="a5"/>
        <w:numPr>
          <w:ilvl w:val="1"/>
          <w:numId w:val="81"/>
        </w:numPr>
        <w:tabs>
          <w:tab w:val="left" w:pos="1218"/>
        </w:tabs>
        <w:spacing w:before="0" w:line="234" w:lineRule="exact"/>
        <w:ind w:left="1218" w:hanging="239"/>
        <w:rPr>
          <w:sz w:val="20"/>
        </w:rPr>
      </w:pPr>
      <w:r>
        <w:rPr>
          <w:rFonts w:ascii="PMingLiU" w:eastAsia="PMingLiU" w:hAnsi="PMingLiU" w:cs="PMingLiU"/>
          <w:color w:val="231F20"/>
          <w:w w:val="90"/>
          <w:sz w:val="20"/>
          <w:szCs w:val="20"/>
          <w:lang w:eastAsia="zh-TW"/>
        </w:rPr>
        <w:t>持續時間——每項任務的時長</w:t>
      </w:r>
    </w:p>
    <w:p w14:paraId="203AB31F" w14:textId="77777777" w:rsidR="00A523F1" w:rsidRDefault="00000000">
      <w:pPr>
        <w:pStyle w:val="a5"/>
        <w:numPr>
          <w:ilvl w:val="1"/>
          <w:numId w:val="81"/>
        </w:numPr>
        <w:tabs>
          <w:tab w:val="left" w:pos="1218"/>
        </w:tabs>
        <w:spacing w:before="26"/>
        <w:ind w:left="1218" w:hanging="239"/>
        <w:rPr>
          <w:sz w:val="20"/>
        </w:rPr>
      </w:pPr>
      <w:r>
        <w:rPr>
          <w:rFonts w:ascii="PMingLiU" w:eastAsia="PMingLiU" w:hAnsi="PMingLiU" w:cs="PMingLiU"/>
          <w:color w:val="231F20"/>
          <w:w w:val="90"/>
          <w:sz w:val="20"/>
          <w:szCs w:val="20"/>
          <w:lang w:eastAsia="zh-TW"/>
        </w:rPr>
        <w:t>每項任務的停止時間</w:t>
      </w:r>
    </w:p>
    <w:p w14:paraId="06F67D0A" w14:textId="77777777" w:rsidR="00A523F1"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間隔時間——任何兩項任務、兩部分任務，以及/或兩堂課之間的時間（圖 3.3）</w:t>
      </w:r>
    </w:p>
    <w:p w14:paraId="392794C4" w14:textId="77777777" w:rsidR="00A523F1" w:rsidRDefault="00A523F1">
      <w:pPr>
        <w:pStyle w:val="a3"/>
        <w:spacing w:before="9"/>
        <w:rPr>
          <w:sz w:val="8"/>
        </w:rPr>
      </w:pPr>
    </w:p>
    <w:p w14:paraId="3E82FC85" w14:textId="77777777" w:rsidR="00A523F1" w:rsidRDefault="00A523F1">
      <w:pPr>
        <w:rPr>
          <w:sz w:val="8"/>
        </w:rPr>
        <w:sectPr w:rsidR="00A523F1">
          <w:pgSz w:w="10800" w:h="13320"/>
          <w:pgMar w:top="620" w:right="1000" w:bottom="280" w:left="1080" w:header="708" w:footer="708" w:gutter="0"/>
          <w:cols w:space="708"/>
        </w:sectPr>
      </w:pPr>
    </w:p>
    <w:p w14:paraId="421E4193" w14:textId="77777777" w:rsidR="00A523F1" w:rsidRDefault="00A523F1">
      <w:pPr>
        <w:pStyle w:val="a3"/>
      </w:pPr>
    </w:p>
    <w:p w14:paraId="1DC67447" w14:textId="77777777" w:rsidR="00A523F1" w:rsidRDefault="00A523F1">
      <w:pPr>
        <w:pStyle w:val="a3"/>
        <w:spacing w:before="3"/>
        <w:rPr>
          <w:sz w:val="28"/>
        </w:rPr>
      </w:pPr>
    </w:p>
    <w:p w14:paraId="61679365" w14:textId="77777777" w:rsidR="00A523F1" w:rsidRDefault="00000000">
      <w:pPr>
        <w:pStyle w:val="a3"/>
        <w:spacing w:line="111" w:lineRule="exact"/>
        <w:ind w:left="1103" w:right="-58"/>
        <w:rPr>
          <w:sz w:val="11"/>
        </w:rPr>
      </w:pPr>
      <w:r>
        <w:rPr>
          <w:noProof/>
          <w:position w:val="-1"/>
          <w:sz w:val="11"/>
        </w:rPr>
        <mc:AlternateContent>
          <mc:Choice Requires="wpg">
            <w:drawing>
              <wp:inline distT="0" distB="0" distL="0" distR="0" wp14:anchorId="56B11A24" wp14:editId="6344CDB0">
                <wp:extent cx="395605" cy="71120"/>
                <wp:effectExtent l="0" t="0" r="4445" b="5080"/>
                <wp:docPr id="245" name="Group 24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46" name="Graphic 246"/>
                        <wps:cNvSpPr/>
                        <wps:spPr>
                          <a:xfrm>
                            <a:off x="56859" y="35271"/>
                            <a:ext cx="339090" cy="1270"/>
                          </a:xfrm>
                          <a:custGeom>
                            <a:avLst/>
                            <a:gdLst/>
                            <a:ahLst/>
                            <a:cxnLst/>
                            <a:rect l="l" t="t" r="r" b="b"/>
                            <a:pathLst>
                              <a:path w="339090">
                                <a:moveTo>
                                  <a:pt x="338672" y="0"/>
                                </a:moveTo>
                                <a:lnTo>
                                  <a:pt x="0" y="0"/>
                                </a:lnTo>
                              </a:path>
                            </a:pathLst>
                          </a:custGeom>
                          <a:ln w="9524">
                            <a:solidFill>
                              <a:srgbClr val="231F20"/>
                            </a:solidFill>
                            <a:prstDash val="solid"/>
                          </a:ln>
                        </wps:spPr>
                        <wps:bodyPr wrap="square" lIns="0" tIns="0" rIns="0" bIns="0" rtlCol="0">
                          <a:prstTxWarp prst="textNoShape">
                            <a:avLst/>
                          </a:prstTxWarp>
                        </wps:bodyPr>
                      </wps:wsp>
                      <wps:wsp>
                        <wps:cNvPr id="247" name="Graphic 247"/>
                        <wps:cNvSpPr/>
                        <wps:spPr>
                          <a:xfrm>
                            <a:off x="0" y="0"/>
                            <a:ext cx="83820" cy="71120"/>
                          </a:xfrm>
                          <a:custGeom>
                            <a:avLst/>
                            <a:gdLst/>
                            <a:ahLst/>
                            <a:cxnLst/>
                            <a:rect l="l" t="t" r="r" b="b"/>
                            <a:pathLst>
                              <a:path w="83820" h="71120">
                                <a:moveTo>
                                  <a:pt x="83611" y="0"/>
                                </a:moveTo>
                                <a:lnTo>
                                  <a:pt x="0" y="35271"/>
                                </a:lnTo>
                                <a:lnTo>
                                  <a:pt x="83611" y="70556"/>
                                </a:lnTo>
                                <a:lnTo>
                                  <a:pt x="68629" y="35271"/>
                                </a:lnTo>
                                <a:lnTo>
                                  <a:pt x="8361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12DAA2CF" id="Group 245" o:spid="_x0000_s1026" style="width:31.15pt;height:5.6pt;mso-position-horizontal-relative:char;mso-position-vertical-relative:lin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k5AIAAJkIAAAOAAAAZHJzL2Uyb0RvYy54bWzUVt9vmzAQfp+0/8Hy+0qAQhIU0od2jSZN&#10;XaV22rNjTEAy2LOdkP73OxtMkv7a1k2T9kLO+Li777vv7Cwu9g1HO6Z0Ldoch2cTjFhLRVG3mxx/&#10;vb/+MMNIG9IWhIuW5fiBaXyxfP9u0cmMRaISvGAKQZBWZ53McWWMzIJA04o1RJ8JyVrYLIVqiIGl&#10;2gSFIh1Eb3gQTSZp0AlVSCUo0xreXvWbeOnilyWj5ktZamYQzzHUZtxTuefaPoPlgmQbRWRV06EM&#10;8oYqGlK3kHQMdUUMQVtVPwnV1FQJLUpzRkUTiLKsKXMYAE04eYRmpcRWOiybrNvIkSag9hFPbw5L&#10;b3YrJe/krQImOrkBLtzKYtmXqrG/UCXaO8oeRsrY3iAKL+N5kk4SjChsTcMwGhilFdD+5CNafXzt&#10;s8CnDE4K6SRIQx/Q6z9Df1cRyRypOgP0twrVRY6j8xSjljQg0dWgBvvKkeL8Rop0poGtZ/hJ0lky&#10;xwiIiJNoGvbSGnmK55M5CNDyFEZTR9OIl2R0q82KCUc32X3Wptdl4S1SeYvuW28qULfVNXe6NhiB&#10;rhVGoOt1n1wSY7+ztVoTdVBaX4d91Ygduxdu09hWxfEsnUYOgC/v4MLbY1cA4qUAIPo9MGyS5WIw&#10;XGKwj6Hx1tYwT6JzNyxa8Lq4rjm3RWi1WV9yhXYEIEVxeN1rCSKcuEmlzRXRVe/ntixYcOMt/Fix&#10;9P2x1loUD9DgDjqaY/19SxTDiH9qQUL2MPCG8sbaG8rwS+GODMcP5LzffyNKIps+xwbaeiO8kkjm&#10;W2ahj75DNX0NwwJ0bMfsnwh6+lTQ098S9FGXSeaFPItn0JjTeQfY/qw47rZnBU7Fvy/koY7KHzvP&#10;KXoWp2F4ItXXBT3OrVNTL/hT4R8iTidJ4s6HF33TWRo9Og9e9D3E9aPn81IuNOsF/tPxOhmUX5qn&#10;/2Je3HUA95+b8uGuthfs8drN1+EfxfIHAAAA//8DAFBLAwQUAAYACAAAACEApc83adoAAAAD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lskC1FEycQI6z/Qt&#10;e/4DAAD//wMAUEsBAi0AFAAGAAgAAAAhALaDOJL+AAAA4QEAABMAAAAAAAAAAAAAAAAAAAAAAFtD&#10;b250ZW50X1R5cGVzXS54bWxQSwECLQAUAAYACAAAACEAOP0h/9YAAACUAQAACwAAAAAAAAAAAAAA&#10;AAAvAQAAX3JlbHMvLnJlbHNQSwECLQAUAAYACAAAACEAFl2TZOQCAACZCAAADgAAAAAAAAAAAAAA&#10;AAAuAgAAZHJzL2Uyb0RvYy54bWxQSwECLQAUAAYACAAAACEApc83adoAAAADAQAADwAAAAAAAAAA&#10;AAAAAAA+BQAAZHJzL2Rvd25yZXYueG1sUEsFBgAAAAAEAAQA8wAAAEUGAAAAAA==&#10;">
                <v:shape id="Graphic 246" o:spid="_x0000_s1027" style="position:absolute;left:56859;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8owgAAANwAAAAPAAAAZHJzL2Rvd25yZXYueG1sRI9Bi8Iw&#10;FITvgv8hPGFvmuqKlGoUFRQPHtbuHjw+m2dbbF5KErX+e7OwsMdhZr5hFqvONOJBzteWFYxHCQji&#10;wuqaSwU/37thCsIHZI2NZVLwIg+rZb+3wEzbJ5/okYdSRAj7DBVUIbSZlL6oyKAf2ZY4elfrDIYo&#10;XSm1w2eEm0ZOkmQmDdYcFypsaVtRccvvRsEX283pcjwT7T+R0+D8NC+9Uh+Dbj0HEagL/+G/9kEr&#10;mExn8HsmHgG5fAMAAP//AwBQSwECLQAUAAYACAAAACEA2+H2y+4AAACFAQAAEwAAAAAAAAAAAAAA&#10;AAAAAAAAW0NvbnRlbnRfVHlwZXNdLnhtbFBLAQItABQABgAIAAAAIQBa9CxbvwAAABUBAAALAAAA&#10;AAAAAAAAAAAAAB8BAABfcmVscy8ucmVsc1BLAQItABQABgAIAAAAIQAtU98owgAAANwAAAAPAAAA&#10;AAAAAAAAAAAAAAcCAABkcnMvZG93bnJldi54bWxQSwUGAAAAAAMAAwC3AAAA9gIAAAAA&#10;" path="m338672,l,e" filled="f" strokecolor="#231f20" strokeweight=".26456mm">
                  <v:path arrowok="t"/>
                </v:shape>
                <v:shape id="Graphic 247"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T+yAAAANwAAAAPAAAAZHJzL2Rvd25yZXYueG1sRI9Pa8JA&#10;FMTvhX6H5RV6q5tKq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DzWdT+yAAAANwA&#10;AAAPAAAAAAAAAAAAAAAAAAcCAABkcnMvZG93bnJldi54bWxQSwUGAAAAAAMAAwC3AAAA/AIAAAAA&#10;" path="m83611,l,35271,83611,70556,68629,35271,83611,xe" fillcolor="#231f20" stroked="f">
                  <v:path arrowok="t"/>
                </v:shape>
                <w10:anchorlock/>
              </v:group>
            </w:pict>
          </mc:Fallback>
        </mc:AlternateContent>
      </w:r>
    </w:p>
    <w:p w14:paraId="5D8E6E18" w14:textId="77777777" w:rsidR="00A523F1" w:rsidRDefault="00A523F1">
      <w:pPr>
        <w:pStyle w:val="a3"/>
        <w:spacing w:before="7"/>
        <w:rPr>
          <w:sz w:val="21"/>
        </w:rPr>
      </w:pPr>
    </w:p>
    <w:p w14:paraId="3C2277D8" w14:textId="77777777" w:rsidR="00A523F1" w:rsidRDefault="00000000">
      <w:pPr>
        <w:spacing w:before="1"/>
        <w:ind w:left="1112"/>
        <w:rPr>
          <w:rFonts w:ascii="Calibri"/>
          <w:sz w:val="18"/>
        </w:rPr>
      </w:pPr>
      <w:r>
        <w:rPr>
          <w:rFonts w:ascii="PMingLiU" w:eastAsia="PMingLiU" w:hAnsi="PMingLiU" w:cs="PMingLiU"/>
          <w:color w:val="231F20"/>
          <w:sz w:val="18"/>
          <w:szCs w:val="18"/>
          <w:lang w:eastAsia="zh-TW"/>
        </w:rPr>
        <w:t>開始時間</w:t>
      </w:r>
    </w:p>
    <w:p w14:paraId="115C6D3E" w14:textId="77777777" w:rsidR="00A523F1" w:rsidRDefault="00000000">
      <w:pPr>
        <w:spacing w:before="102" w:line="451" w:lineRule="auto"/>
        <w:ind w:left="-7" w:right="129"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1 持續時間</w:t>
      </w:r>
    </w:p>
    <w:p w14:paraId="21D799D9" w14:textId="77777777" w:rsidR="00A523F1" w:rsidRDefault="00000000">
      <w:pPr>
        <w:spacing w:before="4"/>
        <w:jc w:val="right"/>
        <w:rPr>
          <w:rFonts w:ascii="Calibri"/>
          <w:sz w:val="18"/>
        </w:rPr>
      </w:pPr>
      <w:r>
        <w:rPr>
          <w:noProof/>
        </w:rPr>
        <mc:AlternateContent>
          <mc:Choice Requires="wpg">
            <w:drawing>
              <wp:anchor distT="0" distB="0" distL="0" distR="0" simplePos="0" relativeHeight="251703296" behindDoc="0" locked="0" layoutInCell="1" allowOverlap="1" wp14:anchorId="6193C761" wp14:editId="7D54CA66">
                <wp:simplePos x="0" y="0"/>
                <wp:positionH relativeFrom="page">
                  <wp:posOffset>2282173</wp:posOffset>
                </wp:positionH>
                <wp:positionV relativeFrom="paragraph">
                  <wp:posOffset>-252644</wp:posOffset>
                </wp:positionV>
                <wp:extent cx="1840230" cy="93980"/>
                <wp:effectExtent l="0" t="0" r="0" b="0"/>
                <wp:wrapNone/>
                <wp:docPr id="248" name="Group 248"/>
                <wp:cNvGraphicFramePr/>
                <a:graphic xmlns:a="http://schemas.openxmlformats.org/drawingml/2006/main">
                  <a:graphicData uri="http://schemas.microsoft.com/office/word/2010/wordprocessingGroup">
                    <wpg:wgp>
                      <wpg:cNvGrpSpPr/>
                      <wpg:grpSpPr>
                        <a:xfrm>
                          <a:off x="0" y="0"/>
                          <a:ext cx="1840230" cy="93980"/>
                          <a:chOff x="0" y="0"/>
                          <a:chExt cx="1840230" cy="93980"/>
                        </a:xfrm>
                      </wpg:grpSpPr>
                      <wps:wsp>
                        <wps:cNvPr id="249" name="Graphic 249"/>
                        <wps:cNvSpPr/>
                        <wps:spPr>
                          <a:xfrm>
                            <a:off x="0" y="58455"/>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0" name="Graphic 250"/>
                        <wps:cNvSpPr/>
                        <wps:spPr>
                          <a:xfrm>
                            <a:off x="311914" y="23183"/>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s:wsp>
                        <wps:cNvPr id="251" name="Graphic 251"/>
                        <wps:cNvSpPr/>
                        <wps:spPr>
                          <a:xfrm>
                            <a:off x="1501077" y="58455"/>
                            <a:ext cx="339090" cy="1270"/>
                          </a:xfrm>
                          <a:custGeom>
                            <a:avLst/>
                            <a:gdLst/>
                            <a:ahLst/>
                            <a:cxnLst/>
                            <a:rect l="l" t="t" r="r" b="b"/>
                            <a:pathLst>
                              <a:path w="339090">
                                <a:moveTo>
                                  <a:pt x="338665" y="0"/>
                                </a:moveTo>
                                <a:lnTo>
                                  <a:pt x="0" y="0"/>
                                </a:lnTo>
                              </a:path>
                            </a:pathLst>
                          </a:custGeom>
                          <a:ln w="9524">
                            <a:solidFill>
                              <a:srgbClr val="231F20"/>
                            </a:solidFill>
                            <a:prstDash val="solid"/>
                          </a:ln>
                        </wps:spPr>
                        <wps:bodyPr wrap="square" lIns="0" tIns="0" rIns="0" bIns="0" rtlCol="0">
                          <a:prstTxWarp prst="textNoShape">
                            <a:avLst/>
                          </a:prstTxWarp>
                        </wps:bodyPr>
                      </wps:wsp>
                      <wps:wsp>
                        <wps:cNvPr id="252" name="Graphic 252"/>
                        <wps:cNvSpPr/>
                        <wps:spPr>
                          <a:xfrm>
                            <a:off x="1444212" y="23183"/>
                            <a:ext cx="83820" cy="71120"/>
                          </a:xfrm>
                          <a:custGeom>
                            <a:avLst/>
                            <a:gdLst/>
                            <a:ahLst/>
                            <a:cxnLst/>
                            <a:rect l="l" t="t" r="r" b="b"/>
                            <a:pathLst>
                              <a:path w="83820" h="71120">
                                <a:moveTo>
                                  <a:pt x="83605" y="0"/>
                                </a:moveTo>
                                <a:lnTo>
                                  <a:pt x="0" y="35271"/>
                                </a:lnTo>
                                <a:lnTo>
                                  <a:pt x="83605" y="70556"/>
                                </a:lnTo>
                                <a:lnTo>
                                  <a:pt x="68623" y="35271"/>
                                </a:lnTo>
                                <a:lnTo>
                                  <a:pt x="83605" y="0"/>
                                </a:lnTo>
                                <a:close/>
                              </a:path>
                            </a:pathLst>
                          </a:custGeom>
                          <a:solidFill>
                            <a:srgbClr val="231F20"/>
                          </a:solidFill>
                        </wps:spPr>
                        <wps:bodyPr wrap="square" lIns="0" tIns="0" rIns="0" bIns="0" rtlCol="0">
                          <a:prstTxWarp prst="textNoShape">
                            <a:avLst/>
                          </a:prstTxWarp>
                        </wps:bodyPr>
                      </wps:wsp>
                      <wps:wsp>
                        <wps:cNvPr id="253" name="Graphic 253"/>
                        <wps:cNvSpPr/>
                        <wps:spPr>
                          <a:xfrm>
                            <a:off x="405959" y="3"/>
                            <a:ext cx="1026160" cy="58419"/>
                          </a:xfrm>
                          <a:custGeom>
                            <a:avLst/>
                            <a:gdLst/>
                            <a:ahLst/>
                            <a:cxnLst/>
                            <a:rect l="l" t="t" r="r" b="b"/>
                            <a:pathLst>
                              <a:path w="1026160" h="58419">
                                <a:moveTo>
                                  <a:pt x="127" y="57835"/>
                                </a:moveTo>
                                <a:lnTo>
                                  <a:pt x="0" y="58127"/>
                                </a:lnTo>
                                <a:lnTo>
                                  <a:pt x="127" y="57835"/>
                                </a:lnTo>
                                <a:close/>
                              </a:path>
                              <a:path w="1026160" h="58419">
                                <a:moveTo>
                                  <a:pt x="1025893" y="57835"/>
                                </a:moveTo>
                                <a:lnTo>
                                  <a:pt x="1020978" y="43726"/>
                                </a:lnTo>
                                <a:lnTo>
                                  <a:pt x="1007224" y="31064"/>
                                </a:lnTo>
                                <a:lnTo>
                                  <a:pt x="986828" y="22098"/>
                                </a:lnTo>
                                <a:lnTo>
                                  <a:pt x="961859" y="18681"/>
                                </a:lnTo>
                                <a:lnTo>
                                  <a:pt x="546544" y="18681"/>
                                </a:lnTo>
                                <a:lnTo>
                                  <a:pt x="546036" y="18656"/>
                                </a:lnTo>
                                <a:lnTo>
                                  <a:pt x="533552" y="16891"/>
                                </a:lnTo>
                                <a:lnTo>
                                  <a:pt x="523354" y="12369"/>
                                </a:lnTo>
                                <a:lnTo>
                                  <a:pt x="516470" y="6324"/>
                                </a:lnTo>
                                <a:lnTo>
                                  <a:pt x="514045" y="177"/>
                                </a:lnTo>
                                <a:lnTo>
                                  <a:pt x="514096" y="0"/>
                                </a:lnTo>
                                <a:lnTo>
                                  <a:pt x="514032" y="152"/>
                                </a:lnTo>
                                <a:lnTo>
                                  <a:pt x="513981" y="0"/>
                                </a:lnTo>
                                <a:lnTo>
                                  <a:pt x="514019" y="177"/>
                                </a:lnTo>
                                <a:lnTo>
                                  <a:pt x="511606" y="6324"/>
                                </a:lnTo>
                                <a:lnTo>
                                  <a:pt x="504723" y="12369"/>
                                </a:lnTo>
                                <a:lnTo>
                                  <a:pt x="494525" y="16891"/>
                                </a:lnTo>
                                <a:lnTo>
                                  <a:pt x="482041" y="18656"/>
                                </a:lnTo>
                                <a:lnTo>
                                  <a:pt x="481533" y="18681"/>
                                </a:lnTo>
                                <a:lnTo>
                                  <a:pt x="64160" y="18681"/>
                                </a:lnTo>
                                <a:lnTo>
                                  <a:pt x="39179" y="22098"/>
                                </a:lnTo>
                                <a:lnTo>
                                  <a:pt x="18796" y="31064"/>
                                </a:lnTo>
                                <a:lnTo>
                                  <a:pt x="5041" y="43726"/>
                                </a:lnTo>
                                <a:lnTo>
                                  <a:pt x="127" y="57835"/>
                                </a:lnTo>
                                <a:lnTo>
                                  <a:pt x="5041" y="46570"/>
                                </a:lnTo>
                                <a:lnTo>
                                  <a:pt x="18796" y="37134"/>
                                </a:lnTo>
                                <a:lnTo>
                                  <a:pt x="39179" y="30772"/>
                                </a:lnTo>
                                <a:lnTo>
                                  <a:pt x="64160" y="28435"/>
                                </a:lnTo>
                                <a:lnTo>
                                  <a:pt x="480174" y="28435"/>
                                </a:lnTo>
                                <a:lnTo>
                                  <a:pt x="482041" y="28155"/>
                                </a:lnTo>
                                <a:lnTo>
                                  <a:pt x="494525" y="25120"/>
                                </a:lnTo>
                                <a:lnTo>
                                  <a:pt x="504723" y="17716"/>
                                </a:lnTo>
                                <a:lnTo>
                                  <a:pt x="511606" y="8470"/>
                                </a:lnTo>
                                <a:lnTo>
                                  <a:pt x="514032" y="203"/>
                                </a:lnTo>
                                <a:lnTo>
                                  <a:pt x="516470" y="8470"/>
                                </a:lnTo>
                                <a:lnTo>
                                  <a:pt x="523354" y="17716"/>
                                </a:lnTo>
                                <a:lnTo>
                                  <a:pt x="533552" y="25120"/>
                                </a:lnTo>
                                <a:lnTo>
                                  <a:pt x="546036" y="28155"/>
                                </a:lnTo>
                                <a:lnTo>
                                  <a:pt x="547890" y="28435"/>
                                </a:lnTo>
                                <a:lnTo>
                                  <a:pt x="961859" y="28435"/>
                                </a:lnTo>
                                <a:lnTo>
                                  <a:pt x="986828" y="30772"/>
                                </a:lnTo>
                                <a:lnTo>
                                  <a:pt x="1007224" y="37134"/>
                                </a:lnTo>
                                <a:lnTo>
                                  <a:pt x="1020978" y="46570"/>
                                </a:lnTo>
                                <a:lnTo>
                                  <a:pt x="1025893" y="57835"/>
                                </a:lnTo>
                                <a:close/>
                              </a:path>
                              <a:path w="1026160" h="58419">
                                <a:moveTo>
                                  <a:pt x="1026020" y="58127"/>
                                </a:moveTo>
                                <a:lnTo>
                                  <a:pt x="1025893" y="57835"/>
                                </a:lnTo>
                                <a:lnTo>
                                  <a:pt x="1026020" y="5819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61345F52" id="Group 248" o:spid="_x0000_s1026" style="position:absolute;margin-left:179.7pt;margin-top:-19.9pt;width:144.9pt;height:7.4pt;z-index:251703296;mso-wrap-distance-left:0;mso-wrap-distance-right:0;mso-position-horizontal-relative:page" coordsize="1840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0XQUAAEwaAAAOAAAAZHJzL2Uyb0RvYy54bWzsWUlv4zYUvhfofxB0b8xVoow4c5g0QYFi&#10;OsCk6FmR5QWQJZVU4uTf93GTvMSikxZBA8QHk5KeHt/yvYXU5ZenTRU9llKtm3oW4wsUR2VdNPN1&#10;vZzFf97d/CLiSHV5Pc+rpi5n8XOp4i9XP/90uW2nJWlWTTUvZQRMajXdtrN41XXtdDJRxarc5Oqi&#10;acsaHi4auck7uJTLyVzmW+C+qSYEoWSybeS8lU1RKgV3r+3D+MrwXyzKovtjsVBlF1WzGGTrzL80&#10;//f6f3J1mU+XMm9X68KJkb9Bik2+rmHRntV13uXRg1wfsdqsC9moZtFdFM1m0iwW66I0OoA2GB1o&#10;cyubh9bospxul21vJjDtgZ3ezLb49ngr2x/tdwmW2LZLsIW50ro8LeRGjyBl9GRM9tybrHzqogJu&#10;YsEQoWDZAp5lNBPOpMUK7H70VrH6dfS9iV90sifKtgVwqEF/9e/0/7HK29KYVU1B/+8yWs9nMWFZ&#10;HNX5BkB66/CgbxmzGLreSGqqwF4nLcQF49wCy1uJ0gxlzkiYpMZGva75tHhQ3W3ZGGPnj7+rzqJy&#10;7mf5ys+Kp9pPJWBbo7oyqO7iCFAt4whQfW8Xb/NOv6fl1NNoO4udHPrWpnks7xrzsDvwE0g2PK3q&#10;XSpKRZJCSHsgAKklgIle5OrSTczCMN9Vraq1DBknzISKaqr1/GZdVVoIJZf3XysZPeagEqH4hngj&#10;7ZG1UnXXuVpZOvNIK2vEgEEDxfpGz+6b+TM4dwvenMXq74dclnFU/VYDfHQq8BPpJ/d+Irvqa2MS&#10;hrEPrHn39Fcu20gvP4s7cOu3xqMon3qXadV7WieNlcFdAIZ1kL0HmDloeABmuPUaMFOMM8yMq8Ef&#10;gu4jWlABHjJRn2LcO8unjF23e/NAcvzvEe3kWM1iK8bboY1ZJohRl3KS4h5WFv77YQCaQwSkiPNk&#10;lE7QBNtoOZenR71fr6gaVVqEB+NrL1LOCqjPgOmzP8fHAWNAoOMVqkQ4+2MOFTxNDTQ+Zg3Q2T3h&#10;RgGPw1OFwEaAp/qsAT7J/a9qAKSzwxpAXlUDMGOMYJsVP3gRgFSMXgPtcMIeOIYLQSISQs8sLgPf&#10;/fCCZuqzGLxT9wS+Oowc0wCdXQwY4hmHDQW0CQedE0YkwYnrnaBOYLPHgLzx7r1TLwl0T1aQl7on&#10;2K/YkpYKarY1IOp4VeBCv+Pb8pf6p5d4nux4hu3LmQIjwkVmo42fITRwRZnb1DCakvGWDiOUEtjB&#10;GM9ilLBRRTORCGI7QAKriHFiaBYdZjC8N96CcpZwZsU4ixjRxMgMxIGmlVPKuc35OBFZQAwC1E4M&#10;QhOPZe9MP7Zmj8lxwmDzq02XULDhGEQ4ZojZhI2hqQqRZla7w4x5uD5D1GkGGo7zhLMMaAmPNrp+&#10;wwuodDoxBCGsCcNyQtxbOcPqI5a6ioGDdmUZ48TZKugxBhs3ZjULY4EJDHDwwAlAMmEmr2lLBOFL&#10;M5xaq4XjAovUuZcGA4573c6I5BcSm8eLH52Pe6YJ7w9vPIkfLemOrCmm4xAfbEBh3zCOx8G2RLA+&#10;D/u1/WhlYALh1O3czyDu4UDA2T7De45+dJwHoBE+7Po9kR97q/UQTlM8nlY57mND6BwxHpt9GBNk&#10;qiuUJL+2H50MQ8YJs91JZWF5hyR5hiVY4tNv2MacpUKfFUIYhV2dDSXjDOKhGIUBt1fnglDeq6Hh&#10;IDlRob3vjvrcN7QACVR1Y8TdbuRU3wLiv9gyeIH8aEGl25Ad7kcV8kh8vSn0h7Ew3z0cO31mg8zP&#10;BcIO2Yc4szHn9/DJwhzNus8r+pvI7rU5FB0+Al39AwAA//8DAFBLAwQUAAYACAAAACEAYRJPB+IA&#10;AAALAQAADwAAAGRycy9kb3ducmV2LnhtbEyPTUvDQBCG74L/YRnBW7v5aIqJ2ZRS1FMRbAXxtk2m&#10;SWh2NmS3SfrvHU96nJmHd54338ymEyMOrrWkIFwGIJBKW7VUK/g8vi6eQDivqdKdJVRwQweb4v4u&#10;11llJ/rA8eBrwSHkMq2g8b7PpHRlg0a7pe2R+Ha2g9Gex6GW1aAnDjedjIJgLY1uiT80usddg+Xl&#10;cDUK3iY9bePwZdxfzrvb9zF5/9qHqNTjw7x9BuFx9n8w/OqzOhTsdLJXqpzoFMRJumJUwSJOuQMT&#10;61UagTjxJkoCkEUu/3cofgAAAP//AwBQSwECLQAUAAYACAAAACEAtoM4kv4AAADhAQAAEwAAAAAA&#10;AAAAAAAAAAAAAAAAW0NvbnRlbnRfVHlwZXNdLnhtbFBLAQItABQABgAIAAAAIQA4/SH/1gAAAJQB&#10;AAALAAAAAAAAAAAAAAAAAC8BAABfcmVscy8ucmVsc1BLAQItABQABgAIAAAAIQCNWeD0XQUAAEwa&#10;AAAOAAAAAAAAAAAAAAAAAC4CAABkcnMvZTJvRG9jLnhtbFBLAQItABQABgAIAAAAIQBhEk8H4gAA&#10;AAsBAAAPAAAAAAAAAAAAAAAAALcHAABkcnMvZG93bnJldi54bWxQSwUGAAAAAAQABADzAAAAxggA&#10;AAAA&#10;">
                <v:shape id="Graphic 249" o:spid="_x0000_s1027" style="position:absolute;top:584;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tawwAAANwAAAAPAAAAZHJzL2Rvd25yZXYueG1sRI9Pi8Iw&#10;FMTvC36H8IS9ral/WLQaRRdcPHhYqwePz+bZFpuXkmS1fnsjCB6HmfkNM1u0phZXcr6yrKDfS0AQ&#10;51ZXXCg47NdfYxA+IGusLZOCO3lYzDsfM0y1vfGOrlkoRISwT1FBGUKTSunzkgz6nm2Io3e2zmCI&#10;0hVSO7xFuKnlIEm+pcGK40KJDf2UlF+yf6Pgj+1qd9oeiX6HyOPg/CgrvFKf3XY5BRGoDe/wq73R&#10;CgajCTzPxCMg5w8AAAD//wMAUEsBAi0AFAAGAAgAAAAhANvh9svuAAAAhQEAABMAAAAAAAAAAAAA&#10;AAAAAAAAAFtDb250ZW50X1R5cGVzXS54bWxQSwECLQAUAAYACAAAACEAWvQsW78AAAAVAQAACwAA&#10;AAAAAAAAAAAAAAAfAQAAX3JlbHMvLnJlbHNQSwECLQAUAAYACAAAACEAXMxLWsMAAADcAAAADwAA&#10;AAAAAAAAAAAAAAAHAgAAZHJzL2Rvd25yZXYueG1sUEsFBgAAAAADAAMAtwAAAPcCAAAAAA==&#10;" path="m,l338678,e" filled="f" strokecolor="#231f20" strokeweight=".26456mm">
                  <v:path arrowok="t"/>
                </v:shape>
                <v:shape id="Graphic 250" o:spid="_x0000_s1028" style="position:absolute;left:3119;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pXxAAAANwAAAAPAAAAZHJzL2Rvd25yZXYueG1sRE/Pa8Iw&#10;FL4L/g/hCbtpOmGjVqOMMcFNd1B3mLdH89oUm5faZFr9681B2PHj+z1bdLYWZ2p95VjB8ygBQZw7&#10;XXGp4Ge/HKYgfEDWWDsmBVfysJj3ezPMtLvwls67UIoYwj5DBSaEJpPS54Ys+pFriCNXuNZiiLAt&#10;pW7xEsNtLcdJ8iotVhwbDDb0big/7v6sgttvetoWh3XyeVxdv01abD6+Jhulngbd2xREoC78ix/u&#10;lVYwfonz45l4BOT8DgAA//8DAFBLAQItABQABgAIAAAAIQDb4fbL7gAAAIUBAAATAAAAAAAAAAAA&#10;AAAAAAAAAABbQ29udGVudF9UeXBlc10ueG1sUEsBAi0AFAAGAAgAAAAhAFr0LFu/AAAAFQEAAAsA&#10;AAAAAAAAAAAAAAAAHwEAAF9yZWxzLy5yZWxzUEsBAi0AFAAGAAgAAAAhAPlp2lfEAAAA3AAAAA8A&#10;AAAAAAAAAAAAAAAABwIAAGRycy9kb3ducmV2LnhtbFBLBQYAAAAAAwADALcAAAD4AgAAAAA=&#10;" path="m,l14982,35271,,70556,83618,35271,,xe" fillcolor="#231f20" stroked="f">
                  <v:path arrowok="t"/>
                </v:shape>
                <v:shape id="Graphic 251" o:spid="_x0000_s1029" style="position:absolute;left:15010;top:584;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GBwgAAANwAAAAPAAAAZHJzL2Rvd25yZXYueG1sRI9Pi8Iw&#10;FMTvgt8hPMGbpv5FukZRYcXDHrS7B4/P5m1bbF5KktX67TeC4HGYmd8wy3VranEj5yvLCkbDBARx&#10;bnXFhYKf78/BAoQPyBpry6TgQR7Wq25niam2dz7RLQuFiBD2KSooQ2hSKX1ekkE/tA1x9H6tMxii&#10;dIXUDu8Rbmo5TpK5NFhxXCixoV1J+TX7MwqObLeny9eZaD9BXgTnp1nhler32s0HiEBteIdf7YNW&#10;MJ6N4HkmHgG5+gcAAP//AwBQSwECLQAUAAYACAAAACEA2+H2y+4AAACFAQAAEwAAAAAAAAAAAAAA&#10;AAAAAAAAW0NvbnRlbnRfVHlwZXNdLnhtbFBLAQItABQABgAIAAAAIQBa9CxbvwAAABUBAAALAAAA&#10;AAAAAAAAAAAAAB8BAABfcmVscy8ucmVsc1BLAQItABQABgAIAAAAIQAnY9GBwgAAANwAAAAPAAAA&#10;AAAAAAAAAAAAAAcCAABkcnMvZG93bnJldi54bWxQSwUGAAAAAAMAAwC3AAAA9gIAAAAA&#10;" path="m338665,l,e" filled="f" strokecolor="#231f20" strokeweight=".26456mm">
                  <v:path arrowok="t"/>
                </v:shape>
                <v:shape id="Graphic 252" o:spid="_x0000_s1030" style="position:absolute;left:14442;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7yAAAANwAAAAPAAAAZHJzL2Rvd25yZXYueG1sRI9Pa8JA&#10;FMTvhX6H5Qm91Y0BS4yuUkoF2+rBPwd7e2RfssHs2zS71dhP3y0UPA4z8xtmtuhtI87U+dqxgtEw&#10;AUFcOF1zpeCwXz5mIHxA1tg4JgVX8rCY39/NMNfuwls670IlIoR9jgpMCG0upS8MWfRD1xJHr3Sd&#10;xRBlV0nd4SXCbSPTJHmSFmuOCwZbejFUnHbfVsHPMfvalp8fydtpdd2YrFy/vk/WSj0M+ucpiEB9&#10;uIX/2yutIB2n8HcmHgE5/wUAAP//AwBQSwECLQAUAAYACAAAACEA2+H2y+4AAACFAQAAEwAAAAAA&#10;AAAAAAAAAAAAAAAAW0NvbnRlbnRfVHlwZXNdLnhtbFBLAQItABQABgAIAAAAIQBa9CxbvwAAABUB&#10;AAALAAAAAAAAAAAAAAAAAB8BAABfcmVscy8ucmVsc1BLAQItABQABgAIAAAAIQBm9+G7yAAAANwA&#10;AAAPAAAAAAAAAAAAAAAAAAcCAABkcnMvZG93bnJldi54bWxQSwUGAAAAAAMAAwC3AAAA/AIAAAAA&#10;" path="m83605,l,35271,83605,70556,68623,35271,83605,xe" fillcolor="#231f20" stroked="f">
                  <v:path arrowok="t"/>
                </v:shape>
                <v:shape id="Graphic 253" o:spid="_x0000_s1031" style="position:absolute;left:4059;width:10262;height:584;visibility:visible;mso-wrap-style:square;v-text-anchor:top" coordsize="1026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gwwAAANwAAAAPAAAAZHJzL2Rvd25yZXYueG1sRI9Ba8JA&#10;FITvQv/D8gredLcRRVJXaSsWrxrx/Mi+Jmmzb0N2jTG/visIHoeZ+YZZbXpbi45aXznW8DZVIIhz&#10;ZyouNJyy3WQJwgdkg7Vj0nAjD5v1y2iFqXFXPlB3DIWIEPYpaihDaFIpfV6SRT91DXH0flxrMUTZ&#10;FtK0eI1wW8tEqYW0WHFcKLGhr5Lyv+PFalginy+/6ns7VIrzWTdki+Rz0Hr82n+8gwjUh2f40d4b&#10;Dcl8Bvcz8QjI9T8AAAD//wMAUEsBAi0AFAAGAAgAAAAhANvh9svuAAAAhQEAABMAAAAAAAAAAAAA&#10;AAAAAAAAAFtDb250ZW50X1R5cGVzXS54bWxQSwECLQAUAAYACAAAACEAWvQsW78AAAAVAQAACwAA&#10;AAAAAAAAAAAAAAAfAQAAX3JlbHMvLnJlbHNQSwECLQAUAAYACAAAACEA1yZk4MMAAADcAAAADwAA&#10;AAAAAAAAAAAAAAAHAgAAZHJzL2Rvd25yZXYueG1sUEsFBgAAAAADAAMAtwAAAPcCAAAAAA==&#10;" path="m127,57835l,58127r127,-292xem1025893,57835r-4915,-14109l1007224,31064,986828,22098,961859,18681r-415315,l546036,18656,533552,16891,523354,12369,516470,6324,514045,177,514096,r-64,152l513981,r38,177l511606,6324r-6883,6045l494525,16891r-12484,1765l481533,18681r-417373,l39179,22098,18796,31064,5041,43726,127,57835,5041,46570,18796,37134,39179,30772,64160,28435r416014,l482041,28155r12484,-3035l504723,17716r6883,-9246l514032,203r2438,8267l523354,17716r10198,7404l546036,28155r1854,280l961859,28435r24969,2337l1007224,37134r13754,9436l1025893,57835xem1026020,58127r-127,-292l1026020,58191r,-64xe" fillcolor="black" stroked="f">
                  <v:path arrowok="t"/>
                </v:shape>
                <w10:wrap anchorx="page"/>
              </v:group>
            </w:pict>
          </mc:Fallback>
        </mc:AlternateContent>
      </w:r>
      <w:r>
        <w:rPr>
          <w:noProof/>
        </w:rPr>
        <mc:AlternateContent>
          <mc:Choice Requires="wps">
            <w:drawing>
              <wp:anchor distT="0" distB="0" distL="0" distR="0" simplePos="0" relativeHeight="252216320" behindDoc="1" locked="0" layoutInCell="1" allowOverlap="1" wp14:anchorId="38E5960E" wp14:editId="5ABA593F">
                <wp:simplePos x="0" y="0"/>
                <wp:positionH relativeFrom="page">
                  <wp:posOffset>1391703</wp:posOffset>
                </wp:positionH>
                <wp:positionV relativeFrom="paragraph">
                  <wp:posOffset>-85482</wp:posOffset>
                </wp:positionV>
                <wp:extent cx="1287145" cy="76200"/>
                <wp:effectExtent l="0" t="0" r="0" b="0"/>
                <wp:wrapNone/>
                <wp:docPr id="254" name="Graphic 254"/>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6"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7643DA4" id="Graphic 254" o:spid="_x0000_s1026" style="position:absolute;margin-left:109.6pt;margin-top:-6.75pt;width:101.35pt;height:6pt;z-index:-251100160;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2wLAIAAEEFAAAOAAAAZHJzL2Uyb0RvYy54bWysVM2OmzAQvlfqO1i+N0DSkASF7GGjVJWq&#10;7UqbqmfHmIBkbHfsBPL2HTuQ0FarStteYIyHme/H4/VD10hyFmBrrXKaTGJKhOK6qNUxp9/2uw9L&#10;SqxjqmBSK5HTi7D0YfP+3bo1mZjqSstCAMEiymatyWnlnMmiyPJKNMxOtBEKN0sNDXO4hGNUAGux&#10;eiOjaRynUauhMKC5sBa/bq+bdBPql6Xg7mtZWuGIzClic+EJ4Xnwz2izZtkRmKlq3sNgb0DRsFph&#10;01upLXOMnKD+o1RTc9BWl27CdRPpsqy5CByQTRL/xualYkYELiiONTeZ7P8ry5/OL+YZUIbW2Mxi&#10;6Fl0JTT+jfhIF8S63MQSnSMcPybT5SL5OKeE494iRTO8mNH9Z36y7pPQoRA7f7HuqnUxRKwaIt6p&#10;IQR0zHslg1eOEvQKKEGvDlevDHP+P4/Oh6QdIakGIH630Wex1yHP3UnMlvFq1QO9Z0g1zkRm8/k8&#10;pQSJjfOvWcjQN34rgEGl15rjIQ16JjeY/9gW2aSrdBXK/q35OHeRvgqhlyDYgPHYaKm8I+lsHodx&#10;sFrWxa6W0stl4Xh4lEDODA2ezpLddMDzS5oB67bMVte8sNUbJhUesPs59dFBF5dnIC1OcE7tjxMD&#10;QYn8rHBE/LgPAQzBYQjAyUcdLoXgJPbcd98ZGOLb59ThMX/SwwCybDjAnvott0dzxdAvcE7DFPR3&#10;ir8IxuuQdb/5Nj8BAAD//wMAUEsDBBQABgAIAAAAIQBpX14V3AAAAAoBAAAPAAAAZHJzL2Rvd25y&#10;ZXYueG1sTI/LTsMwEEX3SPyDNUhsUGsnNBWkcaoKwQfQsmE3jV0nwo9gu034e6YrWM6doztnmu3s&#10;LLvomIbgJRRLAUz7LqjBGwkfh7fFE7CU0Su0wWsJPzrBtr29abBWYfLv+rLPhlGJTzVK6HMea85T&#10;12uHaRlG7Wl3CtFhpjEariJOVO4sL4VYc4eDpws9jvql193X/uwkVA82pu7biNcpCiM+d+sVn1HK&#10;+7t5twGW9Zz/YLjqkzq05HQMZ68SsxLK4rkkVMKieKyAEbGiCNjxmlTA24b/f6H9BQAA//8DAFBL&#10;AQItABQABgAIAAAAIQC2gziS/gAAAOEBAAATAAAAAAAAAAAAAAAAAAAAAABbQ29udGVudF9UeXBl&#10;c10ueG1sUEsBAi0AFAAGAAgAAAAhADj9If/WAAAAlAEAAAsAAAAAAAAAAAAAAAAALwEAAF9yZWxz&#10;Ly5yZWxzUEsBAi0AFAAGAAgAAAAhACe3vbAsAgAAQQUAAA4AAAAAAAAAAAAAAAAALgIAAGRycy9l&#10;Mm9Eb2MueG1sUEsBAi0AFAAGAAgAAAAhAGlfXhXcAAAACgEAAA8AAAAAAAAAAAAAAAAAhgQAAGRy&#10;cy9kb3ducmV2LnhtbFBLBQYAAAAABAAEAPMAAACPBQAAAAA=&#10;" path="m,38099r1285556,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6735E7C1" w14:textId="77777777" w:rsidR="00A523F1" w:rsidRDefault="00000000">
      <w:pPr>
        <w:jc w:val="right"/>
        <w:rPr>
          <w:rFonts w:ascii="Calibri"/>
          <w:sz w:val="18"/>
        </w:rPr>
      </w:pPr>
      <w:r>
        <w:rPr>
          <w:rFonts w:ascii="PMingLiU" w:eastAsia="PMingLiU" w:hAnsi="PMingLiU" w:cs="PMingLiU"/>
          <w:color w:val="231F20"/>
          <w:w w:val="110"/>
          <w:sz w:val="18"/>
          <w:szCs w:val="18"/>
          <w:lang w:eastAsia="zh-TW"/>
        </w:rPr>
        <w:t>時間</w:t>
      </w:r>
    </w:p>
    <w:p w14:paraId="1A08D3B9" w14:textId="77777777" w:rsidR="00A523F1" w:rsidRDefault="00000000">
      <w:pPr>
        <w:spacing w:before="4"/>
        <w:rPr>
          <w:rFonts w:ascii="Calibri"/>
          <w:sz w:val="24"/>
        </w:rPr>
      </w:pPr>
      <w:r>
        <w:br w:type="column"/>
      </w:r>
    </w:p>
    <w:p w14:paraId="5FAF164E" w14:textId="77777777" w:rsidR="00A523F1" w:rsidRDefault="00000000">
      <w:pPr>
        <w:ind w:left="517"/>
        <w:rPr>
          <w:rFonts w:ascii="Calibri"/>
          <w:sz w:val="18"/>
        </w:rPr>
      </w:pPr>
      <w:r>
        <w:rPr>
          <w:rFonts w:ascii="PMingLiU" w:eastAsia="PMingLiU" w:hAnsi="PMingLiU" w:cs="PMingLiU"/>
          <w:color w:val="231F20"/>
          <w:w w:val="105"/>
          <w:sz w:val="18"/>
          <w:szCs w:val="18"/>
          <w:lang w:eastAsia="zh-TW"/>
        </w:rPr>
        <w:t>間隔時間</w:t>
      </w:r>
    </w:p>
    <w:p w14:paraId="5AF78DB8" w14:textId="77777777" w:rsidR="00A523F1" w:rsidRDefault="00000000">
      <w:pPr>
        <w:rPr>
          <w:rFonts w:ascii="Calibri"/>
        </w:rPr>
      </w:pPr>
      <w:r>
        <w:br w:type="column"/>
      </w:r>
    </w:p>
    <w:p w14:paraId="6604AE73" w14:textId="77777777" w:rsidR="00A523F1" w:rsidRDefault="00A523F1">
      <w:pPr>
        <w:pStyle w:val="a3"/>
        <w:rPr>
          <w:rFonts w:ascii="Calibri"/>
          <w:sz w:val="22"/>
        </w:rPr>
      </w:pPr>
    </w:p>
    <w:p w14:paraId="5CA54D1D" w14:textId="77777777" w:rsidR="00A523F1" w:rsidRDefault="00A523F1">
      <w:pPr>
        <w:pStyle w:val="a3"/>
        <w:spacing w:before="4"/>
        <w:rPr>
          <w:rFonts w:ascii="Calibri"/>
          <w:sz w:val="32"/>
        </w:rPr>
      </w:pPr>
    </w:p>
    <w:p w14:paraId="4C8C3B7C" w14:textId="77777777" w:rsidR="00A523F1" w:rsidRDefault="00000000">
      <w:pPr>
        <w:ind w:left="488"/>
        <w:rPr>
          <w:rFonts w:ascii="Calibri"/>
          <w:sz w:val="18"/>
        </w:rPr>
      </w:pPr>
      <w:r>
        <w:rPr>
          <w:rFonts w:ascii="PMingLiU" w:eastAsia="PMingLiU" w:hAnsi="PMingLiU" w:cs="PMingLiU"/>
          <w:color w:val="231F20"/>
          <w:sz w:val="18"/>
          <w:szCs w:val="18"/>
          <w:lang w:eastAsia="zh-TW"/>
        </w:rPr>
        <w:t>開始時間</w:t>
      </w:r>
    </w:p>
    <w:p w14:paraId="3AD2D7BE" w14:textId="77777777" w:rsidR="00A523F1" w:rsidRDefault="00000000">
      <w:pPr>
        <w:spacing w:before="102" w:line="451" w:lineRule="auto"/>
        <w:ind w:left="-7" w:right="2044"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2 持續時間</w:t>
      </w:r>
    </w:p>
    <w:p w14:paraId="45AB69BE" w14:textId="77777777" w:rsidR="00A523F1" w:rsidRDefault="00000000">
      <w:pPr>
        <w:spacing w:before="4"/>
        <w:ind w:right="1913"/>
        <w:jc w:val="right"/>
        <w:rPr>
          <w:rFonts w:ascii="Calibri"/>
          <w:sz w:val="18"/>
        </w:rPr>
      </w:pPr>
      <w:r>
        <w:rPr>
          <w:noProof/>
        </w:rPr>
        <mc:AlternateContent>
          <mc:Choice Requires="wpg">
            <w:drawing>
              <wp:anchor distT="0" distB="0" distL="0" distR="0" simplePos="0" relativeHeight="251705344" behindDoc="0" locked="0" layoutInCell="1" allowOverlap="1" wp14:anchorId="39FEAEA3" wp14:editId="7A7E7A81">
                <wp:simplePos x="0" y="0"/>
                <wp:positionH relativeFrom="page">
                  <wp:posOffset>4622201</wp:posOffset>
                </wp:positionH>
                <wp:positionV relativeFrom="paragraph">
                  <wp:posOffset>-229469</wp:posOffset>
                </wp:positionV>
                <wp:extent cx="395605" cy="71120"/>
                <wp:effectExtent l="0" t="0" r="0" b="0"/>
                <wp:wrapNone/>
                <wp:docPr id="255" name="Group 25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56" name="Graphic 256"/>
                        <wps:cNvSpPr/>
                        <wps:spPr>
                          <a:xfrm>
                            <a:off x="0" y="35271"/>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7" name="Graphic 257"/>
                        <wps:cNvSpPr/>
                        <wps:spPr>
                          <a:xfrm>
                            <a:off x="311914" y="0"/>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05D35CA" id="Group 255" o:spid="_x0000_s1026" style="position:absolute;margin-left:363.95pt;margin-top:-18.05pt;width:31.15pt;height:5.6pt;z-index:251705344;mso-wrap-distance-left:0;mso-wrap-distance-right:0;mso-position-horizontal-relative:pag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2gIAAJIIAAAOAAAAZHJzL2Uyb0RvYy54bWzUVslu2zAQvRfoPxC8N9riTbCcQ9IYBYo0&#10;QFL0TFPUAlAiS9KW8/cdUqJsx0ibpkWBXuShOBrOe/Nm6OXVvuFox5SuRZvh6CLEiLVU5HVbZvjr&#10;4+2HOUbakDYnXLQsw09M46vV+3fLTqYsFpXgOVMIgrQ67WSGK2NkGgSaVqwh+kJI1sJmIVRDDCxV&#10;GeSKdBC94UEchtOgEyqXSlCmNby96TfxysUvCkbNl6LQzCCeYcjNuKdyz419BqslSUtFZFXTIQ3y&#10;hiwaUrdw6BjqhhiCtqo+C9XUVAktCnNBRROIoqgpcxgATRQ+Q7NWYisdljLtSjnSBNQ+4+nNYend&#10;bq3kg7xXwEQnS+DCrSyWfaEa+wtZor2j7GmkjO0NovAyWUym4QQjCluzKIoHRmkFtJ99RKuPP/ss&#10;8EcGJ4l0EqShD+j1n6F/qIhkjlSdAvp7heo8w/FkilFLGpDoelCDfeVIcX4jRTrVwNaL/CSTeBb1&#10;sho5ShbhAsRnOYrimaNoxEpSutVmzYSjmuw+a9NrMvcWqbxF9603FSjbapo7TRuMQNMKI9D0pj9c&#10;EmO/s3laE3VQqz4P+6oRO/Yo3KZ5VibI7LDL22OvJJlPZ9DQXgbg2juAYQ9ZLQfDHQz2MTTe2hwW&#10;k/jSNYoWvM5va85tElqVm2uu0I4ApDiJbnsdQYQTN6m0uSG66v3clgULbryFHyuUvjbW2oj8CYrb&#10;QTUzrL9viWIY8U8tyMcOAm8ob2y8oQy/Fm5cOH7gzMf9N6Ikssdn2EBZ74RXEUl9ySz00XfIps9h&#10;WICGbYv9EzHPzsU8+y0xJ1G0iC4PpSapV/M8mUN1ThsesPthcVxyTw2Mxb+v5iGPys+dt8s6ulzM&#10;Ywd1bF4nqV76py0AyO2kCyf9cHjRb55Mo75TXhvTjwV/HuVCs17dv+ytky55VTP9F83i7gG4+FyL&#10;D5e0vVmP1665Dn8lVj8AAAD//wMAUEsDBBQABgAIAAAAIQD19TbV4gAAAAsBAAAPAAAAZHJzL2Rv&#10;d25yZXYueG1sTI/BToNAEIbvJr7DZky8tQtUS0GWpmnUU2Nia9J428IUSNlZwm6Bvr3jSY8z8+Wf&#10;78/Wk2nFgL1rLCkI5wEIpMKWDVUKvg5vsxUI5zWVurWECm7oYJ3f32U6Le1InzjsfSU4hFyqFdTe&#10;d6mUrqjRaDe3HRLfzrY32vPYV7Ls9cjhppVRECyl0Q3xh1p3uK2xuOyvRsH7qMfNInwddpfz9vZ9&#10;eP447kJU6vFh2ryA8Dj5Pxh+9VkdcnY62SuVTrQK4ihOGFUwWyxDEEzESRCBOPEmekpA5pn83yH/&#10;AQAA//8DAFBLAQItABQABgAIAAAAIQC2gziS/gAAAOEBAAATAAAAAAAAAAAAAAAAAAAAAABbQ29u&#10;dGVudF9UeXBlc10ueG1sUEsBAi0AFAAGAAgAAAAhADj9If/WAAAAlAEAAAsAAAAAAAAAAAAAAAAA&#10;LwEAAF9yZWxzLy5yZWxzUEsBAi0AFAAGAAgAAAAhAOfD6xnaAgAAkggAAA4AAAAAAAAAAAAAAAAA&#10;LgIAAGRycy9lMm9Eb2MueG1sUEsBAi0AFAAGAAgAAAAhAPX1NtXiAAAACwEAAA8AAAAAAAAAAAAA&#10;AAAANAUAAGRycy9kb3ducmV2LnhtbFBLBQYAAAAABAAEAPMAAABDBgAAAAA=&#10;">
                <v:shape id="Graphic 256" o:spid="_x0000_s1027" style="position:absolute;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n1wgAAANwAAAAPAAAAZHJzL2Rvd25yZXYueG1sRI9Pi8Iw&#10;FMTvgt8hPMGbpv5FqlFUWPGwB6172OOzeduWbV5KktX67TeC4HGYmd8wq01ranEj5yvLCkbDBARx&#10;bnXFhYKvy8dgAcIHZI21ZVLwIA+bdbezwlTbO5/ploVCRAj7FBWUITSplD4vyaAf2oY4ej/WGQxR&#10;ukJqh/cIN7UcJ8lcGqw4LpTY0L6k/Df7MwpObHfn6+c30WGCvAjOT7PCK9XvtdsliEBteIdf7aNW&#10;MJ7N4XkmHgG5/gcAAP//AwBQSwECLQAUAAYACAAAACEA2+H2y+4AAACFAQAAEwAAAAAAAAAAAAAA&#10;AAAAAAAAW0NvbnRlbnRfVHlwZXNdLnhtbFBLAQItABQABgAIAAAAIQBa9CxbvwAAABUBAAALAAAA&#10;AAAAAAAAAAAAAB8BAABfcmVscy8ucmVsc1BLAQItABQABgAIAAAAIQCoikn1wgAAANwAAAAPAAAA&#10;AAAAAAAAAAAAAAcCAABkcnMvZG93bnJldi54bWxQSwUGAAAAAAMAAwC3AAAA9gIAAAAA&#10;" path="m,l338678,e" filled="f" strokecolor="#231f20" strokeweight=".26456mm">
                  <v:path arrowok="t"/>
                </v:shape>
                <v:shape id="Graphic 257" o:spid="_x0000_s1028" style="position:absolute;left:31191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IjyAAAANwAAAAPAAAAZHJzL2Rvd25yZXYueG1sRI9Pa8JA&#10;FMTvhX6H5RV6q5sKr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B2gEIjyAAAANwA&#10;AAAPAAAAAAAAAAAAAAAAAAcCAABkcnMvZG93bnJldi54bWxQSwUGAAAAAAMAAwC3AAAA/AIAAAAA&#10;" path="m,l14982,35271,,70556,83618,35271,,xe" fillcolor="#231f20" stroked="f">
                  <v:path arrowok="t"/>
                </v:shape>
                <w10:wrap anchorx="page"/>
              </v:group>
            </w:pict>
          </mc:Fallback>
        </mc:AlternateContent>
      </w:r>
      <w:r>
        <w:rPr>
          <w:noProof/>
        </w:rPr>
        <mc:AlternateContent>
          <mc:Choice Requires="wps">
            <w:drawing>
              <wp:anchor distT="0" distB="0" distL="0" distR="0" simplePos="0" relativeHeight="252218368" behindDoc="1" locked="0" layoutInCell="1" allowOverlap="1" wp14:anchorId="612E9827" wp14:editId="53900295">
                <wp:simplePos x="0" y="0"/>
                <wp:positionH relativeFrom="page">
                  <wp:posOffset>3731731</wp:posOffset>
                </wp:positionH>
                <wp:positionV relativeFrom="paragraph">
                  <wp:posOffset>-85490</wp:posOffset>
                </wp:positionV>
                <wp:extent cx="1287145" cy="76200"/>
                <wp:effectExtent l="0" t="0" r="0" b="0"/>
                <wp:wrapNone/>
                <wp:docPr id="258" name="Graphic 258"/>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5"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316ACCE" id="Graphic 258" o:spid="_x0000_s1026" style="position:absolute;margin-left:293.85pt;margin-top:-6.75pt;width:101.35pt;height:6pt;z-index:-251098112;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bKwIAAEEFAAAOAAAAZHJzL2Uyb0RvYy54bWysVM2O2jAQvlfqO1i+lyRQAkSEPSyiqlRt&#10;V1qqno3jkEiO7Y4NCW/fsUkgbbWqtC0HM4knM9+Px+uHrpHkLMDWWuU0mcSUCMV1UatjTr/tdx+W&#10;lFjHVMGkViKnF2Hpw+b9u3VrMjHVlZaFAIJFlM1ak9PKOZNFkeWVaJidaCMUbpYaGubwEY5RAazF&#10;6o2MpnGcRq2GwoDmwlp8u71u0k2oX5aCu69laYUjMqeIzYUVwnrwa7RZs+wIzFQ172GwN6BoWK2w&#10;6a3UljlGTlD/UaqpOWirSzfhuol0WdZcBA7IJol/Y/NSMSMCFxTHmptM9v+V5U/nF/MMKENrbGYx&#10;9Cy6Ehr/j/hIF8S63MQSnSMcXybT5SL5OKeE494iRTO8mNH9Y36y7pPQoRA7f7HuqnUxRKwaIt6p&#10;IQR0zHslg1eOEvQKKEGvDlevDHP+O4/Oh6QdIakGIH630Wex1yHP3UnMlvFq1QO9Z0g1zkRmc/xR&#10;gsTG+dcsZOgbvxXAoNJrzfGQBj2TG8x/bIts0lW6CmX/1nycu0hfhdBLEGzAeGy0VN6RdDaPwzhY&#10;LetiV0vp5bJwPDxKIGeGBk9nyW464PklzYB1W2ara17Y6g2TCg/Y/Zz66KCLyzOQFic4p/bHiYGg&#10;RH5WOCJ+3IcAhuAwBODkow6XQnASe+677wwM8e1z6vCYP+lhAFk2HGBP/Zbbo7li6B9wTsMU9HeK&#10;vwjGzyHrfvNtfgIAAP//AwBQSwMEFAAGAAgAAAAhAHlZoGHdAAAACgEAAA8AAABkcnMvZG93bnJl&#10;di54bWxMj0FOwzAQRfdI3MEaJDaotQtN04Y4VYXgABQ27Nx4cKLa42C7Tbg97oouZ+brzfv1dnKW&#10;nTHE3pOExVwAQ2q97slI+Px4m62BxaRIK+sJJfxihG1ze1OrSvuR3vG8T4ZlCMVKSehSGirOY9uh&#10;U3HuB6R8+/bBqZTHYLgOasxwZ/mjECvuVE/5Q6cGfOmwPe5PTkLxYENsf4x4HYMw4mu3WvJJSXl/&#10;N+2egSWc0n8YLvpZHZrsdPAn0pHZzFiXZY5KmC2eCmA5UW7EEtjhsimANzW/rtD8AQAA//8DAFBL&#10;AQItABQABgAIAAAAIQC2gziS/gAAAOEBAAATAAAAAAAAAAAAAAAAAAAAAABbQ29udGVudF9UeXBl&#10;c10ueG1sUEsBAi0AFAAGAAgAAAAhADj9If/WAAAAlAEAAAsAAAAAAAAAAAAAAAAALwEAAF9yZWxz&#10;Ly5yZWxzUEsBAi0AFAAGAAgAAAAhADlb8FsrAgAAQQUAAA4AAAAAAAAAAAAAAAAALgIAAGRycy9l&#10;Mm9Eb2MueG1sUEsBAi0AFAAGAAgAAAAhAHlZoGHdAAAACgEAAA8AAAAAAAAAAAAAAAAAhQQAAGRy&#10;cy9kb3ducmV2LnhtbFBLBQYAAAAABAAEAPMAAACPBQAAAAA=&#10;" path="m,38099r1285555,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5C047012" w14:textId="77777777" w:rsidR="00A523F1" w:rsidRDefault="00000000">
      <w:pPr>
        <w:ind w:right="1913"/>
        <w:jc w:val="right"/>
        <w:rPr>
          <w:rFonts w:ascii="Calibri"/>
          <w:sz w:val="18"/>
        </w:rPr>
      </w:pPr>
      <w:r>
        <w:rPr>
          <w:rFonts w:ascii="PMingLiU" w:eastAsia="PMingLiU" w:hAnsi="PMingLiU" w:cs="PMingLiU"/>
          <w:color w:val="231F20"/>
          <w:w w:val="110"/>
          <w:sz w:val="18"/>
          <w:szCs w:val="18"/>
          <w:lang w:eastAsia="zh-TW"/>
        </w:rPr>
        <w:t>時間</w:t>
      </w:r>
    </w:p>
    <w:p w14:paraId="314C3868" w14:textId="77777777" w:rsidR="00A523F1" w:rsidRDefault="00A523F1">
      <w:pPr>
        <w:jc w:val="right"/>
        <w:rPr>
          <w:rFonts w:ascii="Calibri"/>
          <w:sz w:val="18"/>
        </w:rPr>
        <w:sectPr w:rsidR="00A523F1">
          <w:type w:val="continuous"/>
          <w:pgSz w:w="10800" w:h="13320"/>
          <w:pgMar w:top="1520" w:right="1000" w:bottom="280" w:left="1080" w:header="708" w:footer="708" w:gutter="0"/>
          <w:cols w:num="5" w:space="708" w:equalWidth="0">
            <w:col w:w="1739" w:space="40"/>
            <w:col w:w="1342" w:space="39"/>
            <w:col w:w="1110" w:space="39"/>
            <w:col w:w="1115" w:space="39"/>
            <w:col w:w="3257" w:space="0"/>
          </w:cols>
        </w:sectPr>
      </w:pPr>
    </w:p>
    <w:p w14:paraId="541CCDC3" w14:textId="77777777" w:rsidR="00A523F1" w:rsidRDefault="00A523F1">
      <w:pPr>
        <w:pStyle w:val="a3"/>
        <w:spacing w:before="2"/>
        <w:rPr>
          <w:rFonts w:ascii="Calibri"/>
          <w:sz w:val="21"/>
        </w:rPr>
      </w:pPr>
    </w:p>
    <w:p w14:paraId="700EA5D4" w14:textId="77777777" w:rsidR="00A523F1" w:rsidRDefault="00000000">
      <w:pPr>
        <w:pStyle w:val="a5"/>
        <w:numPr>
          <w:ilvl w:val="1"/>
          <w:numId w:val="81"/>
        </w:numPr>
        <w:tabs>
          <w:tab w:val="left" w:pos="1218"/>
        </w:tabs>
        <w:spacing w:before="86"/>
        <w:ind w:left="1218" w:hanging="239"/>
        <w:rPr>
          <w:sz w:val="20"/>
        </w:rPr>
      </w:pPr>
      <w:r>
        <w:rPr>
          <w:rFonts w:ascii="PMingLiU" w:eastAsia="PMingLiU" w:hAnsi="PMingLiU" w:cs="PMingLiU"/>
          <w:color w:val="231F20"/>
          <w:w w:val="90"/>
          <w:sz w:val="20"/>
          <w:szCs w:val="20"/>
          <w:lang w:eastAsia="zh-TW"/>
        </w:rPr>
        <w:t>結束整堂課</w:t>
      </w:r>
    </w:p>
    <w:p w14:paraId="7CFC96BF" w14:textId="77777777" w:rsidR="00A523F1" w:rsidRDefault="00000000">
      <w:pPr>
        <w:spacing w:before="22"/>
        <w:ind w:left="620"/>
        <w:rPr>
          <w:rFonts w:ascii="Calibri"/>
          <w:sz w:val="17"/>
        </w:rPr>
      </w:pPr>
      <w:r>
        <w:rPr>
          <w:rFonts w:ascii="PMingLiU" w:eastAsia="PMingLiU" w:hAnsi="PMingLiU" w:cs="PMingLiU"/>
          <w:b/>
          <w:bCs/>
          <w:color w:val="231F20"/>
          <w:w w:val="110"/>
          <w:sz w:val="17"/>
          <w:szCs w:val="17"/>
          <w:lang w:eastAsia="zh-TW"/>
        </w:rPr>
        <w:t xml:space="preserve">圖 3.3. </w:t>
      </w:r>
      <w:r>
        <w:rPr>
          <w:rFonts w:ascii="PMingLiU" w:eastAsia="PMingLiU" w:hAnsi="PMingLiU" w:cs="PMingLiU"/>
          <w:color w:val="231F20"/>
          <w:w w:val="110"/>
          <w:sz w:val="17"/>
          <w:szCs w:val="17"/>
          <w:lang w:eastAsia="zh-TW"/>
        </w:rPr>
        <w:t xml:space="preserve"> 間隔時間決定</w:t>
      </w:r>
    </w:p>
    <w:p w14:paraId="01300A69" w14:textId="77777777" w:rsidR="00A523F1" w:rsidRDefault="00A523F1">
      <w:pPr>
        <w:pStyle w:val="a3"/>
        <w:rPr>
          <w:rFonts w:ascii="Calibri"/>
        </w:rPr>
      </w:pPr>
    </w:p>
    <w:p w14:paraId="2B0C1CB6" w14:textId="77777777" w:rsidR="00A523F1" w:rsidRDefault="00000000">
      <w:pPr>
        <w:pStyle w:val="a5"/>
        <w:numPr>
          <w:ilvl w:val="0"/>
          <w:numId w:val="81"/>
        </w:numPr>
        <w:tabs>
          <w:tab w:val="left" w:pos="980"/>
        </w:tabs>
        <w:spacing w:before="162" w:line="266" w:lineRule="auto"/>
        <w:ind w:left="980" w:right="1416" w:hanging="287"/>
        <w:jc w:val="both"/>
        <w:rPr>
          <w:sz w:val="20"/>
        </w:rPr>
      </w:pPr>
      <w:r>
        <w:rPr>
          <w:rFonts w:ascii="PMingLiU" w:eastAsia="PMingLiU" w:hAnsi="PMingLiU" w:cs="PMingLiU"/>
          <w:i/>
          <w:iCs/>
          <w:color w:val="231F20"/>
          <w:w w:val="90"/>
          <w:sz w:val="20"/>
          <w:szCs w:val="20"/>
          <w:lang w:eastAsia="zh-TW"/>
        </w:rPr>
        <w:t>溝通模式</w:t>
      </w:r>
      <w:r>
        <w:rPr>
          <w:rFonts w:ascii="PMingLiU" w:eastAsia="PMingLiU" w:hAnsi="PMingLiU" w:cs="PMingLiU"/>
          <w:color w:val="231F20"/>
          <w:w w:val="90"/>
          <w:sz w:val="20"/>
          <w:szCs w:val="20"/>
          <w:lang w:eastAsia="zh-TW"/>
        </w:rPr>
        <w:t>。這些決定涉及課堂溝通模式（聽覺、視覺、觸覺）。</w:t>
      </w:r>
    </w:p>
    <w:p w14:paraId="0AB63F4C" w14:textId="77777777" w:rsidR="00A523F1" w:rsidRDefault="00000000">
      <w:pPr>
        <w:pStyle w:val="a5"/>
        <w:numPr>
          <w:ilvl w:val="0"/>
          <w:numId w:val="81"/>
        </w:numPr>
        <w:tabs>
          <w:tab w:val="left" w:pos="979"/>
        </w:tabs>
        <w:spacing w:before="39" w:line="266" w:lineRule="auto"/>
        <w:ind w:left="979" w:right="1417" w:hanging="28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在不同情況下，人們會提出不同類型的問題，而解決問題的方式多種多樣。因此，必須決定如何處理問題。</w:t>
      </w:r>
    </w:p>
    <w:p w14:paraId="0CA70909" w14:textId="77777777" w:rsidR="00A523F1" w:rsidRDefault="00000000">
      <w:pPr>
        <w:pStyle w:val="a5"/>
        <w:numPr>
          <w:ilvl w:val="0"/>
          <w:numId w:val="81"/>
        </w:numPr>
        <w:tabs>
          <w:tab w:val="left" w:pos="979"/>
        </w:tabs>
        <w:spacing w:before="38" w:line="266" w:lineRule="auto"/>
        <w:ind w:left="979" w:right="1417" w:hanging="287"/>
        <w:jc w:val="both"/>
        <w:rPr>
          <w:sz w:val="20"/>
        </w:rPr>
      </w:pPr>
      <w:r>
        <w:rPr>
          <w:rFonts w:ascii="PMingLiU" w:eastAsia="PMingLiU" w:hAnsi="PMingLiU" w:cs="PMingLiU"/>
          <w:i/>
          <w:iCs/>
          <w:color w:val="231F20"/>
          <w:w w:val="85"/>
          <w:sz w:val="20"/>
          <w:szCs w:val="20"/>
          <w:lang w:eastAsia="zh-TW"/>
        </w:rPr>
        <w:t>組織安排</w:t>
      </w:r>
      <w:r>
        <w:rPr>
          <w:rFonts w:ascii="PMingLiU" w:eastAsia="PMingLiU" w:hAnsi="PMingLiU" w:cs="PMingLiU"/>
          <w:color w:val="231F20"/>
          <w:w w:val="85"/>
          <w:sz w:val="20"/>
          <w:szCs w:val="20"/>
          <w:lang w:eastAsia="zh-TW"/>
        </w:rPr>
        <w:t>。這些決定涉及各種組織工作和管理需求，例如材料、場地和時間。</w:t>
      </w:r>
    </w:p>
    <w:p w14:paraId="7F1265DC" w14:textId="77777777" w:rsidR="00A523F1" w:rsidRDefault="00000000">
      <w:pPr>
        <w:pStyle w:val="a5"/>
        <w:numPr>
          <w:ilvl w:val="0"/>
          <w:numId w:val="81"/>
        </w:numPr>
        <w:tabs>
          <w:tab w:val="left" w:pos="977"/>
          <w:tab w:val="left" w:pos="979"/>
        </w:tabs>
        <w:spacing w:before="38" w:line="266" w:lineRule="auto"/>
        <w:ind w:left="979" w:right="1417" w:hanging="360"/>
        <w:jc w:val="both"/>
        <w:rPr>
          <w:sz w:val="20"/>
        </w:rPr>
      </w:pPr>
      <w:r>
        <w:rPr>
          <w:rFonts w:ascii="PMingLiU" w:eastAsia="PMingLiU" w:hAnsi="PMingLiU" w:cs="PMingLiU"/>
          <w:i/>
          <w:iCs/>
          <w:color w:val="231F20"/>
          <w:w w:val="90"/>
          <w:sz w:val="20"/>
          <w:szCs w:val="20"/>
          <w:lang w:eastAsia="zh-TW"/>
        </w:rPr>
        <w:t>教學地點。</w:t>
      </w:r>
      <w:r>
        <w:rPr>
          <w:rFonts w:ascii="PMingLiU" w:eastAsia="PMingLiU" w:hAnsi="PMingLiU" w:cs="PMingLiU"/>
          <w:color w:val="231F20"/>
          <w:w w:val="90"/>
          <w:sz w:val="20"/>
          <w:szCs w:val="20"/>
          <w:lang w:eastAsia="zh-TW"/>
        </w:rPr>
        <w:t>此決定確定師生的確切教學地點，亦即位置。</w:t>
      </w:r>
    </w:p>
    <w:p w14:paraId="7FDAAB55" w14:textId="77777777" w:rsidR="00A523F1" w:rsidRDefault="00000000">
      <w:pPr>
        <w:pStyle w:val="a5"/>
        <w:numPr>
          <w:ilvl w:val="0"/>
          <w:numId w:val="81"/>
        </w:numPr>
        <w:tabs>
          <w:tab w:val="left" w:pos="976"/>
        </w:tabs>
        <w:spacing w:before="39"/>
        <w:ind w:left="976" w:hanging="357"/>
        <w:jc w:val="both"/>
        <w:rPr>
          <w:sz w:val="20"/>
        </w:rPr>
      </w:pPr>
      <w:r>
        <w:rPr>
          <w:rFonts w:ascii="PMingLiU" w:eastAsia="PMingLiU" w:hAnsi="PMingLiU" w:cs="PMingLiU"/>
          <w:i/>
          <w:iCs/>
          <w:color w:val="231F20"/>
          <w:w w:val="90"/>
          <w:sz w:val="20"/>
          <w:szCs w:val="20"/>
          <w:lang w:eastAsia="zh-TW"/>
        </w:rPr>
        <w:t>姿勢體態</w:t>
      </w:r>
      <w:r>
        <w:rPr>
          <w:rFonts w:ascii="PMingLiU" w:eastAsia="PMingLiU" w:hAnsi="PMingLiU" w:cs="PMingLiU"/>
          <w:color w:val="231F20"/>
          <w:w w:val="90"/>
          <w:sz w:val="20"/>
          <w:szCs w:val="20"/>
          <w:lang w:eastAsia="zh-TW"/>
        </w:rPr>
        <w:t>。此決定是指執行任務時的</w:t>
      </w:r>
    </w:p>
    <w:p w14:paraId="02EBCE99" w14:textId="77777777" w:rsidR="00A523F1" w:rsidRDefault="00A523F1">
      <w:pPr>
        <w:jc w:val="both"/>
        <w:rPr>
          <w:sz w:val="20"/>
        </w:rPr>
        <w:sectPr w:rsidR="00A523F1">
          <w:type w:val="continuous"/>
          <w:pgSz w:w="10800" w:h="13320"/>
          <w:pgMar w:top="1520" w:right="1000" w:bottom="280" w:left="1080" w:header="708" w:footer="708" w:gutter="0"/>
          <w:cols w:space="708"/>
        </w:sectPr>
      </w:pPr>
    </w:p>
    <w:p w14:paraId="2B617AA8"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5AB45EA" w14:textId="77777777" w:rsidR="00A523F1" w:rsidRDefault="00A523F1">
      <w:pPr>
        <w:pStyle w:val="a3"/>
        <w:rPr>
          <w:rFonts w:ascii="Calibri"/>
          <w:b/>
        </w:rPr>
      </w:pPr>
    </w:p>
    <w:p w14:paraId="26A60C68" w14:textId="77777777" w:rsidR="00A523F1" w:rsidRDefault="00A523F1">
      <w:pPr>
        <w:pStyle w:val="a3"/>
        <w:spacing w:before="6"/>
        <w:rPr>
          <w:rFonts w:ascii="Calibri"/>
          <w:b/>
          <w:sz w:val="18"/>
        </w:rPr>
      </w:pPr>
    </w:p>
    <w:p w14:paraId="4B36C8EC" w14:textId="77777777" w:rsidR="00A523F1" w:rsidRDefault="00000000">
      <w:pPr>
        <w:pStyle w:val="a3"/>
        <w:ind w:left="1700"/>
        <w:jc w:val="both"/>
      </w:pPr>
      <w:r>
        <w:rPr>
          <w:rFonts w:ascii="PMingLiU" w:eastAsia="PMingLiU" w:hAnsi="PMingLiU" w:cs="PMingLiU"/>
          <w:color w:val="231F20"/>
          <w:w w:val="90"/>
          <w:lang w:eastAsia="zh-TW"/>
        </w:rPr>
        <w:t>體態與動作規範。</w:t>
      </w:r>
    </w:p>
    <w:p w14:paraId="0FC6E918" w14:textId="77777777" w:rsidR="00A523F1" w:rsidRDefault="00000000">
      <w:pPr>
        <w:pStyle w:val="a5"/>
        <w:numPr>
          <w:ilvl w:val="0"/>
          <w:numId w:val="81"/>
        </w:numPr>
        <w:tabs>
          <w:tab w:val="left" w:pos="1698"/>
          <w:tab w:val="left" w:pos="1700"/>
        </w:tabs>
        <w:spacing w:line="266" w:lineRule="auto"/>
        <w:ind w:left="1700" w:right="696" w:hanging="360"/>
        <w:jc w:val="both"/>
        <w:rPr>
          <w:sz w:val="20"/>
        </w:rPr>
      </w:pPr>
      <w:r>
        <w:rPr>
          <w:rFonts w:ascii="PMingLiU" w:eastAsia="PMingLiU" w:hAnsi="PMingLiU" w:cs="PMingLiU"/>
          <w:i/>
          <w:iCs/>
          <w:color w:val="231F20"/>
          <w:w w:val="90"/>
          <w:sz w:val="20"/>
          <w:szCs w:val="20"/>
          <w:lang w:eastAsia="zh-TW"/>
        </w:rPr>
        <w:t>服裝儀容</w:t>
      </w:r>
      <w:r>
        <w:rPr>
          <w:rFonts w:ascii="PMingLiU" w:eastAsia="PMingLiU" w:hAnsi="PMingLiU" w:cs="PMingLiU"/>
          <w:color w:val="231F20"/>
          <w:w w:val="90"/>
          <w:sz w:val="20"/>
          <w:szCs w:val="20"/>
          <w:lang w:eastAsia="zh-TW"/>
        </w:rPr>
        <w:t>。必須需配合教學內容與行為，規範師生著裝、安全裝備、髮型妝容、隨身配飾等。</w:t>
      </w:r>
    </w:p>
    <w:p w14:paraId="5CE8EBA6" w14:textId="77777777" w:rsidR="00A523F1" w:rsidRDefault="00000000">
      <w:pPr>
        <w:pStyle w:val="a5"/>
        <w:numPr>
          <w:ilvl w:val="0"/>
          <w:numId w:val="81"/>
        </w:numPr>
        <w:tabs>
          <w:tab w:val="left" w:pos="1698"/>
          <w:tab w:val="left" w:pos="1700"/>
        </w:tabs>
        <w:spacing w:before="38" w:line="259" w:lineRule="auto"/>
        <w:ind w:left="1700" w:right="696" w:hanging="360"/>
        <w:jc w:val="both"/>
        <w:rPr>
          <w:sz w:val="16"/>
        </w:rPr>
      </w:pPr>
      <w:r>
        <w:rPr>
          <w:rFonts w:ascii="PMingLiU" w:eastAsia="PMingLiU" w:hAnsi="PMingLiU" w:cs="PMingLiU"/>
          <w:i/>
          <w:iCs/>
          <w:color w:val="231F20"/>
          <w:w w:val="90"/>
          <w:sz w:val="20"/>
          <w:szCs w:val="20"/>
          <w:lang w:eastAsia="zh-TW"/>
        </w:rPr>
        <w:t>參數設定</w:t>
      </w:r>
      <w:r>
        <w:rPr>
          <w:rFonts w:ascii="PMingLiU" w:eastAsia="PMingLiU" w:hAnsi="PMingLiU" w:cs="PMingLiU"/>
          <w:color w:val="231F20"/>
          <w:w w:val="90"/>
          <w:sz w:val="20"/>
          <w:szCs w:val="20"/>
          <w:lang w:eastAsia="zh-TW"/>
        </w:rPr>
        <w:t>。這些決定涉及管理限制，特別是與數量、時間、地點、間隔時間、姿勢體態以及服裝儀容有關的類別。</w:t>
      </w:r>
      <w:r>
        <w:rPr>
          <w:rFonts w:ascii="PMingLiU" w:eastAsia="PMingLiU" w:hAnsi="PMingLiU" w:cs="PMingLiU"/>
          <w:color w:val="231F20"/>
          <w:w w:val="90"/>
          <w:sz w:val="16"/>
          <w:szCs w:val="16"/>
          <w:lang w:eastAsia="zh-TW"/>
        </w:rPr>
        <w:t>2</w:t>
      </w:r>
    </w:p>
    <w:p w14:paraId="6EA52667" w14:textId="77777777" w:rsidR="00A523F1" w:rsidRDefault="00000000">
      <w:pPr>
        <w:pStyle w:val="a5"/>
        <w:numPr>
          <w:ilvl w:val="0"/>
          <w:numId w:val="81"/>
        </w:numPr>
        <w:tabs>
          <w:tab w:val="left" w:pos="1698"/>
          <w:tab w:val="left" w:pos="1700"/>
        </w:tabs>
        <w:spacing w:before="47" w:line="266" w:lineRule="auto"/>
        <w:ind w:left="1700" w:right="696" w:hanging="360"/>
        <w:jc w:val="both"/>
        <w:rPr>
          <w:sz w:val="20"/>
        </w:rPr>
      </w:pPr>
      <w:r>
        <w:rPr>
          <w:rFonts w:ascii="PMingLiU" w:eastAsia="PMingLiU" w:hAnsi="PMingLiU" w:cs="PMingLiU"/>
          <w:i/>
          <w:iCs/>
          <w:color w:val="231F20"/>
          <w:w w:val="90"/>
          <w:sz w:val="20"/>
          <w:szCs w:val="20"/>
          <w:lang w:eastAsia="zh-TW"/>
        </w:rPr>
        <w:t>課堂氛圍</w:t>
      </w:r>
      <w:r>
        <w:rPr>
          <w:rFonts w:ascii="PMingLiU" w:eastAsia="PMingLiU" w:hAnsi="PMingLiU" w:cs="PMingLiU"/>
          <w:color w:val="231F20"/>
          <w:w w:val="90"/>
          <w:sz w:val="20"/>
          <w:szCs w:val="20"/>
          <w:lang w:eastAsia="zh-TW"/>
        </w:rPr>
        <w:t>。課堂氛圍指體育教學情境中演化形成的情感與社交環境，此為前述 1-13 類決定的綜合體現。</w:t>
      </w:r>
    </w:p>
    <w:p w14:paraId="50BF3B39" w14:textId="77777777" w:rsidR="00A523F1" w:rsidRDefault="00000000">
      <w:pPr>
        <w:pStyle w:val="a5"/>
        <w:numPr>
          <w:ilvl w:val="0"/>
          <w:numId w:val="81"/>
        </w:numPr>
        <w:tabs>
          <w:tab w:val="left" w:pos="1698"/>
          <w:tab w:val="left" w:pos="1700"/>
        </w:tabs>
        <w:spacing w:before="38" w:line="266" w:lineRule="auto"/>
        <w:ind w:left="1700" w:right="696" w:hanging="360"/>
        <w:jc w:val="both"/>
        <w:rPr>
          <w:i/>
          <w:sz w:val="20"/>
        </w:rPr>
      </w:pPr>
      <w:r>
        <w:rPr>
          <w:rFonts w:ascii="PMingLiU" w:eastAsia="PMingLiU" w:hAnsi="PMingLiU" w:cs="PMingLiU"/>
          <w:i/>
          <w:iCs/>
          <w:color w:val="231F20"/>
          <w:w w:val="85"/>
          <w:sz w:val="20"/>
          <w:szCs w:val="20"/>
          <w:lang w:eastAsia="zh-TW"/>
        </w:rPr>
        <w:t>評估程序與材料</w:t>
      </w:r>
      <w:r>
        <w:rPr>
          <w:rFonts w:ascii="PMingLiU" w:eastAsia="PMingLiU" w:hAnsi="PMingLiU" w:cs="PMingLiU"/>
          <w:color w:val="231F20"/>
          <w:w w:val="85"/>
          <w:sz w:val="20"/>
          <w:szCs w:val="20"/>
          <w:lang w:eastAsia="zh-TW"/>
        </w:rPr>
        <w:t>。必須對課後組將會進行的評估做出決定。</w:t>
      </w:r>
      <w:r>
        <w:rPr>
          <w:rFonts w:ascii="PMingLiU" w:eastAsia="PMingLiU" w:hAnsi="PMingLiU" w:cs="PMingLiU"/>
          <w:i/>
          <w:iCs/>
          <w:color w:val="231F20"/>
          <w:w w:val="85"/>
          <w:sz w:val="20"/>
          <w:szCs w:val="20"/>
          <w:lang w:eastAsia="zh-TW"/>
        </w:rPr>
        <w:t>哪種評估形式？ 使用哪些評估工具與標準？ 如何評估目標達成情況？ 可接受與不可接受的任務執行品質？ 將運用哪些回饋方式？</w:t>
      </w:r>
    </w:p>
    <w:p w14:paraId="534FD2A5" w14:textId="77777777" w:rsidR="00A523F1" w:rsidRDefault="00000000">
      <w:pPr>
        <w:pStyle w:val="a5"/>
        <w:numPr>
          <w:ilvl w:val="0"/>
          <w:numId w:val="81"/>
        </w:numPr>
        <w:tabs>
          <w:tab w:val="left" w:pos="1698"/>
          <w:tab w:val="left" w:pos="1700"/>
        </w:tabs>
        <w:spacing w:before="37" w:line="266" w:lineRule="auto"/>
        <w:ind w:left="1700" w:right="697" w:hanging="360"/>
        <w:jc w:val="both"/>
        <w:rPr>
          <w:sz w:val="20"/>
        </w:rPr>
      </w:pPr>
      <w:r>
        <w:rPr>
          <w:rFonts w:ascii="PMingLiU" w:eastAsia="PMingLiU" w:hAnsi="PMingLiU" w:cs="PMingLiU"/>
          <w:i/>
          <w:iCs/>
          <w:color w:val="231F20"/>
          <w:sz w:val="20"/>
          <w:szCs w:val="20"/>
          <w:lang w:eastAsia="zh-TW"/>
        </w:rPr>
        <w:t>其他。</w:t>
      </w:r>
      <w:r>
        <w:rPr>
          <w:rFonts w:ascii="PMingLiU" w:eastAsia="PMingLiU" w:hAnsi="PMingLiU" w:cs="PMingLiU"/>
          <w:color w:val="231F20"/>
          <w:sz w:val="20"/>
          <w:szCs w:val="20"/>
          <w:lang w:eastAsia="zh-TW"/>
        </w:rPr>
        <w:t>剖析方法是一種開放式結構。若發現其他專有類別，即可納入此結構。</w:t>
      </w:r>
    </w:p>
    <w:p w14:paraId="3850F515" w14:textId="77777777" w:rsidR="00A523F1" w:rsidRDefault="00A523F1">
      <w:pPr>
        <w:pStyle w:val="a3"/>
        <w:spacing w:before="6"/>
        <w:rPr>
          <w:sz w:val="32"/>
        </w:rPr>
      </w:pPr>
    </w:p>
    <w:p w14:paraId="14D70B1C" w14:textId="77777777" w:rsidR="00A523F1" w:rsidRDefault="00000000">
      <w:pPr>
        <w:pStyle w:val="2"/>
        <w:ind w:left="1340"/>
      </w:pPr>
      <w:bookmarkStart w:id="11" w:name="_TOC_250093"/>
      <w:r>
        <w:rPr>
          <w:rFonts w:ascii="PMingLiU" w:eastAsia="PMingLiU" w:hAnsi="PMingLiU" w:cs="PMingLiU"/>
          <w:color w:val="231F20"/>
          <w:w w:val="115"/>
          <w:lang w:eastAsia="zh-TW"/>
        </w:rPr>
        <w:t>課中</w:t>
      </w:r>
      <w:bookmarkEnd w:id="11"/>
      <w:r>
        <w:rPr>
          <w:rFonts w:ascii="PMingLiU" w:eastAsia="PMingLiU" w:hAnsi="PMingLiU" w:cs="PMingLiU"/>
          <w:color w:val="231F20"/>
          <w:w w:val="115"/>
          <w:lang w:eastAsia="zh-TW"/>
        </w:rPr>
        <w:t>組</w:t>
      </w:r>
    </w:p>
    <w:p w14:paraId="18D1FAE7" w14:textId="77777777" w:rsidR="00A523F1" w:rsidRDefault="00000000">
      <w:pPr>
        <w:pStyle w:val="a3"/>
        <w:spacing w:before="81" w:line="266" w:lineRule="auto"/>
        <w:ind w:left="1340" w:right="697"/>
        <w:jc w:val="both"/>
        <w:rPr>
          <w:i/>
        </w:rPr>
      </w:pPr>
      <w:r>
        <w:rPr>
          <w:rFonts w:ascii="PMingLiU" w:eastAsia="PMingLiU" w:hAnsi="PMingLiU" w:cs="PMingLiU"/>
          <w:color w:val="231F20"/>
          <w:w w:val="95"/>
          <w:lang w:eastAsia="zh-TW"/>
        </w:rPr>
        <w:t>此組別包含與實際面對面教學互動及任務執行相關的決定。這些決定確定教學行動</w:t>
      </w:r>
      <w:r>
        <w:rPr>
          <w:rFonts w:ascii="PMingLiU" w:eastAsia="PMingLiU" w:hAnsi="PMingLiU" w:cs="PMingLiU"/>
          <w:i/>
          <w:iCs/>
          <w:color w:val="231F20"/>
          <w:w w:val="95"/>
          <w:lang w:eastAsia="zh-TW"/>
        </w:rPr>
        <w:t>——實施過程。</w:t>
      </w:r>
    </w:p>
    <w:p w14:paraId="4A933F91" w14:textId="77777777" w:rsidR="00A523F1" w:rsidRDefault="00000000">
      <w:pPr>
        <w:pStyle w:val="a5"/>
        <w:numPr>
          <w:ilvl w:val="0"/>
          <w:numId w:val="267"/>
        </w:numPr>
        <w:tabs>
          <w:tab w:val="left" w:pos="1700"/>
        </w:tabs>
        <w:spacing w:before="38" w:line="266" w:lineRule="auto"/>
        <w:ind w:right="696"/>
        <w:jc w:val="both"/>
        <w:rPr>
          <w:sz w:val="20"/>
        </w:rPr>
      </w:pPr>
      <w:r>
        <w:rPr>
          <w:rFonts w:ascii="PMingLiU" w:eastAsia="PMingLiU" w:hAnsi="PMingLiU" w:cs="PMingLiU"/>
          <w:i/>
          <w:iCs/>
          <w:color w:val="231F20"/>
          <w:sz w:val="20"/>
          <w:szCs w:val="20"/>
          <w:lang w:eastAsia="zh-TW"/>
        </w:rPr>
        <w:t>實施並遵循課前決定</w:t>
      </w:r>
      <w:r>
        <w:rPr>
          <w:rFonts w:ascii="PMingLiU" w:eastAsia="PMingLiU" w:hAnsi="PMingLiU" w:cs="PMingLiU"/>
          <w:color w:val="231F20"/>
          <w:sz w:val="20"/>
          <w:szCs w:val="20"/>
          <w:lang w:eastAsia="zh-TW"/>
        </w:rPr>
        <w:t>。此類別涉及如何在面對面教學互動中實施前述 1-14 類決定中的決定。</w:t>
      </w:r>
    </w:p>
    <w:p w14:paraId="0DFA7ABD" w14:textId="77777777" w:rsidR="00A523F1" w:rsidRDefault="00000000">
      <w:pPr>
        <w:pStyle w:val="a5"/>
        <w:numPr>
          <w:ilvl w:val="0"/>
          <w:numId w:val="267"/>
        </w:numPr>
        <w:tabs>
          <w:tab w:val="left" w:pos="1699"/>
        </w:tabs>
        <w:spacing w:before="38" w:line="266" w:lineRule="auto"/>
        <w:ind w:left="1699" w:right="696"/>
        <w:jc w:val="both"/>
        <w:rPr>
          <w:sz w:val="20"/>
        </w:rPr>
      </w:pPr>
      <w:r>
        <w:rPr>
          <w:rFonts w:ascii="PMingLiU" w:eastAsia="PMingLiU" w:hAnsi="PMingLiU" w:cs="PMingLiU"/>
          <w:i/>
          <w:iCs/>
          <w:color w:val="231F20"/>
          <w:w w:val="90"/>
          <w:sz w:val="20"/>
          <w:szCs w:val="20"/>
          <w:lang w:eastAsia="zh-TW"/>
        </w:rPr>
        <w:t>調整決定</w:t>
      </w:r>
      <w:r>
        <w:rPr>
          <w:rFonts w:ascii="PMingLiU" w:eastAsia="PMingLiU" w:hAnsi="PMingLiU" w:cs="PMingLiU"/>
          <w:color w:val="231F20"/>
          <w:w w:val="90"/>
          <w:sz w:val="20"/>
          <w:szCs w:val="20"/>
          <w:lang w:eastAsia="zh-TW"/>
        </w:rPr>
        <w:t>。由於計畫與執行難以盡善盡美，而且我們也會在課堂上從學習者身上學到東西，因此意外狀況在所難免。此時必須調整決定。有兩種選項：</w:t>
      </w:r>
    </w:p>
    <w:p w14:paraId="5D436F10" w14:textId="77777777" w:rsidR="00A523F1"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w w:val="90"/>
          <w:sz w:val="20"/>
          <w:szCs w:val="20"/>
          <w:lang w:eastAsia="zh-TW"/>
        </w:rPr>
        <w:t>找出導致以外狀況的決定並予以糾正，然後繼續課堂教學。</w:t>
      </w:r>
    </w:p>
    <w:p w14:paraId="7F08A0CF" w14:textId="77777777" w:rsidR="00A523F1"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sz w:val="20"/>
          <w:szCs w:val="20"/>
          <w:lang w:eastAsia="zh-TW"/>
        </w:rPr>
        <w:t>若問題嚴重且無法立即找出相關決定並挽回狀況，則終止課堂並繼續進行其他活動。</w:t>
      </w:r>
    </w:p>
    <w:p w14:paraId="090E29E7" w14:textId="77777777" w:rsidR="00A523F1" w:rsidRDefault="00000000">
      <w:pPr>
        <w:pStyle w:val="a5"/>
        <w:numPr>
          <w:ilvl w:val="0"/>
          <w:numId w:val="267"/>
        </w:numPr>
        <w:tabs>
          <w:tab w:val="left" w:pos="1698"/>
        </w:tabs>
        <w:spacing w:before="34"/>
        <w:ind w:left="169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7F6A2A67" w14:textId="77777777" w:rsidR="00A523F1" w:rsidRDefault="00A523F1">
      <w:pPr>
        <w:pStyle w:val="a3"/>
      </w:pPr>
    </w:p>
    <w:p w14:paraId="26E9A70F" w14:textId="77777777" w:rsidR="00A523F1" w:rsidRDefault="00A523F1">
      <w:pPr>
        <w:pStyle w:val="a3"/>
        <w:spacing w:before="10"/>
        <w:rPr>
          <w:sz w:val="21"/>
        </w:rPr>
      </w:pPr>
    </w:p>
    <w:p w14:paraId="6CBAA4D1" w14:textId="77777777" w:rsidR="00A523F1" w:rsidRDefault="00000000">
      <w:pPr>
        <w:spacing w:line="280" w:lineRule="auto"/>
        <w:ind w:left="1339" w:right="696"/>
        <w:jc w:val="both"/>
        <w:rPr>
          <w:sz w:val="16"/>
        </w:rPr>
      </w:pPr>
      <w:r>
        <w:rPr>
          <w:rFonts w:ascii="PMingLiU" w:eastAsia="PMingLiU" w:hAnsi="PMingLiU" w:cs="PMingLiU"/>
          <w:color w:val="231F20"/>
          <w:w w:val="90"/>
          <w:position w:val="2"/>
          <w:sz w:val="14"/>
          <w:szCs w:val="14"/>
          <w:lang w:eastAsia="zh-TW"/>
        </w:rPr>
        <w:t xml:space="preserve">2 </w:t>
      </w:r>
      <w:r>
        <w:rPr>
          <w:rFonts w:ascii="PMingLiU" w:eastAsia="PMingLiU" w:hAnsi="PMingLiU" w:cs="PMingLiU"/>
          <w:color w:val="231F20"/>
          <w:w w:val="90"/>
          <w:position w:val="2"/>
          <w:sz w:val="16"/>
          <w:szCs w:val="16"/>
          <w:lang w:eastAsia="zh-TW"/>
        </w:rPr>
        <w:t>我們完全瞭解</w:t>
      </w:r>
      <w:r>
        <w:rPr>
          <w:rFonts w:ascii="PMingLiU" w:eastAsia="PMingLiU" w:hAnsi="PMingLiU" w:cs="PMingLiU"/>
          <w:i/>
          <w:iCs/>
          <w:color w:val="231F20"/>
          <w:w w:val="90"/>
          <w:position w:val="2"/>
          <w:sz w:val="16"/>
          <w:szCs w:val="16"/>
          <w:lang w:eastAsia="zh-TW"/>
        </w:rPr>
        <w:t>參數</w:t>
      </w:r>
      <w:r>
        <w:rPr>
          <w:rFonts w:ascii="PMingLiU" w:eastAsia="PMingLiU" w:hAnsi="PMingLiU" w:cs="PMingLiU"/>
          <w:color w:val="231F20"/>
          <w:w w:val="90"/>
          <w:position w:val="2"/>
          <w:sz w:val="16"/>
          <w:szCs w:val="16"/>
          <w:lang w:eastAsia="zh-TW"/>
        </w:rPr>
        <w:t>是「數值可能有差異的常數」。但本書將採用「限值」的通俗定義。有關此詞彙使用的討論，請參閱威廉·薩菲爾 (William Safire) 的專欄《論語言》</w:t>
      </w:r>
      <w:r>
        <w:rPr>
          <w:rFonts w:ascii="PMingLiU" w:eastAsia="PMingLiU" w:hAnsi="PMingLiU" w:cs="PMingLiU"/>
          <w:i/>
          <w:iCs/>
          <w:color w:val="231F20"/>
          <w:w w:val="90"/>
          <w:position w:val="2"/>
          <w:sz w:val="16"/>
          <w:szCs w:val="16"/>
          <w:lang w:eastAsia="zh-TW"/>
        </w:rPr>
        <w:t>(On Language)</w:t>
      </w:r>
      <w:r>
        <w:rPr>
          <w:rFonts w:ascii="PMingLiU" w:eastAsia="PMingLiU" w:hAnsi="PMingLiU" w:cs="PMingLiU"/>
          <w:color w:val="231F20"/>
          <w:w w:val="90"/>
          <w:position w:val="2"/>
          <w:sz w:val="16"/>
          <w:szCs w:val="16"/>
          <w:lang w:eastAsia="zh-TW"/>
        </w:rPr>
        <w:t>。</w:t>
      </w:r>
    </w:p>
    <w:p w14:paraId="4F51D2DF" w14:textId="77777777" w:rsidR="00A523F1" w:rsidRDefault="00A523F1">
      <w:pPr>
        <w:spacing w:line="280" w:lineRule="auto"/>
        <w:jc w:val="both"/>
        <w:rPr>
          <w:sz w:val="16"/>
        </w:rPr>
        <w:sectPr w:rsidR="00A523F1">
          <w:pgSz w:w="10800" w:h="13320"/>
          <w:pgMar w:top="620" w:right="1000" w:bottom="280" w:left="1080" w:header="708" w:footer="708" w:gutter="0"/>
          <w:cols w:space="708"/>
        </w:sectPr>
      </w:pPr>
    </w:p>
    <w:p w14:paraId="1113930D" w14:textId="77777777" w:rsidR="00A523F1"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25</w:t>
      </w:r>
    </w:p>
    <w:p w14:paraId="36FD0BA0" w14:textId="77777777" w:rsidR="00A523F1" w:rsidRDefault="00A523F1">
      <w:pPr>
        <w:pStyle w:val="a3"/>
        <w:spacing w:before="2"/>
        <w:rPr>
          <w:rFonts w:ascii="Calibri"/>
          <w:sz w:val="37"/>
        </w:rPr>
      </w:pPr>
    </w:p>
    <w:p w14:paraId="24B3D1EB" w14:textId="77777777" w:rsidR="00A523F1" w:rsidRDefault="00000000">
      <w:pPr>
        <w:pStyle w:val="2"/>
      </w:pPr>
      <w:bookmarkStart w:id="12" w:name="_TOC_250092"/>
      <w:r>
        <w:rPr>
          <w:rFonts w:ascii="PMingLiU" w:eastAsia="PMingLiU" w:hAnsi="PMingLiU" w:cs="PMingLiU"/>
          <w:color w:val="231F20"/>
          <w:w w:val="115"/>
          <w:lang w:eastAsia="zh-TW"/>
        </w:rPr>
        <w:t>課後</w:t>
      </w:r>
      <w:bookmarkEnd w:id="12"/>
      <w:r>
        <w:rPr>
          <w:rFonts w:ascii="PMingLiU" w:eastAsia="PMingLiU" w:hAnsi="PMingLiU" w:cs="PMingLiU"/>
          <w:color w:val="231F20"/>
          <w:w w:val="115"/>
          <w:lang w:eastAsia="zh-TW"/>
        </w:rPr>
        <w:t>組</w:t>
      </w:r>
    </w:p>
    <w:p w14:paraId="2188E137" w14:textId="77777777" w:rsidR="00A523F1" w:rsidRDefault="00000000">
      <w:pPr>
        <w:pStyle w:val="a3"/>
        <w:spacing w:before="62" w:line="260" w:lineRule="exact"/>
        <w:ind w:left="619" w:right="1417"/>
        <w:jc w:val="both"/>
      </w:pPr>
      <w:r>
        <w:rPr>
          <w:rFonts w:ascii="PMingLiU" w:eastAsia="PMingLiU" w:hAnsi="PMingLiU" w:cs="PMingLiU"/>
          <w:color w:val="231F20"/>
          <w:w w:val="90"/>
          <w:lang w:eastAsia="zh-TW"/>
        </w:rPr>
        <w:t>課後組包括的決定涉及</w:t>
      </w:r>
      <w:r>
        <w:rPr>
          <w:rFonts w:ascii="PMingLiU" w:eastAsia="PMingLiU" w:hAnsi="PMingLiU" w:cs="PMingLiU"/>
          <w:i/>
          <w:iCs/>
          <w:color w:val="231F20"/>
          <w:w w:val="90"/>
          <w:lang w:eastAsia="zh-TW"/>
        </w:rPr>
        <w:t>評估</w:t>
      </w:r>
      <w:r>
        <w:rPr>
          <w:rFonts w:ascii="PMingLiU" w:eastAsia="PMingLiU" w:hAnsi="PMingLiU" w:cs="PMingLiU"/>
          <w:color w:val="231F20"/>
          <w:w w:val="90"/>
          <w:lang w:eastAsia="zh-TW"/>
        </w:rPr>
        <w:t xml:space="preserve">學習者的任務執行情況，以及在進行課中組決定期間選擇向學習者提供適當回饋。此組別亦包括評估課前組決定與課中組決定契合度的決定（意圖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行動）。此評估將研判後續課堂教學是否需要調整。評估決定按以下順序（亦為任何評估程序的固有順序）進行。</w:t>
      </w:r>
    </w:p>
    <w:p w14:paraId="1B34C157" w14:textId="77777777" w:rsidR="00A523F1" w:rsidRDefault="00000000">
      <w:pPr>
        <w:pStyle w:val="a5"/>
        <w:numPr>
          <w:ilvl w:val="0"/>
          <w:numId w:val="80"/>
        </w:numPr>
        <w:tabs>
          <w:tab w:val="left" w:pos="980"/>
        </w:tabs>
        <w:spacing w:before="59" w:line="266" w:lineRule="auto"/>
        <w:ind w:right="1417"/>
        <w:jc w:val="both"/>
        <w:rPr>
          <w:sz w:val="20"/>
        </w:rPr>
      </w:pPr>
      <w:r>
        <w:rPr>
          <w:rFonts w:ascii="PMingLiU" w:eastAsia="PMingLiU" w:hAnsi="PMingLiU" w:cs="PMingLiU"/>
          <w:i/>
          <w:iCs/>
          <w:color w:val="231F20"/>
          <w:w w:val="85"/>
          <w:sz w:val="20"/>
          <w:szCs w:val="20"/>
          <w:lang w:eastAsia="zh-TW"/>
        </w:rPr>
        <w:t>收集有關課中組決定執行情況的資訊</w:t>
      </w:r>
      <w:r>
        <w:rPr>
          <w:rFonts w:ascii="PMingLiU" w:eastAsia="PMingLiU" w:hAnsi="PMingLiU" w:cs="PMingLiU"/>
          <w:color w:val="231F20"/>
          <w:w w:val="85"/>
          <w:sz w:val="20"/>
          <w:szCs w:val="20"/>
          <w:lang w:eastAsia="zh-TW"/>
        </w:rPr>
        <w:t>。這可以透過觀察、傾聽、觸摸或嗅聞等方式完成。</w:t>
      </w:r>
    </w:p>
    <w:p w14:paraId="51E9EF96" w14:textId="77777777" w:rsidR="00A523F1" w:rsidRDefault="00000000">
      <w:pPr>
        <w:pStyle w:val="a5"/>
        <w:numPr>
          <w:ilvl w:val="0"/>
          <w:numId w:val="80"/>
        </w:numPr>
        <w:tabs>
          <w:tab w:val="left" w:pos="980"/>
        </w:tabs>
        <w:spacing w:before="39" w:line="266" w:lineRule="auto"/>
        <w:ind w:right="1416"/>
        <w:jc w:val="both"/>
        <w:rPr>
          <w:sz w:val="20"/>
        </w:rPr>
      </w:pPr>
      <w:r>
        <w:rPr>
          <w:rFonts w:ascii="PMingLiU" w:eastAsia="PMingLiU" w:hAnsi="PMingLiU" w:cs="PMingLiU"/>
          <w:i/>
          <w:iCs/>
          <w:color w:val="231F20"/>
          <w:w w:val="85"/>
          <w:sz w:val="20"/>
          <w:szCs w:val="20"/>
          <w:lang w:eastAsia="zh-TW"/>
        </w:rPr>
        <w:t>對照標準評估資訊。</w:t>
      </w:r>
      <w:r>
        <w:rPr>
          <w:rFonts w:ascii="PMingLiU" w:eastAsia="PMingLiU" w:hAnsi="PMingLiU" w:cs="PMingLiU"/>
          <w:color w:val="231F20"/>
          <w:w w:val="85"/>
          <w:sz w:val="20"/>
          <w:szCs w:val="20"/>
          <w:lang w:eastAsia="zh-TW"/>
        </w:rPr>
        <w:t>決定是在透過比較、對照及總結任務執行情況是否符合標準或預期模型的過程中做出。</w:t>
      </w:r>
    </w:p>
    <w:p w14:paraId="16992430" w14:textId="77777777" w:rsidR="00A523F1"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向學習者提供回饋</w:t>
      </w:r>
      <w:r>
        <w:rPr>
          <w:rFonts w:ascii="PMingLiU" w:eastAsia="PMingLiU" w:hAnsi="PMingLiU" w:cs="PMingLiU"/>
          <w:color w:val="231F20"/>
          <w:w w:val="90"/>
          <w:sz w:val="20"/>
          <w:szCs w:val="20"/>
          <w:lang w:eastAsia="zh-TW"/>
        </w:rPr>
        <w:t>。必須決定如何提供回饋、如何對學習者的任務執行情況及其決策角色提供資訊和/或評判。回饋可採取</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之一或多種形式的組合（詳見第 4 章，瞭解</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的具體特徵）。此外，回饋時機（立即/延遲）、提供方式（體態/符號/言語）、場合（公開/私下）皆屬決定範圍。</w:t>
      </w:r>
    </w:p>
    <w:p w14:paraId="0C0DFEFC" w14:textId="77777777" w:rsidR="00A523F1" w:rsidRDefault="00000000">
      <w:pPr>
        <w:pStyle w:val="a5"/>
        <w:numPr>
          <w:ilvl w:val="0"/>
          <w:numId w:val="80"/>
        </w:numPr>
        <w:tabs>
          <w:tab w:val="left" w:pos="979"/>
        </w:tabs>
        <w:spacing w:before="34" w:line="266" w:lineRule="auto"/>
        <w:ind w:left="979" w:right="141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決定如何處理問題：如何確認回應、要使用何種回饋形式等。</w:t>
      </w:r>
    </w:p>
    <w:p w14:paraId="0FFBD035" w14:textId="77777777" w:rsidR="00A523F1" w:rsidRDefault="00000000">
      <w:pPr>
        <w:pStyle w:val="a5"/>
        <w:numPr>
          <w:ilvl w:val="0"/>
          <w:numId w:val="80"/>
        </w:numPr>
        <w:tabs>
          <w:tab w:val="left" w:pos="979"/>
        </w:tabs>
        <w:spacing w:before="39" w:line="266" w:lineRule="auto"/>
        <w:ind w:left="979" w:right="1416"/>
        <w:jc w:val="both"/>
        <w:rPr>
          <w:sz w:val="20"/>
        </w:rPr>
      </w:pPr>
      <w:r>
        <w:rPr>
          <w:rFonts w:ascii="PMingLiU" w:eastAsia="PMingLiU" w:hAnsi="PMingLiU" w:cs="PMingLiU"/>
          <w:i/>
          <w:iCs/>
          <w:color w:val="231F20"/>
          <w:w w:val="85"/>
          <w:sz w:val="20"/>
          <w:szCs w:val="20"/>
          <w:lang w:eastAsia="zh-TW"/>
        </w:rPr>
        <w:t>評估所選教學形式</w:t>
      </w:r>
      <w:r>
        <w:rPr>
          <w:rFonts w:ascii="PMingLiU" w:eastAsia="PMingLiU" w:hAnsi="PMingLiU" w:cs="PMingLiU"/>
          <w:color w:val="231F20"/>
          <w:w w:val="85"/>
          <w:sz w:val="20"/>
          <w:szCs w:val="20"/>
          <w:lang w:eastAsia="zh-TW"/>
        </w:rPr>
        <w:t>。判定課堂結束後已實施的教學形式之成效，及其對學習者的影響。</w:t>
      </w:r>
    </w:p>
    <w:p w14:paraId="4A6F3FBE" w14:textId="77777777" w:rsidR="00A523F1"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評估預期學習形式</w:t>
      </w:r>
      <w:r>
        <w:rPr>
          <w:rFonts w:ascii="PMingLiU" w:eastAsia="PMingLiU" w:hAnsi="PMingLiU" w:cs="PMingLiU"/>
          <w:color w:val="231F20"/>
          <w:w w:val="90"/>
          <w:sz w:val="20"/>
          <w:szCs w:val="20"/>
          <w:lang w:eastAsia="zh-TW"/>
        </w:rPr>
        <w:t>。聯繫前一類別（第 5 類）中所做的決定，判定學習者是已否達成課堂目標。第 5 類和 6 類共同提供資訊，說明意圖和行動之間的契合度 (O–T–L–O)。</w:t>
      </w:r>
    </w:p>
    <w:p w14:paraId="28ED4899" w14:textId="77777777" w:rsidR="00A523F1" w:rsidRDefault="00000000">
      <w:pPr>
        <w:pStyle w:val="a5"/>
        <w:numPr>
          <w:ilvl w:val="0"/>
          <w:numId w:val="80"/>
        </w:numPr>
        <w:tabs>
          <w:tab w:val="left" w:pos="979"/>
        </w:tabs>
        <w:spacing w:before="37" w:line="266" w:lineRule="auto"/>
        <w:ind w:left="979" w:right="1417"/>
        <w:jc w:val="both"/>
        <w:rPr>
          <w:sz w:val="20"/>
        </w:rPr>
      </w:pPr>
      <w:r>
        <w:rPr>
          <w:rFonts w:ascii="PMingLiU" w:eastAsia="PMingLiU" w:hAnsi="PMingLiU" w:cs="PMingLiU"/>
          <w:i/>
          <w:iCs/>
          <w:color w:val="231F20"/>
          <w:sz w:val="20"/>
          <w:szCs w:val="20"/>
          <w:lang w:eastAsia="zh-TW"/>
        </w:rPr>
        <w:t>調整</w:t>
      </w:r>
      <w:r>
        <w:rPr>
          <w:rFonts w:ascii="PMingLiU" w:eastAsia="PMingLiU" w:hAnsi="PMingLiU" w:cs="PMingLiU"/>
          <w:color w:val="231F20"/>
          <w:sz w:val="20"/>
          <w:szCs w:val="20"/>
          <w:lang w:eastAsia="zh-TW"/>
        </w:rPr>
        <w:t>。根據課堂評估結果，決定是否需立即或在後續課堂中調整特定決定。</w:t>
      </w:r>
    </w:p>
    <w:p w14:paraId="3206D0A0" w14:textId="77777777" w:rsidR="00A523F1" w:rsidRDefault="00000000">
      <w:pPr>
        <w:pStyle w:val="a5"/>
        <w:numPr>
          <w:ilvl w:val="0"/>
          <w:numId w:val="80"/>
        </w:numPr>
        <w:tabs>
          <w:tab w:val="left" w:pos="978"/>
        </w:tabs>
        <w:spacing w:before="38"/>
        <w:ind w:left="97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4A7E690F" w14:textId="77777777" w:rsidR="00A523F1" w:rsidRDefault="00A523F1">
      <w:pPr>
        <w:pStyle w:val="a3"/>
        <w:spacing w:before="3"/>
        <w:rPr>
          <w:sz w:val="24"/>
        </w:rPr>
      </w:pPr>
    </w:p>
    <w:p w14:paraId="6E91439B" w14:textId="77777777" w:rsidR="00A523F1"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總而言之，這三組決定（課前、課中、課後）構成通用教學形式剖析。有時，這些決定是刻意做出的；有時可能是出於習慣；也有些時候，某些決定是由於疏漏或無意之中</w:t>
      </w:r>
    </w:p>
    <w:p w14:paraId="55DB855F"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61987549"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0D86150" w14:textId="77777777" w:rsidR="00A523F1" w:rsidRDefault="00A523F1">
      <w:pPr>
        <w:pStyle w:val="a3"/>
        <w:rPr>
          <w:rFonts w:ascii="Calibri"/>
          <w:b/>
        </w:rPr>
      </w:pPr>
    </w:p>
    <w:p w14:paraId="781A1433" w14:textId="77777777" w:rsidR="00A523F1" w:rsidRDefault="00A523F1">
      <w:pPr>
        <w:pStyle w:val="a3"/>
        <w:spacing w:before="6"/>
        <w:rPr>
          <w:rFonts w:ascii="Calibri"/>
          <w:b/>
          <w:sz w:val="19"/>
        </w:rPr>
      </w:pPr>
    </w:p>
    <w:p w14:paraId="1B85D613" w14:textId="77777777" w:rsidR="00A523F1" w:rsidRDefault="00000000">
      <w:pPr>
        <w:pStyle w:val="a3"/>
        <w:spacing w:line="266" w:lineRule="auto"/>
        <w:ind w:left="1340" w:right="696" w:hanging="1"/>
        <w:jc w:val="both"/>
        <w:rPr>
          <w:lang w:eastAsia="zh-TW"/>
        </w:rPr>
      </w:pPr>
      <w:r>
        <w:rPr>
          <w:rFonts w:ascii="PMingLiU" w:eastAsia="PMingLiU" w:hAnsi="PMingLiU" w:cs="PMingLiU"/>
          <w:color w:val="231F20"/>
          <w:w w:val="90"/>
          <w:lang w:eastAsia="zh-TW"/>
        </w:rPr>
        <w:t>做出的。</w:t>
      </w:r>
      <w:r>
        <w:rPr>
          <w:rFonts w:ascii="PMingLiU" w:eastAsia="PMingLiU" w:hAnsi="PMingLiU" w:cs="PMingLiU"/>
          <w:color w:val="231F20"/>
          <w:w w:val="90"/>
          <w:sz w:val="16"/>
          <w:szCs w:val="16"/>
          <w:lang w:eastAsia="zh-TW"/>
        </w:rPr>
        <w:t xml:space="preserve">3 </w:t>
      </w:r>
      <w:r>
        <w:rPr>
          <w:rFonts w:ascii="PMingLiU" w:eastAsia="PMingLiU" w:hAnsi="PMingLiU" w:cs="PMingLiU"/>
          <w:color w:val="231F20"/>
          <w:w w:val="90"/>
          <w:lang w:eastAsia="zh-TW"/>
        </w:rPr>
        <w:t>無論情況如何，教學核心行為即是依剖析中三階段的順序做出決定。因此，通用教學形式剖析是構成所有教學之基礎的普適模型。它描述任何教學互動、模式、策略或教育遊戲中必經的決定過程。</w:t>
      </w:r>
    </w:p>
    <w:p w14:paraId="78725FF4" w14:textId="77777777" w:rsidR="00A523F1" w:rsidRDefault="00000000">
      <w:pPr>
        <w:pStyle w:val="a3"/>
        <w:spacing w:line="266" w:lineRule="auto"/>
        <w:ind w:left="1340" w:right="695" w:firstLine="360"/>
        <w:jc w:val="both"/>
      </w:pPr>
      <w:r>
        <w:rPr>
          <w:rFonts w:ascii="PMingLiU" w:eastAsia="PMingLiU" w:hAnsi="PMingLiU" w:cs="PMingLiU"/>
          <w:color w:val="231F20"/>
          <w:w w:val="90"/>
          <w:lang w:eastAsia="zh-TW"/>
        </w:rPr>
        <w:t>在探討剖析過程以及如何進行剖析以辨識並區分特定教學形式之前，需先檢視影響所有教學形式的兩個主題。「回饋」與「認知」對教學影響深遠，本書將各以專章討論。</w:t>
      </w:r>
    </w:p>
    <w:p w14:paraId="56D817AA" w14:textId="77777777" w:rsidR="00A523F1" w:rsidRDefault="00A523F1">
      <w:pPr>
        <w:pStyle w:val="a3"/>
      </w:pPr>
    </w:p>
    <w:p w14:paraId="3B10B0B2" w14:textId="77777777" w:rsidR="00A523F1" w:rsidRDefault="00A523F1">
      <w:pPr>
        <w:pStyle w:val="a3"/>
      </w:pPr>
    </w:p>
    <w:p w14:paraId="0A5771A3" w14:textId="77777777" w:rsidR="00A523F1" w:rsidRDefault="00A523F1">
      <w:pPr>
        <w:pStyle w:val="a3"/>
      </w:pPr>
    </w:p>
    <w:p w14:paraId="57AF2CF1" w14:textId="77777777" w:rsidR="00A523F1" w:rsidRDefault="00A523F1">
      <w:pPr>
        <w:pStyle w:val="a3"/>
      </w:pPr>
    </w:p>
    <w:p w14:paraId="765BF243" w14:textId="77777777" w:rsidR="00A523F1" w:rsidRDefault="00A523F1">
      <w:pPr>
        <w:pStyle w:val="a3"/>
      </w:pPr>
    </w:p>
    <w:p w14:paraId="4069F6F1" w14:textId="77777777" w:rsidR="00A523F1" w:rsidRDefault="00A523F1">
      <w:pPr>
        <w:pStyle w:val="a3"/>
      </w:pPr>
    </w:p>
    <w:p w14:paraId="3C33461B" w14:textId="77777777" w:rsidR="00A523F1" w:rsidRDefault="00A523F1">
      <w:pPr>
        <w:pStyle w:val="a3"/>
      </w:pPr>
    </w:p>
    <w:p w14:paraId="16154963" w14:textId="77777777" w:rsidR="00A523F1" w:rsidRDefault="00A523F1">
      <w:pPr>
        <w:pStyle w:val="a3"/>
      </w:pPr>
    </w:p>
    <w:p w14:paraId="49AD0AB2" w14:textId="77777777" w:rsidR="00A523F1" w:rsidRDefault="00A523F1">
      <w:pPr>
        <w:pStyle w:val="a3"/>
      </w:pPr>
    </w:p>
    <w:p w14:paraId="0E801D31" w14:textId="77777777" w:rsidR="00A523F1" w:rsidRDefault="00A523F1">
      <w:pPr>
        <w:pStyle w:val="a3"/>
      </w:pPr>
    </w:p>
    <w:p w14:paraId="63ECA210" w14:textId="77777777" w:rsidR="00A523F1" w:rsidRDefault="00A523F1">
      <w:pPr>
        <w:pStyle w:val="a3"/>
      </w:pPr>
    </w:p>
    <w:p w14:paraId="081221AC" w14:textId="77777777" w:rsidR="00A523F1" w:rsidRDefault="00A523F1">
      <w:pPr>
        <w:pStyle w:val="a3"/>
      </w:pPr>
    </w:p>
    <w:p w14:paraId="3AA27F81" w14:textId="77777777" w:rsidR="00A523F1" w:rsidRDefault="00A523F1">
      <w:pPr>
        <w:pStyle w:val="a3"/>
      </w:pPr>
    </w:p>
    <w:p w14:paraId="07023E4D" w14:textId="77777777" w:rsidR="00A523F1" w:rsidRDefault="00A523F1">
      <w:pPr>
        <w:pStyle w:val="a3"/>
      </w:pPr>
    </w:p>
    <w:p w14:paraId="7C1CB98E" w14:textId="77777777" w:rsidR="00A523F1" w:rsidRDefault="00A523F1">
      <w:pPr>
        <w:pStyle w:val="a3"/>
      </w:pPr>
    </w:p>
    <w:p w14:paraId="75077584" w14:textId="77777777" w:rsidR="00A523F1" w:rsidRDefault="00A523F1">
      <w:pPr>
        <w:pStyle w:val="a3"/>
      </w:pPr>
    </w:p>
    <w:p w14:paraId="3A344FC0" w14:textId="77777777" w:rsidR="00A523F1" w:rsidRDefault="00A523F1">
      <w:pPr>
        <w:pStyle w:val="a3"/>
      </w:pPr>
    </w:p>
    <w:p w14:paraId="03E449E7" w14:textId="77777777" w:rsidR="00A523F1" w:rsidRDefault="00A523F1">
      <w:pPr>
        <w:pStyle w:val="a3"/>
      </w:pPr>
    </w:p>
    <w:p w14:paraId="67F3CB87" w14:textId="77777777" w:rsidR="00A523F1" w:rsidRDefault="00A523F1">
      <w:pPr>
        <w:pStyle w:val="a3"/>
      </w:pPr>
    </w:p>
    <w:p w14:paraId="0ED3E51E" w14:textId="77777777" w:rsidR="00A523F1" w:rsidRDefault="00A523F1">
      <w:pPr>
        <w:pStyle w:val="a3"/>
      </w:pPr>
    </w:p>
    <w:p w14:paraId="72097907" w14:textId="77777777" w:rsidR="00A523F1" w:rsidRDefault="00A523F1">
      <w:pPr>
        <w:pStyle w:val="a3"/>
      </w:pPr>
    </w:p>
    <w:p w14:paraId="7074E62B" w14:textId="77777777" w:rsidR="00A523F1" w:rsidRDefault="00A523F1">
      <w:pPr>
        <w:pStyle w:val="a3"/>
      </w:pPr>
    </w:p>
    <w:p w14:paraId="4FAEFDBA" w14:textId="77777777" w:rsidR="00A523F1" w:rsidRDefault="00A523F1">
      <w:pPr>
        <w:pStyle w:val="a3"/>
      </w:pPr>
    </w:p>
    <w:p w14:paraId="07489706" w14:textId="77777777" w:rsidR="00A523F1" w:rsidRDefault="00A523F1">
      <w:pPr>
        <w:pStyle w:val="a3"/>
      </w:pPr>
    </w:p>
    <w:p w14:paraId="06D67B7A" w14:textId="77777777" w:rsidR="00A523F1" w:rsidRDefault="00A523F1">
      <w:pPr>
        <w:pStyle w:val="a3"/>
      </w:pPr>
    </w:p>
    <w:p w14:paraId="6D4BB6EF" w14:textId="77777777" w:rsidR="00A523F1" w:rsidRDefault="00A523F1">
      <w:pPr>
        <w:pStyle w:val="a3"/>
      </w:pPr>
    </w:p>
    <w:p w14:paraId="0CB5D0D5" w14:textId="77777777" w:rsidR="00A523F1" w:rsidRDefault="00A523F1">
      <w:pPr>
        <w:pStyle w:val="a3"/>
      </w:pPr>
    </w:p>
    <w:p w14:paraId="36194556" w14:textId="77777777" w:rsidR="00A523F1" w:rsidRDefault="00A523F1">
      <w:pPr>
        <w:pStyle w:val="a3"/>
      </w:pPr>
    </w:p>
    <w:p w14:paraId="0285B270" w14:textId="77777777" w:rsidR="00A523F1" w:rsidRDefault="00A523F1">
      <w:pPr>
        <w:pStyle w:val="a3"/>
      </w:pPr>
    </w:p>
    <w:p w14:paraId="5E1B1D05" w14:textId="77777777" w:rsidR="00A523F1" w:rsidRDefault="00A523F1">
      <w:pPr>
        <w:pStyle w:val="a3"/>
      </w:pPr>
    </w:p>
    <w:p w14:paraId="51353AB6" w14:textId="77777777" w:rsidR="00A523F1" w:rsidRDefault="00A523F1">
      <w:pPr>
        <w:pStyle w:val="a3"/>
      </w:pPr>
    </w:p>
    <w:p w14:paraId="021A2632" w14:textId="77777777" w:rsidR="00A523F1" w:rsidRDefault="00A523F1">
      <w:pPr>
        <w:pStyle w:val="a3"/>
        <w:spacing w:before="1"/>
        <w:rPr>
          <w:sz w:val="17"/>
        </w:rPr>
      </w:pPr>
    </w:p>
    <w:p w14:paraId="403809FB" w14:textId="77777777" w:rsidR="00A523F1" w:rsidRDefault="00000000">
      <w:pPr>
        <w:spacing w:before="87" w:line="280" w:lineRule="auto"/>
        <w:ind w:left="1339" w:right="696"/>
        <w:jc w:val="both"/>
        <w:rPr>
          <w:sz w:val="16"/>
        </w:rPr>
      </w:pPr>
      <w:r>
        <w:rPr>
          <w:rFonts w:ascii="PMingLiU" w:eastAsia="PMingLiU" w:hAnsi="PMingLiU" w:cs="PMingLiU"/>
          <w:color w:val="231F20"/>
          <w:w w:val="90"/>
          <w:position w:val="2"/>
          <w:sz w:val="14"/>
          <w:szCs w:val="14"/>
          <w:lang w:eastAsia="zh-TW"/>
        </w:rPr>
        <w:t xml:space="preserve">3 </w:t>
      </w:r>
      <w:r>
        <w:rPr>
          <w:rFonts w:ascii="PMingLiU" w:eastAsia="PMingLiU" w:hAnsi="PMingLiU" w:cs="PMingLiU"/>
          <w:color w:val="231F20"/>
          <w:w w:val="90"/>
          <w:position w:val="2"/>
          <w:sz w:val="16"/>
          <w:szCs w:val="16"/>
          <w:lang w:eastAsia="zh-TW"/>
        </w:rPr>
        <w:t>即使未做決定，其實還是做出了決定：亦即</w:t>
      </w:r>
      <w:r>
        <w:rPr>
          <w:rFonts w:ascii="PMingLiU" w:eastAsia="PMingLiU" w:hAnsi="PMingLiU" w:cs="PMingLiU"/>
          <w:i/>
          <w:iCs/>
          <w:color w:val="231F20"/>
          <w:w w:val="90"/>
          <w:position w:val="2"/>
          <w:sz w:val="16"/>
          <w:szCs w:val="16"/>
          <w:lang w:eastAsia="zh-TW"/>
        </w:rPr>
        <w:t>不做</w:t>
      </w:r>
      <w:r>
        <w:rPr>
          <w:rFonts w:ascii="PMingLiU" w:eastAsia="PMingLiU" w:hAnsi="PMingLiU" w:cs="PMingLiU"/>
          <w:color w:val="231F20"/>
          <w:w w:val="90"/>
          <w:position w:val="2"/>
          <w:sz w:val="16"/>
          <w:szCs w:val="16"/>
          <w:lang w:eastAsia="zh-TW"/>
        </w:rPr>
        <w:t>決定之決定！教師的無意識狀態，並不改變每次教學互動中存在決定過程的現實。</w:t>
      </w:r>
    </w:p>
    <w:p w14:paraId="40E3B668" w14:textId="77777777" w:rsidR="00A523F1" w:rsidRDefault="00A523F1">
      <w:pPr>
        <w:spacing w:line="280" w:lineRule="auto"/>
        <w:jc w:val="both"/>
        <w:rPr>
          <w:sz w:val="16"/>
        </w:rPr>
        <w:sectPr w:rsidR="00A523F1">
          <w:pgSz w:w="10800" w:h="13320"/>
          <w:pgMar w:top="620" w:right="1000" w:bottom="280" w:left="1080" w:header="708" w:footer="708" w:gutter="0"/>
          <w:cols w:space="708"/>
        </w:sectPr>
      </w:pPr>
    </w:p>
    <w:p w14:paraId="7AD9848D" w14:textId="77777777" w:rsidR="00A523F1" w:rsidRDefault="00000000">
      <w:pPr>
        <w:spacing w:before="78"/>
        <w:ind w:left="5646"/>
        <w:rPr>
          <w:rFonts w:ascii="Book Antiqua"/>
          <w:i/>
          <w:sz w:val="32"/>
        </w:rPr>
      </w:pPr>
      <w:r>
        <w:rPr>
          <w:rFonts w:ascii="PMingLiU" w:eastAsia="PMingLiU" w:hAnsi="PMingLiU" w:cs="PMingLiU"/>
          <w:i/>
          <w:iCs/>
          <w:smallCaps/>
          <w:color w:val="231F20"/>
          <w:w w:val="90"/>
          <w:sz w:val="32"/>
          <w:szCs w:val="32"/>
          <w:lang w:eastAsia="zh-TW"/>
        </w:rPr>
        <w:lastRenderedPageBreak/>
        <w:t>第 4 章</w:t>
      </w:r>
    </w:p>
    <w:p w14:paraId="05BF0E16" w14:textId="77777777" w:rsidR="00A523F1" w:rsidRDefault="00A523F1">
      <w:pPr>
        <w:pStyle w:val="a3"/>
        <w:spacing w:before="9"/>
        <w:rPr>
          <w:rFonts w:ascii="Book Antiqua"/>
          <w:i/>
          <w:sz w:val="37"/>
        </w:rPr>
      </w:pPr>
    </w:p>
    <w:p w14:paraId="0D8C1506" w14:textId="77777777" w:rsidR="00A523F1" w:rsidRDefault="00000000">
      <w:pPr>
        <w:pStyle w:val="1"/>
        <w:ind w:left="5177"/>
        <w:rPr>
          <w:rFonts w:ascii="Book Antiqua"/>
          <w:b w:val="0"/>
          <w:sz w:val="22"/>
        </w:rPr>
      </w:pPr>
      <w:r>
        <w:rPr>
          <w:rFonts w:ascii="PMingLiU" w:eastAsia="PMingLiU" w:hAnsi="PMingLiU" w:cs="PMingLiU"/>
          <w:color w:val="231F20"/>
          <w:lang w:eastAsia="zh-TW"/>
        </w:rPr>
        <w:t>回饋</w:t>
      </w:r>
      <w:r>
        <w:rPr>
          <w:rFonts w:ascii="PMingLiU" w:eastAsia="PMingLiU" w:hAnsi="PMingLiU" w:cs="PMingLiU"/>
          <w:b w:val="0"/>
          <w:bCs w:val="0"/>
          <w:color w:val="231F20"/>
          <w:sz w:val="22"/>
          <w:szCs w:val="22"/>
          <w:lang w:eastAsia="zh-TW"/>
        </w:rPr>
        <w:t>1</w:t>
      </w:r>
    </w:p>
    <w:p w14:paraId="520F2F0A" w14:textId="77777777" w:rsidR="00A523F1" w:rsidRDefault="00A523F1">
      <w:pPr>
        <w:pStyle w:val="a3"/>
        <w:rPr>
          <w:rFonts w:ascii="Book Antiqua"/>
          <w:i/>
        </w:rPr>
      </w:pPr>
    </w:p>
    <w:p w14:paraId="2B8C84C0" w14:textId="77777777" w:rsidR="00A523F1" w:rsidRDefault="00A523F1">
      <w:pPr>
        <w:pStyle w:val="a3"/>
        <w:rPr>
          <w:rFonts w:ascii="Book Antiqua"/>
          <w:i/>
        </w:rPr>
      </w:pPr>
    </w:p>
    <w:p w14:paraId="48CD85BA" w14:textId="77777777" w:rsidR="00A523F1" w:rsidRDefault="00A523F1">
      <w:pPr>
        <w:pStyle w:val="a3"/>
        <w:rPr>
          <w:rFonts w:ascii="Book Antiqua"/>
          <w:i/>
        </w:rPr>
      </w:pPr>
    </w:p>
    <w:p w14:paraId="0F901175" w14:textId="77777777" w:rsidR="00A523F1" w:rsidRDefault="00A523F1">
      <w:pPr>
        <w:pStyle w:val="a3"/>
        <w:rPr>
          <w:rFonts w:ascii="Book Antiqua"/>
          <w:i/>
        </w:rPr>
      </w:pPr>
    </w:p>
    <w:p w14:paraId="24FA63A9" w14:textId="77777777" w:rsidR="00A523F1" w:rsidRDefault="00A523F1">
      <w:pPr>
        <w:pStyle w:val="a3"/>
        <w:rPr>
          <w:rFonts w:ascii="Book Antiqua"/>
          <w:i/>
        </w:rPr>
      </w:pPr>
    </w:p>
    <w:p w14:paraId="34CE200A" w14:textId="77777777" w:rsidR="00A523F1" w:rsidRDefault="00A523F1">
      <w:pPr>
        <w:pStyle w:val="a3"/>
        <w:rPr>
          <w:rFonts w:ascii="Book Antiqua"/>
          <w:i/>
        </w:rPr>
      </w:pPr>
    </w:p>
    <w:p w14:paraId="62AFEAB6" w14:textId="77777777" w:rsidR="00A523F1" w:rsidRDefault="00A523F1">
      <w:pPr>
        <w:pStyle w:val="a3"/>
        <w:rPr>
          <w:rFonts w:ascii="Book Antiqua"/>
          <w:i/>
        </w:rPr>
      </w:pPr>
    </w:p>
    <w:p w14:paraId="11CC221C" w14:textId="77777777" w:rsidR="00A523F1" w:rsidRDefault="00A523F1">
      <w:pPr>
        <w:pStyle w:val="a3"/>
        <w:spacing w:before="7"/>
        <w:rPr>
          <w:rFonts w:ascii="Book Antiqua"/>
          <w:i/>
          <w:sz w:val="22"/>
        </w:rPr>
      </w:pPr>
    </w:p>
    <w:p w14:paraId="5F45456A" w14:textId="77777777" w:rsidR="00A523F1" w:rsidRDefault="00000000">
      <w:pPr>
        <w:pStyle w:val="a3"/>
        <w:spacing w:before="91" w:line="266" w:lineRule="auto"/>
        <w:ind w:left="1319" w:right="1416"/>
        <w:jc w:val="both"/>
        <w:rPr>
          <w:lang w:eastAsia="zh-TW"/>
        </w:rPr>
      </w:pPr>
      <w:r>
        <w:rPr>
          <w:noProof/>
        </w:rPr>
        <mc:AlternateContent>
          <mc:Choice Requires="wps">
            <w:drawing>
              <wp:anchor distT="0" distB="0" distL="0" distR="0" simplePos="0" relativeHeight="252221440" behindDoc="1" locked="0" layoutInCell="1" allowOverlap="1" wp14:anchorId="56BFF5FA" wp14:editId="1D4C6E96">
                <wp:simplePos x="0" y="0"/>
                <wp:positionH relativeFrom="page">
                  <wp:posOffset>1308100</wp:posOffset>
                </wp:positionH>
                <wp:positionV relativeFrom="paragraph">
                  <wp:posOffset>-19664</wp:posOffset>
                </wp:positionV>
                <wp:extent cx="201295" cy="479425"/>
                <wp:effectExtent l="0" t="0" r="0" b="0"/>
                <wp:wrapNone/>
                <wp:docPr id="259" name="Textbox 259"/>
                <wp:cNvGraphicFramePr/>
                <a:graphic xmlns:a="http://schemas.openxmlformats.org/drawingml/2006/main">
                  <a:graphicData uri="http://schemas.microsoft.com/office/word/2010/wordprocessingShape">
                    <wps:wsp>
                      <wps:cNvSpPr txBox="1"/>
                      <wps:spPr>
                        <a:xfrm>
                          <a:off x="0" y="0"/>
                          <a:ext cx="201295" cy="479425"/>
                        </a:xfrm>
                        <a:prstGeom prst="rect">
                          <a:avLst/>
                        </a:prstGeom>
                      </wps:spPr>
                      <wps:txbx>
                        <w:txbxContent>
                          <w:p w14:paraId="439A1988" w14:textId="77777777" w:rsidR="00A523F1"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wps:txbx>
                      <wps:bodyPr wrap="square" lIns="0" tIns="0" rIns="0" bIns="0" rtlCol="0"/>
                    </wps:wsp>
                  </a:graphicData>
                </a:graphic>
              </wp:anchor>
            </w:drawing>
          </mc:Choice>
          <mc:Fallback>
            <w:pict>
              <v:shape w14:anchorId="56BFF5FA" id="Textbox 259" o:spid="_x0000_s1085" type="#_x0000_t202" style="position:absolute;left:0;text-align:left;margin-left:103pt;margin-top:-1.55pt;width:15.85pt;height:37.75pt;z-index:-2510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ufAEAAO8CAAAOAAAAZHJzL2Uyb0RvYy54bWysUttOwzAMfUfiH6K8s45xr9YhAQIhIUAa&#10;fECWJmulJg52WLu/xwlsQ/CGeHEcOzk+Pvb0cnCdWBmkFnwlD0djKYzXULd+WcnXl9uDcykoKl+r&#10;Dryp5NqQvJzt7037UJoJNNDVBgWDeCr7UMkmxlAWBenGOEUjCMZz0gI6FfmKy6JG1TO664rJeHxa&#10;9IB1QNCGiKM3n0k5y/jWGh2frCUTRVdJ5hazxWwXyRazqSqXqELT6i8a6g8snGo9F91C3aioxDu2&#10;v6BcqxEIbBxpcAVY22qTe+BuDsc/upk3KpjcC4tDYSsT/R+sflzNwzOKOFzBwANMgvSBSuJg6mew&#10;6NLJTAXnWcL1VjYzRKE5yMwnFydSaE4dn10cT04SSrH7HJDinQEnklNJ5KlksdTqgeLn080T/rcr&#10;n7w4LAbR1pU82nJbQL1myj1PrZL09q7QSNHde5YljXjj4MZZbByM3TXkRUhFEzqrmpl+bUAa2/d7&#10;frXb09kHAAAA//8DAFBLAwQUAAYACAAAACEADPUTz98AAAAJAQAADwAAAGRycy9kb3ducmV2Lnht&#10;bEyPMU/DMBSEdyT+g/WQ2Fq7KUpoiFNVCCYkRBqGjk78mliNn0PstuHfYyYYT3e6+67YznZgF5y8&#10;cSRhtRTAkFqnDXUSPuvXxSMwHxRpNThCCd/oYVve3hQq1+5KFV72oWOxhHyuJPQhjDnnvu3RKr90&#10;I1L0jm6yKkQ5dVxP6hrL7cATIVJulaG40KsRn3tsT/uzlbA7UPVivt6bj+pYmbreCHpLT1Le3827&#10;J2AB5/AXhl/8iA5lZGrcmbRng4REpPFLkLBYr4DFQLLOMmCNhCx5AF4W/P+D8gcAAP//AwBQSwEC&#10;LQAUAAYACAAAACEAtoM4kv4AAADhAQAAEwAAAAAAAAAAAAAAAAAAAAAAW0NvbnRlbnRfVHlwZXNd&#10;LnhtbFBLAQItABQABgAIAAAAIQA4/SH/1gAAAJQBAAALAAAAAAAAAAAAAAAAAC8BAABfcmVscy8u&#10;cmVsc1BLAQItABQABgAIAAAAIQCFeuJufAEAAO8CAAAOAAAAAAAAAAAAAAAAAC4CAABkcnMvZTJv&#10;RG9jLnhtbFBLAQItABQABgAIAAAAIQAM9RPP3wAAAAkBAAAPAAAAAAAAAAAAAAAAANYDAABkcnMv&#10;ZG93bnJldi54bWxQSwUGAAAAAAQABADzAAAA4gQAAAAA&#10;" filled="f" stroked="f">
                <v:textbox inset="0,0,0,0">
                  <w:txbxContent>
                    <w:p w14:paraId="439A1988" w14:textId="77777777" w:rsidR="00A523F1"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v:textbox>
                <w10:wrap anchorx="page"/>
              </v:shape>
            </w:pict>
          </mc:Fallback>
        </mc:AlternateContent>
      </w:r>
      <w:r>
        <w:rPr>
          <w:rFonts w:ascii="PMingLiU" w:eastAsia="PMingLiU" w:hAnsi="PMingLiU" w:cs="PMingLiU"/>
          <w:color w:val="231F20"/>
          <w:lang w:eastAsia="zh-TW"/>
        </w:rPr>
        <w:t>饋（評估</w:t>
      </w:r>
      <w:r>
        <w:rPr>
          <w:rFonts w:ascii="PMingLiU" w:eastAsia="PMingLiU" w:hAnsi="PMingLiU" w:cs="PMingLiU"/>
          <w:color w:val="231F20"/>
          <w:sz w:val="16"/>
          <w:szCs w:val="16"/>
          <w:lang w:eastAsia="zh-TW"/>
        </w:rPr>
        <w:t>2</w:t>
      </w:r>
      <w:r>
        <w:rPr>
          <w:rFonts w:ascii="PMingLiU" w:eastAsia="PMingLiU" w:hAnsi="PMingLiU" w:cs="PMingLiU"/>
          <w:color w:val="231F20"/>
          <w:lang w:eastAsia="zh-TW"/>
        </w:rPr>
        <w:t>）無所不在，其影響力滲透生活各層面。人人皆知道回饋，給予回饋，並</w:t>
      </w:r>
    </w:p>
    <w:p w14:paraId="7F84EB04" w14:textId="77777777" w:rsidR="00A523F1" w:rsidRDefault="00000000">
      <w:pPr>
        <w:pStyle w:val="a3"/>
        <w:spacing w:line="234" w:lineRule="exact"/>
        <w:ind w:left="619"/>
        <w:jc w:val="both"/>
        <w:rPr>
          <w:lang w:eastAsia="zh-TW"/>
        </w:rPr>
      </w:pPr>
      <w:r>
        <w:rPr>
          <w:rFonts w:ascii="PMingLiU" w:eastAsia="PMingLiU" w:hAnsi="PMingLiU" w:cs="PMingLiU"/>
          <w:color w:val="231F20"/>
          <w:lang w:eastAsia="zh-TW"/>
        </w:rPr>
        <w:t>收到回饋。有時，大家都依賴回饋，也可能逃避回饋。</w:t>
      </w:r>
    </w:p>
    <w:p w14:paraId="2938EDCB" w14:textId="77777777" w:rsidR="00A523F1" w:rsidRDefault="00000000">
      <w:pPr>
        <w:pStyle w:val="a3"/>
        <w:spacing w:before="25" w:line="266" w:lineRule="auto"/>
        <w:ind w:left="619" w:right="1417" w:firstLine="360"/>
        <w:jc w:val="both"/>
      </w:pPr>
      <w:r>
        <w:rPr>
          <w:rFonts w:ascii="PMingLiU" w:eastAsia="PMingLiU" w:hAnsi="PMingLiU" w:cs="PMingLiU"/>
          <w:color w:val="231F20"/>
          <w:w w:val="85"/>
          <w:lang w:eastAsia="zh-TW"/>
        </w:rPr>
        <w:t>較少人知的是：回饋存在</w:t>
      </w:r>
      <w:r>
        <w:rPr>
          <w:rFonts w:ascii="PMingLiU" w:eastAsia="PMingLiU" w:hAnsi="PMingLiU" w:cs="PMingLiU"/>
          <w:i/>
          <w:iCs/>
          <w:color w:val="231F20"/>
          <w:w w:val="85"/>
          <w:lang w:eastAsia="zh-TW"/>
        </w:rPr>
        <w:t>多種形式</w:t>
      </w:r>
      <w:r>
        <w:rPr>
          <w:rFonts w:ascii="PMingLiU" w:eastAsia="PMingLiU" w:hAnsi="PMingLiU" w:cs="PMingLiU"/>
          <w:color w:val="231F20"/>
          <w:w w:val="85"/>
          <w:lang w:eastAsia="zh-TW"/>
        </w:rPr>
        <w:t>，每種對學習歷程皆有各自獨特意涵。</w:t>
      </w:r>
    </w:p>
    <w:p w14:paraId="0807499C" w14:textId="77777777" w:rsidR="00A523F1" w:rsidRDefault="00000000">
      <w:pPr>
        <w:pStyle w:val="a3"/>
        <w:spacing w:line="266" w:lineRule="auto"/>
        <w:ind w:left="619" w:right="1421" w:firstLine="360"/>
        <w:jc w:val="both"/>
        <w:rPr>
          <w:lang w:eastAsia="zh-TW"/>
        </w:rPr>
      </w:pPr>
      <w:r>
        <w:rPr>
          <w:rFonts w:ascii="PMingLiU" w:eastAsia="PMingLiU" w:hAnsi="PMingLiU" w:cs="PMingLiU"/>
          <w:color w:val="231F20"/>
          <w:w w:val="90"/>
          <w:lang w:eastAsia="zh-TW"/>
        </w:rPr>
        <w:t>回饋的範圍與內容獨立於任何特定教學形式，卻是所有教學形式的基礎。回饋通常被定義為「告知人們其表現如何。」 如此簡化定義忽略了回饋影響表現與形塑認知的強大催眠力。回饋之所以是學習過程的基礎，基於兩大主因。</w:t>
      </w:r>
    </w:p>
    <w:p w14:paraId="1A9F9661" w14:textId="77777777" w:rsidR="00A523F1" w:rsidRDefault="00000000">
      <w:pPr>
        <w:pStyle w:val="a3"/>
        <w:spacing w:line="232" w:lineRule="exact"/>
        <w:ind w:left="979"/>
        <w:jc w:val="both"/>
      </w:pPr>
      <w:r>
        <w:rPr>
          <w:rFonts w:ascii="PMingLiU" w:eastAsia="PMingLiU" w:hAnsi="PMingLiU" w:cs="PMingLiU"/>
          <w:color w:val="231F20"/>
          <w:w w:val="90"/>
          <w:lang w:eastAsia="zh-TW"/>
        </w:rPr>
        <w:t>所有回饋（所有評估）皆能：</w:t>
      </w:r>
    </w:p>
    <w:p w14:paraId="7758BD42" w14:textId="77777777" w:rsidR="00A523F1" w:rsidRDefault="00000000">
      <w:pPr>
        <w:pStyle w:val="a5"/>
        <w:numPr>
          <w:ilvl w:val="0"/>
          <w:numId w:val="266"/>
        </w:numPr>
        <w:tabs>
          <w:tab w:val="left" w:pos="978"/>
        </w:tabs>
        <w:spacing w:before="64"/>
        <w:ind w:left="978" w:hanging="282"/>
        <w:jc w:val="both"/>
        <w:rPr>
          <w:sz w:val="20"/>
        </w:rPr>
      </w:pPr>
      <w:r>
        <w:rPr>
          <w:rFonts w:ascii="PMingLiU" w:eastAsia="PMingLiU" w:hAnsi="PMingLiU" w:cs="PMingLiU"/>
          <w:color w:val="231F20"/>
          <w:w w:val="90"/>
          <w:sz w:val="20"/>
          <w:szCs w:val="20"/>
          <w:lang w:eastAsia="zh-TW"/>
        </w:rPr>
        <w:t>強化或改變教學內容、行為或組織工作</w:t>
      </w:r>
    </w:p>
    <w:p w14:paraId="22618BC2" w14:textId="77777777" w:rsidR="00A523F1" w:rsidRDefault="00000000">
      <w:pPr>
        <w:pStyle w:val="a5"/>
        <w:numPr>
          <w:ilvl w:val="0"/>
          <w:numId w:val="266"/>
        </w:numPr>
        <w:tabs>
          <w:tab w:val="left" w:pos="978"/>
        </w:tabs>
        <w:ind w:left="978" w:hanging="282"/>
        <w:jc w:val="both"/>
        <w:rPr>
          <w:sz w:val="20"/>
        </w:rPr>
      </w:pPr>
      <w:r>
        <w:rPr>
          <w:rFonts w:ascii="PMingLiU" w:eastAsia="PMingLiU" w:hAnsi="PMingLiU" w:cs="PMingLiU"/>
          <w:color w:val="231F20"/>
          <w:w w:val="90"/>
          <w:sz w:val="20"/>
          <w:szCs w:val="20"/>
          <w:lang w:eastAsia="zh-TW"/>
        </w:rPr>
        <w:t>形塑自我概念</w:t>
      </w:r>
    </w:p>
    <w:p w14:paraId="133B51D8" w14:textId="77777777" w:rsidR="00A523F1" w:rsidRDefault="00A523F1">
      <w:pPr>
        <w:pStyle w:val="a3"/>
        <w:spacing w:before="3"/>
        <w:rPr>
          <w:sz w:val="24"/>
        </w:rPr>
      </w:pPr>
    </w:p>
    <w:p w14:paraId="65BF8011" w14:textId="77777777" w:rsidR="00A523F1" w:rsidRDefault="00000000">
      <w:pPr>
        <w:pStyle w:val="a3"/>
        <w:spacing w:line="266" w:lineRule="auto"/>
        <w:ind w:left="618" w:right="1417" w:firstLine="361"/>
        <w:jc w:val="both"/>
      </w:pPr>
      <w:r>
        <w:rPr>
          <w:rFonts w:ascii="PMingLiU" w:eastAsia="PMingLiU" w:hAnsi="PMingLiU" w:cs="PMingLiU"/>
          <w:color w:val="231F20"/>
          <w:w w:val="90"/>
          <w:lang w:eastAsia="zh-TW"/>
        </w:rPr>
        <w:t>回饋可透過符號、體態、言語等多種</w:t>
      </w:r>
      <w:r>
        <w:rPr>
          <w:rFonts w:ascii="PMingLiU" w:eastAsia="PMingLiU" w:hAnsi="PMingLiU" w:cs="PMingLiU"/>
          <w:i/>
          <w:iCs/>
          <w:color w:val="231F20"/>
          <w:w w:val="90"/>
          <w:lang w:eastAsia="zh-TW"/>
        </w:rPr>
        <w:t>溝通模式</w:t>
      </w:r>
      <w:r>
        <w:rPr>
          <w:rFonts w:ascii="PMingLiU" w:eastAsia="PMingLiU" w:hAnsi="PMingLiU" w:cs="PMingLiU"/>
          <w:color w:val="231F20"/>
          <w:w w:val="90"/>
          <w:lang w:eastAsia="zh-TW"/>
        </w:rPr>
        <w:t>傳達給學習者。</w:t>
      </w:r>
      <w:r>
        <w:rPr>
          <w:rFonts w:ascii="PMingLiU" w:eastAsia="PMingLiU" w:hAnsi="PMingLiU" w:cs="PMingLiU"/>
          <w:i/>
          <w:iCs/>
          <w:color w:val="231F20"/>
          <w:w w:val="90"/>
          <w:lang w:eastAsia="zh-TW"/>
        </w:rPr>
        <w:t>符號</w:t>
      </w:r>
      <w:r>
        <w:rPr>
          <w:rFonts w:ascii="PMingLiU" w:eastAsia="PMingLiU" w:hAnsi="PMingLiU" w:cs="PMingLiU"/>
          <w:color w:val="231F20"/>
          <w:w w:val="90"/>
          <w:lang w:eastAsia="zh-TW"/>
        </w:rPr>
        <w:t>回饋包含字母評等（A、B、C 等）、數字（1-10）、百分比（0-100%）、獎項名次（第一名、第二名等）或圖片（</w:t>
      </w:r>
      <w:r>
        <w:rPr>
          <w:noProof/>
          <w:color w:val="231F20"/>
          <w:spacing w:val="1"/>
        </w:rPr>
        <w:drawing>
          <wp:inline distT="0" distB="0" distL="0" distR="0" wp14:anchorId="183B2026" wp14:editId="2F4D195D">
            <wp:extent cx="110711" cy="112699"/>
            <wp:effectExtent l="0" t="0" r="0" b="0"/>
            <wp:docPr id="260" name="Image 260"/>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7" cstate="print"/>
                    <a:stretch>
                      <a:fillRect/>
                    </a:stretch>
                  </pic:blipFill>
                  <pic:spPr>
                    <a:xfrm>
                      <a:off x="0" y="0"/>
                      <a:ext cx="110711" cy="112699"/>
                    </a:xfrm>
                    <a:prstGeom prst="rect">
                      <a:avLst/>
                    </a:prstGeom>
                  </pic:spPr>
                </pic:pic>
              </a:graphicData>
            </a:graphic>
          </wp:inline>
        </w:drawing>
      </w:r>
      <w:r>
        <w:rPr>
          <w:rFonts w:ascii="PMingLiU" w:eastAsia="PMingLiU" w:hAnsi="PMingLiU" w:cs="PMingLiU"/>
          <w:color w:val="231F20"/>
          <w:w w:val="90"/>
          <w:lang w:eastAsia="zh-TW"/>
        </w:rPr>
        <w:t>、</w:t>
      </w:r>
      <w:r>
        <w:rPr>
          <w:noProof/>
          <w:color w:val="231F20"/>
          <w:spacing w:val="-47"/>
        </w:rPr>
        <w:drawing>
          <wp:inline distT="0" distB="0" distL="0" distR="0" wp14:anchorId="3BD2CA2B" wp14:editId="20A2B51B">
            <wp:extent cx="110048" cy="112699"/>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8" cstate="print"/>
                    <a:stretch>
                      <a:fillRect/>
                    </a:stretch>
                  </pic:blipFill>
                  <pic:spPr>
                    <a:xfrm>
                      <a:off x="0" y="0"/>
                      <a:ext cx="110048" cy="112699"/>
                    </a:xfrm>
                    <a:prstGeom prst="rect">
                      <a:avLst/>
                    </a:prstGeom>
                  </pic:spPr>
                </pic:pic>
              </a:graphicData>
            </a:graphic>
          </wp:inline>
        </w:drawing>
      </w:r>
      <w:r>
        <w:rPr>
          <w:rFonts w:ascii="PMingLiU" w:eastAsia="PMingLiU" w:hAnsi="PMingLiU" w:cs="PMingLiU"/>
          <w:color w:val="231F20"/>
          <w:w w:val="90"/>
          <w:lang w:eastAsia="zh-TW"/>
        </w:rPr>
        <w:t>）。這些符號代表評估個體學習者行動的量表。</w:t>
      </w:r>
      <w:r>
        <w:rPr>
          <w:rFonts w:ascii="PMingLiU" w:eastAsia="PMingLiU" w:hAnsi="PMingLiU" w:cs="PMingLiU"/>
          <w:i/>
          <w:iCs/>
          <w:color w:val="231F20"/>
          <w:w w:val="90"/>
          <w:lang w:eastAsia="zh-TW"/>
        </w:rPr>
        <w:t>肢體</w:t>
      </w:r>
      <w:r>
        <w:rPr>
          <w:rFonts w:ascii="PMingLiU" w:eastAsia="PMingLiU" w:hAnsi="PMingLiU" w:cs="PMingLiU"/>
          <w:color w:val="231F20"/>
          <w:w w:val="90"/>
          <w:lang w:eastAsia="zh-TW"/>
        </w:rPr>
        <w:t>回饋（亦稱為</w:t>
      </w:r>
      <w:r>
        <w:rPr>
          <w:rFonts w:ascii="PMingLiU" w:eastAsia="PMingLiU" w:hAnsi="PMingLiU" w:cs="PMingLiU"/>
          <w:i/>
          <w:iCs/>
          <w:color w:val="231F20"/>
          <w:w w:val="90"/>
          <w:lang w:eastAsia="zh-TW"/>
        </w:rPr>
        <w:t>身體語言</w:t>
      </w:r>
      <w:r>
        <w:rPr>
          <w:rFonts w:ascii="PMingLiU" w:eastAsia="PMingLiU" w:hAnsi="PMingLiU" w:cs="PMingLiU"/>
          <w:color w:val="231F20"/>
          <w:w w:val="90"/>
          <w:lang w:eastAsia="zh-TW"/>
        </w:rPr>
        <w:t>）則透過頭部動作、面部表情、手勢或手指姿勢傳達。</w:t>
      </w:r>
      <w:r>
        <w:rPr>
          <w:rFonts w:ascii="PMingLiU" w:eastAsia="PMingLiU" w:hAnsi="PMingLiU" w:cs="PMingLiU"/>
          <w:i/>
          <w:iCs/>
          <w:color w:val="231F20"/>
          <w:w w:val="90"/>
          <w:lang w:eastAsia="zh-TW"/>
        </w:rPr>
        <w:t>言語</w:t>
      </w:r>
      <w:r>
        <w:rPr>
          <w:rFonts w:ascii="PMingLiU" w:eastAsia="PMingLiU" w:hAnsi="PMingLiU" w:cs="PMingLiU"/>
          <w:color w:val="231F20"/>
          <w:w w:val="90"/>
          <w:lang w:eastAsia="zh-TW"/>
        </w:rPr>
        <w:t>回饋透過書寫或口說詞句呈現，其所傳達的意義與內涵會隨著不同語調或文化解讀而</w:t>
      </w:r>
    </w:p>
    <w:p w14:paraId="7EA0F9A4" w14:textId="77777777" w:rsidR="00A523F1" w:rsidRDefault="00A523F1">
      <w:pPr>
        <w:pStyle w:val="a3"/>
        <w:spacing w:before="1"/>
        <w:rPr>
          <w:sz w:val="24"/>
        </w:rPr>
      </w:pPr>
    </w:p>
    <w:p w14:paraId="0096173F" w14:textId="77777777" w:rsidR="00A523F1" w:rsidRDefault="00000000">
      <w:pPr>
        <w:pStyle w:val="a5"/>
        <w:numPr>
          <w:ilvl w:val="1"/>
          <w:numId w:val="266"/>
        </w:numPr>
        <w:tabs>
          <w:tab w:val="left" w:pos="746"/>
        </w:tabs>
        <w:spacing w:before="86"/>
        <w:ind w:hanging="126"/>
        <w:jc w:val="both"/>
        <w:rPr>
          <w:sz w:val="16"/>
        </w:rPr>
      </w:pPr>
      <w:r>
        <w:rPr>
          <w:rFonts w:ascii="PMingLiU" w:eastAsia="PMingLiU" w:hAnsi="PMingLiU" w:cs="PMingLiU"/>
          <w:color w:val="231F20"/>
          <w:w w:val="90"/>
          <w:sz w:val="16"/>
          <w:szCs w:val="16"/>
          <w:lang w:eastAsia="zh-TW"/>
        </w:rPr>
        <w:t>本章改編自莎拉・艾許華即將出版的「光譜教學法」專書。</w:t>
      </w:r>
    </w:p>
    <w:p w14:paraId="1906795F" w14:textId="77777777" w:rsidR="00A523F1" w:rsidRDefault="00000000">
      <w:pPr>
        <w:pStyle w:val="a5"/>
        <w:numPr>
          <w:ilvl w:val="1"/>
          <w:numId w:val="266"/>
        </w:numPr>
        <w:tabs>
          <w:tab w:val="left" w:pos="739"/>
        </w:tabs>
        <w:spacing w:before="41" w:line="280" w:lineRule="auto"/>
        <w:ind w:left="619" w:right="1416" w:firstLine="0"/>
        <w:jc w:val="both"/>
        <w:rPr>
          <w:sz w:val="16"/>
        </w:rPr>
      </w:pPr>
      <w:r>
        <w:rPr>
          <w:rFonts w:ascii="PMingLiU" w:eastAsia="PMingLiU" w:hAnsi="PMingLiU" w:cs="PMingLiU"/>
          <w:color w:val="231F20"/>
          <w:w w:val="90"/>
          <w:sz w:val="16"/>
          <w:szCs w:val="16"/>
          <w:lang w:eastAsia="zh-TW"/>
        </w:rPr>
        <w:t>課後組決定的主要功能在於評估。教師在課堂中所使用的言語評論與表達，反映其對評估範疇、選項及影響的理解程度。</w:t>
      </w:r>
    </w:p>
    <w:p w14:paraId="286AEECE" w14:textId="77777777" w:rsidR="00A523F1" w:rsidRDefault="00000000">
      <w:pPr>
        <w:pStyle w:val="6"/>
        <w:spacing w:line="196" w:lineRule="exact"/>
        <w:ind w:left="571" w:right="217"/>
        <w:jc w:val="right"/>
        <w:rPr>
          <w:rFonts w:ascii="Century Gothic"/>
        </w:rPr>
      </w:pPr>
      <w:r>
        <w:rPr>
          <w:rFonts w:ascii="PMingLiU" w:eastAsia="PMingLiU" w:hAnsi="PMingLiU" w:cs="PMingLiU"/>
          <w:color w:val="231F20"/>
          <w:w w:val="110"/>
          <w:lang w:eastAsia="zh-TW"/>
        </w:rPr>
        <w:t>27</w:t>
      </w:r>
    </w:p>
    <w:p w14:paraId="29582A25" w14:textId="77777777" w:rsidR="00A523F1" w:rsidRDefault="00A523F1">
      <w:pPr>
        <w:spacing w:line="196" w:lineRule="exact"/>
        <w:jc w:val="right"/>
        <w:rPr>
          <w:rFonts w:ascii="Century Gothic"/>
        </w:rPr>
        <w:sectPr w:rsidR="00A523F1">
          <w:pgSz w:w="10800" w:h="13320"/>
          <w:pgMar w:top="1320" w:right="1000" w:bottom="280" w:left="1080" w:header="708" w:footer="708" w:gutter="0"/>
          <w:cols w:space="708"/>
        </w:sectPr>
      </w:pPr>
    </w:p>
    <w:p w14:paraId="36558C58"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AF5E553" w14:textId="77777777" w:rsidR="00A523F1" w:rsidRDefault="00A523F1">
      <w:pPr>
        <w:pStyle w:val="a3"/>
        <w:rPr>
          <w:rFonts w:ascii="Calibri"/>
          <w:b/>
          <w:sz w:val="24"/>
        </w:rPr>
      </w:pPr>
    </w:p>
    <w:p w14:paraId="166B58C1" w14:textId="77777777" w:rsidR="00A523F1" w:rsidRDefault="00000000">
      <w:pPr>
        <w:spacing w:before="187"/>
        <w:ind w:left="60" w:right="1260"/>
        <w:jc w:val="center"/>
        <w:rPr>
          <w:rFonts w:ascii="Calibri"/>
          <w:b/>
          <w:sz w:val="17"/>
        </w:rPr>
      </w:pPr>
      <w:r>
        <w:rPr>
          <w:rFonts w:ascii="PMingLiU" w:eastAsia="PMingLiU" w:hAnsi="PMingLiU" w:cs="PMingLiU"/>
          <w:b/>
          <w:bCs/>
          <w:color w:val="231F20"/>
          <w:w w:val="115"/>
          <w:sz w:val="17"/>
          <w:szCs w:val="17"/>
          <w:lang w:eastAsia="zh-TW"/>
        </w:rPr>
        <w:t>四種回饋形式</w:t>
      </w:r>
    </w:p>
    <w:p w14:paraId="2F388F0C" w14:textId="77777777" w:rsidR="00A523F1" w:rsidRDefault="00A523F1">
      <w:pPr>
        <w:pStyle w:val="a3"/>
        <w:spacing w:before="11"/>
        <w:rPr>
          <w:rFonts w:ascii="Calibri"/>
          <w:b/>
          <w:sz w:val="17"/>
        </w:rPr>
      </w:pPr>
    </w:p>
    <w:p w14:paraId="27D49C46" w14:textId="77777777" w:rsidR="00A523F1" w:rsidRDefault="00000000">
      <w:pPr>
        <w:spacing w:line="247" w:lineRule="auto"/>
        <w:ind w:left="2805" w:right="4006" w:hanging="1"/>
        <w:jc w:val="center"/>
        <w:rPr>
          <w:rFonts w:ascii="Calibri"/>
          <w:b/>
          <w:sz w:val="17"/>
        </w:rPr>
      </w:pPr>
      <w:r>
        <w:rPr>
          <w:noProof/>
        </w:rPr>
        <mc:AlternateContent>
          <mc:Choice Requires="wpg">
            <w:drawing>
              <wp:anchor distT="0" distB="0" distL="0" distR="0" simplePos="0" relativeHeight="252416000" behindDoc="1" locked="0" layoutInCell="1" allowOverlap="1" wp14:anchorId="1D0A8C5A" wp14:editId="38B70D5F">
                <wp:simplePos x="0" y="0"/>
                <wp:positionH relativeFrom="page">
                  <wp:posOffset>3042331</wp:posOffset>
                </wp:positionH>
                <wp:positionV relativeFrom="paragraph">
                  <wp:posOffset>692206</wp:posOffset>
                </wp:positionV>
                <wp:extent cx="68580" cy="426720"/>
                <wp:effectExtent l="0" t="0" r="0" b="0"/>
                <wp:wrapTopAndBottom/>
                <wp:docPr id="262" name="Group 262"/>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3" name="Graphic 263"/>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4" name="Graphic 264"/>
                        <wps:cNvSpPr/>
                        <wps:spPr>
                          <a:xfrm>
                            <a:off x="-7" y="0"/>
                            <a:ext cx="68580" cy="426720"/>
                          </a:xfrm>
                          <a:custGeom>
                            <a:avLst/>
                            <a:gdLst/>
                            <a:ahLst/>
                            <a:cxnLst/>
                            <a:rect l="l" t="t" r="r" b="b"/>
                            <a:pathLst>
                              <a:path w="68580" h="426720">
                                <a:moveTo>
                                  <a:pt x="68440" y="81102"/>
                                </a:moveTo>
                                <a:lnTo>
                                  <a:pt x="34226" y="0"/>
                                </a:lnTo>
                                <a:lnTo>
                                  <a:pt x="0" y="81102"/>
                                </a:lnTo>
                                <a:lnTo>
                                  <a:pt x="34226" y="66573"/>
                                </a:lnTo>
                                <a:lnTo>
                                  <a:pt x="68440" y="81102"/>
                                </a:lnTo>
                                <a:close/>
                              </a:path>
                              <a:path w="68580" h="426720">
                                <a:moveTo>
                                  <a:pt x="68453" y="345376"/>
                                </a:moveTo>
                                <a:lnTo>
                                  <a:pt x="34226" y="359918"/>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EF1C492" id="Group 262" o:spid="_x0000_s1026" style="position:absolute;margin-left:239.55pt;margin-top:54.5pt;width:5.4pt;height:33.6pt;z-index:-250900480;mso-wrap-distance-left:0;mso-wrap-distance-right:0;mso-position-horizontal-relative:pag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VyJwMAALIJAAAOAAAAZHJzL2Uyb0RvYy54bWzUVt1vmzAQf5+0/8Hye0v4TIpK+tCu0aSp&#10;q9ROe3aMCUiAPdsJ6X+/s8EkTdJ266ZJe8Fn+7iP3/3u4PJq29Row6SqeJth/3yCEWspz6t2leFv&#10;j7dnM4yUJm1Oat6yDD8xha/mHz9cdiJlAS95nTOJwEir0k5kuNRapJ6naMkaos65YC1cFlw2RMNW&#10;rrxckg6sN7UXTCaJ13GZC8kpUwpOb/pLPLf2i4JR/bUoFNOozjDEpu1T2ufSPL35JUlXkoiyokMY&#10;5B1RNKRqwelo6oZogtayOjLVVFRyxQt9Tnnj8aKoKLM5QDb+5CCbheRrYXNZpd1KjDABtAc4vdss&#10;vdsspHgQ9xKQ6MQKsLA7k8u2kI1ZIUq0tZA9jZCxrUYUDpNZPANcKdxEQTINBkRpCbAfvUTLT6+9&#10;5jmX3rNAOgHUULvs1Z9l/1ASwSyoKoXs7yWq8gwHSYhRSxqg6GJggzmyoFi9ESKVKkDrBD5hFAQx&#10;RoBEHPtR0lPL4eQH0wGm0E+C0MI05ktSulZ6wbiFm2y+KN3zMncSKZ1Et60TJbDb8Lq2vNYYAa8l&#10;RsDrZe9cEG3eM7EaEZUZHrybo4Zv2CO3l/qgVBDZ7rZuj7XAjD+dGi+g2iuAYJzYk9ExHO6nVreo&#10;y/BFEF7YZlG8rvLbqq5NEEqulte1RBsCKQWhf9tzCSw8UxNS6Ruiyl7PXo1hgG9Dlr4+Rlry/AkK&#10;3EFFM6x+rIlkGNWfW6CQGQZOkE5YOkHq+prbkWHxAZ+P2+9ECmTcZ1hDWe+4YxJJXckMBqPuEE0f&#10;w7ABHps2+yeEjo4JHRmojHsg/tuEPptaNg8t7Zh8suMhcTct9uvtcIG5+JepDDQaAgFSD5PnFKmT&#10;WRRBqaEpZ74/CQaqvERu08LJLmnIypHfrWKvVfYtunu39no7e0kST+04edHm6UidPVpzxfp267ts&#10;aOnfwCGGCQc4hFEcTu10glDeBiKMLy782dhi/ShwUfVZ+sGxYafh1kM8oGTR9HWzAMipkJ3FI0Qg&#10;nZfmzrMJ8kuD5r8YJPY7CT8GduYOPzHmz2N/bwfP7ldr/hMAAP//AwBQSwMEFAAGAAgAAAAhAPQW&#10;kK3iAAAACwEAAA8AAABkcnMvZG93bnJldi54bWxMj0FPwkAQhe8m/ofNmHiTbRGB1m4JIeqJmAgm&#10;hNvSHdqG7mzTXdry7x1Pepz3vrx5L1uNthE9dr52pCCeRCCQCmdqKhV879+fliB80GR04wgV3NDD&#10;Kr+/y3Rq3EBf2O9CKTiEfKoVVCG0qZS+qNBqP3EtEntn11kd+OxKaTo9cLht5DSK5tLqmvhDpVvc&#10;VFhcdler4GPQw/o5fuu3l/Pmdty/fB62MSr1+DCuX0EEHMMfDL/1uTrk3OnkrmS8aBTMFknMKBtR&#10;wqOYmC2TBMSJlcV8CjLP5P8N+Q8AAAD//wMAUEsBAi0AFAAGAAgAAAAhALaDOJL+AAAA4QEAABMA&#10;AAAAAAAAAAAAAAAAAAAAAFtDb250ZW50X1R5cGVzXS54bWxQSwECLQAUAAYACAAAACEAOP0h/9YA&#10;AACUAQAACwAAAAAAAAAAAAAAAAAvAQAAX3JlbHMvLnJlbHNQSwECLQAUAAYACAAAACEA1cDlcicD&#10;AACyCQAADgAAAAAAAAAAAAAAAAAuAgAAZHJzL2Uyb0RvYy54bWxQSwECLQAUAAYACAAAACEA9BaQ&#10;reIAAAALAQAADwAAAAAAAAAAAAAAAACBBQAAZHJzL2Rvd25yZXYueG1sUEsFBgAAAAAEAAQA8wAA&#10;AJAGAAAAAA==&#10;">
                <v:shape id="Graphic 263"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gwxQAAANwAAAAPAAAAZHJzL2Rvd25yZXYueG1sRI9BawIx&#10;FITvgv8hvEIvUrNaWcrWKCJUvfSgLT2/Jq+bpZuXdZOuu/++EQSPw8x8wyzXvatFR22oPCuYTTMQ&#10;xNqbiksFnx9vTy8gQkQ2WHsmBQMFWK/GoyUWxl/4SN0pliJBOBSowMbYFFIGbclhmPqGOHk/vnUY&#10;k2xLaVq8JLir5TzLcumw4rRgsaGtJf17+nMKDu/73dewGL51sw0Tu9+h7sqzUo8P/eYVRKQ+3sO3&#10;9sEomOfPcD2TjoBc/QMAAP//AwBQSwECLQAUAAYACAAAACEA2+H2y+4AAACFAQAAEwAAAAAAAAAA&#10;AAAAAAAAAAAAW0NvbnRlbnRfVHlwZXNdLnhtbFBLAQItABQABgAIAAAAIQBa9CxbvwAAABUBAAAL&#10;AAAAAAAAAAAAAAAAAB8BAABfcmVscy8ucmVsc1BLAQItABQABgAIAAAAIQDZ48gwxQAAANwAAAAP&#10;AAAAAAAAAAAAAAAAAAcCAABkcnMvZG93bnJldi54bWxQSwUGAAAAAAMAAwC3AAAA+QIAAAAA&#10;" path="m,l,316177e" filled="f" strokecolor="#231f20" strokeweight=".25664mm">
                  <v:path arrowok="t"/>
                </v:shape>
                <v:shape id="Graphic 264" o:spid="_x0000_s1028" style="position:absolute;left:-7;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D7wwAAANwAAAAPAAAAZHJzL2Rvd25yZXYueG1sRI9Ba8JA&#10;FITvhf6H5RW81Y0axKau0oiC5NYY8PrIPpPQ7NuQXU3y791CocdhZr5htvvRtOJBvWssK1jMIxDE&#10;pdUNVwqKy+l9A8J5ZI2tZVIwkYP97vVli4m2A3/TI/eVCBB2CSqove8SKV1Zk0E3tx1x8G62N+iD&#10;7CupexwC3LRyGUVrabDhsFBjR4eayp/8bhTkH7eMi2yxslU6pfH1mKasR6Vmb+PXJwhPo/8P/7XP&#10;WsFyHcPvmXAE5O4JAAD//wMAUEsBAi0AFAAGAAgAAAAhANvh9svuAAAAhQEAABMAAAAAAAAAAAAA&#10;AAAAAAAAAFtDb250ZW50X1R5cGVzXS54bWxQSwECLQAUAAYACAAAACEAWvQsW78AAAAVAQAACwAA&#10;AAAAAAAAAAAAAAAfAQAAX3JlbHMvLnJlbHNQSwECLQAUAAYACAAAACEA657w+8MAAADcAAAADwAA&#10;AAAAAAAAAAAAAAAHAgAAZHJzL2Rvd25yZXYueG1sUEsFBgAAAAADAAMAtwAAAPcCAAAAAA==&#10;" path="m68440,81102l34226,,,81102,34226,66573,68440,81102xem68453,345376l34226,359918,12,345376r34214,81102l68453,345376xe" fillcolor="#231f20" stroked="f">
                  <v:path arrowok="t"/>
                </v:shape>
                <w10:wrap type="topAndBottom" anchorx="page"/>
              </v:group>
            </w:pict>
          </mc:Fallback>
        </mc:AlternateContent>
      </w:r>
      <w:r>
        <w:rPr>
          <w:rFonts w:ascii="PMingLiU" w:eastAsia="PMingLiU" w:hAnsi="PMingLiU" w:cs="PMingLiU"/>
          <w:b/>
          <w:bCs/>
          <w:color w:val="231F20"/>
          <w:w w:val="115"/>
          <w:sz w:val="17"/>
          <w:szCs w:val="17"/>
          <w:lang w:eastAsia="zh-TW"/>
        </w:rPr>
        <w:t>價值表述</w:t>
      </w:r>
      <w:r>
        <w:rPr>
          <w:rFonts w:ascii="PMingLiU" w:eastAsia="PMingLiU" w:hAnsi="PMingLiU" w:cs="PMingLiU"/>
          <w:color w:val="231F20"/>
          <w:w w:val="115"/>
          <w:sz w:val="17"/>
          <w:szCs w:val="17"/>
          <w:lang w:eastAsia="zh-TW"/>
        </w:rPr>
        <w:t>（正向/負向）</w:t>
      </w:r>
      <w:r>
        <w:rPr>
          <w:rFonts w:ascii="PMingLiU" w:eastAsia="PMingLiU" w:hAnsi="PMingLiU" w:cs="PMingLiU"/>
          <w:b/>
          <w:bCs/>
          <w:color w:val="231F20"/>
          <w:w w:val="115"/>
          <w:sz w:val="17"/>
          <w:szCs w:val="17"/>
          <w:lang w:eastAsia="zh-TW"/>
        </w:rPr>
        <w:t>糾正性表述中性表述模糊表述</w:t>
      </w:r>
    </w:p>
    <w:p w14:paraId="227BE5E6" w14:textId="77777777" w:rsidR="00A523F1" w:rsidRDefault="00000000">
      <w:pPr>
        <w:spacing w:before="29" w:after="23"/>
        <w:ind w:left="60" w:right="1260"/>
        <w:jc w:val="center"/>
        <w:rPr>
          <w:rFonts w:ascii="Calibri"/>
          <w:i/>
          <w:sz w:val="17"/>
        </w:rPr>
      </w:pPr>
      <w:r>
        <w:rPr>
          <w:rFonts w:ascii="PMingLiU" w:eastAsia="PMingLiU" w:hAnsi="PMingLiU" w:cs="PMingLiU"/>
          <w:i/>
          <w:iCs/>
          <w:color w:val="231F20"/>
          <w:w w:val="105"/>
          <w:sz w:val="17"/>
          <w:szCs w:val="17"/>
          <w:lang w:eastAsia="zh-TW"/>
        </w:rPr>
        <w:t>所有形式皆可：</w:t>
      </w:r>
    </w:p>
    <w:p w14:paraId="062F7270" w14:textId="77777777" w:rsidR="00A523F1" w:rsidRDefault="00000000">
      <w:pPr>
        <w:pStyle w:val="a3"/>
        <w:ind w:left="3711"/>
        <w:rPr>
          <w:rFonts w:ascii="Calibri"/>
        </w:rPr>
      </w:pPr>
      <w:r>
        <w:rPr>
          <w:rFonts w:ascii="Calibri"/>
          <w:noProof/>
        </w:rPr>
        <mc:AlternateContent>
          <mc:Choice Requires="wpg">
            <w:drawing>
              <wp:inline distT="0" distB="0" distL="0" distR="0" wp14:anchorId="6188C396" wp14:editId="56C435AC">
                <wp:extent cx="68580" cy="426720"/>
                <wp:effectExtent l="9525" t="0" r="0" b="1904"/>
                <wp:docPr id="265" name="Group 265"/>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6" name="Graphic 266"/>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7" name="Graphic 267"/>
                        <wps:cNvSpPr/>
                        <wps:spPr>
                          <a:xfrm>
                            <a:off x="-7" y="3"/>
                            <a:ext cx="68580" cy="426720"/>
                          </a:xfrm>
                          <a:custGeom>
                            <a:avLst/>
                            <a:gdLst/>
                            <a:ahLst/>
                            <a:cxnLst/>
                            <a:rect l="l" t="t" r="r" b="b"/>
                            <a:pathLst>
                              <a:path w="68580" h="426720">
                                <a:moveTo>
                                  <a:pt x="68440" y="81102"/>
                                </a:moveTo>
                                <a:lnTo>
                                  <a:pt x="34226" y="0"/>
                                </a:lnTo>
                                <a:lnTo>
                                  <a:pt x="0" y="81102"/>
                                </a:lnTo>
                                <a:lnTo>
                                  <a:pt x="34226" y="66560"/>
                                </a:lnTo>
                                <a:lnTo>
                                  <a:pt x="68440" y="81102"/>
                                </a:lnTo>
                                <a:close/>
                              </a:path>
                              <a:path w="68580" h="426720">
                                <a:moveTo>
                                  <a:pt x="68453" y="345376"/>
                                </a:moveTo>
                                <a:lnTo>
                                  <a:pt x="34226" y="359905"/>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3C04E61D" id="Group 265" o:spid="_x0000_s1026" style="width:5.4pt;height:33.6pt;mso-position-horizontal-relative:char;mso-position-vertical-relative:lin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juKgMAALIJAAAOAAAAZHJzL2Uyb0RvYy54bWzUVt1vmzAQf5+0/8Hye0uAQBJU0od2jSZN&#10;W6V22rNjzIcE2LOdkP73OxtM0iRrt26atBd82Md9/O53h6+ud02Ntkyqircp9i8nGLGW8qxqixR/&#10;fby7mGOkNGkzUvOWpfiJKXy9fP/uqhMJC3jJ64xJBEZalXQixaXWIvE8RUvWEHXJBWvhMOeyIRpe&#10;ZeFlknRgvam9YDKJvY7LTEhOmVKwe9sf4qW1n+eM6i95rphGdYohNm2f0j7X5uktr0hSSCLKig5h&#10;kDdE0ZCqBaejqVuiCdrI6sRUU1HJFc/1JeWNx/O8oszmANn4k6NsVpJvhM2lSLpCjDABtEc4vdks&#10;/bxdSfEg7iUg0YkCsLBvJpddLhuzQpRoZyF7GiFjO40obMbzaA64UjiZBvEsGBClJcB+8hEtP7z0&#10;medces8C6QRQQ+2zV3+W/UNJBLOgqgSyv5eoylIcxDFGLWmAoquBDWbLgmL1RohUogCtM/iE0yCI&#10;MAIkosif2m9J4nDyg9kAU+jHQWhhGvMlCd0ovWLcwk22n5TueZk5iZROorvWiRLYbXhdW15rjIDX&#10;EiPg9brntSDafGdiNSIqUzx4N1sN37JHbg/1Uakgsv1p3Z5qgRl/NjNeQLVXAME4sTujY9g8TK1u&#10;UZfiRRAubLMoXlfZXVXXJggli/VNLdGWQEpB6N/1XAILz9SEVPqWqLLXs0djGODbkKWvj5HWPHuC&#10;AndQ0RSr7xsiGUb1xxYoZIaBE6QT1k6Qur7hdmRYfMDn4+4bkQIZ9ynWUNbP3DGJJK5kBoNRd4im&#10;j2F4AR6bNvsnhJ6dEtpWzLgH4r9O6AuwAGwOezI5Jp/teEjcTYvDejtcYC7+ZSoDjYZAgNTD5DlH&#10;6ng+nUKpIY2570+CgSo/I7dpYZgDoO0a1JHfreKgVQ4tunO39np7e3EcxS/bPB+ps0drrljfbn2X&#10;DS39GzhEYV/OaRTO7HSCor0ORBgtFpNobLF+FLio+iz94NSw03DrMR5Qsuls/qJZAORcyM7iCSKm&#10;+dzAA/mQh88myC8Nmv9ikNj/JFwM7MwdLjHm5nH4bgfP/qq1/AEAAP//AwBQSwMEFAAGAAgAAAAh&#10;AObc6ATaAAAAAwEAAA8AAABkcnMvZG93bnJldi54bWxMj0FLw0AQhe+C/2EZwZvdpGKVmEkpRT0V&#10;wVYQb9PsNAnNzobsNkn/vVsvenkwvOG97+XLybZq4N43ThDSWQKKpXSmkQrhc/d69wTKBxJDrRNG&#10;OLOHZXF9lVNm3CgfPGxDpWKI+IwQ6hC6TGtf1mzJz1zHEr2D6y2FePaVNj2NMdy2ep4kC22pkdhQ&#10;U8frmsvj9mQR3kYaV/fpy7A5Htbn793D+9cmZcTbm2n1DCrwFP6e4YIf0aGITHt3EuNVixCHhF+9&#10;eElcsUdYPM5BF7n+z178AAAA//8DAFBLAQItABQABgAIAAAAIQC2gziS/gAAAOEBAAATAAAAAAAA&#10;AAAAAAAAAAAAAABbQ29udGVudF9UeXBlc10ueG1sUEsBAi0AFAAGAAgAAAAhADj9If/WAAAAlAEA&#10;AAsAAAAAAAAAAAAAAAAALwEAAF9yZWxzLy5yZWxzUEsBAi0AFAAGAAgAAAAhAFgmWO4qAwAAsgkA&#10;AA4AAAAAAAAAAAAAAAAALgIAAGRycy9lMm9Eb2MueG1sUEsBAi0AFAAGAAgAAAAhAObc6ATaAAAA&#10;AwEAAA8AAAAAAAAAAAAAAAAAhAUAAGRycy9kb3ducmV2LnhtbFBLBQYAAAAABAAEAPMAAACLBgAA&#10;AAA=&#10;">
                <v:shape id="Graphic 266"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uoxQAAANwAAAAPAAAAZHJzL2Rvd25yZXYueG1sRI9Ba8JA&#10;FITvgv9heUIv0mwqJZTUVUSoeumhKj2/7r5mg9m3aXYbk3/fLQgeh5n5hlmuB9eInrpQe1bwlOUg&#10;iLU3NVcKzqe3xxcQISIbbDyTgpECrFfTyRJL46/8Qf0xViJBOJSowMbYllIGbclhyHxLnLxv3zmM&#10;SXaVNB1eE9w1cpHnhXRYc1qw2NLWkr4cf52Cw/t+9zk+j1+63Ya53e9Q99WPUg+zYfMKItIQ7+Fb&#10;+2AULIoC/s+kIyBXfwAAAP//AwBQSwECLQAUAAYACAAAACEA2+H2y+4AAACFAQAAEwAAAAAAAAAA&#10;AAAAAAAAAAAAW0NvbnRlbnRfVHlwZXNdLnhtbFBLAQItABQABgAIAAAAIQBa9CxbvwAAABUBAAAL&#10;AAAAAAAAAAAAAAAAAB8BAABfcmVscy8ucmVsc1BLAQItABQABgAIAAAAIQDJlGuoxQAAANwAAAAP&#10;AAAAAAAAAAAAAAAAAAcCAABkcnMvZG93bnJldi54bWxQSwUGAAAAAAMAAwC3AAAA+QIAAAAA&#10;" path="m,l,316177e" filled="f" strokecolor="#231f20" strokeweight=".25664mm">
                  <v:path arrowok="t"/>
                </v:shape>
                <v:shape id="Graphic 267" o:spid="_x0000_s1028" style="position:absolute;left:-7;top:3;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6MxAAAANwAAAAPAAAAZHJzL2Rvd25yZXYueG1sRI9ba8JA&#10;FITfhf6H5RT6phtt8RJdpSktSN6Mgq+H7DEJzZ4N2W0u/74rCD4OM/MNszsMphYdta6yrGA+i0AQ&#10;51ZXXCi4nH+maxDOI2usLZOCkRwc9i+THcba9nyiLvOFCBB2MSoovW9iKV1ekkE3sw1x8G62NeiD&#10;bAupW+wD3NRyEUVLabDisFBiQ18l5b/Zn1GQbW4pX9L5uy2SMfm4ficJ60Gpt9fhcwvC0+Cf4Uf7&#10;qBUsliu4nwlHQO7/AQAA//8DAFBLAQItABQABgAIAAAAIQDb4fbL7gAAAIUBAAATAAAAAAAAAAAA&#10;AAAAAAAAAABbQ29udGVudF9UeXBlc10ueG1sUEsBAi0AFAAGAAgAAAAhAFr0LFu/AAAAFQEAAAsA&#10;AAAAAAAAAAAAAAAAHwEAAF9yZWxzLy5yZWxzUEsBAi0AFAAGAAgAAAAhABtMbozEAAAA3AAAAA8A&#10;AAAAAAAAAAAAAAAABwIAAGRycy9kb3ducmV2LnhtbFBLBQYAAAAAAwADALcAAAD4AgAAAAA=&#10;" path="m68440,81102l34226,,,81102,34226,66560,68440,81102xem68453,345376l34226,359905,12,345376r34214,81102l68453,345376xe" fillcolor="#231f20" stroked="f">
                  <v:path arrowok="t"/>
                </v:shape>
                <w10:anchorlock/>
              </v:group>
            </w:pict>
          </mc:Fallback>
        </mc:AlternateContent>
      </w:r>
    </w:p>
    <w:p w14:paraId="6545E9E8" w14:textId="77777777" w:rsidR="00A523F1" w:rsidRDefault="00000000">
      <w:pPr>
        <w:spacing w:before="5" w:line="247" w:lineRule="auto"/>
        <w:ind w:left="3308" w:right="4509"/>
        <w:jc w:val="center"/>
        <w:rPr>
          <w:rFonts w:ascii="Calibri"/>
          <w:sz w:val="17"/>
        </w:rPr>
      </w:pPr>
      <w:r>
        <w:rPr>
          <w:noProof/>
        </w:rPr>
        <mc:AlternateContent>
          <mc:Choice Requires="wps">
            <w:drawing>
              <wp:anchor distT="0" distB="0" distL="0" distR="0" simplePos="0" relativeHeight="251707392" behindDoc="0" locked="0" layoutInCell="1" allowOverlap="1" wp14:anchorId="404BDBB4" wp14:editId="39386886">
                <wp:simplePos x="0" y="0"/>
                <wp:positionH relativeFrom="page">
                  <wp:posOffset>3931780</wp:posOffset>
                </wp:positionH>
                <wp:positionV relativeFrom="paragraph">
                  <wp:posOffset>24265</wp:posOffset>
                </wp:positionV>
                <wp:extent cx="56515" cy="1722755"/>
                <wp:effectExtent l="0" t="0" r="0" b="0"/>
                <wp:wrapNone/>
                <wp:docPr id="268" name="Graphic 268"/>
                <wp:cNvGraphicFramePr/>
                <a:graphic xmlns:a="http://schemas.openxmlformats.org/drawingml/2006/main">
                  <a:graphicData uri="http://schemas.microsoft.com/office/word/2010/wordprocessingShape">
                    <wps:wsp>
                      <wps:cNvSpPr/>
                      <wps:spPr>
                        <a:xfrm>
                          <a:off x="0" y="0"/>
                          <a:ext cx="56515" cy="1722755"/>
                        </a:xfrm>
                        <a:custGeom>
                          <a:avLst/>
                          <a:gdLst/>
                          <a:ahLst/>
                          <a:cxnLst/>
                          <a:rect l="l" t="t" r="r" b="b"/>
                          <a:pathLst>
                            <a:path w="56515" h="1722755">
                              <a:moveTo>
                                <a:pt x="368" y="1722272"/>
                              </a:moveTo>
                              <a:lnTo>
                                <a:pt x="0" y="1722399"/>
                              </a:lnTo>
                              <a:lnTo>
                                <a:pt x="368" y="1722272"/>
                              </a:lnTo>
                              <a:close/>
                            </a:path>
                            <a:path w="56515" h="1722755">
                              <a:moveTo>
                                <a:pt x="368" y="127"/>
                              </a:moveTo>
                              <a:lnTo>
                                <a:pt x="76" y="0"/>
                              </a:lnTo>
                              <a:lnTo>
                                <a:pt x="368" y="127"/>
                              </a:lnTo>
                              <a:close/>
                            </a:path>
                            <a:path w="56515" h="1722755">
                              <a:moveTo>
                                <a:pt x="56273" y="862203"/>
                              </a:moveTo>
                              <a:lnTo>
                                <a:pt x="38328" y="62230"/>
                              </a:lnTo>
                              <a:lnTo>
                                <a:pt x="35026" y="38011"/>
                              </a:lnTo>
                              <a:lnTo>
                                <a:pt x="26314" y="18237"/>
                              </a:lnTo>
                              <a:lnTo>
                                <a:pt x="14033" y="4889"/>
                              </a:lnTo>
                              <a:lnTo>
                                <a:pt x="368" y="127"/>
                              </a:lnTo>
                              <a:lnTo>
                                <a:pt x="11277" y="4889"/>
                              </a:lnTo>
                              <a:lnTo>
                                <a:pt x="20434" y="18237"/>
                              </a:lnTo>
                              <a:lnTo>
                                <a:pt x="26606" y="38011"/>
                              </a:lnTo>
                              <a:lnTo>
                                <a:pt x="28879" y="62230"/>
                              </a:lnTo>
                              <a:lnTo>
                                <a:pt x="28879" y="829348"/>
                              </a:lnTo>
                              <a:lnTo>
                                <a:pt x="29133" y="831151"/>
                              </a:lnTo>
                              <a:lnTo>
                                <a:pt x="32080" y="843267"/>
                              </a:lnTo>
                              <a:lnTo>
                                <a:pt x="39268" y="853160"/>
                              </a:lnTo>
                              <a:lnTo>
                                <a:pt x="48247" y="859840"/>
                              </a:lnTo>
                              <a:lnTo>
                                <a:pt x="56273" y="862203"/>
                              </a:lnTo>
                              <a:close/>
                            </a:path>
                            <a:path w="56515" h="1722755">
                              <a:moveTo>
                                <a:pt x="56451" y="862253"/>
                              </a:moveTo>
                              <a:lnTo>
                                <a:pt x="56311" y="862203"/>
                              </a:lnTo>
                              <a:lnTo>
                                <a:pt x="29133" y="893229"/>
                              </a:lnTo>
                              <a:lnTo>
                                <a:pt x="28879" y="895032"/>
                              </a:lnTo>
                              <a:lnTo>
                                <a:pt x="28879" y="1660156"/>
                              </a:lnTo>
                              <a:lnTo>
                                <a:pt x="26606" y="1684388"/>
                              </a:lnTo>
                              <a:lnTo>
                                <a:pt x="20434" y="1704174"/>
                              </a:lnTo>
                              <a:lnTo>
                                <a:pt x="11277" y="1717509"/>
                              </a:lnTo>
                              <a:lnTo>
                                <a:pt x="368" y="1722272"/>
                              </a:lnTo>
                              <a:lnTo>
                                <a:pt x="14033" y="1717509"/>
                              </a:lnTo>
                              <a:lnTo>
                                <a:pt x="26314" y="1704174"/>
                              </a:lnTo>
                              <a:lnTo>
                                <a:pt x="35026" y="1684388"/>
                              </a:lnTo>
                              <a:lnTo>
                                <a:pt x="38328" y="1660156"/>
                              </a:lnTo>
                              <a:lnTo>
                                <a:pt x="38354" y="893229"/>
                              </a:lnTo>
                              <a:lnTo>
                                <a:pt x="40068" y="881126"/>
                              </a:lnTo>
                              <a:lnTo>
                                <a:pt x="44450" y="871232"/>
                              </a:lnTo>
                              <a:lnTo>
                                <a:pt x="50317" y="864565"/>
                              </a:lnTo>
                              <a:lnTo>
                                <a:pt x="56299" y="862215"/>
                              </a:lnTo>
                              <a:lnTo>
                                <a:pt x="56451" y="862253"/>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0F044BC" id="Graphic 268" o:spid="_x0000_s1026" style="position:absolute;margin-left:309.6pt;margin-top:1.9pt;width:4.45pt;height:135.65pt;z-index:251707392;visibility:visible;mso-wrap-style:square;mso-wrap-distance-left:0;mso-wrap-distance-top:0;mso-wrap-distance-right:0;mso-wrap-distance-bottom:0;mso-position-horizontal:absolute;mso-position-horizontal-relative:page;mso-position-vertical:absolute;mso-position-vertical-relative:text;v-text-anchor:top" coordsize="56515,172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tHZgMAAIELAAAOAAAAZHJzL2Uyb0RvYy54bWysVl2PmzoQfb9S/wPivQv+AhNttg+tenWl&#10;qrfSbtVnh5gNEmBqe5Psv+/YYIh2W4ja5gEP8WRy5pwZe27fndsmOkptatVtY3STxpHsSrWvu8dt&#10;/PXh41seR8aKbi8a1clt/CxN/O7uzT+3p34jsTqoZi91BEE6szn12/hgbb9JElMeZCvMjeplB5uV&#10;0q2w8Kofk70WJ4jeNglO0yw5Kb3vtSqlMfDth2EzvvPxq0qW9v+qMtJGzTYGbNY/tX/u3DO5uxWb&#10;Ry36Q12OMMRvoGhF3cGfTqE+CCuiJ12/CtXWpVZGVfamVG2iqqoupc8BskHpi2zuD6KXPhcgx/QT&#10;TebvhS0/H+/7LxpoOPVmY8B0WZwr3boV8EVnT9bzRJY826iEL1nGEIujEnZQjnHOmCMzmX9cPhn7&#10;r1Q+kDh+Mnbgeh8scQhWee6CqUExp1XjtbJxBFrpOAKtdoNWvbDudw6dM6PThOQwA3G7rTrKB+X9&#10;rEuCZFCKI1ic4xHs7NV0l95QK6MvKYrRN3iEtV+IG3zKRhk58OLg/gFsnK9AzjOP2dc0yBAQhPUF&#10;2ilc2P9jpCzDOfEQeIZxSlbgEk7woAh4kxXULMVDdoSnCC3qgTOC6KAexySQFrIM68AGoikZIFPO&#10;r5T5FXEvQiKc5/7vV0PilJJrkeIsS69mgPO88BDWmcWTL8cFoXyZ2gKNdHGCEFvWgeCUD13EKcHZ&#10;shCkwGN7ckZQtlwNlGM6UMxZwemy8y+qMoj2F6qeAhHusHBVz9aqnkF1zu5TkwQ4YR3KE898FwTj&#10;5QK9ULJgKQkHXIgY1jHyJDuCwkIsW9Z9Kj6UgZh8pUrmss5TinK6GBtN/YJylLN0OcmfH+Iht7C+&#10;bO5rIl8cG1egJtOBdA0j81F3DdvgzYZjga+rTmEGGk5RzoHKZR0ppWxsyRzhlRKBGkJjl2UULvtF&#10;FaHL4JoMXQBzwXDlBUHCOgjDIN7cA1PLBKdXLQmX2XTrg305VxjV1PuPddO4i9Xox937RkdH4YY9&#10;/xlxXLgl85zjrJ3aP3/R0QkmwG1svj8JLeOo+a+DEcuNi8HQwdgFQ9vmvfJDpb/TtbEP529C91EP&#10;5ja2MCZ9VmGAE5swALlcJl8Yl2YM4wvMeX6KGmdSN0hevnuveXK++wEAAP//AwBQSwMEFAAGAAgA&#10;AAAhAArf8aTdAAAACQEAAA8AAABkcnMvZG93bnJldi54bWxMj8FOwzAQRO9I/IO1SNyok6AmTcim&#10;QkjAFUqBqxMvsUVsB9ttw99jTnAczWjmTbtdzMSO5IN2FiFfZcDIDk5qOyLsX+6vNsBCFFaKyVlC&#10;+KYA2+78rBWNdCf7TMddHFkqsaERCCrGueE8DIqMCCs3k03eh/NGxCT9yKUXp1RuJl5kWcmN0DYt&#10;KDHTnaLhc3cwCOu6f+OvT49B72Ud9buqHvxXhXh5sdzeAIu0xL8w/OIndOgSU+8OVgY2IZR5XaQo&#10;wnV6kPyy2OTAeoSiWufAu5b/f9D9AAAA//8DAFBLAQItABQABgAIAAAAIQC2gziS/gAAAOEBAAAT&#10;AAAAAAAAAAAAAAAAAAAAAABbQ29udGVudF9UeXBlc10ueG1sUEsBAi0AFAAGAAgAAAAhADj9If/W&#10;AAAAlAEAAAsAAAAAAAAAAAAAAAAALwEAAF9yZWxzLy5yZWxzUEsBAi0AFAAGAAgAAAAhALLqa0dm&#10;AwAAgQsAAA4AAAAAAAAAAAAAAAAALgIAAGRycy9lMm9Eb2MueG1sUEsBAi0AFAAGAAgAAAAhAArf&#10;8aTdAAAACQEAAA8AAAAAAAAAAAAAAAAAwAUAAGRycy9kb3ducmV2LnhtbFBLBQYAAAAABAAEAPMA&#10;AADKBgAAAAA=&#10;" path="m368,1722272l,1722399r368,-127xem368,127l76,,368,127xem56273,862203l38328,62230,35026,38011,26314,18237,14033,4889,368,127,11277,4889r9157,13348l26606,38011r2273,24219l28879,829348r254,1803l32080,843267r7188,9893l48247,859840r8026,2363xem56451,862253r-140,-50l29133,893229r-254,1803l28879,1660156r-2273,24232l20434,1704174r-9157,13335l368,1722272r13665,-4763l26314,1704174r8712,-19786l38328,1660156r26,-766927l40068,881126r4382,-9894l50317,864565r5982,-2350l56451,862253xe" fillcolor="black" stroked="f">
                <v:path arrowok="t"/>
                <w10:wrap anchorx="page"/>
              </v:shape>
            </w:pict>
          </mc:Fallback>
        </mc:AlternateContent>
      </w:r>
      <w:r>
        <w:rPr>
          <w:rFonts w:ascii="PMingLiU" w:eastAsia="PMingLiU" w:hAnsi="PMingLiU" w:cs="PMingLiU"/>
          <w:color w:val="231F20"/>
          <w:w w:val="110"/>
          <w:sz w:val="17"/>
          <w:szCs w:val="17"/>
          <w:lang w:eastAsia="zh-TW"/>
        </w:rPr>
        <w:t>具體或非具體</w:t>
      </w:r>
    </w:p>
    <w:p w14:paraId="462B6477" w14:textId="77777777" w:rsidR="00A523F1" w:rsidRDefault="00A523F1">
      <w:pPr>
        <w:pStyle w:val="a3"/>
        <w:spacing w:before="9"/>
        <w:rPr>
          <w:rFonts w:ascii="Calibri"/>
          <w:sz w:val="8"/>
        </w:rPr>
      </w:pPr>
    </w:p>
    <w:p w14:paraId="09B9F463" w14:textId="77777777" w:rsidR="00A523F1" w:rsidRDefault="00A523F1">
      <w:pPr>
        <w:rPr>
          <w:rFonts w:ascii="Calibri"/>
          <w:sz w:val="8"/>
        </w:rPr>
        <w:sectPr w:rsidR="00A523F1">
          <w:pgSz w:w="10800" w:h="13320"/>
          <w:pgMar w:top="620" w:right="1000" w:bottom="280" w:left="1080" w:header="708" w:footer="708" w:gutter="0"/>
          <w:cols w:space="708"/>
        </w:sectPr>
      </w:pPr>
    </w:p>
    <w:p w14:paraId="3DE1348F" w14:textId="77777777" w:rsidR="00A523F1" w:rsidRDefault="00000000">
      <w:pPr>
        <w:spacing w:before="106"/>
        <w:ind w:left="2702" w:right="186"/>
        <w:jc w:val="center"/>
        <w:rPr>
          <w:rFonts w:ascii="Calibri"/>
          <w:sz w:val="17"/>
        </w:rPr>
      </w:pPr>
      <w:r>
        <w:rPr>
          <w:rFonts w:ascii="PMingLiU" w:eastAsia="PMingLiU" w:hAnsi="PMingLiU" w:cs="PMingLiU"/>
          <w:color w:val="231F20"/>
          <w:w w:val="110"/>
          <w:sz w:val="17"/>
          <w:szCs w:val="17"/>
          <w:lang w:eastAsia="zh-TW"/>
        </w:rPr>
        <w:t>公開或私下</w:t>
      </w:r>
    </w:p>
    <w:p w14:paraId="03AA2D71" w14:textId="77777777" w:rsidR="00A523F1" w:rsidRDefault="00A523F1">
      <w:pPr>
        <w:pStyle w:val="a3"/>
        <w:rPr>
          <w:rFonts w:ascii="Calibri"/>
          <w:sz w:val="18"/>
        </w:rPr>
      </w:pPr>
    </w:p>
    <w:p w14:paraId="329DF336" w14:textId="77777777" w:rsidR="00A523F1" w:rsidRDefault="00000000">
      <w:pPr>
        <w:spacing w:line="247" w:lineRule="auto"/>
        <w:ind w:left="2705" w:right="186"/>
        <w:jc w:val="center"/>
        <w:rPr>
          <w:rFonts w:ascii="Calibri"/>
          <w:sz w:val="17"/>
        </w:rPr>
      </w:pPr>
      <w:r>
        <w:rPr>
          <w:rFonts w:ascii="PMingLiU" w:eastAsia="PMingLiU" w:hAnsi="PMingLiU" w:cs="PMingLiU"/>
          <w:color w:val="231F20"/>
          <w:w w:val="110"/>
          <w:sz w:val="17"/>
          <w:szCs w:val="17"/>
          <w:lang w:eastAsia="zh-TW"/>
        </w:rPr>
        <w:t>針對個人或小組或全班</w:t>
      </w:r>
    </w:p>
    <w:p w14:paraId="70882A11" w14:textId="77777777" w:rsidR="00A523F1" w:rsidRDefault="00000000">
      <w:pPr>
        <w:spacing w:line="494" w:lineRule="auto"/>
        <w:ind w:left="2705" w:right="186"/>
        <w:jc w:val="center"/>
        <w:rPr>
          <w:rFonts w:ascii="Calibri"/>
          <w:sz w:val="17"/>
        </w:rPr>
      </w:pPr>
      <w:r>
        <w:rPr>
          <w:rFonts w:ascii="PMingLiU" w:eastAsia="PMingLiU" w:hAnsi="PMingLiU" w:cs="PMingLiU"/>
          <w:color w:val="231F20"/>
          <w:w w:val="110"/>
          <w:sz w:val="17"/>
          <w:szCs w:val="17"/>
          <w:lang w:eastAsia="zh-TW"/>
        </w:rPr>
        <w:t>立即或延遲</w:t>
      </w:r>
    </w:p>
    <w:p w14:paraId="32C2CB02" w14:textId="77777777" w:rsidR="00A523F1" w:rsidRDefault="00000000">
      <w:pPr>
        <w:spacing w:line="247" w:lineRule="auto"/>
        <w:ind w:left="2517" w:right="1"/>
        <w:jc w:val="center"/>
        <w:rPr>
          <w:rFonts w:ascii="Calibri"/>
          <w:sz w:val="17"/>
        </w:rPr>
      </w:pPr>
      <w:r>
        <w:rPr>
          <w:rFonts w:ascii="PMingLiU" w:eastAsia="PMingLiU" w:hAnsi="PMingLiU" w:cs="PMingLiU"/>
          <w:color w:val="231F20"/>
          <w:w w:val="110"/>
          <w:sz w:val="17"/>
          <w:szCs w:val="17"/>
          <w:lang w:eastAsia="zh-TW"/>
        </w:rPr>
        <w:t>在任務執行期間或之後提供</w:t>
      </w:r>
    </w:p>
    <w:p w14:paraId="75F2D6E0" w14:textId="77777777" w:rsidR="00A523F1" w:rsidRDefault="00000000">
      <w:pPr>
        <w:rPr>
          <w:rFonts w:ascii="Calibri"/>
          <w:sz w:val="20"/>
        </w:rPr>
      </w:pPr>
      <w:r>
        <w:br w:type="column"/>
      </w:r>
    </w:p>
    <w:p w14:paraId="002A56B3" w14:textId="77777777" w:rsidR="00A523F1" w:rsidRDefault="00A523F1">
      <w:pPr>
        <w:pStyle w:val="a3"/>
        <w:spacing w:before="6"/>
        <w:rPr>
          <w:rFonts w:ascii="Calibri"/>
        </w:rPr>
      </w:pPr>
    </w:p>
    <w:p w14:paraId="734CC64C" w14:textId="77777777" w:rsidR="00A523F1" w:rsidRDefault="00000000">
      <w:pPr>
        <w:ind w:left="267"/>
        <w:rPr>
          <w:rFonts w:ascii="Calibri"/>
          <w:sz w:val="17"/>
        </w:rPr>
      </w:pPr>
      <w:r>
        <w:rPr>
          <w:rFonts w:ascii="PMingLiU" w:eastAsia="PMingLiU" w:hAnsi="PMingLiU" w:cs="PMingLiU"/>
          <w:color w:val="231F20"/>
          <w:w w:val="110"/>
          <w:sz w:val="17"/>
          <w:szCs w:val="17"/>
          <w:lang w:eastAsia="zh-TW"/>
        </w:rPr>
        <w:t>. . . 關於教學內容</w:t>
      </w:r>
    </w:p>
    <w:p w14:paraId="6360576E" w14:textId="77777777" w:rsidR="00A523F1" w:rsidRDefault="00000000">
      <w:pPr>
        <w:spacing w:before="6"/>
        <w:ind w:left="267"/>
        <w:rPr>
          <w:rFonts w:ascii="Calibri"/>
          <w:sz w:val="17"/>
        </w:rPr>
      </w:pPr>
      <w:r>
        <w:rPr>
          <w:rFonts w:ascii="PMingLiU" w:eastAsia="PMingLiU" w:hAnsi="PMingLiU" w:cs="PMingLiU"/>
          <w:color w:val="231F20"/>
          <w:w w:val="110"/>
          <w:sz w:val="17"/>
          <w:szCs w:val="17"/>
          <w:lang w:eastAsia="zh-TW"/>
        </w:rPr>
        <w:t>. . . 或關於行為</w:t>
      </w:r>
    </w:p>
    <w:p w14:paraId="02070EED" w14:textId="77777777" w:rsidR="00A523F1" w:rsidRDefault="00000000">
      <w:pPr>
        <w:spacing w:before="6"/>
        <w:ind w:left="267"/>
        <w:rPr>
          <w:rFonts w:ascii="Calibri"/>
          <w:sz w:val="17"/>
        </w:rPr>
      </w:pPr>
      <w:r>
        <w:rPr>
          <w:rFonts w:ascii="PMingLiU" w:eastAsia="PMingLiU" w:hAnsi="PMingLiU" w:cs="PMingLiU"/>
          <w:color w:val="231F20"/>
          <w:w w:val="110"/>
          <w:sz w:val="17"/>
          <w:szCs w:val="17"/>
          <w:lang w:eastAsia="zh-TW"/>
        </w:rPr>
        <w:t>. . . 或關於組織工作</w:t>
      </w:r>
    </w:p>
    <w:p w14:paraId="63D44627" w14:textId="77777777" w:rsidR="00A523F1" w:rsidRDefault="00A523F1">
      <w:pPr>
        <w:rPr>
          <w:rFonts w:ascii="Calibri"/>
          <w:sz w:val="17"/>
        </w:rPr>
        <w:sectPr w:rsidR="00A523F1">
          <w:type w:val="continuous"/>
          <w:pgSz w:w="10800" w:h="13320"/>
          <w:pgMar w:top="1520" w:right="1000" w:bottom="280" w:left="1080" w:header="708" w:footer="708" w:gutter="0"/>
          <w:cols w:num="2" w:space="708" w:equalWidth="0">
            <w:col w:w="5001" w:space="40"/>
            <w:col w:w="3679" w:space="0"/>
          </w:cols>
        </w:sectPr>
      </w:pPr>
    </w:p>
    <w:p w14:paraId="61943EE1" w14:textId="77777777" w:rsidR="00A523F1" w:rsidRDefault="00A523F1">
      <w:pPr>
        <w:pStyle w:val="a3"/>
        <w:spacing w:before="7"/>
        <w:rPr>
          <w:rFonts w:ascii="Calibri"/>
          <w:sz w:val="14"/>
        </w:rPr>
      </w:pPr>
    </w:p>
    <w:p w14:paraId="0F3D201F" w14:textId="77777777" w:rsidR="00A523F1" w:rsidRDefault="00000000">
      <w:pPr>
        <w:spacing w:before="96"/>
        <w:ind w:left="1340"/>
        <w:rPr>
          <w:rFonts w:ascii="Calibri"/>
          <w:sz w:val="17"/>
        </w:rPr>
      </w:pPr>
      <w:r>
        <w:rPr>
          <w:rFonts w:ascii="PMingLiU" w:eastAsia="PMingLiU" w:hAnsi="PMingLiU" w:cs="PMingLiU"/>
          <w:b/>
          <w:bCs/>
          <w:color w:val="231F20"/>
          <w:w w:val="110"/>
          <w:sz w:val="17"/>
          <w:szCs w:val="17"/>
          <w:lang w:eastAsia="zh-TW"/>
        </w:rPr>
        <w:t xml:space="preserve">圖 4.1. </w:t>
      </w:r>
      <w:r>
        <w:rPr>
          <w:rFonts w:ascii="PMingLiU" w:eastAsia="PMingLiU" w:hAnsi="PMingLiU" w:cs="PMingLiU"/>
          <w:color w:val="231F20"/>
          <w:w w:val="110"/>
          <w:sz w:val="17"/>
          <w:szCs w:val="17"/>
          <w:lang w:eastAsia="zh-TW"/>
        </w:rPr>
        <w:t xml:space="preserve"> 回饋綜覽</w:t>
      </w:r>
    </w:p>
    <w:p w14:paraId="37060BB2" w14:textId="77777777" w:rsidR="00A523F1" w:rsidRDefault="00A523F1">
      <w:pPr>
        <w:pStyle w:val="a3"/>
        <w:rPr>
          <w:rFonts w:ascii="Calibri"/>
          <w:sz w:val="25"/>
        </w:rPr>
      </w:pPr>
    </w:p>
    <w:p w14:paraId="7DFB7B9C" w14:textId="77777777" w:rsidR="00A523F1" w:rsidRDefault="00000000">
      <w:pPr>
        <w:pStyle w:val="a3"/>
        <w:spacing w:before="85" w:line="266" w:lineRule="auto"/>
        <w:ind w:left="1339"/>
      </w:pPr>
      <w:r>
        <w:rPr>
          <w:rFonts w:ascii="PMingLiU" w:eastAsia="PMingLiU" w:hAnsi="PMingLiU" w:cs="PMingLiU"/>
          <w:color w:val="231F20"/>
          <w:w w:val="90"/>
          <w:lang w:eastAsia="zh-TW"/>
        </w:rPr>
        <w:t>產生變化。無論採用上述何種溝通模式，回饋皆可歸為四種形式：</w:t>
      </w:r>
    </w:p>
    <w:p w14:paraId="33C2089B" w14:textId="77777777" w:rsidR="00A523F1" w:rsidRDefault="00000000">
      <w:pPr>
        <w:pStyle w:val="a5"/>
        <w:numPr>
          <w:ilvl w:val="0"/>
          <w:numId w:val="79"/>
        </w:numPr>
        <w:tabs>
          <w:tab w:val="left" w:pos="1698"/>
        </w:tabs>
        <w:spacing w:before="39"/>
        <w:ind w:left="1698" w:hanging="282"/>
        <w:rPr>
          <w:sz w:val="20"/>
        </w:rPr>
      </w:pPr>
      <w:r>
        <w:rPr>
          <w:rFonts w:ascii="PMingLiU" w:eastAsia="PMingLiU" w:hAnsi="PMingLiU" w:cs="PMingLiU"/>
          <w:color w:val="231F20"/>
          <w:w w:val="90"/>
          <w:sz w:val="20"/>
          <w:szCs w:val="20"/>
          <w:lang w:eastAsia="zh-TW"/>
        </w:rPr>
        <w:t>價值表述（正向或負向）</w:t>
      </w:r>
    </w:p>
    <w:p w14:paraId="35D102BE" w14:textId="77777777" w:rsidR="00A523F1"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糾正性表述</w:t>
      </w:r>
    </w:p>
    <w:p w14:paraId="2E630419" w14:textId="77777777" w:rsidR="00A523F1" w:rsidRDefault="00000000">
      <w:pPr>
        <w:pStyle w:val="a5"/>
        <w:numPr>
          <w:ilvl w:val="0"/>
          <w:numId w:val="79"/>
        </w:numPr>
        <w:tabs>
          <w:tab w:val="left" w:pos="1698"/>
        </w:tabs>
        <w:spacing w:before="66"/>
        <w:ind w:left="1698" w:hanging="282"/>
        <w:rPr>
          <w:sz w:val="20"/>
        </w:rPr>
      </w:pPr>
      <w:r>
        <w:rPr>
          <w:rFonts w:ascii="PMingLiU" w:eastAsia="PMingLiU" w:hAnsi="PMingLiU" w:cs="PMingLiU"/>
          <w:color w:val="231F20"/>
          <w:w w:val="90"/>
          <w:sz w:val="20"/>
          <w:szCs w:val="20"/>
          <w:lang w:eastAsia="zh-TW"/>
        </w:rPr>
        <w:t>中性表述</w:t>
      </w:r>
    </w:p>
    <w:p w14:paraId="27A0FB17" w14:textId="77777777" w:rsidR="00A523F1"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模糊表述</w:t>
      </w:r>
    </w:p>
    <w:p w14:paraId="65CD6A2F" w14:textId="77777777" w:rsidR="00A523F1" w:rsidRDefault="00000000">
      <w:pPr>
        <w:pStyle w:val="a3"/>
        <w:spacing w:before="165" w:line="266" w:lineRule="auto"/>
        <w:ind w:left="1339" w:right="696" w:firstLine="360"/>
        <w:jc w:val="both"/>
      </w:pPr>
      <w:r>
        <w:rPr>
          <w:rFonts w:ascii="PMingLiU" w:eastAsia="PMingLiU" w:hAnsi="PMingLiU" w:cs="PMingLiU"/>
          <w:color w:val="231F20"/>
          <w:lang w:eastAsia="zh-TW"/>
        </w:rPr>
        <w:t>每種形式各有其標準、目的、焦點與意涵。各種形式沒有絕對優劣之分，並對於強化/調整教學內容、行為、組織工作及形塑自我概念皆不可或缺。然而，所有形式皆可：</w:t>
      </w:r>
    </w:p>
    <w:p w14:paraId="146F7C32" w14:textId="77777777" w:rsidR="00A523F1" w:rsidRDefault="00000000">
      <w:pPr>
        <w:pStyle w:val="a5"/>
        <w:numPr>
          <w:ilvl w:val="1"/>
          <w:numId w:val="79"/>
        </w:numPr>
        <w:tabs>
          <w:tab w:val="left" w:pos="1697"/>
        </w:tabs>
        <w:spacing w:before="38"/>
        <w:ind w:left="1697" w:hanging="224"/>
        <w:rPr>
          <w:sz w:val="20"/>
        </w:rPr>
      </w:pPr>
      <w:r>
        <w:rPr>
          <w:rFonts w:ascii="PMingLiU" w:eastAsia="PMingLiU" w:hAnsi="PMingLiU" w:cs="PMingLiU"/>
          <w:color w:val="231F20"/>
          <w:sz w:val="20"/>
          <w:szCs w:val="20"/>
          <w:lang w:eastAsia="zh-TW"/>
        </w:rPr>
        <w:t>影響行為</w:t>
      </w:r>
    </w:p>
    <w:p w14:paraId="13FC4BF4" w14:textId="77777777" w:rsidR="00A523F1"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影響學習結果</w:t>
      </w:r>
    </w:p>
    <w:p w14:paraId="50FA958C" w14:textId="77777777" w:rsidR="00A523F1"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激勵、挑戰、啟發，或拒絕、挫敗、混淆</w:t>
      </w:r>
    </w:p>
    <w:p w14:paraId="384807C2" w14:textId="77777777" w:rsidR="00A523F1"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強化或調整標準</w:t>
      </w:r>
    </w:p>
    <w:p w14:paraId="3E5E6688" w14:textId="77777777" w:rsidR="00A523F1" w:rsidRDefault="00A523F1">
      <w:pPr>
        <w:rPr>
          <w:sz w:val="20"/>
        </w:rPr>
        <w:sectPr w:rsidR="00A523F1">
          <w:type w:val="continuous"/>
          <w:pgSz w:w="10800" w:h="13320"/>
          <w:pgMar w:top="1520" w:right="1000" w:bottom="280" w:left="1080" w:header="708" w:footer="708" w:gutter="0"/>
          <w:cols w:space="708"/>
        </w:sectPr>
      </w:pPr>
    </w:p>
    <w:p w14:paraId="46904D11"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29</w:t>
      </w:r>
    </w:p>
    <w:p w14:paraId="28E960F7" w14:textId="77777777" w:rsidR="00A523F1" w:rsidRDefault="00A523F1">
      <w:pPr>
        <w:pStyle w:val="a3"/>
        <w:rPr>
          <w:rFonts w:ascii="Calibri"/>
          <w:sz w:val="22"/>
        </w:rPr>
      </w:pPr>
    </w:p>
    <w:p w14:paraId="1C39AAC4" w14:textId="77777777" w:rsidR="00A523F1" w:rsidRDefault="00A523F1">
      <w:pPr>
        <w:pStyle w:val="a3"/>
        <w:spacing w:before="8"/>
        <w:rPr>
          <w:rFonts w:ascii="Calibri"/>
          <w:sz w:val="16"/>
        </w:rPr>
      </w:pPr>
    </w:p>
    <w:p w14:paraId="6B58DC2B" w14:textId="77777777" w:rsidR="00A523F1" w:rsidRDefault="00000000">
      <w:pPr>
        <w:pStyle w:val="a5"/>
        <w:numPr>
          <w:ilvl w:val="0"/>
          <w:numId w:val="265"/>
        </w:numPr>
        <w:tabs>
          <w:tab w:val="left" w:pos="978"/>
        </w:tabs>
        <w:spacing w:before="1"/>
        <w:ind w:left="978" w:hanging="224"/>
        <w:rPr>
          <w:sz w:val="20"/>
        </w:rPr>
      </w:pPr>
      <w:r>
        <w:rPr>
          <w:rFonts w:ascii="PMingLiU" w:eastAsia="PMingLiU" w:hAnsi="PMingLiU" w:cs="PMingLiU"/>
          <w:color w:val="231F20"/>
          <w:w w:val="90"/>
          <w:sz w:val="20"/>
          <w:szCs w:val="20"/>
          <w:lang w:eastAsia="zh-TW"/>
        </w:rPr>
        <w:t>表示尊重或輕蔑</w:t>
      </w:r>
    </w:p>
    <w:p w14:paraId="4B035BF3" w14:textId="77777777" w:rsidR="00A523F1"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鼓勵或勸阻</w:t>
      </w:r>
    </w:p>
    <w:p w14:paraId="5AEB5CB5" w14:textId="77777777" w:rsidR="00A523F1"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振奮或羞辱</w:t>
      </w:r>
    </w:p>
    <w:p w14:paraId="12506705" w14:textId="77777777" w:rsidR="00A523F1"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擴大或破壞情感連結</w:t>
      </w:r>
    </w:p>
    <w:p w14:paraId="318CE76F" w14:textId="77777777" w:rsidR="00A523F1" w:rsidRDefault="00000000">
      <w:pPr>
        <w:pStyle w:val="a5"/>
        <w:numPr>
          <w:ilvl w:val="0"/>
          <w:numId w:val="265"/>
        </w:numPr>
        <w:tabs>
          <w:tab w:val="left" w:pos="978"/>
        </w:tabs>
        <w:spacing w:before="66"/>
        <w:ind w:left="978" w:hanging="224"/>
        <w:rPr>
          <w:sz w:val="20"/>
        </w:rPr>
      </w:pPr>
      <w:r>
        <w:rPr>
          <w:rFonts w:ascii="PMingLiU" w:eastAsia="PMingLiU" w:hAnsi="PMingLiU" w:cs="PMingLiU"/>
          <w:color w:val="231F20"/>
          <w:sz w:val="20"/>
          <w:szCs w:val="20"/>
          <w:lang w:eastAsia="zh-TW"/>
        </w:rPr>
        <w:t>其他</w:t>
      </w:r>
    </w:p>
    <w:p w14:paraId="05976525" w14:textId="77777777" w:rsidR="00A523F1" w:rsidRDefault="00000000">
      <w:pPr>
        <w:pStyle w:val="a3"/>
        <w:spacing w:before="145"/>
        <w:ind w:left="980"/>
        <w:jc w:val="both"/>
      </w:pPr>
      <w:r>
        <w:rPr>
          <w:rFonts w:ascii="PMingLiU" w:eastAsia="PMingLiU" w:hAnsi="PMingLiU" w:cs="PMingLiU"/>
          <w:color w:val="231F20"/>
          <w:lang w:eastAsia="zh-TW"/>
        </w:rPr>
        <w:t>圖 4.1 提供回饋的總體概述。</w:t>
      </w:r>
    </w:p>
    <w:p w14:paraId="1C0FEB6D" w14:textId="77777777" w:rsidR="00A523F1" w:rsidRDefault="00A523F1">
      <w:pPr>
        <w:pStyle w:val="a3"/>
        <w:spacing w:before="7"/>
        <w:rPr>
          <w:sz w:val="29"/>
        </w:rPr>
      </w:pPr>
    </w:p>
    <w:p w14:paraId="29C763CE" w14:textId="77777777" w:rsidR="00A523F1" w:rsidRDefault="00000000">
      <w:pPr>
        <w:pStyle w:val="2"/>
        <w:spacing w:before="1"/>
        <w:jc w:val="left"/>
      </w:pPr>
      <w:bookmarkStart w:id="13" w:name="_TOC_250091"/>
      <w:r>
        <w:rPr>
          <w:rFonts w:ascii="PMingLiU" w:eastAsia="PMingLiU" w:hAnsi="PMingLiU" w:cs="PMingLiU"/>
          <w:color w:val="231F20"/>
          <w:w w:val="110"/>
          <w:lang w:eastAsia="zh-TW"/>
        </w:rPr>
        <w:t>四類回饋</w:t>
      </w:r>
      <w:bookmarkEnd w:id="13"/>
      <w:r>
        <w:rPr>
          <w:rFonts w:ascii="PMingLiU" w:eastAsia="PMingLiU" w:hAnsi="PMingLiU" w:cs="PMingLiU"/>
          <w:color w:val="231F20"/>
          <w:w w:val="110"/>
          <w:lang w:eastAsia="zh-TW"/>
        </w:rPr>
        <w:t>形式</w:t>
      </w:r>
    </w:p>
    <w:p w14:paraId="614C99F2" w14:textId="77777777" w:rsidR="00A523F1" w:rsidRDefault="00000000">
      <w:pPr>
        <w:pStyle w:val="4"/>
        <w:spacing w:before="35"/>
        <w:ind w:left="620"/>
        <w:jc w:val="left"/>
      </w:pPr>
      <w:r>
        <w:rPr>
          <w:rFonts w:ascii="PMingLiU" w:eastAsia="PMingLiU" w:hAnsi="PMingLiU" w:cs="PMingLiU"/>
          <w:color w:val="231F20"/>
          <w:w w:val="115"/>
          <w:lang w:eastAsia="zh-TW"/>
        </w:rPr>
        <w:t>價值表述</w:t>
      </w:r>
    </w:p>
    <w:p w14:paraId="52BAB706" w14:textId="77777777" w:rsidR="00A523F1" w:rsidRDefault="00000000">
      <w:pPr>
        <w:pStyle w:val="a3"/>
        <w:spacing w:before="59" w:line="266" w:lineRule="auto"/>
        <w:ind w:left="620" w:right="1416"/>
        <w:jc w:val="both"/>
      </w:pPr>
      <w:r>
        <w:rPr>
          <w:rFonts w:ascii="PMingLiU" w:eastAsia="PMingLiU" w:hAnsi="PMingLiU" w:cs="PMingLiU"/>
          <w:color w:val="231F20"/>
          <w:w w:val="90"/>
          <w:lang w:eastAsia="zh-TW"/>
        </w:rPr>
        <w:t>價值回饋的唯一標準是含有（價值）判斷性詞語，無論正向或負向。若未出現評判性詞語，則表述屬於其他回饋形式。價值表述（正向和負向）承載對他人下評判的權力（參見表 4.1）。此權力可能增進或破壞關係，促進或阻礙學習過程。</w:t>
      </w:r>
    </w:p>
    <w:p w14:paraId="600C4069" w14:textId="77777777" w:rsidR="00A523F1" w:rsidRDefault="00000000">
      <w:pPr>
        <w:pStyle w:val="a3"/>
        <w:spacing w:line="231" w:lineRule="exact"/>
        <w:ind w:left="980"/>
        <w:jc w:val="both"/>
      </w:pPr>
      <w:r>
        <w:rPr>
          <w:rFonts w:ascii="PMingLiU" w:eastAsia="PMingLiU" w:hAnsi="PMingLiU" w:cs="PMingLiU"/>
          <w:color w:val="231F20"/>
          <w:w w:val="90"/>
          <w:lang w:eastAsia="zh-TW"/>
        </w:rPr>
        <w:t>價值回饋範例如下：</w:t>
      </w:r>
    </w:p>
    <w:p w14:paraId="510FF72D" w14:textId="77777777" w:rsidR="00A523F1" w:rsidRDefault="00000000">
      <w:pPr>
        <w:pStyle w:val="a5"/>
        <w:numPr>
          <w:ilvl w:val="0"/>
          <w:numId w:val="265"/>
        </w:numPr>
        <w:tabs>
          <w:tab w:val="left" w:pos="978"/>
          <w:tab w:val="left" w:pos="980"/>
        </w:tabs>
        <w:spacing w:before="66" w:line="266" w:lineRule="auto"/>
        <w:ind w:right="1418"/>
        <w:jc w:val="both"/>
        <w:rPr>
          <w:sz w:val="20"/>
        </w:rPr>
      </w:pPr>
      <w:r>
        <w:rPr>
          <w:rFonts w:ascii="PMingLiU" w:eastAsia="PMingLiU" w:hAnsi="PMingLiU" w:cs="PMingLiU"/>
          <w:color w:val="231F20"/>
          <w:sz w:val="20"/>
          <w:szCs w:val="20"/>
          <w:lang w:eastAsia="zh-TW"/>
        </w:rPr>
        <w:t>「漂亮。保持握拳、掌心向上，採用排球低手發球姿勢。」</w:t>
      </w:r>
    </w:p>
    <w:p w14:paraId="6C8A5CED" w14:textId="77777777" w:rsidR="00A523F1" w:rsidRDefault="00000000">
      <w:pPr>
        <w:pStyle w:val="a5"/>
        <w:numPr>
          <w:ilvl w:val="0"/>
          <w:numId w:val="265"/>
        </w:numPr>
        <w:tabs>
          <w:tab w:val="left" w:pos="978"/>
        </w:tabs>
        <w:spacing w:before="38"/>
        <w:ind w:left="978" w:hanging="224"/>
        <w:jc w:val="both"/>
        <w:rPr>
          <w:sz w:val="20"/>
        </w:rPr>
      </w:pPr>
      <w:r>
        <w:rPr>
          <w:rFonts w:ascii="PMingLiU" w:eastAsia="PMingLiU" w:hAnsi="PMingLiU" w:cs="PMingLiU"/>
          <w:color w:val="231F20"/>
          <w:w w:val="90"/>
          <w:sz w:val="20"/>
          <w:szCs w:val="20"/>
          <w:lang w:eastAsia="zh-TW"/>
        </w:rPr>
        <w:t>「好球。」</w:t>
      </w:r>
    </w:p>
    <w:p w14:paraId="131BD94D" w14:textId="77777777" w:rsidR="00A523F1" w:rsidRDefault="00000000">
      <w:pPr>
        <w:pStyle w:val="a5"/>
        <w:numPr>
          <w:ilvl w:val="0"/>
          <w:numId w:val="265"/>
        </w:numPr>
        <w:tabs>
          <w:tab w:val="left" w:pos="978"/>
          <w:tab w:val="left" w:pos="980"/>
        </w:tabs>
        <w:spacing w:before="66" w:line="266" w:lineRule="auto"/>
        <w:ind w:right="1416"/>
        <w:rPr>
          <w:sz w:val="20"/>
        </w:rPr>
      </w:pPr>
      <w:r>
        <w:rPr>
          <w:rFonts w:ascii="PMingLiU" w:eastAsia="PMingLiU" w:hAnsi="PMingLiU" w:cs="PMingLiU"/>
          <w:color w:val="231F20"/>
          <w:sz w:val="20"/>
          <w:szCs w:val="20"/>
          <w:lang w:eastAsia="zh-TW"/>
        </w:rPr>
        <w:t>「你完美記住了民俗舞蹈的所有步伐與手部動作。」</w:t>
      </w:r>
    </w:p>
    <w:p w14:paraId="2E6C1359" w14:textId="77777777" w:rsidR="00A523F1" w:rsidRDefault="00000000">
      <w:pPr>
        <w:pStyle w:val="a5"/>
        <w:numPr>
          <w:ilvl w:val="0"/>
          <w:numId w:val="265"/>
        </w:numPr>
        <w:tabs>
          <w:tab w:val="left" w:pos="978"/>
          <w:tab w:val="left" w:pos="980"/>
        </w:tabs>
        <w:spacing w:before="39" w:line="266" w:lineRule="auto"/>
        <w:ind w:right="1416"/>
        <w:rPr>
          <w:sz w:val="20"/>
        </w:rPr>
      </w:pPr>
      <w:r>
        <w:rPr>
          <w:rFonts w:ascii="PMingLiU" w:eastAsia="PMingLiU" w:hAnsi="PMingLiU" w:cs="PMingLiU"/>
          <w:color w:val="231F20"/>
          <w:w w:val="90"/>
          <w:sz w:val="20"/>
          <w:szCs w:val="20"/>
          <w:lang w:eastAsia="zh-TW"/>
        </w:rPr>
        <w:t>「比賽中你能克制情緒、不被對手激怒。表現非常出色。」</w:t>
      </w:r>
    </w:p>
    <w:p w14:paraId="032F15E7" w14:textId="77777777" w:rsidR="00A523F1" w:rsidRDefault="00000000">
      <w:pPr>
        <w:pStyle w:val="a5"/>
        <w:numPr>
          <w:ilvl w:val="0"/>
          <w:numId w:val="265"/>
        </w:numPr>
        <w:tabs>
          <w:tab w:val="left" w:pos="978"/>
        </w:tabs>
        <w:spacing w:before="38"/>
        <w:ind w:left="978" w:hanging="224"/>
        <w:rPr>
          <w:sz w:val="20"/>
        </w:rPr>
      </w:pPr>
      <w:r>
        <w:rPr>
          <w:rFonts w:ascii="PMingLiU" w:eastAsia="PMingLiU" w:hAnsi="PMingLiU" w:cs="PMingLiU"/>
          <w:color w:val="231F20"/>
          <w:sz w:val="20"/>
          <w:szCs w:val="20"/>
          <w:lang w:eastAsia="zh-TW"/>
        </w:rPr>
        <w:t>「麥可，器材歸位的位置完全正確。」</w:t>
      </w:r>
    </w:p>
    <w:p w14:paraId="4067E6DB" w14:textId="77777777" w:rsidR="00A523F1" w:rsidRDefault="00000000">
      <w:pPr>
        <w:pStyle w:val="a5"/>
        <w:numPr>
          <w:ilvl w:val="0"/>
          <w:numId w:val="265"/>
        </w:numPr>
        <w:tabs>
          <w:tab w:val="left" w:pos="977"/>
          <w:tab w:val="left" w:pos="979"/>
        </w:tabs>
        <w:spacing w:before="66" w:line="266" w:lineRule="auto"/>
        <w:ind w:left="979" w:right="1416"/>
        <w:rPr>
          <w:sz w:val="20"/>
        </w:rPr>
      </w:pPr>
      <w:r>
        <w:rPr>
          <w:rFonts w:ascii="PMingLiU" w:eastAsia="PMingLiU" w:hAnsi="PMingLiU" w:cs="PMingLiU"/>
          <w:color w:val="231F20"/>
          <w:w w:val="90"/>
          <w:sz w:val="20"/>
          <w:szCs w:val="20"/>
          <w:lang w:eastAsia="zh-TW"/>
        </w:rPr>
        <w:t>「記得張開手指，讓球保持平衡，就像服務生的托盤一樣，很棒。」</w:t>
      </w:r>
    </w:p>
    <w:p w14:paraId="6D103248" w14:textId="77777777" w:rsidR="00A523F1" w:rsidRDefault="00000000">
      <w:pPr>
        <w:pStyle w:val="a5"/>
        <w:numPr>
          <w:ilvl w:val="0"/>
          <w:numId w:val="265"/>
        </w:numPr>
        <w:tabs>
          <w:tab w:val="left" w:pos="977"/>
        </w:tabs>
        <w:spacing w:before="38"/>
        <w:ind w:left="977" w:hanging="224"/>
        <w:rPr>
          <w:sz w:val="20"/>
        </w:rPr>
      </w:pPr>
      <w:r>
        <w:rPr>
          <w:rFonts w:ascii="PMingLiU" w:eastAsia="PMingLiU" w:hAnsi="PMingLiU" w:cs="PMingLiU"/>
          <w:color w:val="231F20"/>
          <w:w w:val="90"/>
          <w:sz w:val="20"/>
          <w:szCs w:val="20"/>
          <w:lang w:eastAsia="zh-TW"/>
        </w:rPr>
        <w:t>「擊球後拋擲球棒是錯誤行為。」</w:t>
      </w:r>
    </w:p>
    <w:p w14:paraId="2165D305" w14:textId="77777777" w:rsidR="00A523F1" w:rsidRDefault="00000000">
      <w:pPr>
        <w:pStyle w:val="a5"/>
        <w:numPr>
          <w:ilvl w:val="0"/>
          <w:numId w:val="265"/>
        </w:numPr>
        <w:tabs>
          <w:tab w:val="left" w:pos="977"/>
        </w:tabs>
        <w:spacing w:before="66"/>
        <w:ind w:left="977" w:hanging="224"/>
        <w:rPr>
          <w:sz w:val="20"/>
        </w:rPr>
      </w:pPr>
      <w:r>
        <w:rPr>
          <w:rFonts w:ascii="PMingLiU" w:eastAsia="PMingLiU" w:hAnsi="PMingLiU" w:cs="PMingLiU"/>
          <w:color w:val="231F20"/>
          <w:sz w:val="20"/>
          <w:szCs w:val="20"/>
          <w:lang w:eastAsia="zh-TW"/>
        </w:rPr>
        <w:t>「很好。沒錯，就這麼做！」</w:t>
      </w:r>
    </w:p>
    <w:p w14:paraId="5A5D18CB" w14:textId="77777777" w:rsidR="00A523F1" w:rsidRDefault="00A523F1">
      <w:pPr>
        <w:pStyle w:val="a3"/>
      </w:pPr>
    </w:p>
    <w:p w14:paraId="408D0381" w14:textId="77777777" w:rsidR="00A523F1" w:rsidRDefault="00000000">
      <w:pPr>
        <w:spacing w:before="214"/>
        <w:ind w:left="620"/>
        <w:rPr>
          <w:rFonts w:ascii="Calibri"/>
          <w:sz w:val="20"/>
        </w:rPr>
      </w:pPr>
      <w:r>
        <w:rPr>
          <w:rFonts w:ascii="PMingLiU" w:eastAsia="PMingLiU" w:hAnsi="PMingLiU" w:cs="PMingLiU"/>
          <w:b/>
          <w:bCs/>
          <w:color w:val="231F20"/>
          <w:w w:val="105"/>
          <w:sz w:val="20"/>
          <w:szCs w:val="20"/>
          <w:lang w:eastAsia="zh-TW"/>
        </w:rPr>
        <w:t xml:space="preserve">表 4.1 </w:t>
      </w:r>
      <w:r>
        <w:rPr>
          <w:rFonts w:ascii="PMingLiU" w:eastAsia="PMingLiU" w:hAnsi="PMingLiU" w:cs="PMingLiU"/>
          <w:color w:val="231F20"/>
          <w:w w:val="105"/>
          <w:sz w:val="20"/>
          <w:szCs w:val="20"/>
          <w:lang w:eastAsia="zh-TW"/>
        </w:rPr>
        <w:t>價值回饋的特徵</w:t>
      </w:r>
    </w:p>
    <w:p w14:paraId="7CCC4AF2" w14:textId="77777777" w:rsidR="00A523F1" w:rsidRDefault="00A523F1">
      <w:pPr>
        <w:pStyle w:val="a3"/>
        <w:spacing w:before="4"/>
        <w:rPr>
          <w:rFonts w:ascii="Calibri"/>
          <w:sz w:val="8"/>
        </w:rPr>
      </w:pPr>
    </w:p>
    <w:tbl>
      <w:tblPr>
        <w:tblStyle w:val="TableNormal"/>
        <w:tblW w:w="0" w:type="auto"/>
        <w:tblInd w:w="627" w:type="dxa"/>
        <w:tblLayout w:type="fixed"/>
        <w:tblLook w:val="01E0" w:firstRow="1" w:lastRow="1" w:firstColumn="1" w:lastColumn="1" w:noHBand="0" w:noVBand="0"/>
      </w:tblPr>
      <w:tblGrid>
        <w:gridCol w:w="953"/>
        <w:gridCol w:w="1887"/>
        <w:gridCol w:w="3227"/>
        <w:gridCol w:w="1812"/>
      </w:tblGrid>
      <w:tr w:rsidR="00A523F1" w14:paraId="49F6F819" w14:textId="77777777">
        <w:trPr>
          <w:trHeight w:val="570"/>
        </w:trPr>
        <w:tc>
          <w:tcPr>
            <w:tcW w:w="953" w:type="dxa"/>
            <w:tcBorders>
              <w:top w:val="single" w:sz="4" w:space="0" w:color="231F20"/>
              <w:bottom w:val="single" w:sz="4" w:space="0" w:color="231F20"/>
            </w:tcBorders>
          </w:tcPr>
          <w:p w14:paraId="44641302" w14:textId="77777777" w:rsidR="00A523F1"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1887" w:type="dxa"/>
            <w:tcBorders>
              <w:top w:val="single" w:sz="4" w:space="0" w:color="231F20"/>
              <w:bottom w:val="single" w:sz="4" w:space="0" w:color="231F20"/>
            </w:tcBorders>
          </w:tcPr>
          <w:p w14:paraId="4E3A1F8C" w14:textId="77777777" w:rsidR="00A523F1" w:rsidRDefault="00000000">
            <w:pPr>
              <w:pStyle w:val="TableParagraph"/>
              <w:spacing w:before="79"/>
              <w:ind w:left="247"/>
              <w:rPr>
                <w:rFonts w:ascii="Century Gothic"/>
                <w:b/>
                <w:sz w:val="16"/>
              </w:rPr>
            </w:pPr>
            <w:r>
              <w:rPr>
                <w:rFonts w:ascii="PMingLiU" w:eastAsia="PMingLiU" w:hAnsi="PMingLiU" w:cs="PMingLiU"/>
                <w:b/>
                <w:bCs/>
                <w:color w:val="231F20"/>
                <w:w w:val="110"/>
                <w:sz w:val="16"/>
                <w:szCs w:val="16"/>
                <w:lang w:eastAsia="zh-TW"/>
              </w:rPr>
              <w:t>標準</w:t>
            </w:r>
          </w:p>
        </w:tc>
        <w:tc>
          <w:tcPr>
            <w:tcW w:w="3227" w:type="dxa"/>
            <w:tcBorders>
              <w:top w:val="single" w:sz="4" w:space="0" w:color="231F20"/>
              <w:bottom w:val="single" w:sz="4" w:space="0" w:color="231F20"/>
            </w:tcBorders>
          </w:tcPr>
          <w:p w14:paraId="26D92650" w14:textId="77777777" w:rsidR="00A523F1" w:rsidRDefault="00000000">
            <w:pPr>
              <w:pStyle w:val="TableParagraph"/>
              <w:spacing w:before="79"/>
              <w:ind w:left="220"/>
              <w:rPr>
                <w:rFonts w:ascii="Century Gothic"/>
                <w:b/>
                <w:sz w:val="16"/>
              </w:rPr>
            </w:pPr>
            <w:r>
              <w:rPr>
                <w:rFonts w:ascii="PMingLiU" w:eastAsia="PMingLiU" w:hAnsi="PMingLiU" w:cs="PMingLiU"/>
                <w:b/>
                <w:bCs/>
                <w:color w:val="231F20"/>
                <w:w w:val="105"/>
                <w:sz w:val="16"/>
                <w:szCs w:val="16"/>
                <w:lang w:eastAsia="zh-TW"/>
              </w:rPr>
              <w:t>目的</w:t>
            </w:r>
          </w:p>
        </w:tc>
        <w:tc>
          <w:tcPr>
            <w:tcW w:w="1812" w:type="dxa"/>
            <w:tcBorders>
              <w:top w:val="single" w:sz="4" w:space="0" w:color="231F20"/>
              <w:bottom w:val="single" w:sz="4" w:space="0" w:color="231F20"/>
            </w:tcBorders>
          </w:tcPr>
          <w:p w14:paraId="739F867A" w14:textId="77777777" w:rsidR="00A523F1" w:rsidRDefault="00000000">
            <w:pPr>
              <w:pStyle w:val="TableParagraph"/>
              <w:spacing w:before="79"/>
              <w:ind w:left="352"/>
              <w:rPr>
                <w:rFonts w:ascii="Century Gothic"/>
                <w:b/>
                <w:sz w:val="16"/>
              </w:rPr>
            </w:pPr>
            <w:r>
              <w:rPr>
                <w:rFonts w:ascii="PMingLiU" w:eastAsia="PMingLiU" w:hAnsi="PMingLiU" w:cs="PMingLiU"/>
                <w:b/>
                <w:bCs/>
                <w:color w:val="231F20"/>
                <w:sz w:val="16"/>
                <w:szCs w:val="16"/>
                <w:lang w:eastAsia="zh-TW"/>
              </w:rPr>
              <w:t>焦點</w:t>
            </w:r>
          </w:p>
        </w:tc>
      </w:tr>
      <w:tr w:rsidR="00A523F1" w14:paraId="39801418" w14:textId="77777777">
        <w:trPr>
          <w:trHeight w:val="272"/>
        </w:trPr>
        <w:tc>
          <w:tcPr>
            <w:tcW w:w="953" w:type="dxa"/>
            <w:tcBorders>
              <w:top w:val="single" w:sz="4" w:space="0" w:color="231F20"/>
            </w:tcBorders>
          </w:tcPr>
          <w:p w14:paraId="2298A1A3" w14:textId="77777777" w:rsidR="00A523F1" w:rsidRDefault="00000000">
            <w:pPr>
              <w:pStyle w:val="TableParagraph"/>
              <w:spacing w:before="77" w:line="175" w:lineRule="exact"/>
              <w:rPr>
                <w:sz w:val="16"/>
              </w:rPr>
            </w:pPr>
            <w:r>
              <w:rPr>
                <w:rFonts w:ascii="PMingLiU" w:eastAsia="PMingLiU" w:hAnsi="PMingLiU" w:cs="PMingLiU"/>
                <w:color w:val="231F20"/>
                <w:w w:val="105"/>
                <w:sz w:val="16"/>
                <w:szCs w:val="16"/>
                <w:lang w:eastAsia="zh-TW"/>
              </w:rPr>
              <w:t>價值</w:t>
            </w:r>
          </w:p>
        </w:tc>
        <w:tc>
          <w:tcPr>
            <w:tcW w:w="1887" w:type="dxa"/>
            <w:tcBorders>
              <w:top w:val="single" w:sz="4" w:space="0" w:color="231F20"/>
            </w:tcBorders>
          </w:tcPr>
          <w:p w14:paraId="547DB9CA" w14:textId="77777777" w:rsidR="00A523F1" w:rsidRDefault="00000000">
            <w:pPr>
              <w:pStyle w:val="TableParagraph"/>
              <w:numPr>
                <w:ilvl w:val="0"/>
                <w:numId w:val="264"/>
              </w:numPr>
              <w:tabs>
                <w:tab w:val="left" w:pos="377"/>
              </w:tabs>
              <w:spacing w:before="77" w:line="175" w:lineRule="exact"/>
              <w:ind w:hanging="130"/>
              <w:rPr>
                <w:sz w:val="16"/>
              </w:rPr>
            </w:pPr>
            <w:r>
              <w:rPr>
                <w:rFonts w:ascii="PMingLiU" w:eastAsia="PMingLiU" w:hAnsi="PMingLiU" w:cs="PMingLiU"/>
                <w:color w:val="231F20"/>
                <w:w w:val="110"/>
                <w:sz w:val="16"/>
                <w:szCs w:val="16"/>
                <w:lang w:eastAsia="zh-TW"/>
              </w:rPr>
              <w:t>評判語</w:t>
            </w:r>
          </w:p>
        </w:tc>
        <w:tc>
          <w:tcPr>
            <w:tcW w:w="3227" w:type="dxa"/>
            <w:tcBorders>
              <w:top w:val="single" w:sz="4" w:space="0" w:color="231F20"/>
            </w:tcBorders>
          </w:tcPr>
          <w:p w14:paraId="764D5079" w14:textId="77777777" w:rsidR="00A523F1" w:rsidRDefault="00000000">
            <w:pPr>
              <w:pStyle w:val="TableParagraph"/>
              <w:numPr>
                <w:ilvl w:val="0"/>
                <w:numId w:val="263"/>
              </w:numPr>
              <w:tabs>
                <w:tab w:val="left" w:pos="350"/>
              </w:tabs>
              <w:spacing w:before="77" w:line="175" w:lineRule="exact"/>
              <w:ind w:hanging="130"/>
              <w:rPr>
                <w:sz w:val="16"/>
              </w:rPr>
            </w:pPr>
            <w:r>
              <w:rPr>
                <w:rFonts w:ascii="PMingLiU" w:eastAsia="PMingLiU" w:hAnsi="PMingLiU" w:cs="PMingLiU"/>
                <w:color w:val="231F20"/>
                <w:w w:val="105"/>
                <w:sz w:val="16"/>
                <w:szCs w:val="16"/>
                <w:lang w:eastAsia="zh-TW"/>
              </w:rPr>
              <w:t>傳遞評判——</w:t>
            </w:r>
          </w:p>
        </w:tc>
        <w:tc>
          <w:tcPr>
            <w:tcW w:w="1812" w:type="dxa"/>
            <w:tcBorders>
              <w:top w:val="single" w:sz="4" w:space="0" w:color="231F20"/>
            </w:tcBorders>
          </w:tcPr>
          <w:p w14:paraId="0F1526D9" w14:textId="77777777" w:rsidR="00A523F1" w:rsidRDefault="00000000">
            <w:pPr>
              <w:pStyle w:val="TableParagraph"/>
              <w:numPr>
                <w:ilvl w:val="0"/>
                <w:numId w:val="262"/>
              </w:numPr>
              <w:tabs>
                <w:tab w:val="left" w:pos="482"/>
              </w:tabs>
              <w:spacing w:before="77" w:line="175" w:lineRule="exact"/>
              <w:ind w:left="482" w:hanging="130"/>
              <w:rPr>
                <w:sz w:val="16"/>
              </w:rPr>
            </w:pPr>
            <w:r>
              <w:rPr>
                <w:rFonts w:ascii="PMingLiU" w:eastAsia="PMingLiU" w:hAnsi="PMingLiU" w:cs="PMingLiU"/>
                <w:color w:val="231F20"/>
                <w:w w:val="105"/>
                <w:sz w:val="16"/>
                <w:szCs w:val="16"/>
                <w:lang w:eastAsia="zh-TW"/>
              </w:rPr>
              <w:t>價值表述的</w:t>
            </w:r>
          </w:p>
        </w:tc>
      </w:tr>
      <w:tr w:rsidR="00A523F1" w14:paraId="016F0C1D" w14:textId="77777777">
        <w:trPr>
          <w:trHeight w:val="230"/>
        </w:trPr>
        <w:tc>
          <w:tcPr>
            <w:tcW w:w="953" w:type="dxa"/>
          </w:tcPr>
          <w:p w14:paraId="018FBE94" w14:textId="77777777" w:rsidR="00A523F1" w:rsidRDefault="00000000">
            <w:pPr>
              <w:pStyle w:val="TableParagraph"/>
              <w:spacing w:before="4"/>
              <w:rPr>
                <w:sz w:val="16"/>
              </w:rPr>
            </w:pPr>
            <w:r>
              <w:rPr>
                <w:rFonts w:ascii="PMingLiU" w:eastAsia="PMingLiU" w:hAnsi="PMingLiU" w:cs="PMingLiU"/>
                <w:color w:val="231F20"/>
                <w:w w:val="105"/>
                <w:sz w:val="16"/>
                <w:szCs w:val="16"/>
                <w:lang w:eastAsia="zh-TW"/>
              </w:rPr>
              <w:t>表述</w:t>
            </w:r>
          </w:p>
        </w:tc>
        <w:tc>
          <w:tcPr>
            <w:tcW w:w="1887" w:type="dxa"/>
          </w:tcPr>
          <w:p w14:paraId="028EEFCA" w14:textId="77777777" w:rsidR="00A523F1" w:rsidRDefault="00000000">
            <w:pPr>
              <w:pStyle w:val="TableParagraph"/>
              <w:spacing w:before="4"/>
              <w:ind w:left="247"/>
              <w:rPr>
                <w:sz w:val="16"/>
              </w:rPr>
            </w:pPr>
            <w:r>
              <w:rPr>
                <w:rFonts w:ascii="PMingLiU" w:eastAsia="PMingLiU" w:hAnsi="PMingLiU" w:cs="PMingLiU"/>
                <w:color w:val="231F20"/>
                <w:w w:val="105"/>
                <w:sz w:val="16"/>
                <w:szCs w:val="16"/>
                <w:lang w:eastAsia="zh-TW"/>
              </w:rPr>
              <w:t>詞語</w:t>
            </w:r>
          </w:p>
        </w:tc>
        <w:tc>
          <w:tcPr>
            <w:tcW w:w="3227" w:type="dxa"/>
          </w:tcPr>
          <w:p w14:paraId="4091B874" w14:textId="77777777" w:rsidR="00A523F1" w:rsidRDefault="00000000">
            <w:pPr>
              <w:pStyle w:val="TableParagraph"/>
              <w:spacing w:before="4"/>
              <w:ind w:left="220"/>
              <w:rPr>
                <w:sz w:val="16"/>
              </w:rPr>
            </w:pPr>
            <w:r>
              <w:rPr>
                <w:rFonts w:ascii="PMingLiU" w:eastAsia="PMingLiU" w:hAnsi="PMingLiU" w:cs="PMingLiU"/>
                <w:color w:val="231F20"/>
                <w:w w:val="105"/>
                <w:sz w:val="16"/>
                <w:szCs w:val="16"/>
                <w:lang w:eastAsia="zh-TW"/>
              </w:rPr>
              <w:t>滿意度、評估</w:t>
            </w:r>
          </w:p>
        </w:tc>
        <w:tc>
          <w:tcPr>
            <w:tcW w:w="1812" w:type="dxa"/>
          </w:tcPr>
          <w:p w14:paraId="315E1597" w14:textId="77777777" w:rsidR="00A523F1" w:rsidRDefault="00000000">
            <w:pPr>
              <w:pStyle w:val="TableParagraph"/>
              <w:spacing w:before="4"/>
              <w:ind w:left="352"/>
              <w:rPr>
                <w:sz w:val="16"/>
              </w:rPr>
            </w:pPr>
            <w:r>
              <w:rPr>
                <w:rFonts w:ascii="PMingLiU" w:eastAsia="PMingLiU" w:hAnsi="PMingLiU" w:cs="PMingLiU"/>
                <w:color w:val="231F20"/>
                <w:w w:val="105"/>
                <w:sz w:val="16"/>
                <w:szCs w:val="16"/>
                <w:lang w:eastAsia="zh-TW"/>
              </w:rPr>
              <w:t>做出者</w:t>
            </w:r>
          </w:p>
        </w:tc>
      </w:tr>
      <w:tr w:rsidR="00A523F1" w14:paraId="1AAD7279" w14:textId="77777777">
        <w:trPr>
          <w:trHeight w:val="244"/>
        </w:trPr>
        <w:tc>
          <w:tcPr>
            <w:tcW w:w="953" w:type="dxa"/>
          </w:tcPr>
          <w:p w14:paraId="1C30683D" w14:textId="77777777" w:rsidR="00A523F1" w:rsidRDefault="00A523F1">
            <w:pPr>
              <w:pStyle w:val="TableParagraph"/>
              <w:rPr>
                <w:rFonts w:ascii="Times New Roman"/>
                <w:sz w:val="16"/>
              </w:rPr>
            </w:pPr>
          </w:p>
        </w:tc>
        <w:tc>
          <w:tcPr>
            <w:tcW w:w="1887" w:type="dxa"/>
          </w:tcPr>
          <w:p w14:paraId="081BAC61" w14:textId="77777777" w:rsidR="00A523F1" w:rsidRDefault="00000000">
            <w:pPr>
              <w:pStyle w:val="TableParagraph"/>
              <w:spacing w:before="34" w:line="190" w:lineRule="exact"/>
              <w:ind w:left="246"/>
              <w:rPr>
                <w:sz w:val="16"/>
              </w:rPr>
            </w:pPr>
            <w:r>
              <w:rPr>
                <w:rFonts w:ascii="PMingLiU" w:eastAsia="PMingLiU" w:hAnsi="PMingLiU" w:cs="PMingLiU"/>
                <w:color w:val="231F20"/>
                <w:w w:val="105"/>
                <w:sz w:val="16"/>
                <w:szCs w:val="16"/>
                <w:lang w:eastAsia="zh-TW"/>
              </w:rPr>
              <w:t>（正向或</w:t>
            </w:r>
          </w:p>
        </w:tc>
        <w:tc>
          <w:tcPr>
            <w:tcW w:w="3227" w:type="dxa"/>
          </w:tcPr>
          <w:p w14:paraId="28B0B768" w14:textId="77777777" w:rsidR="00A523F1" w:rsidRDefault="00000000">
            <w:pPr>
              <w:pStyle w:val="TableParagraph"/>
              <w:numPr>
                <w:ilvl w:val="0"/>
                <w:numId w:val="261"/>
              </w:numPr>
              <w:tabs>
                <w:tab w:val="left" w:pos="350"/>
              </w:tabs>
              <w:spacing w:before="34" w:line="190" w:lineRule="exact"/>
              <w:ind w:hanging="130"/>
              <w:rPr>
                <w:sz w:val="16"/>
              </w:rPr>
            </w:pPr>
            <w:r>
              <w:rPr>
                <w:rFonts w:ascii="PMingLiU" w:eastAsia="PMingLiU" w:hAnsi="PMingLiU" w:cs="PMingLiU"/>
                <w:color w:val="231F20"/>
                <w:w w:val="105"/>
                <w:sz w:val="16"/>
                <w:szCs w:val="16"/>
                <w:lang w:eastAsia="zh-TW"/>
              </w:rPr>
              <w:t>包括一套價值、標準</w:t>
            </w:r>
          </w:p>
        </w:tc>
        <w:tc>
          <w:tcPr>
            <w:tcW w:w="1812" w:type="dxa"/>
          </w:tcPr>
          <w:p w14:paraId="1E78C86B" w14:textId="77777777" w:rsidR="00A523F1" w:rsidRDefault="00A523F1">
            <w:pPr>
              <w:pStyle w:val="TableParagraph"/>
              <w:rPr>
                <w:rFonts w:ascii="Times New Roman"/>
                <w:sz w:val="16"/>
              </w:rPr>
            </w:pPr>
          </w:p>
        </w:tc>
      </w:tr>
      <w:tr w:rsidR="00A523F1" w14:paraId="025D7B3B" w14:textId="77777777">
        <w:trPr>
          <w:trHeight w:val="241"/>
        </w:trPr>
        <w:tc>
          <w:tcPr>
            <w:tcW w:w="953" w:type="dxa"/>
          </w:tcPr>
          <w:p w14:paraId="0B0D53A1" w14:textId="77777777" w:rsidR="00A523F1" w:rsidRDefault="00A523F1">
            <w:pPr>
              <w:pStyle w:val="TableParagraph"/>
              <w:rPr>
                <w:rFonts w:ascii="Times New Roman"/>
                <w:sz w:val="16"/>
              </w:rPr>
            </w:pPr>
          </w:p>
        </w:tc>
        <w:tc>
          <w:tcPr>
            <w:tcW w:w="1887" w:type="dxa"/>
          </w:tcPr>
          <w:p w14:paraId="194E0425" w14:textId="77777777" w:rsidR="00A523F1" w:rsidRDefault="00000000">
            <w:pPr>
              <w:pStyle w:val="TableParagraph"/>
              <w:spacing w:before="19"/>
              <w:ind w:left="246"/>
              <w:rPr>
                <w:sz w:val="16"/>
              </w:rPr>
            </w:pPr>
            <w:r>
              <w:rPr>
                <w:rFonts w:ascii="PMingLiU" w:eastAsia="PMingLiU" w:hAnsi="PMingLiU" w:cs="PMingLiU"/>
                <w:color w:val="231F20"/>
                <w:w w:val="110"/>
                <w:sz w:val="16"/>
                <w:szCs w:val="16"/>
                <w:lang w:eastAsia="zh-TW"/>
              </w:rPr>
              <w:t>負向）</w:t>
            </w:r>
          </w:p>
        </w:tc>
        <w:tc>
          <w:tcPr>
            <w:tcW w:w="3227" w:type="dxa"/>
          </w:tcPr>
          <w:p w14:paraId="6101C78F" w14:textId="77777777" w:rsidR="00A523F1" w:rsidRDefault="00000000">
            <w:pPr>
              <w:pStyle w:val="TableParagraph"/>
              <w:numPr>
                <w:ilvl w:val="0"/>
                <w:numId w:val="260"/>
              </w:numPr>
              <w:tabs>
                <w:tab w:val="left" w:pos="350"/>
              </w:tabs>
              <w:spacing w:before="49" w:line="172" w:lineRule="exact"/>
              <w:ind w:hanging="130"/>
              <w:rPr>
                <w:sz w:val="16"/>
              </w:rPr>
            </w:pPr>
            <w:r>
              <w:rPr>
                <w:rFonts w:ascii="PMingLiU" w:eastAsia="PMingLiU" w:hAnsi="PMingLiU" w:cs="PMingLiU"/>
                <w:color w:val="231F20"/>
                <w:w w:val="105"/>
                <w:sz w:val="16"/>
                <w:szCs w:val="16"/>
                <w:lang w:eastAsia="zh-TW"/>
              </w:rPr>
              <w:t>表達感受 + / -</w:t>
            </w:r>
          </w:p>
        </w:tc>
        <w:tc>
          <w:tcPr>
            <w:tcW w:w="1812" w:type="dxa"/>
          </w:tcPr>
          <w:p w14:paraId="1C519F6B" w14:textId="77777777" w:rsidR="00A523F1" w:rsidRDefault="00A523F1">
            <w:pPr>
              <w:pStyle w:val="TableParagraph"/>
              <w:rPr>
                <w:rFonts w:ascii="Times New Roman"/>
                <w:sz w:val="16"/>
              </w:rPr>
            </w:pPr>
          </w:p>
        </w:tc>
      </w:tr>
    </w:tbl>
    <w:p w14:paraId="574D321E" w14:textId="77777777" w:rsidR="00A523F1" w:rsidRDefault="00A523F1">
      <w:pPr>
        <w:rPr>
          <w:rFonts w:ascii="Times New Roman"/>
          <w:sz w:val="16"/>
        </w:rPr>
        <w:sectPr w:rsidR="00A523F1">
          <w:pgSz w:w="10800" w:h="13320"/>
          <w:pgMar w:top="620" w:right="1000" w:bottom="280" w:left="1080" w:header="708" w:footer="708" w:gutter="0"/>
          <w:cols w:space="708"/>
        </w:sectPr>
      </w:pPr>
    </w:p>
    <w:p w14:paraId="47887EC5"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A741C30" w14:textId="77777777" w:rsidR="00A523F1" w:rsidRDefault="00A523F1">
      <w:pPr>
        <w:pStyle w:val="a3"/>
        <w:rPr>
          <w:rFonts w:ascii="Calibri"/>
          <w:b/>
          <w:sz w:val="24"/>
        </w:rPr>
      </w:pPr>
    </w:p>
    <w:p w14:paraId="336A485C" w14:textId="77777777" w:rsidR="00A523F1" w:rsidRDefault="00000000">
      <w:pPr>
        <w:pStyle w:val="a3"/>
        <w:spacing w:before="169"/>
        <w:ind w:left="140"/>
        <w:rPr>
          <w:rFonts w:ascii="Calibri"/>
        </w:rPr>
      </w:pPr>
      <w:r>
        <w:rPr>
          <w:rFonts w:ascii="PMingLiU" w:eastAsia="PMingLiU" w:hAnsi="PMingLiU" w:cs="PMingLiU"/>
          <w:b/>
          <w:bCs/>
          <w:color w:val="231F20"/>
          <w:w w:val="110"/>
          <w:lang w:eastAsia="zh-TW"/>
        </w:rPr>
        <w:t xml:space="preserve">表 4.2 </w:t>
      </w:r>
      <w:r>
        <w:rPr>
          <w:rFonts w:ascii="PMingLiU" w:eastAsia="PMingLiU" w:hAnsi="PMingLiU" w:cs="PMingLiU"/>
          <w:color w:val="231F20"/>
          <w:w w:val="110"/>
          <w:lang w:eastAsia="zh-TW"/>
        </w:rPr>
        <w:t>具體與非具體回饋分析</w:t>
      </w:r>
    </w:p>
    <w:p w14:paraId="0F66D2FB" w14:textId="77777777" w:rsidR="00A523F1" w:rsidRDefault="00000000">
      <w:pPr>
        <w:pStyle w:val="a3"/>
        <w:spacing w:before="4"/>
        <w:rPr>
          <w:rFonts w:ascii="Calibri"/>
          <w:sz w:val="6"/>
        </w:rPr>
      </w:pPr>
      <w:r>
        <w:rPr>
          <w:noProof/>
        </w:rPr>
        <mc:AlternateContent>
          <mc:Choice Requires="wps">
            <w:drawing>
              <wp:anchor distT="0" distB="0" distL="0" distR="0" simplePos="0" relativeHeight="252418048" behindDoc="1" locked="0" layoutInCell="1" allowOverlap="1" wp14:anchorId="440EB83E" wp14:editId="03BEFB05">
                <wp:simplePos x="0" y="0"/>
                <wp:positionH relativeFrom="page">
                  <wp:posOffset>774700</wp:posOffset>
                </wp:positionH>
                <wp:positionV relativeFrom="paragraph">
                  <wp:posOffset>64762</wp:posOffset>
                </wp:positionV>
                <wp:extent cx="5003800" cy="1270"/>
                <wp:effectExtent l="0" t="0" r="0" b="0"/>
                <wp:wrapTopAndBottom/>
                <wp:docPr id="269" name="Graphic 26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7BE26C4" id="Graphic 269" o:spid="_x0000_s1026" style="position:absolute;margin-left:61pt;margin-top:5.1pt;width:394pt;height:.1pt;z-index:-2508984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76B8ADB0" w14:textId="77777777" w:rsidR="00A523F1" w:rsidRDefault="00000000">
      <w:pPr>
        <w:tabs>
          <w:tab w:val="left" w:pos="3793"/>
        </w:tabs>
        <w:spacing w:before="79"/>
        <w:ind w:left="1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具體</w:t>
      </w:r>
    </w:p>
    <w:p w14:paraId="25EC3638" w14:textId="77777777" w:rsidR="00A523F1" w:rsidRDefault="00A523F1">
      <w:pPr>
        <w:rPr>
          <w:rFonts w:ascii="Century Gothic"/>
          <w:sz w:val="16"/>
        </w:rPr>
        <w:sectPr w:rsidR="00A523F1">
          <w:pgSz w:w="10800" w:h="13320"/>
          <w:pgMar w:top="620" w:right="1000" w:bottom="280" w:left="1080" w:header="708" w:footer="708" w:gutter="0"/>
          <w:cols w:space="708"/>
        </w:sectPr>
      </w:pPr>
    </w:p>
    <w:p w14:paraId="71E8D0CA" w14:textId="77777777" w:rsidR="00A523F1" w:rsidRDefault="00A523F1">
      <w:pPr>
        <w:pStyle w:val="a3"/>
        <w:spacing w:before="10"/>
        <w:rPr>
          <w:rFonts w:ascii="Century Gothic"/>
          <w:b/>
          <w:sz w:val="14"/>
        </w:rPr>
      </w:pPr>
    </w:p>
    <w:p w14:paraId="0B9EDC68" w14:textId="77777777" w:rsidR="00A523F1" w:rsidRDefault="00000000">
      <w:pPr>
        <w:pStyle w:val="a5"/>
        <w:numPr>
          <w:ilvl w:val="0"/>
          <w:numId w:val="78"/>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09440" behindDoc="0" locked="0" layoutInCell="1" allowOverlap="1" wp14:anchorId="50B08FC9" wp14:editId="2088E8DD">
                <wp:simplePos x="0" y="0"/>
                <wp:positionH relativeFrom="page">
                  <wp:posOffset>774700</wp:posOffset>
                </wp:positionH>
                <wp:positionV relativeFrom="paragraph">
                  <wp:posOffset>-51897</wp:posOffset>
                </wp:positionV>
                <wp:extent cx="5003800" cy="1270"/>
                <wp:effectExtent l="0" t="0" r="0" b="0"/>
                <wp:wrapNone/>
                <wp:docPr id="270" name="Graphic 27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F4E9FD0" id="Graphic 270" o:spid="_x0000_s1026" style="position:absolute;margin-left:61pt;margin-top:-4.1pt;width:394pt;height:.1pt;z-index:25170944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687A418B" w14:textId="77777777" w:rsidR="00A523F1"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很好。沒錯，就這麼做！</w:t>
      </w:r>
    </w:p>
    <w:p w14:paraId="35316171" w14:textId="77777777" w:rsidR="00A523F1" w:rsidRDefault="00A523F1">
      <w:pPr>
        <w:pStyle w:val="a3"/>
        <w:spacing w:before="9"/>
        <w:rPr>
          <w:rFonts w:ascii="Calibri"/>
          <w:sz w:val="16"/>
        </w:rPr>
      </w:pPr>
    </w:p>
    <w:p w14:paraId="4273EDC3" w14:textId="77777777" w:rsidR="00A523F1" w:rsidRDefault="00000000">
      <w:pPr>
        <w:spacing w:before="1"/>
        <w:ind w:left="140"/>
        <w:rPr>
          <w:rFonts w:ascii="Calibri"/>
          <w:i/>
          <w:sz w:val="16"/>
        </w:rPr>
      </w:pPr>
      <w:r>
        <w:rPr>
          <w:rFonts w:ascii="PMingLiU" w:eastAsia="PMingLiU" w:hAnsi="PMingLiU" w:cs="PMingLiU"/>
          <w:i/>
          <w:iCs/>
          <w:color w:val="231F20"/>
          <w:sz w:val="16"/>
          <w:szCs w:val="16"/>
          <w:lang w:eastAsia="zh-TW"/>
        </w:rPr>
        <w:t>其他範例：</w:t>
      </w:r>
    </w:p>
    <w:p w14:paraId="74753724" w14:textId="77777777" w:rsidR="00A523F1"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4FD15018" w14:textId="77777777" w:rsidR="00A523F1"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這很好。</w:t>
      </w:r>
    </w:p>
    <w:p w14:paraId="2BFA97D7" w14:textId="77777777" w:rsidR="00A523F1"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還不錯。</w:t>
      </w:r>
    </w:p>
    <w:p w14:paraId="479FD4E4" w14:textId="77777777" w:rsidR="00A523F1"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很好的嘗試。</w:t>
      </w:r>
    </w:p>
    <w:p w14:paraId="59B71B19" w14:textId="77777777" w:rsidR="00A523F1"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這次進步很多。</w:t>
      </w:r>
    </w:p>
    <w:p w14:paraId="609779FA" w14:textId="77777777" w:rsidR="00A523F1"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錯誤。</w:t>
      </w:r>
    </w:p>
    <w:p w14:paraId="2E2F5B3D" w14:textId="77777777" w:rsidR="00A523F1"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太棒了！</w:t>
      </w:r>
    </w:p>
    <w:p w14:paraId="69CC10D1" w14:textId="77777777" w:rsidR="00A523F1" w:rsidRDefault="00A523F1">
      <w:pPr>
        <w:pStyle w:val="a3"/>
        <w:spacing w:before="10"/>
        <w:rPr>
          <w:rFonts w:ascii="Calibri"/>
          <w:sz w:val="16"/>
        </w:rPr>
      </w:pPr>
    </w:p>
    <w:p w14:paraId="54AE2413" w14:textId="77777777" w:rsidR="00A523F1" w:rsidRDefault="00000000">
      <w:pPr>
        <w:pStyle w:val="a5"/>
        <w:numPr>
          <w:ilvl w:val="0"/>
          <w:numId w:val="78"/>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你讓我作嘔。</w:t>
      </w:r>
    </w:p>
    <w:p w14:paraId="37AADA4C" w14:textId="77777777" w:rsidR="00A523F1" w:rsidRDefault="00000000">
      <w:pPr>
        <w:spacing w:before="10"/>
        <w:rPr>
          <w:rFonts w:ascii="Calibri"/>
          <w:sz w:val="14"/>
        </w:rPr>
      </w:pPr>
      <w:r>
        <w:br w:type="column"/>
      </w:r>
    </w:p>
    <w:p w14:paraId="308576F1" w14:textId="77777777" w:rsidR="00A523F1" w:rsidRDefault="00000000">
      <w:pPr>
        <w:pStyle w:val="a5"/>
        <w:numPr>
          <w:ilvl w:val="0"/>
          <w:numId w:val="78"/>
        </w:numPr>
        <w:tabs>
          <w:tab w:val="left" w:pos="270"/>
        </w:tabs>
        <w:spacing w:before="0" w:line="244" w:lineRule="auto"/>
        <w:ind w:right="871"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0B30D385" w14:textId="77777777" w:rsidR="00A523F1" w:rsidRDefault="00000000">
      <w:pPr>
        <w:pStyle w:val="a5"/>
        <w:numPr>
          <w:ilvl w:val="0"/>
          <w:numId w:val="78"/>
        </w:numPr>
        <w:tabs>
          <w:tab w:val="left" w:pos="270"/>
        </w:tabs>
        <w:spacing w:before="61" w:line="244" w:lineRule="auto"/>
        <w:ind w:right="825" w:firstLine="0"/>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6B2F523B" w14:textId="77777777" w:rsidR="00A523F1" w:rsidRDefault="00000000">
      <w:pPr>
        <w:pStyle w:val="a5"/>
        <w:numPr>
          <w:ilvl w:val="0"/>
          <w:numId w:val="78"/>
        </w:numPr>
        <w:tabs>
          <w:tab w:val="left" w:pos="270"/>
        </w:tabs>
        <w:spacing w:before="62" w:line="244" w:lineRule="auto"/>
        <w:ind w:right="718" w:firstLine="0"/>
        <w:rPr>
          <w:rFonts w:ascii="Calibri" w:hAnsi="Calibri"/>
          <w:sz w:val="16"/>
        </w:rPr>
      </w:pPr>
      <w:r>
        <w:rPr>
          <w:rFonts w:ascii="PMingLiU" w:eastAsia="PMingLiU" w:hAnsi="PMingLiU" w:cs="PMingLiU"/>
          <w:color w:val="231F20"/>
          <w:w w:val="110"/>
          <w:sz w:val="16"/>
          <w:szCs w:val="16"/>
          <w:lang w:eastAsia="zh-TW"/>
        </w:rPr>
        <w:t>比賽中你能克制情緒、不被對手激怒。表現非常出色。</w:t>
      </w:r>
    </w:p>
    <w:p w14:paraId="11729520" w14:textId="77777777" w:rsidR="00A523F1" w:rsidRDefault="00000000">
      <w:pPr>
        <w:pStyle w:val="a5"/>
        <w:numPr>
          <w:ilvl w:val="0"/>
          <w:numId w:val="78"/>
        </w:numPr>
        <w:tabs>
          <w:tab w:val="left" w:pos="270"/>
        </w:tabs>
        <w:spacing w:before="62" w:line="244" w:lineRule="auto"/>
        <w:ind w:right="1218"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73CFB17B" w14:textId="77777777" w:rsidR="00A523F1" w:rsidRDefault="00000000">
      <w:pPr>
        <w:pStyle w:val="a5"/>
        <w:numPr>
          <w:ilvl w:val="0"/>
          <w:numId w:val="78"/>
        </w:numPr>
        <w:tabs>
          <w:tab w:val="left" w:pos="270"/>
        </w:tabs>
        <w:spacing w:before="61"/>
        <w:ind w:left="270" w:hanging="130"/>
        <w:rPr>
          <w:rFonts w:ascii="Calibri" w:hAnsi="Calibri"/>
          <w:sz w:val="16"/>
        </w:rPr>
      </w:pPr>
      <w:r>
        <w:rPr>
          <w:rFonts w:ascii="PMingLiU" w:eastAsia="PMingLiU" w:hAnsi="PMingLiU" w:cs="PMingLiU"/>
          <w:color w:val="231F20"/>
          <w:w w:val="105"/>
          <w:sz w:val="16"/>
          <w:szCs w:val="16"/>
          <w:lang w:eastAsia="zh-TW"/>
        </w:rPr>
        <w:t>擊球後拋擲球棒是錯誤行為。</w:t>
      </w:r>
    </w:p>
    <w:p w14:paraId="01D8B91E" w14:textId="77777777" w:rsidR="00A523F1" w:rsidRDefault="00A523F1">
      <w:pPr>
        <w:pStyle w:val="a3"/>
        <w:spacing w:before="7"/>
        <w:rPr>
          <w:rFonts w:ascii="Calibri"/>
          <w:sz w:val="26"/>
        </w:rPr>
      </w:pPr>
    </w:p>
    <w:p w14:paraId="72426A12" w14:textId="77777777" w:rsidR="00A523F1" w:rsidRDefault="00000000">
      <w:pPr>
        <w:pStyle w:val="a5"/>
        <w:numPr>
          <w:ilvl w:val="0"/>
          <w:numId w:val="78"/>
        </w:numPr>
        <w:tabs>
          <w:tab w:val="left" w:pos="270"/>
        </w:tabs>
        <w:spacing w:before="0" w:line="244" w:lineRule="auto"/>
        <w:ind w:right="853"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78EC1AE4" w14:textId="77777777" w:rsidR="00A523F1" w:rsidRDefault="00A523F1">
      <w:pPr>
        <w:spacing w:line="244" w:lineRule="auto"/>
        <w:rPr>
          <w:rFonts w:ascii="Calibri" w:hAnsi="Calibri"/>
          <w:sz w:val="16"/>
        </w:rPr>
        <w:sectPr w:rsidR="00A523F1">
          <w:type w:val="continuous"/>
          <w:pgSz w:w="10800" w:h="13320"/>
          <w:pgMar w:top="1520" w:right="1000" w:bottom="280" w:left="1080" w:header="708" w:footer="708" w:gutter="0"/>
          <w:cols w:num="2" w:space="708" w:equalWidth="0">
            <w:col w:w="3462" w:space="215"/>
            <w:col w:w="5043" w:space="0"/>
          </w:cols>
        </w:sectPr>
      </w:pPr>
    </w:p>
    <w:p w14:paraId="14D09265" w14:textId="77777777" w:rsidR="00A523F1" w:rsidRDefault="00A523F1">
      <w:pPr>
        <w:pStyle w:val="a3"/>
        <w:spacing w:before="6"/>
        <w:rPr>
          <w:rFonts w:ascii="Calibri"/>
          <w:sz w:val="7"/>
        </w:rPr>
      </w:pPr>
    </w:p>
    <w:p w14:paraId="208CE005" w14:textId="77777777" w:rsidR="00A523F1"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3F5A2DC4" wp14:editId="019A9CFC">
                <wp:extent cx="5003800" cy="6350"/>
                <wp:effectExtent l="9525" t="0" r="0" b="3175"/>
                <wp:docPr id="271" name="Group 271"/>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72" name="Graphic 272"/>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127ADD6" id="Group 271"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deUgIAAGcFAAAOAAAAZHJzL2Uyb0RvYy54bWykVE2P2yAQvVfqf0DcGzuOsllZcfawaaJK&#10;1XalzapngvGHhIEOJHb+fQccO9ls28P2gh8wMPPePLN86BpJjgJsrVVGp5OYEqG4zmtVZvR1t/ly&#10;T4l1TOVMaiUyehKWPqw+f1q2JhWJrrTMBRC8RNm0NRmtnDNpFFleiYbZiTZC4WahoWEOp1BGObAW&#10;b29klMTxXdRqyA1oLqzF1XW/SVfh/qIQ3P0oCisckRnF2lwYIYx7P0arJUtLYKaq+bkM9oEqGlYr&#10;TDpetWaOkQPU765qag7a6sJNuG4iXRQ1F4EDspnGN2y2oA8mcCnTtjSjTCjtjU4fvpY/HbdgXswz&#10;oBKtKVGLMPNcugIa/8UqSRckO42Sic4RjovzOJ7dx6gsx7272fysKK9Q9neHePX1X8eiIWX0ppDW&#10;oDXshb39P/YvFTMiiGpTZP8MpM4zmiwSShRr0KLbsxv8UhAlxI0S2dSiWn/VZzZdzHtX/VGiabII&#10;Eo1cWcoP1m2FDlKz43frek/mA2LVgHinBgjobO9pGTztKEFPAyXo6X2f3TDnz/k6PSTtpVd+rdFH&#10;sdNh1930CUu77Ep1HTV2ezACxvYRCHya1fIMQmrE1+Sk8lUEk/jEVss639RShgmU+0cJ5MiQVDKb&#10;bpJBpjdhBqxbM1v1cWHL0w1l4Mdbpe+OR3udn7C9LfYzo/bXgYGgRH5TaCD/FAwABrAfADj5qMOD&#10;EQTCnLvuJwNDfPqMOuzskx58xNKhaZ76GHuupq/hPEEXBxT+ZkRvnovreYi6vI+r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bEpnXlICAABnBQAADgAAAAAAAAAAAAAAAAAuAgAAZHJzL2Uyb0RvYy54bWxQSwECLQAUAAYACAAA&#10;ACEA4X/g5tkAAAADAQAADwAAAAAAAAAAAAAAAACsBAAAZHJzL2Rvd25yZXYueG1sUEsFBgAAAAAE&#10;AAQA8wAAALIFAAAAAA==&#10;">
                <v:shape id="Graphic 272"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bwwAAANwAAAAPAAAAZHJzL2Rvd25yZXYueG1sRI9Ra8JA&#10;EITfC/6HY4W+1Yuh2JJ6SpHW6lNT9QcsuW0SercXsqfGf98TBB+HmfmGmS8H79SJemkDG5hOMlDE&#10;VbAt1wYO+8+nV1ASkS26wGTgQgLLxehhjoUNZ/6h0y7WKkFYCjTQxNgVWkvVkEeZhI44eb+h9xiT&#10;7GttezwnuHc6z7KZ9thyWmiwo1VD1d/u6A18f7m6LA8S1h/l87a7uKqVvRjzOB7e30BFGuI9fGtv&#10;rIH8JYfrmXQE9OIfAAD//wMAUEsBAi0AFAAGAAgAAAAhANvh9svuAAAAhQEAABMAAAAAAAAAAAAA&#10;AAAAAAAAAFtDb250ZW50X1R5cGVzXS54bWxQSwECLQAUAAYACAAAACEAWvQsW78AAAAVAQAACwAA&#10;AAAAAAAAAAAAAAAfAQAAX3JlbHMvLnJlbHNQSwECLQAUAAYACAAAACEAqY2P28MAAADcAAAADwAA&#10;AAAAAAAAAAAAAAAHAgAAZHJzL2Rvd25yZXYueG1sUEsFBgAAAAADAAMAtwAAAPcCAAAAAA==&#10;" path="m,l5003800,e" filled="f" strokecolor="#231f20" strokeweight=".5pt">
                  <v:path arrowok="t"/>
                </v:shape>
                <w10:anchorlock/>
              </v:group>
            </w:pict>
          </mc:Fallback>
        </mc:AlternateContent>
      </w:r>
    </w:p>
    <w:p w14:paraId="577AE38D" w14:textId="77777777" w:rsidR="00A523F1" w:rsidRDefault="00A523F1">
      <w:pPr>
        <w:pStyle w:val="a3"/>
        <w:spacing w:before="3"/>
        <w:rPr>
          <w:rFonts w:ascii="Calibri"/>
          <w:sz w:val="29"/>
        </w:rPr>
      </w:pPr>
    </w:p>
    <w:p w14:paraId="207879DB" w14:textId="77777777" w:rsidR="00A523F1" w:rsidRDefault="00000000">
      <w:pPr>
        <w:pStyle w:val="a3"/>
        <w:spacing w:before="85" w:line="266" w:lineRule="auto"/>
        <w:ind w:left="1340" w:right="697" w:firstLine="360"/>
        <w:jc w:val="both"/>
        <w:rPr>
          <w:lang w:eastAsia="zh-TW"/>
        </w:rPr>
      </w:pPr>
      <w:r>
        <w:rPr>
          <w:rFonts w:ascii="PMingLiU" w:eastAsia="PMingLiU" w:hAnsi="PMingLiU" w:cs="PMingLiU"/>
          <w:color w:val="231F20"/>
          <w:lang w:eastAsia="zh-TW"/>
        </w:rPr>
        <w:t>價值表述可傳達一般性與針對性訊息。表 4.2 根據具體和非具體價值回饋，對回饋表述進行分類。請注意，這些價值範例側重於教學內容、行為與組織工作。</w:t>
      </w:r>
    </w:p>
    <w:p w14:paraId="48E79409" w14:textId="77777777" w:rsidR="00A523F1"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上述非具體表述屬籠統評價，未指明</w:t>
      </w:r>
      <w:r>
        <w:rPr>
          <w:rFonts w:ascii="PMingLiU" w:eastAsia="PMingLiU" w:hAnsi="PMingLiU" w:cs="PMingLiU"/>
          <w:i/>
          <w:iCs/>
          <w:color w:val="231F20"/>
          <w:w w:val="90"/>
          <w:lang w:eastAsia="zh-TW"/>
        </w:rPr>
        <w:t>具體</w:t>
      </w:r>
      <w:r>
        <w:rPr>
          <w:rFonts w:ascii="PMingLiU" w:eastAsia="PMingLiU" w:hAnsi="PMingLiU" w:cs="PMingLiU"/>
          <w:color w:val="231F20"/>
          <w:w w:val="90"/>
          <w:lang w:eastAsia="zh-TW"/>
        </w:rPr>
        <w:t>好壞、精彩/糟糕之處，但仍傳遞整體肯定或否定態度。當不試圖強化、複製或調整特定環節時，對於標準或感受的籠統訊息已足夠說明整體體驗。「太棒了！」 或「好球！」 提供整體滿意評估，並未特別提出值得注意或重複的部分。</w:t>
      </w:r>
    </w:p>
    <w:p w14:paraId="7726F010" w14:textId="77777777" w:rsidR="00A523F1"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這些評論聽了令人高興 (Hayakawa, 1939, p. 45)。反之亦然：「糟透了」——傳達整體否定的評估，同樣未指明具體問題；這樣的訊息聽了讓人難受。非具體表態因未明確指出</w:t>
      </w:r>
      <w:r>
        <w:rPr>
          <w:rFonts w:ascii="PMingLiU" w:eastAsia="PMingLiU" w:hAnsi="PMingLiU" w:cs="PMingLiU"/>
          <w:i/>
          <w:iCs/>
          <w:color w:val="231F20"/>
          <w:lang w:eastAsia="zh-TW"/>
        </w:rPr>
        <w:t>精彩/糟糕</w:t>
      </w:r>
      <w:r>
        <w:rPr>
          <w:rFonts w:ascii="PMingLiU" w:eastAsia="PMingLiU" w:hAnsi="PMingLiU" w:cs="PMingLiU"/>
          <w:color w:val="231F20"/>
          <w:lang w:eastAsia="zh-TW"/>
        </w:rPr>
        <w:t>之處，難免產生誤解。雖然非具體表述有時是適當的，但對這些評論往往會造成誤解，並引發意料之外的任務執行、行為和感受。</w:t>
      </w:r>
    </w:p>
    <w:p w14:paraId="2BD48B00" w14:textId="77777777" w:rsidR="00A523F1"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當需要複製、調整或特別關注細節時，最好採用具體性的價值表述。具體表述可啟動認知/情緒過程，幫助學習者領悟並重點關注回饋意圖。表述越具體，訊息就越精準有力。</w:t>
      </w:r>
    </w:p>
    <w:p w14:paraId="13E55C24" w14:textId="77777777" w:rsidR="00A523F1" w:rsidRDefault="00000000">
      <w:pPr>
        <w:pStyle w:val="a3"/>
        <w:spacing w:line="266" w:lineRule="auto"/>
        <w:ind w:left="1337" w:right="699" w:firstLine="360"/>
        <w:jc w:val="both"/>
      </w:pPr>
      <w:r>
        <w:rPr>
          <w:rFonts w:ascii="PMingLiU" w:eastAsia="PMingLiU" w:hAnsi="PMingLiU" w:cs="PMingLiU"/>
          <w:color w:val="231F20"/>
          <w:lang w:eastAsia="zh-TW"/>
        </w:rPr>
        <w:t>注意：在任何情況下，「你讓我作嘔」「你還不夠格」等尖銳言論不是合宜的教師</w:t>
      </w:r>
    </w:p>
    <w:p w14:paraId="610C7C16" w14:textId="77777777" w:rsidR="00A523F1" w:rsidRDefault="00A523F1">
      <w:pPr>
        <w:spacing w:line="266" w:lineRule="auto"/>
        <w:jc w:val="both"/>
        <w:sectPr w:rsidR="00A523F1">
          <w:type w:val="continuous"/>
          <w:pgSz w:w="10800" w:h="13320"/>
          <w:pgMar w:top="1520" w:right="1000" w:bottom="280" w:left="1080" w:header="708" w:footer="708" w:gutter="0"/>
          <w:cols w:space="708"/>
        </w:sectPr>
      </w:pPr>
    </w:p>
    <w:p w14:paraId="37013BDF"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31</w:t>
      </w:r>
    </w:p>
    <w:p w14:paraId="4562B8B9" w14:textId="77777777" w:rsidR="00A523F1" w:rsidRDefault="00000000">
      <w:pPr>
        <w:pStyle w:val="a3"/>
        <w:spacing w:before="465"/>
        <w:ind w:left="620"/>
        <w:rPr>
          <w:rFonts w:ascii="Calibri"/>
        </w:rPr>
      </w:pPr>
      <w:r>
        <w:rPr>
          <w:rFonts w:ascii="PMingLiU" w:eastAsia="PMingLiU" w:hAnsi="PMingLiU" w:cs="PMingLiU"/>
          <w:b/>
          <w:bCs/>
          <w:color w:val="231F20"/>
          <w:w w:val="110"/>
          <w:lang w:eastAsia="zh-TW"/>
        </w:rPr>
        <w:t xml:space="preserve">表 4.3 </w:t>
      </w:r>
      <w:r>
        <w:rPr>
          <w:rFonts w:ascii="PMingLiU" w:eastAsia="PMingLiU" w:hAnsi="PMingLiU" w:cs="PMingLiU"/>
          <w:color w:val="231F20"/>
          <w:w w:val="110"/>
          <w:lang w:eastAsia="zh-TW"/>
        </w:rPr>
        <w:t>回饋與發展層面焦點</w:t>
      </w:r>
    </w:p>
    <w:p w14:paraId="77555B75" w14:textId="77777777" w:rsidR="00A523F1" w:rsidRDefault="00000000">
      <w:pPr>
        <w:tabs>
          <w:tab w:val="left" w:pos="3499"/>
        </w:tabs>
        <w:spacing w:before="185"/>
        <w:ind w:left="620"/>
        <w:rPr>
          <w:rFonts w:ascii="Century Gothic"/>
          <w:b/>
          <w:sz w:val="16"/>
        </w:rPr>
      </w:pPr>
      <w:r>
        <w:rPr>
          <w:noProof/>
        </w:rPr>
        <mc:AlternateContent>
          <mc:Choice Requires="wps">
            <w:drawing>
              <wp:anchor distT="0" distB="0" distL="0" distR="0" simplePos="0" relativeHeight="251711488" behindDoc="0" locked="0" layoutInCell="1" allowOverlap="1" wp14:anchorId="23852ECA" wp14:editId="4760BA8C">
                <wp:simplePos x="0" y="0"/>
                <wp:positionH relativeFrom="page">
                  <wp:posOffset>1079500</wp:posOffset>
                </wp:positionH>
                <wp:positionV relativeFrom="paragraph">
                  <wp:posOffset>64100</wp:posOffset>
                </wp:positionV>
                <wp:extent cx="5003800" cy="1270"/>
                <wp:effectExtent l="0" t="0" r="0" b="0"/>
                <wp:wrapNone/>
                <wp:docPr id="273" name="Graphic 27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00923C1" id="Graphic 273" o:spid="_x0000_s1026" style="position:absolute;margin-left:85pt;margin-top:5.05pt;width:394pt;height:.1pt;z-index:25171148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3536" behindDoc="0" locked="0" layoutInCell="1" allowOverlap="1" wp14:anchorId="64E176EB" wp14:editId="389C06AA">
                <wp:simplePos x="0" y="0"/>
                <wp:positionH relativeFrom="page">
                  <wp:posOffset>1079500</wp:posOffset>
                </wp:positionH>
                <wp:positionV relativeFrom="paragraph">
                  <wp:posOffset>305400</wp:posOffset>
                </wp:positionV>
                <wp:extent cx="5003800" cy="1270"/>
                <wp:effectExtent l="0" t="0" r="0" b="0"/>
                <wp:wrapNone/>
                <wp:docPr id="274" name="Graphic 27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DA2EA21" id="Graphic 274" o:spid="_x0000_s1026" style="position:absolute;margin-left:85pt;margin-top:24.05pt;width:394pt;height:.1pt;z-index:25171353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sz w:val="16"/>
          <w:szCs w:val="16"/>
          <w:lang w:eastAsia="zh-TW"/>
        </w:rPr>
        <w:t>具體價值回饋</w:t>
      </w:r>
      <w:r>
        <w:rPr>
          <w:rFonts w:ascii="PMingLiU" w:eastAsia="PMingLiU" w:hAnsi="PMingLiU" w:cs="PMingLiU"/>
          <w:b/>
          <w:bCs/>
          <w:color w:val="231F20"/>
          <w:sz w:val="16"/>
          <w:szCs w:val="16"/>
          <w:lang w:eastAsia="zh-TW"/>
        </w:rPr>
        <w:tab/>
        <w:t>發展層面焦點</w:t>
      </w:r>
    </w:p>
    <w:p w14:paraId="20A297EF" w14:textId="77777777" w:rsidR="00A523F1" w:rsidRDefault="00A523F1">
      <w:pPr>
        <w:rPr>
          <w:rFonts w:ascii="Century Gothic"/>
          <w:sz w:val="16"/>
        </w:rPr>
        <w:sectPr w:rsidR="00A523F1">
          <w:pgSz w:w="10800" w:h="13320"/>
          <w:pgMar w:top="620" w:right="1000" w:bottom="280" w:left="1080" w:header="708" w:footer="708" w:gutter="0"/>
          <w:cols w:space="708"/>
        </w:sectPr>
      </w:pPr>
    </w:p>
    <w:p w14:paraId="18AB6C31" w14:textId="77777777" w:rsidR="00A523F1" w:rsidRDefault="00A523F1">
      <w:pPr>
        <w:pStyle w:val="a3"/>
        <w:spacing w:before="11"/>
        <w:rPr>
          <w:rFonts w:ascii="Century Gothic"/>
          <w:b/>
          <w:sz w:val="14"/>
        </w:rPr>
      </w:pPr>
    </w:p>
    <w:p w14:paraId="03624868" w14:textId="77777777" w:rsidR="00A523F1"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6C805E86" w14:textId="77777777" w:rsidR="00A523F1" w:rsidRDefault="00000000">
      <w:pPr>
        <w:pStyle w:val="a5"/>
        <w:numPr>
          <w:ilvl w:val="1"/>
          <w:numId w:val="78"/>
        </w:numPr>
        <w:tabs>
          <w:tab w:val="left" w:pos="750"/>
        </w:tabs>
        <w:spacing w:before="62" w:line="244" w:lineRule="auto"/>
        <w:ind w:right="108" w:firstLine="0"/>
        <w:jc w:val="both"/>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13B722FC" w14:textId="77777777" w:rsidR="00A523F1" w:rsidRDefault="00A523F1">
      <w:pPr>
        <w:pStyle w:val="a3"/>
        <w:spacing w:before="6"/>
        <w:rPr>
          <w:rFonts w:ascii="Calibri"/>
          <w:sz w:val="21"/>
        </w:rPr>
      </w:pPr>
    </w:p>
    <w:p w14:paraId="73C5CB07" w14:textId="77777777" w:rsidR="00A523F1"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比賽中你能克制情緒、不被對手激怒。表現非常出色。</w:t>
      </w:r>
    </w:p>
    <w:p w14:paraId="060AAF34" w14:textId="77777777" w:rsidR="00A523F1" w:rsidRDefault="00000000">
      <w:pPr>
        <w:pStyle w:val="a5"/>
        <w:numPr>
          <w:ilvl w:val="1"/>
          <w:numId w:val="78"/>
        </w:numPr>
        <w:tabs>
          <w:tab w:val="left" w:pos="750"/>
        </w:tabs>
        <w:spacing w:before="64" w:line="244" w:lineRule="auto"/>
        <w:ind w:right="183"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62F0017B" w14:textId="77777777" w:rsidR="00A523F1" w:rsidRDefault="00000000">
      <w:pPr>
        <w:pStyle w:val="a5"/>
        <w:numPr>
          <w:ilvl w:val="1"/>
          <w:numId w:val="78"/>
        </w:numPr>
        <w:tabs>
          <w:tab w:val="left" w:pos="750"/>
        </w:tabs>
        <w:spacing w:before="61" w:line="244" w:lineRule="auto"/>
        <w:ind w:right="148" w:firstLine="0"/>
        <w:rPr>
          <w:rFonts w:ascii="Calibri" w:hAnsi="Calibri"/>
          <w:sz w:val="16"/>
        </w:rPr>
      </w:pPr>
      <w:r>
        <w:rPr>
          <w:rFonts w:ascii="PMingLiU" w:eastAsia="PMingLiU" w:hAnsi="PMingLiU" w:cs="PMingLiU"/>
          <w:color w:val="231F20"/>
          <w:w w:val="105"/>
          <w:sz w:val="16"/>
          <w:szCs w:val="16"/>
          <w:lang w:eastAsia="zh-TW"/>
        </w:rPr>
        <w:t>擊球後拋擲球棒是錯誤行為。</w:t>
      </w:r>
    </w:p>
    <w:p w14:paraId="2C75B03D" w14:textId="77777777" w:rsidR="00A523F1" w:rsidRDefault="00000000">
      <w:pPr>
        <w:pStyle w:val="a5"/>
        <w:numPr>
          <w:ilvl w:val="1"/>
          <w:numId w:val="78"/>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很棒。</w:t>
      </w:r>
    </w:p>
    <w:p w14:paraId="39F6E4DC" w14:textId="77777777" w:rsidR="00A523F1" w:rsidRDefault="00A523F1">
      <w:pPr>
        <w:pStyle w:val="a3"/>
        <w:spacing w:before="8"/>
        <w:rPr>
          <w:rFonts w:ascii="Calibri"/>
          <w:sz w:val="21"/>
        </w:rPr>
      </w:pPr>
    </w:p>
    <w:p w14:paraId="4FB69773" w14:textId="77777777" w:rsidR="00A523F1"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2ADCF437" w14:textId="77777777" w:rsidR="00A523F1" w:rsidRDefault="00000000">
      <w:pPr>
        <w:spacing w:before="2"/>
        <w:rPr>
          <w:rFonts w:ascii="Calibri"/>
          <w:sz w:val="15"/>
        </w:rPr>
      </w:pPr>
      <w:r>
        <w:br w:type="column"/>
      </w:r>
    </w:p>
    <w:p w14:paraId="7991A8DC" w14:textId="77777777" w:rsidR="00A523F1" w:rsidRDefault="00000000">
      <w:pPr>
        <w:spacing w:line="319" w:lineRule="auto"/>
        <w:ind w:left="230" w:right="1907"/>
        <w:rPr>
          <w:rFonts w:ascii="Calibri" w:hAnsi="Calibri"/>
          <w:sz w:val="16"/>
        </w:rPr>
      </w:pPr>
      <w:r>
        <w:rPr>
          <w:rFonts w:ascii="PMingLiU" w:eastAsia="PMingLiU" w:hAnsi="PMingLiU" w:cs="PMingLiU"/>
          <w:color w:val="231F20"/>
          <w:w w:val="110"/>
          <w:sz w:val="16"/>
          <w:szCs w:val="16"/>
          <w:lang w:eastAsia="zh-TW"/>
        </w:rPr>
        <w:t>認知——應用知識｜身體面｜協調、力量、動作準確性</w:t>
      </w:r>
    </w:p>
    <w:p w14:paraId="6407F9AE" w14:textId="77777777" w:rsidR="00A523F1" w:rsidRDefault="00000000">
      <w:pPr>
        <w:spacing w:before="140" w:line="244" w:lineRule="auto"/>
        <w:ind w:left="230" w:right="242"/>
        <w:rPr>
          <w:rFonts w:ascii="Calibri" w:hAnsi="Calibri"/>
          <w:sz w:val="16"/>
        </w:rPr>
      </w:pPr>
      <w:r>
        <w:rPr>
          <w:rFonts w:ascii="PMingLiU" w:eastAsia="PMingLiU" w:hAnsi="PMingLiU" w:cs="PMingLiU"/>
          <w:color w:val="231F20"/>
          <w:w w:val="110"/>
          <w:sz w:val="16"/>
          <w:szCs w:val="16"/>
          <w:lang w:eastAsia="zh-TW"/>
        </w:rPr>
        <w:t>認知——準確記住學習內容順序和動作預期</w:t>
      </w:r>
    </w:p>
    <w:p w14:paraId="2102687F" w14:textId="77777777" w:rsidR="00A523F1" w:rsidRDefault="00000000">
      <w:pPr>
        <w:spacing w:before="2" w:line="244" w:lineRule="auto"/>
        <w:ind w:left="230" w:right="242"/>
        <w:rPr>
          <w:rFonts w:ascii="Calibri" w:hAnsi="Calibri"/>
          <w:sz w:val="16"/>
        </w:rPr>
      </w:pPr>
      <w:r>
        <w:rPr>
          <w:rFonts w:ascii="PMingLiU" w:eastAsia="PMingLiU" w:hAnsi="PMingLiU" w:cs="PMingLiU"/>
          <w:color w:val="231F20"/>
          <w:w w:val="105"/>
          <w:sz w:val="16"/>
          <w:szCs w:val="16"/>
          <w:lang w:eastAsia="zh-TW"/>
        </w:rPr>
        <w:t>情感——喚起成功感和認同感｜身體面｜協調、舞蹈動作的耐力需求</w:t>
      </w:r>
    </w:p>
    <w:p w14:paraId="746F9345" w14:textId="77777777" w:rsidR="00A523F1" w:rsidRDefault="00000000">
      <w:pPr>
        <w:spacing w:before="62" w:line="244" w:lineRule="auto"/>
        <w:ind w:left="230" w:right="2417"/>
        <w:rPr>
          <w:rFonts w:ascii="Calibri" w:hAnsi="Calibri"/>
          <w:sz w:val="16"/>
        </w:rPr>
      </w:pPr>
      <w:r>
        <w:rPr>
          <w:rFonts w:ascii="PMingLiU" w:eastAsia="PMingLiU" w:hAnsi="PMingLiU" w:cs="PMingLiU"/>
          <w:color w:val="231F20"/>
          <w:w w:val="105"/>
          <w:sz w:val="16"/>
          <w:szCs w:val="16"/>
          <w:lang w:eastAsia="zh-TW"/>
        </w:rPr>
        <w:t>情感——自我控制｜道德面｜肢體剋制和判斷｜身體面｜限制</w:t>
      </w:r>
    </w:p>
    <w:p w14:paraId="7771B4AD" w14:textId="77777777" w:rsidR="00A523F1" w:rsidRDefault="00A523F1">
      <w:pPr>
        <w:pStyle w:val="a3"/>
        <w:spacing w:before="5"/>
        <w:rPr>
          <w:rFonts w:ascii="Calibri"/>
          <w:sz w:val="21"/>
        </w:rPr>
      </w:pPr>
    </w:p>
    <w:p w14:paraId="602D3F5E" w14:textId="77777777" w:rsidR="00A523F1" w:rsidRDefault="00000000">
      <w:pPr>
        <w:spacing w:before="1" w:line="566" w:lineRule="auto"/>
        <w:ind w:left="230" w:right="1907"/>
        <w:rPr>
          <w:rFonts w:ascii="Calibri" w:hAnsi="Calibri"/>
          <w:sz w:val="16"/>
        </w:rPr>
      </w:pPr>
      <w:r>
        <w:rPr>
          <w:rFonts w:ascii="PMingLiU" w:eastAsia="PMingLiU" w:hAnsi="PMingLiU" w:cs="PMingLiU"/>
          <w:color w:val="231F20"/>
          <w:w w:val="105"/>
          <w:sz w:val="16"/>
          <w:szCs w:val="16"/>
          <w:lang w:eastAsia="zh-TW"/>
        </w:rPr>
        <w:t>認知——教學內容/組織工作程序｜道德面｜社會、人身尊重與安全</w:t>
      </w:r>
    </w:p>
    <w:p w14:paraId="42E4CFFE" w14:textId="77777777" w:rsidR="00A523F1" w:rsidRDefault="00000000">
      <w:pPr>
        <w:spacing w:line="244" w:lineRule="auto"/>
        <w:ind w:left="230" w:right="242"/>
        <w:rPr>
          <w:rFonts w:ascii="Calibri" w:hAnsi="Calibri"/>
          <w:sz w:val="16"/>
        </w:rPr>
      </w:pPr>
      <w:r>
        <w:rPr>
          <w:rFonts w:ascii="PMingLiU" w:eastAsia="PMingLiU" w:hAnsi="PMingLiU" w:cs="PMingLiU"/>
          <w:color w:val="231F20"/>
          <w:w w:val="105"/>
          <w:sz w:val="16"/>
          <w:szCs w:val="16"/>
          <w:lang w:eastAsia="zh-TW"/>
        </w:rPr>
        <w:t>情感——這種非具體表述可傳達強烈認可，並強化「感受」。</w:t>
      </w:r>
    </w:p>
    <w:p w14:paraId="5F0C0AC1" w14:textId="77777777" w:rsidR="00A523F1" w:rsidRDefault="00000000">
      <w:pPr>
        <w:spacing w:before="59" w:line="244" w:lineRule="auto"/>
        <w:ind w:left="230" w:right="242"/>
        <w:rPr>
          <w:rFonts w:ascii="Calibri" w:hAnsi="Calibri"/>
          <w:sz w:val="16"/>
          <w:lang w:eastAsia="zh-TW"/>
        </w:rPr>
      </w:pPr>
      <w:r>
        <w:rPr>
          <w:rFonts w:ascii="PMingLiU" w:eastAsia="PMingLiU" w:hAnsi="PMingLiU" w:cs="PMingLiU"/>
          <w:color w:val="231F20"/>
          <w:w w:val="105"/>
          <w:sz w:val="16"/>
          <w:szCs w:val="16"/>
          <w:lang w:eastAsia="zh-TW"/>
        </w:rPr>
        <w:t>認知–情感–身體——正向強化「思考」過程及其對任務執行的影響。在「很棒」後追加具體焦點說明，能讓學習者明確理解表現亮點，產生集中的良好感受。</w:t>
      </w:r>
    </w:p>
    <w:p w14:paraId="6C0572E4" w14:textId="77777777" w:rsidR="00A523F1" w:rsidRDefault="00A523F1">
      <w:pPr>
        <w:spacing w:line="244" w:lineRule="auto"/>
        <w:rPr>
          <w:rFonts w:ascii="Calibri" w:hAnsi="Calibri"/>
          <w:sz w:val="16"/>
          <w:lang w:eastAsia="zh-TW"/>
        </w:rPr>
        <w:sectPr w:rsidR="00A523F1">
          <w:type w:val="continuous"/>
          <w:pgSz w:w="10800" w:h="13320"/>
          <w:pgMar w:top="1520" w:right="1000" w:bottom="280" w:left="1080" w:header="708" w:footer="708" w:gutter="0"/>
          <w:cols w:num="2" w:space="708" w:equalWidth="0">
            <w:col w:w="3230" w:space="40"/>
            <w:col w:w="5450" w:space="0"/>
          </w:cols>
        </w:sectPr>
      </w:pPr>
    </w:p>
    <w:p w14:paraId="28157A6F" w14:textId="77777777" w:rsidR="00A523F1" w:rsidRDefault="00A523F1">
      <w:pPr>
        <w:pStyle w:val="a3"/>
        <w:spacing w:before="2"/>
        <w:rPr>
          <w:rFonts w:ascii="Calibri"/>
          <w:sz w:val="11"/>
          <w:lang w:eastAsia="zh-TW"/>
        </w:rPr>
      </w:pPr>
    </w:p>
    <w:p w14:paraId="5B06B37D" w14:textId="77777777" w:rsidR="00A523F1"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54B873CF" wp14:editId="433FB40D">
                <wp:extent cx="4267200" cy="6350"/>
                <wp:effectExtent l="9525" t="0" r="0" b="3175"/>
                <wp:docPr id="275" name="Group 275"/>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76" name="Graphic 276"/>
                        <wps:cNvSpPr/>
                        <wps:spPr>
                          <a:xfrm>
                            <a:off x="0" y="3175"/>
                            <a:ext cx="4267200" cy="1270"/>
                          </a:xfrm>
                          <a:custGeom>
                            <a:avLst/>
                            <a:gdLst/>
                            <a:ahLst/>
                            <a:cxnLst/>
                            <a:rect l="l" t="t" r="r" b="b"/>
                            <a:pathLst>
                              <a:path w="4267200">
                                <a:moveTo>
                                  <a:pt x="0" y="0"/>
                                </a:moveTo>
                                <a:lnTo>
                                  <a:pt x="4267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C0FDE90" id="Group 275"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5UgIAAGcFAAAOAAAAZHJzL2Uyb0RvYy54bWykVE2P2yAQvVfqf0DcGydON1lZcfawaaJK&#10;1XalTdUzwfhDwkAHEjv/vgP+yCbb9rC94AcMzLw3z6we2lqSkwBbaZXS2WRKiVBcZ5UqUvpjv/10&#10;T4l1TGVMaiVSehaWPqw/flg1JhGxLrXMBBC8RNmkMSktnTNJFFleiprZiTZC4WauoWYOp1BEGbAG&#10;b69lFE+ni6jRkBnQXFiLq5tuk67D/XkuuPue51Y4IlOKtbkwQhgPfozWK5YUwExZ8b4M9o4qalYp&#10;TDpetWGOkSNUb66qKw7a6txNuK4jnecVF4EDsplNb9jsQB9N4FIkTWFGmVDaG53efS1/Ou3AvJhn&#10;QCUaU6AWYea5tDnU/otVkjZIdh4lE60jHBc/x4sl9oESjnuL+V2vKC9R9jeHePnlX8eiIWV0VUhj&#10;0Br2wt7+H/uXkhkRRLUJsn8GUmUpjZcLShSr0aK73g1+KYgS4kaJbGJRrb/qM58t7zpX/VGiWbwM&#10;Eo1cWcKP1u2EDlKz0zfrOk9mA2LlgHirBgjobO9pGTztKEFPAyXo6UOX3TDnz/k6PSTNpVd+rdYn&#10;sddh1930CUu77Er1Omrs9mAEjO0iEPg061UPQmrEr8lJ5asIJvGJrZZVtq2kDBMoDo8SyIkhqXg+&#10;28aDTFdhBqzbMFt2cWHL0w1l4MdbpeuORwednbG9DfYzpfbXkYGgRH5VaCD/FAwABnAYADj5qMOD&#10;EQTCnPv2JwNDfPqUOuzskx58xJKhaZ76GNtX09XQT9DFAYW/GdHVc/F6HqIu7+P6NwAAAP//AwBQ&#10;SwMEFAAGAAgAAAAhAHZd25PZAAAAAwEAAA8AAABkcnMvZG93bnJldi54bWxMj0FLw0AQhe+C/2EZ&#10;wZvdpGKVmE0pRT0VwVYQb9PsNAnNzobsNkn/vaMXexl4vMeb7+XLybVqoD40ng2kswQUceltw5WB&#10;z93r3ROoEJEttp7JwJkCLIvrqxwz60f+oGEbKyUlHDI0UMfYZVqHsiaHYeY7YvEOvncYRfaVtj2O&#10;Uu5aPU+ShXbYsHyosaN1TeVxe3IG3kYcV/fpy7A5Htbn793D+9cmJWNub6bVM6hIU/wPwy++oEMh&#10;THt/YhtUa0CGxL8r3uJxLnIvoQR0ketL9uIHAAD//wMAUEsBAi0AFAAGAAgAAAAhALaDOJL+AAAA&#10;4QEAABMAAAAAAAAAAAAAAAAAAAAAAFtDb250ZW50X1R5cGVzXS54bWxQSwECLQAUAAYACAAAACEA&#10;OP0h/9YAAACUAQAACwAAAAAAAAAAAAAAAAAvAQAAX3JlbHMvLnJlbHNQSwECLQAUAAYACAAAACEA&#10;ATv4OVICAABnBQAADgAAAAAAAAAAAAAAAAAuAgAAZHJzL2Uyb0RvYy54bWxQSwECLQAUAAYACAAA&#10;ACEAdl3bk9kAAAADAQAADwAAAAAAAAAAAAAAAACsBAAAZHJzL2Rvd25yZXYueG1sUEsFBgAAAAAE&#10;AAQA8wAAALIFAAAAAA==&#10;">
                <v:shape id="Graphic 276" o:spid="_x0000_s1027" style="position:absolute;top:31;width:42672;height:13;visibility:visible;mso-wrap-style:square;v-text-anchor:top" coordsize="426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4HxwAAANwAAAAPAAAAZHJzL2Rvd25yZXYueG1sRI9Ba8JA&#10;FITvgv9heQVvuqlSKzEbKQVBRArVoh6f2ddsavZtzK6a/vtuodDjMDPfMNmis7W4UesrxwoeRwkI&#10;4sLpiksFH7vlcAbCB2SNtWNS8E0eFnm/l2Gq3Z3f6bYNpYgQ9ikqMCE0qZS+MGTRj1xDHL1P11oM&#10;Ubal1C3eI9zWcpwkU2mx4rhgsKFXQ8V5e7UK6tXbfvK1PFwv+2P3dDKb9XGn10oNHrqXOYhAXfgP&#10;/7VXWsH4eQq/Z+IRkPkPAAAA//8DAFBLAQItABQABgAIAAAAIQDb4fbL7gAAAIUBAAATAAAAAAAA&#10;AAAAAAAAAAAAAABbQ29udGVudF9UeXBlc10ueG1sUEsBAi0AFAAGAAgAAAAhAFr0LFu/AAAAFQEA&#10;AAsAAAAAAAAAAAAAAAAAHwEAAF9yZWxzLy5yZWxzUEsBAi0AFAAGAAgAAAAhAG1ULgfHAAAA3AAA&#10;AA8AAAAAAAAAAAAAAAAABwIAAGRycy9kb3ducmV2LnhtbFBLBQYAAAAAAwADALcAAAD7AgAAAAA=&#10;" path="m,l4267200,e" filled="f" strokecolor="#231f20" strokeweight=".5pt">
                  <v:path arrowok="t"/>
                </v:shape>
                <w10:anchorlock/>
              </v:group>
            </w:pict>
          </mc:Fallback>
        </mc:AlternateContent>
      </w:r>
    </w:p>
    <w:p w14:paraId="2B20A0F9" w14:textId="77777777" w:rsidR="00A523F1" w:rsidRDefault="00A523F1">
      <w:pPr>
        <w:pStyle w:val="a3"/>
        <w:rPr>
          <w:rFonts w:ascii="Calibri"/>
        </w:rPr>
      </w:pPr>
    </w:p>
    <w:p w14:paraId="1DCC2CC7" w14:textId="77777777" w:rsidR="00A523F1" w:rsidRDefault="00A523F1">
      <w:pPr>
        <w:pStyle w:val="a3"/>
        <w:spacing w:before="9"/>
        <w:rPr>
          <w:rFonts w:ascii="Calibri"/>
          <w:sz w:val="18"/>
        </w:rPr>
      </w:pPr>
    </w:p>
    <w:p w14:paraId="3CDE8A3C" w14:textId="77777777" w:rsidR="00A523F1" w:rsidRDefault="00000000">
      <w:pPr>
        <w:pStyle w:val="a3"/>
        <w:spacing w:line="254" w:lineRule="auto"/>
        <w:ind w:left="620" w:right="1310"/>
        <w:rPr>
          <w:sz w:val="16"/>
          <w:lang w:eastAsia="zh-TW"/>
        </w:rPr>
      </w:pPr>
      <w:r>
        <w:rPr>
          <w:rFonts w:ascii="PMingLiU" w:eastAsia="PMingLiU" w:hAnsi="PMingLiU" w:cs="PMingLiU"/>
          <w:color w:val="231F20"/>
          <w:lang w:eastAsia="zh-TW"/>
        </w:rPr>
        <w:t>用語。凡是侵害學習者尊嚴的表述（無論具體與否）皆不可接受。</w:t>
      </w:r>
      <w:r>
        <w:rPr>
          <w:rFonts w:ascii="PMingLiU" w:eastAsia="PMingLiU" w:hAnsi="PMingLiU" w:cs="PMingLiU"/>
          <w:color w:val="231F20"/>
          <w:sz w:val="16"/>
          <w:szCs w:val="16"/>
          <w:lang w:eastAsia="zh-TW"/>
        </w:rPr>
        <w:t>3</w:t>
      </w:r>
    </w:p>
    <w:p w14:paraId="406A05A0" w14:textId="77777777" w:rsidR="00A523F1" w:rsidRDefault="00A523F1">
      <w:pPr>
        <w:pStyle w:val="a3"/>
        <w:spacing w:before="1"/>
        <w:rPr>
          <w:sz w:val="25"/>
          <w:lang w:eastAsia="zh-TW"/>
        </w:rPr>
      </w:pPr>
    </w:p>
    <w:p w14:paraId="3E669F32" w14:textId="77777777" w:rsidR="00A523F1" w:rsidRDefault="00000000">
      <w:pPr>
        <w:pStyle w:val="a3"/>
        <w:spacing w:line="271" w:lineRule="auto"/>
        <w:ind w:left="620" w:right="1417"/>
        <w:rPr>
          <w:lang w:eastAsia="zh-TW"/>
        </w:rPr>
      </w:pPr>
      <w:r>
        <w:rPr>
          <w:rFonts w:ascii="PMingLiU" w:eastAsia="PMingLiU" w:hAnsi="PMingLiU" w:cs="PMingLiU"/>
          <w:b/>
          <w:bCs/>
          <w:color w:val="231F20"/>
          <w:sz w:val="24"/>
          <w:szCs w:val="24"/>
          <w:lang w:eastAsia="zh-TW"/>
        </w:rPr>
        <w:t>特定回饋和發展層面</w:t>
      </w:r>
      <w:r>
        <w:rPr>
          <w:rFonts w:ascii="PMingLiU" w:eastAsia="PMingLiU" w:hAnsi="PMingLiU" w:cs="PMingLiU"/>
          <w:color w:val="231F20"/>
          <w:lang w:eastAsia="zh-TW"/>
        </w:rPr>
        <w:t>體育教學中的回饋可能與每個發展層面有關。體育教學不僅是技能、遊戲規則或自由探索動作。具體回饋因承認特定參照點，因此可以確定各項表述的發展意圖。表 4.3 中的表述讓接收者從不同發展層面獲得自我認知資訊。</w:t>
      </w:r>
    </w:p>
    <w:p w14:paraId="01F6135D" w14:textId="77777777" w:rsidR="00A523F1" w:rsidRDefault="00000000">
      <w:pPr>
        <w:pStyle w:val="a3"/>
        <w:spacing w:line="266" w:lineRule="auto"/>
        <w:ind w:left="620" w:right="1416" w:firstLine="360"/>
        <w:jc w:val="right"/>
        <w:rPr>
          <w:lang w:eastAsia="zh-TW"/>
        </w:rPr>
      </w:pPr>
      <w:r>
        <w:rPr>
          <w:rFonts w:ascii="PMingLiU" w:eastAsia="PMingLiU" w:hAnsi="PMingLiU" w:cs="PMingLiU"/>
          <w:color w:val="231F20"/>
          <w:w w:val="90"/>
          <w:lang w:eastAsia="zh-TW"/>
        </w:rPr>
        <w:t>對於各種發展層面的適當、支持性、具體回饋，有助形塑完整自我概念。這種回饋多樣性教導學習者：所有層面在教育過程中都很重要。表 4.4 中的非具體回饋表述並未指明</w:t>
      </w:r>
    </w:p>
    <w:p w14:paraId="5851943A" w14:textId="77777777" w:rsidR="00A523F1" w:rsidRDefault="00A523F1">
      <w:pPr>
        <w:pStyle w:val="a3"/>
        <w:spacing w:before="5"/>
        <w:rPr>
          <w:sz w:val="18"/>
          <w:lang w:eastAsia="zh-TW"/>
        </w:rPr>
      </w:pPr>
    </w:p>
    <w:p w14:paraId="4CB04CD0" w14:textId="77777777" w:rsidR="00A523F1" w:rsidRDefault="00000000">
      <w:pPr>
        <w:pStyle w:val="a5"/>
        <w:numPr>
          <w:ilvl w:val="1"/>
          <w:numId w:val="266"/>
        </w:numPr>
        <w:tabs>
          <w:tab w:val="left" w:pos="752"/>
        </w:tabs>
        <w:spacing w:before="86" w:line="280" w:lineRule="auto"/>
        <w:ind w:left="619" w:right="1416" w:firstLine="0"/>
        <w:jc w:val="both"/>
        <w:rPr>
          <w:sz w:val="16"/>
        </w:rPr>
      </w:pPr>
      <w:r>
        <w:rPr>
          <w:rFonts w:ascii="PMingLiU" w:eastAsia="PMingLiU" w:hAnsi="PMingLiU" w:cs="PMingLiU"/>
          <w:color w:val="231F20"/>
          <w:w w:val="90"/>
          <w:sz w:val="16"/>
          <w:szCs w:val="16"/>
          <w:lang w:eastAsia="zh-TW"/>
        </w:rPr>
        <w:t>雖專業行為應避免惡言相向，但學習者可以在「課堂」中學會如何「處理」辱罵性表述，並從中受益。處理辱罵性表述可能涉及旨在培養肢體克制、情緒抽離、社交調適或道德評估的課堂教案設計。處理不適情境是不可或缺的生存能力。</w:t>
      </w:r>
    </w:p>
    <w:p w14:paraId="227FACF1" w14:textId="77777777" w:rsidR="00A523F1" w:rsidRDefault="00A523F1">
      <w:pPr>
        <w:spacing w:line="280" w:lineRule="auto"/>
        <w:jc w:val="both"/>
        <w:rPr>
          <w:sz w:val="16"/>
        </w:rPr>
        <w:sectPr w:rsidR="00A523F1">
          <w:type w:val="continuous"/>
          <w:pgSz w:w="10800" w:h="13320"/>
          <w:pgMar w:top="1520" w:right="1000" w:bottom="280" w:left="1080" w:header="708" w:footer="708" w:gutter="0"/>
          <w:cols w:space="708"/>
        </w:sectPr>
      </w:pPr>
    </w:p>
    <w:p w14:paraId="171A6A2D"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B6804E8" w14:textId="77777777" w:rsidR="00A523F1" w:rsidRDefault="00A523F1">
      <w:pPr>
        <w:pStyle w:val="a3"/>
        <w:rPr>
          <w:rFonts w:ascii="Calibri"/>
          <w:b/>
          <w:sz w:val="24"/>
        </w:rPr>
      </w:pPr>
    </w:p>
    <w:p w14:paraId="109119D7" w14:textId="77777777" w:rsidR="00A523F1" w:rsidRDefault="00000000">
      <w:pPr>
        <w:spacing w:before="169"/>
        <w:ind w:left="1340"/>
        <w:rPr>
          <w:rFonts w:ascii="Calibri"/>
          <w:sz w:val="20"/>
        </w:rPr>
      </w:pPr>
      <w:r>
        <w:rPr>
          <w:rFonts w:ascii="PMingLiU" w:eastAsia="PMingLiU" w:hAnsi="PMingLiU" w:cs="PMingLiU"/>
          <w:b/>
          <w:bCs/>
          <w:color w:val="231F20"/>
          <w:w w:val="110"/>
          <w:sz w:val="20"/>
          <w:szCs w:val="20"/>
          <w:lang w:eastAsia="zh-TW"/>
        </w:rPr>
        <w:t xml:space="preserve">表 4.4 </w:t>
      </w:r>
      <w:r>
        <w:rPr>
          <w:rFonts w:ascii="PMingLiU" w:eastAsia="PMingLiU" w:hAnsi="PMingLiU" w:cs="PMingLiU"/>
          <w:color w:val="231F20"/>
          <w:w w:val="110"/>
          <w:sz w:val="20"/>
          <w:szCs w:val="20"/>
          <w:lang w:eastAsia="zh-TW"/>
        </w:rPr>
        <w:t>非具體價值回饋分析</w:t>
      </w:r>
    </w:p>
    <w:p w14:paraId="299913C4" w14:textId="77777777" w:rsidR="00A523F1" w:rsidRDefault="00000000">
      <w:pPr>
        <w:pStyle w:val="a3"/>
        <w:spacing w:before="4"/>
        <w:rPr>
          <w:rFonts w:ascii="Calibri"/>
          <w:sz w:val="6"/>
        </w:rPr>
      </w:pPr>
      <w:r>
        <w:rPr>
          <w:noProof/>
        </w:rPr>
        <mc:AlternateContent>
          <mc:Choice Requires="wps">
            <w:drawing>
              <wp:anchor distT="0" distB="0" distL="0" distR="0" simplePos="0" relativeHeight="252420096" behindDoc="1" locked="0" layoutInCell="1" allowOverlap="1" wp14:anchorId="7DEB271E" wp14:editId="4148A648">
                <wp:simplePos x="0" y="0"/>
                <wp:positionH relativeFrom="page">
                  <wp:posOffset>1536700</wp:posOffset>
                </wp:positionH>
                <wp:positionV relativeFrom="paragraph">
                  <wp:posOffset>64698</wp:posOffset>
                </wp:positionV>
                <wp:extent cx="4241800" cy="1270"/>
                <wp:effectExtent l="0" t="0" r="0" b="0"/>
                <wp:wrapTopAndBottom/>
                <wp:docPr id="277" name="Graphic 27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5553480" id="Graphic 277" o:spid="_x0000_s1026" style="position:absolute;margin-left:121pt;margin-top:5.1pt;width:334pt;height:.1pt;z-index:-2508963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luBmT90AAAAJAQAADwAAAGRy&#10;cy9kb3ducmV2LnhtbEyPwU7DMBBE70j8g7VI3Khdq6I0jVOhIk5IqC2IsxsvSSBeR7Hbpvl6tid6&#10;3JnR7Jt8NfhWHLGPTSAD04kCgVQG11Bl4PPj9eEJREyWnG0DoYEzRlgVtze5zVw40RaPu1QJLqGY&#10;WQN1Sl0mZSxr9DZOQofE3nfovU189pV0vT1xuW+lVupRetsQf6hth+say9/dwRvYfL2Pfo7zzduW&#10;xvNLo3/Ir0dj7u+G5yWIhEP6D8MFn9GhYKZ9OJCLojWgZ5q3JDaUBsGBxVSxsL8IM5BFLq8XFH8A&#10;AAD//wMAUEsBAi0AFAAGAAgAAAAhALaDOJL+AAAA4QEAABMAAAAAAAAAAAAAAAAAAAAAAFtDb250&#10;ZW50X1R5cGVzXS54bWxQSwECLQAUAAYACAAAACEAOP0h/9YAAACUAQAACwAAAAAAAAAAAAAAAAAv&#10;AQAAX3JlbHMvLnJlbHNQSwECLQAUAAYACAAAACEAFKMX5foBAAA0BAAADgAAAAAAAAAAAAAAAAAu&#10;AgAAZHJzL2Uyb0RvYy54bWxQSwECLQAUAAYACAAAACEAluBmT90AAAAJAQAADwAAAAAAAAAAAAAA&#10;AABUBAAAZHJzL2Rvd25yZXYueG1sUEsFBgAAAAAEAAQA8wAAAF4FAAAAAA==&#10;" path="m,l4241800,e" filled="f" strokecolor="#231f20" strokeweight=".5pt">
                <v:path arrowok="t"/>
                <w10:wrap type="topAndBottom" anchorx="page"/>
              </v:shape>
            </w:pict>
          </mc:Fallback>
        </mc:AlternateContent>
      </w:r>
    </w:p>
    <w:p w14:paraId="709804B1" w14:textId="77777777" w:rsidR="00A523F1" w:rsidRDefault="00000000">
      <w:pPr>
        <w:tabs>
          <w:tab w:val="left" w:pos="4879"/>
        </w:tabs>
        <w:spacing w:before="79"/>
        <w:ind w:left="13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發展層面焦點</w:t>
      </w:r>
    </w:p>
    <w:p w14:paraId="12F8E6E0" w14:textId="77777777" w:rsidR="00A523F1" w:rsidRDefault="00A523F1">
      <w:pPr>
        <w:rPr>
          <w:rFonts w:ascii="Century Gothic"/>
          <w:sz w:val="16"/>
        </w:rPr>
        <w:sectPr w:rsidR="00A523F1">
          <w:pgSz w:w="10800" w:h="13320"/>
          <w:pgMar w:top="620" w:right="1000" w:bottom="280" w:left="1080" w:header="708" w:footer="708" w:gutter="0"/>
          <w:cols w:space="708"/>
        </w:sectPr>
      </w:pPr>
    </w:p>
    <w:p w14:paraId="71BDDA7E" w14:textId="77777777" w:rsidR="00A523F1" w:rsidRDefault="00A523F1">
      <w:pPr>
        <w:pStyle w:val="a3"/>
        <w:spacing w:before="10"/>
        <w:rPr>
          <w:rFonts w:ascii="Century Gothic"/>
          <w:b/>
          <w:sz w:val="14"/>
        </w:rPr>
      </w:pPr>
    </w:p>
    <w:p w14:paraId="1B73F9AE" w14:textId="77777777" w:rsidR="00A523F1" w:rsidRDefault="00000000">
      <w:pPr>
        <w:pStyle w:val="a5"/>
        <w:numPr>
          <w:ilvl w:val="0"/>
          <w:numId w:val="77"/>
        </w:numPr>
        <w:tabs>
          <w:tab w:val="left" w:pos="1470"/>
        </w:tabs>
        <w:spacing w:before="1"/>
        <w:ind w:hanging="130"/>
        <w:rPr>
          <w:rFonts w:ascii="Calibri" w:hAnsi="Calibri"/>
          <w:sz w:val="16"/>
        </w:rPr>
      </w:pPr>
      <w:r>
        <w:rPr>
          <w:noProof/>
        </w:rPr>
        <mc:AlternateContent>
          <mc:Choice Requires="wps">
            <w:drawing>
              <wp:anchor distT="0" distB="0" distL="0" distR="0" simplePos="0" relativeHeight="251715584" behindDoc="0" locked="0" layoutInCell="1" allowOverlap="1" wp14:anchorId="1B1FDFB7" wp14:editId="30D634DE">
                <wp:simplePos x="0" y="0"/>
                <wp:positionH relativeFrom="page">
                  <wp:posOffset>1536700</wp:posOffset>
                </wp:positionH>
                <wp:positionV relativeFrom="paragraph">
                  <wp:posOffset>-51907</wp:posOffset>
                </wp:positionV>
                <wp:extent cx="4241800" cy="1270"/>
                <wp:effectExtent l="0" t="0" r="0" b="0"/>
                <wp:wrapNone/>
                <wp:docPr id="278" name="Graphic 278"/>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BDD8D7C" id="Graphic 278" o:spid="_x0000_s1026" style="position:absolute;margin-left:121pt;margin-top:-4.1pt;width:334pt;height:.1pt;z-index:2517155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KX3/wt4AAAAJAQAADwAAAGRy&#10;cy9kb3ducmV2LnhtbEyPwU7DMBBE70j8g7VI3Fq7FqJtGqdCRZyQUFsQZzdekkC8jmK3TfP1bE9w&#10;3NnRzJt8PfhWnLCPTSADs6kCgVQG11Bl4OP9ZbIAEZMlZ9tAaOCCEdbF7U1uMxfOtMPTPlWCQyhm&#10;1kCdUpdJGcsavY3T0CHx7yv03iY++0q63p453LdSK/UovW2IG2rb4abG8md/9Aa2n2+jn+N8+7qj&#10;8fLc6G/ym9GY+7vhaQUi4ZD+zHDFZ3QomOkQjuSiaA3oB81bkoHJQoNgw3KmWDhcBQWyyOX/BcUv&#10;AAAA//8DAFBLAQItABQABgAIAAAAIQC2gziS/gAAAOEBAAATAAAAAAAAAAAAAAAAAAAAAABbQ29u&#10;dGVudF9UeXBlc10ueG1sUEsBAi0AFAAGAAgAAAAhADj9If/WAAAAlAEAAAsAAAAAAAAAAAAAAAAA&#10;LwEAAF9yZWxzLy5yZWxzUEsBAi0AFAAGAAgAAAAhABSjF+X6AQAANAQAAA4AAAAAAAAAAAAAAAAA&#10;LgIAAGRycy9lMm9Eb2MueG1sUEsBAi0AFAAGAAgAAAAhACl9/8LeAAAACQEAAA8AAAAAAAAAAAAA&#10;AAAAVAQAAGRycy9kb3ducmV2LnhtbFBLBQYAAAAABAAEAPMAAABfBQAAAAA=&#10;" path="m,l4241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4B3E3CE3" w14:textId="77777777" w:rsidR="00A523F1"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很好。沒錯，就這麼做！</w:t>
      </w:r>
    </w:p>
    <w:p w14:paraId="2DB29E8B" w14:textId="77777777" w:rsidR="00A523F1" w:rsidRDefault="00A523F1">
      <w:pPr>
        <w:pStyle w:val="a3"/>
        <w:spacing w:before="9"/>
        <w:rPr>
          <w:rFonts w:ascii="Calibri"/>
          <w:sz w:val="16"/>
        </w:rPr>
      </w:pPr>
    </w:p>
    <w:p w14:paraId="3878F850" w14:textId="77777777" w:rsidR="00A523F1" w:rsidRDefault="00000000">
      <w:pPr>
        <w:spacing w:before="1"/>
        <w:ind w:left="1340"/>
        <w:rPr>
          <w:rFonts w:ascii="Calibri"/>
          <w:i/>
          <w:sz w:val="16"/>
        </w:rPr>
      </w:pPr>
      <w:r>
        <w:rPr>
          <w:rFonts w:ascii="PMingLiU" w:eastAsia="PMingLiU" w:hAnsi="PMingLiU" w:cs="PMingLiU"/>
          <w:i/>
          <w:iCs/>
          <w:color w:val="231F20"/>
          <w:sz w:val="16"/>
          <w:szCs w:val="16"/>
          <w:lang w:eastAsia="zh-TW"/>
        </w:rPr>
        <w:t>其他範例：</w:t>
      </w:r>
    </w:p>
    <w:p w14:paraId="13DAE949" w14:textId="77777777" w:rsidR="00A523F1"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50344F4A" w14:textId="77777777" w:rsidR="00A523F1"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這很好。</w:t>
      </w:r>
    </w:p>
    <w:p w14:paraId="01D2A573" w14:textId="77777777" w:rsidR="00A523F1"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還不錯。</w:t>
      </w:r>
    </w:p>
    <w:p w14:paraId="0921DEE8" w14:textId="77777777" w:rsidR="00A523F1"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很好的嘗試。</w:t>
      </w:r>
    </w:p>
    <w:p w14:paraId="7371319D" w14:textId="77777777" w:rsidR="00A523F1"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05"/>
          <w:sz w:val="16"/>
          <w:szCs w:val="16"/>
          <w:lang w:eastAsia="zh-TW"/>
        </w:rPr>
        <w:t>這次進步很多。</w:t>
      </w:r>
    </w:p>
    <w:p w14:paraId="588941DF" w14:textId="77777777" w:rsidR="00A523F1"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錯誤。</w:t>
      </w:r>
    </w:p>
    <w:p w14:paraId="24B0DDA8" w14:textId="77777777" w:rsidR="00A523F1"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05"/>
          <w:sz w:val="16"/>
          <w:szCs w:val="16"/>
          <w:lang w:eastAsia="zh-TW"/>
        </w:rPr>
        <w:t>太棒了！</w:t>
      </w:r>
    </w:p>
    <w:p w14:paraId="3034411C" w14:textId="77777777" w:rsidR="00A523F1" w:rsidRDefault="00000000">
      <w:pPr>
        <w:spacing w:before="3"/>
        <w:rPr>
          <w:rFonts w:ascii="Calibri"/>
          <w:sz w:val="17"/>
        </w:rPr>
      </w:pPr>
      <w:r>
        <w:br w:type="column"/>
      </w:r>
    </w:p>
    <w:p w14:paraId="5FB2A929" w14:textId="77777777" w:rsidR="00A523F1" w:rsidRDefault="00000000">
      <w:pPr>
        <w:spacing w:line="244" w:lineRule="auto"/>
        <w:ind w:left="235" w:right="709"/>
        <w:rPr>
          <w:rFonts w:ascii="Calibri"/>
          <w:sz w:val="16"/>
        </w:rPr>
      </w:pPr>
      <w:r>
        <w:rPr>
          <w:rFonts w:ascii="PMingLiU" w:eastAsia="PMingLiU" w:hAnsi="PMingLiU" w:cs="PMingLiU"/>
          <w:color w:val="231F20"/>
          <w:w w:val="105"/>
          <w:sz w:val="16"/>
          <w:szCs w:val="16"/>
          <w:lang w:eastAsia="zh-TW"/>
        </w:rPr>
        <w:t>每項表述皆留白提問空間：對於什麼？</w:t>
      </w:r>
    </w:p>
    <w:p w14:paraId="64106980" w14:textId="77777777" w:rsidR="00A523F1" w:rsidRDefault="00A523F1">
      <w:pPr>
        <w:pStyle w:val="a3"/>
        <w:rPr>
          <w:rFonts w:ascii="Calibri"/>
          <w:sz w:val="18"/>
        </w:rPr>
      </w:pPr>
    </w:p>
    <w:p w14:paraId="64AC4B02" w14:textId="77777777" w:rsidR="00A523F1" w:rsidRDefault="00A523F1">
      <w:pPr>
        <w:pStyle w:val="a3"/>
        <w:spacing w:before="3"/>
        <w:rPr>
          <w:rFonts w:ascii="Calibri"/>
          <w:sz w:val="22"/>
        </w:rPr>
      </w:pPr>
    </w:p>
    <w:p w14:paraId="40C68111" w14:textId="77777777" w:rsidR="00A523F1" w:rsidRDefault="00000000">
      <w:pPr>
        <w:spacing w:line="244" w:lineRule="auto"/>
        <w:ind w:left="235" w:right="709"/>
        <w:rPr>
          <w:rFonts w:ascii="Calibri" w:hAnsi="Calibri"/>
          <w:sz w:val="16"/>
        </w:rPr>
      </w:pPr>
      <w:r>
        <w:rPr>
          <w:rFonts w:ascii="PMingLiU" w:eastAsia="PMingLiU" w:hAnsi="PMingLiU" w:cs="PMingLiU"/>
          <w:color w:val="231F20"/>
          <w:w w:val="105"/>
          <w:sz w:val="16"/>
          <w:szCs w:val="16"/>
          <w:lang w:eastAsia="zh-TW"/>
        </w:rPr>
        <w:t>學員可以選擇自行解讀具體參考點、最終意義，並選擇要聚焦的發展層面。教師的預期學習重點可能得到學習者的準確解讀，也可能被誤解。</w:t>
      </w:r>
    </w:p>
    <w:p w14:paraId="1A522DE3" w14:textId="77777777" w:rsidR="00A523F1" w:rsidRDefault="00A523F1">
      <w:pPr>
        <w:spacing w:line="244" w:lineRule="auto"/>
        <w:rPr>
          <w:rFonts w:ascii="Calibri" w:hAnsi="Calibri"/>
          <w:sz w:val="16"/>
        </w:rPr>
        <w:sectPr w:rsidR="00A523F1">
          <w:type w:val="continuous"/>
          <w:pgSz w:w="10800" w:h="13320"/>
          <w:pgMar w:top="1520" w:right="1000" w:bottom="280" w:left="1080" w:header="708" w:footer="708" w:gutter="0"/>
          <w:cols w:num="2" w:space="708" w:equalWidth="0">
            <w:col w:w="4622" w:space="40"/>
            <w:col w:w="4058" w:space="0"/>
          </w:cols>
        </w:sectPr>
      </w:pPr>
    </w:p>
    <w:p w14:paraId="5DB72698" w14:textId="77777777" w:rsidR="00A523F1" w:rsidRDefault="00A523F1">
      <w:pPr>
        <w:pStyle w:val="a3"/>
        <w:spacing w:before="6"/>
        <w:rPr>
          <w:rFonts w:ascii="Calibri"/>
          <w:sz w:val="8"/>
        </w:rPr>
      </w:pPr>
    </w:p>
    <w:p w14:paraId="565079D9" w14:textId="77777777" w:rsidR="00A523F1" w:rsidRDefault="00000000">
      <w:pPr>
        <w:pStyle w:val="a5"/>
        <w:numPr>
          <w:ilvl w:val="0"/>
          <w:numId w:val="77"/>
        </w:numPr>
        <w:tabs>
          <w:tab w:val="left" w:pos="1470"/>
        </w:tabs>
        <w:spacing w:before="101"/>
        <w:ind w:hanging="130"/>
        <w:rPr>
          <w:rFonts w:ascii="Calibri" w:hAnsi="Calibri"/>
          <w:sz w:val="16"/>
        </w:rPr>
      </w:pPr>
      <w:r>
        <w:rPr>
          <w:rFonts w:ascii="PMingLiU" w:eastAsia="PMingLiU" w:hAnsi="PMingLiU" w:cs="PMingLiU"/>
          <w:color w:val="231F20"/>
          <w:w w:val="105"/>
          <w:sz w:val="16"/>
          <w:szCs w:val="16"/>
          <w:lang w:eastAsia="zh-TW"/>
        </w:rPr>
        <w:t>你讓我作嘔。</w:t>
      </w:r>
    </w:p>
    <w:p w14:paraId="685F517F" w14:textId="77777777" w:rsidR="00A523F1" w:rsidRDefault="00000000">
      <w:pPr>
        <w:pStyle w:val="a3"/>
        <w:spacing w:before="7"/>
        <w:rPr>
          <w:rFonts w:ascii="Calibri"/>
          <w:sz w:val="5"/>
        </w:rPr>
      </w:pPr>
      <w:r>
        <w:rPr>
          <w:noProof/>
        </w:rPr>
        <mc:AlternateContent>
          <mc:Choice Requires="wps">
            <w:drawing>
              <wp:anchor distT="0" distB="0" distL="0" distR="0" simplePos="0" relativeHeight="252422144" behindDoc="1" locked="0" layoutInCell="1" allowOverlap="1" wp14:anchorId="24B6E3C5" wp14:editId="174CBC1C">
                <wp:simplePos x="0" y="0"/>
                <wp:positionH relativeFrom="page">
                  <wp:posOffset>1536700</wp:posOffset>
                </wp:positionH>
                <wp:positionV relativeFrom="paragraph">
                  <wp:posOffset>58909</wp:posOffset>
                </wp:positionV>
                <wp:extent cx="4241800" cy="1270"/>
                <wp:effectExtent l="0" t="0" r="0" b="0"/>
                <wp:wrapTopAndBottom/>
                <wp:docPr id="279" name="Graphic 279"/>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03ED7D8" id="Graphic 279" o:spid="_x0000_s1026" style="position:absolute;margin-left:121pt;margin-top:4.65pt;width:334pt;height:.1pt;z-index:-25089433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eZpaON0AAAAHAQAADwAAAGRy&#10;cy9kb3ducmV2LnhtbEyPzU7DMBCE70i8g7VI3KjT8FMa4lSoiBNS1RbEeRsvSSBeR7Hbpnn6Lie4&#10;zWhWM9/mi8G16kB9aDwbmE4SUMSltw1XBj7eX28eQYWIbLH1TAZOFGBRXF7kmFl/5A0dtrFSUsIh&#10;QwN1jF2mdShrchgmviOW7Mv3DqPYvtK2x6OUu1anSfKgHTYsCzV2tKyp/NnunYH152p0M5qt3zY8&#10;nl6a9JvdcjTm+mp4fgIVaYh/x/CLL+hQCNPO79kG1RpI71L5JRqY34KSfD5NxO9E3IMucv2fvzgD&#10;AAD//wMAUEsBAi0AFAAGAAgAAAAhALaDOJL+AAAA4QEAABMAAAAAAAAAAAAAAAAAAAAAAFtDb250&#10;ZW50X1R5cGVzXS54bWxQSwECLQAUAAYACAAAACEAOP0h/9YAAACUAQAACwAAAAAAAAAAAAAAAAAv&#10;AQAAX3JlbHMvLnJlbHNQSwECLQAUAAYACAAAACEAFKMX5foBAAA0BAAADgAAAAAAAAAAAAAAAAAu&#10;AgAAZHJzL2Uyb0RvYy54bWxQSwECLQAUAAYACAAAACEAeZpaON0AAAAHAQAADwAAAAAAAAAAAAAA&#10;AABUBAAAZHJzL2Rvd25yZXYueG1sUEsFBgAAAAAEAAQA8wAAAF4FAAAAAA==&#10;" path="m,l4241800,e" filled="f" strokecolor="#231f20" strokeweight=".5pt">
                <v:path arrowok="t"/>
                <w10:wrap type="topAndBottom" anchorx="page"/>
              </v:shape>
            </w:pict>
          </mc:Fallback>
        </mc:AlternateContent>
      </w:r>
    </w:p>
    <w:p w14:paraId="2BC662E9" w14:textId="77777777" w:rsidR="00A523F1" w:rsidRDefault="00A523F1">
      <w:pPr>
        <w:pStyle w:val="a3"/>
        <w:rPr>
          <w:rFonts w:ascii="Calibri"/>
        </w:rPr>
      </w:pPr>
    </w:p>
    <w:p w14:paraId="74CD3C17" w14:textId="77777777" w:rsidR="00A523F1" w:rsidRDefault="00A523F1">
      <w:pPr>
        <w:pStyle w:val="a3"/>
        <w:spacing w:before="9"/>
        <w:rPr>
          <w:rFonts w:ascii="Calibri"/>
          <w:sz w:val="16"/>
        </w:rPr>
      </w:pPr>
    </w:p>
    <w:p w14:paraId="00872815" w14:textId="77777777" w:rsidR="00A523F1" w:rsidRDefault="00000000">
      <w:pPr>
        <w:pStyle w:val="a3"/>
        <w:spacing w:before="85" w:line="266" w:lineRule="auto"/>
        <w:ind w:left="1340" w:right="698"/>
        <w:jc w:val="both"/>
      </w:pPr>
      <w:r>
        <w:rPr>
          <w:rFonts w:ascii="PMingLiU" w:eastAsia="PMingLiU" w:hAnsi="PMingLiU" w:cs="PMingLiU"/>
          <w:color w:val="231F20"/>
          <w:lang w:eastAsia="zh-TW"/>
        </w:rPr>
        <w:t>學習重點，從而讓學習者解讀（或誤解）正確的教學意圖和意涵。</w:t>
      </w:r>
    </w:p>
    <w:p w14:paraId="5C196C7E" w14:textId="77777777" w:rsidR="00A523F1" w:rsidRDefault="00000000">
      <w:pPr>
        <w:pStyle w:val="a3"/>
        <w:spacing w:before="122" w:line="266" w:lineRule="auto"/>
        <w:ind w:left="1339" w:right="696"/>
        <w:jc w:val="both"/>
        <w:rPr>
          <w:lang w:eastAsia="zh-TW"/>
        </w:rPr>
      </w:pPr>
      <w:r>
        <w:rPr>
          <w:rFonts w:ascii="PMingLiU" w:eastAsia="PMingLiU" w:hAnsi="PMingLiU" w:cs="PMingLiU"/>
          <w:b/>
          <w:bCs/>
          <w:i/>
          <w:iCs/>
          <w:color w:val="231F20"/>
          <w:sz w:val="22"/>
          <w:szCs w:val="22"/>
          <w:lang w:eastAsia="zh-TW"/>
        </w:rPr>
        <w:t>價值回饋的重點</w:t>
      </w:r>
      <w:r>
        <w:rPr>
          <w:rFonts w:ascii="PMingLiU" w:eastAsia="PMingLiU" w:hAnsi="PMingLiU" w:cs="PMingLiU"/>
          <w:color w:val="231F20"/>
          <w:lang w:eastAsia="zh-TW"/>
        </w:rPr>
        <w:t>提出此問題時，回饋形式之間的差異就會浮現：使用不同回饋形式時，</w:t>
      </w:r>
      <w:r>
        <w:rPr>
          <w:rFonts w:ascii="PMingLiU" w:eastAsia="PMingLiU" w:hAnsi="PMingLiU" w:cs="PMingLiU"/>
          <w:i/>
          <w:iCs/>
          <w:color w:val="231F20"/>
          <w:lang w:eastAsia="zh-TW"/>
        </w:rPr>
        <w:t>焦點</w:t>
      </w:r>
      <w:r>
        <w:rPr>
          <w:rFonts w:ascii="PMingLiU" w:eastAsia="PMingLiU" w:hAnsi="PMingLiU" w:cs="PMingLiU"/>
          <w:color w:val="231F20"/>
          <w:lang w:eastAsia="zh-TW"/>
        </w:rPr>
        <w:t>是誰或什麼？ 使用價值回饋時，聚焦的是教師（做出價值表述者）。此回饋源自教師（權威者）的價值體系，雖接收者為學習者，亦即受回饋影響者，而投射的卻是權威者的評斷，並以此為標準。</w:t>
      </w:r>
    </w:p>
    <w:p w14:paraId="566406D3" w14:textId="77777777" w:rsidR="00A523F1" w:rsidRDefault="00000000">
      <w:pPr>
        <w:pStyle w:val="a3"/>
        <w:spacing w:before="115" w:line="266" w:lineRule="auto"/>
        <w:ind w:left="1338" w:right="696" w:firstLine="1"/>
        <w:jc w:val="both"/>
        <w:rPr>
          <w:lang w:eastAsia="zh-TW"/>
        </w:rPr>
      </w:pPr>
      <w:r>
        <w:rPr>
          <w:rFonts w:ascii="PMingLiU" w:eastAsia="PMingLiU" w:hAnsi="PMingLiU" w:cs="PMingLiU"/>
          <w:b/>
          <w:bCs/>
          <w:i/>
          <w:iCs/>
          <w:color w:val="231F20"/>
          <w:sz w:val="22"/>
          <w:szCs w:val="22"/>
          <w:lang w:eastAsia="zh-TW"/>
        </w:rPr>
        <w:t>弊端：可能形成相互依賴關係</w:t>
      </w:r>
      <w:r>
        <w:rPr>
          <w:rFonts w:ascii="PMingLiU" w:eastAsia="PMingLiU" w:hAnsi="PMingLiU" w:cs="PMingLiU"/>
          <w:color w:val="231F20"/>
          <w:lang w:eastAsia="zh-TW"/>
        </w:rPr>
        <w:t>當僅使用某一種回饋形式時，固有缺陷將浮現出來。過度給予正向或負向回饋皆可能導致依賴。一種</w:t>
      </w:r>
      <w:r>
        <w:rPr>
          <w:rFonts w:ascii="PMingLiU" w:eastAsia="PMingLiU" w:hAnsi="PMingLiU" w:cs="PMingLiU"/>
          <w:i/>
          <w:iCs/>
          <w:color w:val="231F20"/>
          <w:lang w:eastAsia="zh-TW"/>
        </w:rPr>
        <w:t>相互依賴</w:t>
      </w:r>
      <w:r>
        <w:rPr>
          <w:rFonts w:ascii="PMingLiU" w:eastAsia="PMingLiU" w:hAnsi="PMingLiU" w:cs="PMingLiU"/>
          <w:color w:val="231F20"/>
          <w:lang w:eastAsia="zh-TW"/>
        </w:rPr>
        <w:t>關係由此形成：教師依賴發佈評斷的快感，學習者則仰賴權威者的認可/否定。在體育教學中，過度正向回饋會降低標準，非但不能培養自尊，反而扭曲自我價值認知。</w:t>
      </w:r>
    </w:p>
    <w:p w14:paraId="5666A4EB" w14:textId="77777777" w:rsidR="00A523F1" w:rsidRDefault="00000000">
      <w:pPr>
        <w:pStyle w:val="a3"/>
        <w:spacing w:before="114" w:line="264" w:lineRule="auto"/>
        <w:ind w:left="1339" w:right="696"/>
        <w:jc w:val="both"/>
        <w:rPr>
          <w:lang w:eastAsia="zh-TW"/>
        </w:rPr>
      </w:pPr>
      <w:r>
        <w:rPr>
          <w:rFonts w:ascii="PMingLiU" w:eastAsia="PMingLiU" w:hAnsi="PMingLiU" w:cs="PMingLiU"/>
          <w:b/>
          <w:bCs/>
          <w:i/>
          <w:iCs/>
          <w:color w:val="231F20"/>
          <w:sz w:val="22"/>
          <w:szCs w:val="22"/>
          <w:lang w:eastAsia="zh-TW"/>
        </w:rPr>
        <w:t>價值回饋與第一人稱表述</w:t>
      </w:r>
      <w:r>
        <w:rPr>
          <w:rFonts w:ascii="PMingLiU" w:eastAsia="PMingLiU" w:hAnsi="PMingLiU" w:cs="PMingLiU"/>
          <w:color w:val="231F20"/>
          <w:lang w:eastAsia="zh-TW"/>
        </w:rPr>
        <w:t>現在的重點是，理解價值表述與</w:t>
      </w:r>
      <w:r>
        <w:rPr>
          <w:rFonts w:ascii="PMingLiU" w:eastAsia="PMingLiU" w:hAnsi="PMingLiU" w:cs="PMingLiU"/>
          <w:i/>
          <w:iCs/>
          <w:color w:val="231F20"/>
          <w:lang w:eastAsia="zh-TW"/>
        </w:rPr>
        <w:t>第一人稱</w:t>
      </w:r>
      <w:r>
        <w:rPr>
          <w:rFonts w:ascii="PMingLiU" w:eastAsia="PMingLiU" w:hAnsi="PMingLiU" w:cs="PMingLiU"/>
          <w:color w:val="231F20"/>
          <w:lang w:eastAsia="zh-TW"/>
        </w:rPr>
        <w:t>表述結合時會產生何種影響？ 孩子越年輕，</w:t>
      </w:r>
      <w:r>
        <w:rPr>
          <w:rFonts w:ascii="PMingLiU" w:eastAsia="PMingLiU" w:hAnsi="PMingLiU" w:cs="PMingLiU"/>
          <w:i/>
          <w:iCs/>
          <w:color w:val="231F20"/>
          <w:lang w:eastAsia="zh-TW"/>
        </w:rPr>
        <w:t>第一人稱價值</w:t>
      </w:r>
      <w:r>
        <w:rPr>
          <w:rFonts w:ascii="PMingLiU" w:eastAsia="PMingLiU" w:hAnsi="PMingLiU" w:cs="PMingLiU"/>
          <w:color w:val="231F20"/>
          <w:lang w:eastAsia="zh-TW"/>
        </w:rPr>
        <w:t>表述對發展的影響就越大。這種影響力有利有弊。文獻中記載著</w:t>
      </w:r>
    </w:p>
    <w:p w14:paraId="3AD1A429" w14:textId="77777777" w:rsidR="00A523F1" w:rsidRDefault="00A523F1">
      <w:pPr>
        <w:spacing w:line="264" w:lineRule="auto"/>
        <w:jc w:val="both"/>
        <w:rPr>
          <w:lang w:eastAsia="zh-TW"/>
        </w:rPr>
        <w:sectPr w:rsidR="00A523F1">
          <w:type w:val="continuous"/>
          <w:pgSz w:w="10800" w:h="13320"/>
          <w:pgMar w:top="1520" w:right="1000" w:bottom="280" w:left="1080" w:header="708" w:footer="708" w:gutter="0"/>
          <w:cols w:space="708"/>
        </w:sectPr>
      </w:pPr>
    </w:p>
    <w:p w14:paraId="17939C1A" w14:textId="77777777" w:rsidR="00A523F1"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33</w:t>
      </w:r>
    </w:p>
    <w:p w14:paraId="14D857CE" w14:textId="77777777" w:rsidR="00A523F1" w:rsidRDefault="00A523F1">
      <w:pPr>
        <w:pStyle w:val="a3"/>
        <w:rPr>
          <w:rFonts w:ascii="Calibri"/>
          <w:sz w:val="22"/>
          <w:lang w:eastAsia="zh-TW"/>
        </w:rPr>
      </w:pPr>
    </w:p>
    <w:p w14:paraId="4AAD42D1" w14:textId="77777777" w:rsidR="00A523F1" w:rsidRDefault="00A523F1">
      <w:pPr>
        <w:pStyle w:val="a3"/>
        <w:spacing w:before="8"/>
        <w:rPr>
          <w:rFonts w:ascii="Calibri"/>
          <w:sz w:val="16"/>
          <w:lang w:eastAsia="zh-TW"/>
        </w:rPr>
      </w:pPr>
    </w:p>
    <w:p w14:paraId="73E9229D" w14:textId="77777777" w:rsidR="00A523F1" w:rsidRDefault="00000000">
      <w:pPr>
        <w:pStyle w:val="a3"/>
        <w:spacing w:before="1" w:line="266" w:lineRule="auto"/>
        <w:ind w:left="620" w:right="1416"/>
        <w:jc w:val="both"/>
      </w:pPr>
      <w:r>
        <w:rPr>
          <w:rFonts w:ascii="PMingLiU" w:eastAsia="PMingLiU" w:hAnsi="PMingLiU" w:cs="PMingLiU"/>
          <w:color w:val="231F20"/>
          <w:w w:val="90"/>
          <w:lang w:eastAsia="zh-TW"/>
        </w:rPr>
        <w:t>許多天賦異稟的孩童案例，他們展現的能力遠超同齡水平。這些故事大多認可成年人的影響與指導。</w:t>
      </w:r>
      <w:r>
        <w:rPr>
          <w:rFonts w:ascii="PMingLiU" w:eastAsia="PMingLiU" w:hAnsi="PMingLiU" w:cs="PMingLiU"/>
          <w:i/>
          <w:iCs/>
          <w:color w:val="231F20"/>
          <w:w w:val="90"/>
          <w:lang w:eastAsia="zh-TW"/>
        </w:rPr>
        <w:t>博取歡心、表現良好、讓你以我為榮</w:t>
      </w:r>
      <w:r>
        <w:rPr>
          <w:rFonts w:ascii="PMingLiU" w:eastAsia="PMingLiU" w:hAnsi="PMingLiU" w:cs="PMingLiU"/>
          <w:color w:val="231F20"/>
          <w:w w:val="90"/>
          <w:lang w:eastAsia="zh-TW"/>
        </w:rPr>
        <w:t>的驅動力，能創造非凡成就。相反地，有些成年人會利用第一人稱價值表述的權力與影響力來控制和虐待兒童。情感連結的需求（</w:t>
      </w:r>
      <w:r>
        <w:rPr>
          <w:rFonts w:ascii="PMingLiU" w:eastAsia="PMingLiU" w:hAnsi="PMingLiU" w:cs="PMingLiU"/>
          <w:i/>
          <w:iCs/>
          <w:color w:val="231F20"/>
          <w:w w:val="90"/>
          <w:lang w:eastAsia="zh-TW"/>
        </w:rPr>
        <w:t>被愛與被重視</w:t>
      </w:r>
      <w:r>
        <w:rPr>
          <w:rFonts w:ascii="PMingLiU" w:eastAsia="PMingLiU" w:hAnsi="PMingLiU" w:cs="PMingLiU"/>
          <w:color w:val="231F20"/>
          <w:w w:val="90"/>
          <w:lang w:eastAsia="zh-TW"/>
        </w:rPr>
        <w:t>）是人類如此強烈的渴望，以至於行為本身可能變得次要，孩子更需要一種歸屬感。在給予第一人稱價值表述時保持適當健康的平衡，不過度使用或濫用這種回饋形式，需要不斷自省與自律。</w:t>
      </w:r>
    </w:p>
    <w:p w14:paraId="51E1E74E" w14:textId="77777777" w:rsidR="00A523F1" w:rsidRDefault="00000000">
      <w:pPr>
        <w:pStyle w:val="a3"/>
        <w:spacing w:line="227" w:lineRule="exact"/>
        <w:ind w:left="980"/>
        <w:jc w:val="both"/>
      </w:pPr>
      <w:r>
        <w:rPr>
          <w:rFonts w:ascii="PMingLiU" w:eastAsia="PMingLiU" w:hAnsi="PMingLiU" w:cs="PMingLiU"/>
          <w:color w:val="231F20"/>
          <w:w w:val="90"/>
          <w:lang w:eastAsia="zh-TW"/>
        </w:rPr>
        <w:t>做出第一人稱價值表述時有兩種可選說法：</w:t>
      </w:r>
    </w:p>
    <w:p w14:paraId="6273885B" w14:textId="77777777" w:rsidR="00A523F1" w:rsidRDefault="00000000">
      <w:pPr>
        <w:pStyle w:val="a5"/>
        <w:numPr>
          <w:ilvl w:val="0"/>
          <w:numId w:val="259"/>
        </w:numPr>
        <w:tabs>
          <w:tab w:val="left" w:pos="978"/>
          <w:tab w:val="left" w:pos="980"/>
        </w:tabs>
        <w:spacing w:before="25" w:line="266" w:lineRule="auto"/>
        <w:ind w:right="1420"/>
        <w:jc w:val="both"/>
        <w:rPr>
          <w:sz w:val="20"/>
        </w:rPr>
      </w:pPr>
      <w:r>
        <w:rPr>
          <w:rFonts w:ascii="PMingLiU" w:eastAsia="PMingLiU" w:hAnsi="PMingLiU" w:cs="PMingLiU"/>
          <w:color w:val="231F20"/>
          <w:w w:val="90"/>
          <w:sz w:val="20"/>
          <w:szCs w:val="20"/>
          <w:lang w:eastAsia="zh-TW"/>
        </w:rPr>
        <w:t>教導「由他人為你做決定」的言語選項；讓他人告訴你對錯、好壞、美醜、聰明或愚笨。「我認為你……」「我對……說」「我知道什麼對你最好……」「我會告訴你……」，判斷者的價值被投射到他人身上。在這個選項中，他人的意見和感受塑造自我概念，透過外部來源的判斷獲得自我認知。這種強化依賴性的言語選項例子不勝枚舉：「告訴我你的想法。」 「我表現如何？」 「告訴我該怎麼做。」 「示範給我看。」 「別離開我，我會不知所措。」 「你確定我沒事嗎？」 依賴性可能局限於單一發展層面，也可能涵蓋所有層面。</w:t>
      </w:r>
    </w:p>
    <w:p w14:paraId="0542EFEA" w14:textId="77777777" w:rsidR="00A523F1" w:rsidRDefault="00000000">
      <w:pPr>
        <w:pStyle w:val="a5"/>
        <w:numPr>
          <w:ilvl w:val="0"/>
          <w:numId w:val="259"/>
        </w:numPr>
        <w:tabs>
          <w:tab w:val="left" w:pos="978"/>
          <w:tab w:val="left" w:pos="980"/>
        </w:tabs>
        <w:spacing w:before="0" w:line="266" w:lineRule="auto"/>
        <w:ind w:right="1421"/>
        <w:jc w:val="both"/>
        <w:rPr>
          <w:sz w:val="20"/>
        </w:rPr>
      </w:pPr>
      <w:r>
        <w:rPr>
          <w:rFonts w:ascii="PMingLiU" w:eastAsia="PMingLiU" w:hAnsi="PMingLiU" w:cs="PMingLiU"/>
          <w:color w:val="231F20"/>
          <w:sz w:val="20"/>
          <w:szCs w:val="20"/>
          <w:lang w:eastAsia="zh-TW"/>
        </w:rPr>
        <w:t>承認成年人滿意程度，但試圖將價值判斷轉移到學習者身上的言語選項。範例請參閱表 4.5。</w:t>
      </w:r>
    </w:p>
    <w:p w14:paraId="73FAAA36" w14:textId="77777777" w:rsidR="00A523F1" w:rsidRDefault="00A523F1">
      <w:pPr>
        <w:pStyle w:val="a3"/>
        <w:spacing w:before="8"/>
        <w:rPr>
          <w:sz w:val="18"/>
        </w:rPr>
      </w:pPr>
    </w:p>
    <w:p w14:paraId="7260E162" w14:textId="77777777" w:rsidR="00A523F1" w:rsidRDefault="00000000">
      <w:pPr>
        <w:pStyle w:val="a3"/>
        <w:ind w:left="620"/>
        <w:rPr>
          <w:rFonts w:ascii="Calibri"/>
        </w:rPr>
      </w:pPr>
      <w:r>
        <w:rPr>
          <w:noProof/>
        </w:rPr>
        <mc:AlternateContent>
          <mc:Choice Requires="wps">
            <w:drawing>
              <wp:anchor distT="0" distB="0" distL="0" distR="0" simplePos="0" relativeHeight="252424192" behindDoc="1" locked="0" layoutInCell="1" allowOverlap="1" wp14:anchorId="75D932D8" wp14:editId="28807CE9">
                <wp:simplePos x="0" y="0"/>
                <wp:positionH relativeFrom="page">
                  <wp:posOffset>1079500</wp:posOffset>
                </wp:positionH>
                <wp:positionV relativeFrom="paragraph">
                  <wp:posOffset>188074</wp:posOffset>
                </wp:positionV>
                <wp:extent cx="4241800" cy="1270"/>
                <wp:effectExtent l="0" t="0" r="0" b="0"/>
                <wp:wrapTopAndBottom/>
                <wp:docPr id="280" name="Graphic 280"/>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7603D93" id="Graphic 280" o:spid="_x0000_s1026" style="position:absolute;margin-left:85pt;margin-top:14.8pt;width:334pt;height:.1pt;z-index:-25089228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COvVd0AAAAJAQAADwAAAGRy&#10;cy9kb3ducmV2LnhtbEyPwW7CMBBE75X4B2uReisOqUTSEAchqp4qVUCrnk28JGnjdRQbCPn6Lqdy&#10;nNnR7Jt8NdhWnLH3jSMF81kEAql0pqFKwdfn21MKwgdNRreOUMEVPayKyUOuM+MutMPzPlSCS8hn&#10;WkEdQpdJ6csarfYz1yHx7eh6qwPLvpKm1xcut62Mo2ghrW6IP9S6w02N5e/+ZBVsvz9Gm2Cyfd/R&#10;eH1t4h+ym1Gpx+mwXoIIOIT/MNzwGR0KZjq4ExkvWtZJxFuCgvhlAYID6XPKxuFmpCCLXN4vKP4A&#10;AAD//wMAUEsBAi0AFAAGAAgAAAAhALaDOJL+AAAA4QEAABMAAAAAAAAAAAAAAAAAAAAAAFtDb250&#10;ZW50X1R5cGVzXS54bWxQSwECLQAUAAYACAAAACEAOP0h/9YAAACUAQAACwAAAAAAAAAAAAAAAAAv&#10;AQAAX3JlbHMvLnJlbHNQSwECLQAUAAYACAAAACEAFKMX5foBAAA0BAAADgAAAAAAAAAAAAAAAAAu&#10;AgAAZHJzL2Uyb0RvYy54bWxQSwECLQAUAAYACAAAACEAHCOvVd0AAAAJAQAADwAAAAAAAAAAAAAA&#10;AABUBAAAZHJzL2Rvd25yZXYueG1sUEsFBgAAAAAEAAQA8wAAAF4FAAAAAA==&#10;" path="m,l4241800,e" filled="f" strokecolor="#231f20" strokeweight=".5pt">
                <v:path arrowok="t"/>
                <w10:wrap type="topAndBottom" anchorx="page"/>
              </v:shape>
            </w:pict>
          </mc:Fallback>
        </mc:AlternateContent>
      </w:r>
      <w:r>
        <w:rPr>
          <w:rFonts w:ascii="PMingLiU" w:eastAsia="PMingLiU" w:hAnsi="PMingLiU" w:cs="PMingLiU"/>
          <w:b/>
          <w:bCs/>
          <w:color w:val="231F20"/>
          <w:w w:val="105"/>
          <w:lang w:eastAsia="zh-TW"/>
        </w:rPr>
        <w:t xml:space="preserve">表 4.5 </w:t>
      </w:r>
      <w:r>
        <w:rPr>
          <w:rFonts w:ascii="PMingLiU" w:eastAsia="PMingLiU" w:hAnsi="PMingLiU" w:cs="PMingLiU"/>
          <w:color w:val="231F20"/>
          <w:w w:val="105"/>
          <w:lang w:eastAsia="zh-TW"/>
        </w:rPr>
        <w:t>將價值轉移給學習者的言語選項</w:t>
      </w:r>
    </w:p>
    <w:p w14:paraId="09B371E7" w14:textId="77777777" w:rsidR="00A523F1" w:rsidRDefault="00000000">
      <w:pPr>
        <w:tabs>
          <w:tab w:val="left" w:pos="3906"/>
        </w:tabs>
        <w:spacing w:before="79"/>
        <w:ind w:left="620"/>
        <w:rPr>
          <w:rFonts w:ascii="Century Gothic"/>
          <w:b/>
          <w:sz w:val="16"/>
        </w:rPr>
      </w:pPr>
      <w:r>
        <w:rPr>
          <w:rFonts w:ascii="PMingLiU" w:eastAsia="PMingLiU" w:hAnsi="PMingLiU" w:cs="PMingLiU"/>
          <w:b/>
          <w:bCs/>
          <w:color w:val="231F20"/>
          <w:sz w:val="16"/>
          <w:szCs w:val="16"/>
          <w:lang w:eastAsia="zh-TW"/>
        </w:rPr>
        <w:t>避免反復嘮叨</w:t>
      </w:r>
      <w:r>
        <w:rPr>
          <w:rFonts w:ascii="PMingLiU" w:eastAsia="PMingLiU" w:hAnsi="PMingLiU" w:cs="PMingLiU"/>
          <w:b/>
          <w:bCs/>
          <w:color w:val="231F20"/>
          <w:sz w:val="16"/>
          <w:szCs w:val="16"/>
          <w:lang w:eastAsia="zh-TW"/>
        </w:rPr>
        <w:tab/>
        <w:t>替代語言表達</w:t>
      </w:r>
    </w:p>
    <w:p w14:paraId="442563CA" w14:textId="77777777" w:rsidR="00A523F1" w:rsidRDefault="00000000">
      <w:pPr>
        <w:pStyle w:val="a3"/>
        <w:spacing w:before="2"/>
        <w:rPr>
          <w:rFonts w:ascii="Century Gothic"/>
          <w:b/>
          <w:sz w:val="6"/>
        </w:rPr>
      </w:pPr>
      <w:r>
        <w:rPr>
          <w:noProof/>
        </w:rPr>
        <mc:AlternateContent>
          <mc:Choice Requires="wps">
            <w:drawing>
              <wp:anchor distT="0" distB="0" distL="0" distR="0" simplePos="0" relativeHeight="252426240" behindDoc="1" locked="0" layoutInCell="1" allowOverlap="1" wp14:anchorId="6444B49C" wp14:editId="3AD1A6D4">
                <wp:simplePos x="0" y="0"/>
                <wp:positionH relativeFrom="page">
                  <wp:posOffset>1079500</wp:posOffset>
                </wp:positionH>
                <wp:positionV relativeFrom="paragraph">
                  <wp:posOffset>63390</wp:posOffset>
                </wp:positionV>
                <wp:extent cx="4241800" cy="1270"/>
                <wp:effectExtent l="0" t="0" r="0" b="0"/>
                <wp:wrapTopAndBottom/>
                <wp:docPr id="281" name="Graphic 281"/>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17EE05D" id="Graphic 281" o:spid="_x0000_s1026" style="position:absolute;margin-left:85pt;margin-top:5pt;width:334pt;height:.1pt;z-index:-25089024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Rpmc9sAAAAJAQAADwAAAGRy&#10;cy9kb3ducmV2LnhtbExPy2rDMBC8F/IPYgO9JXJdqI1rOZSUngolj9KzYm1tJ9bKWEri+Ou7PqWn&#10;ndkdZmfy1WBbccHeN44UPC0jEEilMw1VCr73H4sUhA+ajG4doYIbelgVs4dcZ8ZdaYuXXagEm5DP&#10;tII6hC6T0pc1Wu2XrkPi26/rrQ5M+0qaXl/Z3LYyjqIXaXVD/KHWHa5rLE+7s1Ww+fkabYLJ5nNL&#10;4+29iY9k16NSj/Ph7RVEwCHcxTDF5+hQcKaDO5PxomWeRNwlMJgmC9LnlMFhWsQgi1z+b1D8AQAA&#10;//8DAFBLAQItABQABgAIAAAAIQC2gziS/gAAAOEBAAATAAAAAAAAAAAAAAAAAAAAAABbQ29udGVu&#10;dF9UeXBlc10ueG1sUEsBAi0AFAAGAAgAAAAhADj9If/WAAAAlAEAAAsAAAAAAAAAAAAAAAAALwEA&#10;AF9yZWxzLy5yZWxzUEsBAi0AFAAGAAgAAAAhABSjF+X6AQAANAQAAA4AAAAAAAAAAAAAAAAALgIA&#10;AGRycy9lMm9Eb2MueG1sUEsBAi0AFAAGAAgAAAAhAIUaZnPbAAAACQEAAA8AAAAAAAAAAAAAAAAA&#10;VAQAAGRycy9kb3ducmV2LnhtbFBLBQYAAAAABAAEAPMAAABcBQAAAAA=&#10;" path="m,l4241800,e" filled="f" strokecolor="#231f20" strokeweight=".5pt">
                <v:path arrowok="t"/>
                <w10:wrap type="topAndBottom" anchorx="page"/>
              </v:shape>
            </w:pict>
          </mc:Fallback>
        </mc:AlternateContent>
      </w:r>
    </w:p>
    <w:p w14:paraId="6972110D" w14:textId="77777777" w:rsidR="00A523F1" w:rsidRDefault="00000000">
      <w:pPr>
        <w:tabs>
          <w:tab w:val="left" w:pos="3906"/>
        </w:tabs>
        <w:spacing w:before="46"/>
        <w:ind w:left="620"/>
        <w:rPr>
          <w:rFonts w:ascii="Calibri"/>
          <w:sz w:val="16"/>
          <w:lang w:eastAsia="zh-TW"/>
        </w:rPr>
      </w:pPr>
      <w:r>
        <w:rPr>
          <w:rFonts w:ascii="PMingLiU" w:eastAsia="PMingLiU" w:hAnsi="PMingLiU" w:cs="PMingLiU"/>
          <w:color w:val="231F20"/>
          <w:w w:val="105"/>
          <w:sz w:val="16"/>
          <w:szCs w:val="16"/>
          <w:lang w:eastAsia="zh-TW"/>
        </w:rPr>
        <w:t>我以你為榮。</w:t>
      </w:r>
      <w:r>
        <w:rPr>
          <w:rFonts w:ascii="PMingLiU" w:eastAsia="PMingLiU" w:hAnsi="PMingLiU" w:cs="PMingLiU"/>
          <w:color w:val="231F20"/>
          <w:w w:val="105"/>
          <w:sz w:val="14"/>
          <w:szCs w:val="14"/>
          <w:lang w:eastAsia="zh-TW"/>
        </w:rPr>
        <w:t>4</w:t>
      </w:r>
      <w:r>
        <w:rPr>
          <w:rFonts w:ascii="PMingLiU" w:eastAsia="PMingLiU" w:hAnsi="PMingLiU" w:cs="PMingLiU"/>
          <w:color w:val="231F20"/>
          <w:w w:val="105"/>
          <w:sz w:val="14"/>
          <w:szCs w:val="14"/>
          <w:lang w:eastAsia="zh-TW"/>
        </w:rPr>
        <w:tab/>
      </w:r>
      <w:r>
        <w:rPr>
          <w:rFonts w:ascii="PMingLiU" w:eastAsia="PMingLiU" w:hAnsi="PMingLiU" w:cs="PMingLiU"/>
          <w:color w:val="231F20"/>
          <w:w w:val="105"/>
          <w:sz w:val="16"/>
          <w:szCs w:val="16"/>
          <w:lang w:eastAsia="zh-TW"/>
        </w:rPr>
        <w:t>你肯定為自己感到驕傲。</w:t>
      </w:r>
    </w:p>
    <w:p w14:paraId="5805034D" w14:textId="77777777" w:rsidR="00A523F1" w:rsidRDefault="00000000">
      <w:pPr>
        <w:tabs>
          <w:tab w:val="left" w:pos="3906"/>
        </w:tabs>
        <w:spacing w:before="65" w:line="244" w:lineRule="auto"/>
        <w:ind w:left="620" w:right="1675"/>
        <w:rPr>
          <w:rFonts w:ascii="Calibri"/>
          <w:sz w:val="16"/>
        </w:rPr>
      </w:pPr>
      <w:r>
        <w:rPr>
          <w:rFonts w:ascii="PMingLiU" w:eastAsia="PMingLiU" w:hAnsi="PMingLiU" w:cs="PMingLiU"/>
          <w:color w:val="231F20"/>
          <w:w w:val="105"/>
          <w:sz w:val="16"/>
          <w:szCs w:val="16"/>
          <w:lang w:eastAsia="zh-TW"/>
        </w:rPr>
        <w:t>喬許，你保持手臂、眼睛和手對準籃框的方式很棒。</w:t>
      </w:r>
      <w:r>
        <w:rPr>
          <w:rFonts w:ascii="PMingLiU" w:eastAsia="PMingLiU" w:hAnsi="PMingLiU" w:cs="PMingLiU"/>
          <w:color w:val="231F20"/>
          <w:w w:val="105"/>
          <w:sz w:val="16"/>
          <w:szCs w:val="16"/>
          <w:lang w:eastAsia="zh-TW"/>
        </w:rPr>
        <w:tab/>
        <w:t>喬許，你記得保持手臂、眼睛和手對準籃框，做得非常好。</w:t>
      </w:r>
      <w:r>
        <w:rPr>
          <w:rFonts w:ascii="PMingLiU" w:eastAsia="PMingLiU" w:hAnsi="PMingLiU" w:cs="PMingLiU"/>
          <w:color w:val="231F20"/>
          <w:w w:val="105"/>
          <w:sz w:val="16"/>
          <w:szCs w:val="16"/>
          <w:lang w:eastAsia="zh-TW"/>
        </w:rPr>
        <w:tab/>
      </w:r>
    </w:p>
    <w:p w14:paraId="535C8A2C" w14:textId="77777777" w:rsidR="00A523F1" w:rsidRDefault="00000000">
      <w:pPr>
        <w:tabs>
          <w:tab w:val="left" w:pos="3906"/>
        </w:tabs>
        <w:spacing w:before="62"/>
        <w:ind w:left="620"/>
        <w:rPr>
          <w:rFonts w:ascii="Calibri" w:hAnsi="Calibri"/>
          <w:sz w:val="16"/>
        </w:rPr>
      </w:pPr>
      <w:r>
        <w:rPr>
          <w:rFonts w:ascii="PMingLiU" w:eastAsia="PMingLiU" w:hAnsi="PMingLiU" w:cs="PMingLiU"/>
          <w:color w:val="231F20"/>
          <w:w w:val="105"/>
          <w:sz w:val="16"/>
          <w:szCs w:val="16"/>
          <w:lang w:eastAsia="zh-TW"/>
        </w:rPr>
        <w:t>你很小氣。</w:t>
      </w:r>
      <w:r>
        <w:rPr>
          <w:rFonts w:ascii="PMingLiU" w:eastAsia="PMingLiU" w:hAnsi="PMingLiU" w:cs="PMingLiU"/>
          <w:color w:val="231F20"/>
          <w:w w:val="105"/>
          <w:sz w:val="16"/>
          <w:szCs w:val="16"/>
          <w:lang w:eastAsia="zh-TW"/>
        </w:rPr>
        <w:tab/>
        <w:t>你的行為很小氣。</w:t>
      </w:r>
    </w:p>
    <w:p w14:paraId="202D94BA" w14:textId="77777777" w:rsidR="00A523F1" w:rsidRDefault="00000000">
      <w:pPr>
        <w:pStyle w:val="a3"/>
        <w:spacing w:before="6"/>
        <w:rPr>
          <w:rFonts w:ascii="Calibri"/>
          <w:sz w:val="5"/>
        </w:rPr>
      </w:pPr>
      <w:r>
        <w:rPr>
          <w:noProof/>
        </w:rPr>
        <mc:AlternateContent>
          <mc:Choice Requires="wps">
            <w:drawing>
              <wp:anchor distT="0" distB="0" distL="0" distR="0" simplePos="0" relativeHeight="252428288" behindDoc="1" locked="0" layoutInCell="1" allowOverlap="1" wp14:anchorId="17F9EAE9" wp14:editId="69B5A297">
                <wp:simplePos x="0" y="0"/>
                <wp:positionH relativeFrom="page">
                  <wp:posOffset>1079500</wp:posOffset>
                </wp:positionH>
                <wp:positionV relativeFrom="paragraph">
                  <wp:posOffset>58407</wp:posOffset>
                </wp:positionV>
                <wp:extent cx="4241800" cy="1270"/>
                <wp:effectExtent l="0" t="0" r="0" b="0"/>
                <wp:wrapTopAndBottom/>
                <wp:docPr id="282" name="Graphic 28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9856978" id="Graphic 282" o:spid="_x0000_s1026" style="position:absolute;margin-left:85pt;margin-top:4.6pt;width:334pt;height:.1pt;z-index:-25088819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uCNcTdoAAAAHAQAADwAAAGRy&#10;cy9kb3ducmV2LnhtbEyPQU+DQBCF7yb+h82YeLOLaASRpTE1nkxMW43nKTsCys4SdttSfr3jSY9f&#10;3uS9b8rl5Hp1oDF0ng1cLxJQxLW3HTcG3t+er3JQISJb7D2TgRMFWFbnZyUW1h95Q4dtbJSUcCjQ&#10;QBvjUGgd6pYchoUfiCX79KPDKDg22o54lHLX6zRJ7rTDjmWhxYFWLdXf270zsP54nV1G2fplw/Pp&#10;qUu/2K1mYy4vpscHUJGm+HcMv/qiDpU47fyebVC9cJbIL9HAfQpK8vwmF94J34KuSv3fv/oBAAD/&#10;/wMAUEsBAi0AFAAGAAgAAAAhALaDOJL+AAAA4QEAABMAAAAAAAAAAAAAAAAAAAAAAFtDb250ZW50&#10;X1R5cGVzXS54bWxQSwECLQAUAAYACAAAACEAOP0h/9YAAACUAQAACwAAAAAAAAAAAAAAAAAvAQAA&#10;X3JlbHMvLnJlbHNQSwECLQAUAAYACAAAACEAFKMX5foBAAA0BAAADgAAAAAAAAAAAAAAAAAuAgAA&#10;ZHJzL2Uyb0RvYy54bWxQSwECLQAUAAYACAAAACEAuCNcTdoAAAAHAQAADwAAAAAAAAAAAAAAAABU&#10;BAAAZHJzL2Rvd25yZXYueG1sUEsFBgAAAAAEAAQA8wAAAFsFAAAAAA==&#10;" path="m,l4241800,e" filled="f" strokecolor="#231f20" strokeweight=".5pt">
                <v:path arrowok="t"/>
                <w10:wrap type="topAndBottom" anchorx="page"/>
              </v:shape>
            </w:pict>
          </mc:Fallback>
        </mc:AlternateContent>
      </w:r>
    </w:p>
    <w:p w14:paraId="0FAF55C7" w14:textId="77777777" w:rsidR="00A523F1" w:rsidRDefault="00A523F1">
      <w:pPr>
        <w:pStyle w:val="a3"/>
        <w:spacing w:before="10"/>
        <w:rPr>
          <w:rFonts w:ascii="Calibri"/>
          <w:sz w:val="14"/>
        </w:rPr>
      </w:pPr>
    </w:p>
    <w:p w14:paraId="547A5B3B" w14:textId="77777777" w:rsidR="00A523F1" w:rsidRDefault="00000000">
      <w:pPr>
        <w:pStyle w:val="a3"/>
        <w:spacing w:line="266" w:lineRule="auto"/>
        <w:ind w:left="619" w:right="1416" w:firstLine="360"/>
        <w:jc w:val="both"/>
      </w:pPr>
      <w:r>
        <w:rPr>
          <w:rFonts w:ascii="PMingLiU" w:eastAsia="PMingLiU" w:hAnsi="PMingLiU" w:cs="PMingLiU"/>
          <w:color w:val="231F20"/>
          <w:lang w:eastAsia="zh-TW"/>
        </w:rPr>
        <w:t>學習重構第一人稱價值表述，需要檢視自身對權力以及對他人控制的需求。</w:t>
      </w:r>
    </w:p>
    <w:p w14:paraId="750AB927" w14:textId="77777777" w:rsidR="00A523F1" w:rsidRDefault="00000000">
      <w:pPr>
        <w:pStyle w:val="a3"/>
        <w:spacing w:line="266" w:lineRule="auto"/>
        <w:ind w:left="619" w:right="1416" w:firstLine="360"/>
        <w:jc w:val="both"/>
      </w:pPr>
      <w:r>
        <w:rPr>
          <w:rFonts w:ascii="PMingLiU" w:eastAsia="PMingLiU" w:hAnsi="PMingLiU" w:cs="PMingLiU"/>
          <w:color w:val="231F20"/>
          <w:w w:val="90"/>
          <w:lang w:eastAsia="zh-TW"/>
        </w:rPr>
        <w:t>適切的價值回饋表述在我們生活中絕對必要；這些表述建立個人依附關係，並形成個人價值體系的標準。價值回饋表述是</w:t>
      </w:r>
    </w:p>
    <w:p w14:paraId="376DFB63" w14:textId="77777777" w:rsidR="00A523F1" w:rsidRDefault="00A523F1">
      <w:pPr>
        <w:pStyle w:val="a3"/>
        <w:spacing w:before="1"/>
        <w:rPr>
          <w:sz w:val="12"/>
        </w:rPr>
      </w:pPr>
    </w:p>
    <w:p w14:paraId="1151E64D" w14:textId="77777777" w:rsidR="00A523F1" w:rsidRDefault="00000000">
      <w:pPr>
        <w:pStyle w:val="a5"/>
        <w:numPr>
          <w:ilvl w:val="1"/>
          <w:numId w:val="266"/>
        </w:numPr>
        <w:tabs>
          <w:tab w:val="left" w:pos="747"/>
        </w:tabs>
        <w:spacing w:before="86" w:line="280" w:lineRule="auto"/>
        <w:ind w:left="619" w:right="1417" w:firstLine="0"/>
        <w:jc w:val="both"/>
        <w:rPr>
          <w:sz w:val="16"/>
        </w:rPr>
      </w:pPr>
      <w:r>
        <w:rPr>
          <w:rFonts w:ascii="PMingLiU" w:eastAsia="PMingLiU" w:hAnsi="PMingLiU" w:cs="PMingLiU"/>
          <w:color w:val="231F20"/>
          <w:w w:val="90"/>
          <w:sz w:val="16"/>
          <w:szCs w:val="16"/>
          <w:lang w:eastAsia="zh-TW"/>
        </w:rPr>
        <w:t>問題在於這句評價的使用頻率。當學習者從教師/成年人處聽到這句評價，會感到受他人重視與關心。但過度使用這個短語，可能導致對他人認可的依賴。</w:t>
      </w:r>
    </w:p>
    <w:p w14:paraId="0DFCC994" w14:textId="77777777" w:rsidR="00A523F1" w:rsidRDefault="00A523F1">
      <w:pPr>
        <w:spacing w:line="280" w:lineRule="auto"/>
        <w:jc w:val="both"/>
        <w:rPr>
          <w:sz w:val="16"/>
        </w:rPr>
        <w:sectPr w:rsidR="00A523F1">
          <w:pgSz w:w="10800" w:h="13320"/>
          <w:pgMar w:top="620" w:right="1000" w:bottom="280" w:left="1080" w:header="708" w:footer="708" w:gutter="0"/>
          <w:cols w:space="708"/>
        </w:sectPr>
      </w:pPr>
    </w:p>
    <w:p w14:paraId="35CDEFAF"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870D9E7" w14:textId="77777777" w:rsidR="00A523F1" w:rsidRDefault="00A523F1">
      <w:pPr>
        <w:pStyle w:val="a3"/>
        <w:rPr>
          <w:rFonts w:ascii="Calibri"/>
          <w:b/>
        </w:rPr>
      </w:pPr>
    </w:p>
    <w:p w14:paraId="5C6437C7" w14:textId="77777777" w:rsidR="00A523F1" w:rsidRDefault="00A523F1">
      <w:pPr>
        <w:pStyle w:val="a3"/>
        <w:spacing w:before="6"/>
        <w:rPr>
          <w:rFonts w:ascii="Calibri"/>
          <w:b/>
          <w:sz w:val="18"/>
        </w:rPr>
      </w:pPr>
    </w:p>
    <w:p w14:paraId="0BBCA45D" w14:textId="77777777" w:rsidR="00A523F1" w:rsidRDefault="00000000">
      <w:pPr>
        <w:pStyle w:val="a3"/>
        <w:spacing w:line="266" w:lineRule="auto"/>
        <w:ind w:left="1340" w:right="698"/>
        <w:jc w:val="both"/>
      </w:pPr>
      <w:r>
        <w:rPr>
          <w:rFonts w:ascii="PMingLiU" w:eastAsia="PMingLiU" w:hAnsi="PMingLiU" w:cs="PMingLiU"/>
          <w:color w:val="231F20"/>
          <w:w w:val="90"/>
          <w:lang w:eastAsia="zh-TW"/>
        </w:rPr>
        <w:t>我們建立個人行為準則、形塑人性觀點的典範，但其他形式的回饋對於能力發展與內容習得同樣重要。</w:t>
      </w:r>
    </w:p>
    <w:p w14:paraId="5EFA39CF" w14:textId="77777777" w:rsidR="00A523F1" w:rsidRDefault="00A523F1">
      <w:pPr>
        <w:pStyle w:val="a3"/>
        <w:spacing w:before="1"/>
        <w:rPr>
          <w:sz w:val="24"/>
        </w:rPr>
      </w:pPr>
    </w:p>
    <w:p w14:paraId="4088929D" w14:textId="77777777" w:rsidR="00A523F1" w:rsidRDefault="00000000">
      <w:pPr>
        <w:pStyle w:val="4"/>
      </w:pPr>
      <w:r>
        <w:rPr>
          <w:rFonts w:ascii="PMingLiU" w:eastAsia="PMingLiU" w:hAnsi="PMingLiU" w:cs="PMingLiU"/>
          <w:color w:val="231F20"/>
          <w:w w:val="110"/>
          <w:lang w:eastAsia="zh-TW"/>
        </w:rPr>
        <w:t>糾正性表述</w:t>
      </w:r>
    </w:p>
    <w:p w14:paraId="526D77C3" w14:textId="77777777" w:rsidR="00A523F1" w:rsidRDefault="00000000">
      <w:pPr>
        <w:pStyle w:val="a3"/>
        <w:spacing w:before="60"/>
        <w:ind w:left="1340"/>
        <w:jc w:val="both"/>
      </w:pPr>
      <w:r>
        <w:rPr>
          <w:rFonts w:ascii="PMingLiU" w:eastAsia="PMingLiU" w:hAnsi="PMingLiU" w:cs="PMingLiU"/>
          <w:color w:val="231F20"/>
          <w:w w:val="90"/>
          <w:lang w:eastAsia="zh-TW"/>
        </w:rPr>
        <w:t>辨識糾正性表述有兩項標準（表 4.6）：</w:t>
      </w:r>
    </w:p>
    <w:p w14:paraId="4C984ECD" w14:textId="77777777" w:rsidR="00A523F1" w:rsidRDefault="00000000">
      <w:pPr>
        <w:pStyle w:val="a5"/>
        <w:numPr>
          <w:ilvl w:val="0"/>
          <w:numId w:val="76"/>
        </w:numPr>
        <w:tabs>
          <w:tab w:val="left" w:pos="1700"/>
        </w:tabs>
        <w:spacing w:line="266" w:lineRule="auto"/>
        <w:ind w:right="697" w:hanging="283"/>
        <w:jc w:val="both"/>
        <w:rPr>
          <w:sz w:val="20"/>
        </w:rPr>
      </w:pPr>
      <w:r>
        <w:rPr>
          <w:rFonts w:ascii="PMingLiU" w:eastAsia="PMingLiU" w:hAnsi="PMingLiU" w:cs="PMingLiU"/>
          <w:color w:val="231F20"/>
          <w:sz w:val="20"/>
          <w:szCs w:val="20"/>
          <w:lang w:eastAsia="zh-TW"/>
        </w:rPr>
        <w:t>回饋內容提及某個錯誤。範例：「爬泳換氣時不要兩側呼吸。」 「將手套放在身體前面。」 「這個姿勢不正確。」 「這不正確。」</w:t>
      </w:r>
    </w:p>
    <w:p w14:paraId="0A13FBF2" w14:textId="77777777" w:rsidR="00A523F1" w:rsidRDefault="00000000">
      <w:pPr>
        <w:pStyle w:val="a5"/>
        <w:numPr>
          <w:ilvl w:val="0"/>
          <w:numId w:val="76"/>
        </w:numPr>
        <w:tabs>
          <w:tab w:val="left" w:pos="1700"/>
        </w:tabs>
        <w:spacing w:before="38" w:line="266" w:lineRule="auto"/>
        <w:ind w:right="695" w:hanging="283"/>
        <w:jc w:val="both"/>
        <w:rPr>
          <w:sz w:val="20"/>
        </w:rPr>
      </w:pPr>
      <w:r>
        <w:rPr>
          <w:rFonts w:ascii="PMingLiU" w:eastAsia="PMingLiU" w:hAnsi="PMingLiU" w:cs="PMingLiU"/>
          <w:color w:val="231F20"/>
          <w:w w:val="90"/>
          <w:sz w:val="20"/>
          <w:szCs w:val="20"/>
          <w:lang w:eastAsia="zh-TW"/>
        </w:rPr>
        <w:t>回饋內容包含錯誤辨識與糾正。範例：「你抬頭了。保持下巴內收。」 「下次保持視線跟隨球，並揮桿完成擊球動作。」 有時僅提供糾正意見，並隱晦指出錯誤。範例：「側手翻時伸直左腿。」 此表述不僅給出正確姿勢，也暗示學習者原先練習的姿勢有誤。</w:t>
      </w:r>
    </w:p>
    <w:p w14:paraId="3BB534DA" w14:textId="77777777" w:rsidR="00A523F1" w:rsidRDefault="00A523F1">
      <w:pPr>
        <w:pStyle w:val="a3"/>
        <w:spacing w:before="2"/>
        <w:rPr>
          <w:sz w:val="11"/>
        </w:rPr>
      </w:pPr>
    </w:p>
    <w:p w14:paraId="31B9630B" w14:textId="77777777" w:rsidR="00A523F1"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4.6 </w:t>
      </w:r>
      <w:r>
        <w:rPr>
          <w:rFonts w:ascii="PMingLiU" w:eastAsia="PMingLiU" w:hAnsi="PMingLiU" w:cs="PMingLiU"/>
          <w:color w:val="231F20"/>
          <w:w w:val="105"/>
          <w:sz w:val="20"/>
          <w:szCs w:val="20"/>
          <w:lang w:eastAsia="zh-TW"/>
        </w:rPr>
        <w:t>糾正性回饋的特徵</w:t>
      </w:r>
    </w:p>
    <w:p w14:paraId="30195A4A" w14:textId="77777777" w:rsidR="00A523F1" w:rsidRDefault="00A523F1">
      <w:pPr>
        <w:pStyle w:val="a3"/>
        <w:spacing w:before="3" w:after="1"/>
        <w:rPr>
          <w:rFonts w:ascii="Calibri"/>
          <w:sz w:val="8"/>
        </w:rPr>
      </w:pPr>
    </w:p>
    <w:tbl>
      <w:tblPr>
        <w:tblStyle w:val="TableNormal"/>
        <w:tblW w:w="0" w:type="auto"/>
        <w:tblInd w:w="147" w:type="dxa"/>
        <w:tblLayout w:type="fixed"/>
        <w:tblLook w:val="01E0" w:firstRow="1" w:lastRow="1" w:firstColumn="1" w:lastColumn="1" w:noHBand="0" w:noVBand="0"/>
      </w:tblPr>
      <w:tblGrid>
        <w:gridCol w:w="924"/>
        <w:gridCol w:w="2021"/>
        <w:gridCol w:w="3166"/>
        <w:gridCol w:w="1769"/>
      </w:tblGrid>
      <w:tr w:rsidR="00A523F1" w14:paraId="73768DC4" w14:textId="77777777">
        <w:trPr>
          <w:trHeight w:val="370"/>
        </w:trPr>
        <w:tc>
          <w:tcPr>
            <w:tcW w:w="924" w:type="dxa"/>
            <w:tcBorders>
              <w:top w:val="single" w:sz="4" w:space="0" w:color="231F20"/>
              <w:bottom w:val="single" w:sz="4" w:space="0" w:color="231F20"/>
            </w:tcBorders>
          </w:tcPr>
          <w:p w14:paraId="57A992B0" w14:textId="77777777" w:rsidR="00A523F1"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2021" w:type="dxa"/>
            <w:tcBorders>
              <w:top w:val="single" w:sz="4" w:space="0" w:color="231F20"/>
              <w:bottom w:val="single" w:sz="4" w:space="0" w:color="231F20"/>
            </w:tcBorders>
          </w:tcPr>
          <w:p w14:paraId="1F6D408F" w14:textId="77777777" w:rsidR="00A523F1" w:rsidRDefault="00000000">
            <w:pPr>
              <w:pStyle w:val="TableParagraph"/>
              <w:spacing w:before="79"/>
              <w:ind w:left="200"/>
              <w:rPr>
                <w:rFonts w:ascii="Century Gothic"/>
                <w:b/>
                <w:sz w:val="16"/>
              </w:rPr>
            </w:pPr>
            <w:r>
              <w:rPr>
                <w:rFonts w:ascii="PMingLiU" w:eastAsia="PMingLiU" w:hAnsi="PMingLiU" w:cs="PMingLiU"/>
                <w:b/>
                <w:bCs/>
                <w:color w:val="231F20"/>
                <w:w w:val="110"/>
                <w:sz w:val="16"/>
                <w:szCs w:val="16"/>
                <w:lang w:eastAsia="zh-TW"/>
              </w:rPr>
              <w:t>標準</w:t>
            </w:r>
          </w:p>
        </w:tc>
        <w:tc>
          <w:tcPr>
            <w:tcW w:w="3166" w:type="dxa"/>
            <w:tcBorders>
              <w:top w:val="single" w:sz="4" w:space="0" w:color="231F20"/>
              <w:bottom w:val="single" w:sz="4" w:space="0" w:color="231F20"/>
            </w:tcBorders>
          </w:tcPr>
          <w:p w14:paraId="3D526087" w14:textId="77777777" w:rsidR="00A523F1" w:rsidRDefault="00000000">
            <w:pPr>
              <w:pStyle w:val="TableParagraph"/>
              <w:spacing w:before="79"/>
              <w:ind w:left="175"/>
              <w:rPr>
                <w:rFonts w:ascii="Century Gothic"/>
                <w:b/>
                <w:sz w:val="16"/>
              </w:rPr>
            </w:pPr>
            <w:r>
              <w:rPr>
                <w:rFonts w:ascii="PMingLiU" w:eastAsia="PMingLiU" w:hAnsi="PMingLiU" w:cs="PMingLiU"/>
                <w:b/>
                <w:bCs/>
                <w:color w:val="231F20"/>
                <w:w w:val="105"/>
                <w:sz w:val="16"/>
                <w:szCs w:val="16"/>
                <w:lang w:eastAsia="zh-TW"/>
              </w:rPr>
              <w:t>目的</w:t>
            </w:r>
          </w:p>
        </w:tc>
        <w:tc>
          <w:tcPr>
            <w:tcW w:w="1769" w:type="dxa"/>
            <w:tcBorders>
              <w:top w:val="single" w:sz="4" w:space="0" w:color="231F20"/>
              <w:bottom w:val="single" w:sz="4" w:space="0" w:color="231F20"/>
            </w:tcBorders>
          </w:tcPr>
          <w:p w14:paraId="1C4DE5D3" w14:textId="77777777" w:rsidR="00A523F1" w:rsidRDefault="00000000">
            <w:pPr>
              <w:pStyle w:val="TableParagraph"/>
              <w:spacing w:before="79"/>
              <w:ind w:left="128"/>
              <w:rPr>
                <w:rFonts w:ascii="Century Gothic"/>
                <w:b/>
                <w:sz w:val="16"/>
              </w:rPr>
            </w:pPr>
            <w:r>
              <w:rPr>
                <w:rFonts w:ascii="PMingLiU" w:eastAsia="PMingLiU" w:hAnsi="PMingLiU" w:cs="PMingLiU"/>
                <w:b/>
                <w:bCs/>
                <w:color w:val="231F20"/>
                <w:sz w:val="16"/>
                <w:szCs w:val="16"/>
                <w:lang w:eastAsia="zh-TW"/>
              </w:rPr>
              <w:t>焦點</w:t>
            </w:r>
          </w:p>
        </w:tc>
      </w:tr>
      <w:tr w:rsidR="00A523F1" w14:paraId="7486B344" w14:textId="77777777">
        <w:trPr>
          <w:trHeight w:val="270"/>
        </w:trPr>
        <w:tc>
          <w:tcPr>
            <w:tcW w:w="924" w:type="dxa"/>
            <w:tcBorders>
              <w:top w:val="single" w:sz="4" w:space="0" w:color="231F20"/>
            </w:tcBorders>
          </w:tcPr>
          <w:p w14:paraId="2629884C" w14:textId="77777777" w:rsidR="00A523F1" w:rsidRDefault="00000000">
            <w:pPr>
              <w:pStyle w:val="TableParagraph"/>
              <w:spacing w:before="77" w:line="172" w:lineRule="exact"/>
              <w:rPr>
                <w:sz w:val="16"/>
              </w:rPr>
            </w:pPr>
            <w:r>
              <w:rPr>
                <w:rFonts w:ascii="PMingLiU" w:eastAsia="PMingLiU" w:hAnsi="PMingLiU" w:cs="PMingLiU"/>
                <w:color w:val="231F20"/>
                <w:w w:val="105"/>
                <w:sz w:val="16"/>
                <w:szCs w:val="16"/>
                <w:lang w:eastAsia="zh-TW"/>
              </w:rPr>
              <w:t>糾正性</w:t>
            </w:r>
          </w:p>
        </w:tc>
        <w:tc>
          <w:tcPr>
            <w:tcW w:w="2021" w:type="dxa"/>
            <w:tcBorders>
              <w:top w:val="single" w:sz="4" w:space="0" w:color="231F20"/>
            </w:tcBorders>
          </w:tcPr>
          <w:p w14:paraId="225E9B43" w14:textId="77777777" w:rsidR="00A523F1" w:rsidRDefault="00000000">
            <w:pPr>
              <w:pStyle w:val="TableParagraph"/>
              <w:numPr>
                <w:ilvl w:val="0"/>
                <w:numId w:val="258"/>
              </w:numPr>
              <w:tabs>
                <w:tab w:val="left" w:pos="331"/>
              </w:tabs>
              <w:spacing w:before="77" w:line="172" w:lineRule="exact"/>
              <w:ind w:hanging="130"/>
              <w:rPr>
                <w:sz w:val="16"/>
              </w:rPr>
            </w:pPr>
            <w:r>
              <w:rPr>
                <w:rFonts w:ascii="PMingLiU" w:eastAsia="PMingLiU" w:hAnsi="PMingLiU" w:cs="PMingLiU"/>
                <w:color w:val="231F20"/>
                <w:w w:val="105"/>
                <w:sz w:val="16"/>
                <w:szCs w:val="16"/>
                <w:lang w:eastAsia="zh-TW"/>
              </w:rPr>
              <w:t>指出錯誤</w:t>
            </w:r>
          </w:p>
        </w:tc>
        <w:tc>
          <w:tcPr>
            <w:tcW w:w="3166" w:type="dxa"/>
            <w:tcBorders>
              <w:top w:val="single" w:sz="4" w:space="0" w:color="231F20"/>
            </w:tcBorders>
          </w:tcPr>
          <w:p w14:paraId="2277100A" w14:textId="77777777" w:rsidR="00A523F1" w:rsidRDefault="00000000">
            <w:pPr>
              <w:pStyle w:val="TableParagraph"/>
              <w:numPr>
                <w:ilvl w:val="0"/>
                <w:numId w:val="257"/>
              </w:numPr>
              <w:tabs>
                <w:tab w:val="left" w:pos="305"/>
              </w:tabs>
              <w:spacing w:before="77" w:line="172" w:lineRule="exact"/>
              <w:ind w:left="305" w:hanging="130"/>
              <w:rPr>
                <w:sz w:val="16"/>
              </w:rPr>
            </w:pPr>
            <w:r>
              <w:rPr>
                <w:rFonts w:ascii="PMingLiU" w:eastAsia="PMingLiU" w:hAnsi="PMingLiU" w:cs="PMingLiU"/>
                <w:color w:val="231F20"/>
                <w:w w:val="105"/>
                <w:sz w:val="16"/>
                <w:szCs w:val="16"/>
                <w:lang w:eastAsia="zh-TW"/>
              </w:rPr>
              <w:t>識別錯誤、</w:t>
            </w:r>
          </w:p>
        </w:tc>
        <w:tc>
          <w:tcPr>
            <w:tcW w:w="1769" w:type="dxa"/>
            <w:tcBorders>
              <w:top w:val="single" w:sz="4" w:space="0" w:color="231F20"/>
            </w:tcBorders>
          </w:tcPr>
          <w:p w14:paraId="4CAF1A09" w14:textId="77777777" w:rsidR="00A523F1" w:rsidRDefault="00000000">
            <w:pPr>
              <w:pStyle w:val="TableParagraph"/>
              <w:numPr>
                <w:ilvl w:val="0"/>
                <w:numId w:val="256"/>
              </w:numPr>
              <w:tabs>
                <w:tab w:val="left" w:pos="258"/>
              </w:tabs>
              <w:spacing w:before="77" w:line="172" w:lineRule="exact"/>
              <w:ind w:left="258" w:hanging="130"/>
              <w:rPr>
                <w:sz w:val="16"/>
              </w:rPr>
            </w:pPr>
            <w:r>
              <w:rPr>
                <w:rFonts w:ascii="PMingLiU" w:eastAsia="PMingLiU" w:hAnsi="PMingLiU" w:cs="PMingLiU"/>
                <w:color w:val="231F20"/>
                <w:w w:val="105"/>
                <w:sz w:val="16"/>
                <w:szCs w:val="16"/>
                <w:lang w:eastAsia="zh-TW"/>
              </w:rPr>
              <w:t>錯誤，無論涉及</w:t>
            </w:r>
          </w:p>
        </w:tc>
      </w:tr>
      <w:tr w:rsidR="00A523F1" w14:paraId="61520944" w14:textId="77777777">
        <w:trPr>
          <w:trHeight w:val="260"/>
        </w:trPr>
        <w:tc>
          <w:tcPr>
            <w:tcW w:w="7880" w:type="dxa"/>
            <w:gridSpan w:val="4"/>
          </w:tcPr>
          <w:p w14:paraId="6E983C66" w14:textId="77777777" w:rsidR="00A523F1" w:rsidRDefault="00000000">
            <w:pPr>
              <w:pStyle w:val="TableParagraph"/>
              <w:numPr>
                <w:ilvl w:val="0"/>
                <w:numId w:val="255"/>
              </w:numPr>
              <w:tabs>
                <w:tab w:val="left" w:pos="1254"/>
                <w:tab w:val="left" w:pos="3119"/>
                <w:tab w:val="left" w:pos="6239"/>
              </w:tabs>
              <w:spacing w:before="27" w:line="184" w:lineRule="auto"/>
              <w:ind w:left="1254" w:hanging="130"/>
              <w:rPr>
                <w:sz w:val="16"/>
              </w:rPr>
            </w:pPr>
            <w:r>
              <w:rPr>
                <w:rFonts w:ascii="PMingLiU" w:eastAsia="PMingLiU" w:hAnsi="PMingLiU" w:cs="PMingLiU"/>
                <w:color w:val="231F20"/>
                <w:w w:val="105"/>
                <w:position w:val="-5"/>
                <w:sz w:val="16"/>
                <w:szCs w:val="16"/>
                <w:lang w:eastAsia="zh-TW"/>
              </w:rPr>
              <w:t>識別錯誤並</w:t>
            </w:r>
            <w:r>
              <w:rPr>
                <w:rFonts w:ascii="PMingLiU" w:eastAsia="PMingLiU" w:hAnsi="PMingLiU" w:cs="PMingLiU"/>
                <w:color w:val="231F20"/>
                <w:w w:val="105"/>
                <w:position w:val="-5"/>
                <w:sz w:val="16"/>
                <w:szCs w:val="16"/>
                <w:lang w:eastAsia="zh-TW"/>
              </w:rPr>
              <w:tab/>
              <w:t>偏差點、問題</w:t>
            </w:r>
            <w:r>
              <w:rPr>
                <w:rFonts w:ascii="PMingLiU" w:eastAsia="PMingLiU" w:hAnsi="PMingLiU" w:cs="PMingLiU"/>
                <w:color w:val="231F20"/>
                <w:w w:val="105"/>
                <w:position w:val="-5"/>
                <w:sz w:val="16"/>
                <w:szCs w:val="16"/>
                <w:lang w:eastAsia="zh-TW"/>
              </w:rPr>
              <w:tab/>
              <w:t>教學內容</w:t>
            </w:r>
          </w:p>
        </w:tc>
      </w:tr>
      <w:tr w:rsidR="00A523F1" w14:paraId="72EAECBE" w14:textId="77777777">
        <w:trPr>
          <w:trHeight w:val="232"/>
        </w:trPr>
        <w:tc>
          <w:tcPr>
            <w:tcW w:w="2945" w:type="dxa"/>
            <w:gridSpan w:val="2"/>
          </w:tcPr>
          <w:p w14:paraId="233A6B6B" w14:textId="77777777" w:rsidR="00A523F1" w:rsidRDefault="00000000">
            <w:pPr>
              <w:pStyle w:val="TableParagraph"/>
              <w:spacing w:before="1"/>
              <w:ind w:left="1124"/>
              <w:rPr>
                <w:sz w:val="16"/>
              </w:rPr>
            </w:pPr>
            <w:r>
              <w:rPr>
                <w:rFonts w:ascii="PMingLiU" w:eastAsia="PMingLiU" w:hAnsi="PMingLiU" w:cs="PMingLiU"/>
                <w:color w:val="231F20"/>
                <w:w w:val="105"/>
                <w:sz w:val="16"/>
                <w:szCs w:val="16"/>
                <w:lang w:eastAsia="zh-TW"/>
              </w:rPr>
              <w:t>提出糾正意見</w:t>
            </w:r>
          </w:p>
        </w:tc>
        <w:tc>
          <w:tcPr>
            <w:tcW w:w="3166" w:type="dxa"/>
          </w:tcPr>
          <w:p w14:paraId="1337A910" w14:textId="77777777" w:rsidR="00A523F1" w:rsidRDefault="00000000">
            <w:pPr>
              <w:pStyle w:val="TableParagraph"/>
              <w:numPr>
                <w:ilvl w:val="0"/>
                <w:numId w:val="254"/>
              </w:numPr>
              <w:tabs>
                <w:tab w:val="left" w:pos="305"/>
              </w:tabs>
              <w:spacing w:before="1"/>
              <w:ind w:left="305" w:hanging="130"/>
              <w:rPr>
                <w:sz w:val="16"/>
              </w:rPr>
            </w:pPr>
            <w:r>
              <w:rPr>
                <w:rFonts w:ascii="PMingLiU" w:eastAsia="PMingLiU" w:hAnsi="PMingLiU" w:cs="PMingLiU"/>
                <w:color w:val="231F20"/>
                <w:w w:val="105"/>
                <w:sz w:val="16"/>
                <w:szCs w:val="16"/>
                <w:lang w:eastAsia="zh-TW"/>
              </w:rPr>
              <w:t>提出重做任務</w:t>
            </w:r>
          </w:p>
        </w:tc>
        <w:tc>
          <w:tcPr>
            <w:tcW w:w="1769" w:type="dxa"/>
          </w:tcPr>
          <w:p w14:paraId="595D7F56" w14:textId="77777777" w:rsidR="00A523F1" w:rsidRDefault="00000000">
            <w:pPr>
              <w:pStyle w:val="TableParagraph"/>
              <w:spacing w:line="137" w:lineRule="exact"/>
              <w:ind w:left="128"/>
              <w:rPr>
                <w:sz w:val="16"/>
              </w:rPr>
            </w:pPr>
            <w:r>
              <w:rPr>
                <w:rFonts w:ascii="PMingLiU" w:eastAsia="PMingLiU" w:hAnsi="PMingLiU" w:cs="PMingLiU"/>
                <w:color w:val="231F20"/>
                <w:w w:val="105"/>
                <w:sz w:val="16"/>
                <w:szCs w:val="16"/>
                <w:lang w:eastAsia="zh-TW"/>
              </w:rPr>
              <w:t>行為或組織工作</w:t>
            </w:r>
          </w:p>
        </w:tc>
      </w:tr>
      <w:tr w:rsidR="00A523F1" w14:paraId="45D24A18" w14:textId="77777777">
        <w:trPr>
          <w:trHeight w:val="230"/>
        </w:trPr>
        <w:tc>
          <w:tcPr>
            <w:tcW w:w="2945" w:type="dxa"/>
            <w:gridSpan w:val="2"/>
          </w:tcPr>
          <w:p w14:paraId="39892172" w14:textId="77777777" w:rsidR="00A523F1" w:rsidRDefault="00000000">
            <w:pPr>
              <w:pStyle w:val="TableParagraph"/>
              <w:numPr>
                <w:ilvl w:val="0"/>
                <w:numId w:val="253"/>
              </w:numPr>
              <w:tabs>
                <w:tab w:val="left" w:pos="1254"/>
              </w:tabs>
              <w:spacing w:before="34" w:line="175" w:lineRule="exact"/>
              <w:ind w:left="1254" w:hanging="130"/>
              <w:rPr>
                <w:sz w:val="16"/>
              </w:rPr>
            </w:pPr>
            <w:r>
              <w:rPr>
                <w:rFonts w:ascii="PMingLiU" w:eastAsia="PMingLiU" w:hAnsi="PMingLiU" w:cs="PMingLiU"/>
                <w:color w:val="231F20"/>
                <w:w w:val="105"/>
                <w:sz w:val="16"/>
                <w:szCs w:val="16"/>
                <w:lang w:eastAsia="zh-TW"/>
              </w:rPr>
              <w:t>僅識別</w:t>
            </w:r>
          </w:p>
        </w:tc>
        <w:tc>
          <w:tcPr>
            <w:tcW w:w="3166" w:type="dxa"/>
          </w:tcPr>
          <w:p w14:paraId="5CD4E5F5" w14:textId="77777777" w:rsidR="00A523F1" w:rsidRDefault="00000000">
            <w:pPr>
              <w:pStyle w:val="TableParagraph"/>
              <w:numPr>
                <w:ilvl w:val="0"/>
                <w:numId w:val="252"/>
              </w:numPr>
              <w:tabs>
                <w:tab w:val="left" w:pos="305"/>
              </w:tabs>
              <w:spacing w:before="34" w:line="175" w:lineRule="exact"/>
              <w:ind w:hanging="130"/>
              <w:rPr>
                <w:sz w:val="16"/>
              </w:rPr>
            </w:pPr>
            <w:r>
              <w:rPr>
                <w:rFonts w:ascii="PMingLiU" w:eastAsia="PMingLiU" w:hAnsi="PMingLiU" w:cs="PMingLiU"/>
                <w:color w:val="231F20"/>
                <w:w w:val="105"/>
                <w:sz w:val="16"/>
                <w:szCs w:val="16"/>
                <w:lang w:eastAsia="zh-TW"/>
              </w:rPr>
              <w:t>側重任務執行準確度，</w:t>
            </w:r>
          </w:p>
        </w:tc>
        <w:tc>
          <w:tcPr>
            <w:tcW w:w="1769" w:type="dxa"/>
          </w:tcPr>
          <w:p w14:paraId="6E86D625" w14:textId="77777777" w:rsidR="00A523F1" w:rsidRDefault="00000000">
            <w:pPr>
              <w:pStyle w:val="TableParagraph"/>
              <w:numPr>
                <w:ilvl w:val="0"/>
                <w:numId w:val="251"/>
              </w:numPr>
              <w:tabs>
                <w:tab w:val="left" w:pos="258"/>
              </w:tabs>
              <w:spacing w:before="34" w:line="175" w:lineRule="exact"/>
              <w:ind w:left="258" w:hanging="129"/>
              <w:rPr>
                <w:sz w:val="16"/>
              </w:rPr>
            </w:pPr>
            <w:r>
              <w:rPr>
                <w:rFonts w:ascii="PMingLiU" w:eastAsia="PMingLiU" w:hAnsi="PMingLiU" w:cs="PMingLiU"/>
                <w:i/>
                <w:iCs/>
                <w:color w:val="231F20"/>
                <w:w w:val="105"/>
                <w:sz w:val="16"/>
                <w:szCs w:val="16"/>
                <w:lang w:eastAsia="zh-TW"/>
              </w:rPr>
              <w:t xml:space="preserve">注意： </w:t>
            </w:r>
            <w:r>
              <w:rPr>
                <w:rFonts w:ascii="PMingLiU" w:eastAsia="PMingLiU" w:hAnsi="PMingLiU" w:cs="PMingLiU"/>
                <w:color w:val="231F20"/>
                <w:w w:val="105"/>
                <w:sz w:val="16"/>
                <w:szCs w:val="16"/>
                <w:lang w:eastAsia="zh-TW"/>
              </w:rPr>
              <w:t>過度</w:t>
            </w:r>
          </w:p>
        </w:tc>
      </w:tr>
      <w:tr w:rsidR="00A523F1" w14:paraId="66D52DD2" w14:textId="77777777">
        <w:trPr>
          <w:trHeight w:val="203"/>
        </w:trPr>
        <w:tc>
          <w:tcPr>
            <w:tcW w:w="2945" w:type="dxa"/>
            <w:gridSpan w:val="2"/>
          </w:tcPr>
          <w:p w14:paraId="2F714FEA" w14:textId="77777777" w:rsidR="00A523F1" w:rsidRDefault="00000000">
            <w:pPr>
              <w:pStyle w:val="TableParagraph"/>
              <w:spacing w:before="4" w:line="179" w:lineRule="exact"/>
              <w:ind w:left="1121" w:right="1100"/>
              <w:jc w:val="center"/>
              <w:rPr>
                <w:sz w:val="16"/>
              </w:rPr>
            </w:pPr>
            <w:r>
              <w:rPr>
                <w:rFonts w:ascii="PMingLiU" w:eastAsia="PMingLiU" w:hAnsi="PMingLiU" w:cs="PMingLiU"/>
                <w:color w:val="231F20"/>
                <w:w w:val="105"/>
                <w:sz w:val="16"/>
                <w:szCs w:val="16"/>
                <w:lang w:eastAsia="zh-TW"/>
              </w:rPr>
              <w:t>糾正措施</w:t>
            </w:r>
          </w:p>
        </w:tc>
        <w:tc>
          <w:tcPr>
            <w:tcW w:w="3166" w:type="dxa"/>
          </w:tcPr>
          <w:p w14:paraId="29138BA4" w14:textId="77777777" w:rsidR="00A523F1" w:rsidRDefault="00000000">
            <w:pPr>
              <w:pStyle w:val="TableParagraph"/>
              <w:spacing w:before="4" w:line="179" w:lineRule="exact"/>
              <w:ind w:left="175"/>
              <w:rPr>
                <w:sz w:val="16"/>
              </w:rPr>
            </w:pPr>
            <w:r>
              <w:rPr>
                <w:rFonts w:ascii="PMingLiU" w:eastAsia="PMingLiU" w:hAnsi="PMingLiU" w:cs="PMingLiU"/>
                <w:color w:val="231F20"/>
                <w:w w:val="105"/>
                <w:sz w:val="16"/>
                <w:szCs w:val="16"/>
                <w:lang w:eastAsia="zh-TW"/>
              </w:rPr>
              <w:t>亦即減少錯誤</w:t>
            </w:r>
          </w:p>
        </w:tc>
        <w:tc>
          <w:tcPr>
            <w:tcW w:w="1769" w:type="dxa"/>
          </w:tcPr>
          <w:p w14:paraId="6DE0DEED" w14:textId="77777777" w:rsidR="00A523F1" w:rsidRDefault="00000000">
            <w:pPr>
              <w:pStyle w:val="TableParagraph"/>
              <w:spacing w:before="4" w:line="179" w:lineRule="exact"/>
              <w:ind w:left="129"/>
              <w:rPr>
                <w:sz w:val="16"/>
              </w:rPr>
            </w:pPr>
            <w:r>
              <w:rPr>
                <w:rFonts w:ascii="PMingLiU" w:eastAsia="PMingLiU" w:hAnsi="PMingLiU" w:cs="PMingLiU"/>
                <w:color w:val="231F20"/>
                <w:w w:val="105"/>
                <w:sz w:val="16"/>
                <w:szCs w:val="16"/>
                <w:lang w:eastAsia="zh-TW"/>
              </w:rPr>
              <w:t>使用會導致</w:t>
            </w:r>
          </w:p>
        </w:tc>
      </w:tr>
      <w:tr w:rsidR="00A523F1" w14:paraId="4122A1A1" w14:textId="77777777">
        <w:trPr>
          <w:trHeight w:val="456"/>
        </w:trPr>
        <w:tc>
          <w:tcPr>
            <w:tcW w:w="2945" w:type="dxa"/>
            <w:gridSpan w:val="2"/>
          </w:tcPr>
          <w:p w14:paraId="1B4BB7B8" w14:textId="77777777" w:rsidR="00A523F1" w:rsidRDefault="00A523F1">
            <w:pPr>
              <w:pStyle w:val="TableParagraph"/>
              <w:rPr>
                <w:rFonts w:ascii="Times New Roman"/>
                <w:sz w:val="18"/>
              </w:rPr>
            </w:pPr>
          </w:p>
        </w:tc>
        <w:tc>
          <w:tcPr>
            <w:tcW w:w="3166" w:type="dxa"/>
          </w:tcPr>
          <w:p w14:paraId="42D3CCEF" w14:textId="77777777" w:rsidR="00A523F1" w:rsidRDefault="00000000">
            <w:pPr>
              <w:pStyle w:val="TableParagraph"/>
              <w:numPr>
                <w:ilvl w:val="0"/>
                <w:numId w:val="250"/>
              </w:numPr>
              <w:tabs>
                <w:tab w:val="left" w:pos="305"/>
              </w:tabs>
              <w:spacing w:before="61"/>
              <w:ind w:hanging="130"/>
              <w:rPr>
                <w:sz w:val="16"/>
              </w:rPr>
            </w:pPr>
            <w:r>
              <w:rPr>
                <w:rFonts w:ascii="PMingLiU" w:eastAsia="PMingLiU" w:hAnsi="PMingLiU" w:cs="PMingLiU"/>
                <w:color w:val="231F20"/>
                <w:w w:val="105"/>
                <w:sz w:val="16"/>
                <w:szCs w:val="16"/>
                <w:lang w:eastAsia="zh-TW"/>
              </w:rPr>
              <w:t>闡明標準以及</w:t>
            </w:r>
          </w:p>
          <w:p w14:paraId="5269C46A" w14:textId="77777777" w:rsidR="00A523F1" w:rsidRDefault="00000000">
            <w:pPr>
              <w:pStyle w:val="TableParagraph"/>
              <w:spacing w:before="4" w:line="175" w:lineRule="exact"/>
              <w:ind w:left="175"/>
              <w:rPr>
                <w:sz w:val="16"/>
              </w:rPr>
            </w:pPr>
            <w:r>
              <w:rPr>
                <w:rFonts w:ascii="PMingLiU" w:eastAsia="PMingLiU" w:hAnsi="PMingLiU" w:cs="PMingLiU"/>
                <w:color w:val="231F20"/>
                <w:w w:val="105"/>
                <w:sz w:val="16"/>
                <w:szCs w:val="16"/>
                <w:lang w:eastAsia="zh-TW"/>
              </w:rPr>
              <w:t>教學內容和行為</w:t>
            </w:r>
          </w:p>
        </w:tc>
        <w:tc>
          <w:tcPr>
            <w:tcW w:w="1769" w:type="dxa"/>
          </w:tcPr>
          <w:p w14:paraId="3EA0FD4F" w14:textId="77777777" w:rsidR="00A523F1" w:rsidRDefault="00000000">
            <w:pPr>
              <w:pStyle w:val="TableParagraph"/>
              <w:spacing w:before="8" w:line="244" w:lineRule="auto"/>
              <w:ind w:left="129" w:right="393"/>
              <w:rPr>
                <w:sz w:val="16"/>
              </w:rPr>
            </w:pPr>
            <w:r>
              <w:rPr>
                <w:rFonts w:ascii="PMingLiU" w:eastAsia="PMingLiU" w:hAnsi="PMingLiU" w:cs="PMingLiU"/>
                <w:color w:val="231F20"/>
                <w:w w:val="105"/>
                <w:sz w:val="16"/>
                <w:szCs w:val="16"/>
                <w:lang w:eastAsia="zh-TW"/>
              </w:rPr>
              <w:t>過度關注錯誤</w:t>
            </w:r>
          </w:p>
        </w:tc>
      </w:tr>
      <w:tr w:rsidR="00A523F1" w14:paraId="6B750A36" w14:textId="77777777">
        <w:trPr>
          <w:trHeight w:val="197"/>
        </w:trPr>
        <w:tc>
          <w:tcPr>
            <w:tcW w:w="2945" w:type="dxa"/>
            <w:gridSpan w:val="2"/>
          </w:tcPr>
          <w:p w14:paraId="689F86D6" w14:textId="77777777" w:rsidR="00A523F1" w:rsidRDefault="00A523F1">
            <w:pPr>
              <w:pStyle w:val="TableParagraph"/>
              <w:rPr>
                <w:rFonts w:ascii="Times New Roman"/>
                <w:sz w:val="12"/>
              </w:rPr>
            </w:pPr>
          </w:p>
        </w:tc>
        <w:tc>
          <w:tcPr>
            <w:tcW w:w="3166" w:type="dxa"/>
          </w:tcPr>
          <w:p w14:paraId="4B04A86B" w14:textId="77777777" w:rsidR="00A523F1" w:rsidRDefault="00000000">
            <w:pPr>
              <w:pStyle w:val="TableParagraph"/>
              <w:spacing w:before="4" w:line="172" w:lineRule="exact"/>
              <w:ind w:left="175"/>
              <w:rPr>
                <w:sz w:val="16"/>
              </w:rPr>
            </w:pPr>
            <w:r>
              <w:rPr>
                <w:rFonts w:ascii="PMingLiU" w:eastAsia="PMingLiU" w:hAnsi="PMingLiU" w:cs="PMingLiU"/>
                <w:color w:val="231F20"/>
                <w:w w:val="105"/>
                <w:sz w:val="16"/>
                <w:szCs w:val="16"/>
                <w:lang w:eastAsia="zh-TW"/>
              </w:rPr>
              <w:t>執行細節或程序期望</w:t>
            </w:r>
          </w:p>
        </w:tc>
        <w:tc>
          <w:tcPr>
            <w:tcW w:w="1769" w:type="dxa"/>
          </w:tcPr>
          <w:p w14:paraId="0CBDE133" w14:textId="77777777" w:rsidR="00A523F1" w:rsidRDefault="00A523F1">
            <w:pPr>
              <w:pStyle w:val="TableParagraph"/>
              <w:rPr>
                <w:rFonts w:ascii="Times New Roman"/>
                <w:sz w:val="12"/>
              </w:rPr>
            </w:pPr>
          </w:p>
        </w:tc>
      </w:tr>
    </w:tbl>
    <w:p w14:paraId="0415ABA9" w14:textId="77777777" w:rsidR="00A523F1" w:rsidRDefault="00000000">
      <w:pPr>
        <w:pStyle w:val="a3"/>
        <w:spacing w:before="10"/>
        <w:rPr>
          <w:rFonts w:ascii="Calibri"/>
          <w:sz w:val="26"/>
        </w:rPr>
      </w:pPr>
      <w:r>
        <w:rPr>
          <w:noProof/>
        </w:rPr>
        <mc:AlternateContent>
          <mc:Choice Requires="wps">
            <w:drawing>
              <wp:anchor distT="0" distB="0" distL="0" distR="0" simplePos="0" relativeHeight="252430336" behindDoc="1" locked="0" layoutInCell="1" allowOverlap="1" wp14:anchorId="782B72AA" wp14:editId="35DACE9B">
                <wp:simplePos x="0" y="0"/>
                <wp:positionH relativeFrom="page">
                  <wp:posOffset>774700</wp:posOffset>
                </wp:positionH>
                <wp:positionV relativeFrom="paragraph">
                  <wp:posOffset>223520</wp:posOffset>
                </wp:positionV>
                <wp:extent cx="5003800" cy="1270"/>
                <wp:effectExtent l="0" t="0" r="0" b="0"/>
                <wp:wrapTopAndBottom/>
                <wp:docPr id="283" name="Graphic 28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F125CC3" id="Graphic 283" o:spid="_x0000_s1026" style="position:absolute;margin-left:61pt;margin-top:17.6pt;width:394pt;height:.1pt;z-index:-25088614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EKrwx3AAAAAkBAAAPAAAAZHJz&#10;L2Rvd25yZXYueG1sTI/NTsMwEITvSLyDtUjcqNNQEIQ4FUL8iFND2wdw4yWJsNdR1m3Tt2d7guPM&#10;jma/KZdT8OqAI/eRDMxnGSikJrqeWgPbzdvNAyhOlpz1kdDACRmW1eVFaQsXj/SFh3VqlZQQF9ZA&#10;l9JQaM1Nh8HyLA5IcvuOY7BJ5NhqN9qjlAev8yy718H2JB86O+BLh83Peh8MrD58W9dbju+v9eJz&#10;OPmm5w0bc301PT+BSjilvzCc8QUdKmHaxT05Vl50nsuWZOD2Lgclgcd5JsbubCxAV6X+v6D6BQAA&#10;//8DAFBLAQItABQABgAIAAAAIQC2gziS/gAAAOEBAAATAAAAAAAAAAAAAAAAAAAAAABbQ29udGVu&#10;dF9UeXBlc10ueG1sUEsBAi0AFAAGAAgAAAAhADj9If/WAAAAlAEAAAsAAAAAAAAAAAAAAAAALwEA&#10;AF9yZWxzLy5yZWxzUEsBAi0AFAAGAAgAAAAhAEBURp75AQAANAQAAA4AAAAAAAAAAAAAAAAALgIA&#10;AGRycy9lMm9Eb2MueG1sUEsBAi0AFAAGAAgAAAAhAIQqvDHcAAAACQEAAA8AAAAAAAAAAAAAAAAA&#10;UwQAAGRycy9kb3ducmV2LnhtbFBLBQYAAAAABAAEAPMAAABcBQAAAAA=&#10;" path="m,l5003800,e" filled="f" strokecolor="#231f20" strokeweight=".5pt">
                <v:path arrowok="t"/>
                <w10:wrap type="topAndBottom" anchorx="page"/>
              </v:shape>
            </w:pict>
          </mc:Fallback>
        </mc:AlternateContent>
      </w:r>
    </w:p>
    <w:p w14:paraId="4E67378E" w14:textId="77777777" w:rsidR="00A523F1" w:rsidRDefault="00A523F1">
      <w:pPr>
        <w:pStyle w:val="a3"/>
        <w:spacing w:before="9"/>
        <w:rPr>
          <w:rFonts w:ascii="Calibri"/>
          <w:sz w:val="27"/>
        </w:rPr>
      </w:pPr>
    </w:p>
    <w:p w14:paraId="68CB0F29" w14:textId="77777777" w:rsidR="00A523F1" w:rsidRDefault="00000000">
      <w:pPr>
        <w:pStyle w:val="a3"/>
        <w:ind w:left="1700"/>
      </w:pPr>
      <w:r>
        <w:rPr>
          <w:rFonts w:ascii="PMingLiU" w:eastAsia="PMingLiU" w:hAnsi="PMingLiU" w:cs="PMingLiU"/>
          <w:color w:val="231F20"/>
          <w:w w:val="90"/>
          <w:lang w:eastAsia="zh-TW"/>
        </w:rPr>
        <w:t>表 4.7 提供糾正性表述範例。</w:t>
      </w:r>
    </w:p>
    <w:p w14:paraId="51118A29" w14:textId="77777777" w:rsidR="00A523F1" w:rsidRDefault="00000000">
      <w:pPr>
        <w:pStyle w:val="a3"/>
        <w:spacing w:before="148" w:line="264" w:lineRule="auto"/>
        <w:ind w:left="1339" w:right="696"/>
        <w:jc w:val="both"/>
        <w:rPr>
          <w:lang w:eastAsia="zh-TW"/>
        </w:rPr>
      </w:pPr>
      <w:r>
        <w:rPr>
          <w:rFonts w:ascii="PMingLiU" w:eastAsia="PMingLiU" w:hAnsi="PMingLiU" w:cs="PMingLiU"/>
          <w:b/>
          <w:bCs/>
          <w:i/>
          <w:iCs/>
          <w:color w:val="231F20"/>
          <w:sz w:val="22"/>
          <w:szCs w:val="22"/>
          <w:lang w:eastAsia="zh-TW"/>
        </w:rPr>
        <w:t>模糊的糾正性回饋「</w:t>
      </w:r>
      <w:r>
        <w:rPr>
          <w:rFonts w:ascii="PMingLiU" w:eastAsia="PMingLiU" w:hAnsi="PMingLiU" w:cs="PMingLiU"/>
          <w:color w:val="231F20"/>
          <w:lang w:eastAsia="zh-TW"/>
        </w:rPr>
        <w:t>停！」 「不要」「夠了」。「不是這樣做的。」 這些非具體的糾正性表述容易讓學習者誤解，甚至鑽空子，因此也可歸類為</w:t>
      </w:r>
      <w:r>
        <w:rPr>
          <w:rFonts w:ascii="PMingLiU" w:eastAsia="PMingLiU" w:hAnsi="PMingLiU" w:cs="PMingLiU"/>
          <w:i/>
          <w:iCs/>
          <w:color w:val="231F20"/>
          <w:lang w:eastAsia="zh-TW"/>
        </w:rPr>
        <w:t>模糊回饋</w:t>
      </w:r>
      <w:r>
        <w:rPr>
          <w:rFonts w:ascii="PMingLiU" w:eastAsia="PMingLiU" w:hAnsi="PMingLiU" w:cs="PMingLiU"/>
          <w:color w:val="231F20"/>
          <w:lang w:eastAsia="zh-TW"/>
        </w:rPr>
        <w:t>。有時候，簡短、即時、非具體的制止（如「停」、「不行」、「不要」）是合適的糾正性表述，但當情境需要精準後續動作時，就必須給予明確、清晰的糾正性表述。</w:t>
      </w:r>
    </w:p>
    <w:p w14:paraId="28EE20CF" w14:textId="77777777" w:rsidR="00A523F1" w:rsidRDefault="00000000">
      <w:pPr>
        <w:pStyle w:val="a3"/>
        <w:spacing w:before="9" w:line="266" w:lineRule="auto"/>
        <w:ind w:left="1338" w:right="696" w:firstLine="360"/>
        <w:jc w:val="both"/>
        <w:rPr>
          <w:lang w:eastAsia="zh-TW"/>
        </w:rPr>
      </w:pPr>
      <w:r>
        <w:rPr>
          <w:rFonts w:ascii="PMingLiU" w:eastAsia="PMingLiU" w:hAnsi="PMingLiU" w:cs="PMingLiU"/>
          <w:color w:val="231F20"/>
          <w:lang w:eastAsia="zh-TW"/>
        </w:rPr>
        <w:t>「要我講幾次你才不會……？」 雖然這句話指出了錯誤並提出糾正意見，但用詞不當反而模糊了原本要強調的重點。「要我</w:t>
      </w:r>
    </w:p>
    <w:p w14:paraId="526D7DD7"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4D817660" w14:textId="77777777" w:rsidR="00A523F1"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35</w:t>
      </w:r>
    </w:p>
    <w:p w14:paraId="7AA70F79" w14:textId="77777777" w:rsidR="00A523F1" w:rsidRDefault="00000000">
      <w:pPr>
        <w:spacing w:before="465"/>
        <w:ind w:left="620"/>
        <w:rPr>
          <w:rFonts w:ascii="Calibri"/>
          <w:sz w:val="20"/>
          <w:lang w:eastAsia="zh-TW"/>
        </w:rPr>
      </w:pPr>
      <w:r>
        <w:rPr>
          <w:rFonts w:ascii="PMingLiU" w:eastAsia="PMingLiU" w:hAnsi="PMingLiU" w:cs="PMingLiU"/>
          <w:b/>
          <w:bCs/>
          <w:color w:val="231F20"/>
          <w:w w:val="110"/>
          <w:sz w:val="20"/>
          <w:szCs w:val="20"/>
          <w:lang w:eastAsia="zh-TW"/>
        </w:rPr>
        <w:t xml:space="preserve">表 4.7 </w:t>
      </w:r>
      <w:r>
        <w:rPr>
          <w:rFonts w:ascii="PMingLiU" w:eastAsia="PMingLiU" w:hAnsi="PMingLiU" w:cs="PMingLiU"/>
          <w:color w:val="231F20"/>
          <w:w w:val="110"/>
          <w:sz w:val="20"/>
          <w:szCs w:val="20"/>
          <w:lang w:eastAsia="zh-TW"/>
        </w:rPr>
        <w:t>糾正性回饋範例</w:t>
      </w:r>
    </w:p>
    <w:p w14:paraId="7609838C" w14:textId="77777777" w:rsidR="00A523F1" w:rsidRDefault="00000000">
      <w:pPr>
        <w:tabs>
          <w:tab w:val="left" w:pos="3118"/>
        </w:tabs>
        <w:spacing w:before="185"/>
        <w:ind w:left="620"/>
        <w:rPr>
          <w:rFonts w:ascii="Century Gothic"/>
          <w:b/>
          <w:sz w:val="16"/>
        </w:rPr>
      </w:pPr>
      <w:r>
        <w:rPr>
          <w:noProof/>
        </w:rPr>
        <mc:AlternateContent>
          <mc:Choice Requires="wps">
            <w:drawing>
              <wp:anchor distT="0" distB="0" distL="0" distR="0" simplePos="0" relativeHeight="251717632" behindDoc="0" locked="0" layoutInCell="1" allowOverlap="1" wp14:anchorId="2634EB0C" wp14:editId="572A03EC">
                <wp:simplePos x="0" y="0"/>
                <wp:positionH relativeFrom="page">
                  <wp:posOffset>1079500</wp:posOffset>
                </wp:positionH>
                <wp:positionV relativeFrom="paragraph">
                  <wp:posOffset>64100</wp:posOffset>
                </wp:positionV>
                <wp:extent cx="5003800" cy="1270"/>
                <wp:effectExtent l="0" t="0" r="0" b="0"/>
                <wp:wrapNone/>
                <wp:docPr id="284" name="Graphic 28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5C36C23" id="Graphic 284" o:spid="_x0000_s1026" style="position:absolute;margin-left:85pt;margin-top:5.05pt;width:394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9680" behindDoc="0" locked="0" layoutInCell="1" allowOverlap="1" wp14:anchorId="01E56967" wp14:editId="590940C6">
                <wp:simplePos x="0" y="0"/>
                <wp:positionH relativeFrom="page">
                  <wp:posOffset>1079500</wp:posOffset>
                </wp:positionH>
                <wp:positionV relativeFrom="paragraph">
                  <wp:posOffset>305400</wp:posOffset>
                </wp:positionV>
                <wp:extent cx="5003800" cy="1270"/>
                <wp:effectExtent l="0" t="0" r="0" b="0"/>
                <wp:wrapNone/>
                <wp:docPr id="285" name="Graphic 28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244A20C" id="Graphic 285" o:spid="_x0000_s1026" style="position:absolute;margin-left:85pt;margin-top:24.05pt;width:394pt;height:.1pt;z-index:2517196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指出某個錯誤</w:t>
      </w:r>
      <w:r>
        <w:rPr>
          <w:rFonts w:ascii="PMingLiU" w:eastAsia="PMingLiU" w:hAnsi="PMingLiU" w:cs="PMingLiU"/>
          <w:b/>
          <w:bCs/>
          <w:color w:val="231F20"/>
          <w:w w:val="110"/>
          <w:sz w:val="16"/>
          <w:szCs w:val="16"/>
          <w:lang w:eastAsia="zh-TW"/>
        </w:rPr>
        <w:tab/>
        <w:t>識別誤辨與糾正措施</w:t>
      </w:r>
    </w:p>
    <w:p w14:paraId="660895F5" w14:textId="77777777" w:rsidR="00A523F1" w:rsidRDefault="00A523F1">
      <w:pPr>
        <w:rPr>
          <w:rFonts w:ascii="Century Gothic"/>
          <w:sz w:val="16"/>
        </w:rPr>
        <w:sectPr w:rsidR="00A523F1">
          <w:pgSz w:w="10800" w:h="13320"/>
          <w:pgMar w:top="620" w:right="1000" w:bottom="280" w:left="1080" w:header="708" w:footer="708" w:gutter="0"/>
          <w:cols w:space="708"/>
        </w:sectPr>
      </w:pPr>
    </w:p>
    <w:p w14:paraId="726DBAD5" w14:textId="77777777" w:rsidR="00A523F1" w:rsidRDefault="00A523F1">
      <w:pPr>
        <w:pStyle w:val="a3"/>
        <w:spacing w:before="11"/>
        <w:rPr>
          <w:rFonts w:ascii="Century Gothic"/>
          <w:b/>
          <w:sz w:val="14"/>
        </w:rPr>
      </w:pPr>
    </w:p>
    <w:p w14:paraId="76A56D9E" w14:textId="77777777" w:rsidR="00A523F1" w:rsidRDefault="00000000">
      <w:pPr>
        <w:pStyle w:val="a5"/>
        <w:numPr>
          <w:ilvl w:val="0"/>
          <w:numId w:val="249"/>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舞步順序不是滑步、滑步、轉身。</w:t>
      </w:r>
    </w:p>
    <w:p w14:paraId="436B4A7F" w14:textId="77777777" w:rsidR="00A523F1" w:rsidRDefault="00000000">
      <w:pPr>
        <w:pStyle w:val="a5"/>
        <w:numPr>
          <w:ilvl w:val="0"/>
          <w:numId w:val="249"/>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眼睛要盯著球。</w:t>
      </w:r>
    </w:p>
    <w:p w14:paraId="0615CCF9" w14:textId="77777777" w:rsidR="00A523F1"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動作快一點。</w:t>
      </w:r>
    </w:p>
    <w:p w14:paraId="0D650FFA" w14:textId="77777777" w:rsidR="00A523F1"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05"/>
          <w:sz w:val="16"/>
          <w:szCs w:val="16"/>
          <w:lang w:eastAsia="zh-TW"/>
        </w:rPr>
        <w:t>不正確。</w:t>
      </w:r>
    </w:p>
    <w:p w14:paraId="7922A10A" w14:textId="77777777" w:rsidR="00A523F1"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5"/>
          <w:sz w:val="16"/>
          <w:szCs w:val="16"/>
          <w:lang w:eastAsia="zh-TW"/>
        </w:rPr>
        <w:t>不對。</w:t>
      </w:r>
    </w:p>
    <w:p w14:paraId="4088F7D1" w14:textId="77777777" w:rsidR="00A523F1"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停！</w:t>
      </w:r>
    </w:p>
    <w:p w14:paraId="6197D814" w14:textId="77777777" w:rsidR="00A523F1"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不要。</w:t>
      </w:r>
    </w:p>
    <w:p w14:paraId="1949583A" w14:textId="77777777" w:rsidR="00A523F1"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夠了。</w:t>
      </w:r>
    </w:p>
    <w:p w14:paraId="2DCA5E32" w14:textId="77777777" w:rsidR="00A523F1" w:rsidRDefault="00A523F1">
      <w:pPr>
        <w:pStyle w:val="a3"/>
        <w:spacing w:before="6"/>
        <w:rPr>
          <w:rFonts w:ascii="Calibri"/>
          <w:sz w:val="13"/>
        </w:rPr>
      </w:pPr>
    </w:p>
    <w:p w14:paraId="478C75B0" w14:textId="77777777" w:rsidR="00A523F1" w:rsidRDefault="00000000">
      <w:pPr>
        <w:spacing w:line="244" w:lineRule="auto"/>
        <w:ind w:left="620" w:right="41"/>
        <w:rPr>
          <w:rFonts w:ascii="Calibri"/>
          <w:i/>
          <w:sz w:val="16"/>
        </w:rPr>
      </w:pPr>
      <w:r>
        <w:rPr>
          <w:rFonts w:ascii="PMingLiU" w:eastAsia="PMingLiU" w:hAnsi="PMingLiU" w:cs="PMingLiU"/>
          <w:i/>
          <w:iCs/>
          <w:color w:val="231F20"/>
          <w:sz w:val="16"/>
          <w:szCs w:val="16"/>
          <w:lang w:eastAsia="zh-TW"/>
        </w:rPr>
        <w:t>請參閱模糊回饋章節</w:t>
      </w:r>
    </w:p>
    <w:p w14:paraId="728BAC63" w14:textId="77777777" w:rsidR="00A523F1" w:rsidRDefault="00000000">
      <w:pPr>
        <w:spacing w:before="1"/>
        <w:rPr>
          <w:rFonts w:ascii="Calibri"/>
          <w:i/>
          <w:sz w:val="15"/>
        </w:rPr>
      </w:pPr>
      <w:r>
        <w:br w:type="column"/>
      </w:r>
    </w:p>
    <w:p w14:paraId="73614ECB" w14:textId="77777777" w:rsidR="00A523F1" w:rsidRDefault="00000000">
      <w:pPr>
        <w:pStyle w:val="a5"/>
        <w:numPr>
          <w:ilvl w:val="0"/>
          <w:numId w:val="248"/>
        </w:numPr>
        <w:tabs>
          <w:tab w:val="left" w:pos="305"/>
        </w:tabs>
        <w:spacing w:before="0"/>
        <w:ind w:left="305" w:hanging="130"/>
        <w:rPr>
          <w:rFonts w:ascii="Calibri" w:hAnsi="Calibri"/>
          <w:sz w:val="16"/>
          <w:lang w:eastAsia="zh-CN"/>
        </w:rPr>
      </w:pPr>
      <w:r>
        <w:rPr>
          <w:rFonts w:ascii="PMingLiU" w:eastAsia="PMingLiU" w:hAnsi="PMingLiU" w:cs="PMingLiU"/>
          <w:color w:val="231F20"/>
          <w:w w:val="110"/>
          <w:sz w:val="16"/>
          <w:szCs w:val="16"/>
          <w:lang w:eastAsia="zh-TW"/>
        </w:rPr>
        <w:t>下次水肺潜水時，浮出水面的過程中要保持持續吐氣。</w:t>
      </w:r>
    </w:p>
    <w:p w14:paraId="7718B342" w14:textId="77777777" w:rsidR="00A523F1" w:rsidRDefault="00000000">
      <w:pPr>
        <w:pStyle w:val="a5"/>
        <w:numPr>
          <w:ilvl w:val="0"/>
          <w:numId w:val="248"/>
        </w:numPr>
        <w:tabs>
          <w:tab w:val="left" w:pos="305"/>
        </w:tabs>
        <w:spacing w:line="244" w:lineRule="auto"/>
        <w:ind w:right="272" w:firstLine="0"/>
        <w:rPr>
          <w:rFonts w:ascii="Calibri" w:hAnsi="Calibri"/>
          <w:sz w:val="16"/>
        </w:rPr>
      </w:pPr>
      <w:r>
        <w:rPr>
          <w:rFonts w:ascii="PMingLiU" w:eastAsia="PMingLiU" w:hAnsi="PMingLiU" w:cs="PMingLiU"/>
          <w:color w:val="231F20"/>
          <w:w w:val="105"/>
          <w:sz w:val="16"/>
          <w:szCs w:val="16"/>
          <w:lang w:eastAsia="zh-TW"/>
        </w:rPr>
        <w:t>不對，球拍擊中網球時你的手腕鬆掉了。握緊球拍、繃緊手腕，準備好抵擋球的衝擊力。</w:t>
      </w:r>
    </w:p>
    <w:p w14:paraId="09A1F260" w14:textId="77777777" w:rsidR="00A523F1"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10"/>
          <w:sz w:val="16"/>
          <w:szCs w:val="16"/>
          <w:lang w:eastAsia="zh-TW"/>
        </w:rPr>
        <w:t>現在不是社交時間。</w:t>
      </w:r>
    </w:p>
    <w:p w14:paraId="24DC090B" w14:textId="77777777" w:rsidR="00A523F1" w:rsidRDefault="00000000">
      <w:pPr>
        <w:pStyle w:val="a5"/>
        <w:numPr>
          <w:ilvl w:val="0"/>
          <w:numId w:val="248"/>
        </w:numPr>
        <w:tabs>
          <w:tab w:val="left" w:pos="305"/>
        </w:tabs>
        <w:ind w:left="305" w:hanging="130"/>
        <w:rPr>
          <w:rFonts w:ascii="Calibri" w:hAnsi="Calibri"/>
          <w:sz w:val="16"/>
        </w:rPr>
      </w:pPr>
      <w:r>
        <w:rPr>
          <w:rFonts w:ascii="PMingLiU" w:eastAsia="PMingLiU" w:hAnsi="PMingLiU" w:cs="PMingLiU"/>
          <w:color w:val="231F20"/>
          <w:w w:val="105"/>
          <w:sz w:val="16"/>
          <w:szCs w:val="16"/>
          <w:lang w:eastAsia="zh-TW"/>
        </w:rPr>
        <w:t>你做了四組動作序列，但任務要求是六組。</w:t>
      </w:r>
    </w:p>
    <w:p w14:paraId="2853BF5E" w14:textId="77777777" w:rsidR="00A523F1" w:rsidRDefault="00000000">
      <w:pPr>
        <w:pStyle w:val="a5"/>
        <w:numPr>
          <w:ilvl w:val="0"/>
          <w:numId w:val="248"/>
        </w:numPr>
        <w:tabs>
          <w:tab w:val="left" w:pos="305"/>
        </w:tabs>
        <w:spacing w:line="244" w:lineRule="auto"/>
        <w:ind w:right="327" w:firstLine="0"/>
        <w:rPr>
          <w:rFonts w:ascii="Calibri" w:hAnsi="Calibri"/>
          <w:sz w:val="16"/>
        </w:rPr>
      </w:pPr>
      <w:r>
        <w:rPr>
          <w:rFonts w:ascii="PMingLiU" w:eastAsia="PMingLiU" w:hAnsi="PMingLiU" w:cs="PMingLiU"/>
          <w:color w:val="231F20"/>
          <w:w w:val="105"/>
          <w:sz w:val="16"/>
          <w:szCs w:val="16"/>
          <w:lang w:eastAsia="zh-TW"/>
        </w:rPr>
        <w:t>練習任務是控制擊球傳給隊友，不是用力揮拍。</w:t>
      </w:r>
    </w:p>
    <w:p w14:paraId="2FE140DB" w14:textId="77777777" w:rsidR="00A523F1"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05"/>
          <w:sz w:val="16"/>
          <w:szCs w:val="16"/>
          <w:lang w:eastAsia="zh-TW"/>
        </w:rPr>
        <w:t>這樣不對。排球要放在綠色籃子裡。</w:t>
      </w:r>
    </w:p>
    <w:p w14:paraId="6F81E4E0" w14:textId="77777777" w:rsidR="00A523F1" w:rsidRDefault="00000000">
      <w:pPr>
        <w:pStyle w:val="a5"/>
        <w:numPr>
          <w:ilvl w:val="0"/>
          <w:numId w:val="248"/>
        </w:numPr>
        <w:tabs>
          <w:tab w:val="left" w:pos="305"/>
        </w:tabs>
        <w:spacing w:line="244" w:lineRule="auto"/>
        <w:ind w:right="379" w:firstLine="0"/>
        <w:rPr>
          <w:rFonts w:ascii="Calibri" w:hAnsi="Calibri"/>
          <w:sz w:val="16"/>
        </w:rPr>
      </w:pPr>
      <w:r>
        <w:rPr>
          <w:rFonts w:ascii="PMingLiU" w:eastAsia="PMingLiU" w:hAnsi="PMingLiU" w:cs="PMingLiU"/>
          <w:color w:val="231F20"/>
          <w:w w:val="110"/>
          <w:sz w:val="16"/>
          <w:szCs w:val="16"/>
          <w:lang w:eastAsia="zh-TW"/>
        </w:rPr>
        <w:t>要我講幾次你才不會……？ （此為不當表述；見下方解釋。）</w:t>
      </w:r>
    </w:p>
    <w:p w14:paraId="653664FA" w14:textId="77777777" w:rsidR="00A523F1" w:rsidRDefault="00A523F1">
      <w:pPr>
        <w:spacing w:line="244" w:lineRule="auto"/>
        <w:rPr>
          <w:rFonts w:ascii="Calibri" w:hAnsi="Calibri"/>
          <w:sz w:val="16"/>
        </w:rPr>
        <w:sectPr w:rsidR="00A523F1">
          <w:type w:val="continuous"/>
          <w:pgSz w:w="10800" w:h="13320"/>
          <w:pgMar w:top="1520" w:right="1000" w:bottom="280" w:left="1080" w:header="708" w:footer="708" w:gutter="0"/>
          <w:cols w:num="2" w:space="708" w:equalWidth="0">
            <w:col w:w="2925" w:space="40"/>
            <w:col w:w="5755" w:space="0"/>
          </w:cols>
        </w:sectPr>
      </w:pPr>
    </w:p>
    <w:p w14:paraId="72CCB18B" w14:textId="77777777" w:rsidR="00A523F1" w:rsidRDefault="00A523F1">
      <w:pPr>
        <w:pStyle w:val="a3"/>
        <w:spacing w:before="3"/>
        <w:rPr>
          <w:rFonts w:ascii="Calibri"/>
          <w:sz w:val="7"/>
        </w:rPr>
      </w:pPr>
    </w:p>
    <w:p w14:paraId="31C422D3" w14:textId="77777777" w:rsidR="00A523F1"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5306DA27" wp14:editId="48EBDC10">
                <wp:extent cx="5003800" cy="6350"/>
                <wp:effectExtent l="9525" t="0" r="0" b="3175"/>
                <wp:docPr id="286" name="Group 286"/>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87" name="Graphic 287"/>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2890A681" id="Group 286"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A1UgIAAGcFAAAOAAAAZHJzL2Uyb0RvYy54bWykVE2P2yAQvVfqf0DcGzuOsomsOHvYNFGl&#10;arvSZtUzwfhDwkAHEif/vgOOnY9te9he8AMGZt6bZxaPx0aSgwBba5XR8SimRCiu81qVGX3brr/M&#10;KbGOqZxJrURGT8LSx+XnT4vWpCLRlZa5AIKXKJu2JqOVcyaNIssr0TA70kYo3Cw0NMzhFMooB9bi&#10;7Y2Mkjh+iFoNuQHNhbW4uuo26TLcXxSCux9FYYUjMqNYmwsjhHHnx2i5YGkJzFQ1P5fBPlBFw2qF&#10;SYerVswxsof63VVNzUFbXbgR102ki6LmInBANuP4js0G9N4ELmXalmaQCaW90+nD1/LnwwbMq3kB&#10;VKI1JWoRZp7LsYDGf7FKcgySnQbJxNERjovTOJ7MY1SW497DZHpWlFco+7tDvPr6r2NRnzK6KaQ1&#10;aA17YW//j/1rxYwIotoU2b8AqfOMJvMZJYo1aNHN2Q1+KYgS4gaJbGpRrb/qMxnPpp2r/ijROJkF&#10;iQauLOV76zZCB6nZ4bt1nSfzHrGqR/yoegjobO9pGTztKEFPAyXo6V2X3TDnz/k6PSTtpVd+rdEH&#10;sdVh1931CUu77Ep1HTV0uzcCxnYRCHya5eIMQmrE1+Sk8lUEk/jEVss6X9dShgmUuycJ5MCQVDIZ&#10;r5NeppswA9atmK26uLDl6YYy8OOt0nXHo53OT9jeFvuZUftrz0BQIr8pNJB/CnoAPdj1AJx80uHB&#10;CAJhzu3xJwNDfPqMOuzss+59xNK+aZ76EHuupqvhPEEXBxT+ZkQ3z8X1PERd3sflb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1wkANVICAABnBQAADgAAAAAAAAAAAAAAAAAuAgAAZHJzL2Uyb0RvYy54bWxQSwECLQAUAAYACAAA&#10;ACEA4X/g5tkAAAADAQAADwAAAAAAAAAAAAAAAACsBAAAZHJzL2Rvd25yZXYueG1sUEsFBgAAAAAE&#10;AAQA8wAAALIFAAAAAA==&#10;">
                <v:shape id="Graphic 287"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xkxAAAANwAAAAPAAAAZHJzL2Rvd25yZXYueG1sRI/dasJA&#10;FITvC77Dcgq9q5tKsRJdpUhr9arx5wEO2WMSuns25Kwa374rCF4OM/MNM1v03qkzddIENvA2zEAR&#10;l8E2XBk47L9fJ6AkIlt0gcnAlQQW88HTDHMbLryl8y5WKkFYcjRQx9jmWktZk0cZhpY4ecfQeYxJ&#10;dpW2HV4S3Ds9yrKx9thwWqixpWVN5d/u5A38/riqKA4SVl/F+6a9urKRvRjz8tx/TkFF6uMjfG+v&#10;rYHR5ANuZ9IR0PN/AAAA//8DAFBLAQItABQABgAIAAAAIQDb4fbL7gAAAIUBAAATAAAAAAAAAAAA&#10;AAAAAAAAAABbQ29udGVudF9UeXBlc10ueG1sUEsBAi0AFAAGAAgAAAAhAFr0LFu/AAAAFQEAAAsA&#10;AAAAAAAAAAAAAAAAHwEAAF9yZWxzLy5yZWxzUEsBAi0AFAAGAAgAAAAhAIwvXGTEAAAA3AAAAA8A&#10;AAAAAAAAAAAAAAAABwIAAGRycy9kb3ducmV2LnhtbFBLBQYAAAAAAwADALcAAAD4AgAAAAA=&#10;" path="m,l5003800,e" filled="f" strokecolor="#231f20" strokeweight=".5pt">
                  <v:path arrowok="t"/>
                </v:shape>
                <w10:anchorlock/>
              </v:group>
            </w:pict>
          </mc:Fallback>
        </mc:AlternateContent>
      </w:r>
    </w:p>
    <w:p w14:paraId="4C78BFE9" w14:textId="77777777" w:rsidR="00A523F1" w:rsidRDefault="00A523F1">
      <w:pPr>
        <w:pStyle w:val="a3"/>
        <w:spacing w:before="3"/>
        <w:rPr>
          <w:rFonts w:ascii="Calibri"/>
          <w:sz w:val="22"/>
        </w:rPr>
      </w:pPr>
    </w:p>
    <w:p w14:paraId="4F671D84" w14:textId="77777777" w:rsidR="00A523F1" w:rsidRDefault="00000000">
      <w:pPr>
        <w:pStyle w:val="a3"/>
        <w:spacing w:before="85" w:line="266" w:lineRule="auto"/>
        <w:ind w:left="620" w:right="1416"/>
        <w:jc w:val="both"/>
      </w:pPr>
      <w:r>
        <w:rPr>
          <w:rFonts w:ascii="PMingLiU" w:eastAsia="PMingLiU" w:hAnsi="PMingLiU" w:cs="PMingLiU"/>
          <w:color w:val="231F20"/>
          <w:lang w:eastAsia="zh-TW"/>
        </w:rPr>
        <w:t>講幾次……」 這種說法讓學習者難免逃避改進。叛逆的學習者會小聲嘀咕：「再講一百次啊，老師！」 這會讓關係變成個人權力對抗，而非糾正錯誤。</w:t>
      </w:r>
    </w:p>
    <w:p w14:paraId="41E442EB" w14:textId="77777777" w:rsidR="00A523F1"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糾正性回饋的重點</w:t>
      </w:r>
      <w:r>
        <w:rPr>
          <w:rFonts w:ascii="PMingLiU" w:eastAsia="PMingLiU" w:hAnsi="PMingLiU" w:cs="PMingLiU"/>
          <w:color w:val="231F20"/>
          <w:lang w:eastAsia="zh-TW"/>
        </w:rPr>
        <w:t>任務執行錯誤時使用這種形式。重點在錯誤本身，不帶價值判斷。錯誤可能發生在三項預期中的任何一項：教學內容、行為或組織工作。</w:t>
      </w:r>
    </w:p>
    <w:p w14:paraId="6CE815C6" w14:textId="77777777" w:rsidR="00A523F1" w:rsidRDefault="00000000">
      <w:pPr>
        <w:pStyle w:val="a3"/>
        <w:spacing w:before="125" w:line="264" w:lineRule="auto"/>
        <w:ind w:left="619" w:right="1417"/>
        <w:jc w:val="both"/>
        <w:rPr>
          <w:lang w:eastAsia="zh-TW"/>
        </w:rPr>
      </w:pPr>
      <w:r>
        <w:rPr>
          <w:rFonts w:ascii="PMingLiU" w:eastAsia="PMingLiU" w:hAnsi="PMingLiU" w:cs="PMingLiU"/>
          <w:b/>
          <w:bCs/>
          <w:i/>
          <w:iCs/>
          <w:color w:val="231F20"/>
          <w:sz w:val="22"/>
          <w:szCs w:val="22"/>
          <w:lang w:eastAsia="zh-TW"/>
        </w:rPr>
        <w:t xml:space="preserve">弊端：過度強調錯誤 </w:t>
      </w:r>
      <w:r>
        <w:rPr>
          <w:rFonts w:ascii="PMingLiU" w:eastAsia="PMingLiU" w:hAnsi="PMingLiU" w:cs="PMingLiU"/>
          <w:color w:val="231F20"/>
          <w:lang w:eastAsia="zh-TW"/>
        </w:rPr>
        <w:t>過度使用這種形式會導致過度關注錯誤。</w:t>
      </w:r>
      <w:r>
        <w:rPr>
          <w:rFonts w:ascii="PMingLiU" w:eastAsia="PMingLiU" w:hAnsi="PMingLiU" w:cs="PMingLiU"/>
          <w:color w:val="231F20"/>
          <w:sz w:val="16"/>
          <w:szCs w:val="16"/>
          <w:lang w:eastAsia="zh-TW"/>
        </w:rPr>
        <w:t xml:space="preserve">5 </w:t>
      </w:r>
      <w:r>
        <w:rPr>
          <w:rFonts w:ascii="PMingLiU" w:eastAsia="PMingLiU" w:hAnsi="PMingLiU" w:cs="PMingLiU"/>
          <w:color w:val="231F20"/>
          <w:lang w:eastAsia="zh-TW"/>
        </w:rPr>
        <w:t>指出錯誤變得比考量犯錯者更重要。過度使用糾正性回饋可能讓人放棄嘗試：</w:t>
      </w:r>
      <w:r>
        <w:rPr>
          <w:rFonts w:ascii="PMingLiU" w:eastAsia="PMingLiU" w:hAnsi="PMingLiU" w:cs="PMingLiU"/>
          <w:i/>
          <w:iCs/>
          <w:color w:val="231F20"/>
          <w:lang w:eastAsia="zh-TW"/>
        </w:rPr>
        <w:t>我早就知道會犯錯誤了，何必自尋煩惱？</w:t>
      </w:r>
      <w:r>
        <w:rPr>
          <w:rFonts w:ascii="PMingLiU" w:eastAsia="PMingLiU" w:hAnsi="PMingLiU" w:cs="PMingLiU"/>
          <w:color w:val="231F20"/>
          <w:lang w:eastAsia="zh-TW"/>
        </w:rPr>
        <w:t>極端情況下，當錯誤指認涉及多個發展層面的多項素質時，放棄感可能造成與社會的嚴重疏離。</w:t>
      </w:r>
    </w:p>
    <w:p w14:paraId="1E98360E" w14:textId="77777777" w:rsidR="00A523F1" w:rsidRDefault="00000000">
      <w:pPr>
        <w:pStyle w:val="a3"/>
        <w:spacing w:line="266" w:lineRule="auto"/>
        <w:ind w:left="619" w:right="1416" w:firstLine="360"/>
        <w:jc w:val="both"/>
      </w:pPr>
      <w:r>
        <w:rPr>
          <w:rFonts w:ascii="PMingLiU" w:eastAsia="PMingLiU" w:hAnsi="PMingLiU" w:cs="PMingLiU"/>
          <w:color w:val="231F20"/>
          <w:lang w:eastAsia="zh-TW"/>
        </w:rPr>
        <w:t>有些錯誤確實需要糾正，但無需帶入情緒化評判。許多錯誤並無好壞之分；加入評判只會模糊錯誤焦點。</w:t>
      </w:r>
    </w:p>
    <w:p w14:paraId="505E8AEE" w14:textId="77777777" w:rsidR="00A523F1" w:rsidRDefault="00000000">
      <w:pPr>
        <w:pStyle w:val="a3"/>
        <w:spacing w:line="233" w:lineRule="exact"/>
        <w:ind w:left="979"/>
        <w:jc w:val="both"/>
      </w:pPr>
      <w:r>
        <w:rPr>
          <w:rFonts w:ascii="PMingLiU" w:eastAsia="PMingLiU" w:hAnsi="PMingLiU" w:cs="PMingLiU"/>
          <w:color w:val="231F20"/>
          <w:w w:val="90"/>
          <w:lang w:eastAsia="zh-TW"/>
        </w:rPr>
        <w:t>下一類回饋將完全避開評判與錯誤指認。</w:t>
      </w:r>
    </w:p>
    <w:p w14:paraId="5604B01D" w14:textId="77777777" w:rsidR="00A523F1" w:rsidRDefault="00A523F1">
      <w:pPr>
        <w:pStyle w:val="a3"/>
      </w:pPr>
    </w:p>
    <w:p w14:paraId="0CE538B5" w14:textId="77777777" w:rsidR="00A523F1" w:rsidRDefault="00A523F1">
      <w:pPr>
        <w:pStyle w:val="a3"/>
        <w:spacing w:before="5"/>
        <w:rPr>
          <w:sz w:val="18"/>
        </w:rPr>
      </w:pPr>
    </w:p>
    <w:p w14:paraId="50BD2802" w14:textId="77777777" w:rsidR="00A523F1" w:rsidRDefault="00000000">
      <w:pPr>
        <w:pStyle w:val="a5"/>
        <w:numPr>
          <w:ilvl w:val="1"/>
          <w:numId w:val="266"/>
        </w:numPr>
        <w:tabs>
          <w:tab w:val="left" w:pos="745"/>
        </w:tabs>
        <w:spacing w:before="0" w:line="280" w:lineRule="auto"/>
        <w:ind w:left="619" w:right="1416" w:firstLine="0"/>
        <w:jc w:val="both"/>
        <w:rPr>
          <w:sz w:val="16"/>
        </w:rPr>
      </w:pPr>
      <w:r>
        <w:rPr>
          <w:rFonts w:ascii="PMingLiU" w:eastAsia="PMingLiU" w:hAnsi="PMingLiU" w:cs="PMingLiU"/>
          <w:color w:val="231F20"/>
          <w:sz w:val="16"/>
          <w:szCs w:val="16"/>
          <w:lang w:eastAsia="zh-TW"/>
        </w:rPr>
        <w:t>對於呈現出某種規律性失敗的學習者而言，「錯誤」一詞帶有負面價值暗示。因此，可能需要改用替代性詞彙。例如不妨使用</w:t>
      </w:r>
      <w:r>
        <w:rPr>
          <w:rFonts w:ascii="PMingLiU" w:eastAsia="PMingLiU" w:hAnsi="PMingLiU" w:cs="PMingLiU"/>
          <w:i/>
          <w:iCs/>
          <w:color w:val="231F20"/>
          <w:sz w:val="16"/>
          <w:szCs w:val="16"/>
          <w:lang w:eastAsia="zh-TW"/>
        </w:rPr>
        <w:t>失誤</w:t>
      </w:r>
      <w:r>
        <w:rPr>
          <w:rFonts w:ascii="PMingLiU" w:eastAsia="PMingLiU" w:hAnsi="PMingLiU" w:cs="PMingLiU"/>
          <w:color w:val="231F20"/>
          <w:sz w:val="16"/>
          <w:szCs w:val="16"/>
          <w:lang w:eastAsia="zh-TW"/>
        </w:rPr>
        <w:t>一詞來替代。教師解釋他們只是嘗試找出具體「失誤點」，也就是對內容理解出現偏差的環節。對部分學習者而言，這種差異化的口語互動較不易造成壓力，更能維持教師、學習者與教學內容之間持續的互動關係。</w:t>
      </w:r>
    </w:p>
    <w:p w14:paraId="03B4ADAC" w14:textId="77777777" w:rsidR="00A523F1" w:rsidRDefault="00A523F1">
      <w:pPr>
        <w:spacing w:line="280" w:lineRule="auto"/>
        <w:jc w:val="both"/>
        <w:rPr>
          <w:sz w:val="16"/>
        </w:rPr>
        <w:sectPr w:rsidR="00A523F1">
          <w:type w:val="continuous"/>
          <w:pgSz w:w="10800" w:h="13320"/>
          <w:pgMar w:top="1520" w:right="1000" w:bottom="280" w:left="1080" w:header="708" w:footer="708" w:gutter="0"/>
          <w:cols w:space="708"/>
        </w:sectPr>
      </w:pPr>
    </w:p>
    <w:p w14:paraId="457743E6"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B74B309" w14:textId="77777777" w:rsidR="00A523F1" w:rsidRDefault="00A523F1">
      <w:pPr>
        <w:pStyle w:val="a3"/>
        <w:rPr>
          <w:rFonts w:ascii="Calibri"/>
          <w:b/>
        </w:rPr>
      </w:pPr>
    </w:p>
    <w:p w14:paraId="17052A00" w14:textId="77777777" w:rsidR="00A523F1" w:rsidRDefault="00000000">
      <w:pPr>
        <w:pStyle w:val="4"/>
        <w:spacing w:before="219"/>
      </w:pPr>
      <w:r>
        <w:rPr>
          <w:rFonts w:ascii="PMingLiU" w:eastAsia="PMingLiU" w:hAnsi="PMingLiU" w:cs="PMingLiU"/>
          <w:color w:val="231F20"/>
          <w:w w:val="115"/>
          <w:lang w:eastAsia="zh-TW"/>
        </w:rPr>
        <w:t>中性表述</w:t>
      </w:r>
    </w:p>
    <w:p w14:paraId="3C2911A6" w14:textId="77777777" w:rsidR="00A523F1"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所有中性回饋表述皆符合以下標準：如實承認或描述行為本身；不帶評判，亦不予以糾正。但需注意，語氣語調可能改變任何回饋表述（特別是中性表述）的感知意義，使其轉變為其他類型的回饋。</w:t>
      </w:r>
    </w:p>
    <w:p w14:paraId="0E96EA5E" w14:textId="77777777" w:rsidR="00A523F1" w:rsidRDefault="00A523F1">
      <w:pPr>
        <w:pStyle w:val="a3"/>
        <w:spacing w:before="5"/>
        <w:rPr>
          <w:sz w:val="12"/>
          <w:lang w:eastAsia="zh-TW"/>
        </w:rPr>
      </w:pPr>
    </w:p>
    <w:p w14:paraId="4EA9E28D" w14:textId="77777777" w:rsidR="00A523F1"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4.8 </w:t>
      </w:r>
      <w:r>
        <w:rPr>
          <w:rFonts w:ascii="PMingLiU" w:eastAsia="PMingLiU" w:hAnsi="PMingLiU" w:cs="PMingLiU"/>
          <w:color w:val="231F20"/>
          <w:w w:val="105"/>
          <w:sz w:val="20"/>
          <w:szCs w:val="20"/>
          <w:lang w:eastAsia="zh-TW"/>
        </w:rPr>
        <w:t>中性回饋的特徵</w:t>
      </w:r>
    </w:p>
    <w:p w14:paraId="66652339" w14:textId="77777777" w:rsidR="00A523F1" w:rsidRDefault="00000000">
      <w:pPr>
        <w:pStyle w:val="a3"/>
        <w:spacing w:before="4"/>
        <w:rPr>
          <w:rFonts w:ascii="Calibri"/>
          <w:sz w:val="6"/>
        </w:rPr>
      </w:pPr>
      <w:r>
        <w:rPr>
          <w:noProof/>
        </w:rPr>
        <mc:AlternateContent>
          <mc:Choice Requires="wps">
            <w:drawing>
              <wp:anchor distT="0" distB="0" distL="0" distR="0" simplePos="0" relativeHeight="252432384" behindDoc="1" locked="0" layoutInCell="1" allowOverlap="1" wp14:anchorId="1B66401C" wp14:editId="3CB63409">
                <wp:simplePos x="0" y="0"/>
                <wp:positionH relativeFrom="page">
                  <wp:posOffset>774700</wp:posOffset>
                </wp:positionH>
                <wp:positionV relativeFrom="paragraph">
                  <wp:posOffset>64789</wp:posOffset>
                </wp:positionV>
                <wp:extent cx="5003800" cy="1270"/>
                <wp:effectExtent l="0" t="0" r="0" b="0"/>
                <wp:wrapTopAndBottom/>
                <wp:docPr id="288" name="Graphic 28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D33C961" id="Graphic 288" o:spid="_x0000_s1026" style="position:absolute;margin-left:61pt;margin-top:5.1pt;width:394pt;height:.1pt;z-index:-25088409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5105200B" w14:textId="77777777" w:rsidR="00A523F1" w:rsidRDefault="00000000">
      <w:pPr>
        <w:tabs>
          <w:tab w:val="left" w:pos="958"/>
          <w:tab w:val="left" w:pos="2539"/>
          <w:tab w:val="left" w:pos="6392"/>
        </w:tabs>
        <w:spacing w:before="79"/>
        <w:ind w:left="140"/>
        <w:rPr>
          <w:rFonts w:ascii="Century Gothic"/>
          <w:b/>
          <w:sz w:val="16"/>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4CAB13C5" w14:textId="77777777" w:rsidR="00A523F1" w:rsidRDefault="00A523F1">
      <w:pPr>
        <w:rPr>
          <w:rFonts w:ascii="Century Gothic"/>
          <w:sz w:val="16"/>
        </w:rPr>
        <w:sectPr w:rsidR="00A523F1">
          <w:pgSz w:w="10800" w:h="13320"/>
          <w:pgMar w:top="620" w:right="1000" w:bottom="280" w:left="1080" w:header="708" w:footer="708" w:gutter="0"/>
          <w:cols w:space="708"/>
        </w:sectPr>
      </w:pPr>
    </w:p>
    <w:p w14:paraId="5A225B3C" w14:textId="77777777" w:rsidR="00A523F1" w:rsidRDefault="00A523F1">
      <w:pPr>
        <w:pStyle w:val="a3"/>
        <w:spacing w:before="10"/>
        <w:rPr>
          <w:rFonts w:ascii="Century Gothic"/>
          <w:b/>
          <w:sz w:val="14"/>
        </w:rPr>
      </w:pPr>
    </w:p>
    <w:p w14:paraId="7312F17F" w14:textId="77777777" w:rsidR="00A523F1" w:rsidRDefault="00000000">
      <w:pPr>
        <w:tabs>
          <w:tab w:val="left" w:pos="958"/>
        </w:tabs>
        <w:spacing w:before="1"/>
        <w:ind w:left="140"/>
        <w:rPr>
          <w:rFonts w:ascii="Calibri" w:hAnsi="Calibri"/>
          <w:sz w:val="16"/>
        </w:rPr>
      </w:pPr>
      <w:r>
        <w:rPr>
          <w:noProof/>
        </w:rPr>
        <mc:AlternateContent>
          <mc:Choice Requires="wps">
            <w:drawing>
              <wp:anchor distT="0" distB="0" distL="0" distR="0" simplePos="0" relativeHeight="251721728" behindDoc="0" locked="0" layoutInCell="1" allowOverlap="1" wp14:anchorId="34F70A26" wp14:editId="044D1539">
                <wp:simplePos x="0" y="0"/>
                <wp:positionH relativeFrom="page">
                  <wp:posOffset>774700</wp:posOffset>
                </wp:positionH>
                <wp:positionV relativeFrom="paragraph">
                  <wp:posOffset>-51897</wp:posOffset>
                </wp:positionV>
                <wp:extent cx="5003800" cy="1270"/>
                <wp:effectExtent l="0" t="0" r="0" b="0"/>
                <wp:wrapNone/>
                <wp:docPr id="289" name="Graphic 28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15DFE4F" id="Graphic 289" o:spid="_x0000_s1026" style="position:absolute;margin-left:61pt;margin-top:-4.1pt;width:394pt;height:.1pt;z-index:25172172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中性</w:t>
      </w:r>
      <w:r>
        <w:rPr>
          <w:rFonts w:ascii="PMingLiU" w:eastAsia="PMingLiU" w:hAnsi="PMingLiU" w:cs="PMingLiU"/>
          <w:color w:val="231F20"/>
          <w:w w:val="105"/>
          <w:sz w:val="16"/>
          <w:szCs w:val="16"/>
          <w:lang w:eastAsia="zh-TW"/>
        </w:rPr>
        <w:tab/>
        <w:t>• 承認</w:t>
      </w:r>
    </w:p>
    <w:p w14:paraId="38C79A23" w14:textId="77777777" w:rsidR="00A523F1" w:rsidRDefault="00000000">
      <w:pPr>
        <w:spacing w:before="4"/>
        <w:ind w:left="958"/>
        <w:rPr>
          <w:rFonts w:ascii="Calibri"/>
          <w:sz w:val="16"/>
        </w:rPr>
      </w:pPr>
      <w:r>
        <w:rPr>
          <w:rFonts w:ascii="PMingLiU" w:eastAsia="PMingLiU" w:hAnsi="PMingLiU" w:cs="PMingLiU"/>
          <w:color w:val="231F20"/>
          <w:w w:val="110"/>
          <w:sz w:val="16"/>
          <w:szCs w:val="16"/>
          <w:lang w:eastAsia="zh-TW"/>
        </w:rPr>
        <w:t>不做評判</w:t>
      </w:r>
    </w:p>
    <w:p w14:paraId="5C70F413" w14:textId="77777777" w:rsidR="00A523F1"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事實</w:t>
      </w:r>
    </w:p>
    <w:p w14:paraId="7450620D" w14:textId="77777777" w:rsidR="00A523F1"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描述</w:t>
      </w:r>
    </w:p>
    <w:p w14:paraId="4ACE952B" w14:textId="77777777" w:rsidR="00A523F1" w:rsidRDefault="00000000">
      <w:pPr>
        <w:pStyle w:val="a5"/>
        <w:numPr>
          <w:ilvl w:val="0"/>
          <w:numId w:val="247"/>
        </w:numPr>
        <w:tabs>
          <w:tab w:val="left" w:pos="1088"/>
        </w:tabs>
        <w:spacing w:before="64"/>
        <w:ind w:left="1088" w:hanging="130"/>
        <w:rPr>
          <w:rFonts w:ascii="Calibri" w:hAnsi="Calibri"/>
          <w:sz w:val="16"/>
        </w:rPr>
      </w:pPr>
      <w:r>
        <w:rPr>
          <w:rFonts w:ascii="PMingLiU" w:eastAsia="PMingLiU" w:hAnsi="PMingLiU" w:cs="PMingLiU"/>
          <w:color w:val="231F20"/>
          <w:w w:val="110"/>
          <w:sz w:val="16"/>
          <w:szCs w:val="16"/>
          <w:lang w:eastAsia="zh-TW"/>
        </w:rPr>
        <w:t>非評判性</w:t>
      </w:r>
    </w:p>
    <w:p w14:paraId="723D639E" w14:textId="77777777" w:rsidR="00A523F1" w:rsidRDefault="00000000">
      <w:pPr>
        <w:rPr>
          <w:rFonts w:ascii="Calibri"/>
          <w:sz w:val="16"/>
        </w:rPr>
      </w:pPr>
      <w:r>
        <w:br w:type="column"/>
      </w:r>
    </w:p>
    <w:p w14:paraId="38238BCD" w14:textId="77777777" w:rsidR="00A523F1" w:rsidRDefault="00000000">
      <w:pPr>
        <w:pStyle w:val="a5"/>
        <w:numPr>
          <w:ilvl w:val="0"/>
          <w:numId w:val="247"/>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呈現客觀性</w:t>
      </w:r>
    </w:p>
    <w:p w14:paraId="46B7046D" w14:textId="77777777" w:rsidR="00A523F1"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確認事件</w:t>
      </w:r>
    </w:p>
    <w:p w14:paraId="763191FA" w14:textId="77777777" w:rsidR="00A523F1" w:rsidRDefault="00000000">
      <w:pPr>
        <w:pStyle w:val="a5"/>
        <w:numPr>
          <w:ilvl w:val="0"/>
          <w:numId w:val="247"/>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指出事實狀況——如實描述</w:t>
      </w:r>
    </w:p>
    <w:p w14:paraId="66BA0F7E" w14:textId="77777777" w:rsidR="00A523F1"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建立非評判性互動</w:t>
      </w:r>
    </w:p>
    <w:p w14:paraId="0AF12F5E" w14:textId="77777777" w:rsidR="00A523F1"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維持延續對話</w:t>
      </w:r>
    </w:p>
    <w:p w14:paraId="61B2CD69" w14:textId="77777777" w:rsidR="00A523F1" w:rsidRDefault="00000000">
      <w:pPr>
        <w:pStyle w:val="a5"/>
        <w:numPr>
          <w:ilvl w:val="0"/>
          <w:numId w:val="247"/>
        </w:numPr>
        <w:tabs>
          <w:tab w:val="left" w:pos="270"/>
        </w:tabs>
        <w:spacing w:before="64" w:line="244" w:lineRule="auto"/>
        <w:ind w:right="765" w:firstLine="0"/>
        <w:rPr>
          <w:rFonts w:ascii="Calibri" w:hAnsi="Calibri"/>
          <w:sz w:val="16"/>
        </w:rPr>
      </w:pPr>
      <w:r>
        <w:rPr>
          <w:rFonts w:ascii="PMingLiU" w:eastAsia="PMingLiU" w:hAnsi="PMingLiU" w:cs="PMingLiU"/>
          <w:color w:val="231F20"/>
          <w:w w:val="105"/>
          <w:sz w:val="16"/>
          <w:szCs w:val="16"/>
          <w:lang w:eastAsia="zh-TW"/>
        </w:rPr>
        <w:t>避免加劇緊張、尷尬或爭執場面</w:t>
      </w:r>
    </w:p>
    <w:p w14:paraId="237F320D" w14:textId="77777777" w:rsidR="00A523F1" w:rsidRDefault="00000000">
      <w:pPr>
        <w:pStyle w:val="a5"/>
        <w:numPr>
          <w:ilvl w:val="0"/>
          <w:numId w:val="247"/>
        </w:numPr>
        <w:tabs>
          <w:tab w:val="left" w:pos="270"/>
        </w:tabs>
        <w:spacing w:before="62" w:line="244" w:lineRule="auto"/>
        <w:ind w:right="121" w:firstLine="0"/>
        <w:rPr>
          <w:rFonts w:ascii="Calibri" w:hAnsi="Calibri"/>
          <w:sz w:val="16"/>
        </w:rPr>
      </w:pPr>
      <w:r>
        <w:rPr>
          <w:rFonts w:ascii="PMingLiU" w:eastAsia="PMingLiU" w:hAnsi="PMingLiU" w:cs="PMingLiU"/>
          <w:color w:val="231F20"/>
          <w:w w:val="105"/>
          <w:sz w:val="16"/>
          <w:szCs w:val="16"/>
          <w:lang w:eastAsia="zh-TW"/>
        </w:rPr>
        <w:t>提供保全顏面的機會（在難堪或緊張時刻防止衝突爆發）</w:t>
      </w:r>
    </w:p>
    <w:p w14:paraId="61AFEEB1" w14:textId="77777777" w:rsidR="00A523F1" w:rsidRDefault="00000000">
      <w:pPr>
        <w:pStyle w:val="a5"/>
        <w:numPr>
          <w:ilvl w:val="0"/>
          <w:numId w:val="247"/>
        </w:numPr>
        <w:tabs>
          <w:tab w:val="left" w:pos="270"/>
        </w:tabs>
        <w:spacing w:before="62"/>
        <w:ind w:left="270" w:hanging="130"/>
        <w:rPr>
          <w:rFonts w:ascii="Calibri" w:hAnsi="Calibri"/>
          <w:sz w:val="16"/>
        </w:rPr>
      </w:pPr>
      <w:r>
        <w:rPr>
          <w:rFonts w:ascii="PMingLiU" w:eastAsia="PMingLiU" w:hAnsi="PMingLiU" w:cs="PMingLiU"/>
          <w:color w:val="231F20"/>
          <w:sz w:val="16"/>
          <w:szCs w:val="16"/>
          <w:lang w:eastAsia="zh-TW"/>
        </w:rPr>
        <w:t>培養協商技巧——手腕策略</w:t>
      </w:r>
    </w:p>
    <w:p w14:paraId="3564F191" w14:textId="77777777" w:rsidR="00A523F1" w:rsidRDefault="00000000">
      <w:pPr>
        <w:pStyle w:val="a5"/>
        <w:numPr>
          <w:ilvl w:val="0"/>
          <w:numId w:val="247"/>
        </w:numPr>
        <w:tabs>
          <w:tab w:val="left" w:pos="270"/>
        </w:tabs>
        <w:spacing w:before="64" w:line="244" w:lineRule="auto"/>
        <w:ind w:right="62" w:firstLine="0"/>
        <w:rPr>
          <w:rFonts w:ascii="Calibri" w:hAnsi="Calibri"/>
          <w:sz w:val="16"/>
        </w:rPr>
      </w:pPr>
      <w:r>
        <w:rPr>
          <w:rFonts w:ascii="PMingLiU" w:eastAsia="PMingLiU" w:hAnsi="PMingLiU" w:cs="PMingLiU"/>
          <w:color w:val="231F20"/>
          <w:w w:val="105"/>
          <w:sz w:val="16"/>
          <w:szCs w:val="16"/>
          <w:lang w:eastAsia="zh-TW"/>
        </w:rPr>
        <w:t>展現個人專注力、認可態度與傾聽誠意</w:t>
      </w:r>
    </w:p>
    <w:p w14:paraId="7C94056A" w14:textId="77777777" w:rsidR="00A523F1" w:rsidRDefault="00000000">
      <w:pPr>
        <w:spacing w:before="62" w:line="244" w:lineRule="auto"/>
        <w:ind w:left="140"/>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過度使用會產生疏離感與孤立感</w:t>
      </w:r>
    </w:p>
    <w:p w14:paraId="55A0A71F" w14:textId="77777777" w:rsidR="00A523F1" w:rsidRDefault="00000000">
      <w:pPr>
        <w:rPr>
          <w:rFonts w:ascii="Calibri"/>
          <w:sz w:val="16"/>
        </w:rPr>
      </w:pPr>
      <w:r>
        <w:br w:type="column"/>
      </w:r>
    </w:p>
    <w:p w14:paraId="0F383498" w14:textId="77777777" w:rsidR="00A523F1" w:rsidRDefault="00000000">
      <w:pPr>
        <w:pStyle w:val="a5"/>
        <w:numPr>
          <w:ilvl w:val="0"/>
          <w:numId w:val="247"/>
        </w:numPr>
        <w:tabs>
          <w:tab w:val="left" w:pos="270"/>
        </w:tabs>
        <w:spacing w:before="0" w:line="244" w:lineRule="auto"/>
        <w:ind w:right="1120" w:firstLine="0"/>
        <w:rPr>
          <w:rFonts w:ascii="Calibri" w:hAnsi="Calibri"/>
          <w:sz w:val="16"/>
        </w:rPr>
      </w:pPr>
      <w:r>
        <w:rPr>
          <w:rFonts w:ascii="PMingLiU" w:eastAsia="PMingLiU" w:hAnsi="PMingLiU" w:cs="PMingLiU"/>
          <w:color w:val="231F20"/>
          <w:w w:val="105"/>
          <w:sz w:val="16"/>
          <w:szCs w:val="16"/>
          <w:lang w:eastAsia="zh-TW"/>
        </w:rPr>
        <w:t>表述接收者</w:t>
      </w:r>
    </w:p>
    <w:p w14:paraId="7A466702" w14:textId="77777777" w:rsidR="00A523F1" w:rsidRDefault="00000000">
      <w:pPr>
        <w:spacing w:before="62" w:line="244" w:lineRule="auto"/>
        <w:ind w:left="140" w:right="718"/>
        <w:rPr>
          <w:rFonts w:ascii="Calibri"/>
          <w:sz w:val="16"/>
        </w:rPr>
      </w:pPr>
      <w:r>
        <w:rPr>
          <w:rFonts w:ascii="PMingLiU" w:eastAsia="PMingLiU" w:hAnsi="PMingLiU" w:cs="PMingLiU"/>
          <w:color w:val="231F20"/>
          <w:w w:val="105"/>
          <w:sz w:val="16"/>
          <w:szCs w:val="16"/>
          <w:lang w:eastAsia="zh-TW"/>
        </w:rPr>
        <w:t>（中性表述允許接收者自主選擇、解讀表述含義）</w:t>
      </w:r>
    </w:p>
    <w:p w14:paraId="79EAB5FA" w14:textId="77777777" w:rsidR="00A523F1" w:rsidRDefault="00A523F1">
      <w:pPr>
        <w:spacing w:line="244" w:lineRule="auto"/>
        <w:rPr>
          <w:rFonts w:ascii="Calibri"/>
          <w:sz w:val="16"/>
        </w:rPr>
        <w:sectPr w:rsidR="00A523F1">
          <w:type w:val="continuous"/>
          <w:pgSz w:w="10800" w:h="13320"/>
          <w:pgMar w:top="1520" w:right="1000" w:bottom="280" w:left="1080" w:header="708" w:footer="708" w:gutter="0"/>
          <w:cols w:num="3" w:space="708" w:equalWidth="0">
            <w:col w:w="2292" w:space="108"/>
            <w:col w:w="3771" w:space="106"/>
            <w:col w:w="2443" w:space="0"/>
          </w:cols>
        </w:sectPr>
      </w:pPr>
    </w:p>
    <w:p w14:paraId="3C543A92" w14:textId="77777777" w:rsidR="00A523F1" w:rsidRDefault="00A523F1">
      <w:pPr>
        <w:pStyle w:val="a3"/>
        <w:spacing w:before="5" w:after="1"/>
        <w:rPr>
          <w:rFonts w:ascii="Calibri"/>
          <w:sz w:val="9"/>
        </w:rPr>
      </w:pPr>
    </w:p>
    <w:p w14:paraId="0657CB89" w14:textId="77777777" w:rsidR="00A523F1"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1C33CEC7" wp14:editId="0A905C12">
                <wp:extent cx="5029200" cy="6350"/>
                <wp:effectExtent l="9525" t="0" r="0" b="3175"/>
                <wp:docPr id="290" name="Group 290"/>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1" name="Graphic 291"/>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7551D3BC" id="Group 290"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56UQIAAGcFAAAOAAAAZHJzL2Uyb0RvYy54bWykVE2P2yAQvVfqf0DcG8eOstu14uxh00SV&#10;qu1Km6pngvGHhIEOJE7+fQf8kY9te9he8AMGZt6bZxaPx0aSgwBba5XReDKlRCiu81qVGf2xXX/6&#10;TIl1TOVMaiUyehKWPi4/fli0JhWJrrTMBRC8RNm0NRmtnDNpFFleiYbZiTZC4WahoWEOp1BGObAW&#10;b29klEynd1GrITegubAWV1fdJl2G+4tCcPe9KKxwRGYUa3NhhDDu/BgtFywtgZmq5n0Z7B1VNKxW&#10;mHS8asUcI3uo31zV1By01YWbcN1EuihqLgIHZBNPb9hsQO9N4FKmbWlGmVDaG53efS1/PmzAvJoX&#10;QCVaU6IWYea5HAto/BerJMcg2WmUTBwd4bg4nyYP2AdKOO7dzea9orxC2d8c4tWXfx2LhpTRVSGt&#10;QWvYM3v7f+xfK2ZEENWmyP4FSJ1nNHmIKVGsQYtuejf4pSBKiBslsqlFtf6qzyy+n3eu+qNEcXIf&#10;JBq5spTvrdsIHaRmh2/WdZ7MB8SqAfGjGiCgs72nZfC0owQ9DZSgp3dddsOcP+fr9JC05175tUYf&#10;xFaHXXfTJyztvCvVZdTY7cEIGNtFIPBplosehNSIL8lJ5asIJvGJrZZ1vq6lDBMod08SyIEhqWQW&#10;r5NBpqswA9atmK26uLDl6YYy8OOt0nXHo53OT9jeFvuZUftrz0BQIr8qNJB/CgYAA9gNAJx80uHB&#10;CAJhzu3xJwNDfPqMOuzssx58xNKhaZ76GNtX09XQT9DFAYW/GdHVc3E5D1Hn93H5Gw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BcKOelECAABnBQAADgAAAAAAAAAAAAAAAAAuAgAAZHJzL2Uyb0RvYy54bWxQSwECLQAUAAYACAAA&#10;ACEA9GLP+NoAAAADAQAADwAAAAAAAAAAAAAAAACrBAAAZHJzL2Rvd25yZXYueG1sUEsFBgAAAAAE&#10;AAQA8wAAALIFAAAAAA==&#10;">
                <v:shape id="Graphic 291"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FsxgAAANwAAAAPAAAAZHJzL2Rvd25yZXYueG1sRI9Pa8JA&#10;FMTvgt9heUJvuqtIG9NsRBT75yKo7f2ZfU2C2bchu2raT98tFDwOM/MbJlv2thFX6nztWMN0okAQ&#10;F87UXGr4OG7HCQgfkA02jknDN3lY5sNBhqlxN97T9RBKESHsU9RQhdCmUvqiIot+4lri6H25zmKI&#10;siul6fAW4baRM6UepcWa40KFLa0rKs6Hi9WQvLyrz93reh6Ky89J4eJps9+etH4Y9atnEIH6cA//&#10;t9+MhtliCn9n4hGQ+S8AAAD//wMAUEsBAi0AFAAGAAgAAAAhANvh9svuAAAAhQEAABMAAAAAAAAA&#10;AAAAAAAAAAAAAFtDb250ZW50X1R5cGVzXS54bWxQSwECLQAUAAYACAAAACEAWvQsW78AAAAVAQAA&#10;CwAAAAAAAAAAAAAAAAAfAQAAX3JlbHMvLnJlbHNQSwECLQAUAAYACAAAACEAgWQRbMYAAADcAAAA&#10;DwAAAAAAAAAAAAAAAAAHAgAAZHJzL2Rvd25yZXYueG1sUEsFBgAAAAADAAMAtwAAAPoCAAAAAA==&#10;" path="m,l5029200,e" filled="f" strokecolor="#231f20" strokeweight=".5pt">
                  <v:path arrowok="t"/>
                </v:shape>
                <w10:anchorlock/>
              </v:group>
            </w:pict>
          </mc:Fallback>
        </mc:AlternateContent>
      </w:r>
    </w:p>
    <w:p w14:paraId="7127E7BC" w14:textId="77777777" w:rsidR="00A523F1" w:rsidRDefault="00A523F1">
      <w:pPr>
        <w:pStyle w:val="a3"/>
        <w:spacing w:before="1"/>
        <w:rPr>
          <w:rFonts w:ascii="Calibri"/>
          <w:sz w:val="15"/>
        </w:rPr>
      </w:pPr>
    </w:p>
    <w:p w14:paraId="22F21481" w14:textId="77777777" w:rsidR="00A523F1" w:rsidRDefault="00000000">
      <w:pPr>
        <w:pStyle w:val="a3"/>
        <w:spacing w:before="86" w:line="266" w:lineRule="auto"/>
        <w:ind w:left="1340" w:right="691" w:firstLine="360"/>
      </w:pPr>
      <w:r>
        <w:rPr>
          <w:rFonts w:ascii="PMingLiU" w:eastAsia="PMingLiU" w:hAnsi="PMingLiU" w:cs="PMingLiU"/>
          <w:color w:val="231F20"/>
          <w:w w:val="90"/>
          <w:lang w:eastAsia="zh-TW"/>
        </w:rPr>
        <w:t>注意表 4.9 中的範例如何避免價值性用語或錯誤指正。</w:t>
      </w:r>
    </w:p>
    <w:p w14:paraId="3C09606C" w14:textId="77777777" w:rsidR="00A523F1" w:rsidRDefault="00A523F1">
      <w:pPr>
        <w:pStyle w:val="a3"/>
        <w:spacing w:before="3"/>
        <w:rPr>
          <w:sz w:val="19"/>
        </w:rPr>
      </w:pPr>
    </w:p>
    <w:p w14:paraId="4EC4D49E" w14:textId="77777777" w:rsidR="00A523F1" w:rsidRDefault="00000000">
      <w:pPr>
        <w:ind w:left="1340"/>
        <w:rPr>
          <w:rFonts w:ascii="Calibri"/>
          <w:sz w:val="20"/>
        </w:rPr>
      </w:pPr>
      <w:r>
        <w:rPr>
          <w:rFonts w:ascii="PMingLiU" w:eastAsia="PMingLiU" w:hAnsi="PMingLiU" w:cs="PMingLiU"/>
          <w:b/>
          <w:bCs/>
          <w:color w:val="231F20"/>
          <w:w w:val="105"/>
          <w:sz w:val="20"/>
          <w:szCs w:val="20"/>
          <w:lang w:eastAsia="zh-TW"/>
        </w:rPr>
        <w:t xml:space="preserve">表 4.9 </w:t>
      </w:r>
      <w:r>
        <w:rPr>
          <w:rFonts w:ascii="PMingLiU" w:eastAsia="PMingLiU" w:hAnsi="PMingLiU" w:cs="PMingLiU"/>
          <w:color w:val="231F20"/>
          <w:w w:val="105"/>
          <w:sz w:val="20"/>
          <w:szCs w:val="20"/>
          <w:lang w:eastAsia="zh-TW"/>
        </w:rPr>
        <w:t>中性回饋範例</w:t>
      </w:r>
    </w:p>
    <w:p w14:paraId="701D92E1" w14:textId="77777777" w:rsidR="00A523F1" w:rsidRDefault="00000000">
      <w:pPr>
        <w:pStyle w:val="a3"/>
        <w:spacing w:before="4"/>
        <w:rPr>
          <w:rFonts w:ascii="Calibri"/>
          <w:sz w:val="6"/>
        </w:rPr>
      </w:pPr>
      <w:r>
        <w:rPr>
          <w:noProof/>
        </w:rPr>
        <mc:AlternateContent>
          <mc:Choice Requires="wps">
            <w:drawing>
              <wp:anchor distT="0" distB="0" distL="0" distR="0" simplePos="0" relativeHeight="252434432" behindDoc="1" locked="0" layoutInCell="1" allowOverlap="1" wp14:anchorId="5F28E5B8" wp14:editId="3F01B31D">
                <wp:simplePos x="0" y="0"/>
                <wp:positionH relativeFrom="page">
                  <wp:posOffset>1536700</wp:posOffset>
                </wp:positionH>
                <wp:positionV relativeFrom="paragraph">
                  <wp:posOffset>64404</wp:posOffset>
                </wp:positionV>
                <wp:extent cx="4241800" cy="1270"/>
                <wp:effectExtent l="0" t="0" r="0" b="0"/>
                <wp:wrapTopAndBottom/>
                <wp:docPr id="292" name="Graphic 29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3AC2939" id="Graphic 292" o:spid="_x0000_s1026" style="position:absolute;margin-left:121pt;margin-top:5.05pt;width:334pt;height:.1pt;z-index:-25088204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IxC4Yd0AAAAJAQAADwAAAGRy&#10;cy9kb3ducmV2LnhtbEyPzU7DMBCE70h9B2srcaN2AqIQ4lSoiBMS6g/i7MZLEojXUey2aZ6e7ak9&#10;7sxo9pt8MbhWHLAPjScNyUyBQCq9bajS8LV9v3sCEaIha1pPqOGEARbF5CY3mfVHWuNhEyvBJRQy&#10;o6GOscukDGWNzoSZ75DY+/G9M5HPvpK2N0cud61MlXqUzjTEH2rT4bLG8m+zdxpW35+jm+N89bGm&#10;8fTWpL/klqPWt9Ph9QVExCFewnDGZ3QomGnn92SDaDWkDylviWyoBAQHnhPFwu4s3IMscnm9oPgH&#10;AAD//wMAUEsBAi0AFAAGAAgAAAAhALaDOJL+AAAA4QEAABMAAAAAAAAAAAAAAAAAAAAAAFtDb250&#10;ZW50X1R5cGVzXS54bWxQSwECLQAUAAYACAAAACEAOP0h/9YAAACUAQAACwAAAAAAAAAAAAAAAAAv&#10;AQAAX3JlbHMvLnJlbHNQSwECLQAUAAYACAAAACEAFKMX5foBAAA0BAAADgAAAAAAAAAAAAAAAAAu&#10;AgAAZHJzL2Uyb0RvYy54bWxQSwECLQAUAAYACAAAACEAIxC4Yd0AAAAJAQAADwAAAAAAAAAAAAAA&#10;AABUBAAAZHJzL2Rvd25yZXYueG1sUEsFBgAAAAAEAAQA8wAAAF4FAAAAAA==&#10;" path="m,l4241800,e" filled="f" strokecolor="#231f20" strokeweight=".5pt">
                <v:path arrowok="t"/>
                <w10:wrap type="topAndBottom" anchorx="page"/>
              </v:shape>
            </w:pict>
          </mc:Fallback>
        </mc:AlternateContent>
      </w:r>
    </w:p>
    <w:p w14:paraId="3998A7A4" w14:textId="77777777" w:rsidR="00A523F1" w:rsidRDefault="00000000">
      <w:pPr>
        <w:spacing w:before="79"/>
        <w:ind w:left="1340"/>
        <w:rPr>
          <w:rFonts w:ascii="Century Gothic"/>
          <w:b/>
          <w:sz w:val="16"/>
        </w:rPr>
      </w:pPr>
      <w:r>
        <w:rPr>
          <w:rFonts w:ascii="PMingLiU" w:eastAsia="PMingLiU" w:hAnsi="PMingLiU" w:cs="PMingLiU"/>
          <w:b/>
          <w:bCs/>
          <w:color w:val="231F20"/>
          <w:w w:val="110"/>
          <w:sz w:val="16"/>
          <w:szCs w:val="16"/>
          <w:lang w:eastAsia="zh-TW"/>
        </w:rPr>
        <w:t>中性</w:t>
      </w:r>
    </w:p>
    <w:p w14:paraId="3064199E" w14:textId="77777777" w:rsidR="00A523F1" w:rsidRDefault="00000000">
      <w:pPr>
        <w:pStyle w:val="a3"/>
        <w:spacing w:before="2"/>
        <w:rPr>
          <w:rFonts w:ascii="Century Gothic"/>
          <w:b/>
          <w:sz w:val="6"/>
        </w:rPr>
      </w:pPr>
      <w:r>
        <w:rPr>
          <w:noProof/>
        </w:rPr>
        <mc:AlternateContent>
          <mc:Choice Requires="wps">
            <w:drawing>
              <wp:anchor distT="0" distB="0" distL="0" distR="0" simplePos="0" relativeHeight="252436480" behindDoc="1" locked="0" layoutInCell="1" allowOverlap="1" wp14:anchorId="3F412F42" wp14:editId="42BEDB02">
                <wp:simplePos x="0" y="0"/>
                <wp:positionH relativeFrom="page">
                  <wp:posOffset>1536700</wp:posOffset>
                </wp:positionH>
                <wp:positionV relativeFrom="paragraph">
                  <wp:posOffset>63390</wp:posOffset>
                </wp:positionV>
                <wp:extent cx="4241800" cy="1270"/>
                <wp:effectExtent l="0" t="0" r="0" b="0"/>
                <wp:wrapTopAndBottom/>
                <wp:docPr id="293" name="Graphic 293"/>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1F1E79E" id="Graphic 293" o:spid="_x0000_s1026" style="position:absolute;margin-left:121pt;margin-top:5pt;width:334pt;height:.1pt;z-index:-25088000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0B37907A" w14:textId="77777777" w:rsidR="00A523F1" w:rsidRDefault="00000000">
      <w:pPr>
        <w:pStyle w:val="a5"/>
        <w:numPr>
          <w:ilvl w:val="1"/>
          <w:numId w:val="247"/>
        </w:numPr>
        <w:tabs>
          <w:tab w:val="left" w:pos="1470"/>
          <w:tab w:val="left" w:pos="5479"/>
        </w:tabs>
        <w:spacing w:before="77" w:line="244" w:lineRule="auto"/>
        <w:ind w:right="850" w:firstLine="0"/>
        <w:rPr>
          <w:rFonts w:ascii="Calibri" w:hAnsi="Calibri"/>
          <w:sz w:val="16"/>
        </w:rPr>
      </w:pPr>
      <w:r>
        <w:rPr>
          <w:rFonts w:ascii="PMingLiU" w:eastAsia="PMingLiU" w:hAnsi="PMingLiU" w:cs="PMingLiU"/>
          <w:color w:val="231F20"/>
          <w:w w:val="105"/>
          <w:sz w:val="16"/>
          <w:szCs w:val="16"/>
          <w:lang w:eastAsia="zh-TW"/>
        </w:rPr>
        <w:t>你的每個防守策略都要保護一名投球手，</w:t>
      </w:r>
      <w:r>
        <w:rPr>
          <w:rFonts w:ascii="PMingLiU" w:eastAsia="PMingLiU" w:hAnsi="PMingLiU" w:cs="PMingLiU"/>
          <w:color w:val="231F20"/>
          <w:w w:val="105"/>
          <w:sz w:val="16"/>
          <w:szCs w:val="16"/>
          <w:lang w:eastAsia="zh-TW"/>
        </w:rPr>
        <w:tab/>
        <w:t xml:space="preserve"> • 這些表述僅確認事實。助其暢行無阻進球。 • 它們不做評判。</w:t>
      </w:r>
    </w:p>
    <w:p w14:paraId="6DAE5622" w14:textId="77777777" w:rsidR="00A523F1" w:rsidRDefault="00000000">
      <w:pPr>
        <w:pStyle w:val="a5"/>
        <w:numPr>
          <w:ilvl w:val="1"/>
          <w:numId w:val="247"/>
        </w:numPr>
        <w:tabs>
          <w:tab w:val="left" w:pos="1470"/>
          <w:tab w:val="left" w:pos="5482"/>
        </w:tabs>
        <w:spacing w:before="2"/>
        <w:ind w:left="1470" w:hanging="130"/>
        <w:rPr>
          <w:rFonts w:ascii="Calibri" w:hAnsi="Calibri"/>
          <w:sz w:val="16"/>
        </w:rPr>
      </w:pPr>
      <w:r>
        <w:rPr>
          <w:rFonts w:ascii="PMingLiU" w:eastAsia="PMingLiU" w:hAnsi="PMingLiU" w:cs="PMingLiU"/>
          <w:color w:val="231F20"/>
          <w:w w:val="105"/>
          <w:sz w:val="16"/>
          <w:szCs w:val="16"/>
          <w:lang w:eastAsia="zh-TW"/>
        </w:rPr>
        <w:t>你的動作套路中包含眾多延伸動作。</w:t>
      </w:r>
      <w:r>
        <w:rPr>
          <w:rFonts w:ascii="PMingLiU" w:eastAsia="PMingLiU" w:hAnsi="PMingLiU" w:cs="PMingLiU"/>
          <w:color w:val="231F20"/>
          <w:w w:val="105"/>
          <w:sz w:val="16"/>
          <w:szCs w:val="16"/>
          <w:lang w:eastAsia="zh-TW"/>
        </w:rPr>
        <w:tab/>
        <w:t>• 它們都是事實。</w:t>
      </w:r>
    </w:p>
    <w:p w14:paraId="542B50EF" w14:textId="77777777" w:rsidR="00A523F1" w:rsidRDefault="00000000">
      <w:pPr>
        <w:pStyle w:val="a5"/>
        <w:numPr>
          <w:ilvl w:val="1"/>
          <w:numId w:val="247"/>
        </w:numPr>
        <w:tabs>
          <w:tab w:val="left" w:pos="1470"/>
        </w:tabs>
        <w:spacing w:before="5"/>
        <w:ind w:left="1470" w:hanging="130"/>
        <w:rPr>
          <w:rFonts w:ascii="Calibri" w:hAnsi="Calibri"/>
          <w:sz w:val="16"/>
        </w:rPr>
      </w:pPr>
      <w:r>
        <w:rPr>
          <w:rFonts w:ascii="PMingLiU" w:eastAsia="PMingLiU" w:hAnsi="PMingLiU" w:cs="PMingLiU"/>
          <w:color w:val="231F20"/>
          <w:w w:val="105"/>
          <w:sz w:val="16"/>
          <w:szCs w:val="16"/>
          <w:lang w:eastAsia="zh-TW"/>
        </w:rPr>
        <w:t>正確。/ 是的。/點頭。</w:t>
      </w:r>
    </w:p>
    <w:p w14:paraId="1CCCC0F6" w14:textId="77777777" w:rsidR="00A523F1"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我看得出你非常生氣。</w:t>
      </w:r>
    </w:p>
    <w:p w14:paraId="76135290" w14:textId="77777777" w:rsidR="00A523F1"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你完成了所有站點的任務。</w:t>
      </w:r>
    </w:p>
    <w:p w14:paraId="5E535D2A" w14:textId="77777777" w:rsidR="00A523F1"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是的，也許可以這樣設計動作。</w:t>
      </w:r>
    </w:p>
    <w:p w14:paraId="3F2A0207" w14:textId="77777777" w:rsidR="00A523F1"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10"/>
          <w:sz w:val="16"/>
          <w:szCs w:val="16"/>
          <w:lang w:eastAsia="zh-TW"/>
        </w:rPr>
        <w:t>慢慢來，我在聽。</w:t>
      </w:r>
    </w:p>
    <w:p w14:paraId="499CA45A" w14:textId="77777777" w:rsidR="00A523F1"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輕輕咕噥一聲：「嗯。」</w:t>
      </w:r>
    </w:p>
    <w:p w14:paraId="1959FA6C" w14:textId="77777777" w:rsidR="00A523F1"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正確。</w:t>
      </w:r>
    </w:p>
    <w:p w14:paraId="2BE8C007" w14:textId="77777777" w:rsidR="00A523F1"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重複學習者的回應。</w:t>
      </w:r>
    </w:p>
    <w:p w14:paraId="1B1B8843" w14:textId="77777777" w:rsidR="00A523F1" w:rsidRDefault="00000000">
      <w:pPr>
        <w:pStyle w:val="a3"/>
        <w:spacing w:before="7"/>
        <w:rPr>
          <w:rFonts w:ascii="Calibri"/>
          <w:sz w:val="5"/>
        </w:rPr>
      </w:pPr>
      <w:r>
        <w:rPr>
          <w:noProof/>
        </w:rPr>
        <mc:AlternateContent>
          <mc:Choice Requires="wps">
            <w:drawing>
              <wp:anchor distT="0" distB="0" distL="0" distR="0" simplePos="0" relativeHeight="252438528" behindDoc="1" locked="0" layoutInCell="1" allowOverlap="1" wp14:anchorId="2EE4A203" wp14:editId="14280F1B">
                <wp:simplePos x="0" y="0"/>
                <wp:positionH relativeFrom="page">
                  <wp:posOffset>1536700</wp:posOffset>
                </wp:positionH>
                <wp:positionV relativeFrom="paragraph">
                  <wp:posOffset>58442</wp:posOffset>
                </wp:positionV>
                <wp:extent cx="4241800" cy="1270"/>
                <wp:effectExtent l="0" t="0" r="0" b="0"/>
                <wp:wrapTopAndBottom/>
                <wp:docPr id="294" name="Graphic 294"/>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26BFC24" id="Graphic 294" o:spid="_x0000_s1026" style="position:absolute;margin-left:121pt;margin-top:4.6pt;width:334pt;height:.1pt;z-index:-25087795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0A474344" w14:textId="77777777" w:rsidR="00A523F1" w:rsidRDefault="00A523F1">
      <w:pPr>
        <w:rPr>
          <w:rFonts w:ascii="Calibri"/>
          <w:sz w:val="5"/>
        </w:rPr>
        <w:sectPr w:rsidR="00A523F1">
          <w:type w:val="continuous"/>
          <w:pgSz w:w="10800" w:h="13320"/>
          <w:pgMar w:top="1520" w:right="1000" w:bottom="280" w:left="1080" w:header="708" w:footer="708" w:gutter="0"/>
          <w:cols w:space="708"/>
        </w:sectPr>
      </w:pPr>
    </w:p>
    <w:p w14:paraId="6AEC41C5"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37</w:t>
      </w:r>
    </w:p>
    <w:p w14:paraId="04A41A02" w14:textId="77777777" w:rsidR="00A523F1" w:rsidRDefault="00A523F1">
      <w:pPr>
        <w:pStyle w:val="a3"/>
        <w:rPr>
          <w:rFonts w:ascii="Calibri"/>
          <w:sz w:val="22"/>
        </w:rPr>
      </w:pPr>
    </w:p>
    <w:p w14:paraId="26866085" w14:textId="77777777" w:rsidR="00A523F1" w:rsidRDefault="00A523F1">
      <w:pPr>
        <w:pStyle w:val="a3"/>
        <w:spacing w:before="8"/>
        <w:rPr>
          <w:rFonts w:ascii="Calibri"/>
          <w:sz w:val="16"/>
        </w:rPr>
      </w:pPr>
    </w:p>
    <w:p w14:paraId="0C31A516" w14:textId="77777777" w:rsidR="00A523F1" w:rsidRDefault="00000000">
      <w:pPr>
        <w:pStyle w:val="a3"/>
        <w:spacing w:before="1" w:line="266" w:lineRule="auto"/>
        <w:ind w:left="620" w:right="1415" w:firstLine="360"/>
        <w:jc w:val="both"/>
        <w:rPr>
          <w:lang w:eastAsia="zh-TW"/>
        </w:rPr>
      </w:pPr>
      <w:r>
        <w:rPr>
          <w:rFonts w:ascii="PMingLiU" w:eastAsia="PMingLiU" w:hAnsi="PMingLiU" w:cs="PMingLiU"/>
          <w:color w:val="231F20"/>
          <w:w w:val="90"/>
          <w:lang w:eastAsia="zh-TW"/>
        </w:rPr>
        <w:t>在我們的社會裡，中性回饋常被認為毫無意義且不切實際。美國人太習慣依賴價值判斷與糾正，以致難以理解其他類型的評價。中性表述確認對學習者的接納。中性回饋不投射絕對性結論，因此學習者能在體能活動、對話或討論中保持認知與情感的投入，最終結論（意義）取決於學習者，而非教師。這種回饋形式刻意將最終評估決定權轉移給學習者。因此，此回饋形式的核心是</w:t>
      </w:r>
      <w:r>
        <w:rPr>
          <w:rFonts w:ascii="PMingLiU" w:eastAsia="PMingLiU" w:hAnsi="PMingLiU" w:cs="PMingLiU"/>
          <w:i/>
          <w:iCs/>
          <w:color w:val="231F20"/>
          <w:w w:val="90"/>
          <w:lang w:eastAsia="zh-TW"/>
        </w:rPr>
        <w:t>學習者</w:t>
      </w:r>
      <w:r>
        <w:rPr>
          <w:rFonts w:ascii="PMingLiU" w:eastAsia="PMingLiU" w:hAnsi="PMingLiU" w:cs="PMingLiU"/>
          <w:color w:val="231F20"/>
          <w:w w:val="90"/>
          <w:lang w:eastAsia="zh-TW"/>
        </w:rPr>
        <w:t>。在價值性與糾正性回饋中，學習者受制於權威與內容，必須接受回饋並據此行動。中性表述聚焦於接收者主動發展評估技能的能力。某些教學形式需用中性回饋處理衝突情境、情緒創傷或討論爭議性議題。中性回饋促進個體認知與情感發展，對公民在社會生活中監控自身行為舉止不可或缺。</w:t>
      </w:r>
    </w:p>
    <w:p w14:paraId="6796FD81" w14:textId="77777777" w:rsidR="00A523F1"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弊端：可能造成疏離感</w:t>
      </w:r>
      <w:r>
        <w:rPr>
          <w:rFonts w:ascii="PMingLiU" w:eastAsia="PMingLiU" w:hAnsi="PMingLiU" w:cs="PMingLiU"/>
          <w:color w:val="231F20"/>
          <w:lang w:eastAsia="zh-TW"/>
        </w:rPr>
        <w:t>若僅使用中性回饋，則會讓接收者產生個人疏離感；當缺乏認可、否定或糾正性回饋時，孤立與孤獨感便會油然而生。「說說你對我的感覺！」 「我做什麼、怎麼做，你都不在乎嗎？」 「我的動作行為對你毫無意義嗎？」 「你對我的正在做或想要做的事沒有任何意見嗎？」 「你說話呀！」 「難道沒人看見我嗎？」</w:t>
      </w:r>
      <w:r>
        <w:rPr>
          <w:rFonts w:ascii="PMingLiU" w:eastAsia="PMingLiU" w:hAnsi="PMingLiU" w:cs="PMingLiU"/>
          <w:color w:val="231F20"/>
          <w:sz w:val="16"/>
          <w:szCs w:val="16"/>
          <w:lang w:eastAsia="zh-TW"/>
        </w:rPr>
        <w:t xml:space="preserve">6 </w:t>
      </w:r>
      <w:r>
        <w:rPr>
          <w:rFonts w:ascii="PMingLiU" w:eastAsia="PMingLiU" w:hAnsi="PMingLiU" w:cs="PMingLiU"/>
          <w:color w:val="231F20"/>
          <w:lang w:eastAsia="zh-TW"/>
        </w:rPr>
        <w:t>這些話反映出過度使用中性回饋的問題。讚美、訓斥、糾正與中性對話都是必要的，個人才能發展出符合社會規範的價值體系。</w:t>
      </w:r>
    </w:p>
    <w:p w14:paraId="268826C4" w14:textId="77777777" w:rsidR="00A523F1" w:rsidRDefault="00000000">
      <w:pPr>
        <w:pStyle w:val="a3"/>
        <w:spacing w:before="2" w:line="266" w:lineRule="auto"/>
        <w:ind w:left="619" w:right="1416" w:firstLine="360"/>
        <w:jc w:val="both"/>
        <w:rPr>
          <w:lang w:eastAsia="zh-TW"/>
        </w:rPr>
      </w:pPr>
      <w:r>
        <w:rPr>
          <w:rFonts w:ascii="PMingLiU" w:eastAsia="PMingLiU" w:hAnsi="PMingLiU" w:cs="PMingLiU"/>
          <w:color w:val="231F20"/>
          <w:w w:val="90"/>
          <w:lang w:eastAsia="zh-TW"/>
        </w:rPr>
        <w:t>適當的中性回饋能教人學會包容寬恕、接納多元回應與行為、獨立、自主，並從容培養評估技能。學習者若要培養個人認同感，中性回饋不可或缺。</w:t>
      </w:r>
    </w:p>
    <w:p w14:paraId="5043EC11" w14:textId="77777777" w:rsidR="00A523F1" w:rsidRDefault="00000000">
      <w:pPr>
        <w:spacing w:before="120" w:line="264" w:lineRule="auto"/>
        <w:ind w:left="619" w:right="1418"/>
        <w:jc w:val="both"/>
        <w:rPr>
          <w:i/>
          <w:sz w:val="20"/>
        </w:rPr>
      </w:pPr>
      <w:r>
        <w:rPr>
          <w:rFonts w:ascii="PMingLiU" w:eastAsia="PMingLiU" w:hAnsi="PMingLiU" w:cs="PMingLiU"/>
          <w:b/>
          <w:bCs/>
          <w:i/>
          <w:iCs/>
          <w:color w:val="231F20"/>
          <w:lang w:eastAsia="zh-TW"/>
        </w:rPr>
        <w:t>「正確/不正確」對比「對/錯」回饋</w:t>
      </w:r>
      <w:r>
        <w:rPr>
          <w:rFonts w:ascii="PMingLiU" w:eastAsia="PMingLiU" w:hAnsi="PMingLiU" w:cs="PMingLiU"/>
          <w:color w:val="231F20"/>
          <w:sz w:val="20"/>
          <w:szCs w:val="20"/>
          <w:lang w:eastAsia="zh-TW"/>
        </w:rPr>
        <w:t>回饋中常混用兩組詞彙：</w:t>
      </w:r>
      <w:r>
        <w:rPr>
          <w:rFonts w:ascii="PMingLiU" w:eastAsia="PMingLiU" w:hAnsi="PMingLiU" w:cs="PMingLiU"/>
          <w:i/>
          <w:iCs/>
          <w:color w:val="231F20"/>
          <w:sz w:val="20"/>
          <w:szCs w:val="20"/>
          <w:lang w:eastAsia="zh-TW"/>
        </w:rPr>
        <w:t>「正確/不正確」</w:t>
      </w:r>
      <w:r>
        <w:rPr>
          <w:rFonts w:ascii="PMingLiU" w:eastAsia="PMingLiU" w:hAnsi="PMingLiU" w:cs="PMingLiU"/>
          <w:color w:val="231F20"/>
          <w:sz w:val="20"/>
          <w:szCs w:val="20"/>
          <w:lang w:eastAsia="zh-TW"/>
        </w:rPr>
        <w:t>以及</w:t>
      </w:r>
      <w:r>
        <w:rPr>
          <w:rFonts w:ascii="PMingLiU" w:eastAsia="PMingLiU" w:hAnsi="PMingLiU" w:cs="PMingLiU"/>
          <w:i/>
          <w:iCs/>
          <w:color w:val="231F20"/>
          <w:sz w:val="20"/>
          <w:szCs w:val="20"/>
          <w:lang w:eastAsia="zh-TW"/>
        </w:rPr>
        <w:t>對</w:t>
      </w:r>
      <w:r>
        <w:rPr>
          <w:rFonts w:ascii="PMingLiU" w:eastAsia="PMingLiU" w:hAnsi="PMingLiU" w:cs="PMingLiU"/>
          <w:color w:val="231F20"/>
          <w:sz w:val="20"/>
          <w:szCs w:val="20"/>
          <w:lang w:eastAsia="zh-TW"/>
        </w:rPr>
        <w:t>/</w:t>
      </w:r>
      <w:r>
        <w:rPr>
          <w:rFonts w:ascii="PMingLiU" w:eastAsia="PMingLiU" w:hAnsi="PMingLiU" w:cs="PMingLiU"/>
          <w:i/>
          <w:iCs/>
          <w:color w:val="231F20"/>
          <w:sz w:val="20"/>
          <w:szCs w:val="20"/>
          <w:lang w:eastAsia="zh-TW"/>
        </w:rPr>
        <w:t>錯</w:t>
      </w:r>
      <w:r>
        <w:rPr>
          <w:rFonts w:ascii="PMingLiU" w:eastAsia="PMingLiU" w:hAnsi="PMingLiU" w:cs="PMingLiU"/>
          <w:color w:val="231F20"/>
          <w:sz w:val="20"/>
          <w:szCs w:val="20"/>
          <w:lang w:eastAsia="zh-TW"/>
        </w:rPr>
        <w:t>。但它們的意義截然不同。</w:t>
      </w:r>
      <w:r>
        <w:rPr>
          <w:rFonts w:ascii="PMingLiU" w:eastAsia="PMingLiU" w:hAnsi="PMingLiU" w:cs="PMingLiU"/>
          <w:i/>
          <w:iCs/>
          <w:color w:val="231F20"/>
          <w:sz w:val="20"/>
          <w:szCs w:val="20"/>
          <w:lang w:eastAsia="zh-TW"/>
        </w:rPr>
        <w:t>對</w:t>
      </w:r>
    </w:p>
    <w:p w14:paraId="58C43139" w14:textId="77777777" w:rsidR="00A523F1" w:rsidRDefault="00A523F1">
      <w:pPr>
        <w:pStyle w:val="a3"/>
        <w:rPr>
          <w:i/>
        </w:rPr>
      </w:pPr>
    </w:p>
    <w:p w14:paraId="79A14ADE" w14:textId="77777777" w:rsidR="00A523F1" w:rsidRDefault="00A523F1">
      <w:pPr>
        <w:pStyle w:val="a3"/>
        <w:spacing w:before="5"/>
        <w:rPr>
          <w:i/>
          <w:sz w:val="17"/>
        </w:rPr>
      </w:pPr>
    </w:p>
    <w:p w14:paraId="3BC22DD2" w14:textId="77777777" w:rsidR="00A523F1" w:rsidRDefault="00000000">
      <w:pPr>
        <w:pStyle w:val="a5"/>
        <w:numPr>
          <w:ilvl w:val="1"/>
          <w:numId w:val="266"/>
        </w:numPr>
        <w:tabs>
          <w:tab w:val="left" w:pos="752"/>
        </w:tabs>
        <w:spacing w:before="0" w:line="280" w:lineRule="auto"/>
        <w:ind w:left="619" w:right="1417" w:firstLine="0"/>
        <w:jc w:val="both"/>
        <w:rPr>
          <w:sz w:val="16"/>
        </w:rPr>
      </w:pPr>
      <w:r>
        <w:rPr>
          <w:rFonts w:ascii="PMingLiU" w:eastAsia="PMingLiU" w:hAnsi="PMingLiU" w:cs="PMingLiU"/>
          <w:color w:val="231F20"/>
          <w:sz w:val="16"/>
          <w:szCs w:val="16"/>
          <w:lang w:eastAsia="zh-TW"/>
        </w:rPr>
        <w:t>幼兒很擅長</w:t>
      </w:r>
      <w:r>
        <w:rPr>
          <w:rFonts w:ascii="PMingLiU" w:eastAsia="PMingLiU" w:hAnsi="PMingLiU" w:cs="PMingLiU"/>
          <w:i/>
          <w:iCs/>
          <w:color w:val="231F20"/>
          <w:sz w:val="16"/>
          <w:szCs w:val="16"/>
          <w:lang w:eastAsia="zh-TW"/>
        </w:rPr>
        <w:t>引起關注</w:t>
      </w:r>
      <w:r>
        <w:rPr>
          <w:rFonts w:ascii="PMingLiU" w:eastAsia="PMingLiU" w:hAnsi="PMingLiU" w:cs="PMingLiU"/>
          <w:color w:val="231F20"/>
          <w:sz w:val="16"/>
          <w:szCs w:val="16"/>
          <w:lang w:eastAsia="zh-TW"/>
        </w:rPr>
        <w:t>。他們有兩種技巧：當他們感覺成人未專注對話時，會直接將小手放在成人臉上，將對方的頭扭轉過來！他們也會口頭反覆要求：「看我，看我！」 「看著我！」 「你看到我了嗎？」 維西亞納-蘇亞雷斯 (</w:t>
      </w:r>
      <w:proofErr w:type="spellStart"/>
      <w:r>
        <w:rPr>
          <w:rFonts w:ascii="PMingLiU" w:eastAsia="PMingLiU" w:hAnsi="PMingLiU" w:cs="PMingLiU"/>
          <w:color w:val="231F20"/>
          <w:sz w:val="16"/>
          <w:szCs w:val="16"/>
          <w:lang w:eastAsia="zh-TW"/>
        </w:rPr>
        <w:t>Veciana</w:t>
      </w:r>
      <w:proofErr w:type="spellEnd"/>
      <w:r>
        <w:rPr>
          <w:rFonts w:ascii="PMingLiU" w:eastAsia="PMingLiU" w:hAnsi="PMingLiU" w:cs="PMingLiU"/>
          <w:color w:val="231F20"/>
          <w:sz w:val="16"/>
          <w:szCs w:val="16"/>
          <w:lang w:eastAsia="zh-TW"/>
        </w:rPr>
        <w:t>-Suarez) 引用其子的話：「眼睛看著我，聽我說！」 (1989)。兒童需要確認「有人看到他們」。單一使用任何回饋形式都會產生弊端。</w:t>
      </w:r>
    </w:p>
    <w:p w14:paraId="23649ED8" w14:textId="77777777" w:rsidR="00A523F1" w:rsidRDefault="00A523F1">
      <w:pPr>
        <w:spacing w:line="280" w:lineRule="auto"/>
        <w:jc w:val="both"/>
        <w:rPr>
          <w:sz w:val="16"/>
        </w:rPr>
        <w:sectPr w:rsidR="00A523F1">
          <w:pgSz w:w="10800" w:h="13320"/>
          <w:pgMar w:top="620" w:right="1000" w:bottom="280" w:left="1080" w:header="708" w:footer="708" w:gutter="0"/>
          <w:cols w:space="708"/>
        </w:sectPr>
      </w:pPr>
    </w:p>
    <w:p w14:paraId="662E77DE"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FB970B8" w14:textId="77777777" w:rsidR="00A523F1" w:rsidRDefault="00A523F1">
      <w:pPr>
        <w:pStyle w:val="a3"/>
        <w:rPr>
          <w:rFonts w:ascii="Calibri"/>
          <w:b/>
        </w:rPr>
      </w:pPr>
    </w:p>
    <w:p w14:paraId="2825F9FE" w14:textId="77777777" w:rsidR="00A523F1" w:rsidRDefault="00A523F1">
      <w:pPr>
        <w:pStyle w:val="a3"/>
        <w:spacing w:before="6"/>
        <w:rPr>
          <w:rFonts w:ascii="Calibri"/>
          <w:b/>
          <w:sz w:val="18"/>
        </w:rPr>
      </w:pPr>
    </w:p>
    <w:p w14:paraId="53F4531F" w14:textId="77777777" w:rsidR="00A523F1" w:rsidRDefault="00000000">
      <w:pPr>
        <w:pStyle w:val="a3"/>
        <w:spacing w:line="266" w:lineRule="auto"/>
        <w:ind w:left="1340" w:right="698" w:hanging="1"/>
        <w:jc w:val="both"/>
      </w:pP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錯</w:t>
      </w:r>
      <w:r>
        <w:rPr>
          <w:rFonts w:ascii="PMingLiU" w:eastAsia="PMingLiU" w:hAnsi="PMingLiU" w:cs="PMingLiU"/>
          <w:color w:val="231F20"/>
          <w:w w:val="90"/>
          <w:lang w:eastAsia="zh-TW"/>
        </w:rPr>
        <w:t>是最常用的一對字詞。這些詞彙本應用於道德價值判斷，卻常被誤用而導致不良後果。</w:t>
      </w:r>
    </w:p>
    <w:p w14:paraId="5F25C1E6" w14:textId="77777777" w:rsidR="00A523F1" w:rsidRDefault="00000000">
      <w:pPr>
        <w:pStyle w:val="a3"/>
        <w:spacing w:line="266" w:lineRule="auto"/>
        <w:ind w:left="1340" w:right="695" w:firstLine="360"/>
        <w:jc w:val="both"/>
      </w:pPr>
      <w:r>
        <w:rPr>
          <w:rFonts w:ascii="PMingLiU" w:eastAsia="PMingLiU" w:hAnsi="PMingLiU" w:cs="PMingLiU"/>
          <w:color w:val="231F20"/>
          <w:lang w:eastAsia="zh-TW"/>
        </w:rPr>
        <w:t>辭典中「對/錯」的首要定義與道德倫理相關（後續條目才顯示口語含義和用法）。因此，當孩子用腳尖而非腳背踢球時，不宜說：「踢錯了」或「你錯了」。足球踢法與道德無關，僅關乎觸球部位的正確性。適當的回饋應是：「用腳背而非腳尖踢球，能更好控制傳球路線。」</w:t>
      </w:r>
    </w:p>
    <w:p w14:paraId="468C7523" w14:textId="77777777" w:rsidR="00A523F1" w:rsidRDefault="00000000">
      <w:pPr>
        <w:pStyle w:val="a3"/>
        <w:spacing w:line="266" w:lineRule="auto"/>
        <w:ind w:left="1340" w:right="695" w:firstLine="360"/>
        <w:jc w:val="both"/>
        <w:rPr>
          <w:lang w:eastAsia="zh-TW"/>
        </w:rPr>
      </w:pPr>
      <w:r>
        <w:rPr>
          <w:rFonts w:ascii="PMingLiU" w:eastAsia="PMingLiU" w:hAnsi="PMingLiU" w:cs="PMingLiU"/>
          <w:color w:val="231F20"/>
          <w:lang w:eastAsia="zh-TW"/>
        </w:rPr>
        <w:t>所有教學內容都有客觀任務，應聚焦「正確/錯誤」的事實回饋，不應摻雜道德判斷。唯有涉及道德範疇（且道德標準已明確定義）時，才適合考慮提出「對/錯」回饋。</w:t>
      </w:r>
    </w:p>
    <w:p w14:paraId="15769EBA" w14:textId="77777777" w:rsidR="00A523F1" w:rsidRDefault="00000000">
      <w:pPr>
        <w:pStyle w:val="a3"/>
        <w:spacing w:line="266" w:lineRule="auto"/>
        <w:ind w:left="1340" w:right="696" w:firstLine="360"/>
        <w:jc w:val="both"/>
        <w:rPr>
          <w:i/>
          <w:lang w:eastAsia="zh-TW"/>
        </w:rPr>
      </w:pPr>
      <w:r>
        <w:rPr>
          <w:rFonts w:ascii="PMingLiU" w:eastAsia="PMingLiU" w:hAnsi="PMingLiU" w:cs="PMingLiU"/>
          <w:color w:val="231F20"/>
          <w:w w:val="90"/>
          <w:lang w:eastAsia="zh-TW"/>
        </w:rPr>
        <w:t>「對/錯」的隱含意義對學習者具有強烈情感影響。試想：當學習者在運球、拼寫單詞、算術、繪畫、調配化學試劑或外語發音時，反覆聽到「你錯了」時，他們會有何感受。個人品格與學習內容之間的界線將變得模糊，並在多個發展層面上形成負面自我認知</w:t>
      </w:r>
      <w:r>
        <w:rPr>
          <w:rFonts w:ascii="PMingLiU" w:eastAsia="PMingLiU" w:hAnsi="PMingLiU" w:cs="PMingLiU"/>
          <w:i/>
          <w:iCs/>
          <w:color w:val="231F20"/>
          <w:w w:val="90"/>
          <w:lang w:eastAsia="zh-TW"/>
        </w:rPr>
        <w:t>。</w:t>
      </w:r>
    </w:p>
    <w:p w14:paraId="02B40557" w14:textId="77777777" w:rsidR="00A523F1" w:rsidRDefault="00A523F1">
      <w:pPr>
        <w:pStyle w:val="a3"/>
        <w:rPr>
          <w:i/>
          <w:sz w:val="22"/>
          <w:lang w:eastAsia="zh-TW"/>
        </w:rPr>
      </w:pPr>
    </w:p>
    <w:p w14:paraId="4F3D7DD2" w14:textId="77777777" w:rsidR="00A523F1" w:rsidRDefault="00000000">
      <w:pPr>
        <w:pStyle w:val="4"/>
        <w:spacing w:before="153"/>
        <w:rPr>
          <w:lang w:eastAsia="zh-TW"/>
        </w:rPr>
      </w:pPr>
      <w:r>
        <w:rPr>
          <w:rFonts w:ascii="PMingLiU" w:eastAsia="PMingLiU" w:hAnsi="PMingLiU" w:cs="PMingLiU"/>
          <w:color w:val="231F20"/>
          <w:w w:val="115"/>
          <w:lang w:eastAsia="zh-TW"/>
        </w:rPr>
        <w:t>模糊表述</w:t>
      </w:r>
    </w:p>
    <w:p w14:paraId="0510C95F" w14:textId="77777777" w:rsidR="00A523F1" w:rsidRDefault="00000000">
      <w:pPr>
        <w:pStyle w:val="a3"/>
        <w:spacing w:before="60" w:line="266" w:lineRule="auto"/>
        <w:ind w:left="1338" w:right="696" w:firstLine="1"/>
        <w:jc w:val="both"/>
        <w:rPr>
          <w:lang w:eastAsia="zh-TW"/>
        </w:rPr>
      </w:pPr>
      <w:r>
        <w:rPr>
          <w:rFonts w:ascii="PMingLiU" w:eastAsia="PMingLiU" w:hAnsi="PMingLiU" w:cs="PMingLiU"/>
          <w:color w:val="231F20"/>
          <w:w w:val="90"/>
          <w:lang w:eastAsia="zh-TW"/>
        </w:rPr>
        <w:t>所有</w:t>
      </w:r>
      <w:r>
        <w:rPr>
          <w:rFonts w:ascii="PMingLiU" w:eastAsia="PMingLiU" w:hAnsi="PMingLiU" w:cs="PMingLiU"/>
          <w:i/>
          <w:iCs/>
          <w:color w:val="231F20"/>
          <w:w w:val="90"/>
          <w:lang w:eastAsia="zh-TW"/>
        </w:rPr>
        <w:t>模糊</w:t>
      </w:r>
      <w:r>
        <w:rPr>
          <w:rFonts w:ascii="PMingLiU" w:eastAsia="PMingLiU" w:hAnsi="PMingLiU" w:cs="PMingLiU"/>
          <w:color w:val="231F20"/>
          <w:w w:val="90"/>
          <w:lang w:eastAsia="zh-TW"/>
        </w:rPr>
        <w:t>回饋的共同特徵，在於表述既可能被正解，也可能被誤讀。模糊表述既不傳遞特定價值，也不指出錯誤或提供明確糾正意見，更未如實確認事件。這類表述要求接收者自行總結（解讀）評論的意涵。某些情況下，這種模糊性可能有益，且不會導致衝突或解讀分歧。但當模糊回饋被誤解而引發誤會或爭議時，便屬不當使用。</w:t>
      </w:r>
    </w:p>
    <w:p w14:paraId="7009F117" w14:textId="77777777" w:rsidR="00A523F1" w:rsidRDefault="00000000">
      <w:pPr>
        <w:pStyle w:val="a3"/>
        <w:spacing w:line="266" w:lineRule="auto"/>
        <w:ind w:left="1338" w:right="697" w:firstLine="360"/>
        <w:jc w:val="both"/>
        <w:rPr>
          <w:lang w:eastAsia="zh-TW"/>
        </w:rPr>
      </w:pPr>
      <w:r>
        <w:rPr>
          <w:rFonts w:ascii="PMingLiU" w:eastAsia="PMingLiU" w:hAnsi="PMingLiU" w:cs="PMingLiU"/>
          <w:color w:val="231F20"/>
          <w:w w:val="90"/>
          <w:lang w:eastAsia="zh-TW"/>
        </w:rPr>
        <w:t>若運用得當，模糊回饋能刻意避免採取立場，並讓接收者自行解讀表述的意思。「我對此議題的立場與你一致，」——行政管理者、教師、家長或政治人物常如此表態！刻意且適當的運用不會導致衝突，實質上迴避了對立立場。</w:t>
      </w:r>
    </w:p>
    <w:p w14:paraId="4872E64F" w14:textId="77777777" w:rsidR="00A523F1" w:rsidRDefault="00000000">
      <w:pPr>
        <w:pStyle w:val="a3"/>
        <w:spacing w:line="266" w:lineRule="auto"/>
        <w:ind w:left="1338" w:right="698" w:firstLine="360"/>
        <w:jc w:val="both"/>
      </w:pPr>
      <w:r>
        <w:rPr>
          <w:rFonts w:ascii="PMingLiU" w:eastAsia="PMingLiU" w:hAnsi="PMingLiU" w:cs="PMingLiU"/>
          <w:color w:val="231F20"/>
          <w:w w:val="90"/>
          <w:lang w:eastAsia="zh-TW"/>
        </w:rPr>
        <w:t>當需要具體數據或準確預期時，模糊回饋會阻礙學習並引發誤會。若在知識傳授中頻繁使用模糊回饋，學習者可能認為</w:t>
      </w:r>
    </w:p>
    <w:p w14:paraId="7AFA2E5A" w14:textId="77777777" w:rsidR="00A523F1" w:rsidRDefault="00A523F1">
      <w:pPr>
        <w:spacing w:line="266" w:lineRule="auto"/>
        <w:jc w:val="both"/>
        <w:sectPr w:rsidR="00A523F1">
          <w:pgSz w:w="10800" w:h="13320"/>
          <w:pgMar w:top="620" w:right="1000" w:bottom="280" w:left="1080" w:header="708" w:footer="708" w:gutter="0"/>
          <w:cols w:space="708"/>
        </w:sectPr>
      </w:pPr>
    </w:p>
    <w:p w14:paraId="6AD121BD"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39</w:t>
      </w:r>
    </w:p>
    <w:p w14:paraId="740830FD" w14:textId="77777777" w:rsidR="00A523F1" w:rsidRDefault="00A523F1">
      <w:pPr>
        <w:pStyle w:val="a3"/>
        <w:rPr>
          <w:rFonts w:ascii="Calibri"/>
          <w:sz w:val="22"/>
        </w:rPr>
      </w:pPr>
    </w:p>
    <w:p w14:paraId="794C5850" w14:textId="77777777" w:rsidR="00A523F1" w:rsidRDefault="00A523F1">
      <w:pPr>
        <w:pStyle w:val="a3"/>
        <w:spacing w:before="8"/>
        <w:rPr>
          <w:rFonts w:ascii="Calibri"/>
          <w:sz w:val="16"/>
        </w:rPr>
      </w:pPr>
    </w:p>
    <w:p w14:paraId="00E4DF64" w14:textId="77777777" w:rsidR="00A523F1" w:rsidRDefault="00000000">
      <w:pPr>
        <w:pStyle w:val="a3"/>
        <w:spacing w:before="1" w:line="266" w:lineRule="auto"/>
        <w:ind w:left="620" w:right="1417"/>
        <w:jc w:val="both"/>
      </w:pPr>
      <w:r>
        <w:rPr>
          <w:rFonts w:ascii="PMingLiU" w:eastAsia="PMingLiU" w:hAnsi="PMingLiU" w:cs="PMingLiU"/>
          <w:color w:val="231F20"/>
          <w:w w:val="90"/>
          <w:lang w:eastAsia="zh-TW"/>
        </w:rPr>
        <w:t>教師對任務認知不足、評估標準不清，或不確定如何糾正。</w:t>
      </w:r>
    </w:p>
    <w:p w14:paraId="675AA936" w14:textId="77777777" w:rsidR="00A523F1" w:rsidRDefault="00000000">
      <w:pPr>
        <w:pStyle w:val="a3"/>
        <w:spacing w:line="266" w:lineRule="auto"/>
        <w:ind w:left="620" w:right="1417" w:firstLine="360"/>
        <w:jc w:val="both"/>
        <w:rPr>
          <w:lang w:eastAsia="zh-TW"/>
        </w:rPr>
      </w:pPr>
      <w:r>
        <w:rPr>
          <w:rFonts w:ascii="PMingLiU" w:eastAsia="PMingLiU" w:hAnsi="PMingLiU" w:cs="PMingLiU"/>
          <w:color w:val="231F20"/>
          <w:w w:val="90"/>
          <w:lang w:eastAsia="zh-TW"/>
        </w:rPr>
        <w:t>在各類回饋形式中，非刻意或不當使用的模糊回饋更易導致困惑、訊息混雜、誤會與衝突。通常，表述者與接收者皆未察覺解讀差異，直到衝突爆發。有關模糊表述的特徵，詳見表 4.10。</w:t>
      </w:r>
    </w:p>
    <w:p w14:paraId="1C1A6B11" w14:textId="77777777" w:rsidR="00A523F1" w:rsidRDefault="00000000">
      <w:pPr>
        <w:spacing w:before="181"/>
        <w:ind w:left="620"/>
        <w:jc w:val="both"/>
        <w:rPr>
          <w:rFonts w:ascii="Calibri"/>
          <w:sz w:val="20"/>
          <w:lang w:eastAsia="zh-TW"/>
        </w:rPr>
      </w:pPr>
      <w:r>
        <w:rPr>
          <w:rFonts w:ascii="PMingLiU" w:eastAsia="PMingLiU" w:hAnsi="PMingLiU" w:cs="PMingLiU"/>
          <w:b/>
          <w:bCs/>
          <w:color w:val="231F20"/>
          <w:w w:val="105"/>
          <w:sz w:val="20"/>
          <w:szCs w:val="20"/>
          <w:lang w:eastAsia="zh-TW"/>
        </w:rPr>
        <w:t xml:space="preserve">表 4.10 </w:t>
      </w:r>
      <w:r>
        <w:rPr>
          <w:rFonts w:ascii="PMingLiU" w:eastAsia="PMingLiU" w:hAnsi="PMingLiU" w:cs="PMingLiU"/>
          <w:color w:val="231F20"/>
          <w:w w:val="105"/>
          <w:sz w:val="20"/>
          <w:szCs w:val="20"/>
          <w:lang w:eastAsia="zh-TW"/>
        </w:rPr>
        <w:t>模糊回饋的特徵</w:t>
      </w:r>
    </w:p>
    <w:p w14:paraId="3C8A2013" w14:textId="77777777" w:rsidR="00A523F1" w:rsidRDefault="00000000">
      <w:pPr>
        <w:pStyle w:val="a3"/>
        <w:spacing w:before="4"/>
        <w:rPr>
          <w:rFonts w:ascii="Calibri"/>
          <w:sz w:val="6"/>
          <w:lang w:eastAsia="zh-TW"/>
        </w:rPr>
      </w:pPr>
      <w:r>
        <w:rPr>
          <w:noProof/>
        </w:rPr>
        <mc:AlternateContent>
          <mc:Choice Requires="wps">
            <w:drawing>
              <wp:anchor distT="0" distB="0" distL="0" distR="0" simplePos="0" relativeHeight="252440576" behindDoc="1" locked="0" layoutInCell="1" allowOverlap="1" wp14:anchorId="5FD83342" wp14:editId="04334A84">
                <wp:simplePos x="0" y="0"/>
                <wp:positionH relativeFrom="page">
                  <wp:posOffset>1079500</wp:posOffset>
                </wp:positionH>
                <wp:positionV relativeFrom="paragraph">
                  <wp:posOffset>64377</wp:posOffset>
                </wp:positionV>
                <wp:extent cx="5003800" cy="1270"/>
                <wp:effectExtent l="0" t="0" r="0" b="0"/>
                <wp:wrapTopAndBottom/>
                <wp:docPr id="295" name="Graphic 29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8EE3C5C" id="Graphic 295" o:spid="_x0000_s1026" style="position:absolute;margin-left:85pt;margin-top:5.05pt;width:394pt;height:.1pt;z-index:-25087590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type="topAndBottom" anchorx="page"/>
              </v:shape>
            </w:pict>
          </mc:Fallback>
        </mc:AlternateContent>
      </w:r>
    </w:p>
    <w:p w14:paraId="19FD5BE3" w14:textId="77777777" w:rsidR="00A523F1" w:rsidRDefault="00000000">
      <w:pPr>
        <w:tabs>
          <w:tab w:val="left" w:pos="1804"/>
          <w:tab w:val="left" w:pos="3787"/>
          <w:tab w:val="left" w:pos="6872"/>
        </w:tabs>
        <w:spacing w:before="79"/>
        <w:ind w:left="620"/>
        <w:jc w:val="both"/>
        <w:rPr>
          <w:rFonts w:ascii="Century Gothic"/>
          <w:b/>
          <w:sz w:val="16"/>
          <w:lang w:eastAsia="zh-TW"/>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27BAC4EB" w14:textId="77777777" w:rsidR="00A523F1" w:rsidRDefault="00A523F1">
      <w:pPr>
        <w:jc w:val="both"/>
        <w:rPr>
          <w:rFonts w:ascii="Century Gothic"/>
          <w:sz w:val="16"/>
          <w:lang w:eastAsia="zh-TW"/>
        </w:rPr>
        <w:sectPr w:rsidR="00A523F1">
          <w:pgSz w:w="10800" w:h="13320"/>
          <w:pgMar w:top="620" w:right="1000" w:bottom="280" w:left="1080" w:header="708" w:footer="708" w:gutter="0"/>
          <w:cols w:space="708"/>
        </w:sectPr>
      </w:pPr>
    </w:p>
    <w:p w14:paraId="432140B7" w14:textId="77777777" w:rsidR="00A523F1" w:rsidRDefault="00A523F1">
      <w:pPr>
        <w:pStyle w:val="a3"/>
        <w:spacing w:before="10"/>
        <w:rPr>
          <w:rFonts w:ascii="Century Gothic"/>
          <w:b/>
          <w:sz w:val="14"/>
          <w:lang w:eastAsia="zh-TW"/>
        </w:rPr>
      </w:pPr>
    </w:p>
    <w:p w14:paraId="6DBC820C" w14:textId="77777777" w:rsidR="00A523F1" w:rsidRDefault="00000000">
      <w:pPr>
        <w:tabs>
          <w:tab w:val="left" w:pos="1804"/>
        </w:tabs>
        <w:spacing w:before="1"/>
        <w:ind w:left="620"/>
        <w:rPr>
          <w:rFonts w:ascii="Calibri" w:hAnsi="Calibri"/>
          <w:sz w:val="16"/>
          <w:lang w:eastAsia="zh-TW"/>
        </w:rPr>
      </w:pPr>
      <w:r>
        <w:rPr>
          <w:noProof/>
        </w:rPr>
        <mc:AlternateContent>
          <mc:Choice Requires="wps">
            <w:drawing>
              <wp:anchor distT="0" distB="0" distL="0" distR="0" simplePos="0" relativeHeight="251723776" behindDoc="0" locked="0" layoutInCell="1" allowOverlap="1" wp14:anchorId="3EBE4DC5" wp14:editId="25BA51AA">
                <wp:simplePos x="0" y="0"/>
                <wp:positionH relativeFrom="page">
                  <wp:posOffset>1079500</wp:posOffset>
                </wp:positionH>
                <wp:positionV relativeFrom="paragraph">
                  <wp:posOffset>-51902</wp:posOffset>
                </wp:positionV>
                <wp:extent cx="5003800" cy="1270"/>
                <wp:effectExtent l="0" t="0" r="0" b="0"/>
                <wp:wrapNone/>
                <wp:docPr id="296" name="Graphic 296"/>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D98185B" id="Graphic 296" o:spid="_x0000_s1026" style="position:absolute;margin-left:85pt;margin-top:-4.1pt;width:394pt;height:.1pt;z-index:2517237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C9arA3AAAAAkBAAAPAAAAZHJz&#10;L2Rvd25yZXYueG1sTI/NTsMwEITvSLyDtUjcWpuKnxDiVAjxI04NbR/ATZYkwl5HWbdN357tCY4z&#10;O5r9plhOwasDjtxHsnAzN6CQ6tj01FrYbt5mGShOjhrnI6GFEzIsy8uLwuVNPNIXHtapVVJCnDsL&#10;XUpDrjXXHQbH8zggye07jsElkWOrm9EdpTx4vTDmXgfXk3zo3IAvHdY/632wsPrwbVVtOb6/Vref&#10;w8nXPW/Y2uur6fkJVMIp/YXhjC/oUArTLu6pYeVFPxjZkizMsgUoCTzeZWLszoYBXRb6/4LyFwAA&#10;//8DAFBLAQItABQABgAIAAAAIQC2gziS/gAAAOEBAAATAAAAAAAAAAAAAAAAAAAAAABbQ29udGVu&#10;dF9UeXBlc10ueG1sUEsBAi0AFAAGAAgAAAAhADj9If/WAAAAlAEAAAsAAAAAAAAAAAAAAAAALwEA&#10;AF9yZWxzLy5yZWxzUEsBAi0AFAAGAAgAAAAhAEBURp75AQAANAQAAA4AAAAAAAAAAAAAAAAALgIA&#10;AGRycy9lMm9Eb2MueG1sUEsBAi0AFAAGAAgAAAAhAAL1qsD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模糊</w:t>
      </w:r>
      <w:r>
        <w:rPr>
          <w:rFonts w:ascii="PMingLiU" w:eastAsia="PMingLiU" w:hAnsi="PMingLiU" w:cs="PMingLiU"/>
          <w:color w:val="231F20"/>
          <w:w w:val="105"/>
          <w:sz w:val="16"/>
          <w:szCs w:val="16"/>
          <w:lang w:eastAsia="zh-TW"/>
        </w:rPr>
        <w:tab/>
        <w:t>• 留有解讀</w:t>
      </w:r>
    </w:p>
    <w:p w14:paraId="73D5F0D4" w14:textId="77777777" w:rsidR="00A523F1" w:rsidRDefault="00000000">
      <w:pPr>
        <w:spacing w:before="4" w:line="244" w:lineRule="auto"/>
        <w:ind w:left="1803"/>
        <w:rPr>
          <w:rFonts w:ascii="Calibri"/>
          <w:sz w:val="16"/>
        </w:rPr>
      </w:pPr>
      <w:r>
        <w:rPr>
          <w:rFonts w:ascii="PMingLiU" w:eastAsia="PMingLiU" w:hAnsi="PMingLiU" w:cs="PMingLiU"/>
          <w:color w:val="231F20"/>
          <w:w w:val="105"/>
          <w:sz w:val="16"/>
          <w:szCs w:val="16"/>
          <w:lang w:eastAsia="zh-TW"/>
        </w:rPr>
        <w:t>或誤解空間的表述</w:t>
      </w:r>
    </w:p>
    <w:p w14:paraId="7184F990" w14:textId="77777777" w:rsidR="00A523F1" w:rsidRDefault="00000000">
      <w:pPr>
        <w:spacing w:before="4"/>
        <w:rPr>
          <w:rFonts w:ascii="Calibri"/>
          <w:sz w:val="14"/>
        </w:rPr>
      </w:pPr>
      <w:r>
        <w:br w:type="column"/>
      </w:r>
    </w:p>
    <w:p w14:paraId="1566EF98" w14:textId="77777777" w:rsidR="00A523F1" w:rsidRDefault="00000000">
      <w:pPr>
        <w:pStyle w:val="a5"/>
        <w:numPr>
          <w:ilvl w:val="0"/>
          <w:numId w:val="246"/>
        </w:numPr>
        <w:tabs>
          <w:tab w:val="left" w:pos="421"/>
        </w:tabs>
        <w:spacing w:before="0" w:line="244" w:lineRule="auto"/>
        <w:ind w:right="281" w:firstLine="0"/>
        <w:rPr>
          <w:rFonts w:ascii="Calibri" w:hAnsi="Calibri"/>
          <w:sz w:val="16"/>
        </w:rPr>
      </w:pPr>
      <w:r>
        <w:rPr>
          <w:rFonts w:ascii="PMingLiU" w:eastAsia="PMingLiU" w:hAnsi="PMingLiU" w:cs="PMingLiU"/>
          <w:color w:val="231F20"/>
          <w:w w:val="105"/>
          <w:sz w:val="16"/>
          <w:szCs w:val="16"/>
          <w:lang w:eastAsia="zh-TW"/>
        </w:rPr>
        <w:t>營造安全氛圍（涵蓋所有發展層面）</w:t>
      </w:r>
    </w:p>
    <w:p w14:paraId="29024B73" w14:textId="77777777" w:rsidR="00A523F1" w:rsidRDefault="00000000">
      <w:pPr>
        <w:pStyle w:val="a5"/>
        <w:numPr>
          <w:ilvl w:val="0"/>
          <w:numId w:val="246"/>
        </w:numPr>
        <w:tabs>
          <w:tab w:val="left" w:pos="421"/>
        </w:tabs>
        <w:spacing w:before="61"/>
        <w:ind w:left="421" w:hanging="130"/>
        <w:rPr>
          <w:rFonts w:ascii="Calibri" w:hAnsi="Calibri"/>
          <w:sz w:val="16"/>
        </w:rPr>
      </w:pPr>
      <w:r>
        <w:rPr>
          <w:rFonts w:ascii="PMingLiU" w:eastAsia="PMingLiU" w:hAnsi="PMingLiU" w:cs="PMingLiU"/>
          <w:color w:val="231F20"/>
          <w:w w:val="105"/>
          <w:sz w:val="16"/>
          <w:szCs w:val="16"/>
          <w:lang w:eastAsia="zh-TW"/>
        </w:rPr>
        <w:t>傳遞接納感</w:t>
      </w:r>
    </w:p>
    <w:p w14:paraId="58153B37" w14:textId="77777777" w:rsidR="00A523F1"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允許他人自行解讀表述</w:t>
      </w:r>
    </w:p>
    <w:p w14:paraId="418D8EE9" w14:textId="77777777" w:rsidR="00A523F1"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保持中立立場</w:t>
      </w:r>
    </w:p>
    <w:p w14:paraId="6EB069FE" w14:textId="77777777" w:rsidR="00A523F1"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迴避精確資訊</w:t>
      </w:r>
    </w:p>
    <w:p w14:paraId="00DF1DF4" w14:textId="77777777" w:rsidR="00A523F1" w:rsidRDefault="00000000">
      <w:pPr>
        <w:pStyle w:val="a5"/>
        <w:numPr>
          <w:ilvl w:val="0"/>
          <w:numId w:val="246"/>
        </w:numPr>
        <w:tabs>
          <w:tab w:val="left" w:pos="421"/>
        </w:tabs>
        <w:spacing w:before="64"/>
        <w:ind w:left="421" w:hanging="130"/>
        <w:rPr>
          <w:rFonts w:ascii="Calibri" w:hAnsi="Calibri"/>
          <w:sz w:val="16"/>
        </w:rPr>
      </w:pPr>
      <w:r>
        <w:rPr>
          <w:rFonts w:ascii="PMingLiU" w:eastAsia="PMingLiU" w:hAnsi="PMingLiU" w:cs="PMingLiU"/>
          <w:color w:val="231F20"/>
          <w:w w:val="105"/>
          <w:sz w:val="16"/>
          <w:szCs w:val="16"/>
          <w:lang w:eastAsia="zh-TW"/>
        </w:rPr>
        <w:t>阻礙有效率學習</w:t>
      </w:r>
    </w:p>
    <w:p w14:paraId="0A8CC3AE" w14:textId="77777777" w:rsidR="00A523F1" w:rsidRDefault="00000000">
      <w:pPr>
        <w:pStyle w:val="a5"/>
        <w:numPr>
          <w:ilvl w:val="0"/>
          <w:numId w:val="246"/>
        </w:numPr>
        <w:tabs>
          <w:tab w:val="left" w:pos="421"/>
        </w:tabs>
        <w:spacing w:line="244" w:lineRule="auto"/>
        <w:ind w:right="72" w:firstLine="0"/>
        <w:rPr>
          <w:rFonts w:ascii="Calibri" w:hAnsi="Calibri"/>
          <w:sz w:val="16"/>
        </w:rPr>
      </w:pPr>
      <w:r>
        <w:rPr>
          <w:rFonts w:ascii="PMingLiU" w:eastAsia="PMingLiU" w:hAnsi="PMingLiU" w:cs="PMingLiU"/>
          <w:color w:val="231F20"/>
          <w:w w:val="105"/>
          <w:sz w:val="16"/>
          <w:szCs w:val="16"/>
          <w:lang w:eastAsia="zh-TW"/>
        </w:rPr>
        <w:t>滋生了導致衝突和誤解的機會</w:t>
      </w:r>
    </w:p>
    <w:p w14:paraId="553B99DE" w14:textId="77777777" w:rsidR="00A523F1" w:rsidRDefault="00000000">
      <w:pPr>
        <w:spacing w:before="61" w:line="244" w:lineRule="auto"/>
        <w:ind w:left="291"/>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可能產生虛假信任感，並導致誤解責任歸屬錯置</w:t>
      </w:r>
    </w:p>
    <w:p w14:paraId="6A8AACB4" w14:textId="77777777" w:rsidR="00A523F1" w:rsidRDefault="00000000">
      <w:pPr>
        <w:spacing w:before="4"/>
        <w:rPr>
          <w:rFonts w:ascii="Calibri"/>
          <w:sz w:val="14"/>
        </w:rPr>
      </w:pPr>
      <w:r>
        <w:br w:type="column"/>
      </w:r>
    </w:p>
    <w:p w14:paraId="65106FD2" w14:textId="77777777" w:rsidR="00A523F1" w:rsidRDefault="00000000">
      <w:pPr>
        <w:pStyle w:val="a5"/>
        <w:numPr>
          <w:ilvl w:val="0"/>
          <w:numId w:val="246"/>
        </w:numPr>
        <w:tabs>
          <w:tab w:val="left" w:pos="364"/>
        </w:tabs>
        <w:spacing w:before="0"/>
        <w:ind w:left="364" w:hanging="130"/>
        <w:rPr>
          <w:rFonts w:ascii="Calibri" w:hAnsi="Calibri"/>
          <w:sz w:val="16"/>
        </w:rPr>
      </w:pPr>
      <w:r>
        <w:rPr>
          <w:rFonts w:ascii="PMingLiU" w:eastAsia="PMingLiU" w:hAnsi="PMingLiU" w:cs="PMingLiU"/>
          <w:color w:val="231F20"/>
          <w:w w:val="105"/>
          <w:sz w:val="16"/>
          <w:szCs w:val="16"/>
          <w:lang w:eastAsia="zh-TW"/>
        </w:rPr>
        <w:t>不確定</w:t>
      </w:r>
    </w:p>
    <w:p w14:paraId="429EC3D9" w14:textId="77777777" w:rsidR="00A523F1" w:rsidRDefault="00000000">
      <w:pPr>
        <w:pStyle w:val="a5"/>
        <w:numPr>
          <w:ilvl w:val="0"/>
          <w:numId w:val="246"/>
        </w:numPr>
        <w:tabs>
          <w:tab w:val="left" w:pos="364"/>
        </w:tabs>
        <w:spacing w:line="244" w:lineRule="auto"/>
        <w:ind w:left="234" w:right="234" w:firstLine="0"/>
        <w:rPr>
          <w:rFonts w:ascii="Calibri" w:hAnsi="Calibri"/>
          <w:sz w:val="16"/>
        </w:rPr>
      </w:pPr>
      <w:r>
        <w:rPr>
          <w:rFonts w:ascii="PMingLiU" w:eastAsia="PMingLiU" w:hAnsi="PMingLiU" w:cs="PMingLiU"/>
          <w:color w:val="231F20"/>
          <w:w w:val="105"/>
          <w:sz w:val="16"/>
          <w:szCs w:val="16"/>
          <w:lang w:eastAsia="zh-TW"/>
        </w:rPr>
        <w:t>由於表述既可能被正解，亦可能被誤解，因此確切重點不確定</w:t>
      </w:r>
    </w:p>
    <w:p w14:paraId="5FCC3FA3" w14:textId="77777777" w:rsidR="00A523F1" w:rsidRDefault="00000000">
      <w:pPr>
        <w:pStyle w:val="a5"/>
        <w:numPr>
          <w:ilvl w:val="0"/>
          <w:numId w:val="246"/>
        </w:numPr>
        <w:tabs>
          <w:tab w:val="left" w:pos="364"/>
        </w:tabs>
        <w:spacing w:before="63" w:line="244" w:lineRule="auto"/>
        <w:ind w:left="234" w:right="341" w:firstLine="0"/>
        <w:jc w:val="both"/>
        <w:rPr>
          <w:rFonts w:ascii="Calibri" w:hAnsi="Calibri"/>
          <w:sz w:val="16"/>
        </w:rPr>
      </w:pPr>
      <w:r>
        <w:rPr>
          <w:rFonts w:ascii="PMingLiU" w:eastAsia="PMingLiU" w:hAnsi="PMingLiU" w:cs="PMingLiU"/>
          <w:color w:val="231F20"/>
          <w:w w:val="105"/>
          <w:sz w:val="16"/>
          <w:szCs w:val="16"/>
          <w:lang w:eastAsia="zh-TW"/>
        </w:rPr>
        <w:t>刻意使用時，聚焦點是表述者</w:t>
      </w:r>
    </w:p>
    <w:p w14:paraId="39B227F5" w14:textId="77777777" w:rsidR="00A523F1" w:rsidRDefault="00A523F1">
      <w:pPr>
        <w:spacing w:line="244" w:lineRule="auto"/>
        <w:jc w:val="both"/>
        <w:rPr>
          <w:rFonts w:ascii="Calibri" w:hAnsi="Calibri"/>
          <w:sz w:val="16"/>
        </w:rPr>
        <w:sectPr w:rsidR="00A523F1">
          <w:type w:val="continuous"/>
          <w:pgSz w:w="10800" w:h="13320"/>
          <w:pgMar w:top="1520" w:right="1000" w:bottom="280" w:left="1080" w:header="708" w:footer="708" w:gutter="0"/>
          <w:cols w:num="3" w:space="708" w:equalWidth="0">
            <w:col w:w="3469" w:space="40"/>
            <w:col w:w="3078" w:space="39"/>
            <w:col w:w="2094" w:space="0"/>
          </w:cols>
        </w:sectPr>
      </w:pPr>
    </w:p>
    <w:p w14:paraId="02B3B062" w14:textId="77777777" w:rsidR="00A523F1" w:rsidRDefault="00A523F1">
      <w:pPr>
        <w:pStyle w:val="a3"/>
        <w:spacing w:before="10" w:after="1"/>
        <w:rPr>
          <w:rFonts w:ascii="Calibri"/>
          <w:sz w:val="10"/>
        </w:rPr>
      </w:pPr>
    </w:p>
    <w:p w14:paraId="428252ED" w14:textId="77777777" w:rsidR="00A523F1"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77DBAB17" wp14:editId="413F845F">
                <wp:extent cx="5029200" cy="6350"/>
                <wp:effectExtent l="9525" t="0" r="0" b="3175"/>
                <wp:docPr id="297" name="Group 297"/>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8" name="Graphic 298"/>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EDA3853" id="Group 297"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7XUQIAAGcFAAAOAAAAZHJzL2Uyb0RvYy54bWykVE2P2yAQvVfqf0DcGyeOstu14uxh00SV&#10;qu1Km6pngvGHhIEOJHb+fQf8kY9te9he8AMGZt6bZ5aPbS3JUYCttErpbDKlRCius0oVKf2x23z6&#10;TIl1TGVMaiVSehKWPq4+flg2JhGxLrXMBBC8RNmkMSktnTNJFFleiprZiTZC4WauoWYOp1BEGbAG&#10;b69lFE+nd1GjITOgubAWV9fdJl2F+/NccPc9z61wRKYUa3NhhDDu/RitliwpgJmy4n0Z7B1V1KxS&#10;mHS8as0cIweo3lxVVxy01bmbcF1HOs8rLgIHZDOb3rDZgj6YwKVImsKMMqG0Nzq9+1r+fNyCeTUv&#10;gEo0pkAtwsxzaXOo/RerJG2Q7DRKJlpHOC4upvED9oESjnt380WvKC9R9jeHePnlX8eiIWV0VUhj&#10;0Br2zN7+H/vXkhkRRLUJsn8BUmUpjR/QqIrVaNFt7wa/FEQJcaNENrGo1l/1mc/uF52r/ijRLL4P&#10;Eo1cWcIP1m2FDlKz4zfrOk9mA2LlgHirBgjobO9pGTztKEFPAyXo6X2X3TDnz/k6PSTNuVd+rdZH&#10;sdNh1930CUs770p1GTV2ezACxnYRCHya1bIHITXiS3JS+SqCSXxiq2WVbSopwwSK/ZMEcmRIKp7P&#10;NvEg01WYAevWzJZdXNjydEMZ+PFW6brj0V5nJ2xvg/1Mqf11YCAokV8VGsg/BQOAAewHAE4+6fBg&#10;BIEw5679ycAQnz6lDjv7rAcfsWRomqc+xvbVdDX0E3RxQOFvRnT1XFzOQ9T5fVz9Bg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eeFu11ECAABnBQAADgAAAAAAAAAAAAAAAAAuAgAAZHJzL2Uyb0RvYy54bWxQSwECLQAUAAYACAAA&#10;ACEA9GLP+NoAAAADAQAADwAAAAAAAAAAAAAAAACrBAAAZHJzL2Rvd25yZXYueG1sUEsFBgAAAAAE&#10;AAQA8wAAALIFAAAAAA==&#10;">
                <v:shape id="Graphic 298"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jxwwAAANwAAAAPAAAAZHJzL2Rvd25yZXYueG1sRE/LagIx&#10;FN0X/Idwhe5qUilVR6OIMtpuCtp2f51cZ4ZOboZJ5tF+fbMQXB7Oe7UZbCU6anzpWMPzRIEgzpwp&#10;Odfw9Zk+zUH4gGywckwafsnDZj16WGFiXM8n6s4hFzGEfYIaihDqREqfFWTRT1xNHLmrayyGCJtc&#10;mgb7GG4rOVXqVVosOTYUWNOuoOzn3FoN88O7+v447l5C1v5dFC5m+1N60fpxPGyXIAIN4S6+ud+M&#10;hukiro1n4hGQ638AAAD//wMAUEsBAi0AFAAGAAgAAAAhANvh9svuAAAAhQEAABMAAAAAAAAAAAAA&#10;AAAAAAAAAFtDb250ZW50X1R5cGVzXS54bWxQSwECLQAUAAYACAAAACEAWvQsW78AAAAVAQAACwAA&#10;AAAAAAAAAAAAAAAfAQAAX3JlbHMvLnJlbHNQSwECLQAUAAYACAAAACEAEF648cMAAADcAAAADwAA&#10;AAAAAAAAAAAAAAAHAgAAZHJzL2Rvd25yZXYueG1sUEsFBgAAAAADAAMAtwAAAPcCAAAAAA==&#10;" path="m,l5029200,e" filled="f" strokecolor="#231f20" strokeweight=".5pt">
                  <v:path arrowok="t"/>
                </v:shape>
                <w10:anchorlock/>
              </v:group>
            </w:pict>
          </mc:Fallback>
        </mc:AlternateContent>
      </w:r>
    </w:p>
    <w:p w14:paraId="1CB43833" w14:textId="77777777" w:rsidR="00A523F1" w:rsidRDefault="00A523F1">
      <w:pPr>
        <w:pStyle w:val="a3"/>
        <w:spacing w:before="10"/>
        <w:rPr>
          <w:rFonts w:ascii="Calibri"/>
          <w:sz w:val="8"/>
        </w:rPr>
      </w:pPr>
    </w:p>
    <w:p w14:paraId="48DCCECC" w14:textId="77777777" w:rsidR="00A523F1" w:rsidRDefault="00000000">
      <w:pPr>
        <w:pStyle w:val="a3"/>
        <w:spacing w:before="85" w:line="266" w:lineRule="auto"/>
        <w:ind w:left="620" w:right="1416" w:firstLine="360"/>
        <w:jc w:val="both"/>
      </w:pPr>
      <w:r>
        <w:rPr>
          <w:rFonts w:ascii="PMingLiU" w:eastAsia="PMingLiU" w:hAnsi="PMingLiU" w:cs="PMingLiU"/>
          <w:color w:val="231F20"/>
          <w:w w:val="90"/>
          <w:lang w:eastAsia="zh-TW"/>
        </w:rPr>
        <w:t>表 4.11 呈現模糊回饋表述可能受到的正解和誤解。這類表述已被證實會妨礙學習效率。</w:t>
      </w:r>
    </w:p>
    <w:p w14:paraId="59F652E2" w14:textId="77777777" w:rsidR="00A523F1" w:rsidRDefault="00000000">
      <w:pPr>
        <w:pStyle w:val="a3"/>
        <w:spacing w:before="122" w:line="266" w:lineRule="auto"/>
        <w:ind w:left="619" w:right="1416"/>
        <w:jc w:val="both"/>
      </w:pPr>
      <w:r>
        <w:rPr>
          <w:rFonts w:ascii="PMingLiU" w:eastAsia="PMingLiU" w:hAnsi="PMingLiU" w:cs="PMingLiU"/>
          <w:b/>
          <w:bCs/>
          <w:i/>
          <w:iCs/>
          <w:color w:val="231F20"/>
          <w:sz w:val="22"/>
          <w:szCs w:val="22"/>
          <w:lang w:eastAsia="zh-TW"/>
        </w:rPr>
        <w:t>非特定價值與模糊回饋之間的關聯</w:t>
      </w:r>
      <w:r>
        <w:rPr>
          <w:rFonts w:ascii="PMingLiU" w:eastAsia="PMingLiU" w:hAnsi="PMingLiU" w:cs="PMingLiU"/>
          <w:color w:val="231F20"/>
          <w:lang w:eastAsia="zh-TW"/>
        </w:rPr>
        <w:t>模糊表述迴避表明特定立場或評判。請注意，許多非特定價值回饋表述屬於</w:t>
      </w:r>
      <w:r>
        <w:rPr>
          <w:rFonts w:ascii="PMingLiU" w:eastAsia="PMingLiU" w:hAnsi="PMingLiU" w:cs="PMingLiU"/>
          <w:i/>
          <w:iCs/>
          <w:color w:val="231F20"/>
          <w:lang w:eastAsia="zh-TW"/>
        </w:rPr>
        <w:t>模糊評價</w:t>
      </w:r>
      <w:r>
        <w:rPr>
          <w:rFonts w:ascii="PMingLiU" w:eastAsia="PMingLiU" w:hAnsi="PMingLiU" w:cs="PMingLiU"/>
          <w:b/>
          <w:bCs/>
          <w:color w:val="231F20"/>
          <w:lang w:eastAsia="zh-TW"/>
        </w:rPr>
        <w:t>。</w:t>
      </w:r>
      <w:r>
        <w:rPr>
          <w:rFonts w:ascii="PMingLiU" w:eastAsia="PMingLiU" w:hAnsi="PMingLiU" w:cs="PMingLiU"/>
          <w:color w:val="231F20"/>
          <w:lang w:eastAsia="zh-TW"/>
        </w:rPr>
        <w:t>這些表述留有解讀空間，因而可能導致誤解。它們可能傳達滿意或不滿，但確切意圖模糊不清，因而導致結果難以預測、使用效果不可靠。（請參閱非具體價值分析章節。）</w:t>
      </w:r>
    </w:p>
    <w:p w14:paraId="59D67BB8" w14:textId="77777777" w:rsidR="00A523F1" w:rsidRDefault="00000000">
      <w:pPr>
        <w:pStyle w:val="a3"/>
        <w:spacing w:before="115" w:line="266" w:lineRule="auto"/>
        <w:ind w:left="619" w:right="1416"/>
        <w:jc w:val="both"/>
      </w:pPr>
      <w:r>
        <w:rPr>
          <w:rFonts w:ascii="PMingLiU" w:eastAsia="PMingLiU" w:hAnsi="PMingLiU" w:cs="PMingLiU"/>
          <w:b/>
          <w:bCs/>
          <w:i/>
          <w:iCs/>
          <w:color w:val="231F20"/>
          <w:sz w:val="22"/>
          <w:szCs w:val="22"/>
          <w:lang w:eastAsia="zh-TW"/>
        </w:rPr>
        <w:t>很好、不錯</w:t>
      </w:r>
      <w:r>
        <w:rPr>
          <w:rFonts w:ascii="PMingLiU" w:eastAsia="PMingLiU" w:hAnsi="PMingLiU" w:cs="PMingLiU"/>
          <w:color w:val="231F20"/>
          <w:lang w:eastAsia="zh-TW"/>
        </w:rPr>
        <w:t>或許最常見的非具體價值表述就是</w:t>
      </w:r>
      <w:r>
        <w:rPr>
          <w:rFonts w:ascii="PMingLiU" w:eastAsia="PMingLiU" w:hAnsi="PMingLiU" w:cs="PMingLiU"/>
          <w:i/>
          <w:iCs/>
          <w:color w:val="231F20"/>
          <w:lang w:eastAsia="zh-TW"/>
        </w:rPr>
        <w:t>很好/不錯</w:t>
      </w:r>
      <w:r>
        <w:rPr>
          <w:rFonts w:ascii="PMingLiU" w:eastAsia="PMingLiU" w:hAnsi="PMingLiU" w:cs="PMingLiU"/>
          <w:color w:val="231F20"/>
          <w:lang w:eastAsia="zh-TW"/>
        </w:rPr>
        <w:t>這組說法。這兩種說法都未反映教師的明確立場，也未具體說明任務的執行狀況。這類修飾語為教師建立了安全區，卻讓學習者陷入模稜兩可的狀態。學習者該如何解讀「很好，但這樣不對……」？ 或者「初次練習不算差」、抑或「以你的年齡來說很好了」？</w:t>
      </w:r>
    </w:p>
    <w:p w14:paraId="145536F6" w14:textId="77777777" w:rsidR="00A523F1" w:rsidRDefault="00A523F1">
      <w:pPr>
        <w:spacing w:line="266" w:lineRule="auto"/>
        <w:jc w:val="both"/>
        <w:sectPr w:rsidR="00A523F1">
          <w:type w:val="continuous"/>
          <w:pgSz w:w="10800" w:h="13320"/>
          <w:pgMar w:top="1520" w:right="1000" w:bottom="280" w:left="1080" w:header="708" w:footer="708" w:gutter="0"/>
          <w:cols w:space="708"/>
        </w:sectPr>
      </w:pPr>
    </w:p>
    <w:p w14:paraId="242A2B2C"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0C70C7B" w14:textId="77777777" w:rsidR="00A523F1" w:rsidRDefault="00A523F1">
      <w:pPr>
        <w:pStyle w:val="a3"/>
        <w:rPr>
          <w:rFonts w:ascii="Calibri"/>
          <w:b/>
          <w:sz w:val="24"/>
        </w:rPr>
      </w:pPr>
    </w:p>
    <w:p w14:paraId="6F3687D3" w14:textId="77777777" w:rsidR="00A523F1" w:rsidRDefault="00000000">
      <w:pPr>
        <w:spacing w:before="169"/>
        <w:ind w:left="140"/>
        <w:rPr>
          <w:rFonts w:ascii="Calibri"/>
          <w:sz w:val="20"/>
        </w:rPr>
      </w:pPr>
      <w:r>
        <w:rPr>
          <w:rFonts w:ascii="PMingLiU" w:eastAsia="PMingLiU" w:hAnsi="PMingLiU" w:cs="PMingLiU"/>
          <w:b/>
          <w:bCs/>
          <w:color w:val="231F20"/>
          <w:w w:val="110"/>
          <w:sz w:val="20"/>
          <w:szCs w:val="20"/>
          <w:lang w:eastAsia="zh-TW"/>
        </w:rPr>
        <w:t xml:space="preserve">表 4.11 </w:t>
      </w:r>
      <w:r>
        <w:rPr>
          <w:rFonts w:ascii="PMingLiU" w:eastAsia="PMingLiU" w:hAnsi="PMingLiU" w:cs="PMingLiU"/>
          <w:color w:val="231F20"/>
          <w:w w:val="110"/>
          <w:sz w:val="20"/>
          <w:szCs w:val="20"/>
          <w:lang w:eastAsia="zh-TW"/>
        </w:rPr>
        <w:t>模糊回饋範例</w:t>
      </w:r>
    </w:p>
    <w:p w14:paraId="1A058BE3" w14:textId="77777777" w:rsidR="00A523F1" w:rsidRDefault="00000000">
      <w:pPr>
        <w:pStyle w:val="a3"/>
        <w:spacing w:before="4"/>
        <w:rPr>
          <w:rFonts w:ascii="Calibri"/>
          <w:sz w:val="6"/>
        </w:rPr>
      </w:pPr>
      <w:r>
        <w:rPr>
          <w:noProof/>
        </w:rPr>
        <mc:AlternateContent>
          <mc:Choice Requires="wps">
            <w:drawing>
              <wp:anchor distT="0" distB="0" distL="0" distR="0" simplePos="0" relativeHeight="252442624" behindDoc="1" locked="0" layoutInCell="1" allowOverlap="1" wp14:anchorId="3CC60375" wp14:editId="137F7C45">
                <wp:simplePos x="0" y="0"/>
                <wp:positionH relativeFrom="page">
                  <wp:posOffset>774700</wp:posOffset>
                </wp:positionH>
                <wp:positionV relativeFrom="paragraph">
                  <wp:posOffset>64762</wp:posOffset>
                </wp:positionV>
                <wp:extent cx="5003800" cy="1270"/>
                <wp:effectExtent l="0" t="0" r="0" b="0"/>
                <wp:wrapTopAndBottom/>
                <wp:docPr id="299" name="Graphic 29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5DA8C87" id="Graphic 299" o:spid="_x0000_s1026" style="position:absolute;margin-left:61pt;margin-top:5.1pt;width:394pt;height:.1pt;z-index:-25087385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61D44793" w14:textId="77777777" w:rsidR="00A523F1" w:rsidRDefault="00000000">
      <w:pPr>
        <w:tabs>
          <w:tab w:val="left" w:pos="2643"/>
        </w:tabs>
        <w:spacing w:before="79"/>
        <w:ind w:left="140"/>
        <w:rPr>
          <w:rFonts w:ascii="Century Gothic"/>
          <w:b/>
          <w:sz w:val="16"/>
        </w:rPr>
      </w:pPr>
      <w:r>
        <w:rPr>
          <w:rFonts w:ascii="PMingLiU" w:eastAsia="PMingLiU" w:hAnsi="PMingLiU" w:cs="PMingLiU"/>
          <w:b/>
          <w:bCs/>
          <w:color w:val="231F20"/>
          <w:w w:val="110"/>
          <w:sz w:val="16"/>
          <w:szCs w:val="16"/>
          <w:lang w:eastAsia="zh-TW"/>
        </w:rPr>
        <w:t>模糊</w:t>
      </w:r>
      <w:r>
        <w:rPr>
          <w:rFonts w:ascii="PMingLiU" w:eastAsia="PMingLiU" w:hAnsi="PMingLiU" w:cs="PMingLiU"/>
          <w:b/>
          <w:bCs/>
          <w:color w:val="231F20"/>
          <w:w w:val="110"/>
          <w:sz w:val="16"/>
          <w:szCs w:val="16"/>
          <w:lang w:eastAsia="zh-TW"/>
        </w:rPr>
        <w:tab/>
        <w:t>正解或誤解</w:t>
      </w:r>
    </w:p>
    <w:p w14:paraId="27CAB084" w14:textId="77777777" w:rsidR="00A523F1" w:rsidRDefault="00A523F1">
      <w:pPr>
        <w:rPr>
          <w:rFonts w:ascii="Century Gothic"/>
          <w:sz w:val="16"/>
        </w:rPr>
        <w:sectPr w:rsidR="00A523F1">
          <w:pgSz w:w="10800" w:h="13320"/>
          <w:pgMar w:top="620" w:right="1000" w:bottom="280" w:left="1080" w:header="708" w:footer="708" w:gutter="0"/>
          <w:cols w:space="708"/>
        </w:sectPr>
      </w:pPr>
    </w:p>
    <w:p w14:paraId="25E270D3" w14:textId="77777777" w:rsidR="00A523F1" w:rsidRDefault="00A523F1">
      <w:pPr>
        <w:pStyle w:val="a3"/>
        <w:spacing w:before="10"/>
        <w:rPr>
          <w:rFonts w:ascii="Century Gothic"/>
          <w:b/>
          <w:sz w:val="14"/>
        </w:rPr>
      </w:pPr>
    </w:p>
    <w:p w14:paraId="7B0F2351" w14:textId="77777777" w:rsidR="00A523F1" w:rsidRDefault="00000000">
      <w:pPr>
        <w:pStyle w:val="a5"/>
        <w:numPr>
          <w:ilvl w:val="0"/>
          <w:numId w:val="245"/>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25824" behindDoc="0" locked="0" layoutInCell="1" allowOverlap="1" wp14:anchorId="1CCF1199" wp14:editId="4EE2ECB4">
                <wp:simplePos x="0" y="0"/>
                <wp:positionH relativeFrom="page">
                  <wp:posOffset>774700</wp:posOffset>
                </wp:positionH>
                <wp:positionV relativeFrom="paragraph">
                  <wp:posOffset>-51897</wp:posOffset>
                </wp:positionV>
                <wp:extent cx="5003800" cy="1270"/>
                <wp:effectExtent l="0" t="0" r="0" b="0"/>
                <wp:wrapNone/>
                <wp:docPr id="300" name="Graphic 30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A8CF09C" id="Graphic 300" o:spid="_x0000_s1026" style="position:absolute;margin-left:61pt;margin-top:-4.1pt;width:394pt;height:.1pt;z-index:25172582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再來一次。</w:t>
      </w:r>
    </w:p>
    <w:p w14:paraId="0ECAE45F" w14:textId="77777777" w:rsidR="00A523F1"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讓我們再試一次。</w:t>
      </w:r>
    </w:p>
    <w:p w14:paraId="18A7D36D" w14:textId="77777777" w:rsidR="00A523F1" w:rsidRDefault="00A523F1">
      <w:pPr>
        <w:pStyle w:val="a3"/>
        <w:rPr>
          <w:rFonts w:ascii="Calibri"/>
          <w:sz w:val="18"/>
        </w:rPr>
      </w:pPr>
    </w:p>
    <w:p w14:paraId="7966B7F0" w14:textId="77777777" w:rsidR="00A523F1" w:rsidRDefault="00A523F1">
      <w:pPr>
        <w:pStyle w:val="a3"/>
        <w:rPr>
          <w:rFonts w:ascii="Calibri"/>
          <w:sz w:val="18"/>
        </w:rPr>
      </w:pPr>
    </w:p>
    <w:p w14:paraId="74AB6CFE" w14:textId="77777777" w:rsidR="00A523F1" w:rsidRDefault="00A523F1">
      <w:pPr>
        <w:pStyle w:val="a3"/>
        <w:rPr>
          <w:rFonts w:ascii="Calibri"/>
          <w:sz w:val="18"/>
        </w:rPr>
      </w:pPr>
    </w:p>
    <w:p w14:paraId="6F814162" w14:textId="77777777" w:rsidR="00A523F1" w:rsidRDefault="00A523F1">
      <w:pPr>
        <w:pStyle w:val="a3"/>
        <w:rPr>
          <w:rFonts w:ascii="Calibri"/>
          <w:sz w:val="18"/>
        </w:rPr>
      </w:pPr>
    </w:p>
    <w:p w14:paraId="4CB64935" w14:textId="77777777" w:rsidR="00A523F1" w:rsidRDefault="00A523F1">
      <w:pPr>
        <w:pStyle w:val="a3"/>
        <w:rPr>
          <w:rFonts w:ascii="Calibri"/>
          <w:sz w:val="18"/>
        </w:rPr>
      </w:pPr>
    </w:p>
    <w:p w14:paraId="082352CB" w14:textId="77777777" w:rsidR="00A523F1" w:rsidRDefault="00A523F1">
      <w:pPr>
        <w:pStyle w:val="a3"/>
        <w:rPr>
          <w:rFonts w:ascii="Calibri"/>
          <w:sz w:val="18"/>
        </w:rPr>
      </w:pPr>
    </w:p>
    <w:p w14:paraId="4E2BF5BC" w14:textId="77777777" w:rsidR="00A523F1" w:rsidRDefault="00A523F1">
      <w:pPr>
        <w:pStyle w:val="a3"/>
        <w:rPr>
          <w:rFonts w:ascii="Calibri"/>
          <w:sz w:val="18"/>
        </w:rPr>
      </w:pPr>
    </w:p>
    <w:p w14:paraId="077F0BC9" w14:textId="77777777" w:rsidR="00A523F1" w:rsidRDefault="00A523F1">
      <w:pPr>
        <w:pStyle w:val="a3"/>
        <w:spacing w:before="12"/>
        <w:rPr>
          <w:rFonts w:ascii="Calibri"/>
          <w:sz w:val="25"/>
        </w:rPr>
      </w:pPr>
    </w:p>
    <w:p w14:paraId="2FF3D35F" w14:textId="77777777" w:rsidR="00A523F1"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也許。</w:t>
      </w:r>
    </w:p>
    <w:p w14:paraId="3800A394" w14:textId="77777777" w:rsidR="00A523F1"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關閉。</w:t>
      </w:r>
    </w:p>
    <w:p w14:paraId="0B9023DC" w14:textId="77777777" w:rsidR="00A523F1" w:rsidRDefault="00000000">
      <w:pPr>
        <w:pStyle w:val="a5"/>
        <w:numPr>
          <w:ilvl w:val="0"/>
          <w:numId w:val="245"/>
        </w:numPr>
        <w:tabs>
          <w:tab w:val="left" w:pos="270"/>
        </w:tabs>
        <w:spacing w:before="75"/>
        <w:ind w:left="270" w:hanging="130"/>
        <w:rPr>
          <w:rFonts w:ascii="Calibri" w:hAnsi="Calibri"/>
          <w:sz w:val="16"/>
        </w:rPr>
      </w:pPr>
      <w:r>
        <w:rPr>
          <w:rFonts w:ascii="PMingLiU" w:eastAsia="PMingLiU" w:hAnsi="PMingLiU" w:cs="PMingLiU"/>
          <w:color w:val="231F20"/>
          <w:w w:val="110"/>
          <w:sz w:val="16"/>
          <w:szCs w:val="16"/>
          <w:lang w:eastAsia="zh-TW"/>
        </w:rPr>
        <w:t>不好意思。</w:t>
      </w:r>
    </w:p>
    <w:p w14:paraId="33BC6027" w14:textId="77777777" w:rsidR="00A523F1" w:rsidRDefault="00A523F1">
      <w:pPr>
        <w:pStyle w:val="a3"/>
        <w:rPr>
          <w:rFonts w:ascii="Calibri"/>
          <w:sz w:val="18"/>
        </w:rPr>
      </w:pPr>
    </w:p>
    <w:p w14:paraId="5CC1789B" w14:textId="77777777" w:rsidR="00A523F1" w:rsidRDefault="00A523F1">
      <w:pPr>
        <w:pStyle w:val="a3"/>
        <w:rPr>
          <w:rFonts w:ascii="Calibri"/>
          <w:sz w:val="18"/>
        </w:rPr>
      </w:pPr>
    </w:p>
    <w:p w14:paraId="053CB43E" w14:textId="77777777" w:rsidR="00A523F1" w:rsidRDefault="00A523F1">
      <w:pPr>
        <w:pStyle w:val="a3"/>
        <w:rPr>
          <w:rFonts w:ascii="Calibri"/>
          <w:sz w:val="18"/>
        </w:rPr>
      </w:pPr>
    </w:p>
    <w:p w14:paraId="04DB7183" w14:textId="77777777" w:rsidR="00A523F1" w:rsidRDefault="00A523F1">
      <w:pPr>
        <w:pStyle w:val="a3"/>
        <w:spacing w:before="10"/>
        <w:rPr>
          <w:rFonts w:ascii="Calibri"/>
          <w:sz w:val="16"/>
        </w:rPr>
      </w:pPr>
    </w:p>
    <w:p w14:paraId="719E70E6" w14:textId="77777777" w:rsidR="00A523F1" w:rsidRDefault="00000000">
      <w:pPr>
        <w:pStyle w:val="a5"/>
        <w:numPr>
          <w:ilvl w:val="0"/>
          <w:numId w:val="245"/>
        </w:numPr>
        <w:tabs>
          <w:tab w:val="left" w:pos="270"/>
        </w:tabs>
        <w:spacing w:before="0" w:line="244" w:lineRule="auto"/>
        <w:ind w:right="55" w:firstLine="0"/>
        <w:rPr>
          <w:rFonts w:ascii="Calibri" w:hAnsi="Calibri"/>
          <w:sz w:val="16"/>
        </w:rPr>
      </w:pPr>
      <w:r>
        <w:rPr>
          <w:rFonts w:ascii="PMingLiU" w:eastAsia="PMingLiU" w:hAnsi="PMingLiU" w:cs="PMingLiU"/>
          <w:color w:val="231F20"/>
          <w:w w:val="110"/>
          <w:sz w:val="16"/>
          <w:szCs w:val="16"/>
          <w:lang w:eastAsia="zh-TW"/>
        </w:rPr>
        <w:t>真有創意，連我都想不出這個。</w:t>
      </w:r>
    </w:p>
    <w:p w14:paraId="665E1E3D" w14:textId="77777777" w:rsidR="00A523F1" w:rsidRDefault="00A523F1">
      <w:pPr>
        <w:pStyle w:val="a3"/>
        <w:spacing w:before="5"/>
        <w:rPr>
          <w:rFonts w:ascii="Calibri"/>
          <w:sz w:val="21"/>
        </w:rPr>
      </w:pPr>
    </w:p>
    <w:p w14:paraId="43BAFF93" w14:textId="77777777" w:rsidR="00A523F1" w:rsidRDefault="00000000">
      <w:pPr>
        <w:pStyle w:val="a5"/>
        <w:numPr>
          <w:ilvl w:val="0"/>
          <w:numId w:val="245"/>
        </w:numPr>
        <w:tabs>
          <w:tab w:val="left" w:pos="270"/>
        </w:tabs>
        <w:spacing w:before="1"/>
        <w:ind w:left="270" w:hanging="130"/>
        <w:rPr>
          <w:rFonts w:ascii="Calibri" w:hAnsi="Calibri"/>
          <w:sz w:val="16"/>
        </w:rPr>
      </w:pPr>
      <w:r>
        <w:rPr>
          <w:rFonts w:ascii="PMingLiU" w:eastAsia="PMingLiU" w:hAnsi="PMingLiU" w:cs="PMingLiU"/>
          <w:color w:val="231F20"/>
          <w:w w:val="105"/>
          <w:sz w:val="16"/>
          <w:szCs w:val="16"/>
          <w:lang w:eastAsia="zh-TW"/>
        </w:rPr>
        <w:t>有意思。</w:t>
      </w:r>
    </w:p>
    <w:p w14:paraId="77EB7614" w14:textId="77777777" w:rsidR="00A523F1" w:rsidRDefault="00A523F1">
      <w:pPr>
        <w:pStyle w:val="a3"/>
        <w:rPr>
          <w:rFonts w:ascii="Calibri"/>
          <w:sz w:val="18"/>
        </w:rPr>
      </w:pPr>
    </w:p>
    <w:p w14:paraId="1F1DC8A4" w14:textId="77777777" w:rsidR="00A523F1" w:rsidRDefault="00A523F1">
      <w:pPr>
        <w:pStyle w:val="a3"/>
        <w:rPr>
          <w:rFonts w:ascii="Calibri"/>
        </w:rPr>
      </w:pPr>
    </w:p>
    <w:p w14:paraId="54A6FA4B" w14:textId="77777777" w:rsidR="00A523F1" w:rsidRDefault="00000000">
      <w:pPr>
        <w:pStyle w:val="a5"/>
        <w:numPr>
          <w:ilvl w:val="0"/>
          <w:numId w:val="245"/>
        </w:numPr>
        <w:tabs>
          <w:tab w:val="left" w:pos="270"/>
        </w:tabs>
        <w:spacing w:before="0" w:line="244" w:lineRule="auto"/>
        <w:ind w:right="333" w:firstLine="0"/>
        <w:rPr>
          <w:rFonts w:ascii="Calibri" w:hAnsi="Calibri"/>
          <w:sz w:val="16"/>
        </w:rPr>
      </w:pPr>
      <w:r>
        <w:rPr>
          <w:rFonts w:ascii="PMingLiU" w:eastAsia="PMingLiU" w:hAnsi="PMingLiU" w:cs="PMingLiU"/>
          <w:color w:val="231F20"/>
          <w:w w:val="105"/>
          <w:sz w:val="16"/>
          <w:szCs w:val="16"/>
          <w:lang w:eastAsia="zh-TW"/>
        </w:rPr>
        <w:t>沒關係，但你本可以用不同方式完成。</w:t>
      </w:r>
    </w:p>
    <w:p w14:paraId="24DCEA5C" w14:textId="77777777" w:rsidR="00A523F1" w:rsidRDefault="00A523F1">
      <w:pPr>
        <w:pStyle w:val="a3"/>
        <w:spacing w:before="5"/>
        <w:rPr>
          <w:rFonts w:ascii="Calibri"/>
          <w:sz w:val="21"/>
        </w:rPr>
      </w:pPr>
    </w:p>
    <w:p w14:paraId="4A17A077" w14:textId="77777777" w:rsidR="00A523F1" w:rsidRDefault="00000000">
      <w:pPr>
        <w:pStyle w:val="a5"/>
        <w:numPr>
          <w:ilvl w:val="0"/>
          <w:numId w:val="245"/>
        </w:numPr>
        <w:tabs>
          <w:tab w:val="left" w:pos="270"/>
        </w:tabs>
        <w:spacing w:before="1" w:line="244" w:lineRule="auto"/>
        <w:ind w:right="153" w:firstLine="0"/>
        <w:rPr>
          <w:rFonts w:ascii="Calibri" w:hAnsi="Calibri"/>
          <w:sz w:val="16"/>
        </w:rPr>
      </w:pPr>
      <w:r>
        <w:rPr>
          <w:rFonts w:ascii="PMingLiU" w:eastAsia="PMingLiU" w:hAnsi="PMingLiU" w:cs="PMingLiU"/>
          <w:color w:val="231F20"/>
          <w:w w:val="105"/>
          <w:sz w:val="16"/>
          <w:szCs w:val="16"/>
          <w:lang w:eastAsia="zh-TW"/>
        </w:rPr>
        <w:t>你的運球方式有問題。</w:t>
      </w:r>
    </w:p>
    <w:p w14:paraId="0773D54B" w14:textId="77777777" w:rsidR="00A523F1" w:rsidRDefault="00A523F1">
      <w:pPr>
        <w:pStyle w:val="a3"/>
        <w:rPr>
          <w:rFonts w:ascii="Calibri"/>
          <w:sz w:val="18"/>
        </w:rPr>
      </w:pPr>
    </w:p>
    <w:p w14:paraId="01CA4C7B" w14:textId="77777777" w:rsidR="00A523F1" w:rsidRDefault="00A523F1">
      <w:pPr>
        <w:pStyle w:val="a3"/>
        <w:spacing w:before="9"/>
        <w:rPr>
          <w:rFonts w:ascii="Calibri"/>
          <w:sz w:val="19"/>
        </w:rPr>
      </w:pPr>
    </w:p>
    <w:p w14:paraId="48E4C0EE" w14:textId="77777777" w:rsidR="00A523F1"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你確定這樣正確嗎？</w:t>
      </w:r>
    </w:p>
    <w:p w14:paraId="0ACA57CA" w14:textId="77777777" w:rsidR="00A523F1"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你仔細看過這個嗎？</w:t>
      </w:r>
    </w:p>
    <w:p w14:paraId="0F968507" w14:textId="77777777" w:rsidR="00A523F1"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10"/>
          <w:sz w:val="16"/>
          <w:szCs w:val="16"/>
          <w:lang w:eastAsia="zh-TW"/>
        </w:rPr>
        <w:t>你沒發揮潛力</w:t>
      </w:r>
    </w:p>
    <w:p w14:paraId="1C7A0A34" w14:textId="77777777" w:rsidR="00A523F1"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下次多努力一點</w:t>
      </w:r>
    </w:p>
    <w:p w14:paraId="10E62A43" w14:textId="77777777" w:rsidR="00A523F1" w:rsidRDefault="00A523F1">
      <w:pPr>
        <w:pStyle w:val="a3"/>
        <w:rPr>
          <w:rFonts w:ascii="Calibri"/>
          <w:sz w:val="18"/>
        </w:rPr>
      </w:pPr>
    </w:p>
    <w:p w14:paraId="68EFF6BF" w14:textId="77777777" w:rsidR="00A523F1" w:rsidRDefault="00A523F1">
      <w:pPr>
        <w:pStyle w:val="a3"/>
        <w:rPr>
          <w:rFonts w:ascii="Calibri"/>
          <w:sz w:val="18"/>
        </w:rPr>
      </w:pPr>
    </w:p>
    <w:p w14:paraId="58D9F63F" w14:textId="77777777" w:rsidR="00A523F1" w:rsidRDefault="00A523F1">
      <w:pPr>
        <w:pStyle w:val="a3"/>
        <w:rPr>
          <w:rFonts w:ascii="Calibri"/>
          <w:sz w:val="18"/>
        </w:rPr>
      </w:pPr>
    </w:p>
    <w:p w14:paraId="3CC8A834" w14:textId="77777777" w:rsidR="00A523F1" w:rsidRDefault="00A523F1">
      <w:pPr>
        <w:pStyle w:val="a3"/>
        <w:rPr>
          <w:rFonts w:ascii="Calibri"/>
          <w:sz w:val="18"/>
        </w:rPr>
      </w:pPr>
    </w:p>
    <w:p w14:paraId="78E99A25" w14:textId="77777777" w:rsidR="00A523F1" w:rsidRDefault="00A523F1">
      <w:pPr>
        <w:pStyle w:val="a3"/>
        <w:spacing w:before="8"/>
        <w:rPr>
          <w:rFonts w:ascii="Calibri"/>
          <w:sz w:val="15"/>
        </w:rPr>
      </w:pPr>
    </w:p>
    <w:p w14:paraId="34CB73AE" w14:textId="77777777" w:rsidR="00A523F1"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10"/>
          <w:sz w:val="16"/>
          <w:szCs w:val="16"/>
          <w:lang w:eastAsia="zh-TW"/>
        </w:rPr>
        <w:t>夠了。停！</w:t>
      </w:r>
    </w:p>
    <w:p w14:paraId="7C21A5F6" w14:textId="77777777" w:rsidR="00A523F1"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20"/>
          <w:sz w:val="16"/>
          <w:szCs w:val="16"/>
          <w:lang w:eastAsia="zh-TW"/>
        </w:rPr>
        <w:t>不要……</w:t>
      </w:r>
    </w:p>
    <w:p w14:paraId="31E8C0B5" w14:textId="77777777" w:rsidR="00A523F1" w:rsidRDefault="00A523F1">
      <w:pPr>
        <w:pStyle w:val="a3"/>
        <w:spacing w:before="8"/>
        <w:rPr>
          <w:rFonts w:ascii="Calibri"/>
          <w:sz w:val="21"/>
        </w:rPr>
      </w:pPr>
    </w:p>
    <w:p w14:paraId="4935C0C9" w14:textId="77777777" w:rsidR="00A523F1"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你做這項任務時是否太過急躁了？</w:t>
      </w:r>
    </w:p>
    <w:p w14:paraId="2E31C17A" w14:textId="77777777" w:rsidR="00A523F1" w:rsidRDefault="00000000">
      <w:pPr>
        <w:spacing w:before="4"/>
        <w:rPr>
          <w:rFonts w:ascii="Calibri"/>
          <w:sz w:val="15"/>
        </w:rPr>
      </w:pPr>
      <w:r>
        <w:br w:type="column"/>
      </w:r>
    </w:p>
    <w:p w14:paraId="45D832B9" w14:textId="77777777" w:rsidR="00A523F1" w:rsidRDefault="00000000">
      <w:pPr>
        <w:pStyle w:val="a5"/>
        <w:numPr>
          <w:ilvl w:val="0"/>
          <w:numId w:val="245"/>
        </w:numPr>
        <w:tabs>
          <w:tab w:val="left" w:pos="138"/>
          <w:tab w:val="left" w:pos="267"/>
        </w:tabs>
        <w:spacing w:before="0" w:line="244" w:lineRule="auto"/>
        <w:ind w:left="138" w:right="800" w:hanging="1"/>
        <w:rPr>
          <w:rFonts w:ascii="Calibri" w:hAnsi="Calibri"/>
          <w:sz w:val="16"/>
        </w:rPr>
      </w:pPr>
      <w:r>
        <w:rPr>
          <w:rFonts w:ascii="PMingLiU" w:eastAsia="PMingLiU" w:hAnsi="PMingLiU" w:cs="PMingLiU"/>
          <w:color w:val="231F20"/>
          <w:w w:val="105"/>
          <w:sz w:val="16"/>
          <w:szCs w:val="16"/>
          <w:lang w:eastAsia="zh-TW"/>
        </w:rPr>
        <w:t>為什麼？ 這些表述未說明重複練習的</w:t>
      </w:r>
      <w:r>
        <w:rPr>
          <w:rFonts w:ascii="PMingLiU" w:eastAsia="PMingLiU" w:hAnsi="PMingLiU" w:cs="PMingLiU"/>
          <w:i/>
          <w:iCs/>
          <w:color w:val="231F20"/>
          <w:w w:val="105"/>
          <w:sz w:val="16"/>
          <w:szCs w:val="16"/>
          <w:lang w:eastAsia="zh-TW"/>
        </w:rPr>
        <w:t>原因</w:t>
      </w:r>
      <w:r>
        <w:rPr>
          <w:rFonts w:ascii="PMingLiU" w:eastAsia="PMingLiU" w:hAnsi="PMingLiU" w:cs="PMingLiU"/>
          <w:color w:val="231F20"/>
          <w:w w:val="105"/>
          <w:sz w:val="16"/>
          <w:szCs w:val="16"/>
          <w:lang w:eastAsia="zh-TW"/>
        </w:rPr>
        <w:t>。此種疏漏使學習者無法聚焦於當前的刻意發展層面。為什麼學習者在重複練習？ 是動作正確但教師想鞏固學習效果嗎？ 如果是這樣，具體說法應為：「同學們，剛才表現完美，我們再重複一次這個動作序列。」 此時聚焦的是情感與認知層面。也許是存在錯誤：「不對，同學們，轉身動作應該像這樣</w:t>
      </w:r>
      <w:r>
        <w:rPr>
          <w:rFonts w:ascii="PMingLiU" w:eastAsia="PMingLiU" w:hAnsi="PMingLiU" w:cs="PMingLiU"/>
          <w:color w:val="231F20"/>
          <w:w w:val="105"/>
          <w:sz w:val="16"/>
          <w:szCs w:val="16"/>
          <w:u w:val="single"/>
          <w:lang w:eastAsia="zh-TW"/>
        </w:rPr>
        <w:t xml:space="preserve">  </w:t>
      </w:r>
      <w:r>
        <w:rPr>
          <w:rFonts w:ascii="PMingLiU" w:eastAsia="PMingLiU" w:hAnsi="PMingLiU" w:cs="PMingLiU"/>
          <w:color w:val="231F20"/>
          <w:w w:val="105"/>
          <w:sz w:val="16"/>
          <w:szCs w:val="16"/>
          <w:lang w:eastAsia="zh-TW"/>
        </w:rPr>
        <w:t>。我們再練習一次。」 此時聚焦的是認知發展層面。或者教師沒看到反應？ 「同學們，我沒看到最後一段，請重做一次。」 模糊評價無法強調學習重點。</w:t>
      </w:r>
    </w:p>
    <w:p w14:paraId="121EAF0A" w14:textId="77777777" w:rsidR="00A523F1" w:rsidRDefault="00000000">
      <w:pPr>
        <w:pStyle w:val="a5"/>
        <w:numPr>
          <w:ilvl w:val="0"/>
          <w:numId w:val="245"/>
        </w:numPr>
        <w:tabs>
          <w:tab w:val="left" w:pos="268"/>
        </w:tabs>
        <w:spacing w:before="69" w:line="244" w:lineRule="auto"/>
        <w:ind w:left="138" w:right="707" w:firstLine="0"/>
        <w:rPr>
          <w:rFonts w:ascii="Calibri" w:hAnsi="Calibri"/>
          <w:sz w:val="16"/>
        </w:rPr>
      </w:pPr>
      <w:r>
        <w:rPr>
          <w:rFonts w:ascii="PMingLiU" w:eastAsia="PMingLiU" w:hAnsi="PMingLiU" w:cs="PMingLiU"/>
          <w:color w:val="231F20"/>
          <w:w w:val="105"/>
          <w:sz w:val="16"/>
          <w:szCs w:val="16"/>
          <w:lang w:eastAsia="zh-TW"/>
        </w:rPr>
        <w:t>這些回應究竟代表肯定還是糾正？ 學習者在認知層面只能猜測其意。</w:t>
      </w:r>
    </w:p>
    <w:p w14:paraId="3E2DBF37" w14:textId="77777777" w:rsidR="00A523F1" w:rsidRDefault="00000000">
      <w:pPr>
        <w:pStyle w:val="a5"/>
        <w:numPr>
          <w:ilvl w:val="0"/>
          <w:numId w:val="245"/>
        </w:numPr>
        <w:tabs>
          <w:tab w:val="left" w:pos="268"/>
        </w:tabs>
        <w:spacing w:before="62" w:line="244" w:lineRule="auto"/>
        <w:ind w:left="138" w:right="704" w:firstLine="0"/>
        <w:rPr>
          <w:rFonts w:ascii="Calibri" w:hAnsi="Calibri"/>
          <w:sz w:val="16"/>
        </w:rPr>
      </w:pPr>
      <w:r>
        <w:rPr>
          <w:rFonts w:ascii="PMingLiU" w:eastAsia="PMingLiU" w:hAnsi="PMingLiU" w:cs="PMingLiU"/>
          <w:color w:val="231F20"/>
          <w:w w:val="105"/>
          <w:sz w:val="16"/>
          <w:szCs w:val="16"/>
          <w:lang w:eastAsia="zh-TW"/>
        </w:rPr>
        <w:t>「不好意思」(Excuse me) 常被用作制止行為的糾正語。「不好意思」是尋求道歉或寬恕的倫理/情感表述。教師若誤用此語管教，反而會混淆學習情境。提供糾正性回饋與不同於教導禮儀。應避免用這種表述來制止行為。</w:t>
      </w:r>
    </w:p>
    <w:p w14:paraId="7C0D7DBD" w14:textId="77777777" w:rsidR="00A523F1" w:rsidRDefault="00000000">
      <w:pPr>
        <w:pStyle w:val="a5"/>
        <w:numPr>
          <w:ilvl w:val="0"/>
          <w:numId w:val="245"/>
        </w:numPr>
        <w:tabs>
          <w:tab w:val="left" w:pos="268"/>
        </w:tabs>
        <w:spacing w:before="64" w:line="244" w:lineRule="auto"/>
        <w:ind w:left="138" w:right="725" w:firstLine="0"/>
        <w:jc w:val="both"/>
        <w:rPr>
          <w:rFonts w:ascii="Calibri" w:hAnsi="Calibri"/>
          <w:sz w:val="16"/>
        </w:rPr>
      </w:pPr>
      <w:r>
        <w:rPr>
          <w:rFonts w:ascii="PMingLiU" w:eastAsia="PMingLiU" w:hAnsi="PMingLiU" w:cs="PMingLiU"/>
          <w:color w:val="231F20"/>
          <w:w w:val="105"/>
          <w:sz w:val="16"/>
          <w:szCs w:val="16"/>
          <w:lang w:eastAsia="zh-TW"/>
        </w:rPr>
        <w:t>這種表述兼有褒貶之意。不同學生對此會有截然不同的感受。這種帶比較性的「我」字式表述，其實焦點在教師身上。</w:t>
      </w:r>
    </w:p>
    <w:p w14:paraId="2C9DB6EB" w14:textId="77777777" w:rsidR="00A523F1" w:rsidRDefault="00000000">
      <w:pPr>
        <w:pStyle w:val="a5"/>
        <w:numPr>
          <w:ilvl w:val="0"/>
          <w:numId w:val="245"/>
        </w:numPr>
        <w:tabs>
          <w:tab w:val="left" w:pos="268"/>
        </w:tabs>
        <w:spacing w:before="62" w:line="244" w:lineRule="auto"/>
        <w:ind w:left="138" w:right="703" w:firstLine="0"/>
        <w:rPr>
          <w:rFonts w:ascii="Calibri" w:hAnsi="Calibri"/>
          <w:sz w:val="16"/>
          <w:lang w:eastAsia="zh-TW"/>
        </w:rPr>
      </w:pPr>
      <w:r>
        <w:rPr>
          <w:rFonts w:ascii="PMingLiU" w:eastAsia="PMingLiU" w:hAnsi="PMingLiU" w:cs="PMingLiU"/>
          <w:color w:val="231F20"/>
          <w:w w:val="105"/>
          <w:sz w:val="16"/>
          <w:szCs w:val="16"/>
          <w:lang w:eastAsia="zh-TW"/>
        </w:rPr>
        <w:t>這種常用表達方式不做具體表態。它並未說明為什麼有意思，或哪方面有意思。這個詞只是單純確認，卻未表明立場。這種用詞不宜用於澄清內容。</w:t>
      </w:r>
    </w:p>
    <w:p w14:paraId="397F2791" w14:textId="77777777" w:rsidR="00A523F1" w:rsidRDefault="00000000">
      <w:pPr>
        <w:pStyle w:val="a5"/>
        <w:numPr>
          <w:ilvl w:val="0"/>
          <w:numId w:val="245"/>
        </w:numPr>
        <w:tabs>
          <w:tab w:val="left" w:pos="268"/>
        </w:tabs>
        <w:spacing w:before="62" w:line="244" w:lineRule="auto"/>
        <w:ind w:left="138" w:right="878" w:firstLine="0"/>
        <w:rPr>
          <w:rFonts w:ascii="Calibri" w:hAnsi="Calibri"/>
          <w:sz w:val="16"/>
        </w:rPr>
      </w:pPr>
      <w:r>
        <w:rPr>
          <w:rFonts w:ascii="PMingLiU" w:eastAsia="PMingLiU" w:hAnsi="PMingLiU" w:cs="PMingLiU"/>
          <w:color w:val="231F20"/>
          <w:w w:val="105"/>
          <w:sz w:val="16"/>
          <w:szCs w:val="16"/>
          <w:lang w:eastAsia="zh-TW"/>
        </w:rPr>
        <w:t>最終成果算不算合格？ 到底還能用什麼不同方式練習？ 這種評價讓學習者忽視其他建議——既然「還可以」，何必多此一舉另行練習？</w:t>
      </w:r>
    </w:p>
    <w:p w14:paraId="5E1DC97B" w14:textId="77777777" w:rsidR="00A523F1" w:rsidRDefault="00000000">
      <w:pPr>
        <w:pStyle w:val="a5"/>
        <w:numPr>
          <w:ilvl w:val="0"/>
          <w:numId w:val="245"/>
        </w:numPr>
        <w:tabs>
          <w:tab w:val="left" w:pos="268"/>
        </w:tabs>
        <w:spacing w:before="63" w:line="244" w:lineRule="auto"/>
        <w:ind w:left="138" w:right="731" w:firstLine="0"/>
        <w:rPr>
          <w:rFonts w:ascii="Calibri" w:hAnsi="Calibri"/>
          <w:sz w:val="16"/>
          <w:lang w:eastAsia="zh-TW"/>
        </w:rPr>
      </w:pPr>
      <w:r>
        <w:rPr>
          <w:rFonts w:ascii="PMingLiU" w:eastAsia="PMingLiU" w:hAnsi="PMingLiU" w:cs="PMingLiU"/>
          <w:color w:val="231F20"/>
          <w:w w:val="105"/>
          <w:sz w:val="16"/>
          <w:szCs w:val="16"/>
          <w:lang w:eastAsia="zh-TW"/>
        </w:rPr>
        <w:t>這種糾正性表述僅適用於已具備足夠技能、可自行評估任務並找出錯誤的學習者，且具有一定挑戰性。但對尚未掌握技巧、可能難以找出錯誤的學習者來說，這種表述並不合適。</w:t>
      </w:r>
    </w:p>
    <w:p w14:paraId="37C74B6D" w14:textId="77777777" w:rsidR="00A523F1" w:rsidRDefault="00000000">
      <w:pPr>
        <w:pStyle w:val="a5"/>
        <w:numPr>
          <w:ilvl w:val="0"/>
          <w:numId w:val="245"/>
        </w:numPr>
        <w:tabs>
          <w:tab w:val="left" w:pos="266"/>
        </w:tabs>
        <w:spacing w:before="63" w:line="244" w:lineRule="auto"/>
        <w:ind w:left="138" w:right="728" w:firstLine="0"/>
        <w:rPr>
          <w:rFonts w:ascii="Calibri" w:hAnsi="Calibri"/>
          <w:sz w:val="16"/>
        </w:rPr>
      </w:pPr>
      <w:r>
        <w:rPr>
          <w:rFonts w:ascii="PMingLiU" w:eastAsia="PMingLiU" w:hAnsi="PMingLiU" w:cs="PMingLiU"/>
          <w:color w:val="231F20"/>
          <w:w w:val="105"/>
          <w:sz w:val="16"/>
          <w:szCs w:val="16"/>
          <w:lang w:eastAsia="zh-TW"/>
        </w:rPr>
        <w:t>這些表述會讓學習者質疑自身表現，雖然技能熟練的學生可以接受這類挑戰。對於較少體驗成功的學生而言，這些表述無論在認知還是情感層面都毫無助益。這類學生會情緒爆發，要麼自我辯解，要麼更加氣餒。結果會導致他們自我懷疑。「呃，我以為這樣是對的，我以為自己很仔細了。」 「我以為我發揮潛力了……」「我已經盡全力了……」 「我已全力以赴了。」 「我真是個失敗者。」 從認知層面應對內容錯誤，通常效果更佳。</w:t>
      </w:r>
    </w:p>
    <w:p w14:paraId="73A562F8" w14:textId="77777777" w:rsidR="00A523F1" w:rsidRDefault="00000000">
      <w:pPr>
        <w:pStyle w:val="a5"/>
        <w:numPr>
          <w:ilvl w:val="0"/>
          <w:numId w:val="245"/>
        </w:numPr>
        <w:tabs>
          <w:tab w:val="left" w:pos="268"/>
        </w:tabs>
        <w:spacing w:before="67" w:line="244" w:lineRule="auto"/>
        <w:ind w:left="138" w:right="841" w:firstLine="0"/>
        <w:rPr>
          <w:rFonts w:ascii="Calibri" w:hAnsi="Calibri"/>
          <w:sz w:val="16"/>
        </w:rPr>
      </w:pPr>
      <w:r>
        <w:rPr>
          <w:rFonts w:ascii="PMingLiU" w:eastAsia="PMingLiU" w:hAnsi="PMingLiU" w:cs="PMingLiU"/>
          <w:color w:val="231F20"/>
          <w:w w:val="105"/>
          <w:sz w:val="16"/>
          <w:szCs w:val="16"/>
          <w:lang w:eastAsia="zh-TW"/>
        </w:rPr>
        <w:t>這些評價本意是糾正，但因不具體，反而需要學習者來定奪糾正的重點。這可能產生認知分歧。</w:t>
      </w:r>
    </w:p>
    <w:p w14:paraId="2AD2C426" w14:textId="77777777" w:rsidR="00A523F1" w:rsidRDefault="00000000">
      <w:pPr>
        <w:pStyle w:val="a5"/>
        <w:numPr>
          <w:ilvl w:val="0"/>
          <w:numId w:val="245"/>
        </w:numPr>
        <w:tabs>
          <w:tab w:val="left" w:pos="138"/>
          <w:tab w:val="left" w:pos="267"/>
        </w:tabs>
        <w:spacing w:before="62" w:line="244" w:lineRule="auto"/>
        <w:ind w:left="138" w:right="730" w:hanging="1"/>
        <w:rPr>
          <w:rFonts w:ascii="Calibri" w:hAnsi="Calibri"/>
          <w:sz w:val="16"/>
          <w:lang w:eastAsia="zh-TW"/>
        </w:rPr>
      </w:pPr>
      <w:r>
        <w:rPr>
          <w:rFonts w:ascii="PMingLiU" w:eastAsia="PMingLiU" w:hAnsi="PMingLiU" w:cs="PMingLiU"/>
          <w:color w:val="231F20"/>
          <w:w w:val="105"/>
          <w:sz w:val="16"/>
          <w:szCs w:val="16"/>
          <w:lang w:eastAsia="zh-TW"/>
        </w:rPr>
        <w:t>教師暗示練習品質有瑕疵，但所謂「未達標練習」的理由其實只是主觀臆測。若學習者已全力以赴，則教師的評價既侮辱人又打擊信心。應聚焦觀察到的錯誤，避免主觀臆測。</w:t>
      </w:r>
    </w:p>
    <w:p w14:paraId="72BBA99D" w14:textId="77777777" w:rsidR="00A523F1" w:rsidRDefault="00A523F1">
      <w:pPr>
        <w:spacing w:line="244" w:lineRule="auto"/>
        <w:rPr>
          <w:rFonts w:ascii="Calibri" w:hAnsi="Calibri"/>
          <w:sz w:val="16"/>
          <w:lang w:eastAsia="zh-TW"/>
        </w:rPr>
        <w:sectPr w:rsidR="00A523F1">
          <w:type w:val="continuous"/>
          <w:pgSz w:w="10800" w:h="13320"/>
          <w:pgMar w:top="1520" w:right="1000" w:bottom="280" w:left="1080" w:header="708" w:footer="708" w:gutter="0"/>
          <w:cols w:num="2" w:space="708" w:equalWidth="0">
            <w:col w:w="2483" w:space="40"/>
            <w:col w:w="6197" w:space="0"/>
          </w:cols>
        </w:sectPr>
      </w:pPr>
    </w:p>
    <w:p w14:paraId="2466D4A3" w14:textId="77777777" w:rsidR="00A523F1" w:rsidRDefault="00A523F1">
      <w:pPr>
        <w:pStyle w:val="a3"/>
        <w:spacing w:before="3"/>
        <w:rPr>
          <w:rFonts w:ascii="Calibri"/>
          <w:sz w:val="9"/>
          <w:lang w:eastAsia="zh-TW"/>
        </w:rPr>
      </w:pPr>
    </w:p>
    <w:p w14:paraId="17F83A93" w14:textId="77777777" w:rsidR="00A523F1"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729F9239" wp14:editId="6EB996EE">
                <wp:extent cx="5029200" cy="6350"/>
                <wp:effectExtent l="9525" t="0" r="0" b="3175"/>
                <wp:docPr id="301" name="Group 301"/>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2" name="Graphic 302"/>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5B6FA74" id="Group 301"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RUQIAAGcFAAAOAAAAZHJzL2Uyb0RvYy54bWykVE2P2yAQvVfqf0DcGzuOstu14uxh00SV&#10;qu1Km6pngvGHhIEOJE7+fQf8kY9te9he8AMGZt6bZxaPx0aSgwBba5XR6SSmRCiu81qVGf2xXX/6&#10;TIl1TOVMaiUyehKWPi4/fli0JhWJrrTMBRC8RNm0NRmtnDNpFFleiYbZiTZC4WahoWEOp1BGObAW&#10;b29klMTxXdRqyA1oLqzF1VW3SZfh/qIQ3H0vCisckRnF2lwYIYw7P0bLBUtLYKaqeV8Ge0cVDasV&#10;Jh2vWjHHyB7qN1c1NQdtdeEmXDeRLoqai8AB2UzjGzYb0HsTuJRpW5pRJpT2Rqd3X8ufDxswr+YF&#10;UInWlKhFmHkuxwIa/8UqyTFIdholE0dHOC7O4+QB+0AJx7272bxXlFco+5tDvPryr2PRkDK6KqQ1&#10;aA17Zm//j/1rxYwIotoU2b8AqfOMzuKEEsUatOimd4NfCqKEuFEim1pU66/6zKb3885Vf5RomtwH&#10;iUauLOV76zZCB6nZ4Zt1nSfzAbFqQPyoBgjobO9pGTztKEFPAyXo6V2X3TDnz/k6PSTtuVd+rdEH&#10;sdVh1930CUs770p1GTV2ezACxnYRCHya5aIHITXiS3JS+SqCSXxiq2Wdr2spwwTK3ZMEcmBIKplN&#10;18kg01WYAetWzFZdXNjydEMZ+PFW6brj0U7nJ2xvi/3MqP21ZyAokV8VGsg/BQOAAewGAE4+6fBg&#10;BIEw5/b4k4EhPn1GHXb2WQ8+YunQNE99jO2r6WroJ+jigMLfjOjqubich6jz+7j8DQ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kGLz0VECAABnBQAADgAAAAAAAAAAAAAAAAAuAgAAZHJzL2Uyb0RvYy54bWxQSwECLQAUAAYACAAA&#10;ACEA9GLP+NoAAAADAQAADwAAAAAAAAAAAAAAAACrBAAAZHJzL2Rvd25yZXYueG1sUEsFBgAAAAAE&#10;AAQA8wAAALIFAAAAAA==&#10;">
                <v:shape id="Graphic 302"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BxQAAANwAAAAPAAAAZHJzL2Rvd25yZXYueG1sRI9PawIx&#10;FMTvhX6H8ArealIVq6tRRNHqpeC/+3Pz3F26eVk2Ubf99I0geBxm5jfMeNrYUlyp9oVjDR9tBYI4&#10;dabgTMNhv3wfgPAB2WDpmDT8kofp5PVljIlxN97SdRcyESHsE9SQh1AlUvo0J4u+7Sri6J1dbTFE&#10;WWfS1HiLcFvKjlJ9abHguJBjRfOc0p/dxWoYrDbq+P0174X08ndSOPxcbJcnrVtvzWwEIlATnuFH&#10;e200dFUH7mfiEZCTfwAAAP//AwBQSwECLQAUAAYACAAAACEA2+H2y+4AAACFAQAAEwAAAAAAAAAA&#10;AAAAAAAAAAAAW0NvbnRlbnRfVHlwZXNdLnhtbFBLAQItABQABgAIAAAAIQBa9CxbvwAAABUBAAAL&#10;AAAAAAAAAAAAAAAAAB8BAABfcmVscy8ucmVsc1BLAQItABQABgAIAAAAIQDvXRUBxQAAANwAAAAP&#10;AAAAAAAAAAAAAAAAAAcCAABkcnMvZG93bnJldi54bWxQSwUGAAAAAAMAAwC3AAAA+QIAAAAA&#10;" path="m,l5029200,e" filled="f" strokecolor="#231f20" strokeweight=".5pt">
                  <v:path arrowok="t"/>
                </v:shape>
                <w10:anchorlock/>
              </v:group>
            </w:pict>
          </mc:Fallback>
        </mc:AlternateContent>
      </w:r>
    </w:p>
    <w:p w14:paraId="28EBC636" w14:textId="77777777" w:rsidR="00A523F1" w:rsidRDefault="00A523F1">
      <w:pPr>
        <w:spacing w:line="20" w:lineRule="exact"/>
        <w:rPr>
          <w:rFonts w:ascii="Calibri"/>
          <w:sz w:val="2"/>
        </w:rPr>
        <w:sectPr w:rsidR="00A523F1">
          <w:type w:val="continuous"/>
          <w:pgSz w:w="10800" w:h="13320"/>
          <w:pgMar w:top="1520" w:right="1000" w:bottom="280" w:left="1080" w:header="708" w:footer="708" w:gutter="0"/>
          <w:cols w:space="708"/>
        </w:sectPr>
      </w:pPr>
    </w:p>
    <w:p w14:paraId="781FD0EB"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41</w:t>
      </w:r>
    </w:p>
    <w:p w14:paraId="779EB643" w14:textId="77777777" w:rsidR="00A523F1" w:rsidRDefault="00A523F1">
      <w:pPr>
        <w:pStyle w:val="a3"/>
        <w:rPr>
          <w:rFonts w:ascii="Calibri"/>
          <w:sz w:val="22"/>
        </w:rPr>
      </w:pPr>
    </w:p>
    <w:p w14:paraId="1EC321F3" w14:textId="77777777" w:rsidR="00A523F1" w:rsidRDefault="00A523F1">
      <w:pPr>
        <w:pStyle w:val="a3"/>
        <w:spacing w:before="8"/>
        <w:rPr>
          <w:rFonts w:ascii="Calibri"/>
          <w:sz w:val="16"/>
        </w:rPr>
      </w:pPr>
    </w:p>
    <w:p w14:paraId="3EFA39A0" w14:textId="77777777" w:rsidR="00A523F1" w:rsidRDefault="00000000">
      <w:pPr>
        <w:pStyle w:val="a3"/>
        <w:spacing w:before="1" w:line="266" w:lineRule="auto"/>
        <w:ind w:left="620" w:right="1417" w:firstLine="360"/>
        <w:jc w:val="both"/>
        <w:rPr>
          <w:lang w:eastAsia="zh-TW"/>
        </w:rPr>
      </w:pPr>
      <w:r>
        <w:rPr>
          <w:rFonts w:ascii="PMingLiU" w:eastAsia="PMingLiU" w:hAnsi="PMingLiU" w:cs="PMingLiU"/>
          <w:color w:val="231F20"/>
          <w:w w:val="90"/>
          <w:lang w:eastAsia="zh-TW"/>
        </w:rPr>
        <w:t>學習者的自我感受，將決定</w:t>
      </w:r>
      <w:r>
        <w:rPr>
          <w:rFonts w:ascii="PMingLiU" w:eastAsia="PMingLiU" w:hAnsi="PMingLiU" w:cs="PMingLiU"/>
          <w:i/>
          <w:iCs/>
          <w:color w:val="231F20"/>
          <w:w w:val="90"/>
          <w:lang w:eastAsia="zh-TW"/>
        </w:rPr>
        <w:t>很好</w:t>
      </w: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不錯</w:t>
      </w:r>
      <w:r>
        <w:rPr>
          <w:rFonts w:ascii="PMingLiU" w:eastAsia="PMingLiU" w:hAnsi="PMingLiU" w:cs="PMingLiU"/>
          <w:color w:val="231F20"/>
          <w:w w:val="90"/>
          <w:lang w:eastAsia="zh-TW"/>
        </w:rPr>
        <w:t>的具體含義。若學習者具有正向自我概念，則會朝積極方向解讀此類表達。然而，倘若學習者經歷過不留情面的糾正、批判性完美主義，且自我懷疑、膽怯敏感，則此類表達會帶負面意涵。這類學習者承受不起更多非具體價值和模糊回饋，因為他們常會將這些表述曲解成負面回饋。</w:t>
      </w:r>
    </w:p>
    <w:p w14:paraId="20817A81" w14:textId="77777777" w:rsidR="00A523F1" w:rsidRDefault="00000000">
      <w:pPr>
        <w:pStyle w:val="a3"/>
        <w:spacing w:before="118" w:line="266" w:lineRule="auto"/>
        <w:ind w:left="619" w:right="1417"/>
        <w:jc w:val="both"/>
        <w:rPr>
          <w:lang w:eastAsia="zh-TW"/>
        </w:rPr>
      </w:pPr>
      <w:r>
        <w:rPr>
          <w:rFonts w:ascii="PMingLiU" w:eastAsia="PMingLiU" w:hAnsi="PMingLiU" w:cs="PMingLiU"/>
          <w:b/>
          <w:bCs/>
          <w:i/>
          <w:iCs/>
          <w:color w:val="231F20"/>
          <w:sz w:val="22"/>
          <w:szCs w:val="22"/>
          <w:lang w:eastAsia="zh-TW"/>
        </w:rPr>
        <w:t xml:space="preserve">模糊回饋的焦點 </w:t>
      </w:r>
      <w:r>
        <w:rPr>
          <w:rFonts w:ascii="PMingLiU" w:eastAsia="PMingLiU" w:hAnsi="PMingLiU" w:cs="PMingLiU"/>
          <w:color w:val="231F20"/>
          <w:lang w:eastAsia="zh-TW"/>
        </w:rPr>
        <w:t>這種回饋形式反映欠缺明確性，導致學習者需要自行解讀或猜測教師的意思，因此，其焦點不明確，亦即</w:t>
      </w:r>
      <w:r>
        <w:rPr>
          <w:rFonts w:ascii="PMingLiU" w:eastAsia="PMingLiU" w:hAnsi="PMingLiU" w:cs="PMingLiU"/>
          <w:i/>
          <w:iCs/>
          <w:color w:val="231F20"/>
          <w:lang w:eastAsia="zh-TW"/>
        </w:rPr>
        <w:t>飄忽不定。</w:t>
      </w:r>
      <w:r>
        <w:rPr>
          <w:rFonts w:ascii="PMingLiU" w:eastAsia="PMingLiU" w:hAnsi="PMingLiU" w:cs="PMingLiU"/>
          <w:color w:val="231F20"/>
          <w:lang w:eastAsia="zh-TW"/>
        </w:rPr>
        <w:t>由於無法臆測雙方在多大程度上取得一致理解，模糊回饋是不可靠的。不過，在許多社交場合，這類評價縱然不理想，卻很實用，畢竟直接表達價值評判或糾正可能欠妥。</w:t>
      </w:r>
    </w:p>
    <w:p w14:paraId="2245765D" w14:textId="77777777" w:rsidR="00A523F1" w:rsidRDefault="00000000">
      <w:pPr>
        <w:pStyle w:val="a3"/>
        <w:spacing w:before="115" w:line="264" w:lineRule="auto"/>
        <w:ind w:left="619" w:right="1415"/>
        <w:jc w:val="both"/>
        <w:rPr>
          <w:lang w:eastAsia="zh-TW"/>
        </w:rPr>
      </w:pPr>
      <w:r>
        <w:rPr>
          <w:rFonts w:ascii="PMingLiU" w:eastAsia="PMingLiU" w:hAnsi="PMingLiU" w:cs="PMingLiU"/>
          <w:b/>
          <w:bCs/>
          <w:i/>
          <w:iCs/>
          <w:color w:val="231F20"/>
          <w:sz w:val="22"/>
          <w:szCs w:val="22"/>
          <w:lang w:eastAsia="zh-TW"/>
        </w:rPr>
        <w:t xml:space="preserve">弊端：模糊性導致虛假信任感 </w:t>
      </w:r>
      <w:r>
        <w:rPr>
          <w:rFonts w:ascii="PMingLiU" w:eastAsia="PMingLiU" w:hAnsi="PMingLiU" w:cs="PMingLiU"/>
          <w:color w:val="231F20"/>
          <w:lang w:eastAsia="zh-TW"/>
        </w:rPr>
        <w:t>經常收到模糊回饋的學習者，會開始將誤解內容歸咎於自己。學習者開始懷疑自己的理解力、思考力和解讀能力。過度使用模糊回饋會加劇失望感與疏離感。</w:t>
      </w:r>
    </w:p>
    <w:p w14:paraId="5DDA9CE8" w14:textId="77777777" w:rsidR="00A523F1" w:rsidRDefault="00000000">
      <w:pPr>
        <w:pStyle w:val="a3"/>
        <w:spacing w:before="6" w:line="266" w:lineRule="auto"/>
        <w:ind w:left="619" w:right="1414" w:firstLine="360"/>
        <w:jc w:val="both"/>
        <w:rPr>
          <w:lang w:eastAsia="zh-TW"/>
        </w:rPr>
      </w:pPr>
      <w:r>
        <w:rPr>
          <w:rFonts w:ascii="PMingLiU" w:eastAsia="PMingLiU" w:hAnsi="PMingLiU" w:cs="PMingLiU"/>
          <w:color w:val="231F20"/>
          <w:w w:val="90"/>
          <w:lang w:eastAsia="zh-TW"/>
        </w:rPr>
        <w:t>任何形式的回饋若使用過度，都可能適得其反並造成疏離。有些成人對子女學業成績（分數）保持中立模糊態度，卻對體育表現與體能發展做出猛烈批評和糾正。另一些人則對孩子的一切努力都極盡溢美之詞，但這種過度讚揚反而讓孩子難以接受糾正性或批評性回饋。極端做法與回饋缺失，通常會導致情感扭曲。由於每種回饋形式都有其特定聚焦點，並對學習者有特定影響力，沒有一種理想的回饋能放諸四海皆準。理想回饋形式取決於教學內容、行為預期、整體學習目標、學習者參與情況，以及所選教學形式。提供各種回饋形式都需要反思，可能還需調整教師語言表達和師生關係認知。</w:t>
      </w:r>
    </w:p>
    <w:p w14:paraId="26C2694B" w14:textId="77777777" w:rsidR="00A523F1" w:rsidRDefault="00A523F1">
      <w:pPr>
        <w:pStyle w:val="a3"/>
        <w:spacing w:before="9"/>
        <w:rPr>
          <w:sz w:val="26"/>
          <w:lang w:eastAsia="zh-TW"/>
        </w:rPr>
      </w:pPr>
    </w:p>
    <w:p w14:paraId="0B4E2323" w14:textId="77777777" w:rsidR="00A523F1" w:rsidRDefault="00000000">
      <w:pPr>
        <w:pStyle w:val="2"/>
      </w:pPr>
      <w:bookmarkStart w:id="14" w:name="_TOC_250090"/>
      <w:r>
        <w:rPr>
          <w:rFonts w:ascii="PMingLiU" w:eastAsia="PMingLiU" w:hAnsi="PMingLiU" w:cs="PMingLiU"/>
          <w:color w:val="231F20"/>
          <w:w w:val="110"/>
          <w:lang w:eastAsia="zh-TW"/>
        </w:rPr>
        <w:t xml:space="preserve">回饋 </w:t>
      </w:r>
      <w:bookmarkEnd w:id="14"/>
      <w:r>
        <w:rPr>
          <w:rFonts w:ascii="PMingLiU" w:eastAsia="PMingLiU" w:hAnsi="PMingLiU" w:cs="PMingLiU"/>
          <w:color w:val="231F20"/>
          <w:w w:val="110"/>
          <w:lang w:eastAsia="zh-TW"/>
        </w:rPr>
        <w:t>組合</w:t>
      </w:r>
    </w:p>
    <w:p w14:paraId="4FA6B4BB" w14:textId="77777777" w:rsidR="00A523F1" w:rsidRDefault="00000000">
      <w:pPr>
        <w:pStyle w:val="a3"/>
        <w:spacing w:before="81" w:line="266" w:lineRule="auto"/>
        <w:ind w:left="619" w:right="1416"/>
        <w:jc w:val="both"/>
        <w:rPr>
          <w:lang w:eastAsia="zh-TW"/>
        </w:rPr>
      </w:pPr>
      <w:r>
        <w:rPr>
          <w:rFonts w:ascii="PMingLiU" w:eastAsia="PMingLiU" w:hAnsi="PMingLiU" w:cs="PMingLiU"/>
          <w:color w:val="231F20"/>
          <w:lang w:eastAsia="zh-TW"/>
        </w:rPr>
        <w:t>有時回饋評價屬於單一類型，有時組合多種形式可能更為合適。熟悉回饋形式的教師，能刻意將四種回饋形式無限組合運用。沒有任何單一模式能適用所有回饋情境——這樣</w:t>
      </w:r>
    </w:p>
    <w:p w14:paraId="49703A8E"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71834482"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3E810C8" w14:textId="77777777" w:rsidR="00A523F1" w:rsidRDefault="00A523F1">
      <w:pPr>
        <w:pStyle w:val="a3"/>
        <w:rPr>
          <w:rFonts w:ascii="Calibri"/>
          <w:b/>
        </w:rPr>
      </w:pPr>
    </w:p>
    <w:p w14:paraId="08D8B5AE" w14:textId="77777777" w:rsidR="00A523F1" w:rsidRDefault="00A523F1">
      <w:pPr>
        <w:pStyle w:val="a3"/>
        <w:spacing w:before="6"/>
        <w:rPr>
          <w:rFonts w:ascii="Calibri"/>
          <w:b/>
          <w:sz w:val="18"/>
        </w:rPr>
      </w:pPr>
    </w:p>
    <w:p w14:paraId="7CBE92B3" w14:textId="77777777" w:rsidR="00A523F1" w:rsidRDefault="00000000">
      <w:pPr>
        <w:pStyle w:val="a3"/>
        <w:spacing w:line="264" w:lineRule="auto"/>
        <w:ind w:left="1340" w:right="695"/>
        <w:jc w:val="right"/>
        <w:rPr>
          <w:lang w:eastAsia="zh-TW"/>
        </w:rPr>
      </w:pPr>
      <w:r>
        <w:rPr>
          <w:rFonts w:ascii="PMingLiU" w:eastAsia="PMingLiU" w:hAnsi="PMingLiU" w:cs="PMingLiU"/>
          <w:color w:val="231F20"/>
          <w:w w:val="90"/>
          <w:lang w:eastAsia="zh-TW"/>
        </w:rPr>
        <w:t>只會否定課堂上真實存在的人際關係與學習機會多樣性。教師、學習者與教學內容之間存在各種可能的關聯，若將互動侷限於單一形式，將減損此回饋框架的價值並減少其使用。當組合形式變成固定模式並持續使用時（如</w:t>
      </w:r>
      <w:r>
        <w:rPr>
          <w:rFonts w:ascii="PMingLiU" w:eastAsia="PMingLiU" w:hAnsi="PMingLiU" w:cs="PMingLiU"/>
          <w:i/>
          <w:iCs/>
          <w:color w:val="231F20"/>
          <w:w w:val="90"/>
          <w:lang w:eastAsia="zh-TW"/>
        </w:rPr>
        <w:t>三明治回饋法</w:t>
      </w:r>
      <w:r>
        <w:rPr>
          <w:rFonts w:ascii="PMingLiU" w:eastAsia="PMingLiU" w:hAnsi="PMingLiU" w:cs="PMingLiU"/>
          <w:color w:val="231F20"/>
          <w:w w:val="90"/>
          <w:sz w:val="16"/>
          <w:szCs w:val="16"/>
          <w:lang w:eastAsia="zh-TW"/>
        </w:rPr>
        <w:t>7</w:t>
      </w:r>
      <w:r>
        <w:rPr>
          <w:rFonts w:ascii="PMingLiU" w:eastAsia="PMingLiU" w:hAnsi="PMingLiU" w:cs="PMingLiU"/>
          <w:color w:val="231F20"/>
          <w:w w:val="90"/>
          <w:lang w:eastAsia="zh-TW"/>
        </w:rPr>
        <w:t xml:space="preserve"> (</w:t>
      </w:r>
      <w:proofErr w:type="spellStart"/>
      <w:r>
        <w:rPr>
          <w:rFonts w:ascii="PMingLiU" w:eastAsia="PMingLiU" w:hAnsi="PMingLiU" w:cs="PMingLiU"/>
          <w:color w:val="231F20"/>
          <w:w w:val="90"/>
          <w:lang w:eastAsia="zh-TW"/>
        </w:rPr>
        <w:t>Docheff</w:t>
      </w:r>
      <w:proofErr w:type="spellEnd"/>
      <w:r>
        <w:rPr>
          <w:rFonts w:ascii="PMingLiU" w:eastAsia="PMingLiU" w:hAnsi="PMingLiU" w:cs="PMingLiU"/>
          <w:color w:val="231F20"/>
          <w:w w:val="90"/>
          <w:lang w:eastAsia="zh-TW"/>
        </w:rPr>
        <w:t>, 1990, p. 18)，會適得其反。若糾正性回饋總是淹沒於正向回饋之中，會讓學習者認為讚美只是隱晦地指出錯誤 (Farson, 1997)。學習者很快會意識到，那些正向評價並非重點，只是為指出錯誤做好鋪墊。過度依賴單一形式或固定模式/組合模式，終將導致回饋效果弊大於利。回饋始終具有目的性：它必然會強化或改變教學內容、行為表現或組織工作，也始終會促進塑造自我認知——無論是正向</w:t>
      </w:r>
    </w:p>
    <w:p w14:paraId="360EC999" w14:textId="77777777" w:rsidR="00A523F1" w:rsidRDefault="00000000">
      <w:pPr>
        <w:pStyle w:val="a3"/>
        <w:spacing w:before="12"/>
        <w:ind w:left="1340"/>
        <w:jc w:val="both"/>
        <w:rPr>
          <w:lang w:eastAsia="zh-TW"/>
        </w:rPr>
      </w:pPr>
      <w:r>
        <w:rPr>
          <w:rFonts w:ascii="PMingLiU" w:eastAsia="PMingLiU" w:hAnsi="PMingLiU" w:cs="PMingLiU"/>
          <w:color w:val="231F20"/>
          <w:w w:val="90"/>
          <w:lang w:eastAsia="zh-TW"/>
        </w:rPr>
        <w:t>還是負向。回饋必須反映預期的學習目標。</w:t>
      </w:r>
    </w:p>
    <w:p w14:paraId="7058D410" w14:textId="77777777" w:rsidR="00A523F1" w:rsidRDefault="00A523F1">
      <w:pPr>
        <w:pStyle w:val="a3"/>
        <w:rPr>
          <w:sz w:val="23"/>
          <w:lang w:eastAsia="zh-TW"/>
        </w:rPr>
      </w:pPr>
    </w:p>
    <w:p w14:paraId="1ACC4FB8" w14:textId="77777777" w:rsidR="00A523F1" w:rsidRDefault="00000000">
      <w:pPr>
        <w:pStyle w:val="4"/>
        <w:rPr>
          <w:lang w:eastAsia="zh-TW"/>
        </w:rPr>
      </w:pPr>
      <w:r>
        <w:rPr>
          <w:rFonts w:ascii="PMingLiU" w:eastAsia="PMingLiU" w:hAnsi="PMingLiU" w:cs="PMingLiU"/>
          <w:color w:val="231F20"/>
          <w:w w:val="115"/>
          <w:lang w:eastAsia="zh-TW"/>
        </w:rPr>
        <w:t>忽視行為</w:t>
      </w:r>
    </w:p>
    <w:p w14:paraId="2B1AFA85" w14:textId="77777777" w:rsidR="00A523F1" w:rsidRDefault="00000000">
      <w:pPr>
        <w:pStyle w:val="a3"/>
        <w:spacing w:before="60" w:line="266" w:lineRule="auto"/>
        <w:ind w:left="1340" w:right="696"/>
        <w:jc w:val="both"/>
        <w:rPr>
          <w:lang w:eastAsia="zh-TW"/>
        </w:rPr>
      </w:pPr>
      <w:r>
        <w:rPr>
          <w:rFonts w:ascii="PMingLiU" w:eastAsia="PMingLiU" w:hAnsi="PMingLiU" w:cs="PMingLiU"/>
          <w:i/>
          <w:iCs/>
          <w:color w:val="231F20"/>
          <w:w w:val="90"/>
          <w:lang w:eastAsia="zh-TW"/>
        </w:rPr>
        <w:t>忽視</w:t>
      </w:r>
      <w:r>
        <w:rPr>
          <w:rFonts w:ascii="PMingLiU" w:eastAsia="PMingLiU" w:hAnsi="PMingLiU" w:cs="PMingLiU"/>
          <w:color w:val="231F20"/>
          <w:w w:val="90"/>
          <w:lang w:eastAsia="zh-TW"/>
        </w:rPr>
        <w:t>是模糊回饋的典型表現。在某些情況下，這種回饋形式能保全顏面，且非常可取，但若過度使用，則忽視便是最強烈的放棄表態。被拋棄，尤其是被我們在乎的人拋棄，是最殘酷的回饋形式。持續和過度的忽視會等同於羞辱</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學校應是安全的環境，必須保障歸屬感、發展和參與的機會，而不得加劇兒童的心理創傷。雖然學校無法彌補家庭與社會造成的忽視與虐待，但可以成為可信賴的避風港。</w:t>
      </w:r>
    </w:p>
    <w:p w14:paraId="45098E64" w14:textId="77777777" w:rsidR="00A523F1" w:rsidRDefault="00A523F1">
      <w:pPr>
        <w:pStyle w:val="a3"/>
        <w:spacing w:before="3"/>
        <w:rPr>
          <w:lang w:eastAsia="zh-TW"/>
        </w:rPr>
      </w:pPr>
    </w:p>
    <w:p w14:paraId="1AA87683" w14:textId="77777777" w:rsidR="00A523F1" w:rsidRDefault="00000000">
      <w:pPr>
        <w:pStyle w:val="4"/>
        <w:spacing w:before="1"/>
        <w:rPr>
          <w:lang w:eastAsia="zh-CN"/>
        </w:rPr>
      </w:pPr>
      <w:r>
        <w:rPr>
          <w:rFonts w:ascii="PMingLiU" w:eastAsia="PMingLiU" w:hAnsi="PMingLiU" w:cs="PMingLiU"/>
          <w:color w:val="231F20"/>
          <w:w w:val="115"/>
          <w:lang w:eastAsia="zh-TW"/>
        </w:rPr>
        <w:t>當前部分問題</w:t>
      </w:r>
    </w:p>
    <w:p w14:paraId="4BD72D72" w14:textId="77777777" w:rsidR="00A523F1" w:rsidRDefault="00000000">
      <w:pPr>
        <w:pStyle w:val="a3"/>
        <w:spacing w:before="59" w:line="266" w:lineRule="auto"/>
        <w:ind w:left="1338" w:right="697" w:firstLine="1"/>
        <w:jc w:val="both"/>
        <w:rPr>
          <w:lang w:eastAsia="zh-TW"/>
        </w:rPr>
      </w:pPr>
      <w:r>
        <w:rPr>
          <w:rFonts w:ascii="PMingLiU" w:eastAsia="PMingLiU" w:hAnsi="PMingLiU" w:cs="PMingLiU"/>
          <w:color w:val="231F20"/>
          <w:w w:val="90"/>
          <w:lang w:eastAsia="zh-TW"/>
        </w:rPr>
        <w:t>目前的研究已將「行为特异性学业表扬」單獨列為改善學習的因素。這一發現導致狹隘地主推甚至獨尊此種回饋選項。其他表達形式往往導致缺陷，不鼓勵使用。這種對課堂上所有反饋的侷限性看法忽略了知識，違背了提供替代選項的理念，並抑制了與學習者建立關係並激勵他們的其他可能性。</w:t>
      </w:r>
    </w:p>
    <w:p w14:paraId="18F74E8D" w14:textId="77777777" w:rsidR="00A523F1" w:rsidRDefault="00000000">
      <w:pPr>
        <w:pStyle w:val="a3"/>
        <w:spacing w:line="266" w:lineRule="auto"/>
        <w:ind w:left="1338" w:right="700" w:firstLine="360"/>
        <w:jc w:val="both"/>
        <w:rPr>
          <w:lang w:eastAsia="zh-TW"/>
        </w:rPr>
      </w:pPr>
      <w:r>
        <w:rPr>
          <w:rFonts w:ascii="PMingLiU" w:eastAsia="PMingLiU" w:hAnsi="PMingLiU" w:cs="PMingLiU"/>
          <w:color w:val="231F20"/>
          <w:w w:val="90"/>
          <w:lang w:eastAsia="zh-TW"/>
        </w:rPr>
        <w:t>此現象源自課堂研究發現：教師給出的負面價值回饋多於其他形式 (Bellon, Bellon,</w:t>
      </w:r>
    </w:p>
    <w:p w14:paraId="628D2C6C" w14:textId="77777777" w:rsidR="00A523F1" w:rsidRDefault="00A523F1">
      <w:pPr>
        <w:pStyle w:val="a3"/>
        <w:spacing w:before="5"/>
        <w:rPr>
          <w:sz w:val="15"/>
          <w:lang w:eastAsia="zh-TW"/>
        </w:rPr>
      </w:pPr>
    </w:p>
    <w:p w14:paraId="5CEE03B9" w14:textId="77777777" w:rsidR="00A523F1" w:rsidRDefault="00000000">
      <w:pPr>
        <w:spacing w:before="86" w:line="280" w:lineRule="auto"/>
        <w:ind w:left="1340" w:right="702" w:hanging="1"/>
        <w:jc w:val="both"/>
        <w:rPr>
          <w:sz w:val="16"/>
        </w:rPr>
      </w:pPr>
      <w:r>
        <w:rPr>
          <w:rFonts w:ascii="PMingLiU" w:eastAsia="PMingLiU" w:hAnsi="PMingLiU" w:cs="PMingLiU"/>
          <w:color w:val="231F20"/>
          <w:w w:val="90"/>
          <w:position w:val="5"/>
          <w:sz w:val="14"/>
          <w:szCs w:val="14"/>
          <w:lang w:eastAsia="zh-TW"/>
        </w:rPr>
        <w:t>7</w:t>
      </w:r>
      <w:r>
        <w:rPr>
          <w:rFonts w:ascii="PMingLiU" w:eastAsia="PMingLiU" w:hAnsi="PMingLiU" w:cs="PMingLiU"/>
          <w:color w:val="231F20"/>
          <w:w w:val="90"/>
          <w:position w:val="5"/>
          <w:sz w:val="16"/>
          <w:szCs w:val="16"/>
          <w:lang w:eastAsia="zh-TW"/>
        </w:rPr>
        <w:t>多切夫 (</w:t>
      </w:r>
      <w:proofErr w:type="spellStart"/>
      <w:r>
        <w:rPr>
          <w:rFonts w:ascii="PMingLiU" w:eastAsia="PMingLiU" w:hAnsi="PMingLiU" w:cs="PMingLiU"/>
          <w:color w:val="231F20"/>
          <w:w w:val="90"/>
          <w:position w:val="5"/>
          <w:sz w:val="16"/>
          <w:szCs w:val="16"/>
          <w:lang w:eastAsia="zh-TW"/>
        </w:rPr>
        <w:t>Docheff</w:t>
      </w:r>
      <w:proofErr w:type="spellEnd"/>
      <w:r>
        <w:rPr>
          <w:rFonts w:ascii="PMingLiU" w:eastAsia="PMingLiU" w:hAnsi="PMingLiU" w:cs="PMingLiU"/>
          <w:color w:val="231F20"/>
          <w:w w:val="90"/>
          <w:position w:val="5"/>
          <w:sz w:val="16"/>
          <w:szCs w:val="16"/>
          <w:lang w:eastAsia="zh-TW"/>
        </w:rPr>
        <w:t>) 的方法建議，回饋應以正向評價開場，接著指出正確執行的部分或需糾正之處，最後再以正向表述作結。「做得很好，鮑伯。當你手肘保持這樣的內收姿勢時，能讓投籃姿勢更準確。再接再厲。」</w:t>
      </w:r>
    </w:p>
    <w:p w14:paraId="3211BDE7" w14:textId="77777777" w:rsidR="00A523F1" w:rsidRDefault="00A523F1">
      <w:pPr>
        <w:spacing w:line="280" w:lineRule="auto"/>
        <w:jc w:val="both"/>
        <w:rPr>
          <w:sz w:val="16"/>
        </w:rPr>
        <w:sectPr w:rsidR="00A523F1">
          <w:pgSz w:w="10800" w:h="13320"/>
          <w:pgMar w:top="620" w:right="1000" w:bottom="280" w:left="1080" w:header="708" w:footer="708" w:gutter="0"/>
          <w:cols w:space="708"/>
        </w:sectPr>
      </w:pPr>
    </w:p>
    <w:p w14:paraId="6DAF1DC2" w14:textId="77777777" w:rsidR="00A523F1"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43</w:t>
      </w:r>
    </w:p>
    <w:p w14:paraId="72158952" w14:textId="77777777" w:rsidR="00A523F1" w:rsidRDefault="00A523F1">
      <w:pPr>
        <w:pStyle w:val="a3"/>
        <w:rPr>
          <w:rFonts w:ascii="Calibri"/>
          <w:sz w:val="24"/>
        </w:rPr>
      </w:pPr>
    </w:p>
    <w:p w14:paraId="3F41F3B8" w14:textId="77777777" w:rsidR="00A523F1" w:rsidRDefault="00000000">
      <w:pPr>
        <w:pStyle w:val="a3"/>
        <w:spacing w:before="180" w:line="266" w:lineRule="auto"/>
        <w:ind w:left="620" w:right="1416"/>
        <w:jc w:val="both"/>
        <w:rPr>
          <w:lang w:eastAsia="zh-TW"/>
        </w:rPr>
      </w:pPr>
      <w:r>
        <w:rPr>
          <w:rFonts w:ascii="PMingLiU" w:eastAsia="PMingLiU" w:hAnsi="PMingLiU" w:cs="PMingLiU"/>
          <w:color w:val="231F20"/>
          <w:lang w:eastAsia="zh-TW"/>
        </w:rPr>
        <w:t xml:space="preserve">&amp; Blank, 1992, p. 100; Brophy, 1981, p. </w:t>
      </w:r>
      <w:proofErr w:type="gramStart"/>
      <w:r>
        <w:rPr>
          <w:rFonts w:ascii="PMingLiU" w:eastAsia="PMingLiU" w:hAnsi="PMingLiU" w:cs="PMingLiU"/>
          <w:color w:val="231F20"/>
          <w:lang w:eastAsia="zh-TW"/>
        </w:rPr>
        <w:t>16)。</w:t>
      </w:r>
      <w:proofErr w:type="gramEnd"/>
      <w:r>
        <w:rPr>
          <w:rFonts w:ascii="PMingLiU" w:eastAsia="PMingLiU" w:hAnsi="PMingLiU" w:cs="PMingLiU"/>
          <w:color w:val="231F20"/>
          <w:lang w:eastAsia="zh-TW"/>
        </w:rPr>
        <w:t>正向和內容具體的回饋出現頻率低得多。已有諸多教學方案嘗試提出替代方法。雖然每個方案都提供優秀範例與深刻見解，但皆未建立接納多元回饋選項的完整框架。</w:t>
      </w:r>
    </w:p>
    <w:p w14:paraId="602FA718" w14:textId="77777777" w:rsidR="00A523F1" w:rsidRDefault="00000000">
      <w:pPr>
        <w:pStyle w:val="a3"/>
        <w:spacing w:line="266" w:lineRule="auto"/>
        <w:ind w:left="620" w:right="1416" w:firstLine="360"/>
        <w:jc w:val="both"/>
      </w:pPr>
      <w:r>
        <w:rPr>
          <w:rFonts w:ascii="PMingLiU" w:eastAsia="PMingLiU" w:hAnsi="PMingLiU" w:cs="PMingLiU"/>
          <w:color w:val="231F20"/>
          <w:lang w:eastAsia="zh-TW"/>
        </w:rPr>
        <w:t>在所有回饋形式中獨尊某一種，並無法糾正課堂回饋缺乏多樣性與適切性的問題。相反，教師必須先理解相關知識與選項、語言表達的精準度與影響力，以及回饋的強度與力量，才能刻意改變課堂回饋。</w:t>
      </w:r>
    </w:p>
    <w:p w14:paraId="1F2A27FA" w14:textId="77777777" w:rsidR="00A523F1"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儘管當前強調評估的嘗試不僅可取，而且值得，卻也導致術語的混淆與模糊。</w:t>
      </w:r>
      <w:r>
        <w:rPr>
          <w:rFonts w:ascii="PMingLiU" w:eastAsia="PMingLiU" w:hAnsi="PMingLiU" w:cs="PMingLiU"/>
          <w:i/>
          <w:iCs/>
          <w:color w:val="231F20"/>
          <w:lang w:eastAsia="zh-TW"/>
        </w:rPr>
        <w:t>真實評量</w:t>
      </w:r>
      <w:r>
        <w:rPr>
          <w:rFonts w:ascii="PMingLiU" w:eastAsia="PMingLiU" w:hAnsi="PMingLiU" w:cs="PMingLiU"/>
          <w:color w:val="231F20"/>
          <w:lang w:eastAsia="zh-TW"/>
        </w:rPr>
        <w:t>運動忽略了一個事實：當給出任何形式的評估（回饋）時，其對該學習者而言都是真實的，無論其內容準確性、尊重程度或情感表達如何。回饋的影響力如此重大，不應認為某些回饋是可以置之不理的「不真實」回饋。問題在於此運動的模糊術語，而非其初衷。</w:t>
      </w:r>
    </w:p>
    <w:p w14:paraId="2F4C56A5" w14:textId="77777777" w:rsidR="00A523F1" w:rsidRDefault="00A523F1">
      <w:pPr>
        <w:pStyle w:val="a3"/>
        <w:spacing w:before="3"/>
        <w:rPr>
          <w:sz w:val="23"/>
          <w:lang w:eastAsia="zh-TW"/>
        </w:rPr>
      </w:pPr>
    </w:p>
    <w:p w14:paraId="1EA4D3F5" w14:textId="77777777" w:rsidR="00A523F1" w:rsidRDefault="00000000">
      <w:pPr>
        <w:pStyle w:val="4"/>
        <w:ind w:left="620"/>
      </w:pPr>
      <w:r>
        <w:rPr>
          <w:rFonts w:ascii="PMingLiU" w:eastAsia="PMingLiU" w:hAnsi="PMingLiU" w:cs="PMingLiU"/>
          <w:color w:val="231F20"/>
          <w:w w:val="115"/>
          <w:lang w:eastAsia="zh-TW"/>
        </w:rPr>
        <w:t>學習內容備註</w:t>
      </w:r>
    </w:p>
    <w:p w14:paraId="34641394" w14:textId="77777777" w:rsidR="00A523F1" w:rsidRDefault="00000000">
      <w:pPr>
        <w:pStyle w:val="a3"/>
        <w:spacing w:before="60" w:line="266" w:lineRule="auto"/>
        <w:ind w:left="619" w:right="1416"/>
        <w:jc w:val="both"/>
        <w:rPr>
          <w:lang w:eastAsia="zh-TW"/>
        </w:rPr>
      </w:pPr>
      <w:r>
        <w:rPr>
          <w:rFonts w:ascii="PMingLiU" w:eastAsia="PMingLiU" w:hAnsi="PMingLiU" w:cs="PMingLiU"/>
          <w:color w:val="231F20"/>
          <w:lang w:eastAsia="zh-TW"/>
        </w:rPr>
        <w:t>某些情境下，任何形式的回饋都會令人不適、尷尬或不妥。此時，你會對學習者說什麼？ 多數情況下，最好跳過回饋，立即轉入內容複習，直接開始澄清內容。這種做法既能保全顏面，又能聚焦現有需求：複習、澄清，並找出學生的內容偏差點和誤解之處。當有必要向學生澄清內容時，可組合運用多種教學形式。</w:t>
      </w:r>
    </w:p>
    <w:p w14:paraId="7E4FE9BB" w14:textId="77777777" w:rsidR="00A523F1" w:rsidRDefault="00A523F1">
      <w:pPr>
        <w:pStyle w:val="a3"/>
        <w:spacing w:before="2"/>
        <w:rPr>
          <w:sz w:val="32"/>
          <w:lang w:eastAsia="zh-TW"/>
        </w:rPr>
      </w:pPr>
    </w:p>
    <w:p w14:paraId="5AC6AA63" w14:textId="77777777" w:rsidR="00A523F1" w:rsidRDefault="00000000">
      <w:pPr>
        <w:pStyle w:val="2"/>
      </w:pPr>
      <w:bookmarkStart w:id="15" w:name="_TOC_250089"/>
      <w:r>
        <w:rPr>
          <w:rFonts w:ascii="PMingLiU" w:eastAsia="PMingLiU" w:hAnsi="PMingLiU" w:cs="PMingLiU"/>
          <w:color w:val="231F20"/>
          <w:w w:val="115"/>
          <w:lang w:eastAsia="zh-TW"/>
        </w:rPr>
        <w:t>回饋中的隱私</w:t>
      </w:r>
      <w:bookmarkEnd w:id="15"/>
      <w:r>
        <w:rPr>
          <w:rFonts w:ascii="PMingLiU" w:eastAsia="PMingLiU" w:hAnsi="PMingLiU" w:cs="PMingLiU"/>
          <w:color w:val="231F20"/>
          <w:w w:val="115"/>
          <w:lang w:eastAsia="zh-TW"/>
        </w:rPr>
        <w:t>程度</w:t>
      </w:r>
    </w:p>
    <w:p w14:paraId="128370C2" w14:textId="77777777" w:rsidR="00A523F1" w:rsidRDefault="00000000">
      <w:pPr>
        <w:pStyle w:val="a3"/>
        <w:spacing w:before="81" w:line="266" w:lineRule="auto"/>
        <w:ind w:left="619" w:right="1310"/>
      </w:pPr>
      <w:r>
        <w:rPr>
          <w:rFonts w:ascii="PMingLiU" w:eastAsia="PMingLiU" w:hAnsi="PMingLiU" w:cs="PMingLiU"/>
          <w:color w:val="231F20"/>
          <w:w w:val="90"/>
          <w:lang w:eastAsia="zh-TW"/>
        </w:rPr>
        <w:t>所有回饋都針對特定對象。課堂中可能的回饋接收者包括：</w:t>
      </w:r>
    </w:p>
    <w:p w14:paraId="57897F51" w14:textId="77777777" w:rsidR="00A523F1" w:rsidRDefault="00000000">
      <w:pPr>
        <w:pStyle w:val="a5"/>
        <w:numPr>
          <w:ilvl w:val="0"/>
          <w:numId w:val="244"/>
        </w:numPr>
        <w:tabs>
          <w:tab w:val="left" w:pos="978"/>
        </w:tabs>
        <w:spacing w:before="39"/>
        <w:ind w:left="978" w:hanging="219"/>
        <w:rPr>
          <w:sz w:val="20"/>
        </w:rPr>
      </w:pPr>
      <w:r>
        <w:rPr>
          <w:rFonts w:ascii="PMingLiU" w:eastAsia="PMingLiU" w:hAnsi="PMingLiU" w:cs="PMingLiU"/>
          <w:color w:val="231F20"/>
          <w:sz w:val="20"/>
          <w:szCs w:val="20"/>
          <w:lang w:eastAsia="zh-TW"/>
        </w:rPr>
        <w:t>個人</w:t>
      </w:r>
    </w:p>
    <w:p w14:paraId="50E63325" w14:textId="77777777" w:rsidR="00A523F1"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一個或多個小組</w:t>
      </w:r>
    </w:p>
    <w:p w14:paraId="2A4501C9" w14:textId="77777777" w:rsidR="00A523F1"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全班</w:t>
      </w:r>
    </w:p>
    <w:p w14:paraId="346252B6" w14:textId="77777777" w:rsidR="00A523F1" w:rsidRDefault="00A523F1">
      <w:pPr>
        <w:pStyle w:val="a3"/>
        <w:spacing w:before="7"/>
        <w:rPr>
          <w:sz w:val="22"/>
        </w:rPr>
      </w:pPr>
    </w:p>
    <w:p w14:paraId="3B0BF007" w14:textId="77777777" w:rsidR="00A523F1" w:rsidRDefault="00000000">
      <w:pPr>
        <w:pStyle w:val="a3"/>
        <w:spacing w:line="266" w:lineRule="auto"/>
        <w:ind w:left="619" w:right="1416" w:firstLine="360"/>
        <w:jc w:val="both"/>
      </w:pPr>
      <w:r>
        <w:rPr>
          <w:rFonts w:ascii="PMingLiU" w:eastAsia="PMingLiU" w:hAnsi="PMingLiU" w:cs="PMingLiU"/>
          <w:color w:val="231F20"/>
          <w:w w:val="90"/>
          <w:lang w:eastAsia="zh-TW"/>
        </w:rPr>
        <w:t>課堂研究顯示，無論打算向誰做出回饋，教師仍然主要以</w:t>
      </w:r>
      <w:r>
        <w:rPr>
          <w:rFonts w:ascii="PMingLiU" w:eastAsia="PMingLiU" w:hAnsi="PMingLiU" w:cs="PMingLiU"/>
          <w:i/>
          <w:iCs/>
          <w:color w:val="231F20"/>
          <w:w w:val="90"/>
          <w:lang w:eastAsia="zh-TW"/>
        </w:rPr>
        <w:t>公開</w:t>
      </w:r>
      <w:r>
        <w:rPr>
          <w:rFonts w:ascii="PMingLiU" w:eastAsia="PMingLiU" w:hAnsi="PMingLiU" w:cs="PMingLiU"/>
          <w:color w:val="231F20"/>
          <w:w w:val="90"/>
          <w:lang w:eastAsia="zh-TW"/>
        </w:rPr>
        <w:t>方式給予。</w:t>
      </w:r>
      <w:r>
        <w:rPr>
          <w:rFonts w:ascii="PMingLiU" w:eastAsia="PMingLiU" w:hAnsi="PMingLiU" w:cs="PMingLiU"/>
          <w:i/>
          <w:iCs/>
          <w:color w:val="231F20"/>
          <w:w w:val="90"/>
          <w:lang w:eastAsia="zh-TW"/>
        </w:rPr>
        <w:t>私下</w:t>
      </w:r>
      <w:r>
        <w:rPr>
          <w:rFonts w:ascii="PMingLiU" w:eastAsia="PMingLiU" w:hAnsi="PMingLiU" w:cs="PMingLiU"/>
          <w:color w:val="231F20"/>
          <w:w w:val="90"/>
          <w:lang w:eastAsia="zh-TW"/>
        </w:rPr>
        <w:t>（輕聲的、個別的、平視的）回饋極少出現，對話式回饋（持續性互動）更是罕見。課堂回饋的主要特徵如下 (Ashworth, 1983)：</w:t>
      </w:r>
    </w:p>
    <w:p w14:paraId="54040333" w14:textId="77777777" w:rsidR="00A523F1" w:rsidRDefault="00A523F1">
      <w:pPr>
        <w:spacing w:line="266" w:lineRule="auto"/>
        <w:jc w:val="both"/>
        <w:sectPr w:rsidR="00A523F1">
          <w:pgSz w:w="10800" w:h="13320"/>
          <w:pgMar w:top="620" w:right="1000" w:bottom="280" w:left="1080" w:header="708" w:footer="708" w:gutter="0"/>
          <w:cols w:space="708"/>
        </w:sectPr>
      </w:pPr>
    </w:p>
    <w:p w14:paraId="38FBA062"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84495D0" w14:textId="77777777" w:rsidR="00A523F1" w:rsidRDefault="00A523F1">
      <w:pPr>
        <w:pStyle w:val="a3"/>
        <w:rPr>
          <w:rFonts w:ascii="Calibri"/>
          <w:b/>
        </w:rPr>
      </w:pPr>
    </w:p>
    <w:p w14:paraId="6A34079B" w14:textId="77777777" w:rsidR="00A523F1" w:rsidRDefault="00A523F1">
      <w:pPr>
        <w:pStyle w:val="a3"/>
        <w:spacing w:before="6"/>
        <w:rPr>
          <w:rFonts w:ascii="Calibri"/>
          <w:b/>
          <w:sz w:val="18"/>
        </w:rPr>
      </w:pPr>
    </w:p>
    <w:p w14:paraId="6914A43E" w14:textId="77777777" w:rsidR="00A523F1" w:rsidRDefault="00000000">
      <w:pPr>
        <w:pStyle w:val="a5"/>
        <w:numPr>
          <w:ilvl w:val="0"/>
          <w:numId w:val="75"/>
        </w:numPr>
        <w:tabs>
          <w:tab w:val="left" w:pos="1699"/>
        </w:tabs>
        <w:spacing w:before="0" w:line="266" w:lineRule="auto"/>
        <w:ind w:right="696" w:hanging="283"/>
        <w:rPr>
          <w:sz w:val="20"/>
        </w:rPr>
      </w:pPr>
      <w:r>
        <w:rPr>
          <w:rFonts w:ascii="PMingLiU" w:eastAsia="PMingLiU" w:hAnsi="PMingLiU" w:cs="PMingLiU"/>
          <w:color w:val="231F20"/>
          <w:sz w:val="20"/>
          <w:szCs w:val="20"/>
          <w:lang w:eastAsia="zh-TW"/>
        </w:rPr>
        <w:t>價值評判不具體，僅涉及教學內容或學科的正確性</w:t>
      </w:r>
    </w:p>
    <w:p w14:paraId="57EDBDAE" w14:textId="77777777" w:rsidR="00A523F1" w:rsidRDefault="00000000">
      <w:pPr>
        <w:pStyle w:val="a5"/>
        <w:numPr>
          <w:ilvl w:val="0"/>
          <w:numId w:val="75"/>
        </w:numPr>
        <w:tabs>
          <w:tab w:val="left" w:pos="1699"/>
        </w:tabs>
        <w:spacing w:before="39" w:line="266" w:lineRule="auto"/>
        <w:ind w:right="696" w:hanging="283"/>
        <w:rPr>
          <w:sz w:val="20"/>
        </w:rPr>
      </w:pPr>
      <w:r>
        <w:rPr>
          <w:rFonts w:ascii="PMingLiU" w:eastAsia="PMingLiU" w:hAnsi="PMingLiU" w:cs="PMingLiU"/>
          <w:color w:val="231F20"/>
          <w:w w:val="90"/>
          <w:sz w:val="20"/>
          <w:szCs w:val="20"/>
          <w:lang w:eastAsia="zh-TW"/>
        </w:rPr>
        <w:t>以現場全體學習者都能聽到的音量傳達，不論目標接收者是誰</w:t>
      </w:r>
    </w:p>
    <w:p w14:paraId="5692B046" w14:textId="77777777" w:rsidR="00A523F1"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未調節音量：即便有機會進行一對一私下互動，仍維持公開音量</w:t>
      </w:r>
    </w:p>
    <w:p w14:paraId="54815521" w14:textId="77777777" w:rsidR="00A523F1"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採用俯視姿態：教師站立俯身，從學生後方給予回饋</w:t>
      </w:r>
    </w:p>
    <w:p w14:paraId="00ABBBD1" w14:textId="77777777" w:rsidR="00A523F1" w:rsidRDefault="00000000">
      <w:pPr>
        <w:pStyle w:val="a5"/>
        <w:numPr>
          <w:ilvl w:val="0"/>
          <w:numId w:val="75"/>
        </w:numPr>
        <w:tabs>
          <w:tab w:val="left" w:pos="1698"/>
        </w:tabs>
        <w:spacing w:before="38"/>
        <w:ind w:left="1698" w:hanging="282"/>
        <w:rPr>
          <w:sz w:val="20"/>
        </w:rPr>
      </w:pPr>
      <w:r>
        <w:rPr>
          <w:rFonts w:ascii="PMingLiU" w:eastAsia="PMingLiU" w:hAnsi="PMingLiU" w:cs="PMingLiU"/>
          <w:color w:val="231F20"/>
          <w:w w:val="90"/>
          <w:sz w:val="20"/>
          <w:szCs w:val="20"/>
          <w:lang w:eastAsia="zh-TW"/>
        </w:rPr>
        <w:t>經常略過回答正確的學生</w:t>
      </w:r>
    </w:p>
    <w:p w14:paraId="5750F8D2" w14:textId="77777777" w:rsidR="00A523F1" w:rsidRDefault="00000000">
      <w:pPr>
        <w:pStyle w:val="a5"/>
        <w:numPr>
          <w:ilvl w:val="0"/>
          <w:numId w:val="75"/>
        </w:numPr>
        <w:tabs>
          <w:tab w:val="left" w:pos="1698"/>
          <w:tab w:val="left" w:pos="1700"/>
        </w:tabs>
        <w:spacing w:before="66" w:line="266" w:lineRule="auto"/>
        <w:ind w:left="1700" w:right="701" w:hanging="282"/>
        <w:jc w:val="both"/>
        <w:rPr>
          <w:sz w:val="20"/>
        </w:rPr>
      </w:pPr>
      <w:r>
        <w:rPr>
          <w:rFonts w:ascii="PMingLiU" w:eastAsia="PMingLiU" w:hAnsi="PMingLiU" w:cs="PMingLiU"/>
          <w:color w:val="231F20"/>
          <w:w w:val="90"/>
          <w:sz w:val="20"/>
          <w:szCs w:val="20"/>
          <w:lang w:eastAsia="zh-TW"/>
        </w:rPr>
        <w:t>被動。巡視時，教師通常僅觀看學生作業，卻未運用任何溝通模式（言語、視覺、觸覺、手勢，或圖像回饋，例如畫給低年級學童的笑臉圖）。</w:t>
      </w:r>
    </w:p>
    <w:p w14:paraId="58667D76" w14:textId="77777777" w:rsidR="00A523F1" w:rsidRDefault="00000000">
      <w:pPr>
        <w:pStyle w:val="a5"/>
        <w:numPr>
          <w:ilvl w:val="0"/>
          <w:numId w:val="75"/>
        </w:numPr>
        <w:tabs>
          <w:tab w:val="left" w:pos="1700"/>
        </w:tabs>
        <w:spacing w:before="37" w:line="266" w:lineRule="auto"/>
        <w:ind w:left="1700" w:right="694" w:hanging="283"/>
        <w:jc w:val="both"/>
        <w:rPr>
          <w:sz w:val="20"/>
        </w:rPr>
      </w:pPr>
      <w:r>
        <w:rPr>
          <w:rFonts w:ascii="PMingLiU" w:eastAsia="PMingLiU" w:hAnsi="PMingLiU" w:cs="PMingLiU"/>
          <w:color w:val="231F20"/>
          <w:sz w:val="20"/>
          <w:szCs w:val="20"/>
          <w:lang w:eastAsia="zh-TW"/>
        </w:rPr>
        <w:t>展現較少的「洞悉」技巧 (</w:t>
      </w:r>
      <w:proofErr w:type="spellStart"/>
      <w:r>
        <w:rPr>
          <w:rFonts w:ascii="PMingLiU" w:eastAsia="PMingLiU" w:hAnsi="PMingLiU" w:cs="PMingLiU"/>
          <w:color w:val="231F20"/>
          <w:sz w:val="20"/>
          <w:szCs w:val="20"/>
          <w:lang w:eastAsia="zh-TW"/>
        </w:rPr>
        <w:t>Kounin</w:t>
      </w:r>
      <w:proofErr w:type="spellEnd"/>
      <w:r>
        <w:rPr>
          <w:rFonts w:ascii="PMingLiU" w:eastAsia="PMingLiU" w:hAnsi="PMingLiU" w:cs="PMingLiU"/>
          <w:color w:val="231F20"/>
          <w:sz w:val="20"/>
          <w:szCs w:val="20"/>
          <w:lang w:eastAsia="zh-TW"/>
        </w:rPr>
        <w:t>, 1970)。當教師注意力集中於個別接收回饋的學生時，對全班動態的關注和覺察便隨之降低。</w:t>
      </w:r>
    </w:p>
    <w:p w14:paraId="6EE7EFC1" w14:textId="77777777" w:rsidR="00A523F1" w:rsidRDefault="00000000">
      <w:pPr>
        <w:pStyle w:val="a5"/>
        <w:numPr>
          <w:ilvl w:val="0"/>
          <w:numId w:val="75"/>
        </w:numPr>
        <w:tabs>
          <w:tab w:val="left" w:pos="1698"/>
          <w:tab w:val="left" w:pos="1700"/>
        </w:tabs>
        <w:spacing w:before="38" w:line="266" w:lineRule="auto"/>
        <w:ind w:left="1700" w:right="694" w:hanging="281"/>
        <w:jc w:val="both"/>
        <w:rPr>
          <w:sz w:val="20"/>
        </w:rPr>
      </w:pPr>
      <w:r>
        <w:rPr>
          <w:rFonts w:ascii="PMingLiU" w:eastAsia="PMingLiU" w:hAnsi="PMingLiU" w:cs="PMingLiU"/>
          <w:color w:val="231F20"/>
          <w:sz w:val="20"/>
          <w:szCs w:val="20"/>
          <w:lang w:eastAsia="zh-TW"/>
        </w:rPr>
        <w:t>主要是口頭而非書面形式。手持標記筆巡視具有多個作用：隨機認可表現（後續會節省時間）、標註單位時間完成的練習量、強化責任感、彰顯教師在場、提示內容重點、強化個人連結、為下次互動設立品質或數量期望基準、鼓勵學生。</w:t>
      </w:r>
    </w:p>
    <w:p w14:paraId="52E5C1CA" w14:textId="77777777" w:rsidR="00A523F1" w:rsidRDefault="00A523F1">
      <w:pPr>
        <w:pStyle w:val="a3"/>
        <w:spacing w:before="10"/>
        <w:rPr>
          <w:sz w:val="21"/>
        </w:rPr>
      </w:pPr>
    </w:p>
    <w:p w14:paraId="534833D4" w14:textId="77777777" w:rsidR="00A523F1" w:rsidRDefault="00000000">
      <w:pPr>
        <w:pStyle w:val="a3"/>
        <w:spacing w:line="266" w:lineRule="auto"/>
        <w:ind w:left="1340" w:right="696" w:firstLine="360"/>
        <w:jc w:val="both"/>
      </w:pPr>
      <w:r>
        <w:rPr>
          <w:rFonts w:ascii="PMingLiU" w:eastAsia="PMingLiU" w:hAnsi="PMingLiU" w:cs="PMingLiU"/>
          <w:color w:val="231F20"/>
          <w:w w:val="90"/>
          <w:lang w:eastAsia="zh-TW"/>
        </w:rPr>
        <w:t>適時採用私下回饋（而非公開形式），既能改變班級氛圍，更為師生建立個人化連結創造契機。</w:t>
      </w:r>
    </w:p>
    <w:p w14:paraId="13F936DE" w14:textId="77777777" w:rsidR="00A523F1"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給予私下回饋時，教師需調節說話音量。當公開針對單一學生給予批評性或糾正性回饋時，往往與尊重差異、兼容併包與維護尊嚴的原則背道而馳。多數情況下，學習者受到訓誡、糾正或表揚時，理應享有隱私權</w:t>
      </w:r>
      <w:r>
        <w:rPr>
          <w:rFonts w:ascii="PMingLiU" w:eastAsia="PMingLiU" w:hAnsi="PMingLiU" w:cs="PMingLiU"/>
          <w:b/>
          <w:bCs/>
          <w:color w:val="231F20"/>
          <w:lang w:eastAsia="zh-TW"/>
        </w:rPr>
        <w:t>。</w:t>
      </w:r>
      <w:r>
        <w:rPr>
          <w:rFonts w:ascii="PMingLiU" w:eastAsia="PMingLiU" w:hAnsi="PMingLiU" w:cs="PMingLiU"/>
          <w:color w:val="231F20"/>
          <w:lang w:eastAsia="zh-TW"/>
        </w:rPr>
        <w:t>並非所有評價都適合公開披露。</w:t>
      </w:r>
    </w:p>
    <w:p w14:paraId="5ABA96DF" w14:textId="77777777" w:rsidR="00A523F1"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回饋時機是另一個需要考慮的變因：究竟在行為過程中還是結束後給予回饋效果最好？ 此決定應考量課程目標與多樣性需求。在哪個時間點給予回饋對表現、行為或情緒最有益？ 有眾多變因影響回饋效果。給予回饋時，如何靈活運用這些變因，考驗教師的知識和技能。</w:t>
      </w:r>
    </w:p>
    <w:p w14:paraId="433ADA01" w14:textId="77777777" w:rsidR="00A523F1" w:rsidRDefault="00A523F1">
      <w:pPr>
        <w:spacing w:line="266" w:lineRule="auto"/>
        <w:jc w:val="both"/>
        <w:rPr>
          <w:lang w:eastAsia="zh-TW"/>
        </w:rPr>
        <w:sectPr w:rsidR="00A523F1">
          <w:pgSz w:w="10800" w:h="13320"/>
          <w:pgMar w:top="620" w:right="1000" w:bottom="280" w:left="1080" w:header="708" w:footer="708" w:gutter="0"/>
          <w:cols w:space="708"/>
        </w:sectPr>
      </w:pPr>
    </w:p>
    <w:p w14:paraId="43CA2EE8" w14:textId="77777777" w:rsidR="00A523F1"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45</w:t>
      </w:r>
    </w:p>
    <w:p w14:paraId="3E764C41" w14:textId="77777777" w:rsidR="00A523F1" w:rsidRDefault="00000000">
      <w:pPr>
        <w:pStyle w:val="2"/>
        <w:spacing w:before="474" w:line="223" w:lineRule="auto"/>
        <w:ind w:right="2828"/>
        <w:jc w:val="left"/>
        <w:rPr>
          <w:lang w:eastAsia="zh-TW"/>
        </w:rPr>
      </w:pPr>
      <w:r>
        <w:rPr>
          <w:rFonts w:ascii="PMingLiU" w:eastAsia="PMingLiU" w:hAnsi="PMingLiU" w:cs="PMingLiU"/>
          <w:color w:val="231F20"/>
          <w:w w:val="110"/>
          <w:lang w:eastAsia="zh-TW"/>
        </w:rPr>
        <w:t>不同回饋形式的優缺點總結</w:t>
      </w:r>
    </w:p>
    <w:p w14:paraId="5B582883" w14:textId="77777777" w:rsidR="00A523F1" w:rsidRDefault="00000000">
      <w:pPr>
        <w:pStyle w:val="a3"/>
        <w:spacing w:before="86" w:line="266" w:lineRule="auto"/>
        <w:ind w:left="620" w:right="1417"/>
        <w:jc w:val="both"/>
        <w:rPr>
          <w:lang w:eastAsia="zh-TW"/>
        </w:rPr>
      </w:pPr>
      <w:r>
        <w:rPr>
          <w:rFonts w:ascii="PMingLiU" w:eastAsia="PMingLiU" w:hAnsi="PMingLiU" w:cs="PMingLiU"/>
          <w:color w:val="231F20"/>
          <w:lang w:eastAsia="zh-TW"/>
        </w:rPr>
        <w:t>分析各回饋形式的潛在優缺點時，應考慮以下問題：每種語言表達的目的為何？ 它對學習者有什麼</w:t>
      </w:r>
      <w:r>
        <w:rPr>
          <w:rFonts w:ascii="PMingLiU" w:eastAsia="PMingLiU" w:hAnsi="PMingLiU" w:cs="PMingLiU"/>
          <w:i/>
          <w:iCs/>
          <w:color w:val="231F20"/>
          <w:lang w:eastAsia="zh-TW"/>
        </w:rPr>
        <w:t>好處</w:t>
      </w:r>
      <w:r>
        <w:rPr>
          <w:rFonts w:ascii="PMingLiU" w:eastAsia="PMingLiU" w:hAnsi="PMingLiU" w:cs="PMingLiU"/>
          <w:color w:val="231F20"/>
          <w:lang w:eastAsia="zh-TW"/>
        </w:rPr>
        <w:t>？ 它對學習者有什麼</w:t>
      </w:r>
      <w:r>
        <w:rPr>
          <w:rFonts w:ascii="PMingLiU" w:eastAsia="PMingLiU" w:hAnsi="PMingLiU" w:cs="PMingLiU"/>
          <w:i/>
          <w:iCs/>
          <w:color w:val="231F20"/>
          <w:lang w:eastAsia="zh-TW"/>
        </w:rPr>
        <w:t>壞處</w:t>
      </w:r>
      <w:r>
        <w:rPr>
          <w:rFonts w:ascii="PMingLiU" w:eastAsia="PMingLiU" w:hAnsi="PMingLiU" w:cs="PMingLiU"/>
          <w:color w:val="231F20"/>
          <w:lang w:eastAsia="zh-TW"/>
        </w:rPr>
        <w:t>？ 表 4.12 至 4.15 總結了各種回饋形式。</w:t>
      </w:r>
    </w:p>
    <w:p w14:paraId="60170DB1" w14:textId="77777777" w:rsidR="00A523F1" w:rsidRDefault="00000000">
      <w:pPr>
        <w:spacing w:before="294"/>
        <w:ind w:left="620"/>
        <w:rPr>
          <w:rFonts w:ascii="Calibri"/>
          <w:sz w:val="20"/>
        </w:rPr>
      </w:pPr>
      <w:r>
        <w:rPr>
          <w:rFonts w:ascii="PMingLiU" w:eastAsia="PMingLiU" w:hAnsi="PMingLiU" w:cs="PMingLiU"/>
          <w:b/>
          <w:bCs/>
          <w:color w:val="231F20"/>
          <w:w w:val="110"/>
          <w:sz w:val="20"/>
          <w:szCs w:val="20"/>
          <w:lang w:eastAsia="zh-TW"/>
        </w:rPr>
        <w:t xml:space="preserve">表 4.12 </w:t>
      </w:r>
      <w:r>
        <w:rPr>
          <w:rFonts w:ascii="PMingLiU" w:eastAsia="PMingLiU" w:hAnsi="PMingLiU" w:cs="PMingLiU"/>
          <w:color w:val="231F20"/>
          <w:w w:val="110"/>
          <w:sz w:val="20"/>
          <w:szCs w:val="20"/>
          <w:lang w:eastAsia="zh-TW"/>
        </w:rPr>
        <w:t>價值：傳達評判</w:t>
      </w:r>
    </w:p>
    <w:p w14:paraId="6F7532EA" w14:textId="77777777" w:rsidR="00A523F1" w:rsidRDefault="00000000">
      <w:pPr>
        <w:tabs>
          <w:tab w:val="left" w:pos="1628"/>
          <w:tab w:val="left" w:pos="4459"/>
        </w:tabs>
        <w:spacing w:before="185"/>
        <w:ind w:left="620"/>
        <w:rPr>
          <w:rFonts w:ascii="Century Gothic"/>
          <w:b/>
          <w:sz w:val="16"/>
        </w:rPr>
      </w:pPr>
      <w:r>
        <w:rPr>
          <w:noProof/>
        </w:rPr>
        <mc:AlternateContent>
          <mc:Choice Requires="wps">
            <w:drawing>
              <wp:anchor distT="0" distB="0" distL="0" distR="0" simplePos="0" relativeHeight="251727872" behindDoc="0" locked="0" layoutInCell="1" allowOverlap="1" wp14:anchorId="60E01CF9" wp14:editId="10C467AF">
                <wp:simplePos x="0" y="0"/>
                <wp:positionH relativeFrom="page">
                  <wp:posOffset>1079500</wp:posOffset>
                </wp:positionH>
                <wp:positionV relativeFrom="paragraph">
                  <wp:posOffset>64088</wp:posOffset>
                </wp:positionV>
                <wp:extent cx="5003800" cy="1270"/>
                <wp:effectExtent l="0" t="0" r="0" b="0"/>
                <wp:wrapNone/>
                <wp:docPr id="303" name="Graphic 30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56DD4D2" id="Graphic 303" o:spid="_x0000_s1026" style="position:absolute;margin-left:85pt;margin-top:5.05pt;width:394pt;height:.1pt;z-index:25172787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29920" behindDoc="0" locked="0" layoutInCell="1" allowOverlap="1" wp14:anchorId="59CA5547" wp14:editId="4236612E">
                <wp:simplePos x="0" y="0"/>
                <wp:positionH relativeFrom="page">
                  <wp:posOffset>1079500</wp:posOffset>
                </wp:positionH>
                <wp:positionV relativeFrom="paragraph">
                  <wp:posOffset>305388</wp:posOffset>
                </wp:positionV>
                <wp:extent cx="5003800" cy="1270"/>
                <wp:effectExtent l="0" t="0" r="0" b="0"/>
                <wp:wrapNone/>
                <wp:docPr id="304" name="Graphic 30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1B2DEE3" id="Graphic 304" o:spid="_x0000_s1026" style="position:absolute;margin-left:85pt;margin-top:24.05pt;width:394pt;height:.1pt;z-index:25172992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價值</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7E2F1F42" w14:textId="77777777" w:rsidR="00A523F1" w:rsidRDefault="00A523F1">
      <w:pPr>
        <w:rPr>
          <w:rFonts w:ascii="Century Gothic"/>
          <w:sz w:val="16"/>
        </w:rPr>
        <w:sectPr w:rsidR="00A523F1">
          <w:pgSz w:w="10800" w:h="13320"/>
          <w:pgMar w:top="620" w:right="1000" w:bottom="280" w:left="1080" w:header="708" w:footer="708" w:gutter="0"/>
          <w:cols w:space="708"/>
        </w:sectPr>
      </w:pPr>
    </w:p>
    <w:p w14:paraId="70CF28AD" w14:textId="77777777" w:rsidR="00A523F1" w:rsidRDefault="00000000">
      <w:pPr>
        <w:spacing w:before="174"/>
        <w:ind w:left="620"/>
        <w:rPr>
          <w:rFonts w:ascii="Century Gothic"/>
          <w:b/>
          <w:sz w:val="16"/>
        </w:rPr>
      </w:pPr>
      <w:r>
        <w:rPr>
          <w:rFonts w:ascii="PMingLiU" w:eastAsia="PMingLiU" w:hAnsi="PMingLiU" w:cs="PMingLiU"/>
          <w:b/>
          <w:bCs/>
          <w:color w:val="231F20"/>
          <w:w w:val="110"/>
          <w:sz w:val="16"/>
          <w:szCs w:val="16"/>
          <w:lang w:eastAsia="zh-TW"/>
        </w:rPr>
        <w:t>正向</w:t>
      </w:r>
    </w:p>
    <w:p w14:paraId="56585EDF" w14:textId="77777777" w:rsidR="00A523F1" w:rsidRDefault="00A523F1">
      <w:pPr>
        <w:pStyle w:val="a3"/>
        <w:rPr>
          <w:rFonts w:ascii="Century Gothic"/>
          <w:b/>
        </w:rPr>
      </w:pPr>
    </w:p>
    <w:p w14:paraId="173C6BC1" w14:textId="77777777" w:rsidR="00A523F1" w:rsidRDefault="00A523F1">
      <w:pPr>
        <w:pStyle w:val="a3"/>
        <w:rPr>
          <w:rFonts w:ascii="Century Gothic"/>
          <w:b/>
        </w:rPr>
      </w:pPr>
    </w:p>
    <w:p w14:paraId="03FE7D52" w14:textId="77777777" w:rsidR="00A523F1" w:rsidRDefault="00A523F1">
      <w:pPr>
        <w:pStyle w:val="a3"/>
        <w:rPr>
          <w:rFonts w:ascii="Century Gothic"/>
          <w:b/>
        </w:rPr>
      </w:pPr>
    </w:p>
    <w:p w14:paraId="551A5ABA" w14:textId="77777777" w:rsidR="00A523F1" w:rsidRDefault="00A523F1">
      <w:pPr>
        <w:pStyle w:val="a3"/>
        <w:rPr>
          <w:rFonts w:ascii="Century Gothic"/>
          <w:b/>
        </w:rPr>
      </w:pPr>
    </w:p>
    <w:p w14:paraId="6F17644A" w14:textId="77777777" w:rsidR="00A523F1" w:rsidRDefault="00A523F1">
      <w:pPr>
        <w:pStyle w:val="a3"/>
        <w:rPr>
          <w:rFonts w:ascii="Century Gothic"/>
          <w:b/>
        </w:rPr>
      </w:pPr>
    </w:p>
    <w:p w14:paraId="6F6F591A" w14:textId="77777777" w:rsidR="00A523F1" w:rsidRDefault="00A523F1">
      <w:pPr>
        <w:pStyle w:val="a3"/>
        <w:rPr>
          <w:rFonts w:ascii="Century Gothic"/>
          <w:b/>
        </w:rPr>
      </w:pPr>
    </w:p>
    <w:p w14:paraId="1DBA1BC8" w14:textId="77777777" w:rsidR="00A523F1" w:rsidRDefault="00A523F1">
      <w:pPr>
        <w:pStyle w:val="a3"/>
        <w:rPr>
          <w:rFonts w:ascii="Century Gothic"/>
          <w:b/>
        </w:rPr>
      </w:pPr>
    </w:p>
    <w:p w14:paraId="07C87956" w14:textId="77777777" w:rsidR="00A523F1" w:rsidRDefault="00A523F1">
      <w:pPr>
        <w:pStyle w:val="a3"/>
        <w:rPr>
          <w:rFonts w:ascii="Century Gothic"/>
          <w:b/>
        </w:rPr>
      </w:pPr>
    </w:p>
    <w:p w14:paraId="30E39C21" w14:textId="77777777" w:rsidR="00A523F1" w:rsidRDefault="00000000">
      <w:pPr>
        <w:spacing w:before="162"/>
        <w:ind w:left="620"/>
        <w:rPr>
          <w:rFonts w:ascii="Century Gothic"/>
          <w:b/>
          <w:sz w:val="16"/>
        </w:rPr>
      </w:pPr>
      <w:r>
        <w:rPr>
          <w:rFonts w:ascii="PMingLiU" w:eastAsia="PMingLiU" w:hAnsi="PMingLiU" w:cs="PMingLiU"/>
          <w:b/>
          <w:bCs/>
          <w:color w:val="231F20"/>
          <w:sz w:val="16"/>
          <w:szCs w:val="16"/>
          <w:lang w:eastAsia="zh-TW"/>
        </w:rPr>
        <w:t>負向</w:t>
      </w:r>
    </w:p>
    <w:p w14:paraId="26E96732" w14:textId="77777777" w:rsidR="00A523F1" w:rsidRDefault="00000000">
      <w:pPr>
        <w:spacing w:before="5"/>
        <w:rPr>
          <w:rFonts w:ascii="Century Gothic"/>
          <w:b/>
          <w:sz w:val="15"/>
        </w:rPr>
      </w:pPr>
      <w:r>
        <w:br w:type="column"/>
      </w:r>
    </w:p>
    <w:p w14:paraId="6328AE65" w14:textId="77777777" w:rsidR="00A523F1" w:rsidRDefault="00000000">
      <w:pPr>
        <w:pStyle w:val="a5"/>
        <w:numPr>
          <w:ilvl w:val="0"/>
          <w:numId w:val="243"/>
        </w:numPr>
        <w:tabs>
          <w:tab w:val="left" w:pos="468"/>
        </w:tabs>
        <w:spacing w:before="0"/>
        <w:ind w:left="468" w:hanging="187"/>
        <w:rPr>
          <w:rFonts w:ascii="Calibri"/>
          <w:sz w:val="16"/>
        </w:rPr>
      </w:pPr>
      <w:r>
        <w:rPr>
          <w:rFonts w:ascii="PMingLiU" w:eastAsia="PMingLiU" w:hAnsi="PMingLiU" w:cs="PMingLiU"/>
          <w:color w:val="231F20"/>
          <w:w w:val="105"/>
          <w:sz w:val="16"/>
          <w:szCs w:val="16"/>
          <w:lang w:eastAsia="zh-TW"/>
        </w:rPr>
        <w:t>獲得讚許令人愉悅。</w:t>
      </w:r>
    </w:p>
    <w:p w14:paraId="2AB7529A" w14:textId="77777777" w:rsidR="00A523F1" w:rsidRDefault="00000000">
      <w:pPr>
        <w:pStyle w:val="a5"/>
        <w:numPr>
          <w:ilvl w:val="0"/>
          <w:numId w:val="243"/>
        </w:numPr>
        <w:tabs>
          <w:tab w:val="left" w:pos="468"/>
        </w:tabs>
        <w:ind w:left="468" w:hanging="187"/>
        <w:rPr>
          <w:rFonts w:ascii="Calibri"/>
          <w:sz w:val="16"/>
        </w:rPr>
      </w:pPr>
      <w:r>
        <w:rPr>
          <w:rFonts w:ascii="PMingLiU" w:eastAsia="PMingLiU" w:hAnsi="PMingLiU" w:cs="PMingLiU"/>
          <w:color w:val="231F20"/>
          <w:w w:val="105"/>
          <w:sz w:val="16"/>
          <w:szCs w:val="16"/>
          <w:lang w:eastAsia="zh-TW"/>
        </w:rPr>
        <w:t>具獎勵與強化作用。</w:t>
      </w:r>
    </w:p>
    <w:p w14:paraId="55E8A5BA" w14:textId="77777777" w:rsidR="00A523F1" w:rsidRDefault="00000000">
      <w:pPr>
        <w:pStyle w:val="a5"/>
        <w:numPr>
          <w:ilvl w:val="0"/>
          <w:numId w:val="243"/>
        </w:numPr>
        <w:tabs>
          <w:tab w:val="left" w:pos="468"/>
        </w:tabs>
        <w:spacing w:before="64" w:line="244" w:lineRule="auto"/>
        <w:ind w:left="281" w:right="210" w:firstLine="0"/>
        <w:rPr>
          <w:rFonts w:ascii="Calibri"/>
          <w:sz w:val="16"/>
        </w:rPr>
      </w:pPr>
      <w:r>
        <w:rPr>
          <w:rFonts w:ascii="PMingLiU" w:eastAsia="PMingLiU" w:hAnsi="PMingLiU" w:cs="PMingLiU"/>
          <w:color w:val="231F20"/>
          <w:w w:val="105"/>
          <w:sz w:val="16"/>
          <w:szCs w:val="16"/>
          <w:lang w:eastAsia="zh-TW"/>
        </w:rPr>
        <w:t>確保願意再接再厲。</w:t>
      </w:r>
    </w:p>
    <w:p w14:paraId="592AAADC" w14:textId="77777777" w:rsidR="00A523F1" w:rsidRDefault="00000000">
      <w:pPr>
        <w:pStyle w:val="a5"/>
        <w:numPr>
          <w:ilvl w:val="0"/>
          <w:numId w:val="243"/>
        </w:numPr>
        <w:tabs>
          <w:tab w:val="left" w:pos="468"/>
        </w:tabs>
        <w:spacing w:before="62" w:line="244" w:lineRule="auto"/>
        <w:ind w:left="281" w:right="57" w:firstLine="0"/>
        <w:rPr>
          <w:rFonts w:ascii="Calibri"/>
          <w:sz w:val="16"/>
        </w:rPr>
      </w:pPr>
      <w:r>
        <w:rPr>
          <w:rFonts w:ascii="PMingLiU" w:eastAsia="PMingLiU" w:hAnsi="PMingLiU" w:cs="PMingLiU"/>
          <w:color w:val="231F20"/>
          <w:w w:val="105"/>
          <w:sz w:val="16"/>
          <w:szCs w:val="16"/>
          <w:lang w:eastAsia="zh-TW"/>
        </w:rPr>
        <w:t>讓學習者瞭解教師對他們的感受。</w:t>
      </w:r>
    </w:p>
    <w:p w14:paraId="54E98F0A" w14:textId="77777777" w:rsidR="00A523F1" w:rsidRDefault="00A523F1">
      <w:pPr>
        <w:pStyle w:val="a3"/>
        <w:rPr>
          <w:rFonts w:ascii="Calibri"/>
          <w:sz w:val="18"/>
        </w:rPr>
      </w:pPr>
    </w:p>
    <w:p w14:paraId="1F2159A9" w14:textId="77777777" w:rsidR="00A523F1" w:rsidRDefault="00A523F1">
      <w:pPr>
        <w:pStyle w:val="a3"/>
        <w:rPr>
          <w:rFonts w:ascii="Calibri"/>
          <w:sz w:val="18"/>
        </w:rPr>
      </w:pPr>
    </w:p>
    <w:p w14:paraId="5D7978DE" w14:textId="77777777" w:rsidR="00A523F1" w:rsidRDefault="00A523F1">
      <w:pPr>
        <w:pStyle w:val="a3"/>
        <w:rPr>
          <w:rFonts w:ascii="Calibri"/>
          <w:sz w:val="18"/>
        </w:rPr>
      </w:pPr>
    </w:p>
    <w:p w14:paraId="181EB9A3" w14:textId="77777777" w:rsidR="00A523F1" w:rsidRDefault="00A523F1">
      <w:pPr>
        <w:pStyle w:val="a3"/>
        <w:spacing w:before="1"/>
        <w:rPr>
          <w:rFonts w:ascii="Calibri"/>
          <w:sz w:val="23"/>
        </w:rPr>
      </w:pPr>
    </w:p>
    <w:p w14:paraId="6DC465A6" w14:textId="77777777" w:rsidR="00A523F1" w:rsidRDefault="00000000">
      <w:pPr>
        <w:pStyle w:val="a5"/>
        <w:numPr>
          <w:ilvl w:val="0"/>
          <w:numId w:val="242"/>
        </w:numPr>
        <w:tabs>
          <w:tab w:val="left" w:pos="468"/>
        </w:tabs>
        <w:spacing w:before="1" w:line="244" w:lineRule="auto"/>
        <w:ind w:right="157" w:firstLine="0"/>
        <w:rPr>
          <w:rFonts w:ascii="Calibri" w:hAnsi="Calibri"/>
          <w:sz w:val="16"/>
        </w:rPr>
      </w:pPr>
      <w:r>
        <w:rPr>
          <w:rFonts w:ascii="PMingLiU" w:eastAsia="PMingLiU" w:hAnsi="PMingLiU" w:cs="PMingLiU"/>
          <w:color w:val="231F20"/>
          <w:w w:val="105"/>
          <w:sz w:val="16"/>
          <w:szCs w:val="16"/>
          <w:lang w:eastAsia="zh-TW"/>
        </w:rPr>
        <w:t>讓學習者瞭解教師的價值體系。</w:t>
      </w:r>
    </w:p>
    <w:p w14:paraId="227C7D6E" w14:textId="77777777" w:rsidR="00A523F1" w:rsidRDefault="00000000">
      <w:pPr>
        <w:pStyle w:val="a5"/>
        <w:numPr>
          <w:ilvl w:val="0"/>
          <w:numId w:val="242"/>
        </w:numPr>
        <w:tabs>
          <w:tab w:val="left" w:pos="468"/>
        </w:tabs>
        <w:spacing w:before="61" w:line="244" w:lineRule="auto"/>
        <w:ind w:right="728" w:firstLine="0"/>
        <w:rPr>
          <w:rFonts w:ascii="Calibri"/>
          <w:sz w:val="16"/>
        </w:rPr>
      </w:pPr>
      <w:r>
        <w:rPr>
          <w:rFonts w:ascii="PMingLiU" w:eastAsia="PMingLiU" w:hAnsi="PMingLiU" w:cs="PMingLiU"/>
          <w:color w:val="231F20"/>
          <w:w w:val="105"/>
          <w:sz w:val="16"/>
          <w:szCs w:val="16"/>
          <w:lang w:eastAsia="zh-TW"/>
        </w:rPr>
        <w:t>可能暫時制止不良行為。</w:t>
      </w:r>
    </w:p>
    <w:p w14:paraId="1CE49CA3" w14:textId="77777777" w:rsidR="00A523F1" w:rsidRDefault="00000000">
      <w:pPr>
        <w:pStyle w:val="a5"/>
        <w:numPr>
          <w:ilvl w:val="0"/>
          <w:numId w:val="242"/>
        </w:numPr>
        <w:tabs>
          <w:tab w:val="left" w:pos="468"/>
        </w:tabs>
        <w:spacing w:before="62" w:line="244" w:lineRule="auto"/>
        <w:ind w:firstLine="0"/>
        <w:rPr>
          <w:rFonts w:ascii="Calibri"/>
          <w:sz w:val="16"/>
        </w:rPr>
      </w:pPr>
      <w:r>
        <w:rPr>
          <w:rFonts w:ascii="PMingLiU" w:eastAsia="PMingLiU" w:hAnsi="PMingLiU" w:cs="PMingLiU"/>
          <w:color w:val="231F20"/>
          <w:w w:val="105"/>
          <w:sz w:val="16"/>
          <w:szCs w:val="16"/>
          <w:lang w:eastAsia="zh-TW"/>
        </w:rPr>
        <w:t>提醒學習者批評性詞語是現實的一部分。</w:t>
      </w:r>
    </w:p>
    <w:p w14:paraId="0959CB1F" w14:textId="77777777" w:rsidR="00A523F1" w:rsidRDefault="00000000">
      <w:pPr>
        <w:rPr>
          <w:rFonts w:ascii="Calibri"/>
          <w:sz w:val="15"/>
        </w:rPr>
      </w:pPr>
      <w:r>
        <w:br w:type="column"/>
      </w:r>
    </w:p>
    <w:p w14:paraId="54D216B0" w14:textId="77777777" w:rsidR="00A523F1" w:rsidRDefault="00000000">
      <w:pPr>
        <w:pStyle w:val="a5"/>
        <w:numPr>
          <w:ilvl w:val="0"/>
          <w:numId w:val="241"/>
        </w:numPr>
        <w:tabs>
          <w:tab w:val="left" w:pos="402"/>
        </w:tabs>
        <w:spacing w:before="0" w:line="244" w:lineRule="auto"/>
        <w:ind w:right="261" w:firstLine="0"/>
        <w:rPr>
          <w:rFonts w:ascii="Calibri"/>
          <w:sz w:val="16"/>
        </w:rPr>
      </w:pPr>
      <w:r>
        <w:rPr>
          <w:rFonts w:ascii="PMingLiU" w:eastAsia="PMingLiU" w:hAnsi="PMingLiU" w:cs="PMingLiU"/>
          <w:color w:val="231F20"/>
          <w:w w:val="105"/>
          <w:sz w:val="16"/>
          <w:szCs w:val="16"/>
          <w:lang w:eastAsia="zh-TW"/>
        </w:rPr>
        <w:t>持續和過度的正向回饋失去意義。學生易形成「任何嘗試、任何表現都會獲得獎勵回饋」的預期。部分教師慣用赞誉之词來形容所有表現。這些詞彙很快就會失去意義，學習表現也逐步下滑。</w:t>
      </w:r>
    </w:p>
    <w:p w14:paraId="1ABD4125" w14:textId="77777777" w:rsidR="00A523F1" w:rsidRDefault="00000000">
      <w:pPr>
        <w:pStyle w:val="a5"/>
        <w:numPr>
          <w:ilvl w:val="0"/>
          <w:numId w:val="241"/>
        </w:numPr>
        <w:tabs>
          <w:tab w:val="left" w:pos="402"/>
        </w:tabs>
        <w:spacing w:line="244" w:lineRule="auto"/>
        <w:ind w:right="316" w:firstLine="0"/>
        <w:rPr>
          <w:rFonts w:ascii="Calibri"/>
          <w:sz w:val="16"/>
        </w:rPr>
      </w:pPr>
      <w:r>
        <w:rPr>
          <w:rFonts w:ascii="PMingLiU" w:eastAsia="PMingLiU" w:hAnsi="PMingLiU" w:cs="PMingLiU"/>
          <w:color w:val="231F20"/>
          <w:w w:val="105"/>
          <w:sz w:val="16"/>
          <w:szCs w:val="16"/>
          <w:lang w:eastAsia="zh-TW"/>
        </w:rPr>
        <w:t>學習者可能對價值回饋產生情感依賴。這可能催生「永遠當第一」的不可持續需求。</w:t>
      </w:r>
    </w:p>
    <w:p w14:paraId="6978EECC" w14:textId="77777777" w:rsidR="00A523F1" w:rsidRDefault="00000000">
      <w:pPr>
        <w:pStyle w:val="a5"/>
        <w:numPr>
          <w:ilvl w:val="0"/>
          <w:numId w:val="241"/>
        </w:numPr>
        <w:tabs>
          <w:tab w:val="left" w:pos="402"/>
        </w:tabs>
        <w:spacing w:before="62"/>
        <w:ind w:left="402" w:hanging="187"/>
        <w:rPr>
          <w:rFonts w:ascii="Calibri"/>
          <w:sz w:val="16"/>
        </w:rPr>
      </w:pPr>
      <w:r>
        <w:rPr>
          <w:rFonts w:ascii="PMingLiU" w:eastAsia="PMingLiU" w:hAnsi="PMingLiU" w:cs="PMingLiU"/>
          <w:color w:val="231F20"/>
          <w:w w:val="105"/>
          <w:sz w:val="16"/>
          <w:szCs w:val="16"/>
          <w:lang w:eastAsia="zh-TW"/>
        </w:rPr>
        <w:t>形成相互依賴關係。</w:t>
      </w:r>
    </w:p>
    <w:p w14:paraId="5F6DF774" w14:textId="77777777" w:rsidR="00A523F1" w:rsidRDefault="00A523F1">
      <w:pPr>
        <w:pStyle w:val="a3"/>
        <w:spacing w:before="9"/>
        <w:rPr>
          <w:rFonts w:ascii="Calibri"/>
          <w:sz w:val="16"/>
        </w:rPr>
      </w:pPr>
    </w:p>
    <w:p w14:paraId="18BAF3D6" w14:textId="77777777" w:rsidR="00A523F1" w:rsidRDefault="00000000">
      <w:pPr>
        <w:pStyle w:val="a5"/>
        <w:numPr>
          <w:ilvl w:val="0"/>
          <w:numId w:val="240"/>
        </w:numPr>
        <w:tabs>
          <w:tab w:val="left" w:pos="402"/>
        </w:tabs>
        <w:spacing w:before="1"/>
        <w:ind w:left="402" w:hanging="187"/>
        <w:rPr>
          <w:rFonts w:ascii="Calibri"/>
          <w:sz w:val="16"/>
        </w:rPr>
      </w:pPr>
      <w:r>
        <w:rPr>
          <w:rFonts w:ascii="PMingLiU" w:eastAsia="PMingLiU" w:hAnsi="PMingLiU" w:cs="PMingLiU"/>
          <w:color w:val="231F20"/>
          <w:w w:val="105"/>
          <w:sz w:val="16"/>
          <w:szCs w:val="16"/>
          <w:lang w:eastAsia="zh-TW"/>
        </w:rPr>
        <w:t>此類回饋令人不悅。</w:t>
      </w:r>
    </w:p>
    <w:p w14:paraId="57291249" w14:textId="77777777" w:rsidR="00A523F1" w:rsidRDefault="00000000">
      <w:pPr>
        <w:pStyle w:val="a5"/>
        <w:numPr>
          <w:ilvl w:val="0"/>
          <w:numId w:val="240"/>
        </w:numPr>
        <w:tabs>
          <w:tab w:val="left" w:pos="402"/>
        </w:tabs>
        <w:spacing w:before="64" w:line="244" w:lineRule="auto"/>
        <w:ind w:left="215" w:right="454" w:firstLine="0"/>
        <w:rPr>
          <w:rFonts w:ascii="Calibri" w:hAnsi="Calibri"/>
          <w:sz w:val="16"/>
        </w:rPr>
      </w:pPr>
      <w:r>
        <w:rPr>
          <w:rFonts w:ascii="PMingLiU" w:eastAsia="PMingLiU" w:hAnsi="PMingLiU" w:cs="PMingLiU"/>
          <w:color w:val="231F20"/>
          <w:w w:val="105"/>
          <w:sz w:val="16"/>
          <w:szCs w:val="16"/>
          <w:lang w:eastAsia="zh-TW"/>
        </w:rPr>
        <w:t>反覆聽聞「能力差勁」、「閱讀拙劣」、「字跡潦草」等評價令人窒息。</w:t>
      </w:r>
    </w:p>
    <w:p w14:paraId="5DAF678A" w14:textId="77777777" w:rsidR="00A523F1" w:rsidRDefault="00000000">
      <w:pPr>
        <w:pStyle w:val="a5"/>
        <w:numPr>
          <w:ilvl w:val="0"/>
          <w:numId w:val="240"/>
        </w:numPr>
        <w:tabs>
          <w:tab w:val="left" w:pos="402"/>
        </w:tabs>
        <w:spacing w:before="63" w:line="244" w:lineRule="auto"/>
        <w:ind w:left="215" w:right="414" w:firstLine="0"/>
        <w:rPr>
          <w:rFonts w:ascii="Calibri"/>
          <w:sz w:val="16"/>
        </w:rPr>
      </w:pPr>
      <w:r>
        <w:rPr>
          <w:rFonts w:ascii="PMingLiU" w:eastAsia="PMingLiU" w:hAnsi="PMingLiU" w:cs="PMingLiU"/>
          <w:color w:val="231F20"/>
          <w:w w:val="105"/>
          <w:sz w:val="16"/>
          <w:szCs w:val="16"/>
          <w:lang w:eastAsia="zh-TW"/>
        </w:rPr>
        <w:t>學習者可能將此回饋視為人身攻擊，而非針對錯誤就事論事。</w:t>
      </w:r>
    </w:p>
    <w:p w14:paraId="2D23FDFD" w14:textId="77777777" w:rsidR="00A523F1" w:rsidRDefault="00A523F1">
      <w:pPr>
        <w:spacing w:line="244" w:lineRule="auto"/>
        <w:rPr>
          <w:rFonts w:ascii="Calibri"/>
          <w:sz w:val="16"/>
        </w:rPr>
        <w:sectPr w:rsidR="00A523F1">
          <w:type w:val="continuous"/>
          <w:pgSz w:w="10800" w:h="13320"/>
          <w:pgMar w:top="1520" w:right="1000" w:bottom="280" w:left="1080" w:header="708" w:footer="708" w:gutter="0"/>
          <w:cols w:num="3" w:space="708" w:equalWidth="0">
            <w:col w:w="1338" w:space="40"/>
            <w:col w:w="2870" w:space="39"/>
            <w:col w:w="4433" w:space="0"/>
          </w:cols>
        </w:sectPr>
      </w:pPr>
    </w:p>
    <w:p w14:paraId="58D3991E" w14:textId="77777777" w:rsidR="00A523F1" w:rsidRDefault="00A523F1">
      <w:pPr>
        <w:pStyle w:val="a3"/>
        <w:spacing w:before="8"/>
        <w:rPr>
          <w:rFonts w:ascii="Calibri"/>
          <w:sz w:val="9"/>
        </w:rPr>
      </w:pPr>
    </w:p>
    <w:p w14:paraId="48A5F54E" w14:textId="77777777" w:rsidR="00A523F1"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3B3AFA20" wp14:editId="609A845A">
                <wp:extent cx="5029200" cy="6350"/>
                <wp:effectExtent l="9525" t="0" r="0" b="3175"/>
                <wp:docPr id="305" name="Group 305"/>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6" name="Graphic 306"/>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C0147A3" id="Group 305"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iMUgIAAGcFAAAOAAAAZHJzL2Uyb0RvYy54bWykVE2P2yAQvVfqf0DcGzuOku1acfawaaJK&#10;1XalTdUzwfhDwkAHEif/vgP+yCbb9rC94AcMzLw3zywfTo0kRwG21iqj00lMiVBc57UqM/pjt/n0&#10;mRLrmMqZ1Epk9CwsfVh9/LBsTSoSXWmZCyB4ibJpazJaOWfSKLK8Eg2zE22Ews1CQ8McTqGMcmAt&#10;3t7IKInjRdRqyA1oLqzF1XW3SVfh/qIQ3H0vCisckRnF2lwYIYx7P0arJUtLYKaqeV8Ge0cVDasV&#10;Jh2vWjPHyAHqN1c1NQdtdeEmXDeRLoqai8AB2UzjGzZb0AcTuJRpW5pRJpT2Rqd3X8ufjlswL+YZ&#10;UInWlKhFmHkupwIa/8UqySlIdh4lEydHOC7O4+Qe+0AJx73FbN4ryiuU/c0hXn3517FoSBldFdIa&#10;tIa9sLf/x/6lYkYEUW2K7J+B1HlGZ/GCEsUatOi2d4NfCqKEuFEim1pU66/6zKZ3885Vf5RomtwF&#10;iUauLOUH67ZCB6nZ8Zt1nSfzAbFqQPykBgjobO9pGTztKEFPAyXo6X2X3TDnz/k6PSTtpVd+rdFH&#10;sdNh1930CUu77Er1Omrs9mAEjO0iEPg0q2UPQmrEr8lJ5asIJvGJrZZ1vqmlDBMo948SyJEhqWQ2&#10;3SSDTFdhBqxbM1t1cWHL0w1l4MdbpeuOR3udn7G9LfYzo/bXgYGgRH5VaCD/FAwABrAfADj5qMOD&#10;EQTCnLvTTwaG+PQZddjZJz34iKVD0zz1Mbavpquhn6CLAwp/M6Kr5+L1PERd3sfVbwA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OAcqIxSAgAAZwUAAA4AAAAAAAAAAAAAAAAALgIAAGRycy9lMm9Eb2MueG1sUEsBAi0AFAAGAAgA&#10;AAAhAPRiz/jaAAAAAwEAAA8AAAAAAAAAAAAAAAAArAQAAGRycy9kb3ducmV2LnhtbFBLBQYAAAAA&#10;BAAEAPMAAACzBQAAAAA=&#10;">
                <v:shape id="Graphic 306"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MCxQAAANwAAAAPAAAAZHJzL2Rvd25yZXYueG1sRI9Ba8JA&#10;FITvhf6H5RW81d1asZpmFbFo9VLQ1vtL9jUJzb4N2VVjf70rCB6HmfmGSWedrcWRWl851vDSVyCI&#10;c2cqLjT8fC+fxyB8QDZYOyYNZ/Iwmz4+pJgYd+ItHXehEBHCPkENZQhNIqXPS7Lo+64hjt6vay2G&#10;KNtCmhZPEW5rOVBqJC1WHBdKbGhRUv63O1gN49VG7b8+F8OQH/4zhZO3j+0y07r31M3fQQTqwj18&#10;a6+Nhlc1guuZeATk9AIAAP//AwBQSwECLQAUAAYACAAAACEA2+H2y+4AAACFAQAAEwAAAAAAAAAA&#10;AAAAAAAAAAAAW0NvbnRlbnRfVHlwZXNdLnhtbFBLAQItABQABgAIAAAAIQBa9CxbvwAAABUBAAAL&#10;AAAAAAAAAAAAAAAAAB8BAABfcmVscy8ucmVsc1BLAQItABQABgAIAAAAIQCQZhMCxQAAANwAAAAP&#10;AAAAAAAAAAAAAAAAAAcCAABkcnMvZG93bnJldi54bWxQSwUGAAAAAAMAAwC3AAAA+QIAAAAA&#10;" path="m,l5029200,e" filled="f" strokecolor="#231f20" strokeweight=".5pt">
                  <v:path arrowok="t"/>
                </v:shape>
                <w10:anchorlock/>
              </v:group>
            </w:pict>
          </mc:Fallback>
        </mc:AlternateContent>
      </w:r>
    </w:p>
    <w:p w14:paraId="21C09046" w14:textId="77777777" w:rsidR="00A523F1" w:rsidRDefault="00A523F1">
      <w:pPr>
        <w:pStyle w:val="a3"/>
        <w:spacing w:before="1"/>
        <w:rPr>
          <w:rFonts w:ascii="Calibri"/>
          <w:sz w:val="24"/>
        </w:rPr>
      </w:pPr>
    </w:p>
    <w:p w14:paraId="736B8639" w14:textId="77777777" w:rsidR="00A523F1" w:rsidRDefault="00000000">
      <w:pPr>
        <w:pStyle w:val="a3"/>
        <w:spacing w:before="95"/>
        <w:ind w:left="620"/>
        <w:rPr>
          <w:rFonts w:ascii="Calibri"/>
        </w:rPr>
      </w:pPr>
      <w:r>
        <w:rPr>
          <w:rFonts w:ascii="PMingLiU" w:eastAsia="PMingLiU" w:hAnsi="PMingLiU" w:cs="PMingLiU"/>
          <w:b/>
          <w:bCs/>
          <w:color w:val="231F20"/>
          <w:w w:val="105"/>
          <w:lang w:eastAsia="zh-TW"/>
        </w:rPr>
        <w:t xml:space="preserve">表 4.13 </w:t>
      </w:r>
      <w:r>
        <w:rPr>
          <w:rFonts w:ascii="PMingLiU" w:eastAsia="PMingLiU" w:hAnsi="PMingLiU" w:cs="PMingLiU"/>
          <w:color w:val="231F20"/>
          <w:w w:val="105"/>
          <w:lang w:eastAsia="zh-TW"/>
        </w:rPr>
        <w:t>糾正：關注錯誤本身</w:t>
      </w:r>
    </w:p>
    <w:p w14:paraId="7F092CC4" w14:textId="77777777" w:rsidR="00A523F1" w:rsidRDefault="00000000">
      <w:pPr>
        <w:pStyle w:val="a3"/>
        <w:spacing w:before="4"/>
        <w:rPr>
          <w:rFonts w:ascii="Calibri"/>
          <w:sz w:val="6"/>
        </w:rPr>
      </w:pPr>
      <w:r>
        <w:rPr>
          <w:noProof/>
        </w:rPr>
        <mc:AlternateContent>
          <mc:Choice Requires="wps">
            <w:drawing>
              <wp:anchor distT="0" distB="0" distL="0" distR="0" simplePos="0" relativeHeight="252444672" behindDoc="1" locked="0" layoutInCell="1" allowOverlap="1" wp14:anchorId="22D44BA9" wp14:editId="45675980">
                <wp:simplePos x="0" y="0"/>
                <wp:positionH relativeFrom="page">
                  <wp:posOffset>1079500</wp:posOffset>
                </wp:positionH>
                <wp:positionV relativeFrom="paragraph">
                  <wp:posOffset>64775</wp:posOffset>
                </wp:positionV>
                <wp:extent cx="5003800" cy="1270"/>
                <wp:effectExtent l="0" t="0" r="0" b="0"/>
                <wp:wrapTopAndBottom/>
                <wp:docPr id="307" name="Graphic 307"/>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5F3B93F" id="Graphic 307" o:spid="_x0000_s1026" style="position:absolute;margin-left:85pt;margin-top:5.1pt;width:394pt;height:.1pt;z-index:-25087180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9aDNN2wAAAAkBAAAPAAAAZHJz&#10;L2Rvd25yZXYueG1sTE/LTsMwELwj8Q/WInGjDlWBEuJUCPEQp4a2H+DG2ySqvY6ybpv+PdsT3HYe&#10;mp0pFmPw6ogDd5EM3E8yUEh1dB01Bjbrj7s5KE6WnPWR0MAZGRbl9VVhcxdP9IPHVWqUhBDn1kCb&#10;Up9rzXWLwfIk9kii7eIQbBI4NNoN9iThwetplj3qYDuSD63t8a3Fer86BAPLL99U1Ybj53s1++7P&#10;vu54zcbc3oyvL6ASjunPDJf6Uh1K6bSNB3KsvOCnTLYkObIpKDE8P8yF2F6IGeiy0P8XlL8AAAD/&#10;/wMAUEsBAi0AFAAGAAgAAAAhALaDOJL+AAAA4QEAABMAAAAAAAAAAAAAAAAAAAAAAFtDb250ZW50&#10;X1R5cGVzXS54bWxQSwECLQAUAAYACAAAACEAOP0h/9YAAACUAQAACwAAAAAAAAAAAAAAAAAvAQAA&#10;X3JlbHMvLnJlbHNQSwECLQAUAAYACAAAACEAQFRGnvkBAAA0BAAADgAAAAAAAAAAAAAAAAAuAgAA&#10;ZHJzL2Uyb0RvYy54bWxQSwECLQAUAAYACAAAACEAvWgzTdsAAAAJAQAADwAAAAAAAAAAAAAAAABT&#10;BAAAZHJzL2Rvd25yZXYueG1sUEsFBgAAAAAEAAQA8wAAAFsFAAAAAA==&#10;" path="m,l5003800,e" filled="f" strokecolor="#231f20" strokeweight=".5pt">
                <v:path arrowok="t"/>
                <w10:wrap type="topAndBottom" anchorx="page"/>
              </v:shape>
            </w:pict>
          </mc:Fallback>
        </mc:AlternateContent>
      </w:r>
    </w:p>
    <w:p w14:paraId="1E076958" w14:textId="77777777" w:rsidR="00A523F1" w:rsidRDefault="00000000">
      <w:pPr>
        <w:tabs>
          <w:tab w:val="left" w:pos="2299"/>
          <w:tab w:val="left" w:pos="5280"/>
        </w:tabs>
        <w:spacing w:before="79"/>
        <w:ind w:left="620"/>
        <w:rPr>
          <w:rFonts w:ascii="Century Gothic"/>
          <w:b/>
          <w:sz w:val="16"/>
        </w:rPr>
      </w:pPr>
      <w:r>
        <w:rPr>
          <w:rFonts w:ascii="PMingLiU" w:eastAsia="PMingLiU" w:hAnsi="PMingLiU" w:cs="PMingLiU"/>
          <w:b/>
          <w:bCs/>
          <w:color w:val="231F20"/>
          <w:w w:val="105"/>
          <w:sz w:val="16"/>
          <w:szCs w:val="16"/>
          <w:lang w:eastAsia="zh-TW"/>
        </w:rPr>
        <w:t>糾正</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1D611E7A" w14:textId="77777777" w:rsidR="00A523F1" w:rsidRDefault="00A523F1">
      <w:pPr>
        <w:rPr>
          <w:rFonts w:ascii="Century Gothic"/>
          <w:sz w:val="16"/>
        </w:rPr>
        <w:sectPr w:rsidR="00A523F1">
          <w:type w:val="continuous"/>
          <w:pgSz w:w="10800" w:h="13320"/>
          <w:pgMar w:top="1520" w:right="1000" w:bottom="280" w:left="1080" w:header="708" w:footer="708" w:gutter="0"/>
          <w:cols w:space="708"/>
        </w:sectPr>
      </w:pPr>
    </w:p>
    <w:p w14:paraId="31DAE911" w14:textId="77777777" w:rsidR="00A523F1" w:rsidRDefault="00000000">
      <w:pPr>
        <w:tabs>
          <w:tab w:val="left" w:pos="2299"/>
        </w:tabs>
        <w:spacing w:before="174"/>
        <w:ind w:left="619"/>
        <w:rPr>
          <w:rFonts w:ascii="Calibri"/>
          <w:sz w:val="16"/>
        </w:rPr>
      </w:pPr>
      <w:r>
        <w:rPr>
          <w:noProof/>
        </w:rPr>
        <mc:AlternateContent>
          <mc:Choice Requires="wps">
            <w:drawing>
              <wp:anchor distT="0" distB="0" distL="0" distR="0" simplePos="0" relativeHeight="251731968" behindDoc="0" locked="0" layoutInCell="1" allowOverlap="1" wp14:anchorId="28E16BCD" wp14:editId="6AF16B51">
                <wp:simplePos x="0" y="0"/>
                <wp:positionH relativeFrom="page">
                  <wp:posOffset>1079500</wp:posOffset>
                </wp:positionH>
                <wp:positionV relativeFrom="paragraph">
                  <wp:posOffset>63414</wp:posOffset>
                </wp:positionV>
                <wp:extent cx="5003800" cy="1270"/>
                <wp:effectExtent l="0" t="0" r="0" b="0"/>
                <wp:wrapNone/>
                <wp:docPr id="308" name="Graphic 30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901FDA6" id="Graphic 308" o:spid="_x0000_s1026" style="position:absolute;margin-left:85pt;margin-top:5pt;width:394pt;height:.1pt;z-index:25173196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FzH8h2gAAAAkBAAAPAAAAZHJz&#10;L2Rvd25yZXYueG1sTE/LTsMwELwj8Q/WInGjDhWPksapEOIhToS2H+DG2yTCXkdZt03/ns0JTjuz&#10;O5qdKVZj8OqIA3eRDNzOMlBIdXQdNQa2m7ebBShOlpz1kdDAGRlW5eVFYXMXT/SNx3VqlJgQ59ZA&#10;m1Kfa811i8HyLPZIctvHIdgkdGi0G+xJzIPX8yx70MF2JB9a2+NLi/XP+hAMfH34pqq2HN9fq7vP&#10;/uzrjjdszPXV+LwElXBMf2KY4kt0KCXTLh7IsfLCHzPpkgRMUwRP9wsBu2kxB10W+n+D8hcAAP//&#10;AwBQSwECLQAUAAYACAAAACEAtoM4kv4AAADhAQAAEwAAAAAAAAAAAAAAAAAAAAAAW0NvbnRlbnRf&#10;VHlwZXNdLnhtbFBLAQItABQABgAIAAAAIQA4/SH/1gAAAJQBAAALAAAAAAAAAAAAAAAAAC8BAABf&#10;cmVscy8ucmVsc1BLAQItABQABgAIAAAAIQBAVEae+QEAADQEAAAOAAAAAAAAAAAAAAAAAC4CAABk&#10;cnMvZTJvRG9jLnhtbFBLAQItABQABgAIAAAAIQDFzH8h2gAAAAkBAAAPAAAAAAAAAAAAAAAAAFME&#10;AABkcnMvZG93bnJldi54bWxQSwUGAAAAAAQABADzAAAAWgU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 引導學習者重新嘗試。</w:t>
      </w:r>
    </w:p>
    <w:p w14:paraId="362BF43D" w14:textId="77777777" w:rsidR="00A523F1"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學習者意識到錯誤存在。</w:t>
      </w:r>
    </w:p>
    <w:p w14:paraId="4F459170" w14:textId="77777777" w:rsidR="00A523F1" w:rsidRDefault="00A523F1">
      <w:pPr>
        <w:pStyle w:val="a3"/>
        <w:rPr>
          <w:rFonts w:ascii="Calibri"/>
          <w:sz w:val="18"/>
        </w:rPr>
      </w:pPr>
    </w:p>
    <w:p w14:paraId="3AE96841" w14:textId="77777777" w:rsidR="00A523F1" w:rsidRDefault="00A523F1">
      <w:pPr>
        <w:pStyle w:val="a3"/>
        <w:rPr>
          <w:rFonts w:ascii="Calibri"/>
          <w:sz w:val="18"/>
        </w:rPr>
      </w:pPr>
    </w:p>
    <w:p w14:paraId="2751550A" w14:textId="77777777" w:rsidR="00A523F1" w:rsidRDefault="00000000">
      <w:pPr>
        <w:tabs>
          <w:tab w:val="left" w:pos="2299"/>
        </w:tabs>
        <w:spacing w:before="137"/>
        <w:ind w:left="619"/>
        <w:rPr>
          <w:rFonts w:ascii="Calibri"/>
          <w:sz w:val="16"/>
        </w:rPr>
      </w:pP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1.提供正確資訊。</w:t>
      </w:r>
    </w:p>
    <w:p w14:paraId="763828C9" w14:textId="77777777" w:rsidR="00A523F1" w:rsidRDefault="00000000">
      <w:pPr>
        <w:spacing w:before="56"/>
        <w:ind w:left="619"/>
        <w:rPr>
          <w:rFonts w:ascii="Calibri"/>
          <w:sz w:val="16"/>
        </w:rPr>
      </w:pPr>
      <w:r>
        <w:rPr>
          <w:rFonts w:ascii="PMingLiU" w:eastAsia="PMingLiU" w:hAnsi="PMingLiU" w:cs="PMingLiU"/>
          <w:b/>
          <w:bCs/>
          <w:color w:val="231F20"/>
          <w:w w:val="105"/>
          <w:sz w:val="16"/>
          <w:szCs w:val="16"/>
          <w:lang w:eastAsia="zh-TW"/>
        </w:rPr>
        <w:t>提供糾正方法</w:t>
      </w:r>
      <w:r>
        <w:rPr>
          <w:rFonts w:ascii="PMingLiU" w:eastAsia="PMingLiU" w:hAnsi="PMingLiU" w:cs="PMingLiU"/>
          <w:color w:val="231F20"/>
          <w:w w:val="105"/>
          <w:sz w:val="16"/>
          <w:szCs w:val="16"/>
          <w:lang w:eastAsia="zh-TW"/>
        </w:rPr>
        <w:t>2. 學習者能專注於</w:t>
      </w:r>
    </w:p>
    <w:p w14:paraId="6381A426" w14:textId="77777777" w:rsidR="00A523F1" w:rsidRDefault="00000000">
      <w:pPr>
        <w:spacing w:before="5"/>
        <w:ind w:left="2299"/>
        <w:rPr>
          <w:rFonts w:ascii="Calibri"/>
          <w:sz w:val="16"/>
        </w:rPr>
      </w:pPr>
      <w:r>
        <w:rPr>
          <w:rFonts w:ascii="PMingLiU" w:eastAsia="PMingLiU" w:hAnsi="PMingLiU" w:cs="PMingLiU"/>
          <w:color w:val="231F20"/>
          <w:w w:val="105"/>
          <w:sz w:val="16"/>
          <w:szCs w:val="16"/>
          <w:lang w:eastAsia="zh-TW"/>
        </w:rPr>
        <w:t>發現的錯誤之處。</w:t>
      </w:r>
    </w:p>
    <w:p w14:paraId="7F832CD4" w14:textId="77777777" w:rsidR="00A523F1"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避免盲目猜測。</w:t>
      </w:r>
    </w:p>
    <w:p w14:paraId="665BB7DA" w14:textId="77777777" w:rsidR="00A523F1" w:rsidRDefault="00000000">
      <w:pPr>
        <w:pStyle w:val="a5"/>
        <w:numPr>
          <w:ilvl w:val="1"/>
          <w:numId w:val="240"/>
        </w:numPr>
        <w:tabs>
          <w:tab w:val="left" w:pos="2487"/>
        </w:tabs>
        <w:spacing w:line="244" w:lineRule="auto"/>
        <w:ind w:left="2300" w:right="117" w:firstLine="0"/>
        <w:rPr>
          <w:rFonts w:ascii="Calibri"/>
          <w:sz w:val="16"/>
        </w:rPr>
      </w:pPr>
      <w:r>
        <w:rPr>
          <w:rFonts w:ascii="PMingLiU" w:eastAsia="PMingLiU" w:hAnsi="PMingLiU" w:cs="PMingLiU"/>
          <w:color w:val="231F20"/>
          <w:w w:val="105"/>
          <w:sz w:val="16"/>
          <w:szCs w:val="16"/>
          <w:lang w:eastAsia="zh-TW"/>
        </w:rPr>
        <w:t>更易實現正確行為。</w:t>
      </w:r>
    </w:p>
    <w:p w14:paraId="67A90354" w14:textId="77777777" w:rsidR="00A523F1" w:rsidRDefault="00000000">
      <w:pPr>
        <w:rPr>
          <w:rFonts w:ascii="Calibri"/>
          <w:sz w:val="15"/>
        </w:rPr>
      </w:pPr>
      <w:r>
        <w:br w:type="column"/>
      </w:r>
    </w:p>
    <w:p w14:paraId="59F1A540" w14:textId="77777777" w:rsidR="00A523F1" w:rsidRDefault="00000000">
      <w:pPr>
        <w:pStyle w:val="a5"/>
        <w:numPr>
          <w:ilvl w:val="0"/>
          <w:numId w:val="239"/>
        </w:numPr>
        <w:tabs>
          <w:tab w:val="left" w:pos="372"/>
        </w:tabs>
        <w:spacing w:before="0" w:line="244" w:lineRule="auto"/>
        <w:ind w:right="542" w:firstLine="0"/>
        <w:rPr>
          <w:rFonts w:ascii="Calibri"/>
          <w:sz w:val="16"/>
        </w:rPr>
      </w:pPr>
      <w:r>
        <w:rPr>
          <w:rFonts w:ascii="PMingLiU" w:eastAsia="PMingLiU" w:hAnsi="PMingLiU" w:cs="PMingLiU"/>
          <w:color w:val="231F20"/>
          <w:w w:val="105"/>
          <w:sz w:val="16"/>
          <w:szCs w:val="16"/>
          <w:lang w:eastAsia="zh-TW"/>
        </w:rPr>
        <w:t>若學習者無法糾正錯誤，可能產生挫敗感。</w:t>
      </w:r>
    </w:p>
    <w:p w14:paraId="265D6C22" w14:textId="77777777" w:rsidR="00A523F1" w:rsidRDefault="00000000">
      <w:pPr>
        <w:pStyle w:val="a5"/>
        <w:numPr>
          <w:ilvl w:val="0"/>
          <w:numId w:val="239"/>
        </w:numPr>
        <w:tabs>
          <w:tab w:val="left" w:pos="372"/>
        </w:tabs>
        <w:spacing w:before="61" w:line="244" w:lineRule="auto"/>
        <w:ind w:right="306" w:firstLine="0"/>
        <w:rPr>
          <w:rFonts w:ascii="Calibri"/>
          <w:sz w:val="16"/>
        </w:rPr>
      </w:pPr>
      <w:r>
        <w:rPr>
          <w:rFonts w:ascii="PMingLiU" w:eastAsia="PMingLiU" w:hAnsi="PMingLiU" w:cs="PMingLiU"/>
          <w:color w:val="231F20"/>
          <w:w w:val="110"/>
          <w:sz w:val="16"/>
          <w:szCs w:val="16"/>
          <w:lang w:eastAsia="zh-TW"/>
        </w:rPr>
        <w:t>學習者可能過度糾結於問題點。</w:t>
      </w:r>
    </w:p>
    <w:p w14:paraId="690A0CB2" w14:textId="77777777" w:rsidR="00A523F1" w:rsidRDefault="00A523F1">
      <w:pPr>
        <w:pStyle w:val="a3"/>
        <w:spacing w:before="11"/>
        <w:rPr>
          <w:rFonts w:ascii="Calibri"/>
          <w:sz w:val="14"/>
        </w:rPr>
      </w:pPr>
    </w:p>
    <w:p w14:paraId="4195F948" w14:textId="77777777" w:rsidR="00A523F1" w:rsidRDefault="00000000">
      <w:pPr>
        <w:pStyle w:val="a5"/>
        <w:numPr>
          <w:ilvl w:val="0"/>
          <w:numId w:val="238"/>
        </w:numPr>
        <w:tabs>
          <w:tab w:val="left" w:pos="372"/>
        </w:tabs>
        <w:spacing w:before="0" w:line="244" w:lineRule="auto"/>
        <w:ind w:right="266" w:firstLine="0"/>
        <w:rPr>
          <w:rFonts w:ascii="Calibri"/>
          <w:sz w:val="16"/>
        </w:rPr>
      </w:pPr>
      <w:r>
        <w:rPr>
          <w:rFonts w:ascii="PMingLiU" w:eastAsia="PMingLiU" w:hAnsi="PMingLiU" w:cs="PMingLiU"/>
          <w:color w:val="231F20"/>
          <w:w w:val="105"/>
          <w:sz w:val="16"/>
          <w:szCs w:val="16"/>
          <w:lang w:eastAsia="zh-TW"/>
        </w:rPr>
        <w:t>學習者沒有或可能無法自行找出糾正方法。</w:t>
      </w:r>
    </w:p>
    <w:p w14:paraId="31891939" w14:textId="77777777" w:rsidR="00A523F1" w:rsidRDefault="00A523F1">
      <w:pPr>
        <w:spacing w:line="244" w:lineRule="auto"/>
        <w:rPr>
          <w:rFonts w:ascii="Calibri"/>
          <w:sz w:val="16"/>
        </w:rPr>
        <w:sectPr w:rsidR="00A523F1">
          <w:type w:val="continuous"/>
          <w:pgSz w:w="10800" w:h="13320"/>
          <w:pgMar w:top="1520" w:right="1000" w:bottom="280" w:left="1080" w:header="708" w:footer="708" w:gutter="0"/>
          <w:cols w:num="2" w:space="708" w:equalWidth="0">
            <w:col w:w="5063" w:space="40"/>
            <w:col w:w="3617" w:space="0"/>
          </w:cols>
        </w:sectPr>
      </w:pPr>
    </w:p>
    <w:p w14:paraId="73995FEB" w14:textId="77777777" w:rsidR="00A523F1" w:rsidRDefault="00A523F1">
      <w:pPr>
        <w:pStyle w:val="a3"/>
        <w:spacing w:before="3"/>
        <w:rPr>
          <w:rFonts w:ascii="Calibri"/>
          <w:sz w:val="7"/>
        </w:rPr>
      </w:pPr>
    </w:p>
    <w:p w14:paraId="5E01ADC2" w14:textId="77777777" w:rsidR="00A523F1"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4AAEE615" wp14:editId="32BD7D96">
                <wp:extent cx="5003800" cy="6350"/>
                <wp:effectExtent l="9525" t="0" r="0" b="3175"/>
                <wp:docPr id="309" name="Group 309"/>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0" name="Graphic 310"/>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B20FB61" id="Group 309"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bDUQIAAGcFAAAOAAAAZHJzL2Uyb0RvYy54bWykVMtu2zAQvBfoPxC815JsOAkEyznEtVGg&#10;SAPEQc80RT0AimSXtCX/fZeUJT/S9pBepCG52t2ZHXHx2DWSHATYWquMJpOYEqG4zmtVZvRtu/7y&#10;QIl1TOVMaiUyehSWPi4/f1q0JhVTXWmZCyCYRNm0NRmtnDNpFFleiYbZiTZC4WGhoWEOl1BGObAW&#10;szcymsbxXdRqyA1oLqzF3VV/SJchf1EI7n4UhRWOyIxiby48ITx3/hktFywtgZmq5qc22Ae6aFit&#10;sOiYasUcI3uo36Vqag7a6sJNuG4iXRQ1F4EDskniGzYb0HsTuJRpW5pRJpT2RqcPp+XPhw2YV/MC&#10;qERrStQirDyXroDGv7FL0gXJjqNkonOE4+Y8jmcPMSrL8exuNj8pyiuU/d1HvPr6r8+ioWR01Uhr&#10;0Br2zN7+H/vXihkRRLUpsn8BUucZnSXIQbEGLbo5ucFvBVFC3CiRTS2q9Vd9Zsn9vHfVHyVKpvch&#10;68iVpXxv3UboIDU7fLeu92Q+IFYNiHdqgIDO9p6WwdOOEvQ0UIKe3vXVDXP+O9+nh6Q9z8rvNfog&#10;tjqcups5YWvnU6kuo8ZpD0bA2D4CgS+zXJxAKI34kpxUvotgEl/Yalnn61rKsIBy9ySBHBiSms6S&#10;9XSQ6SrMgHUrZqs+Lhx5uqENfHmr9NPxaKfzI463xXlm1P7aMxCUyG8KDeSvggHAAHYDACefdLgw&#10;gkBYc9v9ZGCIL59Rh5N91oOPWDoMzVMfY0/d9D2cFujigMLfjOjqurhch6jz/bj8DQAA//8DAFBL&#10;AwQUAAYACAAAACEA4X/g5tkAAAADAQAADwAAAGRycy9kb3ducmV2LnhtbEyPQUvDQBCF74L/YRnB&#10;m91EUUPMppSinopgK4i3aXaahGZnQ3abpP/e0YteBh7v8eZ7xXJ2nRppCK1nA+kiAUVcedtybeBj&#10;93KTgQoR2WLnmQycKcCyvLwoMLd+4ncat7FWUsIhRwNNjH2udagachgWvicW7+AHh1HkUGs74CTl&#10;rtO3SfKgHbYsHxrsad1QddyenIHXCafVXfo8bo6H9flrd//2uUnJmOurefUEKtIc/8Lwgy/oUArT&#10;3p/YBtUZkCHx94r3mGUi9xJKQJeF/s9efgMAAP//AwBQSwECLQAUAAYACAAAACEAtoM4kv4AAADh&#10;AQAAEwAAAAAAAAAAAAAAAAAAAAAAW0NvbnRlbnRfVHlwZXNdLnhtbFBLAQItABQABgAIAAAAIQA4&#10;/SH/1gAAAJQBAAALAAAAAAAAAAAAAAAAAC8BAABfcmVscy8ucmVsc1BLAQItABQABgAIAAAAIQAy&#10;1ybDUQIAAGcFAAAOAAAAAAAAAAAAAAAAAC4CAABkcnMvZTJvRG9jLnhtbFBLAQItABQABgAIAAAA&#10;IQDhf+Dm2QAAAAMBAAAPAAAAAAAAAAAAAAAAAKsEAABkcnMvZG93bnJldi54bWxQSwUGAAAAAAQA&#10;BADzAAAAsQUAAAAA&#10;">
                <v:shape id="Graphic 310"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4KwQAAANwAAAAPAAAAZHJzL2Rvd25yZXYueG1sRE/NasJA&#10;EL4LfYdlCr3pxlpEYjZSSmvbk/HnAYbsmAR3Z0Nmq/Htu4dCjx/ff7EZvVNXGqQLbGA+y0AR18F2&#10;3Bg4HT+mK1ASkS26wGTgTgKb8mFSYG7Djfd0PcRGpRCWHA20Mfa51lK35FFmoSdO3DkMHmOCQ6Pt&#10;gLcU7p1+zrKl9thxamixp7eW6svhxxvYfbqmqk4Stu/Vy3d/d3UnRzHm6XF8XYOKNMZ/8Z/7yxpY&#10;zNP8dCYdAV3+AgAA//8DAFBLAQItABQABgAIAAAAIQDb4fbL7gAAAIUBAAATAAAAAAAAAAAAAAAA&#10;AAAAAABbQ29udGVudF9UeXBlc10ueG1sUEsBAi0AFAAGAAgAAAAhAFr0LFu/AAAAFQEAAAsAAAAA&#10;AAAAAAAAAAAAHwEAAF9yZWxzLy5yZWxzUEsBAi0AFAAGAAgAAAAhAJ0tXgrBAAAA3AAAAA8AAAAA&#10;AAAAAAAAAAAABwIAAGRycy9kb3ducmV2LnhtbFBLBQYAAAAAAwADALcAAAD1AgAAAAA=&#10;" path="m,l5003800,e" filled="f" strokecolor="#231f20" strokeweight=".5pt">
                  <v:path arrowok="t"/>
                </v:shape>
                <w10:anchorlock/>
              </v:group>
            </w:pict>
          </mc:Fallback>
        </mc:AlternateContent>
      </w:r>
    </w:p>
    <w:p w14:paraId="0173E131" w14:textId="77777777" w:rsidR="00A523F1" w:rsidRDefault="00A523F1">
      <w:pPr>
        <w:spacing w:line="20" w:lineRule="exact"/>
        <w:rPr>
          <w:rFonts w:ascii="Calibri"/>
          <w:sz w:val="2"/>
        </w:rPr>
        <w:sectPr w:rsidR="00A523F1">
          <w:type w:val="continuous"/>
          <w:pgSz w:w="10800" w:h="13320"/>
          <w:pgMar w:top="1520" w:right="1000" w:bottom="280" w:left="1080" w:header="708" w:footer="708" w:gutter="0"/>
          <w:cols w:space="708"/>
        </w:sectPr>
      </w:pPr>
    </w:p>
    <w:p w14:paraId="5592D5FD" w14:textId="77777777" w:rsidR="00A523F1"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D2825CC" w14:textId="77777777" w:rsidR="00A523F1" w:rsidRDefault="00A523F1">
      <w:pPr>
        <w:pStyle w:val="a3"/>
        <w:rPr>
          <w:rFonts w:ascii="Calibri"/>
          <w:b/>
          <w:sz w:val="24"/>
        </w:rPr>
      </w:pPr>
    </w:p>
    <w:p w14:paraId="083EF514" w14:textId="77777777" w:rsidR="00A523F1" w:rsidRDefault="00000000">
      <w:pPr>
        <w:pStyle w:val="a3"/>
        <w:spacing w:before="169"/>
        <w:ind w:left="140"/>
        <w:rPr>
          <w:rFonts w:ascii="Calibri"/>
        </w:rPr>
      </w:pPr>
      <w:r>
        <w:rPr>
          <w:rFonts w:ascii="PMingLiU" w:eastAsia="PMingLiU" w:hAnsi="PMingLiU" w:cs="PMingLiU"/>
          <w:b/>
          <w:bCs/>
          <w:color w:val="231F20"/>
          <w:w w:val="110"/>
          <w:lang w:eastAsia="zh-TW"/>
        </w:rPr>
        <w:t xml:space="preserve">表 4.14 </w:t>
      </w:r>
      <w:r>
        <w:rPr>
          <w:rFonts w:ascii="PMingLiU" w:eastAsia="PMingLiU" w:hAnsi="PMingLiU" w:cs="PMingLiU"/>
          <w:color w:val="231F20"/>
          <w:w w:val="110"/>
          <w:lang w:eastAsia="zh-TW"/>
        </w:rPr>
        <w:t>中性：客觀陳述事實，不帶評判</w:t>
      </w:r>
    </w:p>
    <w:p w14:paraId="724CBE61" w14:textId="77777777" w:rsidR="00A523F1" w:rsidRDefault="00000000">
      <w:pPr>
        <w:pStyle w:val="a3"/>
        <w:spacing w:before="4"/>
        <w:rPr>
          <w:rFonts w:ascii="Calibri"/>
          <w:sz w:val="6"/>
        </w:rPr>
      </w:pPr>
      <w:r>
        <w:rPr>
          <w:noProof/>
        </w:rPr>
        <mc:AlternateContent>
          <mc:Choice Requires="wps">
            <w:drawing>
              <wp:anchor distT="0" distB="0" distL="0" distR="0" simplePos="0" relativeHeight="252446720" behindDoc="1" locked="0" layoutInCell="1" allowOverlap="1" wp14:anchorId="2A87A1AF" wp14:editId="30528746">
                <wp:simplePos x="0" y="0"/>
                <wp:positionH relativeFrom="page">
                  <wp:posOffset>774700</wp:posOffset>
                </wp:positionH>
                <wp:positionV relativeFrom="paragraph">
                  <wp:posOffset>64762</wp:posOffset>
                </wp:positionV>
                <wp:extent cx="5003800" cy="1270"/>
                <wp:effectExtent l="0" t="0" r="0" b="0"/>
                <wp:wrapTopAndBottom/>
                <wp:docPr id="311" name="Graphic 31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40B4DAE" id="Graphic 311" o:spid="_x0000_s1026" style="position:absolute;margin-left:61pt;margin-top:5.1pt;width:394pt;height:.1pt;z-index:-25086976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05307F56" w14:textId="77777777" w:rsidR="00A523F1" w:rsidRDefault="00000000">
      <w:pPr>
        <w:tabs>
          <w:tab w:val="left" w:pos="5368"/>
        </w:tabs>
        <w:spacing w:before="79"/>
        <w:ind w:left="140"/>
        <w:rPr>
          <w:rFonts w:ascii="Century Gothic"/>
          <w:b/>
          <w:sz w:val="16"/>
        </w:rPr>
      </w:pPr>
      <w:r>
        <w:rPr>
          <w:rFonts w:ascii="PMingLiU" w:eastAsia="PMingLiU" w:hAnsi="PMingLiU" w:cs="PMingLiU"/>
          <w:b/>
          <w:bCs/>
          <w:color w:val="231F20"/>
          <w:w w:val="110"/>
          <w:sz w:val="16"/>
          <w:szCs w:val="16"/>
          <w:lang w:eastAsia="zh-TW"/>
        </w:rPr>
        <w:t>優點</w:t>
      </w:r>
      <w:r>
        <w:rPr>
          <w:rFonts w:ascii="PMingLiU" w:eastAsia="PMingLiU" w:hAnsi="PMingLiU" w:cs="PMingLiU"/>
          <w:b/>
          <w:bCs/>
          <w:color w:val="231F20"/>
          <w:w w:val="110"/>
          <w:sz w:val="16"/>
          <w:szCs w:val="16"/>
          <w:lang w:eastAsia="zh-TW"/>
        </w:rPr>
        <w:tab/>
        <w:t>缺點</w:t>
      </w:r>
    </w:p>
    <w:p w14:paraId="3091AF87" w14:textId="77777777" w:rsidR="00A523F1" w:rsidRDefault="00A523F1">
      <w:pPr>
        <w:rPr>
          <w:rFonts w:ascii="Century Gothic"/>
          <w:sz w:val="16"/>
        </w:rPr>
        <w:sectPr w:rsidR="00A523F1">
          <w:pgSz w:w="10800" w:h="13320"/>
          <w:pgMar w:top="620" w:right="1000" w:bottom="280" w:left="1080" w:header="708" w:footer="708" w:gutter="0"/>
          <w:cols w:space="708"/>
        </w:sectPr>
      </w:pPr>
    </w:p>
    <w:p w14:paraId="6007AB1A" w14:textId="77777777" w:rsidR="00A523F1" w:rsidRDefault="00A523F1">
      <w:pPr>
        <w:pStyle w:val="a3"/>
        <w:spacing w:before="10"/>
        <w:rPr>
          <w:rFonts w:ascii="Century Gothic"/>
          <w:b/>
          <w:sz w:val="14"/>
        </w:rPr>
      </w:pPr>
    </w:p>
    <w:p w14:paraId="213BF537" w14:textId="77777777" w:rsidR="00A523F1" w:rsidRDefault="00000000">
      <w:pPr>
        <w:pStyle w:val="a5"/>
        <w:numPr>
          <w:ilvl w:val="0"/>
          <w:numId w:val="74"/>
        </w:numPr>
        <w:tabs>
          <w:tab w:val="left" w:pos="327"/>
        </w:tabs>
        <w:spacing w:before="1"/>
        <w:ind w:left="327" w:hanging="187"/>
        <w:rPr>
          <w:rFonts w:ascii="Calibri"/>
          <w:sz w:val="16"/>
        </w:rPr>
      </w:pPr>
      <w:r>
        <w:rPr>
          <w:noProof/>
        </w:rPr>
        <mc:AlternateContent>
          <mc:Choice Requires="wps">
            <w:drawing>
              <wp:anchor distT="0" distB="0" distL="0" distR="0" simplePos="0" relativeHeight="251734016" behindDoc="0" locked="0" layoutInCell="1" allowOverlap="1" wp14:anchorId="691C53F5" wp14:editId="7ECDBB70">
                <wp:simplePos x="0" y="0"/>
                <wp:positionH relativeFrom="page">
                  <wp:posOffset>774700</wp:posOffset>
                </wp:positionH>
                <wp:positionV relativeFrom="paragraph">
                  <wp:posOffset>-51897</wp:posOffset>
                </wp:positionV>
                <wp:extent cx="5003800" cy="1270"/>
                <wp:effectExtent l="0" t="0" r="0" b="0"/>
                <wp:wrapNone/>
                <wp:docPr id="312" name="Graphic 31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82980AB" id="Graphic 312" o:spid="_x0000_s1026" style="position:absolute;margin-left:61pt;margin-top:-4.1pt;width:394pt;height:.1pt;z-index:25173401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表明教師認可學習表現。</w:t>
      </w:r>
    </w:p>
    <w:p w14:paraId="143B009F" w14:textId="77777777" w:rsidR="00A523F1" w:rsidRDefault="00000000">
      <w:pPr>
        <w:pStyle w:val="a5"/>
        <w:numPr>
          <w:ilvl w:val="0"/>
          <w:numId w:val="74"/>
        </w:numPr>
        <w:tabs>
          <w:tab w:val="left" w:pos="327"/>
        </w:tabs>
        <w:spacing w:before="64" w:line="244" w:lineRule="auto"/>
        <w:ind w:left="140" w:right="47" w:firstLine="0"/>
        <w:rPr>
          <w:rFonts w:ascii="Calibri"/>
          <w:sz w:val="16"/>
        </w:rPr>
      </w:pPr>
      <w:r>
        <w:rPr>
          <w:rFonts w:ascii="PMingLiU" w:eastAsia="PMingLiU" w:hAnsi="PMingLiU" w:cs="PMingLiU"/>
          <w:color w:val="231F20"/>
          <w:w w:val="105"/>
          <w:sz w:val="16"/>
          <w:szCs w:val="16"/>
          <w:lang w:eastAsia="zh-TW"/>
        </w:rPr>
        <w:t>為教師和部分學生之間深化溝通創造契機。（對部分學習者而言，中性表述威脅性較低。）</w:t>
      </w:r>
    </w:p>
    <w:p w14:paraId="36938BBC" w14:textId="77777777" w:rsidR="00A523F1" w:rsidRDefault="00000000">
      <w:pPr>
        <w:pStyle w:val="a5"/>
        <w:numPr>
          <w:ilvl w:val="0"/>
          <w:numId w:val="74"/>
        </w:numPr>
        <w:tabs>
          <w:tab w:val="left" w:pos="327"/>
        </w:tabs>
        <w:spacing w:before="63"/>
        <w:ind w:left="327" w:hanging="187"/>
        <w:rPr>
          <w:rFonts w:ascii="Calibri" w:hAnsi="Calibri"/>
          <w:sz w:val="16"/>
        </w:rPr>
      </w:pPr>
      <w:r>
        <w:rPr>
          <w:rFonts w:ascii="PMingLiU" w:eastAsia="PMingLiU" w:hAnsi="PMingLiU" w:cs="PMingLiU"/>
          <w:color w:val="231F20"/>
          <w:w w:val="105"/>
          <w:sz w:val="16"/>
          <w:szCs w:val="16"/>
          <w:lang w:eastAsia="zh-TW"/>
        </w:rPr>
        <w:t>降低學習者的依賴性。</w:t>
      </w:r>
    </w:p>
    <w:p w14:paraId="55647912" w14:textId="77777777" w:rsidR="00A523F1" w:rsidRDefault="00000000">
      <w:pPr>
        <w:pStyle w:val="a5"/>
        <w:numPr>
          <w:ilvl w:val="0"/>
          <w:numId w:val="74"/>
        </w:numPr>
        <w:tabs>
          <w:tab w:val="left" w:pos="327"/>
        </w:tabs>
        <w:spacing w:before="64"/>
        <w:ind w:left="327" w:hanging="187"/>
        <w:rPr>
          <w:rFonts w:ascii="Calibri"/>
          <w:sz w:val="16"/>
        </w:rPr>
      </w:pPr>
      <w:r>
        <w:rPr>
          <w:rFonts w:ascii="PMingLiU" w:eastAsia="PMingLiU" w:hAnsi="PMingLiU" w:cs="PMingLiU"/>
          <w:color w:val="231F20"/>
          <w:w w:val="105"/>
          <w:sz w:val="16"/>
          <w:szCs w:val="16"/>
          <w:lang w:eastAsia="zh-TW"/>
        </w:rPr>
        <w:t>在緊張或衝突時可作為挽回顏面的技巧。</w:t>
      </w:r>
    </w:p>
    <w:p w14:paraId="0A859636" w14:textId="77777777" w:rsidR="00A523F1" w:rsidRDefault="00000000">
      <w:pPr>
        <w:pStyle w:val="a5"/>
        <w:numPr>
          <w:ilvl w:val="0"/>
          <w:numId w:val="74"/>
        </w:numPr>
        <w:tabs>
          <w:tab w:val="left" w:pos="327"/>
        </w:tabs>
        <w:ind w:left="327" w:hanging="187"/>
        <w:rPr>
          <w:rFonts w:ascii="Calibri"/>
          <w:sz w:val="16"/>
        </w:rPr>
      </w:pPr>
      <w:r>
        <w:rPr>
          <w:rFonts w:ascii="PMingLiU" w:eastAsia="PMingLiU" w:hAnsi="PMingLiU" w:cs="PMingLiU"/>
          <w:color w:val="231F20"/>
          <w:w w:val="105"/>
          <w:sz w:val="16"/>
          <w:szCs w:val="16"/>
          <w:lang w:eastAsia="zh-TW"/>
        </w:rPr>
        <w:t>延緩立即解決問題的需求。</w:t>
      </w:r>
    </w:p>
    <w:p w14:paraId="41E053F5" w14:textId="77777777" w:rsidR="00A523F1" w:rsidRDefault="00000000">
      <w:pPr>
        <w:pStyle w:val="a5"/>
        <w:numPr>
          <w:ilvl w:val="0"/>
          <w:numId w:val="74"/>
        </w:numPr>
        <w:tabs>
          <w:tab w:val="left" w:pos="327"/>
        </w:tabs>
        <w:spacing w:line="244" w:lineRule="auto"/>
        <w:ind w:left="140" w:right="38" w:firstLine="0"/>
        <w:rPr>
          <w:rFonts w:ascii="Calibri"/>
          <w:sz w:val="16"/>
        </w:rPr>
      </w:pPr>
      <w:r>
        <w:rPr>
          <w:rFonts w:ascii="PMingLiU" w:eastAsia="PMingLiU" w:hAnsi="PMingLiU" w:cs="PMingLiU"/>
          <w:color w:val="231F20"/>
          <w:w w:val="105"/>
          <w:sz w:val="16"/>
          <w:szCs w:val="16"/>
          <w:lang w:eastAsia="zh-TW"/>
        </w:rPr>
        <w:t>使學習者放棄對價值性/糾正性回饋的慣性期待。</w:t>
      </w:r>
    </w:p>
    <w:p w14:paraId="5601BCA3" w14:textId="77777777" w:rsidR="00A523F1" w:rsidRDefault="00000000">
      <w:pPr>
        <w:pStyle w:val="a5"/>
        <w:numPr>
          <w:ilvl w:val="0"/>
          <w:numId w:val="74"/>
        </w:numPr>
        <w:tabs>
          <w:tab w:val="left" w:pos="327"/>
        </w:tabs>
        <w:spacing w:before="61"/>
        <w:ind w:left="327" w:hanging="187"/>
        <w:rPr>
          <w:rFonts w:ascii="Calibri"/>
          <w:sz w:val="16"/>
        </w:rPr>
      </w:pPr>
      <w:r>
        <w:rPr>
          <w:rFonts w:ascii="PMingLiU" w:eastAsia="PMingLiU" w:hAnsi="PMingLiU" w:cs="PMingLiU"/>
          <w:color w:val="231F20"/>
          <w:w w:val="105"/>
          <w:sz w:val="16"/>
          <w:szCs w:val="16"/>
          <w:lang w:eastAsia="zh-TW"/>
        </w:rPr>
        <w:t>促進自我評估能力發展。</w:t>
      </w:r>
    </w:p>
    <w:p w14:paraId="1BAEA2DE" w14:textId="77777777" w:rsidR="00A523F1" w:rsidRDefault="00000000">
      <w:pPr>
        <w:pStyle w:val="a5"/>
        <w:numPr>
          <w:ilvl w:val="0"/>
          <w:numId w:val="74"/>
        </w:numPr>
        <w:tabs>
          <w:tab w:val="left" w:pos="327"/>
        </w:tabs>
        <w:spacing w:line="244" w:lineRule="auto"/>
        <w:ind w:left="140" w:right="338" w:firstLine="0"/>
        <w:rPr>
          <w:rFonts w:ascii="Calibri" w:hAnsi="Calibri"/>
          <w:sz w:val="16"/>
        </w:rPr>
      </w:pPr>
      <w:r>
        <w:rPr>
          <w:rFonts w:ascii="PMingLiU" w:eastAsia="PMingLiU" w:hAnsi="PMingLiU" w:cs="PMingLiU"/>
          <w:color w:val="231F20"/>
          <w:w w:val="105"/>
          <w:sz w:val="16"/>
          <w:szCs w:val="16"/>
          <w:lang w:eastAsia="zh-TW"/>
        </w:rPr>
        <w:t>賦予學習者擺脫教師看法、獨立評估作業的自主權。</w:t>
      </w:r>
    </w:p>
    <w:p w14:paraId="15AAD679" w14:textId="77777777" w:rsidR="00A523F1" w:rsidRDefault="00000000">
      <w:pPr>
        <w:rPr>
          <w:rFonts w:ascii="Calibri"/>
          <w:sz w:val="15"/>
        </w:rPr>
      </w:pPr>
      <w:r>
        <w:br w:type="column"/>
      </w:r>
    </w:p>
    <w:p w14:paraId="55F29FCC" w14:textId="77777777" w:rsidR="00A523F1" w:rsidRDefault="00000000">
      <w:pPr>
        <w:pStyle w:val="a5"/>
        <w:numPr>
          <w:ilvl w:val="0"/>
          <w:numId w:val="237"/>
        </w:numPr>
        <w:tabs>
          <w:tab w:val="left" w:pos="327"/>
        </w:tabs>
        <w:spacing w:before="1" w:line="244" w:lineRule="auto"/>
        <w:ind w:right="785" w:firstLine="0"/>
        <w:rPr>
          <w:rFonts w:ascii="Calibri"/>
          <w:sz w:val="16"/>
        </w:rPr>
      </w:pPr>
      <w:r>
        <w:rPr>
          <w:rFonts w:ascii="PMingLiU" w:eastAsia="PMingLiU" w:hAnsi="PMingLiU" w:cs="PMingLiU"/>
          <w:color w:val="231F20"/>
          <w:w w:val="105"/>
          <w:sz w:val="16"/>
          <w:szCs w:val="16"/>
          <w:lang w:eastAsia="zh-TW"/>
        </w:rPr>
        <w:t>初次使用時師生皆可能感到尷尬。</w:t>
      </w:r>
    </w:p>
    <w:p w14:paraId="57E925A8" w14:textId="77777777" w:rsidR="00A523F1" w:rsidRDefault="00000000">
      <w:pPr>
        <w:pStyle w:val="a5"/>
        <w:numPr>
          <w:ilvl w:val="0"/>
          <w:numId w:val="237"/>
        </w:numPr>
        <w:tabs>
          <w:tab w:val="left" w:pos="327"/>
        </w:tabs>
        <w:spacing w:before="61" w:line="244" w:lineRule="auto"/>
        <w:ind w:right="710" w:firstLine="0"/>
        <w:rPr>
          <w:rFonts w:ascii="Calibri"/>
          <w:sz w:val="16"/>
        </w:rPr>
      </w:pPr>
      <w:r>
        <w:rPr>
          <w:rFonts w:ascii="PMingLiU" w:eastAsia="PMingLiU" w:hAnsi="PMingLiU" w:cs="PMingLiU"/>
          <w:color w:val="231F20"/>
          <w:w w:val="105"/>
          <w:sz w:val="16"/>
          <w:szCs w:val="16"/>
          <w:lang w:eastAsia="zh-TW"/>
        </w:rPr>
        <w:t>剛開始，習慣接受糾正性/價值型回饋的學習者可能易感困惑。</w:t>
      </w:r>
    </w:p>
    <w:p w14:paraId="265681FD" w14:textId="77777777" w:rsidR="00A523F1" w:rsidRDefault="00000000">
      <w:pPr>
        <w:pStyle w:val="a5"/>
        <w:numPr>
          <w:ilvl w:val="0"/>
          <w:numId w:val="237"/>
        </w:numPr>
        <w:tabs>
          <w:tab w:val="left" w:pos="324"/>
        </w:tabs>
        <w:spacing w:before="63" w:line="244" w:lineRule="auto"/>
        <w:ind w:right="717" w:firstLine="0"/>
        <w:rPr>
          <w:rFonts w:ascii="Calibri" w:hAnsi="Calibri"/>
          <w:sz w:val="16"/>
        </w:rPr>
      </w:pPr>
      <w:r>
        <w:rPr>
          <w:rFonts w:ascii="PMingLiU" w:eastAsia="PMingLiU" w:hAnsi="PMingLiU" w:cs="PMingLiU"/>
          <w:color w:val="231F20"/>
          <w:w w:val="105"/>
          <w:sz w:val="16"/>
          <w:szCs w:val="16"/>
          <w:lang w:eastAsia="zh-TW"/>
        </w:rPr>
        <w:t>可能引發學習者追問教師意見——以獲取評價。他們會說：「是的，但你覺得怎樣？」</w:t>
      </w:r>
    </w:p>
    <w:p w14:paraId="5FC58639" w14:textId="77777777" w:rsidR="00A523F1" w:rsidRDefault="00000000">
      <w:pPr>
        <w:pStyle w:val="a5"/>
        <w:numPr>
          <w:ilvl w:val="0"/>
          <w:numId w:val="237"/>
        </w:numPr>
        <w:tabs>
          <w:tab w:val="left" w:pos="327"/>
        </w:tabs>
        <w:spacing w:before="63" w:line="244" w:lineRule="auto"/>
        <w:ind w:right="852" w:firstLine="0"/>
        <w:rPr>
          <w:rFonts w:ascii="Calibri"/>
          <w:sz w:val="16"/>
        </w:rPr>
      </w:pPr>
      <w:r>
        <w:rPr>
          <w:rFonts w:ascii="PMingLiU" w:eastAsia="PMingLiU" w:hAnsi="PMingLiU" w:cs="PMingLiU"/>
          <w:color w:val="231F20"/>
          <w:w w:val="105"/>
          <w:sz w:val="16"/>
          <w:szCs w:val="16"/>
          <w:lang w:eastAsia="zh-TW"/>
        </w:rPr>
        <w:t>可能讓學習者認為教師漠不關心。</w:t>
      </w:r>
    </w:p>
    <w:p w14:paraId="37BB2534" w14:textId="77777777" w:rsidR="00A523F1" w:rsidRDefault="00A523F1">
      <w:pPr>
        <w:spacing w:line="244" w:lineRule="auto"/>
        <w:rPr>
          <w:rFonts w:ascii="Calibri"/>
          <w:sz w:val="16"/>
        </w:rPr>
        <w:sectPr w:rsidR="00A523F1">
          <w:type w:val="continuous"/>
          <w:pgSz w:w="10800" w:h="13320"/>
          <w:pgMar w:top="1520" w:right="1000" w:bottom="280" w:left="1080" w:header="708" w:footer="708" w:gutter="0"/>
          <w:cols w:num="2" w:space="708" w:equalWidth="0">
            <w:col w:w="5080" w:space="156"/>
            <w:col w:w="3484" w:space="0"/>
          </w:cols>
        </w:sectPr>
      </w:pPr>
    </w:p>
    <w:p w14:paraId="218F1655" w14:textId="77777777" w:rsidR="00A523F1" w:rsidRDefault="00A523F1">
      <w:pPr>
        <w:pStyle w:val="a3"/>
        <w:spacing w:before="3"/>
        <w:rPr>
          <w:rFonts w:ascii="Calibri"/>
          <w:sz w:val="7"/>
        </w:rPr>
      </w:pPr>
    </w:p>
    <w:p w14:paraId="09587793" w14:textId="77777777" w:rsidR="00A523F1"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359CA4EF" wp14:editId="5570385E">
                <wp:extent cx="5003800" cy="6350"/>
                <wp:effectExtent l="9525" t="0" r="0" b="3175"/>
                <wp:docPr id="313" name="Group 313"/>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4" name="Graphic 314"/>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3371DD66" id="Group 313"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2eUgIAAGcFAAAOAAAAZHJzL2Uyb0RvYy54bWykVE2P2yAQvVfqf0DcG9tJs7uy4uxh00SV&#10;qu1Km6pngvGHhIEOJE7+fQf8kY9te9he8AMGZt6bZxaPx0aSgwBba5XRZBJTIhTXea3KjP7Yrj89&#10;UGIdUzmTWomMnoSlj8uPHxatScVUV1rmAgheomzamoxWzpk0iiyvRMPsRBuhcLPQ0DCHUyijHFiL&#10;tzcymsbxXdRqyA1oLqzF1VW3SZfh/qIQ3H0vCisckRnF2lwYIYw7P0bLBUtLYKaqeV8Ge0cVDasV&#10;Jh2vWjHHyB7qN1c1NQdtdeEmXDeRLoqai8AB2STxDZsN6L0JXMq0Lc0oE0p7o9O7r+XPhw2YV/MC&#10;qERrStQizDyXYwGN/2KV5BgkO42SiaMjHBfncTx7iFFZjnt3s3mvKK9Q9jeHePXlX8eiIWV0VUhr&#10;0Br2zN7+H/vXihkRRLUpsn8BUucZnSWfKVGsQYtuejf4pSBKiBslsqlFtf6qzyy5n3eu+qNEyfQ+&#10;SDRyZSnfW7cROkjNDt+s6zyZD4hVA+JHNUBAZ3tPy+BpRwl6GihBT++67IY5f87X6SFpz73ya40+&#10;iK0Ou+6mT1jaeVeqy6ix24MRMLaLQODTLBc9CKkRX5KTylcRTOITWy3rfF1LGSZQ7p4kkANDUtNZ&#10;sp4OMl2FGbBuxWzVxYUtTzeUgR9vla47Hu10fsL2ttjPjNpfewaCEvlVoYH8UzAAGMBuAODkkw4P&#10;RhAIc26PPxkY4tNn1GFnn/XgI5YOTfPUx9i+mq6GfoIuDij8zYiunovLeYg6v4/L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Qql9nlICAABnBQAADgAAAAAAAAAAAAAAAAAuAgAAZHJzL2Uyb0RvYy54bWxQSwECLQAUAAYACAAA&#10;ACEA4X/g5tkAAAADAQAADwAAAAAAAAAAAAAAAACsBAAAZHJzL2Rvd25yZXYueG1sUEsFBgAAAAAE&#10;AAQA8wAAALIFAAAAAA==&#10;">
                <v:shape id="Graphic 314"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gJxAAAANwAAAAPAAAAZHJzL2Rvd25yZXYueG1sRI/dasJA&#10;FITvC32H5Qi9qxt/KCV1FSlq61XjzwMcssckuHs25Kwa374rFHo5zMw3zGzRe6eu1EkT2MBomIEi&#10;LoNtuDJwPKxf30FJRLboApOBOwks5s9PM8xtuPGOrvtYqQRhydFAHWObay1lTR5lGFri5J1C5zEm&#10;2VXadnhLcO/0OMvetMeG00KNLX3WVJ73F2/g58tVRXGUsFkV0217d2UjBzHmZdAvP0BF6uN/+K/9&#10;bQ1MRlN4nElHQM9/AQAA//8DAFBLAQItABQABgAIAAAAIQDb4fbL7gAAAIUBAAATAAAAAAAAAAAA&#10;AAAAAAAAAABbQ29udGVudF9UeXBlc10ueG1sUEsBAi0AFAAGAAgAAAAhAFr0LFu/AAAAFQEAAAsA&#10;AAAAAAAAAAAAAAAAHwEAAF9yZWxzLy5yZWxzUEsBAi0AFAAGAAgAAAAhAOIWWAnEAAAA3AAAAA8A&#10;AAAAAAAAAAAAAAAABwIAAGRycy9kb3ducmV2LnhtbFBLBQYAAAAAAwADALcAAAD4AgAAAAA=&#10;" path="m,l5003800,e" filled="f" strokecolor="#231f20" strokeweight=".5pt">
                  <v:path arrowok="t"/>
                </v:shape>
                <w10:anchorlock/>
              </v:group>
            </w:pict>
          </mc:Fallback>
        </mc:AlternateContent>
      </w:r>
    </w:p>
    <w:p w14:paraId="21EFFAD3" w14:textId="77777777" w:rsidR="00A523F1" w:rsidRDefault="00A523F1">
      <w:pPr>
        <w:pStyle w:val="a3"/>
        <w:rPr>
          <w:rFonts w:ascii="Calibri"/>
        </w:rPr>
      </w:pPr>
    </w:p>
    <w:p w14:paraId="0E7641E1" w14:textId="77777777" w:rsidR="00A523F1" w:rsidRDefault="00A523F1">
      <w:pPr>
        <w:pStyle w:val="a3"/>
        <w:spacing w:before="4"/>
        <w:rPr>
          <w:rFonts w:ascii="Calibri"/>
          <w:sz w:val="18"/>
        </w:rPr>
      </w:pPr>
    </w:p>
    <w:p w14:paraId="69CA0451" w14:textId="77777777" w:rsidR="00A523F1" w:rsidRDefault="00000000">
      <w:pPr>
        <w:pStyle w:val="a3"/>
        <w:tabs>
          <w:tab w:val="left" w:pos="2589"/>
        </w:tabs>
        <w:spacing w:line="235" w:lineRule="auto"/>
        <w:ind w:left="2589" w:right="900" w:hanging="1250"/>
        <w:rPr>
          <w:rFonts w:ascii="Calibri"/>
        </w:rPr>
      </w:pPr>
      <w:r>
        <w:rPr>
          <w:rFonts w:ascii="PMingLiU" w:eastAsia="PMingLiU" w:hAnsi="PMingLiU" w:cs="PMingLiU"/>
          <w:b/>
          <w:bCs/>
          <w:color w:val="231F20"/>
          <w:w w:val="105"/>
          <w:lang w:eastAsia="zh-TW"/>
        </w:rPr>
        <w:t>表 4.15</w:t>
      </w:r>
      <w:r>
        <w:rPr>
          <w:rFonts w:ascii="PMingLiU" w:eastAsia="PMingLiU" w:hAnsi="PMingLiU" w:cs="PMingLiU"/>
          <w:b/>
          <w:bCs/>
          <w:color w:val="231F20"/>
          <w:w w:val="105"/>
          <w:lang w:eastAsia="zh-TW"/>
        </w:rPr>
        <w:tab/>
      </w:r>
      <w:r>
        <w:rPr>
          <w:rFonts w:ascii="PMingLiU" w:eastAsia="PMingLiU" w:hAnsi="PMingLiU" w:cs="PMingLiU"/>
          <w:color w:val="231F20"/>
          <w:w w:val="105"/>
          <w:lang w:eastAsia="zh-TW"/>
        </w:rPr>
        <w:t>模糊：留有解讀或誤解空間的表述</w:t>
      </w:r>
    </w:p>
    <w:p w14:paraId="06147E62" w14:textId="77777777" w:rsidR="00A523F1" w:rsidRDefault="00000000">
      <w:pPr>
        <w:pStyle w:val="a3"/>
        <w:spacing w:before="6"/>
        <w:rPr>
          <w:rFonts w:ascii="Calibri"/>
          <w:sz w:val="6"/>
        </w:rPr>
      </w:pPr>
      <w:r>
        <w:rPr>
          <w:noProof/>
        </w:rPr>
        <mc:AlternateContent>
          <mc:Choice Requires="wps">
            <w:drawing>
              <wp:anchor distT="0" distB="0" distL="0" distR="0" simplePos="0" relativeHeight="252448768" behindDoc="1" locked="0" layoutInCell="1" allowOverlap="1" wp14:anchorId="4D2F5C4B" wp14:editId="2CF48389">
                <wp:simplePos x="0" y="0"/>
                <wp:positionH relativeFrom="page">
                  <wp:posOffset>1536700</wp:posOffset>
                </wp:positionH>
                <wp:positionV relativeFrom="paragraph">
                  <wp:posOffset>65983</wp:posOffset>
                </wp:positionV>
                <wp:extent cx="4241800" cy="1270"/>
                <wp:effectExtent l="0" t="0" r="0" b="0"/>
                <wp:wrapTopAndBottom/>
                <wp:docPr id="315" name="Graphic 315"/>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BA78D29" id="Graphic 315" o:spid="_x0000_s1026" style="position:absolute;margin-left:121pt;margin-top:5.2pt;width:334pt;height:.1pt;z-index:-25086771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mxES8t0AAAAJAQAADwAAAGRy&#10;cy9kb3ducmV2LnhtbEyPwW7CMBBE75X6D9ZW4lZsIgQljYMqKk5ICGjF2cTbJG28jmIDIV/f5dQe&#10;d2Y0+yZb9q4RF+xC7UnDZKxAIBXe1lRq+PxYP7+ACNGQNY0n1HDDAMv88SEzqfVX2uPlEEvBJRRS&#10;o6GKsU2lDEWFzoSxb5HY+/KdM5HPrpS2M1cud41MlJpJZ2riD5VpcVVh8XM4Ow2743Zwc5zvNnsa&#10;bu918k1uNWg9eurfXkFE7ONfGO74jA45M538mWwQjYZkmvCWyIaaguDAYqJYON2FGcg8k/8X5L8A&#10;AAD//wMAUEsBAi0AFAAGAAgAAAAhALaDOJL+AAAA4QEAABMAAAAAAAAAAAAAAAAAAAAAAFtDb250&#10;ZW50X1R5cGVzXS54bWxQSwECLQAUAAYACAAAACEAOP0h/9YAAACUAQAACwAAAAAAAAAAAAAAAAAv&#10;AQAAX3JlbHMvLnJlbHNQSwECLQAUAAYACAAAACEAFKMX5foBAAA0BAAADgAAAAAAAAAAAAAAAAAu&#10;AgAAZHJzL2Uyb0RvYy54bWxQSwECLQAUAAYACAAAACEAmxES8t0AAAAJAQAADwAAAAAAAAAAAAAA&#10;AABUBAAAZHJzL2Rvd25yZXYueG1sUEsFBgAAAAAEAAQA8wAAAF4FAAAAAA==&#10;" path="m,l4241800,e" filled="f" strokecolor="#231f20" strokeweight=".5pt">
                <v:path arrowok="t"/>
                <w10:wrap type="topAndBottom" anchorx="page"/>
              </v:shape>
            </w:pict>
          </mc:Fallback>
        </mc:AlternateContent>
      </w:r>
    </w:p>
    <w:p w14:paraId="5B4118BE" w14:textId="77777777" w:rsidR="00A523F1" w:rsidRDefault="00000000">
      <w:pPr>
        <w:tabs>
          <w:tab w:val="left" w:pos="2566"/>
          <w:tab w:val="left" w:pos="5339"/>
        </w:tabs>
        <w:spacing w:before="79"/>
        <w:ind w:left="1340"/>
        <w:rPr>
          <w:rFonts w:ascii="Century Gothic"/>
          <w:b/>
          <w:sz w:val="16"/>
        </w:rPr>
      </w:pPr>
      <w:r>
        <w:rPr>
          <w:rFonts w:ascii="PMingLiU" w:eastAsia="PMingLiU" w:hAnsi="PMingLiU" w:cs="PMingLiU"/>
          <w:b/>
          <w:bCs/>
          <w:color w:val="231F20"/>
          <w:w w:val="105"/>
          <w:sz w:val="16"/>
          <w:szCs w:val="16"/>
          <w:lang w:eastAsia="zh-TW"/>
        </w:rPr>
        <w:t>模糊</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6B5F1221" w14:textId="77777777" w:rsidR="00A523F1" w:rsidRDefault="00000000">
      <w:pPr>
        <w:pStyle w:val="a3"/>
        <w:spacing w:before="2"/>
        <w:rPr>
          <w:rFonts w:ascii="Century Gothic"/>
          <w:b/>
          <w:sz w:val="6"/>
        </w:rPr>
      </w:pPr>
      <w:r>
        <w:rPr>
          <w:noProof/>
        </w:rPr>
        <mc:AlternateContent>
          <mc:Choice Requires="wps">
            <w:drawing>
              <wp:anchor distT="0" distB="0" distL="0" distR="0" simplePos="0" relativeHeight="252450816" behindDoc="1" locked="0" layoutInCell="1" allowOverlap="1" wp14:anchorId="3B66F3E4" wp14:editId="77A7327D">
                <wp:simplePos x="0" y="0"/>
                <wp:positionH relativeFrom="page">
                  <wp:posOffset>1536700</wp:posOffset>
                </wp:positionH>
                <wp:positionV relativeFrom="paragraph">
                  <wp:posOffset>63390</wp:posOffset>
                </wp:positionV>
                <wp:extent cx="4241800" cy="1270"/>
                <wp:effectExtent l="0" t="0" r="0" b="0"/>
                <wp:wrapTopAndBottom/>
                <wp:docPr id="316" name="Graphic 316"/>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8448A80" id="Graphic 316" o:spid="_x0000_s1026" style="position:absolute;margin-left:121pt;margin-top:5pt;width:334pt;height:.1pt;z-index:-25086566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3947656A" w14:textId="77777777" w:rsidR="00A523F1" w:rsidRDefault="00000000">
      <w:pPr>
        <w:pStyle w:val="a5"/>
        <w:numPr>
          <w:ilvl w:val="1"/>
          <w:numId w:val="237"/>
        </w:numPr>
        <w:tabs>
          <w:tab w:val="left" w:pos="2753"/>
          <w:tab w:val="left" w:pos="5339"/>
        </w:tabs>
        <w:spacing w:before="77" w:line="244" w:lineRule="auto"/>
        <w:ind w:right="791" w:firstLine="0"/>
        <w:rPr>
          <w:rFonts w:ascii="Calibri"/>
          <w:sz w:val="16"/>
        </w:rPr>
      </w:pPr>
      <w:r>
        <w:rPr>
          <w:rFonts w:ascii="PMingLiU" w:eastAsia="PMingLiU" w:hAnsi="PMingLiU" w:cs="PMingLiU"/>
          <w:color w:val="231F20"/>
          <w:w w:val="105"/>
          <w:sz w:val="16"/>
          <w:szCs w:val="16"/>
          <w:lang w:eastAsia="zh-TW"/>
        </w:rPr>
        <w:t>在某些社交場合</w:t>
      </w:r>
      <w:r>
        <w:rPr>
          <w:rFonts w:ascii="PMingLiU" w:eastAsia="PMingLiU" w:hAnsi="PMingLiU" w:cs="PMingLiU"/>
          <w:color w:val="231F20"/>
          <w:w w:val="105"/>
          <w:sz w:val="16"/>
          <w:szCs w:val="16"/>
          <w:lang w:eastAsia="zh-TW"/>
        </w:rPr>
        <w:tab/>
        <w:t xml:space="preserve"> 1. 妨礙學習效率 營造安全氛圍。</w:t>
      </w:r>
      <w:r>
        <w:rPr>
          <w:rFonts w:ascii="PMingLiU" w:eastAsia="PMingLiU" w:hAnsi="PMingLiU" w:cs="PMingLiU"/>
          <w:color w:val="231F20"/>
          <w:w w:val="105"/>
          <w:sz w:val="16"/>
          <w:szCs w:val="16"/>
          <w:lang w:eastAsia="zh-TW"/>
        </w:rPr>
        <w:tab/>
        <w:t>和準確執行任務。</w:t>
      </w:r>
    </w:p>
    <w:p w14:paraId="030A5CDE" w14:textId="77777777" w:rsidR="00A523F1" w:rsidRDefault="00000000">
      <w:pPr>
        <w:pStyle w:val="a5"/>
        <w:numPr>
          <w:ilvl w:val="1"/>
          <w:numId w:val="237"/>
        </w:numPr>
        <w:tabs>
          <w:tab w:val="left" w:pos="2753"/>
          <w:tab w:val="left" w:pos="5339"/>
        </w:tabs>
        <w:spacing w:before="62"/>
        <w:ind w:left="2753" w:hanging="187"/>
        <w:rPr>
          <w:rFonts w:ascii="Calibri"/>
          <w:sz w:val="16"/>
        </w:rPr>
      </w:pPr>
      <w:r>
        <w:rPr>
          <w:rFonts w:ascii="PMingLiU" w:eastAsia="PMingLiU" w:hAnsi="PMingLiU" w:cs="PMingLiU"/>
          <w:color w:val="231F20"/>
          <w:w w:val="110"/>
          <w:sz w:val="16"/>
          <w:szCs w:val="16"/>
          <w:lang w:eastAsia="zh-TW"/>
        </w:rPr>
        <w:t>其他？</w:t>
      </w:r>
      <w:r>
        <w:rPr>
          <w:rFonts w:ascii="PMingLiU" w:eastAsia="PMingLiU" w:hAnsi="PMingLiU" w:cs="PMingLiU"/>
          <w:color w:val="231F20"/>
          <w:w w:val="110"/>
          <w:sz w:val="16"/>
          <w:szCs w:val="16"/>
          <w:lang w:eastAsia="zh-TW"/>
        </w:rPr>
        <w:tab/>
        <w:t>2. 其他？</w:t>
      </w:r>
    </w:p>
    <w:p w14:paraId="3F995D75" w14:textId="77777777" w:rsidR="00A523F1" w:rsidRDefault="00000000">
      <w:pPr>
        <w:pStyle w:val="a3"/>
        <w:spacing w:before="7"/>
        <w:rPr>
          <w:rFonts w:ascii="Calibri"/>
          <w:sz w:val="5"/>
        </w:rPr>
      </w:pPr>
      <w:r>
        <w:rPr>
          <w:noProof/>
        </w:rPr>
        <mc:AlternateContent>
          <mc:Choice Requires="wps">
            <w:drawing>
              <wp:anchor distT="0" distB="0" distL="0" distR="0" simplePos="0" relativeHeight="252452864" behindDoc="1" locked="0" layoutInCell="1" allowOverlap="1" wp14:anchorId="6448DC3F" wp14:editId="5A363A05">
                <wp:simplePos x="0" y="0"/>
                <wp:positionH relativeFrom="page">
                  <wp:posOffset>1536700</wp:posOffset>
                </wp:positionH>
                <wp:positionV relativeFrom="paragraph">
                  <wp:posOffset>58578</wp:posOffset>
                </wp:positionV>
                <wp:extent cx="4241800" cy="1270"/>
                <wp:effectExtent l="0" t="0" r="0" b="0"/>
                <wp:wrapTopAndBottom/>
                <wp:docPr id="317" name="Graphic 31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889CB20" id="Graphic 317" o:spid="_x0000_s1026" style="position:absolute;margin-left:121pt;margin-top:4.6pt;width:334pt;height:.1pt;z-index:-25086361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79A31CCE" w14:textId="77777777" w:rsidR="00A523F1" w:rsidRDefault="00A523F1">
      <w:pPr>
        <w:pStyle w:val="a3"/>
        <w:rPr>
          <w:rFonts w:ascii="Calibri"/>
          <w:sz w:val="18"/>
        </w:rPr>
      </w:pPr>
    </w:p>
    <w:p w14:paraId="019510BD" w14:textId="77777777" w:rsidR="00A523F1" w:rsidRDefault="00000000">
      <w:pPr>
        <w:pStyle w:val="a3"/>
        <w:spacing w:before="121" w:line="266" w:lineRule="auto"/>
        <w:ind w:left="1339" w:right="695" w:firstLine="360"/>
        <w:jc w:val="both"/>
        <w:rPr>
          <w:lang w:eastAsia="zh-TW"/>
        </w:rPr>
      </w:pPr>
      <w:r>
        <w:rPr>
          <w:rFonts w:ascii="PMingLiU" w:eastAsia="PMingLiU" w:hAnsi="PMingLiU" w:cs="PMingLiU"/>
          <w:color w:val="231F20"/>
          <w:w w:val="90"/>
          <w:lang w:eastAsia="zh-TW"/>
        </w:rPr>
        <w:t>總之，回饋會塑造一個人的感知力、個性和人性觀點。由於每種回饋形式都是從特定參照點來確認教學事件，因此，擴展使用各種回饋形式，能夠拓展我們對教與學過程的認知視野。將回饋知識付諸實踐，並擺脫對個人偏好的依賴，值得所有教師的追求。</w:t>
      </w:r>
    </w:p>
    <w:sectPr w:rsidR="00A523F1" w:rsidSect="005018AF">
      <w:pgSz w:w="10800" w:h="13320"/>
      <w:pgMar w:top="1320" w:right="1000" w:bottom="2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9F6BD" w14:textId="77777777" w:rsidR="00FD438F" w:rsidRDefault="00FD438F" w:rsidP="005018AF">
      <w:r>
        <w:separator/>
      </w:r>
    </w:p>
  </w:endnote>
  <w:endnote w:type="continuationSeparator" w:id="0">
    <w:p w14:paraId="7AEAF497" w14:textId="77777777" w:rsidR="00FD438F" w:rsidRDefault="00FD438F" w:rsidP="0050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Engravers MT">
    <w:altName w:val="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743F7" w14:textId="77777777" w:rsidR="00FD438F" w:rsidRDefault="00FD438F" w:rsidP="005018AF">
      <w:r>
        <w:separator/>
      </w:r>
    </w:p>
  </w:footnote>
  <w:footnote w:type="continuationSeparator" w:id="0">
    <w:p w14:paraId="1A14718B" w14:textId="77777777" w:rsidR="00FD438F" w:rsidRDefault="00FD438F" w:rsidP="00501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DCE7"/>
    <w:multiLevelType w:val="hybridMultilevel"/>
    <w:tmpl w:val="00000000"/>
    <w:lvl w:ilvl="0" w:tplc="EF7ACEB4">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6C3CCF18">
      <w:numFmt w:val="bullet"/>
      <w:lvlText w:val="•"/>
      <w:lvlJc w:val="left"/>
      <w:pPr>
        <w:ind w:left="299" w:hanging="81"/>
      </w:pPr>
      <w:rPr>
        <w:rFonts w:hint="default"/>
        <w:lang w:val="en-US" w:eastAsia="en-US" w:bidi="ar-SA"/>
      </w:rPr>
    </w:lvl>
    <w:lvl w:ilvl="2" w:tplc="6DC0E5EE">
      <w:numFmt w:val="bullet"/>
      <w:lvlText w:val="•"/>
      <w:lvlJc w:val="left"/>
      <w:pPr>
        <w:ind w:left="418" w:hanging="81"/>
      </w:pPr>
      <w:rPr>
        <w:rFonts w:hint="default"/>
        <w:lang w:val="en-US" w:eastAsia="en-US" w:bidi="ar-SA"/>
      </w:rPr>
    </w:lvl>
    <w:lvl w:ilvl="3" w:tplc="7E027C24">
      <w:numFmt w:val="bullet"/>
      <w:lvlText w:val="•"/>
      <w:lvlJc w:val="left"/>
      <w:pPr>
        <w:ind w:left="537" w:hanging="81"/>
      </w:pPr>
      <w:rPr>
        <w:rFonts w:hint="default"/>
        <w:lang w:val="en-US" w:eastAsia="en-US" w:bidi="ar-SA"/>
      </w:rPr>
    </w:lvl>
    <w:lvl w:ilvl="4" w:tplc="ED962504">
      <w:numFmt w:val="bullet"/>
      <w:lvlText w:val="•"/>
      <w:lvlJc w:val="left"/>
      <w:pPr>
        <w:ind w:left="656" w:hanging="81"/>
      </w:pPr>
      <w:rPr>
        <w:rFonts w:hint="default"/>
        <w:lang w:val="en-US" w:eastAsia="en-US" w:bidi="ar-SA"/>
      </w:rPr>
    </w:lvl>
    <w:lvl w:ilvl="5" w:tplc="8E24A5D4">
      <w:numFmt w:val="bullet"/>
      <w:lvlText w:val="•"/>
      <w:lvlJc w:val="left"/>
      <w:pPr>
        <w:ind w:left="775" w:hanging="81"/>
      </w:pPr>
      <w:rPr>
        <w:rFonts w:hint="default"/>
        <w:lang w:val="en-US" w:eastAsia="en-US" w:bidi="ar-SA"/>
      </w:rPr>
    </w:lvl>
    <w:lvl w:ilvl="6" w:tplc="2F925ACE">
      <w:numFmt w:val="bullet"/>
      <w:lvlText w:val="•"/>
      <w:lvlJc w:val="left"/>
      <w:pPr>
        <w:ind w:left="894" w:hanging="81"/>
      </w:pPr>
      <w:rPr>
        <w:rFonts w:hint="default"/>
        <w:lang w:val="en-US" w:eastAsia="en-US" w:bidi="ar-SA"/>
      </w:rPr>
    </w:lvl>
    <w:lvl w:ilvl="7" w:tplc="025CC70A">
      <w:numFmt w:val="bullet"/>
      <w:lvlText w:val="•"/>
      <w:lvlJc w:val="left"/>
      <w:pPr>
        <w:ind w:left="1013" w:hanging="81"/>
      </w:pPr>
      <w:rPr>
        <w:rFonts w:hint="default"/>
        <w:lang w:val="en-US" w:eastAsia="en-US" w:bidi="ar-SA"/>
      </w:rPr>
    </w:lvl>
    <w:lvl w:ilvl="8" w:tplc="7E6C6028">
      <w:numFmt w:val="bullet"/>
      <w:lvlText w:val="•"/>
      <w:lvlJc w:val="left"/>
      <w:pPr>
        <w:ind w:left="1132" w:hanging="81"/>
      </w:pPr>
      <w:rPr>
        <w:rFonts w:hint="default"/>
        <w:lang w:val="en-US" w:eastAsia="en-US" w:bidi="ar-SA"/>
      </w:rPr>
    </w:lvl>
  </w:abstractNum>
  <w:abstractNum w:abstractNumId="1" w15:restartNumberingAfterBreak="0">
    <w:nsid w:val="00A34936"/>
    <w:multiLevelType w:val="hybridMultilevel"/>
    <w:tmpl w:val="00000000"/>
    <w:lvl w:ilvl="0" w:tplc="8DAEF4F8">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93269700">
      <w:numFmt w:val="bullet"/>
      <w:lvlText w:val="•"/>
      <w:lvlJc w:val="left"/>
      <w:pPr>
        <w:ind w:left="762" w:hanging="179"/>
      </w:pPr>
      <w:rPr>
        <w:rFonts w:hint="default"/>
        <w:lang w:val="en-US" w:eastAsia="en-US" w:bidi="ar-SA"/>
      </w:rPr>
    </w:lvl>
    <w:lvl w:ilvl="2" w:tplc="3F6A4EF0">
      <w:numFmt w:val="bullet"/>
      <w:lvlText w:val="•"/>
      <w:lvlJc w:val="left"/>
      <w:pPr>
        <w:ind w:left="1205" w:hanging="179"/>
      </w:pPr>
      <w:rPr>
        <w:rFonts w:hint="default"/>
        <w:lang w:val="en-US" w:eastAsia="en-US" w:bidi="ar-SA"/>
      </w:rPr>
    </w:lvl>
    <w:lvl w:ilvl="3" w:tplc="B6288C5C">
      <w:numFmt w:val="bullet"/>
      <w:lvlText w:val="•"/>
      <w:lvlJc w:val="left"/>
      <w:pPr>
        <w:ind w:left="1648" w:hanging="179"/>
      </w:pPr>
      <w:rPr>
        <w:rFonts w:hint="default"/>
        <w:lang w:val="en-US" w:eastAsia="en-US" w:bidi="ar-SA"/>
      </w:rPr>
    </w:lvl>
    <w:lvl w:ilvl="4" w:tplc="13D06C80">
      <w:numFmt w:val="bullet"/>
      <w:lvlText w:val="•"/>
      <w:lvlJc w:val="left"/>
      <w:pPr>
        <w:ind w:left="2091" w:hanging="179"/>
      </w:pPr>
      <w:rPr>
        <w:rFonts w:hint="default"/>
        <w:lang w:val="en-US" w:eastAsia="en-US" w:bidi="ar-SA"/>
      </w:rPr>
    </w:lvl>
    <w:lvl w:ilvl="5" w:tplc="F7B22504">
      <w:numFmt w:val="bullet"/>
      <w:lvlText w:val="•"/>
      <w:lvlJc w:val="left"/>
      <w:pPr>
        <w:ind w:left="2534" w:hanging="179"/>
      </w:pPr>
      <w:rPr>
        <w:rFonts w:hint="default"/>
        <w:lang w:val="en-US" w:eastAsia="en-US" w:bidi="ar-SA"/>
      </w:rPr>
    </w:lvl>
    <w:lvl w:ilvl="6" w:tplc="9110B218">
      <w:numFmt w:val="bullet"/>
      <w:lvlText w:val="•"/>
      <w:lvlJc w:val="left"/>
      <w:pPr>
        <w:ind w:left="2977" w:hanging="179"/>
      </w:pPr>
      <w:rPr>
        <w:rFonts w:hint="default"/>
        <w:lang w:val="en-US" w:eastAsia="en-US" w:bidi="ar-SA"/>
      </w:rPr>
    </w:lvl>
    <w:lvl w:ilvl="7" w:tplc="E188B8CC">
      <w:numFmt w:val="bullet"/>
      <w:lvlText w:val="•"/>
      <w:lvlJc w:val="left"/>
      <w:pPr>
        <w:ind w:left="3420" w:hanging="179"/>
      </w:pPr>
      <w:rPr>
        <w:rFonts w:hint="default"/>
        <w:lang w:val="en-US" w:eastAsia="en-US" w:bidi="ar-SA"/>
      </w:rPr>
    </w:lvl>
    <w:lvl w:ilvl="8" w:tplc="F3F20DE8">
      <w:numFmt w:val="bullet"/>
      <w:lvlText w:val="•"/>
      <w:lvlJc w:val="left"/>
      <w:pPr>
        <w:ind w:left="3863" w:hanging="179"/>
      </w:pPr>
      <w:rPr>
        <w:rFonts w:hint="default"/>
        <w:lang w:val="en-US" w:eastAsia="en-US" w:bidi="ar-SA"/>
      </w:rPr>
    </w:lvl>
  </w:abstractNum>
  <w:abstractNum w:abstractNumId="2" w15:restartNumberingAfterBreak="0">
    <w:nsid w:val="01A082C6"/>
    <w:multiLevelType w:val="hybridMultilevel"/>
    <w:tmpl w:val="00000000"/>
    <w:lvl w:ilvl="0" w:tplc="2D3CD5DE">
      <w:numFmt w:val="bullet"/>
      <w:lvlText w:val="•"/>
      <w:lvlJc w:val="left"/>
      <w:pPr>
        <w:ind w:left="331" w:hanging="131"/>
      </w:pPr>
      <w:rPr>
        <w:rFonts w:ascii="Calibri" w:eastAsia="Calibri" w:hAnsi="Calibri" w:cs="Calibri" w:hint="default"/>
        <w:b w:val="0"/>
        <w:bCs w:val="0"/>
        <w:i w:val="0"/>
        <w:iCs w:val="0"/>
        <w:color w:val="231F20"/>
        <w:spacing w:val="0"/>
        <w:w w:val="100"/>
        <w:sz w:val="16"/>
        <w:szCs w:val="16"/>
        <w:lang w:val="en-US" w:eastAsia="en-US" w:bidi="ar-SA"/>
      </w:rPr>
    </w:lvl>
    <w:lvl w:ilvl="1" w:tplc="44281FB4">
      <w:numFmt w:val="bullet"/>
      <w:lvlText w:val="•"/>
      <w:lvlJc w:val="left"/>
      <w:pPr>
        <w:ind w:left="508" w:hanging="131"/>
      </w:pPr>
      <w:rPr>
        <w:rFonts w:hint="default"/>
        <w:lang w:val="en-US" w:eastAsia="en-US" w:bidi="ar-SA"/>
      </w:rPr>
    </w:lvl>
    <w:lvl w:ilvl="2" w:tplc="C2DABC44">
      <w:numFmt w:val="bullet"/>
      <w:lvlText w:val="•"/>
      <w:lvlJc w:val="left"/>
      <w:pPr>
        <w:ind w:left="676" w:hanging="131"/>
      </w:pPr>
      <w:rPr>
        <w:rFonts w:hint="default"/>
        <w:lang w:val="en-US" w:eastAsia="en-US" w:bidi="ar-SA"/>
      </w:rPr>
    </w:lvl>
    <w:lvl w:ilvl="3" w:tplc="2378241C">
      <w:numFmt w:val="bullet"/>
      <w:lvlText w:val="•"/>
      <w:lvlJc w:val="left"/>
      <w:pPr>
        <w:ind w:left="844" w:hanging="131"/>
      </w:pPr>
      <w:rPr>
        <w:rFonts w:hint="default"/>
        <w:lang w:val="en-US" w:eastAsia="en-US" w:bidi="ar-SA"/>
      </w:rPr>
    </w:lvl>
    <w:lvl w:ilvl="4" w:tplc="CE923F02">
      <w:numFmt w:val="bullet"/>
      <w:lvlText w:val="•"/>
      <w:lvlJc w:val="left"/>
      <w:pPr>
        <w:ind w:left="1012" w:hanging="131"/>
      </w:pPr>
      <w:rPr>
        <w:rFonts w:hint="default"/>
        <w:lang w:val="en-US" w:eastAsia="en-US" w:bidi="ar-SA"/>
      </w:rPr>
    </w:lvl>
    <w:lvl w:ilvl="5" w:tplc="79E48C22">
      <w:numFmt w:val="bullet"/>
      <w:lvlText w:val="•"/>
      <w:lvlJc w:val="left"/>
      <w:pPr>
        <w:ind w:left="1180" w:hanging="131"/>
      </w:pPr>
      <w:rPr>
        <w:rFonts w:hint="default"/>
        <w:lang w:val="en-US" w:eastAsia="en-US" w:bidi="ar-SA"/>
      </w:rPr>
    </w:lvl>
    <w:lvl w:ilvl="6" w:tplc="70749B4A">
      <w:numFmt w:val="bullet"/>
      <w:lvlText w:val="•"/>
      <w:lvlJc w:val="left"/>
      <w:pPr>
        <w:ind w:left="1348" w:hanging="131"/>
      </w:pPr>
      <w:rPr>
        <w:rFonts w:hint="default"/>
        <w:lang w:val="en-US" w:eastAsia="en-US" w:bidi="ar-SA"/>
      </w:rPr>
    </w:lvl>
    <w:lvl w:ilvl="7" w:tplc="0B588D8A">
      <w:numFmt w:val="bullet"/>
      <w:lvlText w:val="•"/>
      <w:lvlJc w:val="left"/>
      <w:pPr>
        <w:ind w:left="1516" w:hanging="131"/>
      </w:pPr>
      <w:rPr>
        <w:rFonts w:hint="default"/>
        <w:lang w:val="en-US" w:eastAsia="en-US" w:bidi="ar-SA"/>
      </w:rPr>
    </w:lvl>
    <w:lvl w:ilvl="8" w:tplc="5604680E">
      <w:numFmt w:val="bullet"/>
      <w:lvlText w:val="•"/>
      <w:lvlJc w:val="left"/>
      <w:pPr>
        <w:ind w:left="1684" w:hanging="131"/>
      </w:pPr>
      <w:rPr>
        <w:rFonts w:hint="default"/>
        <w:lang w:val="en-US" w:eastAsia="en-US" w:bidi="ar-SA"/>
      </w:rPr>
    </w:lvl>
  </w:abstractNum>
  <w:abstractNum w:abstractNumId="3" w15:restartNumberingAfterBreak="0">
    <w:nsid w:val="03CCF1CE"/>
    <w:multiLevelType w:val="hybridMultilevel"/>
    <w:tmpl w:val="00000000"/>
    <w:lvl w:ilvl="0" w:tplc="08C24240">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A36A630">
      <w:numFmt w:val="bullet"/>
      <w:lvlText w:val="•"/>
      <w:lvlJc w:val="left"/>
      <w:pPr>
        <w:ind w:left="1754" w:hanging="220"/>
      </w:pPr>
      <w:rPr>
        <w:rFonts w:hint="default"/>
        <w:lang w:val="en-US" w:eastAsia="en-US" w:bidi="ar-SA"/>
      </w:rPr>
    </w:lvl>
    <w:lvl w:ilvl="2" w:tplc="210EA2BE">
      <w:numFmt w:val="bullet"/>
      <w:lvlText w:val="•"/>
      <w:lvlJc w:val="left"/>
      <w:pPr>
        <w:ind w:left="2528" w:hanging="220"/>
      </w:pPr>
      <w:rPr>
        <w:rFonts w:hint="default"/>
        <w:lang w:val="en-US" w:eastAsia="en-US" w:bidi="ar-SA"/>
      </w:rPr>
    </w:lvl>
    <w:lvl w:ilvl="3" w:tplc="EA6840C0">
      <w:numFmt w:val="bullet"/>
      <w:lvlText w:val="•"/>
      <w:lvlJc w:val="left"/>
      <w:pPr>
        <w:ind w:left="3302" w:hanging="220"/>
      </w:pPr>
      <w:rPr>
        <w:rFonts w:hint="default"/>
        <w:lang w:val="en-US" w:eastAsia="en-US" w:bidi="ar-SA"/>
      </w:rPr>
    </w:lvl>
    <w:lvl w:ilvl="4" w:tplc="5D3C30F0">
      <w:numFmt w:val="bullet"/>
      <w:lvlText w:val="•"/>
      <w:lvlJc w:val="left"/>
      <w:pPr>
        <w:ind w:left="4076" w:hanging="220"/>
      </w:pPr>
      <w:rPr>
        <w:rFonts w:hint="default"/>
        <w:lang w:val="en-US" w:eastAsia="en-US" w:bidi="ar-SA"/>
      </w:rPr>
    </w:lvl>
    <w:lvl w:ilvl="5" w:tplc="B18E11D0">
      <w:numFmt w:val="bullet"/>
      <w:lvlText w:val="•"/>
      <w:lvlJc w:val="left"/>
      <w:pPr>
        <w:ind w:left="4850" w:hanging="220"/>
      </w:pPr>
      <w:rPr>
        <w:rFonts w:hint="default"/>
        <w:lang w:val="en-US" w:eastAsia="en-US" w:bidi="ar-SA"/>
      </w:rPr>
    </w:lvl>
    <w:lvl w:ilvl="6" w:tplc="B76428F6">
      <w:numFmt w:val="bullet"/>
      <w:lvlText w:val="•"/>
      <w:lvlJc w:val="left"/>
      <w:pPr>
        <w:ind w:left="5624" w:hanging="220"/>
      </w:pPr>
      <w:rPr>
        <w:rFonts w:hint="default"/>
        <w:lang w:val="en-US" w:eastAsia="en-US" w:bidi="ar-SA"/>
      </w:rPr>
    </w:lvl>
    <w:lvl w:ilvl="7" w:tplc="D2BAB0BE">
      <w:numFmt w:val="bullet"/>
      <w:lvlText w:val="•"/>
      <w:lvlJc w:val="left"/>
      <w:pPr>
        <w:ind w:left="6398" w:hanging="220"/>
      </w:pPr>
      <w:rPr>
        <w:rFonts w:hint="default"/>
        <w:lang w:val="en-US" w:eastAsia="en-US" w:bidi="ar-SA"/>
      </w:rPr>
    </w:lvl>
    <w:lvl w:ilvl="8" w:tplc="F1886FBC">
      <w:numFmt w:val="bullet"/>
      <w:lvlText w:val="•"/>
      <w:lvlJc w:val="left"/>
      <w:pPr>
        <w:ind w:left="7172" w:hanging="220"/>
      </w:pPr>
      <w:rPr>
        <w:rFonts w:hint="default"/>
        <w:lang w:val="en-US" w:eastAsia="en-US" w:bidi="ar-SA"/>
      </w:rPr>
    </w:lvl>
  </w:abstractNum>
  <w:abstractNum w:abstractNumId="4" w15:restartNumberingAfterBreak="0">
    <w:nsid w:val="03D2E3BA"/>
    <w:multiLevelType w:val="hybridMultilevel"/>
    <w:tmpl w:val="00000000"/>
    <w:lvl w:ilvl="0" w:tplc="DD8E44A0">
      <w:start w:val="1"/>
      <w:numFmt w:val="decimal"/>
      <w:lvlText w:val="%1."/>
      <w:lvlJc w:val="left"/>
      <w:pPr>
        <w:ind w:left="384"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120E28CA">
      <w:numFmt w:val="bullet"/>
      <w:lvlText w:val="•"/>
      <w:lvlJc w:val="left"/>
      <w:pPr>
        <w:ind w:left="1116" w:hanging="197"/>
      </w:pPr>
      <w:rPr>
        <w:rFonts w:hint="default"/>
        <w:lang w:val="en-US" w:eastAsia="en-US" w:bidi="ar-SA"/>
      </w:rPr>
    </w:lvl>
    <w:lvl w:ilvl="2" w:tplc="5A725314">
      <w:numFmt w:val="bullet"/>
      <w:lvlText w:val="•"/>
      <w:lvlJc w:val="left"/>
      <w:pPr>
        <w:ind w:left="1852" w:hanging="197"/>
      </w:pPr>
      <w:rPr>
        <w:rFonts w:hint="default"/>
        <w:lang w:val="en-US" w:eastAsia="en-US" w:bidi="ar-SA"/>
      </w:rPr>
    </w:lvl>
    <w:lvl w:ilvl="3" w:tplc="79D69AC0">
      <w:numFmt w:val="bullet"/>
      <w:lvlText w:val="•"/>
      <w:lvlJc w:val="left"/>
      <w:pPr>
        <w:ind w:left="2588" w:hanging="197"/>
      </w:pPr>
      <w:rPr>
        <w:rFonts w:hint="default"/>
        <w:lang w:val="en-US" w:eastAsia="en-US" w:bidi="ar-SA"/>
      </w:rPr>
    </w:lvl>
    <w:lvl w:ilvl="4" w:tplc="64741ABE">
      <w:numFmt w:val="bullet"/>
      <w:lvlText w:val="•"/>
      <w:lvlJc w:val="left"/>
      <w:pPr>
        <w:ind w:left="3324" w:hanging="197"/>
      </w:pPr>
      <w:rPr>
        <w:rFonts w:hint="default"/>
        <w:lang w:val="en-US" w:eastAsia="en-US" w:bidi="ar-SA"/>
      </w:rPr>
    </w:lvl>
    <w:lvl w:ilvl="5" w:tplc="461865A2">
      <w:numFmt w:val="bullet"/>
      <w:lvlText w:val="•"/>
      <w:lvlJc w:val="left"/>
      <w:pPr>
        <w:ind w:left="4061" w:hanging="197"/>
      </w:pPr>
      <w:rPr>
        <w:rFonts w:hint="default"/>
        <w:lang w:val="en-US" w:eastAsia="en-US" w:bidi="ar-SA"/>
      </w:rPr>
    </w:lvl>
    <w:lvl w:ilvl="6" w:tplc="9084BB12">
      <w:numFmt w:val="bullet"/>
      <w:lvlText w:val="•"/>
      <w:lvlJc w:val="left"/>
      <w:pPr>
        <w:ind w:left="4797" w:hanging="197"/>
      </w:pPr>
      <w:rPr>
        <w:rFonts w:hint="default"/>
        <w:lang w:val="en-US" w:eastAsia="en-US" w:bidi="ar-SA"/>
      </w:rPr>
    </w:lvl>
    <w:lvl w:ilvl="7" w:tplc="1174D0A4">
      <w:numFmt w:val="bullet"/>
      <w:lvlText w:val="•"/>
      <w:lvlJc w:val="left"/>
      <w:pPr>
        <w:ind w:left="5533" w:hanging="197"/>
      </w:pPr>
      <w:rPr>
        <w:rFonts w:hint="default"/>
        <w:lang w:val="en-US" w:eastAsia="en-US" w:bidi="ar-SA"/>
      </w:rPr>
    </w:lvl>
    <w:lvl w:ilvl="8" w:tplc="CC10FFD4">
      <w:numFmt w:val="bullet"/>
      <w:lvlText w:val="•"/>
      <w:lvlJc w:val="left"/>
      <w:pPr>
        <w:ind w:left="6269" w:hanging="197"/>
      </w:pPr>
      <w:rPr>
        <w:rFonts w:hint="default"/>
        <w:lang w:val="en-US" w:eastAsia="en-US" w:bidi="ar-SA"/>
      </w:rPr>
    </w:lvl>
  </w:abstractNum>
  <w:abstractNum w:abstractNumId="5" w15:restartNumberingAfterBreak="0">
    <w:nsid w:val="05662E96"/>
    <w:multiLevelType w:val="hybridMultilevel"/>
    <w:tmpl w:val="00000000"/>
    <w:lvl w:ilvl="0" w:tplc="F09AC5FE">
      <w:numFmt w:val="bullet"/>
      <w:lvlText w:val="–"/>
      <w:lvlJc w:val="left"/>
      <w:pPr>
        <w:ind w:left="281" w:hanging="142"/>
      </w:pPr>
      <w:rPr>
        <w:rFonts w:ascii="Calibri" w:eastAsia="Calibri" w:hAnsi="Calibri" w:cs="Calibri" w:hint="default"/>
        <w:b w:val="0"/>
        <w:bCs w:val="0"/>
        <w:i w:val="0"/>
        <w:iCs w:val="0"/>
        <w:color w:val="231F20"/>
        <w:spacing w:val="0"/>
        <w:w w:val="100"/>
        <w:sz w:val="18"/>
        <w:szCs w:val="18"/>
        <w:lang w:val="en-US" w:eastAsia="en-US" w:bidi="ar-SA"/>
      </w:rPr>
    </w:lvl>
    <w:lvl w:ilvl="1" w:tplc="20EEC81C">
      <w:numFmt w:val="bullet"/>
      <w:lvlText w:val="•"/>
      <w:lvlJc w:val="left"/>
      <w:pPr>
        <w:ind w:left="387" w:hanging="142"/>
      </w:pPr>
      <w:rPr>
        <w:rFonts w:hint="default"/>
        <w:lang w:val="en-US" w:eastAsia="en-US" w:bidi="ar-SA"/>
      </w:rPr>
    </w:lvl>
    <w:lvl w:ilvl="2" w:tplc="70BC57A8">
      <w:numFmt w:val="bullet"/>
      <w:lvlText w:val="•"/>
      <w:lvlJc w:val="left"/>
      <w:pPr>
        <w:ind w:left="495" w:hanging="142"/>
      </w:pPr>
      <w:rPr>
        <w:rFonts w:hint="default"/>
        <w:lang w:val="en-US" w:eastAsia="en-US" w:bidi="ar-SA"/>
      </w:rPr>
    </w:lvl>
    <w:lvl w:ilvl="3" w:tplc="1FF0AC0A">
      <w:numFmt w:val="bullet"/>
      <w:lvlText w:val="•"/>
      <w:lvlJc w:val="left"/>
      <w:pPr>
        <w:ind w:left="602" w:hanging="142"/>
      </w:pPr>
      <w:rPr>
        <w:rFonts w:hint="default"/>
        <w:lang w:val="en-US" w:eastAsia="en-US" w:bidi="ar-SA"/>
      </w:rPr>
    </w:lvl>
    <w:lvl w:ilvl="4" w:tplc="75C6C660">
      <w:numFmt w:val="bullet"/>
      <w:lvlText w:val="•"/>
      <w:lvlJc w:val="left"/>
      <w:pPr>
        <w:ind w:left="710" w:hanging="142"/>
      </w:pPr>
      <w:rPr>
        <w:rFonts w:hint="default"/>
        <w:lang w:val="en-US" w:eastAsia="en-US" w:bidi="ar-SA"/>
      </w:rPr>
    </w:lvl>
    <w:lvl w:ilvl="5" w:tplc="F50A3D68">
      <w:numFmt w:val="bullet"/>
      <w:lvlText w:val="•"/>
      <w:lvlJc w:val="left"/>
      <w:pPr>
        <w:ind w:left="818" w:hanging="142"/>
      </w:pPr>
      <w:rPr>
        <w:rFonts w:hint="default"/>
        <w:lang w:val="en-US" w:eastAsia="en-US" w:bidi="ar-SA"/>
      </w:rPr>
    </w:lvl>
    <w:lvl w:ilvl="6" w:tplc="08EEF510">
      <w:numFmt w:val="bullet"/>
      <w:lvlText w:val="•"/>
      <w:lvlJc w:val="left"/>
      <w:pPr>
        <w:ind w:left="925" w:hanging="142"/>
      </w:pPr>
      <w:rPr>
        <w:rFonts w:hint="default"/>
        <w:lang w:val="en-US" w:eastAsia="en-US" w:bidi="ar-SA"/>
      </w:rPr>
    </w:lvl>
    <w:lvl w:ilvl="7" w:tplc="1FEC2532">
      <w:numFmt w:val="bullet"/>
      <w:lvlText w:val="•"/>
      <w:lvlJc w:val="left"/>
      <w:pPr>
        <w:ind w:left="1033" w:hanging="142"/>
      </w:pPr>
      <w:rPr>
        <w:rFonts w:hint="default"/>
        <w:lang w:val="en-US" w:eastAsia="en-US" w:bidi="ar-SA"/>
      </w:rPr>
    </w:lvl>
    <w:lvl w:ilvl="8" w:tplc="42CCE5EA">
      <w:numFmt w:val="bullet"/>
      <w:lvlText w:val="•"/>
      <w:lvlJc w:val="left"/>
      <w:pPr>
        <w:ind w:left="1140" w:hanging="142"/>
      </w:pPr>
      <w:rPr>
        <w:rFonts w:hint="default"/>
        <w:lang w:val="en-US" w:eastAsia="en-US" w:bidi="ar-SA"/>
      </w:rPr>
    </w:lvl>
  </w:abstractNum>
  <w:abstractNum w:abstractNumId="6" w15:restartNumberingAfterBreak="0">
    <w:nsid w:val="058BF036"/>
    <w:multiLevelType w:val="hybridMultilevel"/>
    <w:tmpl w:val="00000000"/>
    <w:lvl w:ilvl="0" w:tplc="3196D4F2">
      <w:start w:val="1"/>
      <w:numFmt w:val="decimal"/>
      <w:lvlText w:val="%1."/>
      <w:lvlJc w:val="left"/>
      <w:pPr>
        <w:ind w:left="684" w:hanging="207"/>
        <w:jc w:val="left"/>
      </w:pPr>
      <w:rPr>
        <w:rFonts w:ascii="Calibri" w:eastAsia="Calibri" w:hAnsi="Calibri" w:cs="Calibri" w:hint="default"/>
        <w:b w:val="0"/>
        <w:bCs w:val="0"/>
        <w:i w:val="0"/>
        <w:iCs w:val="0"/>
        <w:color w:val="231F20"/>
        <w:spacing w:val="0"/>
        <w:w w:val="113"/>
        <w:sz w:val="18"/>
        <w:szCs w:val="18"/>
        <w:lang w:val="en-US" w:eastAsia="en-US" w:bidi="ar-SA"/>
      </w:rPr>
    </w:lvl>
    <w:lvl w:ilvl="1" w:tplc="C15A4908">
      <w:numFmt w:val="bullet"/>
      <w:lvlText w:val="•"/>
      <w:lvlJc w:val="left"/>
      <w:pPr>
        <w:ind w:left="1484" w:hanging="207"/>
      </w:pPr>
      <w:rPr>
        <w:rFonts w:hint="default"/>
        <w:lang w:val="en-US" w:eastAsia="en-US" w:bidi="ar-SA"/>
      </w:rPr>
    </w:lvl>
    <w:lvl w:ilvl="2" w:tplc="25302558">
      <w:numFmt w:val="bullet"/>
      <w:lvlText w:val="•"/>
      <w:lvlJc w:val="left"/>
      <w:pPr>
        <w:ind w:left="2288" w:hanging="207"/>
      </w:pPr>
      <w:rPr>
        <w:rFonts w:hint="default"/>
        <w:lang w:val="en-US" w:eastAsia="en-US" w:bidi="ar-SA"/>
      </w:rPr>
    </w:lvl>
    <w:lvl w:ilvl="3" w:tplc="1E6EA178">
      <w:numFmt w:val="bullet"/>
      <w:lvlText w:val="•"/>
      <w:lvlJc w:val="left"/>
      <w:pPr>
        <w:ind w:left="3092" w:hanging="207"/>
      </w:pPr>
      <w:rPr>
        <w:rFonts w:hint="default"/>
        <w:lang w:val="en-US" w:eastAsia="en-US" w:bidi="ar-SA"/>
      </w:rPr>
    </w:lvl>
    <w:lvl w:ilvl="4" w:tplc="E152B002">
      <w:numFmt w:val="bullet"/>
      <w:lvlText w:val="•"/>
      <w:lvlJc w:val="left"/>
      <w:pPr>
        <w:ind w:left="3896" w:hanging="207"/>
      </w:pPr>
      <w:rPr>
        <w:rFonts w:hint="default"/>
        <w:lang w:val="en-US" w:eastAsia="en-US" w:bidi="ar-SA"/>
      </w:rPr>
    </w:lvl>
    <w:lvl w:ilvl="5" w:tplc="B2005526">
      <w:numFmt w:val="bullet"/>
      <w:lvlText w:val="•"/>
      <w:lvlJc w:val="left"/>
      <w:pPr>
        <w:ind w:left="4700" w:hanging="207"/>
      </w:pPr>
      <w:rPr>
        <w:rFonts w:hint="default"/>
        <w:lang w:val="en-US" w:eastAsia="en-US" w:bidi="ar-SA"/>
      </w:rPr>
    </w:lvl>
    <w:lvl w:ilvl="6" w:tplc="F586B50E">
      <w:numFmt w:val="bullet"/>
      <w:lvlText w:val="•"/>
      <w:lvlJc w:val="left"/>
      <w:pPr>
        <w:ind w:left="5504" w:hanging="207"/>
      </w:pPr>
      <w:rPr>
        <w:rFonts w:hint="default"/>
        <w:lang w:val="en-US" w:eastAsia="en-US" w:bidi="ar-SA"/>
      </w:rPr>
    </w:lvl>
    <w:lvl w:ilvl="7" w:tplc="5046FDC6">
      <w:numFmt w:val="bullet"/>
      <w:lvlText w:val="•"/>
      <w:lvlJc w:val="left"/>
      <w:pPr>
        <w:ind w:left="6308" w:hanging="207"/>
      </w:pPr>
      <w:rPr>
        <w:rFonts w:hint="default"/>
        <w:lang w:val="en-US" w:eastAsia="en-US" w:bidi="ar-SA"/>
      </w:rPr>
    </w:lvl>
    <w:lvl w:ilvl="8" w:tplc="3B441C3A">
      <w:numFmt w:val="bullet"/>
      <w:lvlText w:val="•"/>
      <w:lvlJc w:val="left"/>
      <w:pPr>
        <w:ind w:left="7112" w:hanging="207"/>
      </w:pPr>
      <w:rPr>
        <w:rFonts w:hint="default"/>
        <w:lang w:val="en-US" w:eastAsia="en-US" w:bidi="ar-SA"/>
      </w:rPr>
    </w:lvl>
  </w:abstractNum>
  <w:abstractNum w:abstractNumId="7" w15:restartNumberingAfterBreak="0">
    <w:nsid w:val="0619494B"/>
    <w:multiLevelType w:val="hybridMultilevel"/>
    <w:tmpl w:val="00000000"/>
    <w:lvl w:ilvl="0" w:tplc="0502A182">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5485A02">
      <w:numFmt w:val="bullet"/>
      <w:lvlText w:val="•"/>
      <w:lvlJc w:val="left"/>
      <w:pPr>
        <w:ind w:left="2402" w:hanging="283"/>
      </w:pPr>
      <w:rPr>
        <w:rFonts w:hint="default"/>
        <w:lang w:val="en-US" w:eastAsia="en-US" w:bidi="ar-SA"/>
      </w:rPr>
    </w:lvl>
    <w:lvl w:ilvl="2" w:tplc="7EFACD06">
      <w:numFmt w:val="bullet"/>
      <w:lvlText w:val="•"/>
      <w:lvlJc w:val="left"/>
      <w:pPr>
        <w:ind w:left="3104" w:hanging="283"/>
      </w:pPr>
      <w:rPr>
        <w:rFonts w:hint="default"/>
        <w:lang w:val="en-US" w:eastAsia="en-US" w:bidi="ar-SA"/>
      </w:rPr>
    </w:lvl>
    <w:lvl w:ilvl="3" w:tplc="14F6A13C">
      <w:numFmt w:val="bullet"/>
      <w:lvlText w:val="•"/>
      <w:lvlJc w:val="left"/>
      <w:pPr>
        <w:ind w:left="3806" w:hanging="283"/>
      </w:pPr>
      <w:rPr>
        <w:rFonts w:hint="default"/>
        <w:lang w:val="en-US" w:eastAsia="en-US" w:bidi="ar-SA"/>
      </w:rPr>
    </w:lvl>
    <w:lvl w:ilvl="4" w:tplc="11B6CCAC">
      <w:numFmt w:val="bullet"/>
      <w:lvlText w:val="•"/>
      <w:lvlJc w:val="left"/>
      <w:pPr>
        <w:ind w:left="4508" w:hanging="283"/>
      </w:pPr>
      <w:rPr>
        <w:rFonts w:hint="default"/>
        <w:lang w:val="en-US" w:eastAsia="en-US" w:bidi="ar-SA"/>
      </w:rPr>
    </w:lvl>
    <w:lvl w:ilvl="5" w:tplc="7AE0897A">
      <w:numFmt w:val="bullet"/>
      <w:lvlText w:val="•"/>
      <w:lvlJc w:val="left"/>
      <w:pPr>
        <w:ind w:left="5210" w:hanging="283"/>
      </w:pPr>
      <w:rPr>
        <w:rFonts w:hint="default"/>
        <w:lang w:val="en-US" w:eastAsia="en-US" w:bidi="ar-SA"/>
      </w:rPr>
    </w:lvl>
    <w:lvl w:ilvl="6" w:tplc="97843734">
      <w:numFmt w:val="bullet"/>
      <w:lvlText w:val="•"/>
      <w:lvlJc w:val="left"/>
      <w:pPr>
        <w:ind w:left="5912" w:hanging="283"/>
      </w:pPr>
      <w:rPr>
        <w:rFonts w:hint="default"/>
        <w:lang w:val="en-US" w:eastAsia="en-US" w:bidi="ar-SA"/>
      </w:rPr>
    </w:lvl>
    <w:lvl w:ilvl="7" w:tplc="1940EACA">
      <w:numFmt w:val="bullet"/>
      <w:lvlText w:val="•"/>
      <w:lvlJc w:val="left"/>
      <w:pPr>
        <w:ind w:left="6614" w:hanging="283"/>
      </w:pPr>
      <w:rPr>
        <w:rFonts w:hint="default"/>
        <w:lang w:val="en-US" w:eastAsia="en-US" w:bidi="ar-SA"/>
      </w:rPr>
    </w:lvl>
    <w:lvl w:ilvl="8" w:tplc="092641B4">
      <w:numFmt w:val="bullet"/>
      <w:lvlText w:val="•"/>
      <w:lvlJc w:val="left"/>
      <w:pPr>
        <w:ind w:left="7316" w:hanging="283"/>
      </w:pPr>
      <w:rPr>
        <w:rFonts w:hint="default"/>
        <w:lang w:val="en-US" w:eastAsia="en-US" w:bidi="ar-SA"/>
      </w:rPr>
    </w:lvl>
  </w:abstractNum>
  <w:abstractNum w:abstractNumId="8" w15:restartNumberingAfterBreak="0">
    <w:nsid w:val="06271167"/>
    <w:multiLevelType w:val="hybridMultilevel"/>
    <w:tmpl w:val="00000000"/>
    <w:lvl w:ilvl="0" w:tplc="71FEACC0">
      <w:start w:val="1"/>
      <w:numFmt w:val="decimal"/>
      <w:lvlText w:val="%1."/>
      <w:lvlJc w:val="left"/>
      <w:pPr>
        <w:ind w:left="712"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FA46648">
      <w:numFmt w:val="bullet"/>
      <w:lvlText w:val="•"/>
      <w:lvlJc w:val="left"/>
      <w:pPr>
        <w:ind w:left="712" w:hanging="181"/>
      </w:pPr>
      <w:rPr>
        <w:rFonts w:ascii="Calibri" w:eastAsia="Calibri" w:hAnsi="Calibri" w:cs="Calibri" w:hint="default"/>
        <w:b w:val="0"/>
        <w:bCs w:val="0"/>
        <w:i w:val="0"/>
        <w:iCs w:val="0"/>
        <w:color w:val="231F20"/>
        <w:spacing w:val="0"/>
        <w:w w:val="100"/>
        <w:sz w:val="16"/>
        <w:szCs w:val="16"/>
        <w:lang w:val="en-US" w:eastAsia="en-US" w:bidi="ar-SA"/>
      </w:rPr>
    </w:lvl>
    <w:lvl w:ilvl="2" w:tplc="32ECDB50">
      <w:numFmt w:val="bullet"/>
      <w:lvlText w:val="•"/>
      <w:lvlJc w:val="left"/>
      <w:pPr>
        <w:ind w:left="1998" w:hanging="181"/>
      </w:pPr>
      <w:rPr>
        <w:rFonts w:hint="default"/>
        <w:lang w:val="en-US" w:eastAsia="en-US" w:bidi="ar-SA"/>
      </w:rPr>
    </w:lvl>
    <w:lvl w:ilvl="3" w:tplc="505E9E1C">
      <w:numFmt w:val="bullet"/>
      <w:lvlText w:val="•"/>
      <w:lvlJc w:val="left"/>
      <w:pPr>
        <w:ind w:left="2637" w:hanging="181"/>
      </w:pPr>
      <w:rPr>
        <w:rFonts w:hint="default"/>
        <w:lang w:val="en-US" w:eastAsia="en-US" w:bidi="ar-SA"/>
      </w:rPr>
    </w:lvl>
    <w:lvl w:ilvl="4" w:tplc="332444F4">
      <w:numFmt w:val="bullet"/>
      <w:lvlText w:val="•"/>
      <w:lvlJc w:val="left"/>
      <w:pPr>
        <w:ind w:left="3276" w:hanging="181"/>
      </w:pPr>
      <w:rPr>
        <w:rFonts w:hint="default"/>
        <w:lang w:val="en-US" w:eastAsia="en-US" w:bidi="ar-SA"/>
      </w:rPr>
    </w:lvl>
    <w:lvl w:ilvl="5" w:tplc="97E4B2FC">
      <w:numFmt w:val="bullet"/>
      <w:lvlText w:val="•"/>
      <w:lvlJc w:val="left"/>
      <w:pPr>
        <w:ind w:left="3916" w:hanging="181"/>
      </w:pPr>
      <w:rPr>
        <w:rFonts w:hint="default"/>
        <w:lang w:val="en-US" w:eastAsia="en-US" w:bidi="ar-SA"/>
      </w:rPr>
    </w:lvl>
    <w:lvl w:ilvl="6" w:tplc="E6782C66">
      <w:numFmt w:val="bullet"/>
      <w:lvlText w:val="•"/>
      <w:lvlJc w:val="left"/>
      <w:pPr>
        <w:ind w:left="4555" w:hanging="181"/>
      </w:pPr>
      <w:rPr>
        <w:rFonts w:hint="default"/>
        <w:lang w:val="en-US" w:eastAsia="en-US" w:bidi="ar-SA"/>
      </w:rPr>
    </w:lvl>
    <w:lvl w:ilvl="7" w:tplc="CFE2CA40">
      <w:numFmt w:val="bullet"/>
      <w:lvlText w:val="•"/>
      <w:lvlJc w:val="left"/>
      <w:pPr>
        <w:ind w:left="5194" w:hanging="181"/>
      </w:pPr>
      <w:rPr>
        <w:rFonts w:hint="default"/>
        <w:lang w:val="en-US" w:eastAsia="en-US" w:bidi="ar-SA"/>
      </w:rPr>
    </w:lvl>
    <w:lvl w:ilvl="8" w:tplc="8EE8EFB8">
      <w:numFmt w:val="bullet"/>
      <w:lvlText w:val="•"/>
      <w:lvlJc w:val="left"/>
      <w:pPr>
        <w:ind w:left="5833" w:hanging="181"/>
      </w:pPr>
      <w:rPr>
        <w:rFonts w:hint="default"/>
        <w:lang w:val="en-US" w:eastAsia="en-US" w:bidi="ar-SA"/>
      </w:rPr>
    </w:lvl>
  </w:abstractNum>
  <w:abstractNum w:abstractNumId="9" w15:restartNumberingAfterBreak="0">
    <w:nsid w:val="066A5302"/>
    <w:multiLevelType w:val="hybridMultilevel"/>
    <w:tmpl w:val="00000000"/>
    <w:lvl w:ilvl="0" w:tplc="1EFE4AC8">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63B0CA4A">
      <w:numFmt w:val="bullet"/>
      <w:lvlText w:val="•"/>
      <w:lvlJc w:val="left"/>
      <w:pPr>
        <w:ind w:left="586" w:hanging="131"/>
      </w:pPr>
      <w:rPr>
        <w:rFonts w:hint="default"/>
        <w:lang w:val="en-US" w:eastAsia="en-US" w:bidi="ar-SA"/>
      </w:rPr>
    </w:lvl>
    <w:lvl w:ilvl="2" w:tplc="257C63F2">
      <w:numFmt w:val="bullet"/>
      <w:lvlText w:val="•"/>
      <w:lvlJc w:val="left"/>
      <w:pPr>
        <w:ind w:left="873" w:hanging="131"/>
      </w:pPr>
      <w:rPr>
        <w:rFonts w:hint="default"/>
        <w:lang w:val="en-US" w:eastAsia="en-US" w:bidi="ar-SA"/>
      </w:rPr>
    </w:lvl>
    <w:lvl w:ilvl="3" w:tplc="D6529CEC">
      <w:numFmt w:val="bullet"/>
      <w:lvlText w:val="•"/>
      <w:lvlJc w:val="left"/>
      <w:pPr>
        <w:ind w:left="1159" w:hanging="131"/>
      </w:pPr>
      <w:rPr>
        <w:rFonts w:hint="default"/>
        <w:lang w:val="en-US" w:eastAsia="en-US" w:bidi="ar-SA"/>
      </w:rPr>
    </w:lvl>
    <w:lvl w:ilvl="4" w:tplc="78E454C8">
      <w:numFmt w:val="bullet"/>
      <w:lvlText w:val="•"/>
      <w:lvlJc w:val="left"/>
      <w:pPr>
        <w:ind w:left="1446" w:hanging="131"/>
      </w:pPr>
      <w:rPr>
        <w:rFonts w:hint="default"/>
        <w:lang w:val="en-US" w:eastAsia="en-US" w:bidi="ar-SA"/>
      </w:rPr>
    </w:lvl>
    <w:lvl w:ilvl="5" w:tplc="E0FE268C">
      <w:numFmt w:val="bullet"/>
      <w:lvlText w:val="•"/>
      <w:lvlJc w:val="left"/>
      <w:pPr>
        <w:ind w:left="1733" w:hanging="131"/>
      </w:pPr>
      <w:rPr>
        <w:rFonts w:hint="default"/>
        <w:lang w:val="en-US" w:eastAsia="en-US" w:bidi="ar-SA"/>
      </w:rPr>
    </w:lvl>
    <w:lvl w:ilvl="6" w:tplc="4EB01390">
      <w:numFmt w:val="bullet"/>
      <w:lvlText w:val="•"/>
      <w:lvlJc w:val="left"/>
      <w:pPr>
        <w:ind w:left="2019" w:hanging="131"/>
      </w:pPr>
      <w:rPr>
        <w:rFonts w:hint="default"/>
        <w:lang w:val="en-US" w:eastAsia="en-US" w:bidi="ar-SA"/>
      </w:rPr>
    </w:lvl>
    <w:lvl w:ilvl="7" w:tplc="D34800AE">
      <w:numFmt w:val="bullet"/>
      <w:lvlText w:val="•"/>
      <w:lvlJc w:val="left"/>
      <w:pPr>
        <w:ind w:left="2306" w:hanging="131"/>
      </w:pPr>
      <w:rPr>
        <w:rFonts w:hint="default"/>
        <w:lang w:val="en-US" w:eastAsia="en-US" w:bidi="ar-SA"/>
      </w:rPr>
    </w:lvl>
    <w:lvl w:ilvl="8" w:tplc="7C10D63A">
      <w:numFmt w:val="bullet"/>
      <w:lvlText w:val="•"/>
      <w:lvlJc w:val="left"/>
      <w:pPr>
        <w:ind w:left="2592" w:hanging="131"/>
      </w:pPr>
      <w:rPr>
        <w:rFonts w:hint="default"/>
        <w:lang w:val="en-US" w:eastAsia="en-US" w:bidi="ar-SA"/>
      </w:rPr>
    </w:lvl>
  </w:abstractNum>
  <w:abstractNum w:abstractNumId="10" w15:restartNumberingAfterBreak="0">
    <w:nsid w:val="06766F41"/>
    <w:multiLevelType w:val="hybridMultilevel"/>
    <w:tmpl w:val="00000000"/>
    <w:lvl w:ilvl="0" w:tplc="BAF850D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A36ABFF2">
      <w:numFmt w:val="bullet"/>
      <w:lvlText w:val="•"/>
      <w:lvlJc w:val="left"/>
      <w:pPr>
        <w:ind w:left="444" w:hanging="186"/>
      </w:pPr>
      <w:rPr>
        <w:rFonts w:hint="default"/>
        <w:lang w:val="en-US" w:eastAsia="en-US" w:bidi="ar-SA"/>
      </w:rPr>
    </w:lvl>
    <w:lvl w:ilvl="2" w:tplc="2F4CF3AE">
      <w:numFmt w:val="bullet"/>
      <w:lvlText w:val="•"/>
      <w:lvlJc w:val="left"/>
      <w:pPr>
        <w:ind w:left="569" w:hanging="186"/>
      </w:pPr>
      <w:rPr>
        <w:rFonts w:hint="default"/>
        <w:lang w:val="en-US" w:eastAsia="en-US" w:bidi="ar-SA"/>
      </w:rPr>
    </w:lvl>
    <w:lvl w:ilvl="3" w:tplc="136450DE">
      <w:numFmt w:val="bullet"/>
      <w:lvlText w:val="•"/>
      <w:lvlJc w:val="left"/>
      <w:pPr>
        <w:ind w:left="694" w:hanging="186"/>
      </w:pPr>
      <w:rPr>
        <w:rFonts w:hint="default"/>
        <w:lang w:val="en-US" w:eastAsia="en-US" w:bidi="ar-SA"/>
      </w:rPr>
    </w:lvl>
    <w:lvl w:ilvl="4" w:tplc="EA0435D2">
      <w:numFmt w:val="bullet"/>
      <w:lvlText w:val="•"/>
      <w:lvlJc w:val="left"/>
      <w:pPr>
        <w:ind w:left="819" w:hanging="186"/>
      </w:pPr>
      <w:rPr>
        <w:rFonts w:hint="default"/>
        <w:lang w:val="en-US" w:eastAsia="en-US" w:bidi="ar-SA"/>
      </w:rPr>
    </w:lvl>
    <w:lvl w:ilvl="5" w:tplc="24BED576">
      <w:numFmt w:val="bullet"/>
      <w:lvlText w:val="•"/>
      <w:lvlJc w:val="left"/>
      <w:pPr>
        <w:ind w:left="944" w:hanging="186"/>
      </w:pPr>
      <w:rPr>
        <w:rFonts w:hint="default"/>
        <w:lang w:val="en-US" w:eastAsia="en-US" w:bidi="ar-SA"/>
      </w:rPr>
    </w:lvl>
    <w:lvl w:ilvl="6" w:tplc="9C864D72">
      <w:numFmt w:val="bullet"/>
      <w:lvlText w:val="•"/>
      <w:lvlJc w:val="left"/>
      <w:pPr>
        <w:ind w:left="1068" w:hanging="186"/>
      </w:pPr>
      <w:rPr>
        <w:rFonts w:hint="default"/>
        <w:lang w:val="en-US" w:eastAsia="en-US" w:bidi="ar-SA"/>
      </w:rPr>
    </w:lvl>
    <w:lvl w:ilvl="7" w:tplc="86944E24">
      <w:numFmt w:val="bullet"/>
      <w:lvlText w:val="•"/>
      <w:lvlJc w:val="left"/>
      <w:pPr>
        <w:ind w:left="1193" w:hanging="186"/>
      </w:pPr>
      <w:rPr>
        <w:rFonts w:hint="default"/>
        <w:lang w:val="en-US" w:eastAsia="en-US" w:bidi="ar-SA"/>
      </w:rPr>
    </w:lvl>
    <w:lvl w:ilvl="8" w:tplc="16D08CB8">
      <w:numFmt w:val="bullet"/>
      <w:lvlText w:val="•"/>
      <w:lvlJc w:val="left"/>
      <w:pPr>
        <w:ind w:left="1318" w:hanging="186"/>
      </w:pPr>
      <w:rPr>
        <w:rFonts w:hint="default"/>
        <w:lang w:val="en-US" w:eastAsia="en-US" w:bidi="ar-SA"/>
      </w:rPr>
    </w:lvl>
  </w:abstractNum>
  <w:abstractNum w:abstractNumId="11" w15:restartNumberingAfterBreak="0">
    <w:nsid w:val="06945163"/>
    <w:multiLevelType w:val="hybridMultilevel"/>
    <w:tmpl w:val="00000000"/>
    <w:lvl w:ilvl="0" w:tplc="F3C8D744">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01E6074">
      <w:numFmt w:val="bullet"/>
      <w:lvlText w:val="•"/>
      <w:lvlJc w:val="left"/>
      <w:pPr>
        <w:ind w:left="2402" w:hanging="278"/>
      </w:pPr>
      <w:rPr>
        <w:rFonts w:hint="default"/>
        <w:lang w:val="en-US" w:eastAsia="en-US" w:bidi="ar-SA"/>
      </w:rPr>
    </w:lvl>
    <w:lvl w:ilvl="2" w:tplc="DA988D1C">
      <w:numFmt w:val="bullet"/>
      <w:lvlText w:val="•"/>
      <w:lvlJc w:val="left"/>
      <w:pPr>
        <w:ind w:left="3104" w:hanging="278"/>
      </w:pPr>
      <w:rPr>
        <w:rFonts w:hint="default"/>
        <w:lang w:val="en-US" w:eastAsia="en-US" w:bidi="ar-SA"/>
      </w:rPr>
    </w:lvl>
    <w:lvl w:ilvl="3" w:tplc="105AB5E0">
      <w:numFmt w:val="bullet"/>
      <w:lvlText w:val="•"/>
      <w:lvlJc w:val="left"/>
      <w:pPr>
        <w:ind w:left="3806" w:hanging="278"/>
      </w:pPr>
      <w:rPr>
        <w:rFonts w:hint="default"/>
        <w:lang w:val="en-US" w:eastAsia="en-US" w:bidi="ar-SA"/>
      </w:rPr>
    </w:lvl>
    <w:lvl w:ilvl="4" w:tplc="E9504B64">
      <w:numFmt w:val="bullet"/>
      <w:lvlText w:val="•"/>
      <w:lvlJc w:val="left"/>
      <w:pPr>
        <w:ind w:left="4508" w:hanging="278"/>
      </w:pPr>
      <w:rPr>
        <w:rFonts w:hint="default"/>
        <w:lang w:val="en-US" w:eastAsia="en-US" w:bidi="ar-SA"/>
      </w:rPr>
    </w:lvl>
    <w:lvl w:ilvl="5" w:tplc="C2A60018">
      <w:numFmt w:val="bullet"/>
      <w:lvlText w:val="•"/>
      <w:lvlJc w:val="left"/>
      <w:pPr>
        <w:ind w:left="5210" w:hanging="278"/>
      </w:pPr>
      <w:rPr>
        <w:rFonts w:hint="default"/>
        <w:lang w:val="en-US" w:eastAsia="en-US" w:bidi="ar-SA"/>
      </w:rPr>
    </w:lvl>
    <w:lvl w:ilvl="6" w:tplc="DA8E2DDE">
      <w:numFmt w:val="bullet"/>
      <w:lvlText w:val="•"/>
      <w:lvlJc w:val="left"/>
      <w:pPr>
        <w:ind w:left="5912" w:hanging="278"/>
      </w:pPr>
      <w:rPr>
        <w:rFonts w:hint="default"/>
        <w:lang w:val="en-US" w:eastAsia="en-US" w:bidi="ar-SA"/>
      </w:rPr>
    </w:lvl>
    <w:lvl w:ilvl="7" w:tplc="00320054">
      <w:numFmt w:val="bullet"/>
      <w:lvlText w:val="•"/>
      <w:lvlJc w:val="left"/>
      <w:pPr>
        <w:ind w:left="6614" w:hanging="278"/>
      </w:pPr>
      <w:rPr>
        <w:rFonts w:hint="default"/>
        <w:lang w:val="en-US" w:eastAsia="en-US" w:bidi="ar-SA"/>
      </w:rPr>
    </w:lvl>
    <w:lvl w:ilvl="8" w:tplc="036CB326">
      <w:numFmt w:val="bullet"/>
      <w:lvlText w:val="•"/>
      <w:lvlJc w:val="left"/>
      <w:pPr>
        <w:ind w:left="7316" w:hanging="278"/>
      </w:pPr>
      <w:rPr>
        <w:rFonts w:hint="default"/>
        <w:lang w:val="en-US" w:eastAsia="en-US" w:bidi="ar-SA"/>
      </w:rPr>
    </w:lvl>
  </w:abstractNum>
  <w:abstractNum w:abstractNumId="12" w15:restartNumberingAfterBreak="0">
    <w:nsid w:val="0788A7AB"/>
    <w:multiLevelType w:val="hybridMultilevel"/>
    <w:tmpl w:val="00000000"/>
    <w:lvl w:ilvl="0" w:tplc="EAB85D2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C7429FE">
      <w:numFmt w:val="bullet"/>
      <w:lvlText w:val="•"/>
      <w:lvlJc w:val="left"/>
      <w:pPr>
        <w:ind w:left="1754" w:hanging="220"/>
      </w:pPr>
      <w:rPr>
        <w:rFonts w:hint="default"/>
        <w:lang w:val="en-US" w:eastAsia="en-US" w:bidi="ar-SA"/>
      </w:rPr>
    </w:lvl>
    <w:lvl w:ilvl="2" w:tplc="7382A5A2">
      <w:numFmt w:val="bullet"/>
      <w:lvlText w:val="•"/>
      <w:lvlJc w:val="left"/>
      <w:pPr>
        <w:ind w:left="2528" w:hanging="220"/>
      </w:pPr>
      <w:rPr>
        <w:rFonts w:hint="default"/>
        <w:lang w:val="en-US" w:eastAsia="en-US" w:bidi="ar-SA"/>
      </w:rPr>
    </w:lvl>
    <w:lvl w:ilvl="3" w:tplc="A5DEC682">
      <w:numFmt w:val="bullet"/>
      <w:lvlText w:val="•"/>
      <w:lvlJc w:val="left"/>
      <w:pPr>
        <w:ind w:left="3302" w:hanging="220"/>
      </w:pPr>
      <w:rPr>
        <w:rFonts w:hint="default"/>
        <w:lang w:val="en-US" w:eastAsia="en-US" w:bidi="ar-SA"/>
      </w:rPr>
    </w:lvl>
    <w:lvl w:ilvl="4" w:tplc="1BD05ADA">
      <w:numFmt w:val="bullet"/>
      <w:lvlText w:val="•"/>
      <w:lvlJc w:val="left"/>
      <w:pPr>
        <w:ind w:left="4076" w:hanging="220"/>
      </w:pPr>
      <w:rPr>
        <w:rFonts w:hint="default"/>
        <w:lang w:val="en-US" w:eastAsia="en-US" w:bidi="ar-SA"/>
      </w:rPr>
    </w:lvl>
    <w:lvl w:ilvl="5" w:tplc="B252701A">
      <w:numFmt w:val="bullet"/>
      <w:lvlText w:val="•"/>
      <w:lvlJc w:val="left"/>
      <w:pPr>
        <w:ind w:left="4850" w:hanging="220"/>
      </w:pPr>
      <w:rPr>
        <w:rFonts w:hint="default"/>
        <w:lang w:val="en-US" w:eastAsia="en-US" w:bidi="ar-SA"/>
      </w:rPr>
    </w:lvl>
    <w:lvl w:ilvl="6" w:tplc="FA0894EE">
      <w:numFmt w:val="bullet"/>
      <w:lvlText w:val="•"/>
      <w:lvlJc w:val="left"/>
      <w:pPr>
        <w:ind w:left="5624" w:hanging="220"/>
      </w:pPr>
      <w:rPr>
        <w:rFonts w:hint="default"/>
        <w:lang w:val="en-US" w:eastAsia="en-US" w:bidi="ar-SA"/>
      </w:rPr>
    </w:lvl>
    <w:lvl w:ilvl="7" w:tplc="FE268F0E">
      <w:numFmt w:val="bullet"/>
      <w:lvlText w:val="•"/>
      <w:lvlJc w:val="left"/>
      <w:pPr>
        <w:ind w:left="6398" w:hanging="220"/>
      </w:pPr>
      <w:rPr>
        <w:rFonts w:hint="default"/>
        <w:lang w:val="en-US" w:eastAsia="en-US" w:bidi="ar-SA"/>
      </w:rPr>
    </w:lvl>
    <w:lvl w:ilvl="8" w:tplc="B096ED8C">
      <w:numFmt w:val="bullet"/>
      <w:lvlText w:val="•"/>
      <w:lvlJc w:val="left"/>
      <w:pPr>
        <w:ind w:left="7172" w:hanging="220"/>
      </w:pPr>
      <w:rPr>
        <w:rFonts w:hint="default"/>
        <w:lang w:val="en-US" w:eastAsia="en-US" w:bidi="ar-SA"/>
      </w:rPr>
    </w:lvl>
  </w:abstractNum>
  <w:abstractNum w:abstractNumId="13" w15:restartNumberingAfterBreak="0">
    <w:nsid w:val="08A4CB21"/>
    <w:multiLevelType w:val="hybridMultilevel"/>
    <w:tmpl w:val="00000000"/>
    <w:lvl w:ilvl="0" w:tplc="4F549E64">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047C77A6">
      <w:numFmt w:val="bullet"/>
      <w:lvlText w:val="•"/>
      <w:lvlJc w:val="left"/>
      <w:pPr>
        <w:ind w:left="762" w:hanging="179"/>
      </w:pPr>
      <w:rPr>
        <w:rFonts w:hint="default"/>
        <w:lang w:val="en-US" w:eastAsia="en-US" w:bidi="ar-SA"/>
      </w:rPr>
    </w:lvl>
    <w:lvl w:ilvl="2" w:tplc="9C3EA216">
      <w:numFmt w:val="bullet"/>
      <w:lvlText w:val="•"/>
      <w:lvlJc w:val="left"/>
      <w:pPr>
        <w:ind w:left="1205" w:hanging="179"/>
      </w:pPr>
      <w:rPr>
        <w:rFonts w:hint="default"/>
        <w:lang w:val="en-US" w:eastAsia="en-US" w:bidi="ar-SA"/>
      </w:rPr>
    </w:lvl>
    <w:lvl w:ilvl="3" w:tplc="C5AAA28A">
      <w:numFmt w:val="bullet"/>
      <w:lvlText w:val="•"/>
      <w:lvlJc w:val="left"/>
      <w:pPr>
        <w:ind w:left="1648" w:hanging="179"/>
      </w:pPr>
      <w:rPr>
        <w:rFonts w:hint="default"/>
        <w:lang w:val="en-US" w:eastAsia="en-US" w:bidi="ar-SA"/>
      </w:rPr>
    </w:lvl>
    <w:lvl w:ilvl="4" w:tplc="346EDFAA">
      <w:numFmt w:val="bullet"/>
      <w:lvlText w:val="•"/>
      <w:lvlJc w:val="left"/>
      <w:pPr>
        <w:ind w:left="2091" w:hanging="179"/>
      </w:pPr>
      <w:rPr>
        <w:rFonts w:hint="default"/>
        <w:lang w:val="en-US" w:eastAsia="en-US" w:bidi="ar-SA"/>
      </w:rPr>
    </w:lvl>
    <w:lvl w:ilvl="5" w:tplc="2F7064E8">
      <w:numFmt w:val="bullet"/>
      <w:lvlText w:val="•"/>
      <w:lvlJc w:val="left"/>
      <w:pPr>
        <w:ind w:left="2534" w:hanging="179"/>
      </w:pPr>
      <w:rPr>
        <w:rFonts w:hint="default"/>
        <w:lang w:val="en-US" w:eastAsia="en-US" w:bidi="ar-SA"/>
      </w:rPr>
    </w:lvl>
    <w:lvl w:ilvl="6" w:tplc="9CC84CAE">
      <w:numFmt w:val="bullet"/>
      <w:lvlText w:val="•"/>
      <w:lvlJc w:val="left"/>
      <w:pPr>
        <w:ind w:left="2977" w:hanging="179"/>
      </w:pPr>
      <w:rPr>
        <w:rFonts w:hint="default"/>
        <w:lang w:val="en-US" w:eastAsia="en-US" w:bidi="ar-SA"/>
      </w:rPr>
    </w:lvl>
    <w:lvl w:ilvl="7" w:tplc="239C9A50">
      <w:numFmt w:val="bullet"/>
      <w:lvlText w:val="•"/>
      <w:lvlJc w:val="left"/>
      <w:pPr>
        <w:ind w:left="3420" w:hanging="179"/>
      </w:pPr>
      <w:rPr>
        <w:rFonts w:hint="default"/>
        <w:lang w:val="en-US" w:eastAsia="en-US" w:bidi="ar-SA"/>
      </w:rPr>
    </w:lvl>
    <w:lvl w:ilvl="8" w:tplc="59489790">
      <w:numFmt w:val="bullet"/>
      <w:lvlText w:val="•"/>
      <w:lvlJc w:val="left"/>
      <w:pPr>
        <w:ind w:left="3863" w:hanging="179"/>
      </w:pPr>
      <w:rPr>
        <w:rFonts w:hint="default"/>
        <w:lang w:val="en-US" w:eastAsia="en-US" w:bidi="ar-SA"/>
      </w:rPr>
    </w:lvl>
  </w:abstractNum>
  <w:abstractNum w:abstractNumId="14" w15:restartNumberingAfterBreak="0">
    <w:nsid w:val="094D4183"/>
    <w:multiLevelType w:val="hybridMultilevel"/>
    <w:tmpl w:val="00000000"/>
    <w:lvl w:ilvl="0" w:tplc="FB0EE4E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BFC62C6">
      <w:numFmt w:val="bullet"/>
      <w:lvlText w:val="•"/>
      <w:lvlJc w:val="left"/>
      <w:pPr>
        <w:ind w:left="269" w:hanging="81"/>
      </w:pPr>
      <w:rPr>
        <w:rFonts w:hint="default"/>
        <w:lang w:val="en-US" w:eastAsia="en-US" w:bidi="ar-SA"/>
      </w:rPr>
    </w:lvl>
    <w:lvl w:ilvl="2" w:tplc="BC186E6A">
      <w:numFmt w:val="bullet"/>
      <w:lvlText w:val="•"/>
      <w:lvlJc w:val="left"/>
      <w:pPr>
        <w:ind w:left="398" w:hanging="81"/>
      </w:pPr>
      <w:rPr>
        <w:rFonts w:hint="default"/>
        <w:lang w:val="en-US" w:eastAsia="en-US" w:bidi="ar-SA"/>
      </w:rPr>
    </w:lvl>
    <w:lvl w:ilvl="3" w:tplc="6A56F386">
      <w:numFmt w:val="bullet"/>
      <w:lvlText w:val="•"/>
      <w:lvlJc w:val="left"/>
      <w:pPr>
        <w:ind w:left="527" w:hanging="81"/>
      </w:pPr>
      <w:rPr>
        <w:rFonts w:hint="default"/>
        <w:lang w:val="en-US" w:eastAsia="en-US" w:bidi="ar-SA"/>
      </w:rPr>
    </w:lvl>
    <w:lvl w:ilvl="4" w:tplc="E5A4410C">
      <w:numFmt w:val="bullet"/>
      <w:lvlText w:val="•"/>
      <w:lvlJc w:val="left"/>
      <w:pPr>
        <w:ind w:left="656" w:hanging="81"/>
      </w:pPr>
      <w:rPr>
        <w:rFonts w:hint="default"/>
        <w:lang w:val="en-US" w:eastAsia="en-US" w:bidi="ar-SA"/>
      </w:rPr>
    </w:lvl>
    <w:lvl w:ilvl="5" w:tplc="B824C148">
      <w:numFmt w:val="bullet"/>
      <w:lvlText w:val="•"/>
      <w:lvlJc w:val="left"/>
      <w:pPr>
        <w:ind w:left="785" w:hanging="81"/>
      </w:pPr>
      <w:rPr>
        <w:rFonts w:hint="default"/>
        <w:lang w:val="en-US" w:eastAsia="en-US" w:bidi="ar-SA"/>
      </w:rPr>
    </w:lvl>
    <w:lvl w:ilvl="6" w:tplc="651C808E">
      <w:numFmt w:val="bullet"/>
      <w:lvlText w:val="•"/>
      <w:lvlJc w:val="left"/>
      <w:pPr>
        <w:ind w:left="914" w:hanging="81"/>
      </w:pPr>
      <w:rPr>
        <w:rFonts w:hint="default"/>
        <w:lang w:val="en-US" w:eastAsia="en-US" w:bidi="ar-SA"/>
      </w:rPr>
    </w:lvl>
    <w:lvl w:ilvl="7" w:tplc="28B06032">
      <w:numFmt w:val="bullet"/>
      <w:lvlText w:val="•"/>
      <w:lvlJc w:val="left"/>
      <w:pPr>
        <w:ind w:left="1043" w:hanging="81"/>
      </w:pPr>
      <w:rPr>
        <w:rFonts w:hint="default"/>
        <w:lang w:val="en-US" w:eastAsia="en-US" w:bidi="ar-SA"/>
      </w:rPr>
    </w:lvl>
    <w:lvl w:ilvl="8" w:tplc="F3E076B4">
      <w:numFmt w:val="bullet"/>
      <w:lvlText w:val="•"/>
      <w:lvlJc w:val="left"/>
      <w:pPr>
        <w:ind w:left="1172" w:hanging="81"/>
      </w:pPr>
      <w:rPr>
        <w:rFonts w:hint="default"/>
        <w:lang w:val="en-US" w:eastAsia="en-US" w:bidi="ar-SA"/>
      </w:rPr>
    </w:lvl>
  </w:abstractNum>
  <w:abstractNum w:abstractNumId="15" w15:restartNumberingAfterBreak="0">
    <w:nsid w:val="0987AA61"/>
    <w:multiLevelType w:val="hybridMultilevel"/>
    <w:tmpl w:val="00000000"/>
    <w:lvl w:ilvl="0" w:tplc="C884F2F4">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D14A9DA">
      <w:numFmt w:val="bullet"/>
      <w:lvlText w:val="•"/>
      <w:lvlJc w:val="left"/>
      <w:pPr>
        <w:ind w:left="1754" w:hanging="283"/>
      </w:pPr>
      <w:rPr>
        <w:rFonts w:hint="default"/>
        <w:lang w:val="en-US" w:eastAsia="en-US" w:bidi="ar-SA"/>
      </w:rPr>
    </w:lvl>
    <w:lvl w:ilvl="2" w:tplc="91F87448">
      <w:numFmt w:val="bullet"/>
      <w:lvlText w:val="•"/>
      <w:lvlJc w:val="left"/>
      <w:pPr>
        <w:ind w:left="2528" w:hanging="283"/>
      </w:pPr>
      <w:rPr>
        <w:rFonts w:hint="default"/>
        <w:lang w:val="en-US" w:eastAsia="en-US" w:bidi="ar-SA"/>
      </w:rPr>
    </w:lvl>
    <w:lvl w:ilvl="3" w:tplc="6B762414">
      <w:numFmt w:val="bullet"/>
      <w:lvlText w:val="•"/>
      <w:lvlJc w:val="left"/>
      <w:pPr>
        <w:ind w:left="3302" w:hanging="283"/>
      </w:pPr>
      <w:rPr>
        <w:rFonts w:hint="default"/>
        <w:lang w:val="en-US" w:eastAsia="en-US" w:bidi="ar-SA"/>
      </w:rPr>
    </w:lvl>
    <w:lvl w:ilvl="4" w:tplc="9E18827E">
      <w:numFmt w:val="bullet"/>
      <w:lvlText w:val="•"/>
      <w:lvlJc w:val="left"/>
      <w:pPr>
        <w:ind w:left="4076" w:hanging="283"/>
      </w:pPr>
      <w:rPr>
        <w:rFonts w:hint="default"/>
        <w:lang w:val="en-US" w:eastAsia="en-US" w:bidi="ar-SA"/>
      </w:rPr>
    </w:lvl>
    <w:lvl w:ilvl="5" w:tplc="7DB4E79C">
      <w:numFmt w:val="bullet"/>
      <w:lvlText w:val="•"/>
      <w:lvlJc w:val="left"/>
      <w:pPr>
        <w:ind w:left="4850" w:hanging="283"/>
      </w:pPr>
      <w:rPr>
        <w:rFonts w:hint="default"/>
        <w:lang w:val="en-US" w:eastAsia="en-US" w:bidi="ar-SA"/>
      </w:rPr>
    </w:lvl>
    <w:lvl w:ilvl="6" w:tplc="11900892">
      <w:numFmt w:val="bullet"/>
      <w:lvlText w:val="•"/>
      <w:lvlJc w:val="left"/>
      <w:pPr>
        <w:ind w:left="5624" w:hanging="283"/>
      </w:pPr>
      <w:rPr>
        <w:rFonts w:hint="default"/>
        <w:lang w:val="en-US" w:eastAsia="en-US" w:bidi="ar-SA"/>
      </w:rPr>
    </w:lvl>
    <w:lvl w:ilvl="7" w:tplc="44D8A928">
      <w:numFmt w:val="bullet"/>
      <w:lvlText w:val="•"/>
      <w:lvlJc w:val="left"/>
      <w:pPr>
        <w:ind w:left="6398" w:hanging="283"/>
      </w:pPr>
      <w:rPr>
        <w:rFonts w:hint="default"/>
        <w:lang w:val="en-US" w:eastAsia="en-US" w:bidi="ar-SA"/>
      </w:rPr>
    </w:lvl>
    <w:lvl w:ilvl="8" w:tplc="F85C778E">
      <w:numFmt w:val="bullet"/>
      <w:lvlText w:val="•"/>
      <w:lvlJc w:val="left"/>
      <w:pPr>
        <w:ind w:left="7172" w:hanging="283"/>
      </w:pPr>
      <w:rPr>
        <w:rFonts w:hint="default"/>
        <w:lang w:val="en-US" w:eastAsia="en-US" w:bidi="ar-SA"/>
      </w:rPr>
    </w:lvl>
  </w:abstractNum>
  <w:abstractNum w:abstractNumId="16" w15:restartNumberingAfterBreak="0">
    <w:nsid w:val="0A1AE62C"/>
    <w:multiLevelType w:val="hybridMultilevel"/>
    <w:tmpl w:val="00000000"/>
    <w:lvl w:ilvl="0" w:tplc="1786E048">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D5636A6">
      <w:numFmt w:val="bullet"/>
      <w:lvlText w:val="•"/>
      <w:lvlJc w:val="left"/>
      <w:pPr>
        <w:ind w:left="979" w:hanging="218"/>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D046976E">
      <w:numFmt w:val="bullet"/>
      <w:lvlText w:val="•"/>
      <w:lvlJc w:val="left"/>
      <w:pPr>
        <w:ind w:left="2528" w:hanging="218"/>
      </w:pPr>
      <w:rPr>
        <w:rFonts w:hint="default"/>
        <w:lang w:val="en-US" w:eastAsia="en-US" w:bidi="ar-SA"/>
      </w:rPr>
    </w:lvl>
    <w:lvl w:ilvl="3" w:tplc="C4B04872">
      <w:numFmt w:val="bullet"/>
      <w:lvlText w:val="•"/>
      <w:lvlJc w:val="left"/>
      <w:pPr>
        <w:ind w:left="3302" w:hanging="218"/>
      </w:pPr>
      <w:rPr>
        <w:rFonts w:hint="default"/>
        <w:lang w:val="en-US" w:eastAsia="en-US" w:bidi="ar-SA"/>
      </w:rPr>
    </w:lvl>
    <w:lvl w:ilvl="4" w:tplc="C4A47ED6">
      <w:numFmt w:val="bullet"/>
      <w:lvlText w:val="•"/>
      <w:lvlJc w:val="left"/>
      <w:pPr>
        <w:ind w:left="4076" w:hanging="218"/>
      </w:pPr>
      <w:rPr>
        <w:rFonts w:hint="default"/>
        <w:lang w:val="en-US" w:eastAsia="en-US" w:bidi="ar-SA"/>
      </w:rPr>
    </w:lvl>
    <w:lvl w:ilvl="5" w:tplc="62000EA2">
      <w:numFmt w:val="bullet"/>
      <w:lvlText w:val="•"/>
      <w:lvlJc w:val="left"/>
      <w:pPr>
        <w:ind w:left="4850" w:hanging="218"/>
      </w:pPr>
      <w:rPr>
        <w:rFonts w:hint="default"/>
        <w:lang w:val="en-US" w:eastAsia="en-US" w:bidi="ar-SA"/>
      </w:rPr>
    </w:lvl>
    <w:lvl w:ilvl="6" w:tplc="C58C3D54">
      <w:numFmt w:val="bullet"/>
      <w:lvlText w:val="•"/>
      <w:lvlJc w:val="left"/>
      <w:pPr>
        <w:ind w:left="5624" w:hanging="218"/>
      </w:pPr>
      <w:rPr>
        <w:rFonts w:hint="default"/>
        <w:lang w:val="en-US" w:eastAsia="en-US" w:bidi="ar-SA"/>
      </w:rPr>
    </w:lvl>
    <w:lvl w:ilvl="7" w:tplc="3BF6AF9A">
      <w:numFmt w:val="bullet"/>
      <w:lvlText w:val="•"/>
      <w:lvlJc w:val="left"/>
      <w:pPr>
        <w:ind w:left="6398" w:hanging="218"/>
      </w:pPr>
      <w:rPr>
        <w:rFonts w:hint="default"/>
        <w:lang w:val="en-US" w:eastAsia="en-US" w:bidi="ar-SA"/>
      </w:rPr>
    </w:lvl>
    <w:lvl w:ilvl="8" w:tplc="32404D5C">
      <w:numFmt w:val="bullet"/>
      <w:lvlText w:val="•"/>
      <w:lvlJc w:val="left"/>
      <w:pPr>
        <w:ind w:left="7172" w:hanging="218"/>
      </w:pPr>
      <w:rPr>
        <w:rFonts w:hint="default"/>
        <w:lang w:val="en-US" w:eastAsia="en-US" w:bidi="ar-SA"/>
      </w:rPr>
    </w:lvl>
  </w:abstractNum>
  <w:abstractNum w:abstractNumId="17" w15:restartNumberingAfterBreak="0">
    <w:nsid w:val="0B5FBD77"/>
    <w:multiLevelType w:val="hybridMultilevel"/>
    <w:tmpl w:val="00000000"/>
    <w:lvl w:ilvl="0" w:tplc="A79E0002">
      <w:start w:val="13"/>
      <w:numFmt w:val="decimal"/>
      <w:lvlText w:val="%1"/>
      <w:lvlJc w:val="left"/>
      <w:pPr>
        <w:ind w:left="1340" w:hanging="1200"/>
        <w:jc w:val="left"/>
      </w:pPr>
      <w:rPr>
        <w:rFonts w:hint="default"/>
        <w:spacing w:val="0"/>
        <w:w w:val="113"/>
        <w:lang w:val="en-US" w:eastAsia="en-US" w:bidi="ar-SA"/>
      </w:rPr>
    </w:lvl>
    <w:lvl w:ilvl="1" w:tplc="8346A034">
      <w:numFmt w:val="bullet"/>
      <w:lvlText w:val="•"/>
      <w:lvlJc w:val="left"/>
      <w:pPr>
        <w:ind w:left="2078" w:hanging="1200"/>
      </w:pPr>
      <w:rPr>
        <w:rFonts w:hint="default"/>
        <w:lang w:val="en-US" w:eastAsia="en-US" w:bidi="ar-SA"/>
      </w:rPr>
    </w:lvl>
    <w:lvl w:ilvl="2" w:tplc="8E9A3B14">
      <w:numFmt w:val="bullet"/>
      <w:lvlText w:val="•"/>
      <w:lvlJc w:val="left"/>
      <w:pPr>
        <w:ind w:left="2816" w:hanging="1200"/>
      </w:pPr>
      <w:rPr>
        <w:rFonts w:hint="default"/>
        <w:lang w:val="en-US" w:eastAsia="en-US" w:bidi="ar-SA"/>
      </w:rPr>
    </w:lvl>
    <w:lvl w:ilvl="3" w:tplc="D2721464">
      <w:numFmt w:val="bullet"/>
      <w:lvlText w:val="•"/>
      <w:lvlJc w:val="left"/>
      <w:pPr>
        <w:ind w:left="3554" w:hanging="1200"/>
      </w:pPr>
      <w:rPr>
        <w:rFonts w:hint="default"/>
        <w:lang w:val="en-US" w:eastAsia="en-US" w:bidi="ar-SA"/>
      </w:rPr>
    </w:lvl>
    <w:lvl w:ilvl="4" w:tplc="906281A6">
      <w:numFmt w:val="bullet"/>
      <w:lvlText w:val="•"/>
      <w:lvlJc w:val="left"/>
      <w:pPr>
        <w:ind w:left="4292" w:hanging="1200"/>
      </w:pPr>
      <w:rPr>
        <w:rFonts w:hint="default"/>
        <w:lang w:val="en-US" w:eastAsia="en-US" w:bidi="ar-SA"/>
      </w:rPr>
    </w:lvl>
    <w:lvl w:ilvl="5" w:tplc="5EA6702E">
      <w:numFmt w:val="bullet"/>
      <w:lvlText w:val="•"/>
      <w:lvlJc w:val="left"/>
      <w:pPr>
        <w:ind w:left="5030" w:hanging="1200"/>
      </w:pPr>
      <w:rPr>
        <w:rFonts w:hint="default"/>
        <w:lang w:val="en-US" w:eastAsia="en-US" w:bidi="ar-SA"/>
      </w:rPr>
    </w:lvl>
    <w:lvl w:ilvl="6" w:tplc="0150D0AA">
      <w:numFmt w:val="bullet"/>
      <w:lvlText w:val="•"/>
      <w:lvlJc w:val="left"/>
      <w:pPr>
        <w:ind w:left="5768" w:hanging="1200"/>
      </w:pPr>
      <w:rPr>
        <w:rFonts w:hint="default"/>
        <w:lang w:val="en-US" w:eastAsia="en-US" w:bidi="ar-SA"/>
      </w:rPr>
    </w:lvl>
    <w:lvl w:ilvl="7" w:tplc="A8D8DA9C">
      <w:numFmt w:val="bullet"/>
      <w:lvlText w:val="•"/>
      <w:lvlJc w:val="left"/>
      <w:pPr>
        <w:ind w:left="6506" w:hanging="1200"/>
      </w:pPr>
      <w:rPr>
        <w:rFonts w:hint="default"/>
        <w:lang w:val="en-US" w:eastAsia="en-US" w:bidi="ar-SA"/>
      </w:rPr>
    </w:lvl>
    <w:lvl w:ilvl="8" w:tplc="55B0DBD8">
      <w:numFmt w:val="bullet"/>
      <w:lvlText w:val="•"/>
      <w:lvlJc w:val="left"/>
      <w:pPr>
        <w:ind w:left="7244" w:hanging="1200"/>
      </w:pPr>
      <w:rPr>
        <w:rFonts w:hint="default"/>
        <w:lang w:val="en-US" w:eastAsia="en-US" w:bidi="ar-SA"/>
      </w:rPr>
    </w:lvl>
  </w:abstractNum>
  <w:abstractNum w:abstractNumId="18" w15:restartNumberingAfterBreak="0">
    <w:nsid w:val="0B769D6F"/>
    <w:multiLevelType w:val="hybridMultilevel"/>
    <w:tmpl w:val="00000000"/>
    <w:lvl w:ilvl="0" w:tplc="2DEAE252">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0B8E5FE">
      <w:start w:val="1"/>
      <w:numFmt w:val="decimal"/>
      <w:lvlText w:val="%2."/>
      <w:lvlJc w:val="left"/>
      <w:pPr>
        <w:ind w:left="2566"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E9C275A8">
      <w:numFmt w:val="bullet"/>
      <w:lvlText w:val="•"/>
      <w:lvlJc w:val="left"/>
      <w:pPr>
        <w:ind w:left="2662" w:hanging="189"/>
      </w:pPr>
      <w:rPr>
        <w:rFonts w:hint="default"/>
        <w:lang w:val="en-US" w:eastAsia="en-US" w:bidi="ar-SA"/>
      </w:rPr>
    </w:lvl>
    <w:lvl w:ilvl="3" w:tplc="4DFC3382">
      <w:numFmt w:val="bullet"/>
      <w:lvlText w:val="•"/>
      <w:lvlJc w:val="left"/>
      <w:pPr>
        <w:ind w:left="2765" w:hanging="189"/>
      </w:pPr>
      <w:rPr>
        <w:rFonts w:hint="default"/>
        <w:lang w:val="en-US" w:eastAsia="en-US" w:bidi="ar-SA"/>
      </w:rPr>
    </w:lvl>
    <w:lvl w:ilvl="4" w:tplc="9006E354">
      <w:numFmt w:val="bullet"/>
      <w:lvlText w:val="•"/>
      <w:lvlJc w:val="left"/>
      <w:pPr>
        <w:ind w:left="2868" w:hanging="189"/>
      </w:pPr>
      <w:rPr>
        <w:rFonts w:hint="default"/>
        <w:lang w:val="en-US" w:eastAsia="en-US" w:bidi="ar-SA"/>
      </w:rPr>
    </w:lvl>
    <w:lvl w:ilvl="5" w:tplc="D466F750">
      <w:numFmt w:val="bullet"/>
      <w:lvlText w:val="•"/>
      <w:lvlJc w:val="left"/>
      <w:pPr>
        <w:ind w:left="2970" w:hanging="189"/>
      </w:pPr>
      <w:rPr>
        <w:rFonts w:hint="default"/>
        <w:lang w:val="en-US" w:eastAsia="en-US" w:bidi="ar-SA"/>
      </w:rPr>
    </w:lvl>
    <w:lvl w:ilvl="6" w:tplc="7C762F5E">
      <w:numFmt w:val="bullet"/>
      <w:lvlText w:val="•"/>
      <w:lvlJc w:val="left"/>
      <w:pPr>
        <w:ind w:left="3073" w:hanging="189"/>
      </w:pPr>
      <w:rPr>
        <w:rFonts w:hint="default"/>
        <w:lang w:val="en-US" w:eastAsia="en-US" w:bidi="ar-SA"/>
      </w:rPr>
    </w:lvl>
    <w:lvl w:ilvl="7" w:tplc="B0426B30">
      <w:numFmt w:val="bullet"/>
      <w:lvlText w:val="•"/>
      <w:lvlJc w:val="left"/>
      <w:pPr>
        <w:ind w:left="3176" w:hanging="189"/>
      </w:pPr>
      <w:rPr>
        <w:rFonts w:hint="default"/>
        <w:lang w:val="en-US" w:eastAsia="en-US" w:bidi="ar-SA"/>
      </w:rPr>
    </w:lvl>
    <w:lvl w:ilvl="8" w:tplc="A3324400">
      <w:numFmt w:val="bullet"/>
      <w:lvlText w:val="•"/>
      <w:lvlJc w:val="left"/>
      <w:pPr>
        <w:ind w:left="3279" w:hanging="189"/>
      </w:pPr>
      <w:rPr>
        <w:rFonts w:hint="default"/>
        <w:lang w:val="en-US" w:eastAsia="en-US" w:bidi="ar-SA"/>
      </w:rPr>
    </w:lvl>
  </w:abstractNum>
  <w:abstractNum w:abstractNumId="19" w15:restartNumberingAfterBreak="0">
    <w:nsid w:val="0B772264"/>
    <w:multiLevelType w:val="hybridMultilevel"/>
    <w:tmpl w:val="00000000"/>
    <w:lvl w:ilvl="0" w:tplc="FD321A1C">
      <w:start w:val="1"/>
      <w:numFmt w:val="decimal"/>
      <w:lvlText w:val="%1."/>
      <w:lvlJc w:val="left"/>
      <w:pPr>
        <w:ind w:left="61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2DBE47D2">
      <w:start w:val="1"/>
      <w:numFmt w:val="lowerLetter"/>
      <w:lvlText w:val="%2."/>
      <w:lvlJc w:val="left"/>
      <w:pPr>
        <w:ind w:left="2254" w:hanging="188"/>
        <w:jc w:val="left"/>
      </w:pPr>
      <w:rPr>
        <w:rFonts w:ascii="Calibri" w:eastAsia="Calibri" w:hAnsi="Calibri" w:cs="Calibri" w:hint="default"/>
        <w:b w:val="0"/>
        <w:bCs w:val="0"/>
        <w:i w:val="0"/>
        <w:iCs w:val="0"/>
        <w:color w:val="231F20"/>
        <w:spacing w:val="0"/>
        <w:w w:val="110"/>
        <w:sz w:val="17"/>
        <w:szCs w:val="17"/>
        <w:lang w:val="en-US" w:eastAsia="en-US" w:bidi="ar-SA"/>
      </w:rPr>
    </w:lvl>
    <w:lvl w:ilvl="2" w:tplc="AAF28F1C">
      <w:numFmt w:val="bullet"/>
      <w:lvlText w:val="•"/>
      <w:lvlJc w:val="left"/>
      <w:pPr>
        <w:ind w:left="2711" w:hanging="188"/>
      </w:pPr>
      <w:rPr>
        <w:rFonts w:hint="default"/>
        <w:lang w:val="en-US" w:eastAsia="en-US" w:bidi="ar-SA"/>
      </w:rPr>
    </w:lvl>
    <w:lvl w:ilvl="3" w:tplc="CEBE07DA">
      <w:numFmt w:val="bullet"/>
      <w:lvlText w:val="•"/>
      <w:lvlJc w:val="left"/>
      <w:pPr>
        <w:ind w:left="3163" w:hanging="188"/>
      </w:pPr>
      <w:rPr>
        <w:rFonts w:hint="default"/>
        <w:lang w:val="en-US" w:eastAsia="en-US" w:bidi="ar-SA"/>
      </w:rPr>
    </w:lvl>
    <w:lvl w:ilvl="4" w:tplc="B60A2066">
      <w:numFmt w:val="bullet"/>
      <w:lvlText w:val="•"/>
      <w:lvlJc w:val="left"/>
      <w:pPr>
        <w:ind w:left="3615" w:hanging="188"/>
      </w:pPr>
      <w:rPr>
        <w:rFonts w:hint="default"/>
        <w:lang w:val="en-US" w:eastAsia="en-US" w:bidi="ar-SA"/>
      </w:rPr>
    </w:lvl>
    <w:lvl w:ilvl="5" w:tplc="43184B34">
      <w:numFmt w:val="bullet"/>
      <w:lvlText w:val="•"/>
      <w:lvlJc w:val="left"/>
      <w:pPr>
        <w:ind w:left="4066" w:hanging="188"/>
      </w:pPr>
      <w:rPr>
        <w:rFonts w:hint="default"/>
        <w:lang w:val="en-US" w:eastAsia="en-US" w:bidi="ar-SA"/>
      </w:rPr>
    </w:lvl>
    <w:lvl w:ilvl="6" w:tplc="9B8A9642">
      <w:numFmt w:val="bullet"/>
      <w:lvlText w:val="•"/>
      <w:lvlJc w:val="left"/>
      <w:pPr>
        <w:ind w:left="4518" w:hanging="188"/>
      </w:pPr>
      <w:rPr>
        <w:rFonts w:hint="default"/>
        <w:lang w:val="en-US" w:eastAsia="en-US" w:bidi="ar-SA"/>
      </w:rPr>
    </w:lvl>
    <w:lvl w:ilvl="7" w:tplc="DED07386">
      <w:numFmt w:val="bullet"/>
      <w:lvlText w:val="•"/>
      <w:lvlJc w:val="left"/>
      <w:pPr>
        <w:ind w:left="4970" w:hanging="188"/>
      </w:pPr>
      <w:rPr>
        <w:rFonts w:hint="default"/>
        <w:lang w:val="en-US" w:eastAsia="en-US" w:bidi="ar-SA"/>
      </w:rPr>
    </w:lvl>
    <w:lvl w:ilvl="8" w:tplc="3A0C4D54">
      <w:numFmt w:val="bullet"/>
      <w:lvlText w:val="•"/>
      <w:lvlJc w:val="left"/>
      <w:pPr>
        <w:ind w:left="5421" w:hanging="188"/>
      </w:pPr>
      <w:rPr>
        <w:rFonts w:hint="default"/>
        <w:lang w:val="en-US" w:eastAsia="en-US" w:bidi="ar-SA"/>
      </w:rPr>
    </w:lvl>
  </w:abstractNum>
  <w:abstractNum w:abstractNumId="20" w15:restartNumberingAfterBreak="0">
    <w:nsid w:val="0C393E7B"/>
    <w:multiLevelType w:val="hybridMultilevel"/>
    <w:tmpl w:val="00000000"/>
    <w:lvl w:ilvl="0" w:tplc="D948377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5BE9EDE">
      <w:start w:val="1"/>
      <w:numFmt w:val="lowerLetter"/>
      <w:lvlText w:val="%2."/>
      <w:lvlJc w:val="left"/>
      <w:pPr>
        <w:ind w:left="1220"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18C6A720">
      <w:numFmt w:val="bullet"/>
      <w:lvlText w:val="•"/>
      <w:lvlJc w:val="left"/>
      <w:pPr>
        <w:ind w:left="2053" w:hanging="240"/>
      </w:pPr>
      <w:rPr>
        <w:rFonts w:hint="default"/>
        <w:lang w:val="en-US" w:eastAsia="en-US" w:bidi="ar-SA"/>
      </w:rPr>
    </w:lvl>
    <w:lvl w:ilvl="3" w:tplc="1C6A5482">
      <w:numFmt w:val="bullet"/>
      <w:lvlText w:val="•"/>
      <w:lvlJc w:val="left"/>
      <w:pPr>
        <w:ind w:left="2886" w:hanging="240"/>
      </w:pPr>
      <w:rPr>
        <w:rFonts w:hint="default"/>
        <w:lang w:val="en-US" w:eastAsia="en-US" w:bidi="ar-SA"/>
      </w:rPr>
    </w:lvl>
    <w:lvl w:ilvl="4" w:tplc="56046218">
      <w:numFmt w:val="bullet"/>
      <w:lvlText w:val="•"/>
      <w:lvlJc w:val="left"/>
      <w:pPr>
        <w:ind w:left="3720" w:hanging="240"/>
      </w:pPr>
      <w:rPr>
        <w:rFonts w:hint="default"/>
        <w:lang w:val="en-US" w:eastAsia="en-US" w:bidi="ar-SA"/>
      </w:rPr>
    </w:lvl>
    <w:lvl w:ilvl="5" w:tplc="AD9A91EA">
      <w:numFmt w:val="bullet"/>
      <w:lvlText w:val="•"/>
      <w:lvlJc w:val="left"/>
      <w:pPr>
        <w:ind w:left="4553" w:hanging="240"/>
      </w:pPr>
      <w:rPr>
        <w:rFonts w:hint="default"/>
        <w:lang w:val="en-US" w:eastAsia="en-US" w:bidi="ar-SA"/>
      </w:rPr>
    </w:lvl>
    <w:lvl w:ilvl="6" w:tplc="3D74E6B4">
      <w:numFmt w:val="bullet"/>
      <w:lvlText w:val="•"/>
      <w:lvlJc w:val="left"/>
      <w:pPr>
        <w:ind w:left="5386" w:hanging="240"/>
      </w:pPr>
      <w:rPr>
        <w:rFonts w:hint="default"/>
        <w:lang w:val="en-US" w:eastAsia="en-US" w:bidi="ar-SA"/>
      </w:rPr>
    </w:lvl>
    <w:lvl w:ilvl="7" w:tplc="270EC442">
      <w:numFmt w:val="bullet"/>
      <w:lvlText w:val="•"/>
      <w:lvlJc w:val="left"/>
      <w:pPr>
        <w:ind w:left="6220" w:hanging="240"/>
      </w:pPr>
      <w:rPr>
        <w:rFonts w:hint="default"/>
        <w:lang w:val="en-US" w:eastAsia="en-US" w:bidi="ar-SA"/>
      </w:rPr>
    </w:lvl>
    <w:lvl w:ilvl="8" w:tplc="B1AA3368">
      <w:numFmt w:val="bullet"/>
      <w:lvlText w:val="•"/>
      <w:lvlJc w:val="left"/>
      <w:pPr>
        <w:ind w:left="7053" w:hanging="240"/>
      </w:pPr>
      <w:rPr>
        <w:rFonts w:hint="default"/>
        <w:lang w:val="en-US" w:eastAsia="en-US" w:bidi="ar-SA"/>
      </w:rPr>
    </w:lvl>
  </w:abstractNum>
  <w:abstractNum w:abstractNumId="21" w15:restartNumberingAfterBreak="0">
    <w:nsid w:val="0C792380"/>
    <w:multiLevelType w:val="hybridMultilevel"/>
    <w:tmpl w:val="00000000"/>
    <w:lvl w:ilvl="0" w:tplc="99942C3C">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CAE9F72">
      <w:numFmt w:val="bullet"/>
      <w:lvlText w:val="•"/>
      <w:lvlJc w:val="left"/>
      <w:pPr>
        <w:ind w:left="1125" w:hanging="189"/>
      </w:pPr>
      <w:rPr>
        <w:rFonts w:hint="default"/>
        <w:lang w:val="en-US" w:eastAsia="en-US" w:bidi="ar-SA"/>
      </w:rPr>
    </w:lvl>
    <w:lvl w:ilvl="2" w:tplc="5A528D06">
      <w:numFmt w:val="bullet"/>
      <w:lvlText w:val="•"/>
      <w:lvlJc w:val="left"/>
      <w:pPr>
        <w:ind w:left="1790" w:hanging="189"/>
      </w:pPr>
      <w:rPr>
        <w:rFonts w:hint="default"/>
        <w:lang w:val="en-US" w:eastAsia="en-US" w:bidi="ar-SA"/>
      </w:rPr>
    </w:lvl>
    <w:lvl w:ilvl="3" w:tplc="AA10A858">
      <w:numFmt w:val="bullet"/>
      <w:lvlText w:val="•"/>
      <w:lvlJc w:val="left"/>
      <w:pPr>
        <w:ind w:left="2456" w:hanging="189"/>
      </w:pPr>
      <w:rPr>
        <w:rFonts w:hint="default"/>
        <w:lang w:val="en-US" w:eastAsia="en-US" w:bidi="ar-SA"/>
      </w:rPr>
    </w:lvl>
    <w:lvl w:ilvl="4" w:tplc="BF9077FE">
      <w:numFmt w:val="bullet"/>
      <w:lvlText w:val="•"/>
      <w:lvlJc w:val="left"/>
      <w:pPr>
        <w:ind w:left="3121" w:hanging="189"/>
      </w:pPr>
      <w:rPr>
        <w:rFonts w:hint="default"/>
        <w:lang w:val="en-US" w:eastAsia="en-US" w:bidi="ar-SA"/>
      </w:rPr>
    </w:lvl>
    <w:lvl w:ilvl="5" w:tplc="F0D6D80C">
      <w:numFmt w:val="bullet"/>
      <w:lvlText w:val="•"/>
      <w:lvlJc w:val="left"/>
      <w:pPr>
        <w:ind w:left="3787" w:hanging="189"/>
      </w:pPr>
      <w:rPr>
        <w:rFonts w:hint="default"/>
        <w:lang w:val="en-US" w:eastAsia="en-US" w:bidi="ar-SA"/>
      </w:rPr>
    </w:lvl>
    <w:lvl w:ilvl="6" w:tplc="046E6782">
      <w:numFmt w:val="bullet"/>
      <w:lvlText w:val="•"/>
      <w:lvlJc w:val="left"/>
      <w:pPr>
        <w:ind w:left="4452" w:hanging="189"/>
      </w:pPr>
      <w:rPr>
        <w:rFonts w:hint="default"/>
        <w:lang w:val="en-US" w:eastAsia="en-US" w:bidi="ar-SA"/>
      </w:rPr>
    </w:lvl>
    <w:lvl w:ilvl="7" w:tplc="5ABE9E30">
      <w:numFmt w:val="bullet"/>
      <w:lvlText w:val="•"/>
      <w:lvlJc w:val="left"/>
      <w:pPr>
        <w:ind w:left="5118" w:hanging="189"/>
      </w:pPr>
      <w:rPr>
        <w:rFonts w:hint="default"/>
        <w:lang w:val="en-US" w:eastAsia="en-US" w:bidi="ar-SA"/>
      </w:rPr>
    </w:lvl>
    <w:lvl w:ilvl="8" w:tplc="2BB40746">
      <w:numFmt w:val="bullet"/>
      <w:lvlText w:val="•"/>
      <w:lvlJc w:val="left"/>
      <w:pPr>
        <w:ind w:left="5783" w:hanging="189"/>
      </w:pPr>
      <w:rPr>
        <w:rFonts w:hint="default"/>
        <w:lang w:val="en-US" w:eastAsia="en-US" w:bidi="ar-SA"/>
      </w:rPr>
    </w:lvl>
  </w:abstractNum>
  <w:abstractNum w:abstractNumId="22" w15:restartNumberingAfterBreak="0">
    <w:nsid w:val="0CC2160A"/>
    <w:multiLevelType w:val="hybridMultilevel"/>
    <w:tmpl w:val="00000000"/>
    <w:lvl w:ilvl="0" w:tplc="7630AE8C">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E6E0B5EC">
      <w:numFmt w:val="bullet"/>
      <w:lvlText w:val="•"/>
      <w:lvlJc w:val="left"/>
      <w:pPr>
        <w:ind w:left="1125" w:hanging="189"/>
      </w:pPr>
      <w:rPr>
        <w:rFonts w:hint="default"/>
        <w:lang w:val="en-US" w:eastAsia="en-US" w:bidi="ar-SA"/>
      </w:rPr>
    </w:lvl>
    <w:lvl w:ilvl="2" w:tplc="C5C0DC4A">
      <w:numFmt w:val="bullet"/>
      <w:lvlText w:val="•"/>
      <w:lvlJc w:val="left"/>
      <w:pPr>
        <w:ind w:left="1790" w:hanging="189"/>
      </w:pPr>
      <w:rPr>
        <w:rFonts w:hint="default"/>
        <w:lang w:val="en-US" w:eastAsia="en-US" w:bidi="ar-SA"/>
      </w:rPr>
    </w:lvl>
    <w:lvl w:ilvl="3" w:tplc="AD3EB5D8">
      <w:numFmt w:val="bullet"/>
      <w:lvlText w:val="•"/>
      <w:lvlJc w:val="left"/>
      <w:pPr>
        <w:ind w:left="2455" w:hanging="189"/>
      </w:pPr>
      <w:rPr>
        <w:rFonts w:hint="default"/>
        <w:lang w:val="en-US" w:eastAsia="en-US" w:bidi="ar-SA"/>
      </w:rPr>
    </w:lvl>
    <w:lvl w:ilvl="4" w:tplc="B5A2B518">
      <w:numFmt w:val="bullet"/>
      <w:lvlText w:val="•"/>
      <w:lvlJc w:val="left"/>
      <w:pPr>
        <w:ind w:left="3120" w:hanging="189"/>
      </w:pPr>
      <w:rPr>
        <w:rFonts w:hint="default"/>
        <w:lang w:val="en-US" w:eastAsia="en-US" w:bidi="ar-SA"/>
      </w:rPr>
    </w:lvl>
    <w:lvl w:ilvl="5" w:tplc="008AEFA0">
      <w:numFmt w:val="bullet"/>
      <w:lvlText w:val="•"/>
      <w:lvlJc w:val="left"/>
      <w:pPr>
        <w:ind w:left="3786" w:hanging="189"/>
      </w:pPr>
      <w:rPr>
        <w:rFonts w:hint="default"/>
        <w:lang w:val="en-US" w:eastAsia="en-US" w:bidi="ar-SA"/>
      </w:rPr>
    </w:lvl>
    <w:lvl w:ilvl="6" w:tplc="8EEED412">
      <w:numFmt w:val="bullet"/>
      <w:lvlText w:val="•"/>
      <w:lvlJc w:val="left"/>
      <w:pPr>
        <w:ind w:left="4451" w:hanging="189"/>
      </w:pPr>
      <w:rPr>
        <w:rFonts w:hint="default"/>
        <w:lang w:val="en-US" w:eastAsia="en-US" w:bidi="ar-SA"/>
      </w:rPr>
    </w:lvl>
    <w:lvl w:ilvl="7" w:tplc="481A9944">
      <w:numFmt w:val="bullet"/>
      <w:lvlText w:val="•"/>
      <w:lvlJc w:val="left"/>
      <w:pPr>
        <w:ind w:left="5116" w:hanging="189"/>
      </w:pPr>
      <w:rPr>
        <w:rFonts w:hint="default"/>
        <w:lang w:val="en-US" w:eastAsia="en-US" w:bidi="ar-SA"/>
      </w:rPr>
    </w:lvl>
    <w:lvl w:ilvl="8" w:tplc="4ED6E0EA">
      <w:numFmt w:val="bullet"/>
      <w:lvlText w:val="•"/>
      <w:lvlJc w:val="left"/>
      <w:pPr>
        <w:ind w:left="5781" w:hanging="189"/>
      </w:pPr>
      <w:rPr>
        <w:rFonts w:hint="default"/>
        <w:lang w:val="en-US" w:eastAsia="en-US" w:bidi="ar-SA"/>
      </w:rPr>
    </w:lvl>
  </w:abstractNum>
  <w:abstractNum w:abstractNumId="23" w15:restartNumberingAfterBreak="0">
    <w:nsid w:val="0DFEA652"/>
    <w:multiLevelType w:val="hybridMultilevel"/>
    <w:tmpl w:val="00000000"/>
    <w:lvl w:ilvl="0" w:tplc="66B48C6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92C57CA">
      <w:numFmt w:val="bullet"/>
      <w:lvlText w:val="•"/>
      <w:lvlJc w:val="left"/>
      <w:pPr>
        <w:ind w:left="1754" w:hanging="220"/>
      </w:pPr>
      <w:rPr>
        <w:rFonts w:hint="default"/>
        <w:lang w:val="en-US" w:eastAsia="en-US" w:bidi="ar-SA"/>
      </w:rPr>
    </w:lvl>
    <w:lvl w:ilvl="2" w:tplc="46406C1A">
      <w:numFmt w:val="bullet"/>
      <w:lvlText w:val="•"/>
      <w:lvlJc w:val="left"/>
      <w:pPr>
        <w:ind w:left="2528" w:hanging="220"/>
      </w:pPr>
      <w:rPr>
        <w:rFonts w:hint="default"/>
        <w:lang w:val="en-US" w:eastAsia="en-US" w:bidi="ar-SA"/>
      </w:rPr>
    </w:lvl>
    <w:lvl w:ilvl="3" w:tplc="9D08C58A">
      <w:numFmt w:val="bullet"/>
      <w:lvlText w:val="•"/>
      <w:lvlJc w:val="left"/>
      <w:pPr>
        <w:ind w:left="3302" w:hanging="220"/>
      </w:pPr>
      <w:rPr>
        <w:rFonts w:hint="default"/>
        <w:lang w:val="en-US" w:eastAsia="en-US" w:bidi="ar-SA"/>
      </w:rPr>
    </w:lvl>
    <w:lvl w:ilvl="4" w:tplc="F07687F2">
      <w:numFmt w:val="bullet"/>
      <w:lvlText w:val="•"/>
      <w:lvlJc w:val="left"/>
      <w:pPr>
        <w:ind w:left="4076" w:hanging="220"/>
      </w:pPr>
      <w:rPr>
        <w:rFonts w:hint="default"/>
        <w:lang w:val="en-US" w:eastAsia="en-US" w:bidi="ar-SA"/>
      </w:rPr>
    </w:lvl>
    <w:lvl w:ilvl="5" w:tplc="FA2C0054">
      <w:numFmt w:val="bullet"/>
      <w:lvlText w:val="•"/>
      <w:lvlJc w:val="left"/>
      <w:pPr>
        <w:ind w:left="4850" w:hanging="220"/>
      </w:pPr>
      <w:rPr>
        <w:rFonts w:hint="default"/>
        <w:lang w:val="en-US" w:eastAsia="en-US" w:bidi="ar-SA"/>
      </w:rPr>
    </w:lvl>
    <w:lvl w:ilvl="6" w:tplc="002C0AD4">
      <w:numFmt w:val="bullet"/>
      <w:lvlText w:val="•"/>
      <w:lvlJc w:val="left"/>
      <w:pPr>
        <w:ind w:left="5624" w:hanging="220"/>
      </w:pPr>
      <w:rPr>
        <w:rFonts w:hint="default"/>
        <w:lang w:val="en-US" w:eastAsia="en-US" w:bidi="ar-SA"/>
      </w:rPr>
    </w:lvl>
    <w:lvl w:ilvl="7" w:tplc="BC0EE6B4">
      <w:numFmt w:val="bullet"/>
      <w:lvlText w:val="•"/>
      <w:lvlJc w:val="left"/>
      <w:pPr>
        <w:ind w:left="6398" w:hanging="220"/>
      </w:pPr>
      <w:rPr>
        <w:rFonts w:hint="default"/>
        <w:lang w:val="en-US" w:eastAsia="en-US" w:bidi="ar-SA"/>
      </w:rPr>
    </w:lvl>
    <w:lvl w:ilvl="8" w:tplc="1D3E244C">
      <w:numFmt w:val="bullet"/>
      <w:lvlText w:val="•"/>
      <w:lvlJc w:val="left"/>
      <w:pPr>
        <w:ind w:left="7172" w:hanging="220"/>
      </w:pPr>
      <w:rPr>
        <w:rFonts w:hint="default"/>
        <w:lang w:val="en-US" w:eastAsia="en-US" w:bidi="ar-SA"/>
      </w:rPr>
    </w:lvl>
  </w:abstractNum>
  <w:abstractNum w:abstractNumId="24" w15:restartNumberingAfterBreak="0">
    <w:nsid w:val="0EC7B3C2"/>
    <w:multiLevelType w:val="hybridMultilevel"/>
    <w:tmpl w:val="00000000"/>
    <w:lvl w:ilvl="0" w:tplc="70B0A980">
      <w:start w:val="1"/>
      <w:numFmt w:val="decimal"/>
      <w:lvlText w:val="%1."/>
      <w:lvlJc w:val="left"/>
      <w:pPr>
        <w:ind w:left="47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5B0C7A4">
      <w:numFmt w:val="bullet"/>
      <w:lvlText w:val="•"/>
      <w:lvlJc w:val="left"/>
      <w:pPr>
        <w:ind w:left="718" w:hanging="189"/>
      </w:pPr>
      <w:rPr>
        <w:rFonts w:hint="default"/>
        <w:lang w:val="en-US" w:eastAsia="en-US" w:bidi="ar-SA"/>
      </w:rPr>
    </w:lvl>
    <w:lvl w:ilvl="2" w:tplc="9C8641D8">
      <w:numFmt w:val="bullet"/>
      <w:lvlText w:val="•"/>
      <w:lvlJc w:val="left"/>
      <w:pPr>
        <w:ind w:left="957" w:hanging="189"/>
      </w:pPr>
      <w:rPr>
        <w:rFonts w:hint="default"/>
        <w:lang w:val="en-US" w:eastAsia="en-US" w:bidi="ar-SA"/>
      </w:rPr>
    </w:lvl>
    <w:lvl w:ilvl="3" w:tplc="79E2728A">
      <w:numFmt w:val="bullet"/>
      <w:lvlText w:val="•"/>
      <w:lvlJc w:val="left"/>
      <w:pPr>
        <w:ind w:left="1196" w:hanging="189"/>
      </w:pPr>
      <w:rPr>
        <w:rFonts w:hint="default"/>
        <w:lang w:val="en-US" w:eastAsia="en-US" w:bidi="ar-SA"/>
      </w:rPr>
    </w:lvl>
    <w:lvl w:ilvl="4" w:tplc="8C089B86">
      <w:numFmt w:val="bullet"/>
      <w:lvlText w:val="•"/>
      <w:lvlJc w:val="left"/>
      <w:pPr>
        <w:ind w:left="1435" w:hanging="189"/>
      </w:pPr>
      <w:rPr>
        <w:rFonts w:hint="default"/>
        <w:lang w:val="en-US" w:eastAsia="en-US" w:bidi="ar-SA"/>
      </w:rPr>
    </w:lvl>
    <w:lvl w:ilvl="5" w:tplc="F36E5320">
      <w:numFmt w:val="bullet"/>
      <w:lvlText w:val="•"/>
      <w:lvlJc w:val="left"/>
      <w:pPr>
        <w:ind w:left="1674" w:hanging="189"/>
      </w:pPr>
      <w:rPr>
        <w:rFonts w:hint="default"/>
        <w:lang w:val="en-US" w:eastAsia="en-US" w:bidi="ar-SA"/>
      </w:rPr>
    </w:lvl>
    <w:lvl w:ilvl="6" w:tplc="5BC89918">
      <w:numFmt w:val="bullet"/>
      <w:lvlText w:val="•"/>
      <w:lvlJc w:val="left"/>
      <w:pPr>
        <w:ind w:left="1913" w:hanging="189"/>
      </w:pPr>
      <w:rPr>
        <w:rFonts w:hint="default"/>
        <w:lang w:val="en-US" w:eastAsia="en-US" w:bidi="ar-SA"/>
      </w:rPr>
    </w:lvl>
    <w:lvl w:ilvl="7" w:tplc="97E48534">
      <w:numFmt w:val="bullet"/>
      <w:lvlText w:val="•"/>
      <w:lvlJc w:val="left"/>
      <w:pPr>
        <w:ind w:left="2152" w:hanging="189"/>
      </w:pPr>
      <w:rPr>
        <w:rFonts w:hint="default"/>
        <w:lang w:val="en-US" w:eastAsia="en-US" w:bidi="ar-SA"/>
      </w:rPr>
    </w:lvl>
    <w:lvl w:ilvl="8" w:tplc="C1AA0F44">
      <w:numFmt w:val="bullet"/>
      <w:lvlText w:val="•"/>
      <w:lvlJc w:val="left"/>
      <w:pPr>
        <w:ind w:left="2391" w:hanging="189"/>
      </w:pPr>
      <w:rPr>
        <w:rFonts w:hint="default"/>
        <w:lang w:val="en-US" w:eastAsia="en-US" w:bidi="ar-SA"/>
      </w:rPr>
    </w:lvl>
  </w:abstractNum>
  <w:abstractNum w:abstractNumId="25" w15:restartNumberingAfterBreak="0">
    <w:nsid w:val="0ECD89C6"/>
    <w:multiLevelType w:val="hybridMultilevel"/>
    <w:tmpl w:val="00000000"/>
    <w:lvl w:ilvl="0" w:tplc="C9F44FE8">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7ECA6EC">
      <w:numFmt w:val="bullet"/>
      <w:lvlText w:val="•"/>
      <w:lvlJc w:val="left"/>
      <w:pPr>
        <w:ind w:left="1754" w:hanging="278"/>
      </w:pPr>
      <w:rPr>
        <w:rFonts w:hint="default"/>
        <w:lang w:val="en-US" w:eastAsia="en-US" w:bidi="ar-SA"/>
      </w:rPr>
    </w:lvl>
    <w:lvl w:ilvl="2" w:tplc="27A446D6">
      <w:numFmt w:val="bullet"/>
      <w:lvlText w:val="•"/>
      <w:lvlJc w:val="left"/>
      <w:pPr>
        <w:ind w:left="2528" w:hanging="278"/>
      </w:pPr>
      <w:rPr>
        <w:rFonts w:hint="default"/>
        <w:lang w:val="en-US" w:eastAsia="en-US" w:bidi="ar-SA"/>
      </w:rPr>
    </w:lvl>
    <w:lvl w:ilvl="3" w:tplc="DBEED462">
      <w:numFmt w:val="bullet"/>
      <w:lvlText w:val="•"/>
      <w:lvlJc w:val="left"/>
      <w:pPr>
        <w:ind w:left="3302" w:hanging="278"/>
      </w:pPr>
      <w:rPr>
        <w:rFonts w:hint="default"/>
        <w:lang w:val="en-US" w:eastAsia="en-US" w:bidi="ar-SA"/>
      </w:rPr>
    </w:lvl>
    <w:lvl w:ilvl="4" w:tplc="529E065A">
      <w:numFmt w:val="bullet"/>
      <w:lvlText w:val="•"/>
      <w:lvlJc w:val="left"/>
      <w:pPr>
        <w:ind w:left="4076" w:hanging="278"/>
      </w:pPr>
      <w:rPr>
        <w:rFonts w:hint="default"/>
        <w:lang w:val="en-US" w:eastAsia="en-US" w:bidi="ar-SA"/>
      </w:rPr>
    </w:lvl>
    <w:lvl w:ilvl="5" w:tplc="F1E68FAE">
      <w:numFmt w:val="bullet"/>
      <w:lvlText w:val="•"/>
      <w:lvlJc w:val="left"/>
      <w:pPr>
        <w:ind w:left="4850" w:hanging="278"/>
      </w:pPr>
      <w:rPr>
        <w:rFonts w:hint="default"/>
        <w:lang w:val="en-US" w:eastAsia="en-US" w:bidi="ar-SA"/>
      </w:rPr>
    </w:lvl>
    <w:lvl w:ilvl="6" w:tplc="9BEE7624">
      <w:numFmt w:val="bullet"/>
      <w:lvlText w:val="•"/>
      <w:lvlJc w:val="left"/>
      <w:pPr>
        <w:ind w:left="5624" w:hanging="278"/>
      </w:pPr>
      <w:rPr>
        <w:rFonts w:hint="default"/>
        <w:lang w:val="en-US" w:eastAsia="en-US" w:bidi="ar-SA"/>
      </w:rPr>
    </w:lvl>
    <w:lvl w:ilvl="7" w:tplc="A4C83EAC">
      <w:numFmt w:val="bullet"/>
      <w:lvlText w:val="•"/>
      <w:lvlJc w:val="left"/>
      <w:pPr>
        <w:ind w:left="6398" w:hanging="278"/>
      </w:pPr>
      <w:rPr>
        <w:rFonts w:hint="default"/>
        <w:lang w:val="en-US" w:eastAsia="en-US" w:bidi="ar-SA"/>
      </w:rPr>
    </w:lvl>
    <w:lvl w:ilvl="8" w:tplc="BF9A2810">
      <w:numFmt w:val="bullet"/>
      <w:lvlText w:val="•"/>
      <w:lvlJc w:val="left"/>
      <w:pPr>
        <w:ind w:left="7172" w:hanging="278"/>
      </w:pPr>
      <w:rPr>
        <w:rFonts w:hint="default"/>
        <w:lang w:val="en-US" w:eastAsia="en-US" w:bidi="ar-SA"/>
      </w:rPr>
    </w:lvl>
  </w:abstractNum>
  <w:abstractNum w:abstractNumId="26" w15:restartNumberingAfterBreak="0">
    <w:nsid w:val="0F27F399"/>
    <w:multiLevelType w:val="hybridMultilevel"/>
    <w:tmpl w:val="00000000"/>
    <w:lvl w:ilvl="0" w:tplc="41AAA3B6">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003C4FEE">
      <w:numFmt w:val="bullet"/>
      <w:lvlText w:val="•"/>
      <w:lvlJc w:val="left"/>
      <w:pPr>
        <w:ind w:left="444" w:hanging="186"/>
      </w:pPr>
      <w:rPr>
        <w:rFonts w:hint="default"/>
        <w:lang w:val="en-US" w:eastAsia="en-US" w:bidi="ar-SA"/>
      </w:rPr>
    </w:lvl>
    <w:lvl w:ilvl="2" w:tplc="C32848B2">
      <w:numFmt w:val="bullet"/>
      <w:lvlText w:val="•"/>
      <w:lvlJc w:val="left"/>
      <w:pPr>
        <w:ind w:left="569" w:hanging="186"/>
      </w:pPr>
      <w:rPr>
        <w:rFonts w:hint="default"/>
        <w:lang w:val="en-US" w:eastAsia="en-US" w:bidi="ar-SA"/>
      </w:rPr>
    </w:lvl>
    <w:lvl w:ilvl="3" w:tplc="46C0A414">
      <w:numFmt w:val="bullet"/>
      <w:lvlText w:val="•"/>
      <w:lvlJc w:val="left"/>
      <w:pPr>
        <w:ind w:left="694" w:hanging="186"/>
      </w:pPr>
      <w:rPr>
        <w:rFonts w:hint="default"/>
        <w:lang w:val="en-US" w:eastAsia="en-US" w:bidi="ar-SA"/>
      </w:rPr>
    </w:lvl>
    <w:lvl w:ilvl="4" w:tplc="1E9807F4">
      <w:numFmt w:val="bullet"/>
      <w:lvlText w:val="•"/>
      <w:lvlJc w:val="left"/>
      <w:pPr>
        <w:ind w:left="819" w:hanging="186"/>
      </w:pPr>
      <w:rPr>
        <w:rFonts w:hint="default"/>
        <w:lang w:val="en-US" w:eastAsia="en-US" w:bidi="ar-SA"/>
      </w:rPr>
    </w:lvl>
    <w:lvl w:ilvl="5" w:tplc="840E7620">
      <w:numFmt w:val="bullet"/>
      <w:lvlText w:val="•"/>
      <w:lvlJc w:val="left"/>
      <w:pPr>
        <w:ind w:left="944" w:hanging="186"/>
      </w:pPr>
      <w:rPr>
        <w:rFonts w:hint="default"/>
        <w:lang w:val="en-US" w:eastAsia="en-US" w:bidi="ar-SA"/>
      </w:rPr>
    </w:lvl>
    <w:lvl w:ilvl="6" w:tplc="0A78E9B2">
      <w:numFmt w:val="bullet"/>
      <w:lvlText w:val="•"/>
      <w:lvlJc w:val="left"/>
      <w:pPr>
        <w:ind w:left="1068" w:hanging="186"/>
      </w:pPr>
      <w:rPr>
        <w:rFonts w:hint="default"/>
        <w:lang w:val="en-US" w:eastAsia="en-US" w:bidi="ar-SA"/>
      </w:rPr>
    </w:lvl>
    <w:lvl w:ilvl="7" w:tplc="F6CEECB0">
      <w:numFmt w:val="bullet"/>
      <w:lvlText w:val="•"/>
      <w:lvlJc w:val="left"/>
      <w:pPr>
        <w:ind w:left="1193" w:hanging="186"/>
      </w:pPr>
      <w:rPr>
        <w:rFonts w:hint="default"/>
        <w:lang w:val="en-US" w:eastAsia="en-US" w:bidi="ar-SA"/>
      </w:rPr>
    </w:lvl>
    <w:lvl w:ilvl="8" w:tplc="B5FC03D2">
      <w:numFmt w:val="bullet"/>
      <w:lvlText w:val="•"/>
      <w:lvlJc w:val="left"/>
      <w:pPr>
        <w:ind w:left="1318" w:hanging="186"/>
      </w:pPr>
      <w:rPr>
        <w:rFonts w:hint="default"/>
        <w:lang w:val="en-US" w:eastAsia="en-US" w:bidi="ar-SA"/>
      </w:rPr>
    </w:lvl>
  </w:abstractNum>
  <w:abstractNum w:abstractNumId="27" w15:restartNumberingAfterBreak="0">
    <w:nsid w:val="0F581534"/>
    <w:multiLevelType w:val="hybridMultilevel"/>
    <w:tmpl w:val="00000000"/>
    <w:lvl w:ilvl="0" w:tplc="5D2CE338">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8D67DCA">
      <w:numFmt w:val="bullet"/>
      <w:lvlText w:val="•"/>
      <w:lvlJc w:val="left"/>
      <w:pPr>
        <w:ind w:left="2402" w:hanging="283"/>
      </w:pPr>
      <w:rPr>
        <w:rFonts w:hint="default"/>
        <w:lang w:val="en-US" w:eastAsia="en-US" w:bidi="ar-SA"/>
      </w:rPr>
    </w:lvl>
    <w:lvl w:ilvl="2" w:tplc="23BA1B2C">
      <w:numFmt w:val="bullet"/>
      <w:lvlText w:val="•"/>
      <w:lvlJc w:val="left"/>
      <w:pPr>
        <w:ind w:left="3104" w:hanging="283"/>
      </w:pPr>
      <w:rPr>
        <w:rFonts w:hint="default"/>
        <w:lang w:val="en-US" w:eastAsia="en-US" w:bidi="ar-SA"/>
      </w:rPr>
    </w:lvl>
    <w:lvl w:ilvl="3" w:tplc="D9AC40BE">
      <w:numFmt w:val="bullet"/>
      <w:lvlText w:val="•"/>
      <w:lvlJc w:val="left"/>
      <w:pPr>
        <w:ind w:left="3806" w:hanging="283"/>
      </w:pPr>
      <w:rPr>
        <w:rFonts w:hint="default"/>
        <w:lang w:val="en-US" w:eastAsia="en-US" w:bidi="ar-SA"/>
      </w:rPr>
    </w:lvl>
    <w:lvl w:ilvl="4" w:tplc="20804148">
      <w:numFmt w:val="bullet"/>
      <w:lvlText w:val="•"/>
      <w:lvlJc w:val="left"/>
      <w:pPr>
        <w:ind w:left="4508" w:hanging="283"/>
      </w:pPr>
      <w:rPr>
        <w:rFonts w:hint="default"/>
        <w:lang w:val="en-US" w:eastAsia="en-US" w:bidi="ar-SA"/>
      </w:rPr>
    </w:lvl>
    <w:lvl w:ilvl="5" w:tplc="F9E0B71E">
      <w:numFmt w:val="bullet"/>
      <w:lvlText w:val="•"/>
      <w:lvlJc w:val="left"/>
      <w:pPr>
        <w:ind w:left="5210" w:hanging="283"/>
      </w:pPr>
      <w:rPr>
        <w:rFonts w:hint="default"/>
        <w:lang w:val="en-US" w:eastAsia="en-US" w:bidi="ar-SA"/>
      </w:rPr>
    </w:lvl>
    <w:lvl w:ilvl="6" w:tplc="8A7A15B0">
      <w:numFmt w:val="bullet"/>
      <w:lvlText w:val="•"/>
      <w:lvlJc w:val="left"/>
      <w:pPr>
        <w:ind w:left="5912" w:hanging="283"/>
      </w:pPr>
      <w:rPr>
        <w:rFonts w:hint="default"/>
        <w:lang w:val="en-US" w:eastAsia="en-US" w:bidi="ar-SA"/>
      </w:rPr>
    </w:lvl>
    <w:lvl w:ilvl="7" w:tplc="6E820B16">
      <w:numFmt w:val="bullet"/>
      <w:lvlText w:val="•"/>
      <w:lvlJc w:val="left"/>
      <w:pPr>
        <w:ind w:left="6614" w:hanging="283"/>
      </w:pPr>
      <w:rPr>
        <w:rFonts w:hint="default"/>
        <w:lang w:val="en-US" w:eastAsia="en-US" w:bidi="ar-SA"/>
      </w:rPr>
    </w:lvl>
    <w:lvl w:ilvl="8" w:tplc="8514DFA8">
      <w:numFmt w:val="bullet"/>
      <w:lvlText w:val="•"/>
      <w:lvlJc w:val="left"/>
      <w:pPr>
        <w:ind w:left="7316" w:hanging="283"/>
      </w:pPr>
      <w:rPr>
        <w:rFonts w:hint="default"/>
        <w:lang w:val="en-US" w:eastAsia="en-US" w:bidi="ar-SA"/>
      </w:rPr>
    </w:lvl>
  </w:abstractNum>
  <w:abstractNum w:abstractNumId="28" w15:restartNumberingAfterBreak="0">
    <w:nsid w:val="0F98DC23"/>
    <w:multiLevelType w:val="hybridMultilevel"/>
    <w:tmpl w:val="00000000"/>
    <w:lvl w:ilvl="0" w:tplc="327AC17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6C8E974">
      <w:numFmt w:val="bullet"/>
      <w:lvlText w:val="•"/>
      <w:lvlJc w:val="left"/>
      <w:pPr>
        <w:ind w:left="2402" w:hanging="278"/>
      </w:pPr>
      <w:rPr>
        <w:rFonts w:hint="default"/>
        <w:lang w:val="en-US" w:eastAsia="en-US" w:bidi="ar-SA"/>
      </w:rPr>
    </w:lvl>
    <w:lvl w:ilvl="2" w:tplc="BF548344">
      <w:numFmt w:val="bullet"/>
      <w:lvlText w:val="•"/>
      <w:lvlJc w:val="left"/>
      <w:pPr>
        <w:ind w:left="3104" w:hanging="278"/>
      </w:pPr>
      <w:rPr>
        <w:rFonts w:hint="default"/>
        <w:lang w:val="en-US" w:eastAsia="en-US" w:bidi="ar-SA"/>
      </w:rPr>
    </w:lvl>
    <w:lvl w:ilvl="3" w:tplc="6232A462">
      <w:numFmt w:val="bullet"/>
      <w:lvlText w:val="•"/>
      <w:lvlJc w:val="left"/>
      <w:pPr>
        <w:ind w:left="3806" w:hanging="278"/>
      </w:pPr>
      <w:rPr>
        <w:rFonts w:hint="default"/>
        <w:lang w:val="en-US" w:eastAsia="en-US" w:bidi="ar-SA"/>
      </w:rPr>
    </w:lvl>
    <w:lvl w:ilvl="4" w:tplc="DA6AC0D0">
      <w:numFmt w:val="bullet"/>
      <w:lvlText w:val="•"/>
      <w:lvlJc w:val="left"/>
      <w:pPr>
        <w:ind w:left="4508" w:hanging="278"/>
      </w:pPr>
      <w:rPr>
        <w:rFonts w:hint="default"/>
        <w:lang w:val="en-US" w:eastAsia="en-US" w:bidi="ar-SA"/>
      </w:rPr>
    </w:lvl>
    <w:lvl w:ilvl="5" w:tplc="803CE7CC">
      <w:numFmt w:val="bullet"/>
      <w:lvlText w:val="•"/>
      <w:lvlJc w:val="left"/>
      <w:pPr>
        <w:ind w:left="5210" w:hanging="278"/>
      </w:pPr>
      <w:rPr>
        <w:rFonts w:hint="default"/>
        <w:lang w:val="en-US" w:eastAsia="en-US" w:bidi="ar-SA"/>
      </w:rPr>
    </w:lvl>
    <w:lvl w:ilvl="6" w:tplc="14CC1FD4">
      <w:numFmt w:val="bullet"/>
      <w:lvlText w:val="•"/>
      <w:lvlJc w:val="left"/>
      <w:pPr>
        <w:ind w:left="5912" w:hanging="278"/>
      </w:pPr>
      <w:rPr>
        <w:rFonts w:hint="default"/>
        <w:lang w:val="en-US" w:eastAsia="en-US" w:bidi="ar-SA"/>
      </w:rPr>
    </w:lvl>
    <w:lvl w:ilvl="7" w:tplc="659214F0">
      <w:numFmt w:val="bullet"/>
      <w:lvlText w:val="•"/>
      <w:lvlJc w:val="left"/>
      <w:pPr>
        <w:ind w:left="6614" w:hanging="278"/>
      </w:pPr>
      <w:rPr>
        <w:rFonts w:hint="default"/>
        <w:lang w:val="en-US" w:eastAsia="en-US" w:bidi="ar-SA"/>
      </w:rPr>
    </w:lvl>
    <w:lvl w:ilvl="8" w:tplc="9668A94E">
      <w:numFmt w:val="bullet"/>
      <w:lvlText w:val="•"/>
      <w:lvlJc w:val="left"/>
      <w:pPr>
        <w:ind w:left="7316" w:hanging="278"/>
      </w:pPr>
      <w:rPr>
        <w:rFonts w:hint="default"/>
        <w:lang w:val="en-US" w:eastAsia="en-US" w:bidi="ar-SA"/>
      </w:rPr>
    </w:lvl>
  </w:abstractNum>
  <w:abstractNum w:abstractNumId="29" w15:restartNumberingAfterBreak="0">
    <w:nsid w:val="0FC9D58E"/>
    <w:multiLevelType w:val="hybridMultilevel"/>
    <w:tmpl w:val="00000000"/>
    <w:lvl w:ilvl="0" w:tplc="A810E2EE">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8724470">
      <w:numFmt w:val="bullet"/>
      <w:lvlText w:val="•"/>
      <w:lvlJc w:val="left"/>
      <w:pPr>
        <w:ind w:left="2402" w:hanging="283"/>
      </w:pPr>
      <w:rPr>
        <w:rFonts w:hint="default"/>
        <w:lang w:val="en-US" w:eastAsia="en-US" w:bidi="ar-SA"/>
      </w:rPr>
    </w:lvl>
    <w:lvl w:ilvl="2" w:tplc="F6F01CD2">
      <w:numFmt w:val="bullet"/>
      <w:lvlText w:val="•"/>
      <w:lvlJc w:val="left"/>
      <w:pPr>
        <w:ind w:left="3104" w:hanging="283"/>
      </w:pPr>
      <w:rPr>
        <w:rFonts w:hint="default"/>
        <w:lang w:val="en-US" w:eastAsia="en-US" w:bidi="ar-SA"/>
      </w:rPr>
    </w:lvl>
    <w:lvl w:ilvl="3" w:tplc="2F4E2866">
      <w:numFmt w:val="bullet"/>
      <w:lvlText w:val="•"/>
      <w:lvlJc w:val="left"/>
      <w:pPr>
        <w:ind w:left="3806" w:hanging="283"/>
      </w:pPr>
      <w:rPr>
        <w:rFonts w:hint="default"/>
        <w:lang w:val="en-US" w:eastAsia="en-US" w:bidi="ar-SA"/>
      </w:rPr>
    </w:lvl>
    <w:lvl w:ilvl="4" w:tplc="510EFEBC">
      <w:numFmt w:val="bullet"/>
      <w:lvlText w:val="•"/>
      <w:lvlJc w:val="left"/>
      <w:pPr>
        <w:ind w:left="4508" w:hanging="283"/>
      </w:pPr>
      <w:rPr>
        <w:rFonts w:hint="default"/>
        <w:lang w:val="en-US" w:eastAsia="en-US" w:bidi="ar-SA"/>
      </w:rPr>
    </w:lvl>
    <w:lvl w:ilvl="5" w:tplc="3C284496">
      <w:numFmt w:val="bullet"/>
      <w:lvlText w:val="•"/>
      <w:lvlJc w:val="left"/>
      <w:pPr>
        <w:ind w:left="5210" w:hanging="283"/>
      </w:pPr>
      <w:rPr>
        <w:rFonts w:hint="default"/>
        <w:lang w:val="en-US" w:eastAsia="en-US" w:bidi="ar-SA"/>
      </w:rPr>
    </w:lvl>
    <w:lvl w:ilvl="6" w:tplc="B7D4D88C">
      <w:numFmt w:val="bullet"/>
      <w:lvlText w:val="•"/>
      <w:lvlJc w:val="left"/>
      <w:pPr>
        <w:ind w:left="5912" w:hanging="283"/>
      </w:pPr>
      <w:rPr>
        <w:rFonts w:hint="default"/>
        <w:lang w:val="en-US" w:eastAsia="en-US" w:bidi="ar-SA"/>
      </w:rPr>
    </w:lvl>
    <w:lvl w:ilvl="7" w:tplc="1D882DFA">
      <w:numFmt w:val="bullet"/>
      <w:lvlText w:val="•"/>
      <w:lvlJc w:val="left"/>
      <w:pPr>
        <w:ind w:left="6614" w:hanging="283"/>
      </w:pPr>
      <w:rPr>
        <w:rFonts w:hint="default"/>
        <w:lang w:val="en-US" w:eastAsia="en-US" w:bidi="ar-SA"/>
      </w:rPr>
    </w:lvl>
    <w:lvl w:ilvl="8" w:tplc="217C0B6A">
      <w:numFmt w:val="bullet"/>
      <w:lvlText w:val="•"/>
      <w:lvlJc w:val="left"/>
      <w:pPr>
        <w:ind w:left="7316" w:hanging="283"/>
      </w:pPr>
      <w:rPr>
        <w:rFonts w:hint="default"/>
        <w:lang w:val="en-US" w:eastAsia="en-US" w:bidi="ar-SA"/>
      </w:rPr>
    </w:lvl>
  </w:abstractNum>
  <w:abstractNum w:abstractNumId="30" w15:restartNumberingAfterBreak="0">
    <w:nsid w:val="112364B2"/>
    <w:multiLevelType w:val="hybridMultilevel"/>
    <w:tmpl w:val="00000000"/>
    <w:lvl w:ilvl="0" w:tplc="A68CC9A8">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E0C5198">
      <w:numFmt w:val="bullet"/>
      <w:lvlText w:val="•"/>
      <w:lvlJc w:val="left"/>
      <w:pPr>
        <w:ind w:left="1754" w:hanging="284"/>
      </w:pPr>
      <w:rPr>
        <w:rFonts w:hint="default"/>
        <w:lang w:val="en-US" w:eastAsia="en-US" w:bidi="ar-SA"/>
      </w:rPr>
    </w:lvl>
    <w:lvl w:ilvl="2" w:tplc="895026D4">
      <w:numFmt w:val="bullet"/>
      <w:lvlText w:val="•"/>
      <w:lvlJc w:val="left"/>
      <w:pPr>
        <w:ind w:left="2528" w:hanging="284"/>
      </w:pPr>
      <w:rPr>
        <w:rFonts w:hint="default"/>
        <w:lang w:val="en-US" w:eastAsia="en-US" w:bidi="ar-SA"/>
      </w:rPr>
    </w:lvl>
    <w:lvl w:ilvl="3" w:tplc="E8EC5100">
      <w:numFmt w:val="bullet"/>
      <w:lvlText w:val="•"/>
      <w:lvlJc w:val="left"/>
      <w:pPr>
        <w:ind w:left="3302" w:hanging="284"/>
      </w:pPr>
      <w:rPr>
        <w:rFonts w:hint="default"/>
        <w:lang w:val="en-US" w:eastAsia="en-US" w:bidi="ar-SA"/>
      </w:rPr>
    </w:lvl>
    <w:lvl w:ilvl="4" w:tplc="F594EB92">
      <w:numFmt w:val="bullet"/>
      <w:lvlText w:val="•"/>
      <w:lvlJc w:val="left"/>
      <w:pPr>
        <w:ind w:left="4076" w:hanging="284"/>
      </w:pPr>
      <w:rPr>
        <w:rFonts w:hint="default"/>
        <w:lang w:val="en-US" w:eastAsia="en-US" w:bidi="ar-SA"/>
      </w:rPr>
    </w:lvl>
    <w:lvl w:ilvl="5" w:tplc="E9365586">
      <w:numFmt w:val="bullet"/>
      <w:lvlText w:val="•"/>
      <w:lvlJc w:val="left"/>
      <w:pPr>
        <w:ind w:left="4850" w:hanging="284"/>
      </w:pPr>
      <w:rPr>
        <w:rFonts w:hint="default"/>
        <w:lang w:val="en-US" w:eastAsia="en-US" w:bidi="ar-SA"/>
      </w:rPr>
    </w:lvl>
    <w:lvl w:ilvl="6" w:tplc="88409E76">
      <w:numFmt w:val="bullet"/>
      <w:lvlText w:val="•"/>
      <w:lvlJc w:val="left"/>
      <w:pPr>
        <w:ind w:left="5624" w:hanging="284"/>
      </w:pPr>
      <w:rPr>
        <w:rFonts w:hint="default"/>
        <w:lang w:val="en-US" w:eastAsia="en-US" w:bidi="ar-SA"/>
      </w:rPr>
    </w:lvl>
    <w:lvl w:ilvl="7" w:tplc="B3E4CE76">
      <w:numFmt w:val="bullet"/>
      <w:lvlText w:val="•"/>
      <w:lvlJc w:val="left"/>
      <w:pPr>
        <w:ind w:left="6398" w:hanging="284"/>
      </w:pPr>
      <w:rPr>
        <w:rFonts w:hint="default"/>
        <w:lang w:val="en-US" w:eastAsia="en-US" w:bidi="ar-SA"/>
      </w:rPr>
    </w:lvl>
    <w:lvl w:ilvl="8" w:tplc="0306524E">
      <w:numFmt w:val="bullet"/>
      <w:lvlText w:val="•"/>
      <w:lvlJc w:val="left"/>
      <w:pPr>
        <w:ind w:left="7172" w:hanging="284"/>
      </w:pPr>
      <w:rPr>
        <w:rFonts w:hint="default"/>
        <w:lang w:val="en-US" w:eastAsia="en-US" w:bidi="ar-SA"/>
      </w:rPr>
    </w:lvl>
  </w:abstractNum>
  <w:abstractNum w:abstractNumId="31" w15:restartNumberingAfterBreak="0">
    <w:nsid w:val="117A5FA2"/>
    <w:multiLevelType w:val="hybridMultilevel"/>
    <w:tmpl w:val="00000000"/>
    <w:lvl w:ilvl="0" w:tplc="851023BC">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7E43738">
      <w:numFmt w:val="bullet"/>
      <w:lvlText w:val="•"/>
      <w:lvlJc w:val="left"/>
      <w:pPr>
        <w:ind w:left="2402" w:hanging="284"/>
      </w:pPr>
      <w:rPr>
        <w:rFonts w:hint="default"/>
        <w:lang w:val="en-US" w:eastAsia="en-US" w:bidi="ar-SA"/>
      </w:rPr>
    </w:lvl>
    <w:lvl w:ilvl="2" w:tplc="E56AD854">
      <w:numFmt w:val="bullet"/>
      <w:lvlText w:val="•"/>
      <w:lvlJc w:val="left"/>
      <w:pPr>
        <w:ind w:left="3104" w:hanging="284"/>
      </w:pPr>
      <w:rPr>
        <w:rFonts w:hint="default"/>
        <w:lang w:val="en-US" w:eastAsia="en-US" w:bidi="ar-SA"/>
      </w:rPr>
    </w:lvl>
    <w:lvl w:ilvl="3" w:tplc="86EA42E6">
      <w:numFmt w:val="bullet"/>
      <w:lvlText w:val="•"/>
      <w:lvlJc w:val="left"/>
      <w:pPr>
        <w:ind w:left="3806" w:hanging="284"/>
      </w:pPr>
      <w:rPr>
        <w:rFonts w:hint="default"/>
        <w:lang w:val="en-US" w:eastAsia="en-US" w:bidi="ar-SA"/>
      </w:rPr>
    </w:lvl>
    <w:lvl w:ilvl="4" w:tplc="D326D3E0">
      <w:numFmt w:val="bullet"/>
      <w:lvlText w:val="•"/>
      <w:lvlJc w:val="left"/>
      <w:pPr>
        <w:ind w:left="4508" w:hanging="284"/>
      </w:pPr>
      <w:rPr>
        <w:rFonts w:hint="default"/>
        <w:lang w:val="en-US" w:eastAsia="en-US" w:bidi="ar-SA"/>
      </w:rPr>
    </w:lvl>
    <w:lvl w:ilvl="5" w:tplc="C096DE38">
      <w:numFmt w:val="bullet"/>
      <w:lvlText w:val="•"/>
      <w:lvlJc w:val="left"/>
      <w:pPr>
        <w:ind w:left="5210" w:hanging="284"/>
      </w:pPr>
      <w:rPr>
        <w:rFonts w:hint="default"/>
        <w:lang w:val="en-US" w:eastAsia="en-US" w:bidi="ar-SA"/>
      </w:rPr>
    </w:lvl>
    <w:lvl w:ilvl="6" w:tplc="A504F508">
      <w:numFmt w:val="bullet"/>
      <w:lvlText w:val="•"/>
      <w:lvlJc w:val="left"/>
      <w:pPr>
        <w:ind w:left="5912" w:hanging="284"/>
      </w:pPr>
      <w:rPr>
        <w:rFonts w:hint="default"/>
        <w:lang w:val="en-US" w:eastAsia="en-US" w:bidi="ar-SA"/>
      </w:rPr>
    </w:lvl>
    <w:lvl w:ilvl="7" w:tplc="F5A4146A">
      <w:numFmt w:val="bullet"/>
      <w:lvlText w:val="•"/>
      <w:lvlJc w:val="left"/>
      <w:pPr>
        <w:ind w:left="6614" w:hanging="284"/>
      </w:pPr>
      <w:rPr>
        <w:rFonts w:hint="default"/>
        <w:lang w:val="en-US" w:eastAsia="en-US" w:bidi="ar-SA"/>
      </w:rPr>
    </w:lvl>
    <w:lvl w:ilvl="8" w:tplc="9F002CF2">
      <w:numFmt w:val="bullet"/>
      <w:lvlText w:val="•"/>
      <w:lvlJc w:val="left"/>
      <w:pPr>
        <w:ind w:left="7316" w:hanging="284"/>
      </w:pPr>
      <w:rPr>
        <w:rFonts w:hint="default"/>
        <w:lang w:val="en-US" w:eastAsia="en-US" w:bidi="ar-SA"/>
      </w:rPr>
    </w:lvl>
  </w:abstractNum>
  <w:abstractNum w:abstractNumId="32" w15:restartNumberingAfterBreak="0">
    <w:nsid w:val="127BA976"/>
    <w:multiLevelType w:val="hybridMultilevel"/>
    <w:tmpl w:val="00000000"/>
    <w:lvl w:ilvl="0" w:tplc="9F4A803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7B82CCD6">
      <w:numFmt w:val="bullet"/>
      <w:lvlText w:val="•"/>
      <w:lvlJc w:val="left"/>
      <w:pPr>
        <w:ind w:left="269" w:hanging="81"/>
      </w:pPr>
      <w:rPr>
        <w:rFonts w:hint="default"/>
        <w:lang w:val="en-US" w:eastAsia="en-US" w:bidi="ar-SA"/>
      </w:rPr>
    </w:lvl>
    <w:lvl w:ilvl="2" w:tplc="A2CAC678">
      <w:numFmt w:val="bullet"/>
      <w:lvlText w:val="•"/>
      <w:lvlJc w:val="left"/>
      <w:pPr>
        <w:ind w:left="398" w:hanging="81"/>
      </w:pPr>
      <w:rPr>
        <w:rFonts w:hint="default"/>
        <w:lang w:val="en-US" w:eastAsia="en-US" w:bidi="ar-SA"/>
      </w:rPr>
    </w:lvl>
    <w:lvl w:ilvl="3" w:tplc="90FEEA5C">
      <w:numFmt w:val="bullet"/>
      <w:lvlText w:val="•"/>
      <w:lvlJc w:val="left"/>
      <w:pPr>
        <w:ind w:left="527" w:hanging="81"/>
      </w:pPr>
      <w:rPr>
        <w:rFonts w:hint="default"/>
        <w:lang w:val="en-US" w:eastAsia="en-US" w:bidi="ar-SA"/>
      </w:rPr>
    </w:lvl>
    <w:lvl w:ilvl="4" w:tplc="8EA26866">
      <w:numFmt w:val="bullet"/>
      <w:lvlText w:val="•"/>
      <w:lvlJc w:val="left"/>
      <w:pPr>
        <w:ind w:left="656" w:hanging="81"/>
      </w:pPr>
      <w:rPr>
        <w:rFonts w:hint="default"/>
        <w:lang w:val="en-US" w:eastAsia="en-US" w:bidi="ar-SA"/>
      </w:rPr>
    </w:lvl>
    <w:lvl w:ilvl="5" w:tplc="94E82A04">
      <w:numFmt w:val="bullet"/>
      <w:lvlText w:val="•"/>
      <w:lvlJc w:val="left"/>
      <w:pPr>
        <w:ind w:left="785" w:hanging="81"/>
      </w:pPr>
      <w:rPr>
        <w:rFonts w:hint="default"/>
        <w:lang w:val="en-US" w:eastAsia="en-US" w:bidi="ar-SA"/>
      </w:rPr>
    </w:lvl>
    <w:lvl w:ilvl="6" w:tplc="34F026BA">
      <w:numFmt w:val="bullet"/>
      <w:lvlText w:val="•"/>
      <w:lvlJc w:val="left"/>
      <w:pPr>
        <w:ind w:left="914" w:hanging="81"/>
      </w:pPr>
      <w:rPr>
        <w:rFonts w:hint="default"/>
        <w:lang w:val="en-US" w:eastAsia="en-US" w:bidi="ar-SA"/>
      </w:rPr>
    </w:lvl>
    <w:lvl w:ilvl="7" w:tplc="F4C253F0">
      <w:numFmt w:val="bullet"/>
      <w:lvlText w:val="•"/>
      <w:lvlJc w:val="left"/>
      <w:pPr>
        <w:ind w:left="1043" w:hanging="81"/>
      </w:pPr>
      <w:rPr>
        <w:rFonts w:hint="default"/>
        <w:lang w:val="en-US" w:eastAsia="en-US" w:bidi="ar-SA"/>
      </w:rPr>
    </w:lvl>
    <w:lvl w:ilvl="8" w:tplc="73D0744C">
      <w:numFmt w:val="bullet"/>
      <w:lvlText w:val="•"/>
      <w:lvlJc w:val="left"/>
      <w:pPr>
        <w:ind w:left="1172" w:hanging="81"/>
      </w:pPr>
      <w:rPr>
        <w:rFonts w:hint="default"/>
        <w:lang w:val="en-US" w:eastAsia="en-US" w:bidi="ar-SA"/>
      </w:rPr>
    </w:lvl>
  </w:abstractNum>
  <w:abstractNum w:abstractNumId="33" w15:restartNumberingAfterBreak="0">
    <w:nsid w:val="13227A0D"/>
    <w:multiLevelType w:val="hybridMultilevel"/>
    <w:tmpl w:val="00000000"/>
    <w:lvl w:ilvl="0" w:tplc="98D0EC5A">
      <w:start w:val="2"/>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FF0EE7E">
      <w:numFmt w:val="bullet"/>
      <w:lvlText w:val="•"/>
      <w:lvlJc w:val="left"/>
      <w:pPr>
        <w:ind w:left="2402" w:hanging="278"/>
      </w:pPr>
      <w:rPr>
        <w:rFonts w:hint="default"/>
        <w:lang w:val="en-US" w:eastAsia="en-US" w:bidi="ar-SA"/>
      </w:rPr>
    </w:lvl>
    <w:lvl w:ilvl="2" w:tplc="18780BBA">
      <w:numFmt w:val="bullet"/>
      <w:lvlText w:val="•"/>
      <w:lvlJc w:val="left"/>
      <w:pPr>
        <w:ind w:left="3104" w:hanging="278"/>
      </w:pPr>
      <w:rPr>
        <w:rFonts w:hint="default"/>
        <w:lang w:val="en-US" w:eastAsia="en-US" w:bidi="ar-SA"/>
      </w:rPr>
    </w:lvl>
    <w:lvl w:ilvl="3" w:tplc="2CE84D3A">
      <w:numFmt w:val="bullet"/>
      <w:lvlText w:val="•"/>
      <w:lvlJc w:val="left"/>
      <w:pPr>
        <w:ind w:left="3806" w:hanging="278"/>
      </w:pPr>
      <w:rPr>
        <w:rFonts w:hint="default"/>
        <w:lang w:val="en-US" w:eastAsia="en-US" w:bidi="ar-SA"/>
      </w:rPr>
    </w:lvl>
    <w:lvl w:ilvl="4" w:tplc="1976196E">
      <w:numFmt w:val="bullet"/>
      <w:lvlText w:val="•"/>
      <w:lvlJc w:val="left"/>
      <w:pPr>
        <w:ind w:left="4508" w:hanging="278"/>
      </w:pPr>
      <w:rPr>
        <w:rFonts w:hint="default"/>
        <w:lang w:val="en-US" w:eastAsia="en-US" w:bidi="ar-SA"/>
      </w:rPr>
    </w:lvl>
    <w:lvl w:ilvl="5" w:tplc="181C301E">
      <w:numFmt w:val="bullet"/>
      <w:lvlText w:val="•"/>
      <w:lvlJc w:val="left"/>
      <w:pPr>
        <w:ind w:left="5210" w:hanging="278"/>
      </w:pPr>
      <w:rPr>
        <w:rFonts w:hint="default"/>
        <w:lang w:val="en-US" w:eastAsia="en-US" w:bidi="ar-SA"/>
      </w:rPr>
    </w:lvl>
    <w:lvl w:ilvl="6" w:tplc="4426B644">
      <w:numFmt w:val="bullet"/>
      <w:lvlText w:val="•"/>
      <w:lvlJc w:val="left"/>
      <w:pPr>
        <w:ind w:left="5912" w:hanging="278"/>
      </w:pPr>
      <w:rPr>
        <w:rFonts w:hint="default"/>
        <w:lang w:val="en-US" w:eastAsia="en-US" w:bidi="ar-SA"/>
      </w:rPr>
    </w:lvl>
    <w:lvl w:ilvl="7" w:tplc="C62046D0">
      <w:numFmt w:val="bullet"/>
      <w:lvlText w:val="•"/>
      <w:lvlJc w:val="left"/>
      <w:pPr>
        <w:ind w:left="6614" w:hanging="278"/>
      </w:pPr>
      <w:rPr>
        <w:rFonts w:hint="default"/>
        <w:lang w:val="en-US" w:eastAsia="en-US" w:bidi="ar-SA"/>
      </w:rPr>
    </w:lvl>
    <w:lvl w:ilvl="8" w:tplc="07D03400">
      <w:numFmt w:val="bullet"/>
      <w:lvlText w:val="•"/>
      <w:lvlJc w:val="left"/>
      <w:pPr>
        <w:ind w:left="7316" w:hanging="278"/>
      </w:pPr>
      <w:rPr>
        <w:rFonts w:hint="default"/>
        <w:lang w:val="en-US" w:eastAsia="en-US" w:bidi="ar-SA"/>
      </w:rPr>
    </w:lvl>
  </w:abstractNum>
  <w:abstractNum w:abstractNumId="34" w15:restartNumberingAfterBreak="0">
    <w:nsid w:val="1382DA8E"/>
    <w:multiLevelType w:val="hybridMultilevel"/>
    <w:tmpl w:val="00000000"/>
    <w:lvl w:ilvl="0" w:tplc="B6F2F750">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531254D6">
      <w:numFmt w:val="bullet"/>
      <w:lvlText w:val="•"/>
      <w:lvlJc w:val="left"/>
      <w:pPr>
        <w:ind w:left="762" w:hanging="179"/>
      </w:pPr>
      <w:rPr>
        <w:rFonts w:hint="default"/>
        <w:lang w:val="en-US" w:eastAsia="en-US" w:bidi="ar-SA"/>
      </w:rPr>
    </w:lvl>
    <w:lvl w:ilvl="2" w:tplc="16B21D42">
      <w:numFmt w:val="bullet"/>
      <w:lvlText w:val="•"/>
      <w:lvlJc w:val="left"/>
      <w:pPr>
        <w:ind w:left="1205" w:hanging="179"/>
      </w:pPr>
      <w:rPr>
        <w:rFonts w:hint="default"/>
        <w:lang w:val="en-US" w:eastAsia="en-US" w:bidi="ar-SA"/>
      </w:rPr>
    </w:lvl>
    <w:lvl w:ilvl="3" w:tplc="ABF8BB1C">
      <w:numFmt w:val="bullet"/>
      <w:lvlText w:val="•"/>
      <w:lvlJc w:val="left"/>
      <w:pPr>
        <w:ind w:left="1648" w:hanging="179"/>
      </w:pPr>
      <w:rPr>
        <w:rFonts w:hint="default"/>
        <w:lang w:val="en-US" w:eastAsia="en-US" w:bidi="ar-SA"/>
      </w:rPr>
    </w:lvl>
    <w:lvl w:ilvl="4" w:tplc="C7127BBC">
      <w:numFmt w:val="bullet"/>
      <w:lvlText w:val="•"/>
      <w:lvlJc w:val="left"/>
      <w:pPr>
        <w:ind w:left="2091" w:hanging="179"/>
      </w:pPr>
      <w:rPr>
        <w:rFonts w:hint="default"/>
        <w:lang w:val="en-US" w:eastAsia="en-US" w:bidi="ar-SA"/>
      </w:rPr>
    </w:lvl>
    <w:lvl w:ilvl="5" w:tplc="678E0A70">
      <w:numFmt w:val="bullet"/>
      <w:lvlText w:val="•"/>
      <w:lvlJc w:val="left"/>
      <w:pPr>
        <w:ind w:left="2534" w:hanging="179"/>
      </w:pPr>
      <w:rPr>
        <w:rFonts w:hint="default"/>
        <w:lang w:val="en-US" w:eastAsia="en-US" w:bidi="ar-SA"/>
      </w:rPr>
    </w:lvl>
    <w:lvl w:ilvl="6" w:tplc="C37ACB00">
      <w:numFmt w:val="bullet"/>
      <w:lvlText w:val="•"/>
      <w:lvlJc w:val="left"/>
      <w:pPr>
        <w:ind w:left="2977" w:hanging="179"/>
      </w:pPr>
      <w:rPr>
        <w:rFonts w:hint="default"/>
        <w:lang w:val="en-US" w:eastAsia="en-US" w:bidi="ar-SA"/>
      </w:rPr>
    </w:lvl>
    <w:lvl w:ilvl="7" w:tplc="4F225674">
      <w:numFmt w:val="bullet"/>
      <w:lvlText w:val="•"/>
      <w:lvlJc w:val="left"/>
      <w:pPr>
        <w:ind w:left="3420" w:hanging="179"/>
      </w:pPr>
      <w:rPr>
        <w:rFonts w:hint="default"/>
        <w:lang w:val="en-US" w:eastAsia="en-US" w:bidi="ar-SA"/>
      </w:rPr>
    </w:lvl>
    <w:lvl w:ilvl="8" w:tplc="0C6246C2">
      <w:numFmt w:val="bullet"/>
      <w:lvlText w:val="•"/>
      <w:lvlJc w:val="left"/>
      <w:pPr>
        <w:ind w:left="3863" w:hanging="179"/>
      </w:pPr>
      <w:rPr>
        <w:rFonts w:hint="default"/>
        <w:lang w:val="en-US" w:eastAsia="en-US" w:bidi="ar-SA"/>
      </w:rPr>
    </w:lvl>
  </w:abstractNum>
  <w:abstractNum w:abstractNumId="35" w15:restartNumberingAfterBreak="0">
    <w:nsid w:val="141A3A72"/>
    <w:multiLevelType w:val="hybridMultilevel"/>
    <w:tmpl w:val="00000000"/>
    <w:lvl w:ilvl="0" w:tplc="52864274">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D144DC14">
      <w:numFmt w:val="bullet"/>
      <w:lvlText w:val="•"/>
      <w:lvlJc w:val="left"/>
      <w:pPr>
        <w:ind w:left="843" w:hanging="240"/>
      </w:pPr>
      <w:rPr>
        <w:rFonts w:hint="default"/>
        <w:lang w:val="en-US" w:eastAsia="en-US" w:bidi="ar-SA"/>
      </w:rPr>
    </w:lvl>
    <w:lvl w:ilvl="2" w:tplc="867A904E">
      <w:numFmt w:val="bullet"/>
      <w:lvlText w:val="•"/>
      <w:lvlJc w:val="left"/>
      <w:pPr>
        <w:ind w:left="1266" w:hanging="240"/>
      </w:pPr>
      <w:rPr>
        <w:rFonts w:hint="default"/>
        <w:lang w:val="en-US" w:eastAsia="en-US" w:bidi="ar-SA"/>
      </w:rPr>
    </w:lvl>
    <w:lvl w:ilvl="3" w:tplc="69148A32">
      <w:numFmt w:val="bullet"/>
      <w:lvlText w:val="•"/>
      <w:lvlJc w:val="left"/>
      <w:pPr>
        <w:ind w:left="1689" w:hanging="240"/>
      </w:pPr>
      <w:rPr>
        <w:rFonts w:hint="default"/>
        <w:lang w:val="en-US" w:eastAsia="en-US" w:bidi="ar-SA"/>
      </w:rPr>
    </w:lvl>
    <w:lvl w:ilvl="4" w:tplc="36F24978">
      <w:numFmt w:val="bullet"/>
      <w:lvlText w:val="•"/>
      <w:lvlJc w:val="left"/>
      <w:pPr>
        <w:ind w:left="2112" w:hanging="240"/>
      </w:pPr>
      <w:rPr>
        <w:rFonts w:hint="default"/>
        <w:lang w:val="en-US" w:eastAsia="en-US" w:bidi="ar-SA"/>
      </w:rPr>
    </w:lvl>
    <w:lvl w:ilvl="5" w:tplc="EB1C3166">
      <w:numFmt w:val="bullet"/>
      <w:lvlText w:val="•"/>
      <w:lvlJc w:val="left"/>
      <w:pPr>
        <w:ind w:left="2535" w:hanging="240"/>
      </w:pPr>
      <w:rPr>
        <w:rFonts w:hint="default"/>
        <w:lang w:val="en-US" w:eastAsia="en-US" w:bidi="ar-SA"/>
      </w:rPr>
    </w:lvl>
    <w:lvl w:ilvl="6" w:tplc="7DDCD648">
      <w:numFmt w:val="bullet"/>
      <w:lvlText w:val="•"/>
      <w:lvlJc w:val="left"/>
      <w:pPr>
        <w:ind w:left="2958" w:hanging="240"/>
      </w:pPr>
      <w:rPr>
        <w:rFonts w:hint="default"/>
        <w:lang w:val="en-US" w:eastAsia="en-US" w:bidi="ar-SA"/>
      </w:rPr>
    </w:lvl>
    <w:lvl w:ilvl="7" w:tplc="17102568">
      <w:numFmt w:val="bullet"/>
      <w:lvlText w:val="•"/>
      <w:lvlJc w:val="left"/>
      <w:pPr>
        <w:ind w:left="3381" w:hanging="240"/>
      </w:pPr>
      <w:rPr>
        <w:rFonts w:hint="default"/>
        <w:lang w:val="en-US" w:eastAsia="en-US" w:bidi="ar-SA"/>
      </w:rPr>
    </w:lvl>
    <w:lvl w:ilvl="8" w:tplc="70EEE0A2">
      <w:numFmt w:val="bullet"/>
      <w:lvlText w:val="•"/>
      <w:lvlJc w:val="left"/>
      <w:pPr>
        <w:ind w:left="3804" w:hanging="240"/>
      </w:pPr>
      <w:rPr>
        <w:rFonts w:hint="default"/>
        <w:lang w:val="en-US" w:eastAsia="en-US" w:bidi="ar-SA"/>
      </w:rPr>
    </w:lvl>
  </w:abstractNum>
  <w:abstractNum w:abstractNumId="36" w15:restartNumberingAfterBreak="0">
    <w:nsid w:val="14D1A62D"/>
    <w:multiLevelType w:val="hybridMultilevel"/>
    <w:tmpl w:val="00000000"/>
    <w:lvl w:ilvl="0" w:tplc="0A025DCA">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9DC31F4">
      <w:numFmt w:val="bullet"/>
      <w:lvlText w:val="•"/>
      <w:lvlJc w:val="left"/>
      <w:pPr>
        <w:ind w:left="1754" w:hanging="278"/>
      </w:pPr>
      <w:rPr>
        <w:rFonts w:hint="default"/>
        <w:lang w:val="en-US" w:eastAsia="en-US" w:bidi="ar-SA"/>
      </w:rPr>
    </w:lvl>
    <w:lvl w:ilvl="2" w:tplc="DF348C00">
      <w:numFmt w:val="bullet"/>
      <w:lvlText w:val="•"/>
      <w:lvlJc w:val="left"/>
      <w:pPr>
        <w:ind w:left="2528" w:hanging="278"/>
      </w:pPr>
      <w:rPr>
        <w:rFonts w:hint="default"/>
        <w:lang w:val="en-US" w:eastAsia="en-US" w:bidi="ar-SA"/>
      </w:rPr>
    </w:lvl>
    <w:lvl w:ilvl="3" w:tplc="88349752">
      <w:numFmt w:val="bullet"/>
      <w:lvlText w:val="•"/>
      <w:lvlJc w:val="left"/>
      <w:pPr>
        <w:ind w:left="3302" w:hanging="278"/>
      </w:pPr>
      <w:rPr>
        <w:rFonts w:hint="default"/>
        <w:lang w:val="en-US" w:eastAsia="en-US" w:bidi="ar-SA"/>
      </w:rPr>
    </w:lvl>
    <w:lvl w:ilvl="4" w:tplc="908CC45A">
      <w:numFmt w:val="bullet"/>
      <w:lvlText w:val="•"/>
      <w:lvlJc w:val="left"/>
      <w:pPr>
        <w:ind w:left="4076" w:hanging="278"/>
      </w:pPr>
      <w:rPr>
        <w:rFonts w:hint="default"/>
        <w:lang w:val="en-US" w:eastAsia="en-US" w:bidi="ar-SA"/>
      </w:rPr>
    </w:lvl>
    <w:lvl w:ilvl="5" w:tplc="6A0EFF2C">
      <w:numFmt w:val="bullet"/>
      <w:lvlText w:val="•"/>
      <w:lvlJc w:val="left"/>
      <w:pPr>
        <w:ind w:left="4850" w:hanging="278"/>
      </w:pPr>
      <w:rPr>
        <w:rFonts w:hint="default"/>
        <w:lang w:val="en-US" w:eastAsia="en-US" w:bidi="ar-SA"/>
      </w:rPr>
    </w:lvl>
    <w:lvl w:ilvl="6" w:tplc="EE34FA8A">
      <w:numFmt w:val="bullet"/>
      <w:lvlText w:val="•"/>
      <w:lvlJc w:val="left"/>
      <w:pPr>
        <w:ind w:left="5624" w:hanging="278"/>
      </w:pPr>
      <w:rPr>
        <w:rFonts w:hint="default"/>
        <w:lang w:val="en-US" w:eastAsia="en-US" w:bidi="ar-SA"/>
      </w:rPr>
    </w:lvl>
    <w:lvl w:ilvl="7" w:tplc="09C63470">
      <w:numFmt w:val="bullet"/>
      <w:lvlText w:val="•"/>
      <w:lvlJc w:val="left"/>
      <w:pPr>
        <w:ind w:left="6398" w:hanging="278"/>
      </w:pPr>
      <w:rPr>
        <w:rFonts w:hint="default"/>
        <w:lang w:val="en-US" w:eastAsia="en-US" w:bidi="ar-SA"/>
      </w:rPr>
    </w:lvl>
    <w:lvl w:ilvl="8" w:tplc="08A88110">
      <w:numFmt w:val="bullet"/>
      <w:lvlText w:val="•"/>
      <w:lvlJc w:val="left"/>
      <w:pPr>
        <w:ind w:left="7172" w:hanging="278"/>
      </w:pPr>
      <w:rPr>
        <w:rFonts w:hint="default"/>
        <w:lang w:val="en-US" w:eastAsia="en-US" w:bidi="ar-SA"/>
      </w:rPr>
    </w:lvl>
  </w:abstractNum>
  <w:abstractNum w:abstractNumId="37" w15:restartNumberingAfterBreak="0">
    <w:nsid w:val="152F126F"/>
    <w:multiLevelType w:val="hybridMultilevel"/>
    <w:tmpl w:val="00000000"/>
    <w:lvl w:ilvl="0" w:tplc="326CE3C8">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F4F064D4">
      <w:numFmt w:val="bullet"/>
      <w:lvlText w:val="•"/>
      <w:lvlJc w:val="left"/>
      <w:pPr>
        <w:ind w:left="586" w:hanging="131"/>
      </w:pPr>
      <w:rPr>
        <w:rFonts w:hint="default"/>
        <w:lang w:val="en-US" w:eastAsia="en-US" w:bidi="ar-SA"/>
      </w:rPr>
    </w:lvl>
    <w:lvl w:ilvl="2" w:tplc="8EEA1724">
      <w:numFmt w:val="bullet"/>
      <w:lvlText w:val="•"/>
      <w:lvlJc w:val="left"/>
      <w:pPr>
        <w:ind w:left="873" w:hanging="131"/>
      </w:pPr>
      <w:rPr>
        <w:rFonts w:hint="default"/>
        <w:lang w:val="en-US" w:eastAsia="en-US" w:bidi="ar-SA"/>
      </w:rPr>
    </w:lvl>
    <w:lvl w:ilvl="3" w:tplc="0F78C930">
      <w:numFmt w:val="bullet"/>
      <w:lvlText w:val="•"/>
      <w:lvlJc w:val="left"/>
      <w:pPr>
        <w:ind w:left="1159" w:hanging="131"/>
      </w:pPr>
      <w:rPr>
        <w:rFonts w:hint="default"/>
        <w:lang w:val="en-US" w:eastAsia="en-US" w:bidi="ar-SA"/>
      </w:rPr>
    </w:lvl>
    <w:lvl w:ilvl="4" w:tplc="B8DED110">
      <w:numFmt w:val="bullet"/>
      <w:lvlText w:val="•"/>
      <w:lvlJc w:val="left"/>
      <w:pPr>
        <w:ind w:left="1446" w:hanging="131"/>
      </w:pPr>
      <w:rPr>
        <w:rFonts w:hint="default"/>
        <w:lang w:val="en-US" w:eastAsia="en-US" w:bidi="ar-SA"/>
      </w:rPr>
    </w:lvl>
    <w:lvl w:ilvl="5" w:tplc="12C8CB7C">
      <w:numFmt w:val="bullet"/>
      <w:lvlText w:val="•"/>
      <w:lvlJc w:val="left"/>
      <w:pPr>
        <w:ind w:left="1733" w:hanging="131"/>
      </w:pPr>
      <w:rPr>
        <w:rFonts w:hint="default"/>
        <w:lang w:val="en-US" w:eastAsia="en-US" w:bidi="ar-SA"/>
      </w:rPr>
    </w:lvl>
    <w:lvl w:ilvl="6" w:tplc="EE0AA11A">
      <w:numFmt w:val="bullet"/>
      <w:lvlText w:val="•"/>
      <w:lvlJc w:val="left"/>
      <w:pPr>
        <w:ind w:left="2019" w:hanging="131"/>
      </w:pPr>
      <w:rPr>
        <w:rFonts w:hint="default"/>
        <w:lang w:val="en-US" w:eastAsia="en-US" w:bidi="ar-SA"/>
      </w:rPr>
    </w:lvl>
    <w:lvl w:ilvl="7" w:tplc="DD50F420">
      <w:numFmt w:val="bullet"/>
      <w:lvlText w:val="•"/>
      <w:lvlJc w:val="left"/>
      <w:pPr>
        <w:ind w:left="2306" w:hanging="131"/>
      </w:pPr>
      <w:rPr>
        <w:rFonts w:hint="default"/>
        <w:lang w:val="en-US" w:eastAsia="en-US" w:bidi="ar-SA"/>
      </w:rPr>
    </w:lvl>
    <w:lvl w:ilvl="8" w:tplc="28688506">
      <w:numFmt w:val="bullet"/>
      <w:lvlText w:val="•"/>
      <w:lvlJc w:val="left"/>
      <w:pPr>
        <w:ind w:left="2592" w:hanging="131"/>
      </w:pPr>
      <w:rPr>
        <w:rFonts w:hint="default"/>
        <w:lang w:val="en-US" w:eastAsia="en-US" w:bidi="ar-SA"/>
      </w:rPr>
    </w:lvl>
  </w:abstractNum>
  <w:abstractNum w:abstractNumId="38" w15:restartNumberingAfterBreak="0">
    <w:nsid w:val="17685F60"/>
    <w:multiLevelType w:val="hybridMultilevel"/>
    <w:tmpl w:val="00000000"/>
    <w:lvl w:ilvl="0" w:tplc="573E60FC">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1A60984">
      <w:numFmt w:val="bullet"/>
      <w:lvlText w:val="•"/>
      <w:lvlJc w:val="left"/>
      <w:pPr>
        <w:ind w:left="2402" w:hanging="278"/>
      </w:pPr>
      <w:rPr>
        <w:rFonts w:hint="default"/>
        <w:lang w:val="en-US" w:eastAsia="en-US" w:bidi="ar-SA"/>
      </w:rPr>
    </w:lvl>
    <w:lvl w:ilvl="2" w:tplc="913E9CC4">
      <w:numFmt w:val="bullet"/>
      <w:lvlText w:val="•"/>
      <w:lvlJc w:val="left"/>
      <w:pPr>
        <w:ind w:left="3104" w:hanging="278"/>
      </w:pPr>
      <w:rPr>
        <w:rFonts w:hint="default"/>
        <w:lang w:val="en-US" w:eastAsia="en-US" w:bidi="ar-SA"/>
      </w:rPr>
    </w:lvl>
    <w:lvl w:ilvl="3" w:tplc="8C38A9B4">
      <w:numFmt w:val="bullet"/>
      <w:lvlText w:val="•"/>
      <w:lvlJc w:val="left"/>
      <w:pPr>
        <w:ind w:left="3806" w:hanging="278"/>
      </w:pPr>
      <w:rPr>
        <w:rFonts w:hint="default"/>
        <w:lang w:val="en-US" w:eastAsia="en-US" w:bidi="ar-SA"/>
      </w:rPr>
    </w:lvl>
    <w:lvl w:ilvl="4" w:tplc="F594E540">
      <w:numFmt w:val="bullet"/>
      <w:lvlText w:val="•"/>
      <w:lvlJc w:val="left"/>
      <w:pPr>
        <w:ind w:left="4508" w:hanging="278"/>
      </w:pPr>
      <w:rPr>
        <w:rFonts w:hint="default"/>
        <w:lang w:val="en-US" w:eastAsia="en-US" w:bidi="ar-SA"/>
      </w:rPr>
    </w:lvl>
    <w:lvl w:ilvl="5" w:tplc="43DA8670">
      <w:numFmt w:val="bullet"/>
      <w:lvlText w:val="•"/>
      <w:lvlJc w:val="left"/>
      <w:pPr>
        <w:ind w:left="5210" w:hanging="278"/>
      </w:pPr>
      <w:rPr>
        <w:rFonts w:hint="default"/>
        <w:lang w:val="en-US" w:eastAsia="en-US" w:bidi="ar-SA"/>
      </w:rPr>
    </w:lvl>
    <w:lvl w:ilvl="6" w:tplc="05167742">
      <w:numFmt w:val="bullet"/>
      <w:lvlText w:val="•"/>
      <w:lvlJc w:val="left"/>
      <w:pPr>
        <w:ind w:left="5912" w:hanging="278"/>
      </w:pPr>
      <w:rPr>
        <w:rFonts w:hint="default"/>
        <w:lang w:val="en-US" w:eastAsia="en-US" w:bidi="ar-SA"/>
      </w:rPr>
    </w:lvl>
    <w:lvl w:ilvl="7" w:tplc="7988E586">
      <w:numFmt w:val="bullet"/>
      <w:lvlText w:val="•"/>
      <w:lvlJc w:val="left"/>
      <w:pPr>
        <w:ind w:left="6614" w:hanging="278"/>
      </w:pPr>
      <w:rPr>
        <w:rFonts w:hint="default"/>
        <w:lang w:val="en-US" w:eastAsia="en-US" w:bidi="ar-SA"/>
      </w:rPr>
    </w:lvl>
    <w:lvl w:ilvl="8" w:tplc="0840F594">
      <w:numFmt w:val="bullet"/>
      <w:lvlText w:val="•"/>
      <w:lvlJc w:val="left"/>
      <w:pPr>
        <w:ind w:left="7316" w:hanging="278"/>
      </w:pPr>
      <w:rPr>
        <w:rFonts w:hint="default"/>
        <w:lang w:val="en-US" w:eastAsia="en-US" w:bidi="ar-SA"/>
      </w:rPr>
    </w:lvl>
  </w:abstractNum>
  <w:abstractNum w:abstractNumId="39" w15:restartNumberingAfterBreak="0">
    <w:nsid w:val="179635DB"/>
    <w:multiLevelType w:val="hybridMultilevel"/>
    <w:tmpl w:val="00000000"/>
    <w:lvl w:ilvl="0" w:tplc="4328D532">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580AAEE">
      <w:numFmt w:val="bullet"/>
      <w:lvlText w:val="•"/>
      <w:lvlJc w:val="left"/>
      <w:pPr>
        <w:ind w:left="2402" w:hanging="278"/>
      </w:pPr>
      <w:rPr>
        <w:rFonts w:hint="default"/>
        <w:lang w:val="en-US" w:eastAsia="en-US" w:bidi="ar-SA"/>
      </w:rPr>
    </w:lvl>
    <w:lvl w:ilvl="2" w:tplc="11CAE7E2">
      <w:numFmt w:val="bullet"/>
      <w:lvlText w:val="•"/>
      <w:lvlJc w:val="left"/>
      <w:pPr>
        <w:ind w:left="3104" w:hanging="278"/>
      </w:pPr>
      <w:rPr>
        <w:rFonts w:hint="default"/>
        <w:lang w:val="en-US" w:eastAsia="en-US" w:bidi="ar-SA"/>
      </w:rPr>
    </w:lvl>
    <w:lvl w:ilvl="3" w:tplc="5A98E750">
      <w:numFmt w:val="bullet"/>
      <w:lvlText w:val="•"/>
      <w:lvlJc w:val="left"/>
      <w:pPr>
        <w:ind w:left="3806" w:hanging="278"/>
      </w:pPr>
      <w:rPr>
        <w:rFonts w:hint="default"/>
        <w:lang w:val="en-US" w:eastAsia="en-US" w:bidi="ar-SA"/>
      </w:rPr>
    </w:lvl>
    <w:lvl w:ilvl="4" w:tplc="8A5A3270">
      <w:numFmt w:val="bullet"/>
      <w:lvlText w:val="•"/>
      <w:lvlJc w:val="left"/>
      <w:pPr>
        <w:ind w:left="4508" w:hanging="278"/>
      </w:pPr>
      <w:rPr>
        <w:rFonts w:hint="default"/>
        <w:lang w:val="en-US" w:eastAsia="en-US" w:bidi="ar-SA"/>
      </w:rPr>
    </w:lvl>
    <w:lvl w:ilvl="5" w:tplc="66064D38">
      <w:numFmt w:val="bullet"/>
      <w:lvlText w:val="•"/>
      <w:lvlJc w:val="left"/>
      <w:pPr>
        <w:ind w:left="5210" w:hanging="278"/>
      </w:pPr>
      <w:rPr>
        <w:rFonts w:hint="default"/>
        <w:lang w:val="en-US" w:eastAsia="en-US" w:bidi="ar-SA"/>
      </w:rPr>
    </w:lvl>
    <w:lvl w:ilvl="6" w:tplc="E7DEF0CC">
      <w:numFmt w:val="bullet"/>
      <w:lvlText w:val="•"/>
      <w:lvlJc w:val="left"/>
      <w:pPr>
        <w:ind w:left="5912" w:hanging="278"/>
      </w:pPr>
      <w:rPr>
        <w:rFonts w:hint="default"/>
        <w:lang w:val="en-US" w:eastAsia="en-US" w:bidi="ar-SA"/>
      </w:rPr>
    </w:lvl>
    <w:lvl w:ilvl="7" w:tplc="7ECE19E6">
      <w:numFmt w:val="bullet"/>
      <w:lvlText w:val="•"/>
      <w:lvlJc w:val="left"/>
      <w:pPr>
        <w:ind w:left="6614" w:hanging="278"/>
      </w:pPr>
      <w:rPr>
        <w:rFonts w:hint="default"/>
        <w:lang w:val="en-US" w:eastAsia="en-US" w:bidi="ar-SA"/>
      </w:rPr>
    </w:lvl>
    <w:lvl w:ilvl="8" w:tplc="FC26C266">
      <w:numFmt w:val="bullet"/>
      <w:lvlText w:val="•"/>
      <w:lvlJc w:val="left"/>
      <w:pPr>
        <w:ind w:left="7316" w:hanging="278"/>
      </w:pPr>
      <w:rPr>
        <w:rFonts w:hint="default"/>
        <w:lang w:val="en-US" w:eastAsia="en-US" w:bidi="ar-SA"/>
      </w:rPr>
    </w:lvl>
  </w:abstractNum>
  <w:abstractNum w:abstractNumId="40" w15:restartNumberingAfterBreak="0">
    <w:nsid w:val="183C3618"/>
    <w:multiLevelType w:val="hybridMultilevel"/>
    <w:tmpl w:val="00000000"/>
    <w:lvl w:ilvl="0" w:tplc="79E02302">
      <w:numFmt w:val="bullet"/>
      <w:lvlText w:val="•"/>
      <w:lvlJc w:val="left"/>
      <w:pPr>
        <w:ind w:left="291" w:hanging="131"/>
      </w:pPr>
      <w:rPr>
        <w:rFonts w:ascii="Calibri" w:eastAsia="Calibri" w:hAnsi="Calibri" w:cs="Calibri" w:hint="default"/>
        <w:b w:val="0"/>
        <w:bCs w:val="0"/>
        <w:i w:val="0"/>
        <w:iCs w:val="0"/>
        <w:color w:val="231F20"/>
        <w:spacing w:val="0"/>
        <w:w w:val="100"/>
        <w:sz w:val="16"/>
        <w:szCs w:val="16"/>
        <w:lang w:val="en-US" w:eastAsia="en-US" w:bidi="ar-SA"/>
      </w:rPr>
    </w:lvl>
    <w:lvl w:ilvl="1" w:tplc="74AC7CC2">
      <w:numFmt w:val="bullet"/>
      <w:lvlText w:val="•"/>
      <w:lvlJc w:val="left"/>
      <w:pPr>
        <w:ind w:left="577" w:hanging="131"/>
      </w:pPr>
      <w:rPr>
        <w:rFonts w:hint="default"/>
        <w:lang w:val="en-US" w:eastAsia="en-US" w:bidi="ar-SA"/>
      </w:rPr>
    </w:lvl>
    <w:lvl w:ilvl="2" w:tplc="BB92830C">
      <w:numFmt w:val="bullet"/>
      <w:lvlText w:val="•"/>
      <w:lvlJc w:val="left"/>
      <w:pPr>
        <w:ind w:left="855" w:hanging="131"/>
      </w:pPr>
      <w:rPr>
        <w:rFonts w:hint="default"/>
        <w:lang w:val="en-US" w:eastAsia="en-US" w:bidi="ar-SA"/>
      </w:rPr>
    </w:lvl>
    <w:lvl w:ilvl="3" w:tplc="D382C902">
      <w:numFmt w:val="bullet"/>
      <w:lvlText w:val="•"/>
      <w:lvlJc w:val="left"/>
      <w:pPr>
        <w:ind w:left="1133" w:hanging="131"/>
      </w:pPr>
      <w:rPr>
        <w:rFonts w:hint="default"/>
        <w:lang w:val="en-US" w:eastAsia="en-US" w:bidi="ar-SA"/>
      </w:rPr>
    </w:lvl>
    <w:lvl w:ilvl="4" w:tplc="F5BE0EDA">
      <w:numFmt w:val="bullet"/>
      <w:lvlText w:val="•"/>
      <w:lvlJc w:val="left"/>
      <w:pPr>
        <w:ind w:left="1411" w:hanging="131"/>
      </w:pPr>
      <w:rPr>
        <w:rFonts w:hint="default"/>
        <w:lang w:val="en-US" w:eastAsia="en-US" w:bidi="ar-SA"/>
      </w:rPr>
    </w:lvl>
    <w:lvl w:ilvl="5" w:tplc="2D4AD27A">
      <w:numFmt w:val="bullet"/>
      <w:lvlText w:val="•"/>
      <w:lvlJc w:val="left"/>
      <w:pPr>
        <w:ind w:left="1688" w:hanging="131"/>
      </w:pPr>
      <w:rPr>
        <w:rFonts w:hint="default"/>
        <w:lang w:val="en-US" w:eastAsia="en-US" w:bidi="ar-SA"/>
      </w:rPr>
    </w:lvl>
    <w:lvl w:ilvl="6" w:tplc="28F476DC">
      <w:numFmt w:val="bullet"/>
      <w:lvlText w:val="•"/>
      <w:lvlJc w:val="left"/>
      <w:pPr>
        <w:ind w:left="1966" w:hanging="131"/>
      </w:pPr>
      <w:rPr>
        <w:rFonts w:hint="default"/>
        <w:lang w:val="en-US" w:eastAsia="en-US" w:bidi="ar-SA"/>
      </w:rPr>
    </w:lvl>
    <w:lvl w:ilvl="7" w:tplc="5D82D3FE">
      <w:numFmt w:val="bullet"/>
      <w:lvlText w:val="•"/>
      <w:lvlJc w:val="left"/>
      <w:pPr>
        <w:ind w:left="2244" w:hanging="131"/>
      </w:pPr>
      <w:rPr>
        <w:rFonts w:hint="default"/>
        <w:lang w:val="en-US" w:eastAsia="en-US" w:bidi="ar-SA"/>
      </w:rPr>
    </w:lvl>
    <w:lvl w:ilvl="8" w:tplc="3760D340">
      <w:numFmt w:val="bullet"/>
      <w:lvlText w:val="•"/>
      <w:lvlJc w:val="left"/>
      <w:pPr>
        <w:ind w:left="2522" w:hanging="131"/>
      </w:pPr>
      <w:rPr>
        <w:rFonts w:hint="default"/>
        <w:lang w:val="en-US" w:eastAsia="en-US" w:bidi="ar-SA"/>
      </w:rPr>
    </w:lvl>
  </w:abstractNum>
  <w:abstractNum w:abstractNumId="41" w15:restartNumberingAfterBreak="0">
    <w:nsid w:val="184E4FC4"/>
    <w:multiLevelType w:val="hybridMultilevel"/>
    <w:tmpl w:val="00000000"/>
    <w:lvl w:ilvl="0" w:tplc="884AFA02">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5E42E8C">
      <w:numFmt w:val="bullet"/>
      <w:lvlText w:val="•"/>
      <w:lvlJc w:val="left"/>
      <w:pPr>
        <w:ind w:left="2402" w:hanging="220"/>
      </w:pPr>
      <w:rPr>
        <w:rFonts w:hint="default"/>
        <w:lang w:val="en-US" w:eastAsia="en-US" w:bidi="ar-SA"/>
      </w:rPr>
    </w:lvl>
    <w:lvl w:ilvl="2" w:tplc="1EBEAF9E">
      <w:numFmt w:val="bullet"/>
      <w:lvlText w:val="•"/>
      <w:lvlJc w:val="left"/>
      <w:pPr>
        <w:ind w:left="3104" w:hanging="220"/>
      </w:pPr>
      <w:rPr>
        <w:rFonts w:hint="default"/>
        <w:lang w:val="en-US" w:eastAsia="en-US" w:bidi="ar-SA"/>
      </w:rPr>
    </w:lvl>
    <w:lvl w:ilvl="3" w:tplc="E2B0F938">
      <w:numFmt w:val="bullet"/>
      <w:lvlText w:val="•"/>
      <w:lvlJc w:val="left"/>
      <w:pPr>
        <w:ind w:left="3806" w:hanging="220"/>
      </w:pPr>
      <w:rPr>
        <w:rFonts w:hint="default"/>
        <w:lang w:val="en-US" w:eastAsia="en-US" w:bidi="ar-SA"/>
      </w:rPr>
    </w:lvl>
    <w:lvl w:ilvl="4" w:tplc="6666BDC2">
      <w:numFmt w:val="bullet"/>
      <w:lvlText w:val="•"/>
      <w:lvlJc w:val="left"/>
      <w:pPr>
        <w:ind w:left="4508" w:hanging="220"/>
      </w:pPr>
      <w:rPr>
        <w:rFonts w:hint="default"/>
        <w:lang w:val="en-US" w:eastAsia="en-US" w:bidi="ar-SA"/>
      </w:rPr>
    </w:lvl>
    <w:lvl w:ilvl="5" w:tplc="735E7528">
      <w:numFmt w:val="bullet"/>
      <w:lvlText w:val="•"/>
      <w:lvlJc w:val="left"/>
      <w:pPr>
        <w:ind w:left="5210" w:hanging="220"/>
      </w:pPr>
      <w:rPr>
        <w:rFonts w:hint="default"/>
        <w:lang w:val="en-US" w:eastAsia="en-US" w:bidi="ar-SA"/>
      </w:rPr>
    </w:lvl>
    <w:lvl w:ilvl="6" w:tplc="081EB69E">
      <w:numFmt w:val="bullet"/>
      <w:lvlText w:val="•"/>
      <w:lvlJc w:val="left"/>
      <w:pPr>
        <w:ind w:left="5912" w:hanging="220"/>
      </w:pPr>
      <w:rPr>
        <w:rFonts w:hint="default"/>
        <w:lang w:val="en-US" w:eastAsia="en-US" w:bidi="ar-SA"/>
      </w:rPr>
    </w:lvl>
    <w:lvl w:ilvl="7" w:tplc="694AD10E">
      <w:numFmt w:val="bullet"/>
      <w:lvlText w:val="•"/>
      <w:lvlJc w:val="left"/>
      <w:pPr>
        <w:ind w:left="6614" w:hanging="220"/>
      </w:pPr>
      <w:rPr>
        <w:rFonts w:hint="default"/>
        <w:lang w:val="en-US" w:eastAsia="en-US" w:bidi="ar-SA"/>
      </w:rPr>
    </w:lvl>
    <w:lvl w:ilvl="8" w:tplc="C28ABA8E">
      <w:numFmt w:val="bullet"/>
      <w:lvlText w:val="•"/>
      <w:lvlJc w:val="left"/>
      <w:pPr>
        <w:ind w:left="7316" w:hanging="220"/>
      </w:pPr>
      <w:rPr>
        <w:rFonts w:hint="default"/>
        <w:lang w:val="en-US" w:eastAsia="en-US" w:bidi="ar-SA"/>
      </w:rPr>
    </w:lvl>
  </w:abstractNum>
  <w:abstractNum w:abstractNumId="42" w15:restartNumberingAfterBreak="0">
    <w:nsid w:val="1879F039"/>
    <w:multiLevelType w:val="hybridMultilevel"/>
    <w:tmpl w:val="00000000"/>
    <w:lvl w:ilvl="0" w:tplc="B0D6A40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26E694DA">
      <w:numFmt w:val="bullet"/>
      <w:lvlText w:val="•"/>
      <w:lvlJc w:val="left"/>
      <w:pPr>
        <w:ind w:left="843" w:hanging="240"/>
      </w:pPr>
      <w:rPr>
        <w:rFonts w:hint="default"/>
        <w:lang w:val="en-US" w:eastAsia="en-US" w:bidi="ar-SA"/>
      </w:rPr>
    </w:lvl>
    <w:lvl w:ilvl="2" w:tplc="160AD974">
      <w:numFmt w:val="bullet"/>
      <w:lvlText w:val="•"/>
      <w:lvlJc w:val="left"/>
      <w:pPr>
        <w:ind w:left="1266" w:hanging="240"/>
      </w:pPr>
      <w:rPr>
        <w:rFonts w:hint="default"/>
        <w:lang w:val="en-US" w:eastAsia="en-US" w:bidi="ar-SA"/>
      </w:rPr>
    </w:lvl>
    <w:lvl w:ilvl="3" w:tplc="D108DD38">
      <w:numFmt w:val="bullet"/>
      <w:lvlText w:val="•"/>
      <w:lvlJc w:val="left"/>
      <w:pPr>
        <w:ind w:left="1689" w:hanging="240"/>
      </w:pPr>
      <w:rPr>
        <w:rFonts w:hint="default"/>
        <w:lang w:val="en-US" w:eastAsia="en-US" w:bidi="ar-SA"/>
      </w:rPr>
    </w:lvl>
    <w:lvl w:ilvl="4" w:tplc="5B02E7EA">
      <w:numFmt w:val="bullet"/>
      <w:lvlText w:val="•"/>
      <w:lvlJc w:val="left"/>
      <w:pPr>
        <w:ind w:left="2112" w:hanging="240"/>
      </w:pPr>
      <w:rPr>
        <w:rFonts w:hint="default"/>
        <w:lang w:val="en-US" w:eastAsia="en-US" w:bidi="ar-SA"/>
      </w:rPr>
    </w:lvl>
    <w:lvl w:ilvl="5" w:tplc="B22E3712">
      <w:numFmt w:val="bullet"/>
      <w:lvlText w:val="•"/>
      <w:lvlJc w:val="left"/>
      <w:pPr>
        <w:ind w:left="2535" w:hanging="240"/>
      </w:pPr>
      <w:rPr>
        <w:rFonts w:hint="default"/>
        <w:lang w:val="en-US" w:eastAsia="en-US" w:bidi="ar-SA"/>
      </w:rPr>
    </w:lvl>
    <w:lvl w:ilvl="6" w:tplc="2AC0574C">
      <w:numFmt w:val="bullet"/>
      <w:lvlText w:val="•"/>
      <w:lvlJc w:val="left"/>
      <w:pPr>
        <w:ind w:left="2958" w:hanging="240"/>
      </w:pPr>
      <w:rPr>
        <w:rFonts w:hint="default"/>
        <w:lang w:val="en-US" w:eastAsia="en-US" w:bidi="ar-SA"/>
      </w:rPr>
    </w:lvl>
    <w:lvl w:ilvl="7" w:tplc="670A53AA">
      <w:numFmt w:val="bullet"/>
      <w:lvlText w:val="•"/>
      <w:lvlJc w:val="left"/>
      <w:pPr>
        <w:ind w:left="3381" w:hanging="240"/>
      </w:pPr>
      <w:rPr>
        <w:rFonts w:hint="default"/>
        <w:lang w:val="en-US" w:eastAsia="en-US" w:bidi="ar-SA"/>
      </w:rPr>
    </w:lvl>
    <w:lvl w:ilvl="8" w:tplc="2210285E">
      <w:numFmt w:val="bullet"/>
      <w:lvlText w:val="•"/>
      <w:lvlJc w:val="left"/>
      <w:pPr>
        <w:ind w:left="3804" w:hanging="240"/>
      </w:pPr>
      <w:rPr>
        <w:rFonts w:hint="default"/>
        <w:lang w:val="en-US" w:eastAsia="en-US" w:bidi="ar-SA"/>
      </w:rPr>
    </w:lvl>
  </w:abstractNum>
  <w:abstractNum w:abstractNumId="43" w15:restartNumberingAfterBreak="0">
    <w:nsid w:val="18BECEEE"/>
    <w:multiLevelType w:val="hybridMultilevel"/>
    <w:tmpl w:val="00000000"/>
    <w:lvl w:ilvl="0" w:tplc="6394C232">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79B46014">
      <w:numFmt w:val="bullet"/>
      <w:lvlText w:val="•"/>
      <w:lvlJc w:val="left"/>
      <w:pPr>
        <w:ind w:left="444" w:hanging="186"/>
      </w:pPr>
      <w:rPr>
        <w:rFonts w:hint="default"/>
        <w:lang w:val="en-US" w:eastAsia="en-US" w:bidi="ar-SA"/>
      </w:rPr>
    </w:lvl>
    <w:lvl w:ilvl="2" w:tplc="66CE8206">
      <w:numFmt w:val="bullet"/>
      <w:lvlText w:val="•"/>
      <w:lvlJc w:val="left"/>
      <w:pPr>
        <w:ind w:left="569" w:hanging="186"/>
      </w:pPr>
      <w:rPr>
        <w:rFonts w:hint="default"/>
        <w:lang w:val="en-US" w:eastAsia="en-US" w:bidi="ar-SA"/>
      </w:rPr>
    </w:lvl>
    <w:lvl w:ilvl="3" w:tplc="C568C834">
      <w:numFmt w:val="bullet"/>
      <w:lvlText w:val="•"/>
      <w:lvlJc w:val="left"/>
      <w:pPr>
        <w:ind w:left="694" w:hanging="186"/>
      </w:pPr>
      <w:rPr>
        <w:rFonts w:hint="default"/>
        <w:lang w:val="en-US" w:eastAsia="en-US" w:bidi="ar-SA"/>
      </w:rPr>
    </w:lvl>
    <w:lvl w:ilvl="4" w:tplc="008A1F5C">
      <w:numFmt w:val="bullet"/>
      <w:lvlText w:val="•"/>
      <w:lvlJc w:val="left"/>
      <w:pPr>
        <w:ind w:left="819" w:hanging="186"/>
      </w:pPr>
      <w:rPr>
        <w:rFonts w:hint="default"/>
        <w:lang w:val="en-US" w:eastAsia="en-US" w:bidi="ar-SA"/>
      </w:rPr>
    </w:lvl>
    <w:lvl w:ilvl="5" w:tplc="917A9538">
      <w:numFmt w:val="bullet"/>
      <w:lvlText w:val="•"/>
      <w:lvlJc w:val="left"/>
      <w:pPr>
        <w:ind w:left="944" w:hanging="186"/>
      </w:pPr>
      <w:rPr>
        <w:rFonts w:hint="default"/>
        <w:lang w:val="en-US" w:eastAsia="en-US" w:bidi="ar-SA"/>
      </w:rPr>
    </w:lvl>
    <w:lvl w:ilvl="6" w:tplc="2556C0B2">
      <w:numFmt w:val="bullet"/>
      <w:lvlText w:val="•"/>
      <w:lvlJc w:val="left"/>
      <w:pPr>
        <w:ind w:left="1068" w:hanging="186"/>
      </w:pPr>
      <w:rPr>
        <w:rFonts w:hint="default"/>
        <w:lang w:val="en-US" w:eastAsia="en-US" w:bidi="ar-SA"/>
      </w:rPr>
    </w:lvl>
    <w:lvl w:ilvl="7" w:tplc="E5DCB3B8">
      <w:numFmt w:val="bullet"/>
      <w:lvlText w:val="•"/>
      <w:lvlJc w:val="left"/>
      <w:pPr>
        <w:ind w:left="1193" w:hanging="186"/>
      </w:pPr>
      <w:rPr>
        <w:rFonts w:hint="default"/>
        <w:lang w:val="en-US" w:eastAsia="en-US" w:bidi="ar-SA"/>
      </w:rPr>
    </w:lvl>
    <w:lvl w:ilvl="8" w:tplc="2EACD668">
      <w:numFmt w:val="bullet"/>
      <w:lvlText w:val="•"/>
      <w:lvlJc w:val="left"/>
      <w:pPr>
        <w:ind w:left="1318" w:hanging="186"/>
      </w:pPr>
      <w:rPr>
        <w:rFonts w:hint="default"/>
        <w:lang w:val="en-US" w:eastAsia="en-US" w:bidi="ar-SA"/>
      </w:rPr>
    </w:lvl>
  </w:abstractNum>
  <w:abstractNum w:abstractNumId="44" w15:restartNumberingAfterBreak="0">
    <w:nsid w:val="19543C9C"/>
    <w:multiLevelType w:val="hybridMultilevel"/>
    <w:tmpl w:val="00000000"/>
    <w:lvl w:ilvl="0" w:tplc="898428EE">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AFD629E8">
      <w:numFmt w:val="bullet"/>
      <w:lvlText w:val="•"/>
      <w:lvlJc w:val="left"/>
      <w:pPr>
        <w:ind w:left="1754" w:hanging="220"/>
      </w:pPr>
      <w:rPr>
        <w:rFonts w:hint="default"/>
        <w:lang w:val="en-US" w:eastAsia="en-US" w:bidi="ar-SA"/>
      </w:rPr>
    </w:lvl>
    <w:lvl w:ilvl="2" w:tplc="EF0883FA">
      <w:numFmt w:val="bullet"/>
      <w:lvlText w:val="•"/>
      <w:lvlJc w:val="left"/>
      <w:pPr>
        <w:ind w:left="2528" w:hanging="220"/>
      </w:pPr>
      <w:rPr>
        <w:rFonts w:hint="default"/>
        <w:lang w:val="en-US" w:eastAsia="en-US" w:bidi="ar-SA"/>
      </w:rPr>
    </w:lvl>
    <w:lvl w:ilvl="3" w:tplc="9FFE635E">
      <w:numFmt w:val="bullet"/>
      <w:lvlText w:val="•"/>
      <w:lvlJc w:val="left"/>
      <w:pPr>
        <w:ind w:left="3302" w:hanging="220"/>
      </w:pPr>
      <w:rPr>
        <w:rFonts w:hint="default"/>
        <w:lang w:val="en-US" w:eastAsia="en-US" w:bidi="ar-SA"/>
      </w:rPr>
    </w:lvl>
    <w:lvl w:ilvl="4" w:tplc="7B865848">
      <w:numFmt w:val="bullet"/>
      <w:lvlText w:val="•"/>
      <w:lvlJc w:val="left"/>
      <w:pPr>
        <w:ind w:left="4076" w:hanging="220"/>
      </w:pPr>
      <w:rPr>
        <w:rFonts w:hint="default"/>
        <w:lang w:val="en-US" w:eastAsia="en-US" w:bidi="ar-SA"/>
      </w:rPr>
    </w:lvl>
    <w:lvl w:ilvl="5" w:tplc="3CBEB918">
      <w:numFmt w:val="bullet"/>
      <w:lvlText w:val="•"/>
      <w:lvlJc w:val="left"/>
      <w:pPr>
        <w:ind w:left="4850" w:hanging="220"/>
      </w:pPr>
      <w:rPr>
        <w:rFonts w:hint="default"/>
        <w:lang w:val="en-US" w:eastAsia="en-US" w:bidi="ar-SA"/>
      </w:rPr>
    </w:lvl>
    <w:lvl w:ilvl="6" w:tplc="81ECD50A">
      <w:numFmt w:val="bullet"/>
      <w:lvlText w:val="•"/>
      <w:lvlJc w:val="left"/>
      <w:pPr>
        <w:ind w:left="5624" w:hanging="220"/>
      </w:pPr>
      <w:rPr>
        <w:rFonts w:hint="default"/>
        <w:lang w:val="en-US" w:eastAsia="en-US" w:bidi="ar-SA"/>
      </w:rPr>
    </w:lvl>
    <w:lvl w:ilvl="7" w:tplc="7BDE578A">
      <w:numFmt w:val="bullet"/>
      <w:lvlText w:val="•"/>
      <w:lvlJc w:val="left"/>
      <w:pPr>
        <w:ind w:left="6398" w:hanging="220"/>
      </w:pPr>
      <w:rPr>
        <w:rFonts w:hint="default"/>
        <w:lang w:val="en-US" w:eastAsia="en-US" w:bidi="ar-SA"/>
      </w:rPr>
    </w:lvl>
    <w:lvl w:ilvl="8" w:tplc="AB3814B8">
      <w:numFmt w:val="bullet"/>
      <w:lvlText w:val="•"/>
      <w:lvlJc w:val="left"/>
      <w:pPr>
        <w:ind w:left="7172" w:hanging="220"/>
      </w:pPr>
      <w:rPr>
        <w:rFonts w:hint="default"/>
        <w:lang w:val="en-US" w:eastAsia="en-US" w:bidi="ar-SA"/>
      </w:rPr>
    </w:lvl>
  </w:abstractNum>
  <w:abstractNum w:abstractNumId="45" w15:restartNumberingAfterBreak="0">
    <w:nsid w:val="19584E70"/>
    <w:multiLevelType w:val="hybridMultilevel"/>
    <w:tmpl w:val="00000000"/>
    <w:lvl w:ilvl="0" w:tplc="5C70B218">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E012CF56">
      <w:numFmt w:val="bullet"/>
      <w:lvlText w:val="•"/>
      <w:lvlJc w:val="left"/>
      <w:pPr>
        <w:ind w:left="299" w:hanging="81"/>
      </w:pPr>
      <w:rPr>
        <w:rFonts w:hint="default"/>
        <w:lang w:val="en-US" w:eastAsia="en-US" w:bidi="ar-SA"/>
      </w:rPr>
    </w:lvl>
    <w:lvl w:ilvl="2" w:tplc="C5724640">
      <w:numFmt w:val="bullet"/>
      <w:lvlText w:val="•"/>
      <w:lvlJc w:val="left"/>
      <w:pPr>
        <w:ind w:left="418" w:hanging="81"/>
      </w:pPr>
      <w:rPr>
        <w:rFonts w:hint="default"/>
        <w:lang w:val="en-US" w:eastAsia="en-US" w:bidi="ar-SA"/>
      </w:rPr>
    </w:lvl>
    <w:lvl w:ilvl="3" w:tplc="8E445CDA">
      <w:numFmt w:val="bullet"/>
      <w:lvlText w:val="•"/>
      <w:lvlJc w:val="left"/>
      <w:pPr>
        <w:ind w:left="537" w:hanging="81"/>
      </w:pPr>
      <w:rPr>
        <w:rFonts w:hint="default"/>
        <w:lang w:val="en-US" w:eastAsia="en-US" w:bidi="ar-SA"/>
      </w:rPr>
    </w:lvl>
    <w:lvl w:ilvl="4" w:tplc="8410D29C">
      <w:numFmt w:val="bullet"/>
      <w:lvlText w:val="•"/>
      <w:lvlJc w:val="left"/>
      <w:pPr>
        <w:ind w:left="656" w:hanging="81"/>
      </w:pPr>
      <w:rPr>
        <w:rFonts w:hint="default"/>
        <w:lang w:val="en-US" w:eastAsia="en-US" w:bidi="ar-SA"/>
      </w:rPr>
    </w:lvl>
    <w:lvl w:ilvl="5" w:tplc="24B0EE28">
      <w:numFmt w:val="bullet"/>
      <w:lvlText w:val="•"/>
      <w:lvlJc w:val="left"/>
      <w:pPr>
        <w:ind w:left="775" w:hanging="81"/>
      </w:pPr>
      <w:rPr>
        <w:rFonts w:hint="default"/>
        <w:lang w:val="en-US" w:eastAsia="en-US" w:bidi="ar-SA"/>
      </w:rPr>
    </w:lvl>
    <w:lvl w:ilvl="6" w:tplc="31201C26">
      <w:numFmt w:val="bullet"/>
      <w:lvlText w:val="•"/>
      <w:lvlJc w:val="left"/>
      <w:pPr>
        <w:ind w:left="894" w:hanging="81"/>
      </w:pPr>
      <w:rPr>
        <w:rFonts w:hint="default"/>
        <w:lang w:val="en-US" w:eastAsia="en-US" w:bidi="ar-SA"/>
      </w:rPr>
    </w:lvl>
    <w:lvl w:ilvl="7" w:tplc="2FB0C5C0">
      <w:numFmt w:val="bullet"/>
      <w:lvlText w:val="•"/>
      <w:lvlJc w:val="left"/>
      <w:pPr>
        <w:ind w:left="1013" w:hanging="81"/>
      </w:pPr>
      <w:rPr>
        <w:rFonts w:hint="default"/>
        <w:lang w:val="en-US" w:eastAsia="en-US" w:bidi="ar-SA"/>
      </w:rPr>
    </w:lvl>
    <w:lvl w:ilvl="8" w:tplc="D5EC7632">
      <w:numFmt w:val="bullet"/>
      <w:lvlText w:val="•"/>
      <w:lvlJc w:val="left"/>
      <w:pPr>
        <w:ind w:left="1132" w:hanging="81"/>
      </w:pPr>
      <w:rPr>
        <w:rFonts w:hint="default"/>
        <w:lang w:val="en-US" w:eastAsia="en-US" w:bidi="ar-SA"/>
      </w:rPr>
    </w:lvl>
  </w:abstractNum>
  <w:abstractNum w:abstractNumId="46" w15:restartNumberingAfterBreak="0">
    <w:nsid w:val="1AEDF1CA"/>
    <w:multiLevelType w:val="hybridMultilevel"/>
    <w:tmpl w:val="00000000"/>
    <w:lvl w:ilvl="0" w:tplc="DEC26BD6">
      <w:numFmt w:val="bullet"/>
      <w:lvlText w:val="•"/>
      <w:lvlJc w:val="left"/>
      <w:pPr>
        <w:ind w:left="980" w:hanging="220"/>
      </w:pPr>
      <w:rPr>
        <w:rFonts w:ascii="Bookman Old Style" w:eastAsia="Bookman Old Style" w:hAnsi="Bookman Old Style" w:cs="Bookman Old Style" w:hint="default"/>
        <w:spacing w:val="0"/>
        <w:w w:val="108"/>
        <w:lang w:val="en-US" w:eastAsia="en-US" w:bidi="ar-SA"/>
      </w:rPr>
    </w:lvl>
    <w:lvl w:ilvl="1" w:tplc="6F6C1624">
      <w:numFmt w:val="bullet"/>
      <w:lvlText w:val="•"/>
      <w:lvlJc w:val="left"/>
      <w:pPr>
        <w:ind w:left="1754" w:hanging="220"/>
      </w:pPr>
      <w:rPr>
        <w:rFonts w:hint="default"/>
        <w:lang w:val="en-US" w:eastAsia="en-US" w:bidi="ar-SA"/>
      </w:rPr>
    </w:lvl>
    <w:lvl w:ilvl="2" w:tplc="E65CFEBC">
      <w:numFmt w:val="bullet"/>
      <w:lvlText w:val="•"/>
      <w:lvlJc w:val="left"/>
      <w:pPr>
        <w:ind w:left="2528" w:hanging="220"/>
      </w:pPr>
      <w:rPr>
        <w:rFonts w:hint="default"/>
        <w:lang w:val="en-US" w:eastAsia="en-US" w:bidi="ar-SA"/>
      </w:rPr>
    </w:lvl>
    <w:lvl w:ilvl="3" w:tplc="2B746876">
      <w:numFmt w:val="bullet"/>
      <w:lvlText w:val="•"/>
      <w:lvlJc w:val="left"/>
      <w:pPr>
        <w:ind w:left="3302" w:hanging="220"/>
      </w:pPr>
      <w:rPr>
        <w:rFonts w:hint="default"/>
        <w:lang w:val="en-US" w:eastAsia="en-US" w:bidi="ar-SA"/>
      </w:rPr>
    </w:lvl>
    <w:lvl w:ilvl="4" w:tplc="CE4CC386">
      <w:numFmt w:val="bullet"/>
      <w:lvlText w:val="•"/>
      <w:lvlJc w:val="left"/>
      <w:pPr>
        <w:ind w:left="4076" w:hanging="220"/>
      </w:pPr>
      <w:rPr>
        <w:rFonts w:hint="default"/>
        <w:lang w:val="en-US" w:eastAsia="en-US" w:bidi="ar-SA"/>
      </w:rPr>
    </w:lvl>
    <w:lvl w:ilvl="5" w:tplc="822AF25A">
      <w:numFmt w:val="bullet"/>
      <w:lvlText w:val="•"/>
      <w:lvlJc w:val="left"/>
      <w:pPr>
        <w:ind w:left="4850" w:hanging="220"/>
      </w:pPr>
      <w:rPr>
        <w:rFonts w:hint="default"/>
        <w:lang w:val="en-US" w:eastAsia="en-US" w:bidi="ar-SA"/>
      </w:rPr>
    </w:lvl>
    <w:lvl w:ilvl="6" w:tplc="F4BEE14E">
      <w:numFmt w:val="bullet"/>
      <w:lvlText w:val="•"/>
      <w:lvlJc w:val="left"/>
      <w:pPr>
        <w:ind w:left="5624" w:hanging="220"/>
      </w:pPr>
      <w:rPr>
        <w:rFonts w:hint="default"/>
        <w:lang w:val="en-US" w:eastAsia="en-US" w:bidi="ar-SA"/>
      </w:rPr>
    </w:lvl>
    <w:lvl w:ilvl="7" w:tplc="F0F801C0">
      <w:numFmt w:val="bullet"/>
      <w:lvlText w:val="•"/>
      <w:lvlJc w:val="left"/>
      <w:pPr>
        <w:ind w:left="6398" w:hanging="220"/>
      </w:pPr>
      <w:rPr>
        <w:rFonts w:hint="default"/>
        <w:lang w:val="en-US" w:eastAsia="en-US" w:bidi="ar-SA"/>
      </w:rPr>
    </w:lvl>
    <w:lvl w:ilvl="8" w:tplc="94C6ECDA">
      <w:numFmt w:val="bullet"/>
      <w:lvlText w:val="•"/>
      <w:lvlJc w:val="left"/>
      <w:pPr>
        <w:ind w:left="7172" w:hanging="220"/>
      </w:pPr>
      <w:rPr>
        <w:rFonts w:hint="default"/>
        <w:lang w:val="en-US" w:eastAsia="en-US" w:bidi="ar-SA"/>
      </w:rPr>
    </w:lvl>
  </w:abstractNum>
  <w:abstractNum w:abstractNumId="47" w15:restartNumberingAfterBreak="0">
    <w:nsid w:val="1AF6C02E"/>
    <w:multiLevelType w:val="hybridMultilevel"/>
    <w:tmpl w:val="00000000"/>
    <w:lvl w:ilvl="0" w:tplc="34841CC6">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0C65446">
      <w:numFmt w:val="bullet"/>
      <w:lvlText w:val="•"/>
      <w:lvlJc w:val="left"/>
      <w:pPr>
        <w:ind w:left="2402" w:hanging="220"/>
      </w:pPr>
      <w:rPr>
        <w:rFonts w:hint="default"/>
        <w:lang w:val="en-US" w:eastAsia="en-US" w:bidi="ar-SA"/>
      </w:rPr>
    </w:lvl>
    <w:lvl w:ilvl="2" w:tplc="658C16A2">
      <w:numFmt w:val="bullet"/>
      <w:lvlText w:val="•"/>
      <w:lvlJc w:val="left"/>
      <w:pPr>
        <w:ind w:left="3104" w:hanging="220"/>
      </w:pPr>
      <w:rPr>
        <w:rFonts w:hint="default"/>
        <w:lang w:val="en-US" w:eastAsia="en-US" w:bidi="ar-SA"/>
      </w:rPr>
    </w:lvl>
    <w:lvl w:ilvl="3" w:tplc="9CBEC9C4">
      <w:numFmt w:val="bullet"/>
      <w:lvlText w:val="•"/>
      <w:lvlJc w:val="left"/>
      <w:pPr>
        <w:ind w:left="3806" w:hanging="220"/>
      </w:pPr>
      <w:rPr>
        <w:rFonts w:hint="default"/>
        <w:lang w:val="en-US" w:eastAsia="en-US" w:bidi="ar-SA"/>
      </w:rPr>
    </w:lvl>
    <w:lvl w:ilvl="4" w:tplc="EC5299A6">
      <w:numFmt w:val="bullet"/>
      <w:lvlText w:val="•"/>
      <w:lvlJc w:val="left"/>
      <w:pPr>
        <w:ind w:left="4508" w:hanging="220"/>
      </w:pPr>
      <w:rPr>
        <w:rFonts w:hint="default"/>
        <w:lang w:val="en-US" w:eastAsia="en-US" w:bidi="ar-SA"/>
      </w:rPr>
    </w:lvl>
    <w:lvl w:ilvl="5" w:tplc="DBB8D32E">
      <w:numFmt w:val="bullet"/>
      <w:lvlText w:val="•"/>
      <w:lvlJc w:val="left"/>
      <w:pPr>
        <w:ind w:left="5210" w:hanging="220"/>
      </w:pPr>
      <w:rPr>
        <w:rFonts w:hint="default"/>
        <w:lang w:val="en-US" w:eastAsia="en-US" w:bidi="ar-SA"/>
      </w:rPr>
    </w:lvl>
    <w:lvl w:ilvl="6" w:tplc="379CDD8C">
      <w:numFmt w:val="bullet"/>
      <w:lvlText w:val="•"/>
      <w:lvlJc w:val="left"/>
      <w:pPr>
        <w:ind w:left="5912" w:hanging="220"/>
      </w:pPr>
      <w:rPr>
        <w:rFonts w:hint="default"/>
        <w:lang w:val="en-US" w:eastAsia="en-US" w:bidi="ar-SA"/>
      </w:rPr>
    </w:lvl>
    <w:lvl w:ilvl="7" w:tplc="E196DEFC">
      <w:numFmt w:val="bullet"/>
      <w:lvlText w:val="•"/>
      <w:lvlJc w:val="left"/>
      <w:pPr>
        <w:ind w:left="6614" w:hanging="220"/>
      </w:pPr>
      <w:rPr>
        <w:rFonts w:hint="default"/>
        <w:lang w:val="en-US" w:eastAsia="en-US" w:bidi="ar-SA"/>
      </w:rPr>
    </w:lvl>
    <w:lvl w:ilvl="8" w:tplc="FC80715A">
      <w:numFmt w:val="bullet"/>
      <w:lvlText w:val="•"/>
      <w:lvlJc w:val="left"/>
      <w:pPr>
        <w:ind w:left="7316" w:hanging="220"/>
      </w:pPr>
      <w:rPr>
        <w:rFonts w:hint="default"/>
        <w:lang w:val="en-US" w:eastAsia="en-US" w:bidi="ar-SA"/>
      </w:rPr>
    </w:lvl>
  </w:abstractNum>
  <w:abstractNum w:abstractNumId="48" w15:restartNumberingAfterBreak="0">
    <w:nsid w:val="1B034333"/>
    <w:multiLevelType w:val="hybridMultilevel"/>
    <w:tmpl w:val="00000000"/>
    <w:lvl w:ilvl="0" w:tplc="24DA48EC">
      <w:start w:val="1"/>
      <w:numFmt w:val="decimal"/>
      <w:lvlText w:val="%1."/>
      <w:lvlJc w:val="left"/>
      <w:pPr>
        <w:ind w:left="21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8F04AF4">
      <w:numFmt w:val="bullet"/>
      <w:lvlText w:val="•"/>
      <w:lvlJc w:val="left"/>
      <w:pPr>
        <w:ind w:left="641" w:hanging="189"/>
      </w:pPr>
      <w:rPr>
        <w:rFonts w:hint="default"/>
        <w:lang w:val="en-US" w:eastAsia="en-US" w:bidi="ar-SA"/>
      </w:rPr>
    </w:lvl>
    <w:lvl w:ilvl="2" w:tplc="D388AAEE">
      <w:numFmt w:val="bullet"/>
      <w:lvlText w:val="•"/>
      <w:lvlJc w:val="left"/>
      <w:pPr>
        <w:ind w:left="1062" w:hanging="189"/>
      </w:pPr>
      <w:rPr>
        <w:rFonts w:hint="default"/>
        <w:lang w:val="en-US" w:eastAsia="en-US" w:bidi="ar-SA"/>
      </w:rPr>
    </w:lvl>
    <w:lvl w:ilvl="3" w:tplc="20F255FE">
      <w:numFmt w:val="bullet"/>
      <w:lvlText w:val="•"/>
      <w:lvlJc w:val="left"/>
      <w:pPr>
        <w:ind w:left="1483" w:hanging="189"/>
      </w:pPr>
      <w:rPr>
        <w:rFonts w:hint="default"/>
        <w:lang w:val="en-US" w:eastAsia="en-US" w:bidi="ar-SA"/>
      </w:rPr>
    </w:lvl>
    <w:lvl w:ilvl="4" w:tplc="4142EBF8">
      <w:numFmt w:val="bullet"/>
      <w:lvlText w:val="•"/>
      <w:lvlJc w:val="left"/>
      <w:pPr>
        <w:ind w:left="1905" w:hanging="189"/>
      </w:pPr>
      <w:rPr>
        <w:rFonts w:hint="default"/>
        <w:lang w:val="en-US" w:eastAsia="en-US" w:bidi="ar-SA"/>
      </w:rPr>
    </w:lvl>
    <w:lvl w:ilvl="5" w:tplc="2E783422">
      <w:numFmt w:val="bullet"/>
      <w:lvlText w:val="•"/>
      <w:lvlJc w:val="left"/>
      <w:pPr>
        <w:ind w:left="2326" w:hanging="189"/>
      </w:pPr>
      <w:rPr>
        <w:rFonts w:hint="default"/>
        <w:lang w:val="en-US" w:eastAsia="en-US" w:bidi="ar-SA"/>
      </w:rPr>
    </w:lvl>
    <w:lvl w:ilvl="6" w:tplc="5C0E0AE0">
      <w:numFmt w:val="bullet"/>
      <w:lvlText w:val="•"/>
      <w:lvlJc w:val="left"/>
      <w:pPr>
        <w:ind w:left="2747" w:hanging="189"/>
      </w:pPr>
      <w:rPr>
        <w:rFonts w:hint="default"/>
        <w:lang w:val="en-US" w:eastAsia="en-US" w:bidi="ar-SA"/>
      </w:rPr>
    </w:lvl>
    <w:lvl w:ilvl="7" w:tplc="B7BC264A">
      <w:numFmt w:val="bullet"/>
      <w:lvlText w:val="•"/>
      <w:lvlJc w:val="left"/>
      <w:pPr>
        <w:ind w:left="3168" w:hanging="189"/>
      </w:pPr>
      <w:rPr>
        <w:rFonts w:hint="default"/>
        <w:lang w:val="en-US" w:eastAsia="en-US" w:bidi="ar-SA"/>
      </w:rPr>
    </w:lvl>
    <w:lvl w:ilvl="8" w:tplc="456832F8">
      <w:numFmt w:val="bullet"/>
      <w:lvlText w:val="•"/>
      <w:lvlJc w:val="left"/>
      <w:pPr>
        <w:ind w:left="3590" w:hanging="189"/>
      </w:pPr>
      <w:rPr>
        <w:rFonts w:hint="default"/>
        <w:lang w:val="en-US" w:eastAsia="en-US" w:bidi="ar-SA"/>
      </w:rPr>
    </w:lvl>
  </w:abstractNum>
  <w:abstractNum w:abstractNumId="49" w15:restartNumberingAfterBreak="0">
    <w:nsid w:val="1BAF0D4E"/>
    <w:multiLevelType w:val="hybridMultilevel"/>
    <w:tmpl w:val="00000000"/>
    <w:lvl w:ilvl="0" w:tplc="C77C9694">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126E06C">
      <w:numFmt w:val="bullet"/>
      <w:lvlText w:val="•"/>
      <w:lvlJc w:val="left"/>
      <w:pPr>
        <w:ind w:left="2402" w:hanging="278"/>
      </w:pPr>
      <w:rPr>
        <w:rFonts w:hint="default"/>
        <w:lang w:val="en-US" w:eastAsia="en-US" w:bidi="ar-SA"/>
      </w:rPr>
    </w:lvl>
    <w:lvl w:ilvl="2" w:tplc="4A505E3C">
      <w:numFmt w:val="bullet"/>
      <w:lvlText w:val="•"/>
      <w:lvlJc w:val="left"/>
      <w:pPr>
        <w:ind w:left="3104" w:hanging="278"/>
      </w:pPr>
      <w:rPr>
        <w:rFonts w:hint="default"/>
        <w:lang w:val="en-US" w:eastAsia="en-US" w:bidi="ar-SA"/>
      </w:rPr>
    </w:lvl>
    <w:lvl w:ilvl="3" w:tplc="AAAE6FEA">
      <w:numFmt w:val="bullet"/>
      <w:lvlText w:val="•"/>
      <w:lvlJc w:val="left"/>
      <w:pPr>
        <w:ind w:left="3806" w:hanging="278"/>
      </w:pPr>
      <w:rPr>
        <w:rFonts w:hint="default"/>
        <w:lang w:val="en-US" w:eastAsia="en-US" w:bidi="ar-SA"/>
      </w:rPr>
    </w:lvl>
    <w:lvl w:ilvl="4" w:tplc="E1B0E1CC">
      <w:numFmt w:val="bullet"/>
      <w:lvlText w:val="•"/>
      <w:lvlJc w:val="left"/>
      <w:pPr>
        <w:ind w:left="4508" w:hanging="278"/>
      </w:pPr>
      <w:rPr>
        <w:rFonts w:hint="default"/>
        <w:lang w:val="en-US" w:eastAsia="en-US" w:bidi="ar-SA"/>
      </w:rPr>
    </w:lvl>
    <w:lvl w:ilvl="5" w:tplc="CEA640B0">
      <w:numFmt w:val="bullet"/>
      <w:lvlText w:val="•"/>
      <w:lvlJc w:val="left"/>
      <w:pPr>
        <w:ind w:left="5210" w:hanging="278"/>
      </w:pPr>
      <w:rPr>
        <w:rFonts w:hint="default"/>
        <w:lang w:val="en-US" w:eastAsia="en-US" w:bidi="ar-SA"/>
      </w:rPr>
    </w:lvl>
    <w:lvl w:ilvl="6" w:tplc="2B48E4E4">
      <w:numFmt w:val="bullet"/>
      <w:lvlText w:val="•"/>
      <w:lvlJc w:val="left"/>
      <w:pPr>
        <w:ind w:left="5912" w:hanging="278"/>
      </w:pPr>
      <w:rPr>
        <w:rFonts w:hint="default"/>
        <w:lang w:val="en-US" w:eastAsia="en-US" w:bidi="ar-SA"/>
      </w:rPr>
    </w:lvl>
    <w:lvl w:ilvl="7" w:tplc="AEA205B6">
      <w:numFmt w:val="bullet"/>
      <w:lvlText w:val="•"/>
      <w:lvlJc w:val="left"/>
      <w:pPr>
        <w:ind w:left="6614" w:hanging="278"/>
      </w:pPr>
      <w:rPr>
        <w:rFonts w:hint="default"/>
        <w:lang w:val="en-US" w:eastAsia="en-US" w:bidi="ar-SA"/>
      </w:rPr>
    </w:lvl>
    <w:lvl w:ilvl="8" w:tplc="8C400772">
      <w:numFmt w:val="bullet"/>
      <w:lvlText w:val="•"/>
      <w:lvlJc w:val="left"/>
      <w:pPr>
        <w:ind w:left="7316" w:hanging="278"/>
      </w:pPr>
      <w:rPr>
        <w:rFonts w:hint="default"/>
        <w:lang w:val="en-US" w:eastAsia="en-US" w:bidi="ar-SA"/>
      </w:rPr>
    </w:lvl>
  </w:abstractNum>
  <w:abstractNum w:abstractNumId="50" w15:restartNumberingAfterBreak="0">
    <w:nsid w:val="1C0468DC"/>
    <w:multiLevelType w:val="hybridMultilevel"/>
    <w:tmpl w:val="00000000"/>
    <w:lvl w:ilvl="0" w:tplc="105E464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5B40075C">
      <w:numFmt w:val="bullet"/>
      <w:lvlText w:val="•"/>
      <w:lvlJc w:val="left"/>
      <w:pPr>
        <w:ind w:left="795" w:hanging="189"/>
      </w:pPr>
      <w:rPr>
        <w:rFonts w:hint="default"/>
        <w:lang w:val="en-US" w:eastAsia="en-US" w:bidi="ar-SA"/>
      </w:rPr>
    </w:lvl>
    <w:lvl w:ilvl="2" w:tplc="B0426CA2">
      <w:numFmt w:val="bullet"/>
      <w:lvlText w:val="•"/>
      <w:lvlJc w:val="left"/>
      <w:pPr>
        <w:ind w:left="1271" w:hanging="189"/>
      </w:pPr>
      <w:rPr>
        <w:rFonts w:hint="default"/>
        <w:lang w:val="en-US" w:eastAsia="en-US" w:bidi="ar-SA"/>
      </w:rPr>
    </w:lvl>
    <w:lvl w:ilvl="3" w:tplc="0C7401F0">
      <w:numFmt w:val="bullet"/>
      <w:lvlText w:val="•"/>
      <w:lvlJc w:val="left"/>
      <w:pPr>
        <w:ind w:left="1747" w:hanging="189"/>
      </w:pPr>
      <w:rPr>
        <w:rFonts w:hint="default"/>
        <w:lang w:val="en-US" w:eastAsia="en-US" w:bidi="ar-SA"/>
      </w:rPr>
    </w:lvl>
    <w:lvl w:ilvl="4" w:tplc="CCC89D02">
      <w:numFmt w:val="bullet"/>
      <w:lvlText w:val="•"/>
      <w:lvlJc w:val="left"/>
      <w:pPr>
        <w:ind w:left="2223" w:hanging="189"/>
      </w:pPr>
      <w:rPr>
        <w:rFonts w:hint="default"/>
        <w:lang w:val="en-US" w:eastAsia="en-US" w:bidi="ar-SA"/>
      </w:rPr>
    </w:lvl>
    <w:lvl w:ilvl="5" w:tplc="0400ADFA">
      <w:numFmt w:val="bullet"/>
      <w:lvlText w:val="•"/>
      <w:lvlJc w:val="left"/>
      <w:pPr>
        <w:ind w:left="2699" w:hanging="189"/>
      </w:pPr>
      <w:rPr>
        <w:rFonts w:hint="default"/>
        <w:lang w:val="en-US" w:eastAsia="en-US" w:bidi="ar-SA"/>
      </w:rPr>
    </w:lvl>
    <w:lvl w:ilvl="6" w:tplc="03CAA0E2">
      <w:numFmt w:val="bullet"/>
      <w:lvlText w:val="•"/>
      <w:lvlJc w:val="left"/>
      <w:pPr>
        <w:ind w:left="3175" w:hanging="189"/>
      </w:pPr>
      <w:rPr>
        <w:rFonts w:hint="default"/>
        <w:lang w:val="en-US" w:eastAsia="en-US" w:bidi="ar-SA"/>
      </w:rPr>
    </w:lvl>
    <w:lvl w:ilvl="7" w:tplc="806639CC">
      <w:numFmt w:val="bullet"/>
      <w:lvlText w:val="•"/>
      <w:lvlJc w:val="left"/>
      <w:pPr>
        <w:ind w:left="3651" w:hanging="189"/>
      </w:pPr>
      <w:rPr>
        <w:rFonts w:hint="default"/>
        <w:lang w:val="en-US" w:eastAsia="en-US" w:bidi="ar-SA"/>
      </w:rPr>
    </w:lvl>
    <w:lvl w:ilvl="8" w:tplc="B6D6C566">
      <w:numFmt w:val="bullet"/>
      <w:lvlText w:val="•"/>
      <w:lvlJc w:val="left"/>
      <w:pPr>
        <w:ind w:left="4127" w:hanging="189"/>
      </w:pPr>
      <w:rPr>
        <w:rFonts w:hint="default"/>
        <w:lang w:val="en-US" w:eastAsia="en-US" w:bidi="ar-SA"/>
      </w:rPr>
    </w:lvl>
  </w:abstractNum>
  <w:abstractNum w:abstractNumId="51" w15:restartNumberingAfterBreak="0">
    <w:nsid w:val="1C3CFDBA"/>
    <w:multiLevelType w:val="hybridMultilevel"/>
    <w:tmpl w:val="00000000"/>
    <w:lvl w:ilvl="0" w:tplc="C39A93EC">
      <w:start w:val="1"/>
      <w:numFmt w:val="decimal"/>
      <w:lvlText w:val="%1."/>
      <w:lvlJc w:val="left"/>
      <w:pPr>
        <w:ind w:left="420" w:hanging="280"/>
        <w:jc w:val="left"/>
      </w:pPr>
      <w:rPr>
        <w:rFonts w:ascii="Calibri" w:eastAsia="Calibri" w:hAnsi="Calibri" w:cs="Calibri" w:hint="default"/>
        <w:b w:val="0"/>
        <w:bCs w:val="0"/>
        <w:i w:val="0"/>
        <w:iCs w:val="0"/>
        <w:color w:val="231F20"/>
        <w:spacing w:val="0"/>
        <w:w w:val="113"/>
        <w:sz w:val="16"/>
        <w:szCs w:val="16"/>
        <w:lang w:val="en-US" w:eastAsia="en-US" w:bidi="ar-SA"/>
      </w:rPr>
    </w:lvl>
    <w:lvl w:ilvl="1" w:tplc="569ADA96">
      <w:start w:val="1"/>
      <w:numFmt w:val="lowerLetter"/>
      <w:lvlText w:val="%2."/>
      <w:lvlJc w:val="left"/>
      <w:pPr>
        <w:ind w:left="596"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5C92E15E">
      <w:numFmt w:val="bullet"/>
      <w:lvlText w:val="•"/>
      <w:lvlJc w:val="left"/>
      <w:pPr>
        <w:ind w:left="1342" w:hanging="177"/>
      </w:pPr>
      <w:rPr>
        <w:rFonts w:hint="default"/>
        <w:lang w:val="en-US" w:eastAsia="en-US" w:bidi="ar-SA"/>
      </w:rPr>
    </w:lvl>
    <w:lvl w:ilvl="3" w:tplc="881E9252">
      <w:numFmt w:val="bullet"/>
      <w:lvlText w:val="•"/>
      <w:lvlJc w:val="left"/>
      <w:pPr>
        <w:ind w:left="2084" w:hanging="177"/>
      </w:pPr>
      <w:rPr>
        <w:rFonts w:hint="default"/>
        <w:lang w:val="en-US" w:eastAsia="en-US" w:bidi="ar-SA"/>
      </w:rPr>
    </w:lvl>
    <w:lvl w:ilvl="4" w:tplc="E2F80724">
      <w:numFmt w:val="bullet"/>
      <w:lvlText w:val="•"/>
      <w:lvlJc w:val="left"/>
      <w:pPr>
        <w:ind w:left="2826" w:hanging="177"/>
      </w:pPr>
      <w:rPr>
        <w:rFonts w:hint="default"/>
        <w:lang w:val="en-US" w:eastAsia="en-US" w:bidi="ar-SA"/>
      </w:rPr>
    </w:lvl>
    <w:lvl w:ilvl="5" w:tplc="612419CA">
      <w:numFmt w:val="bullet"/>
      <w:lvlText w:val="•"/>
      <w:lvlJc w:val="left"/>
      <w:pPr>
        <w:ind w:left="3569" w:hanging="177"/>
      </w:pPr>
      <w:rPr>
        <w:rFonts w:hint="default"/>
        <w:lang w:val="en-US" w:eastAsia="en-US" w:bidi="ar-SA"/>
      </w:rPr>
    </w:lvl>
    <w:lvl w:ilvl="6" w:tplc="CDDE7608">
      <w:numFmt w:val="bullet"/>
      <w:lvlText w:val="•"/>
      <w:lvlJc w:val="left"/>
      <w:pPr>
        <w:ind w:left="4311" w:hanging="177"/>
      </w:pPr>
      <w:rPr>
        <w:rFonts w:hint="default"/>
        <w:lang w:val="en-US" w:eastAsia="en-US" w:bidi="ar-SA"/>
      </w:rPr>
    </w:lvl>
    <w:lvl w:ilvl="7" w:tplc="968C0EE8">
      <w:numFmt w:val="bullet"/>
      <w:lvlText w:val="•"/>
      <w:lvlJc w:val="left"/>
      <w:pPr>
        <w:ind w:left="5053" w:hanging="177"/>
      </w:pPr>
      <w:rPr>
        <w:rFonts w:hint="default"/>
        <w:lang w:val="en-US" w:eastAsia="en-US" w:bidi="ar-SA"/>
      </w:rPr>
    </w:lvl>
    <w:lvl w:ilvl="8" w:tplc="2AF0B78C">
      <w:numFmt w:val="bullet"/>
      <w:lvlText w:val="•"/>
      <w:lvlJc w:val="left"/>
      <w:pPr>
        <w:ind w:left="5795" w:hanging="177"/>
      </w:pPr>
      <w:rPr>
        <w:rFonts w:hint="default"/>
        <w:lang w:val="en-US" w:eastAsia="en-US" w:bidi="ar-SA"/>
      </w:rPr>
    </w:lvl>
  </w:abstractNum>
  <w:abstractNum w:abstractNumId="52" w15:restartNumberingAfterBreak="0">
    <w:nsid w:val="1CA9ADE7"/>
    <w:multiLevelType w:val="hybridMultilevel"/>
    <w:tmpl w:val="00000000"/>
    <w:lvl w:ilvl="0" w:tplc="5BBCB95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C1EC31DA">
      <w:numFmt w:val="bullet"/>
      <w:lvlText w:val="•"/>
      <w:lvlJc w:val="left"/>
      <w:pPr>
        <w:ind w:left="444" w:hanging="186"/>
      </w:pPr>
      <w:rPr>
        <w:rFonts w:hint="default"/>
        <w:lang w:val="en-US" w:eastAsia="en-US" w:bidi="ar-SA"/>
      </w:rPr>
    </w:lvl>
    <w:lvl w:ilvl="2" w:tplc="E7DA5AB6">
      <w:numFmt w:val="bullet"/>
      <w:lvlText w:val="•"/>
      <w:lvlJc w:val="left"/>
      <w:pPr>
        <w:ind w:left="569" w:hanging="186"/>
      </w:pPr>
      <w:rPr>
        <w:rFonts w:hint="default"/>
        <w:lang w:val="en-US" w:eastAsia="en-US" w:bidi="ar-SA"/>
      </w:rPr>
    </w:lvl>
    <w:lvl w:ilvl="3" w:tplc="67E2A73E">
      <w:numFmt w:val="bullet"/>
      <w:lvlText w:val="•"/>
      <w:lvlJc w:val="left"/>
      <w:pPr>
        <w:ind w:left="694" w:hanging="186"/>
      </w:pPr>
      <w:rPr>
        <w:rFonts w:hint="default"/>
        <w:lang w:val="en-US" w:eastAsia="en-US" w:bidi="ar-SA"/>
      </w:rPr>
    </w:lvl>
    <w:lvl w:ilvl="4" w:tplc="A97C8AB6">
      <w:numFmt w:val="bullet"/>
      <w:lvlText w:val="•"/>
      <w:lvlJc w:val="left"/>
      <w:pPr>
        <w:ind w:left="819" w:hanging="186"/>
      </w:pPr>
      <w:rPr>
        <w:rFonts w:hint="default"/>
        <w:lang w:val="en-US" w:eastAsia="en-US" w:bidi="ar-SA"/>
      </w:rPr>
    </w:lvl>
    <w:lvl w:ilvl="5" w:tplc="EE14F484">
      <w:numFmt w:val="bullet"/>
      <w:lvlText w:val="•"/>
      <w:lvlJc w:val="left"/>
      <w:pPr>
        <w:ind w:left="944" w:hanging="186"/>
      </w:pPr>
      <w:rPr>
        <w:rFonts w:hint="default"/>
        <w:lang w:val="en-US" w:eastAsia="en-US" w:bidi="ar-SA"/>
      </w:rPr>
    </w:lvl>
    <w:lvl w:ilvl="6" w:tplc="2F74D676">
      <w:numFmt w:val="bullet"/>
      <w:lvlText w:val="•"/>
      <w:lvlJc w:val="left"/>
      <w:pPr>
        <w:ind w:left="1068" w:hanging="186"/>
      </w:pPr>
      <w:rPr>
        <w:rFonts w:hint="default"/>
        <w:lang w:val="en-US" w:eastAsia="en-US" w:bidi="ar-SA"/>
      </w:rPr>
    </w:lvl>
    <w:lvl w:ilvl="7" w:tplc="0AAA578A">
      <w:numFmt w:val="bullet"/>
      <w:lvlText w:val="•"/>
      <w:lvlJc w:val="left"/>
      <w:pPr>
        <w:ind w:left="1193" w:hanging="186"/>
      </w:pPr>
      <w:rPr>
        <w:rFonts w:hint="default"/>
        <w:lang w:val="en-US" w:eastAsia="en-US" w:bidi="ar-SA"/>
      </w:rPr>
    </w:lvl>
    <w:lvl w:ilvl="8" w:tplc="CA02620A">
      <w:numFmt w:val="bullet"/>
      <w:lvlText w:val="•"/>
      <w:lvlJc w:val="left"/>
      <w:pPr>
        <w:ind w:left="1318" w:hanging="186"/>
      </w:pPr>
      <w:rPr>
        <w:rFonts w:hint="default"/>
        <w:lang w:val="en-US" w:eastAsia="en-US" w:bidi="ar-SA"/>
      </w:rPr>
    </w:lvl>
  </w:abstractNum>
  <w:abstractNum w:abstractNumId="53" w15:restartNumberingAfterBreak="0">
    <w:nsid w:val="1D366EA2"/>
    <w:multiLevelType w:val="hybridMultilevel"/>
    <w:tmpl w:val="00000000"/>
    <w:lvl w:ilvl="0" w:tplc="64BE2E74">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849CB2A4">
      <w:numFmt w:val="bullet"/>
      <w:lvlText w:val="•"/>
      <w:lvlJc w:val="left"/>
      <w:pPr>
        <w:ind w:left="851" w:hanging="240"/>
      </w:pPr>
      <w:rPr>
        <w:rFonts w:hint="default"/>
        <w:lang w:val="en-US" w:eastAsia="en-US" w:bidi="ar-SA"/>
      </w:rPr>
    </w:lvl>
    <w:lvl w:ilvl="2" w:tplc="F1748762">
      <w:numFmt w:val="bullet"/>
      <w:lvlText w:val="•"/>
      <w:lvlJc w:val="left"/>
      <w:pPr>
        <w:ind w:left="1322" w:hanging="240"/>
      </w:pPr>
      <w:rPr>
        <w:rFonts w:hint="default"/>
        <w:lang w:val="en-US" w:eastAsia="en-US" w:bidi="ar-SA"/>
      </w:rPr>
    </w:lvl>
    <w:lvl w:ilvl="3" w:tplc="625AA170">
      <w:numFmt w:val="bullet"/>
      <w:lvlText w:val="•"/>
      <w:lvlJc w:val="left"/>
      <w:pPr>
        <w:ind w:left="1794" w:hanging="240"/>
      </w:pPr>
      <w:rPr>
        <w:rFonts w:hint="default"/>
        <w:lang w:val="en-US" w:eastAsia="en-US" w:bidi="ar-SA"/>
      </w:rPr>
    </w:lvl>
    <w:lvl w:ilvl="4" w:tplc="D4624E52">
      <w:numFmt w:val="bullet"/>
      <w:lvlText w:val="•"/>
      <w:lvlJc w:val="left"/>
      <w:pPr>
        <w:ind w:left="2265" w:hanging="240"/>
      </w:pPr>
      <w:rPr>
        <w:rFonts w:hint="default"/>
        <w:lang w:val="en-US" w:eastAsia="en-US" w:bidi="ar-SA"/>
      </w:rPr>
    </w:lvl>
    <w:lvl w:ilvl="5" w:tplc="14382A8C">
      <w:numFmt w:val="bullet"/>
      <w:lvlText w:val="•"/>
      <w:lvlJc w:val="left"/>
      <w:pPr>
        <w:ind w:left="2737" w:hanging="240"/>
      </w:pPr>
      <w:rPr>
        <w:rFonts w:hint="default"/>
        <w:lang w:val="en-US" w:eastAsia="en-US" w:bidi="ar-SA"/>
      </w:rPr>
    </w:lvl>
    <w:lvl w:ilvl="6" w:tplc="B8CA8CC2">
      <w:numFmt w:val="bullet"/>
      <w:lvlText w:val="•"/>
      <w:lvlJc w:val="left"/>
      <w:pPr>
        <w:ind w:left="3208" w:hanging="240"/>
      </w:pPr>
      <w:rPr>
        <w:rFonts w:hint="default"/>
        <w:lang w:val="en-US" w:eastAsia="en-US" w:bidi="ar-SA"/>
      </w:rPr>
    </w:lvl>
    <w:lvl w:ilvl="7" w:tplc="7B223874">
      <w:numFmt w:val="bullet"/>
      <w:lvlText w:val="•"/>
      <w:lvlJc w:val="left"/>
      <w:pPr>
        <w:ind w:left="3680" w:hanging="240"/>
      </w:pPr>
      <w:rPr>
        <w:rFonts w:hint="default"/>
        <w:lang w:val="en-US" w:eastAsia="en-US" w:bidi="ar-SA"/>
      </w:rPr>
    </w:lvl>
    <w:lvl w:ilvl="8" w:tplc="1556C8AA">
      <w:numFmt w:val="bullet"/>
      <w:lvlText w:val="•"/>
      <w:lvlJc w:val="left"/>
      <w:pPr>
        <w:ind w:left="4151" w:hanging="240"/>
      </w:pPr>
      <w:rPr>
        <w:rFonts w:hint="default"/>
        <w:lang w:val="en-US" w:eastAsia="en-US" w:bidi="ar-SA"/>
      </w:rPr>
    </w:lvl>
  </w:abstractNum>
  <w:abstractNum w:abstractNumId="54" w15:restartNumberingAfterBreak="0">
    <w:nsid w:val="1D675145"/>
    <w:multiLevelType w:val="hybridMultilevel"/>
    <w:tmpl w:val="00000000"/>
    <w:lvl w:ilvl="0" w:tplc="F8D2497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78C033C">
      <w:numFmt w:val="bullet"/>
      <w:lvlText w:val="•"/>
      <w:lvlJc w:val="left"/>
      <w:pPr>
        <w:ind w:left="1156" w:hanging="220"/>
      </w:pPr>
      <w:rPr>
        <w:rFonts w:hint="default"/>
        <w:lang w:val="en-US" w:eastAsia="en-US" w:bidi="ar-SA"/>
      </w:rPr>
    </w:lvl>
    <w:lvl w:ilvl="2" w:tplc="5274A094">
      <w:numFmt w:val="bullet"/>
      <w:lvlText w:val="•"/>
      <w:lvlJc w:val="left"/>
      <w:pPr>
        <w:ind w:left="1772" w:hanging="220"/>
      </w:pPr>
      <w:rPr>
        <w:rFonts w:hint="default"/>
        <w:lang w:val="en-US" w:eastAsia="en-US" w:bidi="ar-SA"/>
      </w:rPr>
    </w:lvl>
    <w:lvl w:ilvl="3" w:tplc="CAACE2C8">
      <w:numFmt w:val="bullet"/>
      <w:lvlText w:val="•"/>
      <w:lvlJc w:val="left"/>
      <w:pPr>
        <w:ind w:left="2388" w:hanging="220"/>
      </w:pPr>
      <w:rPr>
        <w:rFonts w:hint="default"/>
        <w:lang w:val="en-US" w:eastAsia="en-US" w:bidi="ar-SA"/>
      </w:rPr>
    </w:lvl>
    <w:lvl w:ilvl="4" w:tplc="CF78E28E">
      <w:numFmt w:val="bullet"/>
      <w:lvlText w:val="•"/>
      <w:lvlJc w:val="left"/>
      <w:pPr>
        <w:ind w:left="3004" w:hanging="220"/>
      </w:pPr>
      <w:rPr>
        <w:rFonts w:hint="default"/>
        <w:lang w:val="en-US" w:eastAsia="en-US" w:bidi="ar-SA"/>
      </w:rPr>
    </w:lvl>
    <w:lvl w:ilvl="5" w:tplc="F354619E">
      <w:numFmt w:val="bullet"/>
      <w:lvlText w:val="•"/>
      <w:lvlJc w:val="left"/>
      <w:pPr>
        <w:ind w:left="3620" w:hanging="220"/>
      </w:pPr>
      <w:rPr>
        <w:rFonts w:hint="default"/>
        <w:lang w:val="en-US" w:eastAsia="en-US" w:bidi="ar-SA"/>
      </w:rPr>
    </w:lvl>
    <w:lvl w:ilvl="6" w:tplc="5E7E817C">
      <w:numFmt w:val="bullet"/>
      <w:lvlText w:val="•"/>
      <w:lvlJc w:val="left"/>
      <w:pPr>
        <w:ind w:left="4236" w:hanging="220"/>
      </w:pPr>
      <w:rPr>
        <w:rFonts w:hint="default"/>
        <w:lang w:val="en-US" w:eastAsia="en-US" w:bidi="ar-SA"/>
      </w:rPr>
    </w:lvl>
    <w:lvl w:ilvl="7" w:tplc="E6FAB2AC">
      <w:numFmt w:val="bullet"/>
      <w:lvlText w:val="•"/>
      <w:lvlJc w:val="left"/>
      <w:pPr>
        <w:ind w:left="4852" w:hanging="220"/>
      </w:pPr>
      <w:rPr>
        <w:rFonts w:hint="default"/>
        <w:lang w:val="en-US" w:eastAsia="en-US" w:bidi="ar-SA"/>
      </w:rPr>
    </w:lvl>
    <w:lvl w:ilvl="8" w:tplc="DD6870D0">
      <w:numFmt w:val="bullet"/>
      <w:lvlText w:val="•"/>
      <w:lvlJc w:val="left"/>
      <w:pPr>
        <w:ind w:left="5468" w:hanging="220"/>
      </w:pPr>
      <w:rPr>
        <w:rFonts w:hint="default"/>
        <w:lang w:val="en-US" w:eastAsia="en-US" w:bidi="ar-SA"/>
      </w:rPr>
    </w:lvl>
  </w:abstractNum>
  <w:abstractNum w:abstractNumId="55" w15:restartNumberingAfterBreak="0">
    <w:nsid w:val="1DD8F391"/>
    <w:multiLevelType w:val="hybridMultilevel"/>
    <w:tmpl w:val="00000000"/>
    <w:lvl w:ilvl="0" w:tplc="DDBC0E64">
      <w:start w:val="1"/>
      <w:numFmt w:val="decimal"/>
      <w:lvlText w:val="%1"/>
      <w:lvlJc w:val="left"/>
      <w:pPr>
        <w:ind w:left="1700" w:hanging="980"/>
        <w:jc w:val="left"/>
      </w:pPr>
      <w:rPr>
        <w:rFonts w:ascii="Calibri" w:eastAsia="Calibri" w:hAnsi="Calibri" w:cs="Calibri" w:hint="default"/>
        <w:b w:val="0"/>
        <w:bCs w:val="0"/>
        <w:i w:val="0"/>
        <w:iCs w:val="0"/>
        <w:color w:val="231F20"/>
        <w:spacing w:val="0"/>
        <w:w w:val="113"/>
        <w:sz w:val="16"/>
        <w:szCs w:val="16"/>
        <w:lang w:val="en-US" w:eastAsia="en-US" w:bidi="ar-SA"/>
      </w:rPr>
    </w:lvl>
    <w:lvl w:ilvl="1" w:tplc="504CF47C">
      <w:numFmt w:val="bullet"/>
      <w:lvlText w:val="•"/>
      <w:lvlJc w:val="left"/>
      <w:pPr>
        <w:ind w:left="2402" w:hanging="980"/>
      </w:pPr>
      <w:rPr>
        <w:rFonts w:hint="default"/>
        <w:lang w:val="en-US" w:eastAsia="en-US" w:bidi="ar-SA"/>
      </w:rPr>
    </w:lvl>
    <w:lvl w:ilvl="2" w:tplc="D6FAB00A">
      <w:numFmt w:val="bullet"/>
      <w:lvlText w:val="•"/>
      <w:lvlJc w:val="left"/>
      <w:pPr>
        <w:ind w:left="3104" w:hanging="980"/>
      </w:pPr>
      <w:rPr>
        <w:rFonts w:hint="default"/>
        <w:lang w:val="en-US" w:eastAsia="en-US" w:bidi="ar-SA"/>
      </w:rPr>
    </w:lvl>
    <w:lvl w:ilvl="3" w:tplc="E572CD02">
      <w:numFmt w:val="bullet"/>
      <w:lvlText w:val="•"/>
      <w:lvlJc w:val="left"/>
      <w:pPr>
        <w:ind w:left="3806" w:hanging="980"/>
      </w:pPr>
      <w:rPr>
        <w:rFonts w:hint="default"/>
        <w:lang w:val="en-US" w:eastAsia="en-US" w:bidi="ar-SA"/>
      </w:rPr>
    </w:lvl>
    <w:lvl w:ilvl="4" w:tplc="7386542C">
      <w:numFmt w:val="bullet"/>
      <w:lvlText w:val="•"/>
      <w:lvlJc w:val="left"/>
      <w:pPr>
        <w:ind w:left="4508" w:hanging="980"/>
      </w:pPr>
      <w:rPr>
        <w:rFonts w:hint="default"/>
        <w:lang w:val="en-US" w:eastAsia="en-US" w:bidi="ar-SA"/>
      </w:rPr>
    </w:lvl>
    <w:lvl w:ilvl="5" w:tplc="A9EE7F5E">
      <w:numFmt w:val="bullet"/>
      <w:lvlText w:val="•"/>
      <w:lvlJc w:val="left"/>
      <w:pPr>
        <w:ind w:left="5210" w:hanging="980"/>
      </w:pPr>
      <w:rPr>
        <w:rFonts w:hint="default"/>
        <w:lang w:val="en-US" w:eastAsia="en-US" w:bidi="ar-SA"/>
      </w:rPr>
    </w:lvl>
    <w:lvl w:ilvl="6" w:tplc="B9BE6472">
      <w:numFmt w:val="bullet"/>
      <w:lvlText w:val="•"/>
      <w:lvlJc w:val="left"/>
      <w:pPr>
        <w:ind w:left="5912" w:hanging="980"/>
      </w:pPr>
      <w:rPr>
        <w:rFonts w:hint="default"/>
        <w:lang w:val="en-US" w:eastAsia="en-US" w:bidi="ar-SA"/>
      </w:rPr>
    </w:lvl>
    <w:lvl w:ilvl="7" w:tplc="E18C7676">
      <w:numFmt w:val="bullet"/>
      <w:lvlText w:val="•"/>
      <w:lvlJc w:val="left"/>
      <w:pPr>
        <w:ind w:left="6614" w:hanging="980"/>
      </w:pPr>
      <w:rPr>
        <w:rFonts w:hint="default"/>
        <w:lang w:val="en-US" w:eastAsia="en-US" w:bidi="ar-SA"/>
      </w:rPr>
    </w:lvl>
    <w:lvl w:ilvl="8" w:tplc="F71CA794">
      <w:numFmt w:val="bullet"/>
      <w:lvlText w:val="•"/>
      <w:lvlJc w:val="left"/>
      <w:pPr>
        <w:ind w:left="7316" w:hanging="980"/>
      </w:pPr>
      <w:rPr>
        <w:rFonts w:hint="default"/>
        <w:lang w:val="en-US" w:eastAsia="en-US" w:bidi="ar-SA"/>
      </w:rPr>
    </w:lvl>
  </w:abstractNum>
  <w:abstractNum w:abstractNumId="56" w15:restartNumberingAfterBreak="0">
    <w:nsid w:val="1E4AFDC3"/>
    <w:multiLevelType w:val="hybridMultilevel"/>
    <w:tmpl w:val="00000000"/>
    <w:lvl w:ilvl="0" w:tplc="2A44C0F8">
      <w:start w:val="1"/>
      <w:numFmt w:val="decimal"/>
      <w:lvlText w:val="%1."/>
      <w:lvlJc w:val="left"/>
      <w:pPr>
        <w:ind w:left="442" w:hanging="194"/>
        <w:jc w:val="left"/>
      </w:pPr>
      <w:rPr>
        <w:rFonts w:ascii="Calibri" w:eastAsia="Calibri" w:hAnsi="Calibri" w:cs="Calibri" w:hint="default"/>
        <w:b w:val="0"/>
        <w:bCs w:val="0"/>
        <w:i/>
        <w:iCs/>
        <w:color w:val="231F20"/>
        <w:spacing w:val="0"/>
        <w:w w:val="110"/>
        <w:sz w:val="17"/>
        <w:szCs w:val="17"/>
        <w:lang w:val="en-US" w:eastAsia="en-US" w:bidi="ar-SA"/>
      </w:rPr>
    </w:lvl>
    <w:lvl w:ilvl="1" w:tplc="9DB80E36">
      <w:start w:val="1"/>
      <w:numFmt w:val="decimal"/>
      <w:lvlText w:val="%2."/>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A2449754">
      <w:numFmt w:val="bullet"/>
      <w:lvlText w:val="•"/>
      <w:lvlJc w:val="left"/>
      <w:pPr>
        <w:ind w:left="1840" w:hanging="278"/>
      </w:pPr>
      <w:rPr>
        <w:rFonts w:hint="default"/>
        <w:lang w:val="en-US" w:eastAsia="en-US" w:bidi="ar-SA"/>
      </w:rPr>
    </w:lvl>
    <w:lvl w:ilvl="3" w:tplc="0570D7C6">
      <w:numFmt w:val="bullet"/>
      <w:lvlText w:val="•"/>
      <w:lvlJc w:val="left"/>
      <w:pPr>
        <w:ind w:left="2700" w:hanging="278"/>
      </w:pPr>
      <w:rPr>
        <w:rFonts w:hint="default"/>
        <w:lang w:val="en-US" w:eastAsia="en-US" w:bidi="ar-SA"/>
      </w:rPr>
    </w:lvl>
    <w:lvl w:ilvl="4" w:tplc="7646C4CA">
      <w:numFmt w:val="bullet"/>
      <w:lvlText w:val="•"/>
      <w:lvlJc w:val="left"/>
      <w:pPr>
        <w:ind w:left="3560" w:hanging="278"/>
      </w:pPr>
      <w:rPr>
        <w:rFonts w:hint="default"/>
        <w:lang w:val="en-US" w:eastAsia="en-US" w:bidi="ar-SA"/>
      </w:rPr>
    </w:lvl>
    <w:lvl w:ilvl="5" w:tplc="0BD2C2E6">
      <w:numFmt w:val="bullet"/>
      <w:lvlText w:val="•"/>
      <w:lvlJc w:val="left"/>
      <w:pPr>
        <w:ind w:left="4420" w:hanging="278"/>
      </w:pPr>
      <w:rPr>
        <w:rFonts w:hint="default"/>
        <w:lang w:val="en-US" w:eastAsia="en-US" w:bidi="ar-SA"/>
      </w:rPr>
    </w:lvl>
    <w:lvl w:ilvl="6" w:tplc="84E482FC">
      <w:numFmt w:val="bullet"/>
      <w:lvlText w:val="•"/>
      <w:lvlJc w:val="left"/>
      <w:pPr>
        <w:ind w:left="5280" w:hanging="278"/>
      </w:pPr>
      <w:rPr>
        <w:rFonts w:hint="default"/>
        <w:lang w:val="en-US" w:eastAsia="en-US" w:bidi="ar-SA"/>
      </w:rPr>
    </w:lvl>
    <w:lvl w:ilvl="7" w:tplc="7A823EE4">
      <w:numFmt w:val="bullet"/>
      <w:lvlText w:val="•"/>
      <w:lvlJc w:val="left"/>
      <w:pPr>
        <w:ind w:left="6140" w:hanging="278"/>
      </w:pPr>
      <w:rPr>
        <w:rFonts w:hint="default"/>
        <w:lang w:val="en-US" w:eastAsia="en-US" w:bidi="ar-SA"/>
      </w:rPr>
    </w:lvl>
    <w:lvl w:ilvl="8" w:tplc="16868672">
      <w:numFmt w:val="bullet"/>
      <w:lvlText w:val="•"/>
      <w:lvlJc w:val="left"/>
      <w:pPr>
        <w:ind w:left="7000" w:hanging="278"/>
      </w:pPr>
      <w:rPr>
        <w:rFonts w:hint="default"/>
        <w:lang w:val="en-US" w:eastAsia="en-US" w:bidi="ar-SA"/>
      </w:rPr>
    </w:lvl>
  </w:abstractNum>
  <w:abstractNum w:abstractNumId="57" w15:restartNumberingAfterBreak="0">
    <w:nsid w:val="1F0BDEC1"/>
    <w:multiLevelType w:val="hybridMultilevel"/>
    <w:tmpl w:val="00000000"/>
    <w:lvl w:ilvl="0" w:tplc="65388504">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4AA739E">
      <w:numFmt w:val="bullet"/>
      <w:lvlText w:val="•"/>
      <w:lvlJc w:val="left"/>
      <w:pPr>
        <w:ind w:left="2402" w:hanging="283"/>
      </w:pPr>
      <w:rPr>
        <w:rFonts w:hint="default"/>
        <w:lang w:val="en-US" w:eastAsia="en-US" w:bidi="ar-SA"/>
      </w:rPr>
    </w:lvl>
    <w:lvl w:ilvl="2" w:tplc="DD7EDCFE">
      <w:numFmt w:val="bullet"/>
      <w:lvlText w:val="•"/>
      <w:lvlJc w:val="left"/>
      <w:pPr>
        <w:ind w:left="3104" w:hanging="283"/>
      </w:pPr>
      <w:rPr>
        <w:rFonts w:hint="default"/>
        <w:lang w:val="en-US" w:eastAsia="en-US" w:bidi="ar-SA"/>
      </w:rPr>
    </w:lvl>
    <w:lvl w:ilvl="3" w:tplc="757216AE">
      <w:numFmt w:val="bullet"/>
      <w:lvlText w:val="•"/>
      <w:lvlJc w:val="left"/>
      <w:pPr>
        <w:ind w:left="3806" w:hanging="283"/>
      </w:pPr>
      <w:rPr>
        <w:rFonts w:hint="default"/>
        <w:lang w:val="en-US" w:eastAsia="en-US" w:bidi="ar-SA"/>
      </w:rPr>
    </w:lvl>
    <w:lvl w:ilvl="4" w:tplc="6F963058">
      <w:numFmt w:val="bullet"/>
      <w:lvlText w:val="•"/>
      <w:lvlJc w:val="left"/>
      <w:pPr>
        <w:ind w:left="4508" w:hanging="283"/>
      </w:pPr>
      <w:rPr>
        <w:rFonts w:hint="default"/>
        <w:lang w:val="en-US" w:eastAsia="en-US" w:bidi="ar-SA"/>
      </w:rPr>
    </w:lvl>
    <w:lvl w:ilvl="5" w:tplc="FA86A638">
      <w:numFmt w:val="bullet"/>
      <w:lvlText w:val="•"/>
      <w:lvlJc w:val="left"/>
      <w:pPr>
        <w:ind w:left="5210" w:hanging="283"/>
      </w:pPr>
      <w:rPr>
        <w:rFonts w:hint="default"/>
        <w:lang w:val="en-US" w:eastAsia="en-US" w:bidi="ar-SA"/>
      </w:rPr>
    </w:lvl>
    <w:lvl w:ilvl="6" w:tplc="40D0FB14">
      <w:numFmt w:val="bullet"/>
      <w:lvlText w:val="•"/>
      <w:lvlJc w:val="left"/>
      <w:pPr>
        <w:ind w:left="5912" w:hanging="283"/>
      </w:pPr>
      <w:rPr>
        <w:rFonts w:hint="default"/>
        <w:lang w:val="en-US" w:eastAsia="en-US" w:bidi="ar-SA"/>
      </w:rPr>
    </w:lvl>
    <w:lvl w:ilvl="7" w:tplc="E084B878">
      <w:numFmt w:val="bullet"/>
      <w:lvlText w:val="•"/>
      <w:lvlJc w:val="left"/>
      <w:pPr>
        <w:ind w:left="6614" w:hanging="283"/>
      </w:pPr>
      <w:rPr>
        <w:rFonts w:hint="default"/>
        <w:lang w:val="en-US" w:eastAsia="en-US" w:bidi="ar-SA"/>
      </w:rPr>
    </w:lvl>
    <w:lvl w:ilvl="8" w:tplc="6C7ADCB8">
      <w:numFmt w:val="bullet"/>
      <w:lvlText w:val="•"/>
      <w:lvlJc w:val="left"/>
      <w:pPr>
        <w:ind w:left="7316" w:hanging="283"/>
      </w:pPr>
      <w:rPr>
        <w:rFonts w:hint="default"/>
        <w:lang w:val="en-US" w:eastAsia="en-US" w:bidi="ar-SA"/>
      </w:rPr>
    </w:lvl>
  </w:abstractNum>
  <w:abstractNum w:abstractNumId="58" w15:restartNumberingAfterBreak="0">
    <w:nsid w:val="1F348FA4"/>
    <w:multiLevelType w:val="hybridMultilevel"/>
    <w:tmpl w:val="00000000"/>
    <w:lvl w:ilvl="0" w:tplc="94F86690">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2BAB09C">
      <w:numFmt w:val="bullet"/>
      <w:lvlText w:val="•"/>
      <w:lvlJc w:val="left"/>
      <w:pPr>
        <w:ind w:left="2402" w:hanging="284"/>
      </w:pPr>
      <w:rPr>
        <w:rFonts w:hint="default"/>
        <w:lang w:val="en-US" w:eastAsia="en-US" w:bidi="ar-SA"/>
      </w:rPr>
    </w:lvl>
    <w:lvl w:ilvl="2" w:tplc="E8CA32BA">
      <w:numFmt w:val="bullet"/>
      <w:lvlText w:val="•"/>
      <w:lvlJc w:val="left"/>
      <w:pPr>
        <w:ind w:left="3104" w:hanging="284"/>
      </w:pPr>
      <w:rPr>
        <w:rFonts w:hint="default"/>
        <w:lang w:val="en-US" w:eastAsia="en-US" w:bidi="ar-SA"/>
      </w:rPr>
    </w:lvl>
    <w:lvl w:ilvl="3" w:tplc="5E36D1FC">
      <w:numFmt w:val="bullet"/>
      <w:lvlText w:val="•"/>
      <w:lvlJc w:val="left"/>
      <w:pPr>
        <w:ind w:left="3806" w:hanging="284"/>
      </w:pPr>
      <w:rPr>
        <w:rFonts w:hint="default"/>
        <w:lang w:val="en-US" w:eastAsia="en-US" w:bidi="ar-SA"/>
      </w:rPr>
    </w:lvl>
    <w:lvl w:ilvl="4" w:tplc="26107964">
      <w:numFmt w:val="bullet"/>
      <w:lvlText w:val="•"/>
      <w:lvlJc w:val="left"/>
      <w:pPr>
        <w:ind w:left="4508" w:hanging="284"/>
      </w:pPr>
      <w:rPr>
        <w:rFonts w:hint="default"/>
        <w:lang w:val="en-US" w:eastAsia="en-US" w:bidi="ar-SA"/>
      </w:rPr>
    </w:lvl>
    <w:lvl w:ilvl="5" w:tplc="8FD089D2">
      <w:numFmt w:val="bullet"/>
      <w:lvlText w:val="•"/>
      <w:lvlJc w:val="left"/>
      <w:pPr>
        <w:ind w:left="5210" w:hanging="284"/>
      </w:pPr>
      <w:rPr>
        <w:rFonts w:hint="default"/>
        <w:lang w:val="en-US" w:eastAsia="en-US" w:bidi="ar-SA"/>
      </w:rPr>
    </w:lvl>
    <w:lvl w:ilvl="6" w:tplc="CB1EDAF6">
      <w:numFmt w:val="bullet"/>
      <w:lvlText w:val="•"/>
      <w:lvlJc w:val="left"/>
      <w:pPr>
        <w:ind w:left="5912" w:hanging="284"/>
      </w:pPr>
      <w:rPr>
        <w:rFonts w:hint="default"/>
        <w:lang w:val="en-US" w:eastAsia="en-US" w:bidi="ar-SA"/>
      </w:rPr>
    </w:lvl>
    <w:lvl w:ilvl="7" w:tplc="BFD84B64">
      <w:numFmt w:val="bullet"/>
      <w:lvlText w:val="•"/>
      <w:lvlJc w:val="left"/>
      <w:pPr>
        <w:ind w:left="6614" w:hanging="284"/>
      </w:pPr>
      <w:rPr>
        <w:rFonts w:hint="default"/>
        <w:lang w:val="en-US" w:eastAsia="en-US" w:bidi="ar-SA"/>
      </w:rPr>
    </w:lvl>
    <w:lvl w:ilvl="8" w:tplc="BD226728">
      <w:numFmt w:val="bullet"/>
      <w:lvlText w:val="•"/>
      <w:lvlJc w:val="left"/>
      <w:pPr>
        <w:ind w:left="7316" w:hanging="284"/>
      </w:pPr>
      <w:rPr>
        <w:rFonts w:hint="default"/>
        <w:lang w:val="en-US" w:eastAsia="en-US" w:bidi="ar-SA"/>
      </w:rPr>
    </w:lvl>
  </w:abstractNum>
  <w:abstractNum w:abstractNumId="59" w15:restartNumberingAfterBreak="0">
    <w:nsid w:val="1F5D5C7A"/>
    <w:multiLevelType w:val="hybridMultilevel"/>
    <w:tmpl w:val="00000000"/>
    <w:lvl w:ilvl="0" w:tplc="65BA140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6EA5284">
      <w:numFmt w:val="bullet"/>
      <w:lvlText w:val="•"/>
      <w:lvlJc w:val="left"/>
      <w:pPr>
        <w:ind w:left="1754" w:hanging="278"/>
      </w:pPr>
      <w:rPr>
        <w:rFonts w:hint="default"/>
        <w:lang w:val="en-US" w:eastAsia="en-US" w:bidi="ar-SA"/>
      </w:rPr>
    </w:lvl>
    <w:lvl w:ilvl="2" w:tplc="1BF6027C">
      <w:numFmt w:val="bullet"/>
      <w:lvlText w:val="•"/>
      <w:lvlJc w:val="left"/>
      <w:pPr>
        <w:ind w:left="2528" w:hanging="278"/>
      </w:pPr>
      <w:rPr>
        <w:rFonts w:hint="default"/>
        <w:lang w:val="en-US" w:eastAsia="en-US" w:bidi="ar-SA"/>
      </w:rPr>
    </w:lvl>
    <w:lvl w:ilvl="3" w:tplc="C4A8FB44">
      <w:numFmt w:val="bullet"/>
      <w:lvlText w:val="•"/>
      <w:lvlJc w:val="left"/>
      <w:pPr>
        <w:ind w:left="3302" w:hanging="278"/>
      </w:pPr>
      <w:rPr>
        <w:rFonts w:hint="default"/>
        <w:lang w:val="en-US" w:eastAsia="en-US" w:bidi="ar-SA"/>
      </w:rPr>
    </w:lvl>
    <w:lvl w:ilvl="4" w:tplc="12082EEE">
      <w:numFmt w:val="bullet"/>
      <w:lvlText w:val="•"/>
      <w:lvlJc w:val="left"/>
      <w:pPr>
        <w:ind w:left="4076" w:hanging="278"/>
      </w:pPr>
      <w:rPr>
        <w:rFonts w:hint="default"/>
        <w:lang w:val="en-US" w:eastAsia="en-US" w:bidi="ar-SA"/>
      </w:rPr>
    </w:lvl>
    <w:lvl w:ilvl="5" w:tplc="CD4EABF0">
      <w:numFmt w:val="bullet"/>
      <w:lvlText w:val="•"/>
      <w:lvlJc w:val="left"/>
      <w:pPr>
        <w:ind w:left="4850" w:hanging="278"/>
      </w:pPr>
      <w:rPr>
        <w:rFonts w:hint="default"/>
        <w:lang w:val="en-US" w:eastAsia="en-US" w:bidi="ar-SA"/>
      </w:rPr>
    </w:lvl>
    <w:lvl w:ilvl="6" w:tplc="BCE2A400">
      <w:numFmt w:val="bullet"/>
      <w:lvlText w:val="•"/>
      <w:lvlJc w:val="left"/>
      <w:pPr>
        <w:ind w:left="5624" w:hanging="278"/>
      </w:pPr>
      <w:rPr>
        <w:rFonts w:hint="default"/>
        <w:lang w:val="en-US" w:eastAsia="en-US" w:bidi="ar-SA"/>
      </w:rPr>
    </w:lvl>
    <w:lvl w:ilvl="7" w:tplc="36E67054">
      <w:numFmt w:val="bullet"/>
      <w:lvlText w:val="•"/>
      <w:lvlJc w:val="left"/>
      <w:pPr>
        <w:ind w:left="6398" w:hanging="278"/>
      </w:pPr>
      <w:rPr>
        <w:rFonts w:hint="default"/>
        <w:lang w:val="en-US" w:eastAsia="en-US" w:bidi="ar-SA"/>
      </w:rPr>
    </w:lvl>
    <w:lvl w:ilvl="8" w:tplc="B27A6808">
      <w:numFmt w:val="bullet"/>
      <w:lvlText w:val="•"/>
      <w:lvlJc w:val="left"/>
      <w:pPr>
        <w:ind w:left="7172" w:hanging="278"/>
      </w:pPr>
      <w:rPr>
        <w:rFonts w:hint="default"/>
        <w:lang w:val="en-US" w:eastAsia="en-US" w:bidi="ar-SA"/>
      </w:rPr>
    </w:lvl>
  </w:abstractNum>
  <w:abstractNum w:abstractNumId="60" w15:restartNumberingAfterBreak="0">
    <w:nsid w:val="203BDBB2"/>
    <w:multiLevelType w:val="hybridMultilevel"/>
    <w:tmpl w:val="00000000"/>
    <w:lvl w:ilvl="0" w:tplc="346EE634">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7C6FC98">
      <w:numFmt w:val="bullet"/>
      <w:lvlText w:val="•"/>
      <w:lvlJc w:val="left"/>
      <w:pPr>
        <w:ind w:left="1754" w:hanging="278"/>
      </w:pPr>
      <w:rPr>
        <w:rFonts w:hint="default"/>
        <w:lang w:val="en-US" w:eastAsia="en-US" w:bidi="ar-SA"/>
      </w:rPr>
    </w:lvl>
    <w:lvl w:ilvl="2" w:tplc="EC32BE10">
      <w:numFmt w:val="bullet"/>
      <w:lvlText w:val="•"/>
      <w:lvlJc w:val="left"/>
      <w:pPr>
        <w:ind w:left="2528" w:hanging="278"/>
      </w:pPr>
      <w:rPr>
        <w:rFonts w:hint="default"/>
        <w:lang w:val="en-US" w:eastAsia="en-US" w:bidi="ar-SA"/>
      </w:rPr>
    </w:lvl>
    <w:lvl w:ilvl="3" w:tplc="FB626C16">
      <w:numFmt w:val="bullet"/>
      <w:lvlText w:val="•"/>
      <w:lvlJc w:val="left"/>
      <w:pPr>
        <w:ind w:left="3302" w:hanging="278"/>
      </w:pPr>
      <w:rPr>
        <w:rFonts w:hint="default"/>
        <w:lang w:val="en-US" w:eastAsia="en-US" w:bidi="ar-SA"/>
      </w:rPr>
    </w:lvl>
    <w:lvl w:ilvl="4" w:tplc="0E8C7A6E">
      <w:numFmt w:val="bullet"/>
      <w:lvlText w:val="•"/>
      <w:lvlJc w:val="left"/>
      <w:pPr>
        <w:ind w:left="4076" w:hanging="278"/>
      </w:pPr>
      <w:rPr>
        <w:rFonts w:hint="default"/>
        <w:lang w:val="en-US" w:eastAsia="en-US" w:bidi="ar-SA"/>
      </w:rPr>
    </w:lvl>
    <w:lvl w:ilvl="5" w:tplc="5CB01FBA">
      <w:numFmt w:val="bullet"/>
      <w:lvlText w:val="•"/>
      <w:lvlJc w:val="left"/>
      <w:pPr>
        <w:ind w:left="4850" w:hanging="278"/>
      </w:pPr>
      <w:rPr>
        <w:rFonts w:hint="default"/>
        <w:lang w:val="en-US" w:eastAsia="en-US" w:bidi="ar-SA"/>
      </w:rPr>
    </w:lvl>
    <w:lvl w:ilvl="6" w:tplc="A5B244C2">
      <w:numFmt w:val="bullet"/>
      <w:lvlText w:val="•"/>
      <w:lvlJc w:val="left"/>
      <w:pPr>
        <w:ind w:left="5624" w:hanging="278"/>
      </w:pPr>
      <w:rPr>
        <w:rFonts w:hint="default"/>
        <w:lang w:val="en-US" w:eastAsia="en-US" w:bidi="ar-SA"/>
      </w:rPr>
    </w:lvl>
    <w:lvl w:ilvl="7" w:tplc="4800A894">
      <w:numFmt w:val="bullet"/>
      <w:lvlText w:val="•"/>
      <w:lvlJc w:val="left"/>
      <w:pPr>
        <w:ind w:left="6398" w:hanging="278"/>
      </w:pPr>
      <w:rPr>
        <w:rFonts w:hint="default"/>
        <w:lang w:val="en-US" w:eastAsia="en-US" w:bidi="ar-SA"/>
      </w:rPr>
    </w:lvl>
    <w:lvl w:ilvl="8" w:tplc="D9760F0E">
      <w:numFmt w:val="bullet"/>
      <w:lvlText w:val="•"/>
      <w:lvlJc w:val="left"/>
      <w:pPr>
        <w:ind w:left="7172" w:hanging="278"/>
      </w:pPr>
      <w:rPr>
        <w:rFonts w:hint="default"/>
        <w:lang w:val="en-US" w:eastAsia="en-US" w:bidi="ar-SA"/>
      </w:rPr>
    </w:lvl>
  </w:abstractNum>
  <w:abstractNum w:abstractNumId="61" w15:restartNumberingAfterBreak="0">
    <w:nsid w:val="2186BF72"/>
    <w:multiLevelType w:val="hybridMultilevel"/>
    <w:tmpl w:val="00000000"/>
    <w:lvl w:ilvl="0" w:tplc="47748222">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D8A8428E">
      <w:numFmt w:val="bullet"/>
      <w:lvlText w:val="•"/>
      <w:lvlJc w:val="left"/>
      <w:pPr>
        <w:ind w:left="1014" w:hanging="189"/>
      </w:pPr>
      <w:rPr>
        <w:rFonts w:hint="default"/>
        <w:lang w:val="en-US" w:eastAsia="en-US" w:bidi="ar-SA"/>
      </w:rPr>
    </w:lvl>
    <w:lvl w:ilvl="2" w:tplc="9B9E7BA6">
      <w:numFmt w:val="bullet"/>
      <w:lvlText w:val="•"/>
      <w:lvlJc w:val="left"/>
      <w:pPr>
        <w:ind w:left="1709" w:hanging="189"/>
      </w:pPr>
      <w:rPr>
        <w:rFonts w:hint="default"/>
        <w:lang w:val="en-US" w:eastAsia="en-US" w:bidi="ar-SA"/>
      </w:rPr>
    </w:lvl>
    <w:lvl w:ilvl="3" w:tplc="1AEE9172">
      <w:numFmt w:val="bullet"/>
      <w:lvlText w:val="•"/>
      <w:lvlJc w:val="left"/>
      <w:pPr>
        <w:ind w:left="2404" w:hanging="189"/>
      </w:pPr>
      <w:rPr>
        <w:rFonts w:hint="default"/>
        <w:lang w:val="en-US" w:eastAsia="en-US" w:bidi="ar-SA"/>
      </w:rPr>
    </w:lvl>
    <w:lvl w:ilvl="4" w:tplc="69DC9834">
      <w:numFmt w:val="bullet"/>
      <w:lvlText w:val="•"/>
      <w:lvlJc w:val="left"/>
      <w:pPr>
        <w:ind w:left="3099" w:hanging="189"/>
      </w:pPr>
      <w:rPr>
        <w:rFonts w:hint="default"/>
        <w:lang w:val="en-US" w:eastAsia="en-US" w:bidi="ar-SA"/>
      </w:rPr>
    </w:lvl>
    <w:lvl w:ilvl="5" w:tplc="77A2E90E">
      <w:numFmt w:val="bullet"/>
      <w:lvlText w:val="•"/>
      <w:lvlJc w:val="left"/>
      <w:pPr>
        <w:ind w:left="3794" w:hanging="189"/>
      </w:pPr>
      <w:rPr>
        <w:rFonts w:hint="default"/>
        <w:lang w:val="en-US" w:eastAsia="en-US" w:bidi="ar-SA"/>
      </w:rPr>
    </w:lvl>
    <w:lvl w:ilvl="6" w:tplc="78BC2A64">
      <w:numFmt w:val="bullet"/>
      <w:lvlText w:val="•"/>
      <w:lvlJc w:val="left"/>
      <w:pPr>
        <w:ind w:left="4489" w:hanging="189"/>
      </w:pPr>
      <w:rPr>
        <w:rFonts w:hint="default"/>
        <w:lang w:val="en-US" w:eastAsia="en-US" w:bidi="ar-SA"/>
      </w:rPr>
    </w:lvl>
    <w:lvl w:ilvl="7" w:tplc="8B360AF2">
      <w:numFmt w:val="bullet"/>
      <w:lvlText w:val="•"/>
      <w:lvlJc w:val="left"/>
      <w:pPr>
        <w:ind w:left="5184" w:hanging="189"/>
      </w:pPr>
      <w:rPr>
        <w:rFonts w:hint="default"/>
        <w:lang w:val="en-US" w:eastAsia="en-US" w:bidi="ar-SA"/>
      </w:rPr>
    </w:lvl>
    <w:lvl w:ilvl="8" w:tplc="35C40E60">
      <w:numFmt w:val="bullet"/>
      <w:lvlText w:val="•"/>
      <w:lvlJc w:val="left"/>
      <w:pPr>
        <w:ind w:left="5879" w:hanging="189"/>
      </w:pPr>
      <w:rPr>
        <w:rFonts w:hint="default"/>
        <w:lang w:val="en-US" w:eastAsia="en-US" w:bidi="ar-SA"/>
      </w:rPr>
    </w:lvl>
  </w:abstractNum>
  <w:abstractNum w:abstractNumId="62" w15:restartNumberingAfterBreak="0">
    <w:nsid w:val="2187C155"/>
    <w:multiLevelType w:val="hybridMultilevel"/>
    <w:tmpl w:val="00000000"/>
    <w:lvl w:ilvl="0" w:tplc="761A40C2">
      <w:start w:val="1"/>
      <w:numFmt w:val="decimal"/>
      <w:lvlText w:val="%1."/>
      <w:lvlJc w:val="left"/>
      <w:pPr>
        <w:ind w:left="1339" w:hanging="293"/>
        <w:jc w:val="right"/>
      </w:pPr>
      <w:rPr>
        <w:rFonts w:ascii="Times New Roman" w:eastAsia="Times New Roman" w:hAnsi="Times New Roman" w:cs="Times New Roman" w:hint="default"/>
        <w:b/>
        <w:bCs/>
        <w:i/>
        <w:iCs/>
        <w:color w:val="231F20"/>
        <w:spacing w:val="0"/>
        <w:w w:val="111"/>
        <w:sz w:val="22"/>
        <w:szCs w:val="22"/>
        <w:lang w:val="en-US" w:eastAsia="en-US" w:bidi="ar-SA"/>
      </w:rPr>
    </w:lvl>
    <w:lvl w:ilvl="1" w:tplc="BC522BE6">
      <w:numFmt w:val="bullet"/>
      <w:lvlText w:val="•"/>
      <w:lvlJc w:val="left"/>
      <w:pPr>
        <w:ind w:left="2078" w:hanging="293"/>
      </w:pPr>
      <w:rPr>
        <w:rFonts w:hint="default"/>
        <w:lang w:val="en-US" w:eastAsia="en-US" w:bidi="ar-SA"/>
      </w:rPr>
    </w:lvl>
    <w:lvl w:ilvl="2" w:tplc="9E0E03D8">
      <w:numFmt w:val="bullet"/>
      <w:lvlText w:val="•"/>
      <w:lvlJc w:val="left"/>
      <w:pPr>
        <w:ind w:left="2816" w:hanging="293"/>
      </w:pPr>
      <w:rPr>
        <w:rFonts w:hint="default"/>
        <w:lang w:val="en-US" w:eastAsia="en-US" w:bidi="ar-SA"/>
      </w:rPr>
    </w:lvl>
    <w:lvl w:ilvl="3" w:tplc="C45CA564">
      <w:numFmt w:val="bullet"/>
      <w:lvlText w:val="•"/>
      <w:lvlJc w:val="left"/>
      <w:pPr>
        <w:ind w:left="3554" w:hanging="293"/>
      </w:pPr>
      <w:rPr>
        <w:rFonts w:hint="default"/>
        <w:lang w:val="en-US" w:eastAsia="en-US" w:bidi="ar-SA"/>
      </w:rPr>
    </w:lvl>
    <w:lvl w:ilvl="4" w:tplc="641C2510">
      <w:numFmt w:val="bullet"/>
      <w:lvlText w:val="•"/>
      <w:lvlJc w:val="left"/>
      <w:pPr>
        <w:ind w:left="4292" w:hanging="293"/>
      </w:pPr>
      <w:rPr>
        <w:rFonts w:hint="default"/>
        <w:lang w:val="en-US" w:eastAsia="en-US" w:bidi="ar-SA"/>
      </w:rPr>
    </w:lvl>
    <w:lvl w:ilvl="5" w:tplc="3288DD9C">
      <w:numFmt w:val="bullet"/>
      <w:lvlText w:val="•"/>
      <w:lvlJc w:val="left"/>
      <w:pPr>
        <w:ind w:left="5030" w:hanging="293"/>
      </w:pPr>
      <w:rPr>
        <w:rFonts w:hint="default"/>
        <w:lang w:val="en-US" w:eastAsia="en-US" w:bidi="ar-SA"/>
      </w:rPr>
    </w:lvl>
    <w:lvl w:ilvl="6" w:tplc="6ADE5916">
      <w:numFmt w:val="bullet"/>
      <w:lvlText w:val="•"/>
      <w:lvlJc w:val="left"/>
      <w:pPr>
        <w:ind w:left="5768" w:hanging="293"/>
      </w:pPr>
      <w:rPr>
        <w:rFonts w:hint="default"/>
        <w:lang w:val="en-US" w:eastAsia="en-US" w:bidi="ar-SA"/>
      </w:rPr>
    </w:lvl>
    <w:lvl w:ilvl="7" w:tplc="307EC640">
      <w:numFmt w:val="bullet"/>
      <w:lvlText w:val="•"/>
      <w:lvlJc w:val="left"/>
      <w:pPr>
        <w:ind w:left="6506" w:hanging="293"/>
      </w:pPr>
      <w:rPr>
        <w:rFonts w:hint="default"/>
        <w:lang w:val="en-US" w:eastAsia="en-US" w:bidi="ar-SA"/>
      </w:rPr>
    </w:lvl>
    <w:lvl w:ilvl="8" w:tplc="099E75A4">
      <w:numFmt w:val="bullet"/>
      <w:lvlText w:val="•"/>
      <w:lvlJc w:val="left"/>
      <w:pPr>
        <w:ind w:left="7244" w:hanging="293"/>
      </w:pPr>
      <w:rPr>
        <w:rFonts w:hint="default"/>
        <w:lang w:val="en-US" w:eastAsia="en-US" w:bidi="ar-SA"/>
      </w:rPr>
    </w:lvl>
  </w:abstractNum>
  <w:abstractNum w:abstractNumId="63" w15:restartNumberingAfterBreak="0">
    <w:nsid w:val="22202E00"/>
    <w:multiLevelType w:val="hybridMultilevel"/>
    <w:tmpl w:val="00000000"/>
    <w:lvl w:ilvl="0" w:tplc="F89E7F5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1EABE86">
      <w:numFmt w:val="bullet"/>
      <w:lvlText w:val="•"/>
      <w:lvlJc w:val="left"/>
      <w:pPr>
        <w:ind w:left="2402" w:hanging="220"/>
      </w:pPr>
      <w:rPr>
        <w:rFonts w:hint="default"/>
        <w:lang w:val="en-US" w:eastAsia="en-US" w:bidi="ar-SA"/>
      </w:rPr>
    </w:lvl>
    <w:lvl w:ilvl="2" w:tplc="8FE0FD92">
      <w:numFmt w:val="bullet"/>
      <w:lvlText w:val="•"/>
      <w:lvlJc w:val="left"/>
      <w:pPr>
        <w:ind w:left="3104" w:hanging="220"/>
      </w:pPr>
      <w:rPr>
        <w:rFonts w:hint="default"/>
        <w:lang w:val="en-US" w:eastAsia="en-US" w:bidi="ar-SA"/>
      </w:rPr>
    </w:lvl>
    <w:lvl w:ilvl="3" w:tplc="83BA0732">
      <w:numFmt w:val="bullet"/>
      <w:lvlText w:val="•"/>
      <w:lvlJc w:val="left"/>
      <w:pPr>
        <w:ind w:left="3806" w:hanging="220"/>
      </w:pPr>
      <w:rPr>
        <w:rFonts w:hint="default"/>
        <w:lang w:val="en-US" w:eastAsia="en-US" w:bidi="ar-SA"/>
      </w:rPr>
    </w:lvl>
    <w:lvl w:ilvl="4" w:tplc="49D294A2">
      <w:numFmt w:val="bullet"/>
      <w:lvlText w:val="•"/>
      <w:lvlJc w:val="left"/>
      <w:pPr>
        <w:ind w:left="4508" w:hanging="220"/>
      </w:pPr>
      <w:rPr>
        <w:rFonts w:hint="default"/>
        <w:lang w:val="en-US" w:eastAsia="en-US" w:bidi="ar-SA"/>
      </w:rPr>
    </w:lvl>
    <w:lvl w:ilvl="5" w:tplc="9F5CFE00">
      <w:numFmt w:val="bullet"/>
      <w:lvlText w:val="•"/>
      <w:lvlJc w:val="left"/>
      <w:pPr>
        <w:ind w:left="5210" w:hanging="220"/>
      </w:pPr>
      <w:rPr>
        <w:rFonts w:hint="default"/>
        <w:lang w:val="en-US" w:eastAsia="en-US" w:bidi="ar-SA"/>
      </w:rPr>
    </w:lvl>
    <w:lvl w:ilvl="6" w:tplc="003E8B34">
      <w:numFmt w:val="bullet"/>
      <w:lvlText w:val="•"/>
      <w:lvlJc w:val="left"/>
      <w:pPr>
        <w:ind w:left="5912" w:hanging="220"/>
      </w:pPr>
      <w:rPr>
        <w:rFonts w:hint="default"/>
        <w:lang w:val="en-US" w:eastAsia="en-US" w:bidi="ar-SA"/>
      </w:rPr>
    </w:lvl>
    <w:lvl w:ilvl="7" w:tplc="CDE8B58A">
      <w:numFmt w:val="bullet"/>
      <w:lvlText w:val="•"/>
      <w:lvlJc w:val="left"/>
      <w:pPr>
        <w:ind w:left="6614" w:hanging="220"/>
      </w:pPr>
      <w:rPr>
        <w:rFonts w:hint="default"/>
        <w:lang w:val="en-US" w:eastAsia="en-US" w:bidi="ar-SA"/>
      </w:rPr>
    </w:lvl>
    <w:lvl w:ilvl="8" w:tplc="14D2FBEC">
      <w:numFmt w:val="bullet"/>
      <w:lvlText w:val="•"/>
      <w:lvlJc w:val="left"/>
      <w:pPr>
        <w:ind w:left="7316" w:hanging="220"/>
      </w:pPr>
      <w:rPr>
        <w:rFonts w:hint="default"/>
        <w:lang w:val="en-US" w:eastAsia="en-US" w:bidi="ar-SA"/>
      </w:rPr>
    </w:lvl>
  </w:abstractNum>
  <w:abstractNum w:abstractNumId="64" w15:restartNumberingAfterBreak="0">
    <w:nsid w:val="227370FC"/>
    <w:multiLevelType w:val="hybridMultilevel"/>
    <w:tmpl w:val="00000000"/>
    <w:lvl w:ilvl="0" w:tplc="EEFE4DD6">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98A01F8">
      <w:numFmt w:val="bullet"/>
      <w:lvlText w:val="•"/>
      <w:lvlJc w:val="left"/>
      <w:pPr>
        <w:ind w:left="1156" w:hanging="220"/>
      </w:pPr>
      <w:rPr>
        <w:rFonts w:hint="default"/>
        <w:lang w:val="en-US" w:eastAsia="en-US" w:bidi="ar-SA"/>
      </w:rPr>
    </w:lvl>
    <w:lvl w:ilvl="2" w:tplc="C89489D8">
      <w:numFmt w:val="bullet"/>
      <w:lvlText w:val="•"/>
      <w:lvlJc w:val="left"/>
      <w:pPr>
        <w:ind w:left="1772" w:hanging="220"/>
      </w:pPr>
      <w:rPr>
        <w:rFonts w:hint="default"/>
        <w:lang w:val="en-US" w:eastAsia="en-US" w:bidi="ar-SA"/>
      </w:rPr>
    </w:lvl>
    <w:lvl w:ilvl="3" w:tplc="9364EA8C">
      <w:numFmt w:val="bullet"/>
      <w:lvlText w:val="•"/>
      <w:lvlJc w:val="left"/>
      <w:pPr>
        <w:ind w:left="2388" w:hanging="220"/>
      </w:pPr>
      <w:rPr>
        <w:rFonts w:hint="default"/>
        <w:lang w:val="en-US" w:eastAsia="en-US" w:bidi="ar-SA"/>
      </w:rPr>
    </w:lvl>
    <w:lvl w:ilvl="4" w:tplc="852C7F4A">
      <w:numFmt w:val="bullet"/>
      <w:lvlText w:val="•"/>
      <w:lvlJc w:val="left"/>
      <w:pPr>
        <w:ind w:left="3004" w:hanging="220"/>
      </w:pPr>
      <w:rPr>
        <w:rFonts w:hint="default"/>
        <w:lang w:val="en-US" w:eastAsia="en-US" w:bidi="ar-SA"/>
      </w:rPr>
    </w:lvl>
    <w:lvl w:ilvl="5" w:tplc="B6FC6CC0">
      <w:numFmt w:val="bullet"/>
      <w:lvlText w:val="•"/>
      <w:lvlJc w:val="left"/>
      <w:pPr>
        <w:ind w:left="3620" w:hanging="220"/>
      </w:pPr>
      <w:rPr>
        <w:rFonts w:hint="default"/>
        <w:lang w:val="en-US" w:eastAsia="en-US" w:bidi="ar-SA"/>
      </w:rPr>
    </w:lvl>
    <w:lvl w:ilvl="6" w:tplc="5C84CB8E">
      <w:numFmt w:val="bullet"/>
      <w:lvlText w:val="•"/>
      <w:lvlJc w:val="left"/>
      <w:pPr>
        <w:ind w:left="4236" w:hanging="220"/>
      </w:pPr>
      <w:rPr>
        <w:rFonts w:hint="default"/>
        <w:lang w:val="en-US" w:eastAsia="en-US" w:bidi="ar-SA"/>
      </w:rPr>
    </w:lvl>
    <w:lvl w:ilvl="7" w:tplc="BEFC39F8">
      <w:numFmt w:val="bullet"/>
      <w:lvlText w:val="•"/>
      <w:lvlJc w:val="left"/>
      <w:pPr>
        <w:ind w:left="4852" w:hanging="220"/>
      </w:pPr>
      <w:rPr>
        <w:rFonts w:hint="default"/>
        <w:lang w:val="en-US" w:eastAsia="en-US" w:bidi="ar-SA"/>
      </w:rPr>
    </w:lvl>
    <w:lvl w:ilvl="8" w:tplc="2A5ECE08">
      <w:numFmt w:val="bullet"/>
      <w:lvlText w:val="•"/>
      <w:lvlJc w:val="left"/>
      <w:pPr>
        <w:ind w:left="5468" w:hanging="220"/>
      </w:pPr>
      <w:rPr>
        <w:rFonts w:hint="default"/>
        <w:lang w:val="en-US" w:eastAsia="en-US" w:bidi="ar-SA"/>
      </w:rPr>
    </w:lvl>
  </w:abstractNum>
  <w:abstractNum w:abstractNumId="65" w15:restartNumberingAfterBreak="0">
    <w:nsid w:val="22A84148"/>
    <w:multiLevelType w:val="hybridMultilevel"/>
    <w:tmpl w:val="00000000"/>
    <w:lvl w:ilvl="0" w:tplc="3634F7A8">
      <w:numFmt w:val="bullet"/>
      <w:lvlText w:val="•"/>
      <w:lvlJc w:val="left"/>
      <w:pPr>
        <w:ind w:left="571" w:hanging="200"/>
      </w:pPr>
      <w:rPr>
        <w:rFonts w:ascii="Bookman Old Style" w:eastAsia="Bookman Old Style" w:hAnsi="Bookman Old Style" w:cs="Bookman Old Style" w:hint="default"/>
        <w:b w:val="0"/>
        <w:bCs w:val="0"/>
        <w:i w:val="0"/>
        <w:iCs w:val="0"/>
        <w:color w:val="231F20"/>
        <w:spacing w:val="0"/>
        <w:w w:val="108"/>
        <w:sz w:val="16"/>
        <w:szCs w:val="16"/>
        <w:lang w:val="en-US" w:eastAsia="en-US" w:bidi="ar-SA"/>
      </w:rPr>
    </w:lvl>
    <w:lvl w:ilvl="1" w:tplc="ADBEECBA">
      <w:numFmt w:val="bullet"/>
      <w:lvlText w:val="•"/>
      <w:lvlJc w:val="left"/>
      <w:pPr>
        <w:ind w:left="1213" w:hanging="200"/>
      </w:pPr>
      <w:rPr>
        <w:rFonts w:hint="default"/>
        <w:lang w:val="en-US" w:eastAsia="en-US" w:bidi="ar-SA"/>
      </w:rPr>
    </w:lvl>
    <w:lvl w:ilvl="2" w:tplc="1CC4D6EC">
      <w:numFmt w:val="bullet"/>
      <w:lvlText w:val="•"/>
      <w:lvlJc w:val="left"/>
      <w:pPr>
        <w:ind w:left="1847" w:hanging="200"/>
      </w:pPr>
      <w:rPr>
        <w:rFonts w:hint="default"/>
        <w:lang w:val="en-US" w:eastAsia="en-US" w:bidi="ar-SA"/>
      </w:rPr>
    </w:lvl>
    <w:lvl w:ilvl="3" w:tplc="C3C2A39A">
      <w:numFmt w:val="bullet"/>
      <w:lvlText w:val="•"/>
      <w:lvlJc w:val="left"/>
      <w:pPr>
        <w:ind w:left="2480" w:hanging="200"/>
      </w:pPr>
      <w:rPr>
        <w:rFonts w:hint="default"/>
        <w:lang w:val="en-US" w:eastAsia="en-US" w:bidi="ar-SA"/>
      </w:rPr>
    </w:lvl>
    <w:lvl w:ilvl="4" w:tplc="E52206F8">
      <w:numFmt w:val="bullet"/>
      <w:lvlText w:val="•"/>
      <w:lvlJc w:val="left"/>
      <w:pPr>
        <w:ind w:left="3114" w:hanging="200"/>
      </w:pPr>
      <w:rPr>
        <w:rFonts w:hint="default"/>
        <w:lang w:val="en-US" w:eastAsia="en-US" w:bidi="ar-SA"/>
      </w:rPr>
    </w:lvl>
    <w:lvl w:ilvl="5" w:tplc="B1BC1E8C">
      <w:numFmt w:val="bullet"/>
      <w:lvlText w:val="•"/>
      <w:lvlJc w:val="left"/>
      <w:pPr>
        <w:ind w:left="3747" w:hanging="200"/>
      </w:pPr>
      <w:rPr>
        <w:rFonts w:hint="default"/>
        <w:lang w:val="en-US" w:eastAsia="en-US" w:bidi="ar-SA"/>
      </w:rPr>
    </w:lvl>
    <w:lvl w:ilvl="6" w:tplc="55167E52">
      <w:numFmt w:val="bullet"/>
      <w:lvlText w:val="•"/>
      <w:lvlJc w:val="left"/>
      <w:pPr>
        <w:ind w:left="4381" w:hanging="200"/>
      </w:pPr>
      <w:rPr>
        <w:rFonts w:hint="default"/>
        <w:lang w:val="en-US" w:eastAsia="en-US" w:bidi="ar-SA"/>
      </w:rPr>
    </w:lvl>
    <w:lvl w:ilvl="7" w:tplc="89D4EF5C">
      <w:numFmt w:val="bullet"/>
      <w:lvlText w:val="•"/>
      <w:lvlJc w:val="left"/>
      <w:pPr>
        <w:ind w:left="5015" w:hanging="200"/>
      </w:pPr>
      <w:rPr>
        <w:rFonts w:hint="default"/>
        <w:lang w:val="en-US" w:eastAsia="en-US" w:bidi="ar-SA"/>
      </w:rPr>
    </w:lvl>
    <w:lvl w:ilvl="8" w:tplc="22ACAA4A">
      <w:numFmt w:val="bullet"/>
      <w:lvlText w:val="•"/>
      <w:lvlJc w:val="left"/>
      <w:pPr>
        <w:ind w:left="5648" w:hanging="200"/>
      </w:pPr>
      <w:rPr>
        <w:rFonts w:hint="default"/>
        <w:lang w:val="en-US" w:eastAsia="en-US" w:bidi="ar-SA"/>
      </w:rPr>
    </w:lvl>
  </w:abstractNum>
  <w:abstractNum w:abstractNumId="66" w15:restartNumberingAfterBreak="0">
    <w:nsid w:val="233B45E6"/>
    <w:multiLevelType w:val="hybridMultilevel"/>
    <w:tmpl w:val="00000000"/>
    <w:lvl w:ilvl="0" w:tplc="A6F69BC8">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EEAC01F2">
      <w:numFmt w:val="bullet"/>
      <w:lvlText w:val="•"/>
      <w:lvlJc w:val="left"/>
      <w:pPr>
        <w:ind w:left="390" w:hanging="186"/>
      </w:pPr>
      <w:rPr>
        <w:rFonts w:hint="default"/>
        <w:lang w:val="en-US" w:eastAsia="en-US" w:bidi="ar-SA"/>
      </w:rPr>
    </w:lvl>
    <w:lvl w:ilvl="2" w:tplc="F024373C">
      <w:numFmt w:val="bullet"/>
      <w:lvlText w:val="•"/>
      <w:lvlJc w:val="left"/>
      <w:pPr>
        <w:ind w:left="521" w:hanging="186"/>
      </w:pPr>
      <w:rPr>
        <w:rFonts w:hint="default"/>
        <w:lang w:val="en-US" w:eastAsia="en-US" w:bidi="ar-SA"/>
      </w:rPr>
    </w:lvl>
    <w:lvl w:ilvl="3" w:tplc="727ED034">
      <w:numFmt w:val="bullet"/>
      <w:lvlText w:val="•"/>
      <w:lvlJc w:val="left"/>
      <w:pPr>
        <w:ind w:left="652" w:hanging="186"/>
      </w:pPr>
      <w:rPr>
        <w:rFonts w:hint="default"/>
        <w:lang w:val="en-US" w:eastAsia="en-US" w:bidi="ar-SA"/>
      </w:rPr>
    </w:lvl>
    <w:lvl w:ilvl="4" w:tplc="0714FA14">
      <w:numFmt w:val="bullet"/>
      <w:lvlText w:val="•"/>
      <w:lvlJc w:val="left"/>
      <w:pPr>
        <w:ind w:left="782" w:hanging="186"/>
      </w:pPr>
      <w:rPr>
        <w:rFonts w:hint="default"/>
        <w:lang w:val="en-US" w:eastAsia="en-US" w:bidi="ar-SA"/>
      </w:rPr>
    </w:lvl>
    <w:lvl w:ilvl="5" w:tplc="85965F44">
      <w:numFmt w:val="bullet"/>
      <w:lvlText w:val="•"/>
      <w:lvlJc w:val="left"/>
      <w:pPr>
        <w:ind w:left="913" w:hanging="186"/>
      </w:pPr>
      <w:rPr>
        <w:rFonts w:hint="default"/>
        <w:lang w:val="en-US" w:eastAsia="en-US" w:bidi="ar-SA"/>
      </w:rPr>
    </w:lvl>
    <w:lvl w:ilvl="6" w:tplc="2924A6DC">
      <w:numFmt w:val="bullet"/>
      <w:lvlText w:val="•"/>
      <w:lvlJc w:val="left"/>
      <w:pPr>
        <w:ind w:left="1044" w:hanging="186"/>
      </w:pPr>
      <w:rPr>
        <w:rFonts w:hint="default"/>
        <w:lang w:val="en-US" w:eastAsia="en-US" w:bidi="ar-SA"/>
      </w:rPr>
    </w:lvl>
    <w:lvl w:ilvl="7" w:tplc="B38A21CA">
      <w:numFmt w:val="bullet"/>
      <w:lvlText w:val="•"/>
      <w:lvlJc w:val="left"/>
      <w:pPr>
        <w:ind w:left="1174" w:hanging="186"/>
      </w:pPr>
      <w:rPr>
        <w:rFonts w:hint="default"/>
        <w:lang w:val="en-US" w:eastAsia="en-US" w:bidi="ar-SA"/>
      </w:rPr>
    </w:lvl>
    <w:lvl w:ilvl="8" w:tplc="B8C2707C">
      <w:numFmt w:val="bullet"/>
      <w:lvlText w:val="•"/>
      <w:lvlJc w:val="left"/>
      <w:pPr>
        <w:ind w:left="1305" w:hanging="186"/>
      </w:pPr>
      <w:rPr>
        <w:rFonts w:hint="default"/>
        <w:lang w:val="en-US" w:eastAsia="en-US" w:bidi="ar-SA"/>
      </w:rPr>
    </w:lvl>
  </w:abstractNum>
  <w:abstractNum w:abstractNumId="67" w15:restartNumberingAfterBreak="0">
    <w:nsid w:val="235E99B6"/>
    <w:multiLevelType w:val="hybridMultilevel"/>
    <w:tmpl w:val="00000000"/>
    <w:lvl w:ilvl="0" w:tplc="E7880EB8">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EF7868B0">
      <w:numFmt w:val="bullet"/>
      <w:lvlText w:val="•"/>
      <w:lvlJc w:val="left"/>
      <w:pPr>
        <w:ind w:left="843" w:hanging="240"/>
      </w:pPr>
      <w:rPr>
        <w:rFonts w:hint="default"/>
        <w:lang w:val="en-US" w:eastAsia="en-US" w:bidi="ar-SA"/>
      </w:rPr>
    </w:lvl>
    <w:lvl w:ilvl="2" w:tplc="A1CEC7A0">
      <w:numFmt w:val="bullet"/>
      <w:lvlText w:val="•"/>
      <w:lvlJc w:val="left"/>
      <w:pPr>
        <w:ind w:left="1266" w:hanging="240"/>
      </w:pPr>
      <w:rPr>
        <w:rFonts w:hint="default"/>
        <w:lang w:val="en-US" w:eastAsia="en-US" w:bidi="ar-SA"/>
      </w:rPr>
    </w:lvl>
    <w:lvl w:ilvl="3" w:tplc="F7A07CF4">
      <w:numFmt w:val="bullet"/>
      <w:lvlText w:val="•"/>
      <w:lvlJc w:val="left"/>
      <w:pPr>
        <w:ind w:left="1689" w:hanging="240"/>
      </w:pPr>
      <w:rPr>
        <w:rFonts w:hint="default"/>
        <w:lang w:val="en-US" w:eastAsia="en-US" w:bidi="ar-SA"/>
      </w:rPr>
    </w:lvl>
    <w:lvl w:ilvl="4" w:tplc="FDCAD9C2">
      <w:numFmt w:val="bullet"/>
      <w:lvlText w:val="•"/>
      <w:lvlJc w:val="left"/>
      <w:pPr>
        <w:ind w:left="2112" w:hanging="240"/>
      </w:pPr>
      <w:rPr>
        <w:rFonts w:hint="default"/>
        <w:lang w:val="en-US" w:eastAsia="en-US" w:bidi="ar-SA"/>
      </w:rPr>
    </w:lvl>
    <w:lvl w:ilvl="5" w:tplc="A3186B06">
      <w:numFmt w:val="bullet"/>
      <w:lvlText w:val="•"/>
      <w:lvlJc w:val="left"/>
      <w:pPr>
        <w:ind w:left="2535" w:hanging="240"/>
      </w:pPr>
      <w:rPr>
        <w:rFonts w:hint="default"/>
        <w:lang w:val="en-US" w:eastAsia="en-US" w:bidi="ar-SA"/>
      </w:rPr>
    </w:lvl>
    <w:lvl w:ilvl="6" w:tplc="27822EC4">
      <w:numFmt w:val="bullet"/>
      <w:lvlText w:val="•"/>
      <w:lvlJc w:val="left"/>
      <w:pPr>
        <w:ind w:left="2958" w:hanging="240"/>
      </w:pPr>
      <w:rPr>
        <w:rFonts w:hint="default"/>
        <w:lang w:val="en-US" w:eastAsia="en-US" w:bidi="ar-SA"/>
      </w:rPr>
    </w:lvl>
    <w:lvl w:ilvl="7" w:tplc="737E18E4">
      <w:numFmt w:val="bullet"/>
      <w:lvlText w:val="•"/>
      <w:lvlJc w:val="left"/>
      <w:pPr>
        <w:ind w:left="3381" w:hanging="240"/>
      </w:pPr>
      <w:rPr>
        <w:rFonts w:hint="default"/>
        <w:lang w:val="en-US" w:eastAsia="en-US" w:bidi="ar-SA"/>
      </w:rPr>
    </w:lvl>
    <w:lvl w:ilvl="8" w:tplc="256C03A4">
      <w:numFmt w:val="bullet"/>
      <w:lvlText w:val="•"/>
      <w:lvlJc w:val="left"/>
      <w:pPr>
        <w:ind w:left="3804" w:hanging="240"/>
      </w:pPr>
      <w:rPr>
        <w:rFonts w:hint="default"/>
        <w:lang w:val="en-US" w:eastAsia="en-US" w:bidi="ar-SA"/>
      </w:rPr>
    </w:lvl>
  </w:abstractNum>
  <w:abstractNum w:abstractNumId="68" w15:restartNumberingAfterBreak="0">
    <w:nsid w:val="23831D83"/>
    <w:multiLevelType w:val="hybridMultilevel"/>
    <w:tmpl w:val="00000000"/>
    <w:lvl w:ilvl="0" w:tplc="CF66F99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15862B02">
      <w:numFmt w:val="bullet"/>
      <w:lvlText w:val="•"/>
      <w:lvlJc w:val="left"/>
      <w:pPr>
        <w:ind w:left="299" w:hanging="81"/>
      </w:pPr>
      <w:rPr>
        <w:rFonts w:hint="default"/>
        <w:lang w:val="en-US" w:eastAsia="en-US" w:bidi="ar-SA"/>
      </w:rPr>
    </w:lvl>
    <w:lvl w:ilvl="2" w:tplc="39DAD6E8">
      <w:numFmt w:val="bullet"/>
      <w:lvlText w:val="•"/>
      <w:lvlJc w:val="left"/>
      <w:pPr>
        <w:ind w:left="418" w:hanging="81"/>
      </w:pPr>
      <w:rPr>
        <w:rFonts w:hint="default"/>
        <w:lang w:val="en-US" w:eastAsia="en-US" w:bidi="ar-SA"/>
      </w:rPr>
    </w:lvl>
    <w:lvl w:ilvl="3" w:tplc="330832F2">
      <w:numFmt w:val="bullet"/>
      <w:lvlText w:val="•"/>
      <w:lvlJc w:val="left"/>
      <w:pPr>
        <w:ind w:left="537" w:hanging="81"/>
      </w:pPr>
      <w:rPr>
        <w:rFonts w:hint="default"/>
        <w:lang w:val="en-US" w:eastAsia="en-US" w:bidi="ar-SA"/>
      </w:rPr>
    </w:lvl>
    <w:lvl w:ilvl="4" w:tplc="BD7E1DD8">
      <w:numFmt w:val="bullet"/>
      <w:lvlText w:val="•"/>
      <w:lvlJc w:val="left"/>
      <w:pPr>
        <w:ind w:left="656" w:hanging="81"/>
      </w:pPr>
      <w:rPr>
        <w:rFonts w:hint="default"/>
        <w:lang w:val="en-US" w:eastAsia="en-US" w:bidi="ar-SA"/>
      </w:rPr>
    </w:lvl>
    <w:lvl w:ilvl="5" w:tplc="2B0EFEB2">
      <w:numFmt w:val="bullet"/>
      <w:lvlText w:val="•"/>
      <w:lvlJc w:val="left"/>
      <w:pPr>
        <w:ind w:left="775" w:hanging="81"/>
      </w:pPr>
      <w:rPr>
        <w:rFonts w:hint="default"/>
        <w:lang w:val="en-US" w:eastAsia="en-US" w:bidi="ar-SA"/>
      </w:rPr>
    </w:lvl>
    <w:lvl w:ilvl="6" w:tplc="79343176">
      <w:numFmt w:val="bullet"/>
      <w:lvlText w:val="•"/>
      <w:lvlJc w:val="left"/>
      <w:pPr>
        <w:ind w:left="894" w:hanging="81"/>
      </w:pPr>
      <w:rPr>
        <w:rFonts w:hint="default"/>
        <w:lang w:val="en-US" w:eastAsia="en-US" w:bidi="ar-SA"/>
      </w:rPr>
    </w:lvl>
    <w:lvl w:ilvl="7" w:tplc="02BE6A9E">
      <w:numFmt w:val="bullet"/>
      <w:lvlText w:val="•"/>
      <w:lvlJc w:val="left"/>
      <w:pPr>
        <w:ind w:left="1013" w:hanging="81"/>
      </w:pPr>
      <w:rPr>
        <w:rFonts w:hint="default"/>
        <w:lang w:val="en-US" w:eastAsia="en-US" w:bidi="ar-SA"/>
      </w:rPr>
    </w:lvl>
    <w:lvl w:ilvl="8" w:tplc="967EE9EC">
      <w:numFmt w:val="bullet"/>
      <w:lvlText w:val="•"/>
      <w:lvlJc w:val="left"/>
      <w:pPr>
        <w:ind w:left="1132" w:hanging="81"/>
      </w:pPr>
      <w:rPr>
        <w:rFonts w:hint="default"/>
        <w:lang w:val="en-US" w:eastAsia="en-US" w:bidi="ar-SA"/>
      </w:rPr>
    </w:lvl>
  </w:abstractNum>
  <w:abstractNum w:abstractNumId="69" w15:restartNumberingAfterBreak="0">
    <w:nsid w:val="23EBE44F"/>
    <w:multiLevelType w:val="hybridMultilevel"/>
    <w:tmpl w:val="00000000"/>
    <w:lvl w:ilvl="0" w:tplc="C1D48BBE">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6212DFBC">
      <w:numFmt w:val="bullet"/>
      <w:lvlText w:val="•"/>
      <w:lvlJc w:val="left"/>
      <w:pPr>
        <w:ind w:left="1340" w:hanging="131"/>
      </w:pPr>
      <w:rPr>
        <w:rFonts w:ascii="Calibri" w:eastAsia="Calibri" w:hAnsi="Calibri" w:cs="Calibri" w:hint="default"/>
        <w:b w:val="0"/>
        <w:bCs w:val="0"/>
        <w:i w:val="0"/>
        <w:iCs w:val="0"/>
        <w:color w:val="231F20"/>
        <w:spacing w:val="0"/>
        <w:w w:val="100"/>
        <w:sz w:val="16"/>
        <w:szCs w:val="16"/>
        <w:lang w:val="en-US" w:eastAsia="en-US" w:bidi="ar-SA"/>
      </w:rPr>
    </w:lvl>
    <w:lvl w:ilvl="2" w:tplc="D886277E">
      <w:numFmt w:val="bullet"/>
      <w:lvlText w:val="•"/>
      <w:lvlJc w:val="left"/>
      <w:pPr>
        <w:ind w:left="1445" w:hanging="131"/>
      </w:pPr>
      <w:rPr>
        <w:rFonts w:hint="default"/>
        <w:lang w:val="en-US" w:eastAsia="en-US" w:bidi="ar-SA"/>
      </w:rPr>
    </w:lvl>
    <w:lvl w:ilvl="3" w:tplc="8C28698A">
      <w:numFmt w:val="bullet"/>
      <w:lvlText w:val="•"/>
      <w:lvlJc w:val="left"/>
      <w:pPr>
        <w:ind w:left="1551" w:hanging="131"/>
      </w:pPr>
      <w:rPr>
        <w:rFonts w:hint="default"/>
        <w:lang w:val="en-US" w:eastAsia="en-US" w:bidi="ar-SA"/>
      </w:rPr>
    </w:lvl>
    <w:lvl w:ilvl="4" w:tplc="6B2E301C">
      <w:numFmt w:val="bullet"/>
      <w:lvlText w:val="•"/>
      <w:lvlJc w:val="left"/>
      <w:pPr>
        <w:ind w:left="1657" w:hanging="131"/>
      </w:pPr>
      <w:rPr>
        <w:rFonts w:hint="default"/>
        <w:lang w:val="en-US" w:eastAsia="en-US" w:bidi="ar-SA"/>
      </w:rPr>
    </w:lvl>
    <w:lvl w:ilvl="5" w:tplc="1892EBD4">
      <w:numFmt w:val="bullet"/>
      <w:lvlText w:val="•"/>
      <w:lvlJc w:val="left"/>
      <w:pPr>
        <w:ind w:left="1762" w:hanging="131"/>
      </w:pPr>
      <w:rPr>
        <w:rFonts w:hint="default"/>
        <w:lang w:val="en-US" w:eastAsia="en-US" w:bidi="ar-SA"/>
      </w:rPr>
    </w:lvl>
    <w:lvl w:ilvl="6" w:tplc="A8D23218">
      <w:numFmt w:val="bullet"/>
      <w:lvlText w:val="•"/>
      <w:lvlJc w:val="left"/>
      <w:pPr>
        <w:ind w:left="1868" w:hanging="131"/>
      </w:pPr>
      <w:rPr>
        <w:rFonts w:hint="default"/>
        <w:lang w:val="en-US" w:eastAsia="en-US" w:bidi="ar-SA"/>
      </w:rPr>
    </w:lvl>
    <w:lvl w:ilvl="7" w:tplc="3E221904">
      <w:numFmt w:val="bullet"/>
      <w:lvlText w:val="•"/>
      <w:lvlJc w:val="left"/>
      <w:pPr>
        <w:ind w:left="1974" w:hanging="131"/>
      </w:pPr>
      <w:rPr>
        <w:rFonts w:hint="default"/>
        <w:lang w:val="en-US" w:eastAsia="en-US" w:bidi="ar-SA"/>
      </w:rPr>
    </w:lvl>
    <w:lvl w:ilvl="8" w:tplc="2AC07376">
      <w:numFmt w:val="bullet"/>
      <w:lvlText w:val="•"/>
      <w:lvlJc w:val="left"/>
      <w:pPr>
        <w:ind w:left="2079" w:hanging="131"/>
      </w:pPr>
      <w:rPr>
        <w:rFonts w:hint="default"/>
        <w:lang w:val="en-US" w:eastAsia="en-US" w:bidi="ar-SA"/>
      </w:rPr>
    </w:lvl>
  </w:abstractNum>
  <w:abstractNum w:abstractNumId="70" w15:restartNumberingAfterBreak="0">
    <w:nsid w:val="2416D352"/>
    <w:multiLevelType w:val="hybridMultilevel"/>
    <w:tmpl w:val="00000000"/>
    <w:lvl w:ilvl="0" w:tplc="8C52AE68">
      <w:numFmt w:val="bullet"/>
      <w:lvlText w:val="•"/>
      <w:lvlJc w:val="left"/>
      <w:pPr>
        <w:ind w:left="1255" w:hanging="131"/>
      </w:pPr>
      <w:rPr>
        <w:rFonts w:ascii="Calibri" w:eastAsia="Calibri" w:hAnsi="Calibri" w:cs="Calibri" w:hint="default"/>
        <w:b w:val="0"/>
        <w:bCs w:val="0"/>
        <w:i w:val="0"/>
        <w:iCs w:val="0"/>
        <w:color w:val="231F20"/>
        <w:spacing w:val="0"/>
        <w:w w:val="100"/>
        <w:sz w:val="16"/>
        <w:szCs w:val="16"/>
        <w:lang w:val="en-US" w:eastAsia="en-US" w:bidi="ar-SA"/>
      </w:rPr>
    </w:lvl>
    <w:lvl w:ilvl="1" w:tplc="5BA2C5F8">
      <w:numFmt w:val="bullet"/>
      <w:lvlText w:val="•"/>
      <w:lvlJc w:val="left"/>
      <w:pPr>
        <w:ind w:left="1428" w:hanging="131"/>
      </w:pPr>
      <w:rPr>
        <w:rFonts w:hint="default"/>
        <w:lang w:val="en-US" w:eastAsia="en-US" w:bidi="ar-SA"/>
      </w:rPr>
    </w:lvl>
    <w:lvl w:ilvl="2" w:tplc="56BA9D84">
      <w:numFmt w:val="bullet"/>
      <w:lvlText w:val="•"/>
      <w:lvlJc w:val="left"/>
      <w:pPr>
        <w:ind w:left="1597" w:hanging="131"/>
      </w:pPr>
      <w:rPr>
        <w:rFonts w:hint="default"/>
        <w:lang w:val="en-US" w:eastAsia="en-US" w:bidi="ar-SA"/>
      </w:rPr>
    </w:lvl>
    <w:lvl w:ilvl="3" w:tplc="4D5E6F52">
      <w:numFmt w:val="bullet"/>
      <w:lvlText w:val="•"/>
      <w:lvlJc w:val="left"/>
      <w:pPr>
        <w:ind w:left="1765" w:hanging="131"/>
      </w:pPr>
      <w:rPr>
        <w:rFonts w:hint="default"/>
        <w:lang w:val="en-US" w:eastAsia="en-US" w:bidi="ar-SA"/>
      </w:rPr>
    </w:lvl>
    <w:lvl w:ilvl="4" w:tplc="F6107D3C">
      <w:numFmt w:val="bullet"/>
      <w:lvlText w:val="•"/>
      <w:lvlJc w:val="left"/>
      <w:pPr>
        <w:ind w:left="1934" w:hanging="131"/>
      </w:pPr>
      <w:rPr>
        <w:rFonts w:hint="default"/>
        <w:lang w:val="en-US" w:eastAsia="en-US" w:bidi="ar-SA"/>
      </w:rPr>
    </w:lvl>
    <w:lvl w:ilvl="5" w:tplc="D4BA77D2">
      <w:numFmt w:val="bullet"/>
      <w:lvlText w:val="•"/>
      <w:lvlJc w:val="left"/>
      <w:pPr>
        <w:ind w:left="2102" w:hanging="131"/>
      </w:pPr>
      <w:rPr>
        <w:rFonts w:hint="default"/>
        <w:lang w:val="en-US" w:eastAsia="en-US" w:bidi="ar-SA"/>
      </w:rPr>
    </w:lvl>
    <w:lvl w:ilvl="6" w:tplc="123CD8B4">
      <w:numFmt w:val="bullet"/>
      <w:lvlText w:val="•"/>
      <w:lvlJc w:val="left"/>
      <w:pPr>
        <w:ind w:left="2271" w:hanging="131"/>
      </w:pPr>
      <w:rPr>
        <w:rFonts w:hint="default"/>
        <w:lang w:val="en-US" w:eastAsia="en-US" w:bidi="ar-SA"/>
      </w:rPr>
    </w:lvl>
    <w:lvl w:ilvl="7" w:tplc="07DE4D16">
      <w:numFmt w:val="bullet"/>
      <w:lvlText w:val="•"/>
      <w:lvlJc w:val="left"/>
      <w:pPr>
        <w:ind w:left="2439" w:hanging="131"/>
      </w:pPr>
      <w:rPr>
        <w:rFonts w:hint="default"/>
        <w:lang w:val="en-US" w:eastAsia="en-US" w:bidi="ar-SA"/>
      </w:rPr>
    </w:lvl>
    <w:lvl w:ilvl="8" w:tplc="AB6E413C">
      <w:numFmt w:val="bullet"/>
      <w:lvlText w:val="•"/>
      <w:lvlJc w:val="left"/>
      <w:pPr>
        <w:ind w:left="2608" w:hanging="131"/>
      </w:pPr>
      <w:rPr>
        <w:rFonts w:hint="default"/>
        <w:lang w:val="en-US" w:eastAsia="en-US" w:bidi="ar-SA"/>
      </w:rPr>
    </w:lvl>
  </w:abstractNum>
  <w:abstractNum w:abstractNumId="71" w15:restartNumberingAfterBreak="0">
    <w:nsid w:val="250AB050"/>
    <w:multiLevelType w:val="hybridMultilevel"/>
    <w:tmpl w:val="00000000"/>
    <w:lvl w:ilvl="0" w:tplc="506C971A">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1427A68">
      <w:numFmt w:val="bullet"/>
      <w:lvlText w:val="•"/>
      <w:lvlJc w:val="left"/>
      <w:pPr>
        <w:ind w:left="1754" w:hanging="278"/>
      </w:pPr>
      <w:rPr>
        <w:rFonts w:hint="default"/>
        <w:lang w:val="en-US" w:eastAsia="en-US" w:bidi="ar-SA"/>
      </w:rPr>
    </w:lvl>
    <w:lvl w:ilvl="2" w:tplc="7034DBF6">
      <w:numFmt w:val="bullet"/>
      <w:lvlText w:val="•"/>
      <w:lvlJc w:val="left"/>
      <w:pPr>
        <w:ind w:left="2528" w:hanging="278"/>
      </w:pPr>
      <w:rPr>
        <w:rFonts w:hint="default"/>
        <w:lang w:val="en-US" w:eastAsia="en-US" w:bidi="ar-SA"/>
      </w:rPr>
    </w:lvl>
    <w:lvl w:ilvl="3" w:tplc="FF2E0E98">
      <w:numFmt w:val="bullet"/>
      <w:lvlText w:val="•"/>
      <w:lvlJc w:val="left"/>
      <w:pPr>
        <w:ind w:left="3302" w:hanging="278"/>
      </w:pPr>
      <w:rPr>
        <w:rFonts w:hint="default"/>
        <w:lang w:val="en-US" w:eastAsia="en-US" w:bidi="ar-SA"/>
      </w:rPr>
    </w:lvl>
    <w:lvl w:ilvl="4" w:tplc="3C587702">
      <w:numFmt w:val="bullet"/>
      <w:lvlText w:val="•"/>
      <w:lvlJc w:val="left"/>
      <w:pPr>
        <w:ind w:left="4076" w:hanging="278"/>
      </w:pPr>
      <w:rPr>
        <w:rFonts w:hint="default"/>
        <w:lang w:val="en-US" w:eastAsia="en-US" w:bidi="ar-SA"/>
      </w:rPr>
    </w:lvl>
    <w:lvl w:ilvl="5" w:tplc="26362B9A">
      <w:numFmt w:val="bullet"/>
      <w:lvlText w:val="•"/>
      <w:lvlJc w:val="left"/>
      <w:pPr>
        <w:ind w:left="4850" w:hanging="278"/>
      </w:pPr>
      <w:rPr>
        <w:rFonts w:hint="default"/>
        <w:lang w:val="en-US" w:eastAsia="en-US" w:bidi="ar-SA"/>
      </w:rPr>
    </w:lvl>
    <w:lvl w:ilvl="6" w:tplc="0E08B544">
      <w:numFmt w:val="bullet"/>
      <w:lvlText w:val="•"/>
      <w:lvlJc w:val="left"/>
      <w:pPr>
        <w:ind w:left="5624" w:hanging="278"/>
      </w:pPr>
      <w:rPr>
        <w:rFonts w:hint="default"/>
        <w:lang w:val="en-US" w:eastAsia="en-US" w:bidi="ar-SA"/>
      </w:rPr>
    </w:lvl>
    <w:lvl w:ilvl="7" w:tplc="9D34819E">
      <w:numFmt w:val="bullet"/>
      <w:lvlText w:val="•"/>
      <w:lvlJc w:val="left"/>
      <w:pPr>
        <w:ind w:left="6398" w:hanging="278"/>
      </w:pPr>
      <w:rPr>
        <w:rFonts w:hint="default"/>
        <w:lang w:val="en-US" w:eastAsia="en-US" w:bidi="ar-SA"/>
      </w:rPr>
    </w:lvl>
    <w:lvl w:ilvl="8" w:tplc="17F8E7AC">
      <w:numFmt w:val="bullet"/>
      <w:lvlText w:val="•"/>
      <w:lvlJc w:val="left"/>
      <w:pPr>
        <w:ind w:left="7172" w:hanging="278"/>
      </w:pPr>
      <w:rPr>
        <w:rFonts w:hint="default"/>
        <w:lang w:val="en-US" w:eastAsia="en-US" w:bidi="ar-SA"/>
      </w:rPr>
    </w:lvl>
  </w:abstractNum>
  <w:abstractNum w:abstractNumId="72" w15:restartNumberingAfterBreak="0">
    <w:nsid w:val="253BA1FF"/>
    <w:multiLevelType w:val="hybridMultilevel"/>
    <w:tmpl w:val="00000000"/>
    <w:lvl w:ilvl="0" w:tplc="F7B44912">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A2611AC">
      <w:numFmt w:val="bullet"/>
      <w:lvlText w:val="•"/>
      <w:lvlJc w:val="left"/>
      <w:pPr>
        <w:ind w:left="1754" w:hanging="278"/>
      </w:pPr>
      <w:rPr>
        <w:rFonts w:hint="default"/>
        <w:lang w:val="en-US" w:eastAsia="en-US" w:bidi="ar-SA"/>
      </w:rPr>
    </w:lvl>
    <w:lvl w:ilvl="2" w:tplc="72107432">
      <w:numFmt w:val="bullet"/>
      <w:lvlText w:val="•"/>
      <w:lvlJc w:val="left"/>
      <w:pPr>
        <w:ind w:left="2528" w:hanging="278"/>
      </w:pPr>
      <w:rPr>
        <w:rFonts w:hint="default"/>
        <w:lang w:val="en-US" w:eastAsia="en-US" w:bidi="ar-SA"/>
      </w:rPr>
    </w:lvl>
    <w:lvl w:ilvl="3" w:tplc="3DCAF558">
      <w:numFmt w:val="bullet"/>
      <w:lvlText w:val="•"/>
      <w:lvlJc w:val="left"/>
      <w:pPr>
        <w:ind w:left="3302" w:hanging="278"/>
      </w:pPr>
      <w:rPr>
        <w:rFonts w:hint="default"/>
        <w:lang w:val="en-US" w:eastAsia="en-US" w:bidi="ar-SA"/>
      </w:rPr>
    </w:lvl>
    <w:lvl w:ilvl="4" w:tplc="D8F60812">
      <w:numFmt w:val="bullet"/>
      <w:lvlText w:val="•"/>
      <w:lvlJc w:val="left"/>
      <w:pPr>
        <w:ind w:left="4076" w:hanging="278"/>
      </w:pPr>
      <w:rPr>
        <w:rFonts w:hint="default"/>
        <w:lang w:val="en-US" w:eastAsia="en-US" w:bidi="ar-SA"/>
      </w:rPr>
    </w:lvl>
    <w:lvl w:ilvl="5" w:tplc="1D64CDA0">
      <w:numFmt w:val="bullet"/>
      <w:lvlText w:val="•"/>
      <w:lvlJc w:val="left"/>
      <w:pPr>
        <w:ind w:left="4850" w:hanging="278"/>
      </w:pPr>
      <w:rPr>
        <w:rFonts w:hint="default"/>
        <w:lang w:val="en-US" w:eastAsia="en-US" w:bidi="ar-SA"/>
      </w:rPr>
    </w:lvl>
    <w:lvl w:ilvl="6" w:tplc="316ED1F8">
      <w:numFmt w:val="bullet"/>
      <w:lvlText w:val="•"/>
      <w:lvlJc w:val="left"/>
      <w:pPr>
        <w:ind w:left="5624" w:hanging="278"/>
      </w:pPr>
      <w:rPr>
        <w:rFonts w:hint="default"/>
        <w:lang w:val="en-US" w:eastAsia="en-US" w:bidi="ar-SA"/>
      </w:rPr>
    </w:lvl>
    <w:lvl w:ilvl="7" w:tplc="ACBC4426">
      <w:numFmt w:val="bullet"/>
      <w:lvlText w:val="•"/>
      <w:lvlJc w:val="left"/>
      <w:pPr>
        <w:ind w:left="6398" w:hanging="278"/>
      </w:pPr>
      <w:rPr>
        <w:rFonts w:hint="default"/>
        <w:lang w:val="en-US" w:eastAsia="en-US" w:bidi="ar-SA"/>
      </w:rPr>
    </w:lvl>
    <w:lvl w:ilvl="8" w:tplc="B8D690EC">
      <w:numFmt w:val="bullet"/>
      <w:lvlText w:val="•"/>
      <w:lvlJc w:val="left"/>
      <w:pPr>
        <w:ind w:left="7172" w:hanging="278"/>
      </w:pPr>
      <w:rPr>
        <w:rFonts w:hint="default"/>
        <w:lang w:val="en-US" w:eastAsia="en-US" w:bidi="ar-SA"/>
      </w:rPr>
    </w:lvl>
  </w:abstractNum>
  <w:abstractNum w:abstractNumId="73" w15:restartNumberingAfterBreak="0">
    <w:nsid w:val="25DCCE17"/>
    <w:multiLevelType w:val="hybridMultilevel"/>
    <w:tmpl w:val="00000000"/>
    <w:lvl w:ilvl="0" w:tplc="9DB6FDF6">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1F0F500">
      <w:numFmt w:val="bullet"/>
      <w:lvlText w:val="•"/>
      <w:lvlJc w:val="left"/>
      <w:pPr>
        <w:ind w:left="1754" w:hanging="220"/>
      </w:pPr>
      <w:rPr>
        <w:rFonts w:hint="default"/>
        <w:lang w:val="en-US" w:eastAsia="en-US" w:bidi="ar-SA"/>
      </w:rPr>
    </w:lvl>
    <w:lvl w:ilvl="2" w:tplc="AEA8DD8A">
      <w:numFmt w:val="bullet"/>
      <w:lvlText w:val="•"/>
      <w:lvlJc w:val="left"/>
      <w:pPr>
        <w:ind w:left="2528" w:hanging="220"/>
      </w:pPr>
      <w:rPr>
        <w:rFonts w:hint="default"/>
        <w:lang w:val="en-US" w:eastAsia="en-US" w:bidi="ar-SA"/>
      </w:rPr>
    </w:lvl>
    <w:lvl w:ilvl="3" w:tplc="9072C6F0">
      <w:numFmt w:val="bullet"/>
      <w:lvlText w:val="•"/>
      <w:lvlJc w:val="left"/>
      <w:pPr>
        <w:ind w:left="3302" w:hanging="220"/>
      </w:pPr>
      <w:rPr>
        <w:rFonts w:hint="default"/>
        <w:lang w:val="en-US" w:eastAsia="en-US" w:bidi="ar-SA"/>
      </w:rPr>
    </w:lvl>
    <w:lvl w:ilvl="4" w:tplc="5C464B2E">
      <w:numFmt w:val="bullet"/>
      <w:lvlText w:val="•"/>
      <w:lvlJc w:val="left"/>
      <w:pPr>
        <w:ind w:left="4076" w:hanging="220"/>
      </w:pPr>
      <w:rPr>
        <w:rFonts w:hint="default"/>
        <w:lang w:val="en-US" w:eastAsia="en-US" w:bidi="ar-SA"/>
      </w:rPr>
    </w:lvl>
    <w:lvl w:ilvl="5" w:tplc="A0EABD9A">
      <w:numFmt w:val="bullet"/>
      <w:lvlText w:val="•"/>
      <w:lvlJc w:val="left"/>
      <w:pPr>
        <w:ind w:left="4850" w:hanging="220"/>
      </w:pPr>
      <w:rPr>
        <w:rFonts w:hint="default"/>
        <w:lang w:val="en-US" w:eastAsia="en-US" w:bidi="ar-SA"/>
      </w:rPr>
    </w:lvl>
    <w:lvl w:ilvl="6" w:tplc="539C0662">
      <w:numFmt w:val="bullet"/>
      <w:lvlText w:val="•"/>
      <w:lvlJc w:val="left"/>
      <w:pPr>
        <w:ind w:left="5624" w:hanging="220"/>
      </w:pPr>
      <w:rPr>
        <w:rFonts w:hint="default"/>
        <w:lang w:val="en-US" w:eastAsia="en-US" w:bidi="ar-SA"/>
      </w:rPr>
    </w:lvl>
    <w:lvl w:ilvl="7" w:tplc="2AE61174">
      <w:numFmt w:val="bullet"/>
      <w:lvlText w:val="•"/>
      <w:lvlJc w:val="left"/>
      <w:pPr>
        <w:ind w:left="6398" w:hanging="220"/>
      </w:pPr>
      <w:rPr>
        <w:rFonts w:hint="default"/>
        <w:lang w:val="en-US" w:eastAsia="en-US" w:bidi="ar-SA"/>
      </w:rPr>
    </w:lvl>
    <w:lvl w:ilvl="8" w:tplc="FE940A50">
      <w:numFmt w:val="bullet"/>
      <w:lvlText w:val="•"/>
      <w:lvlJc w:val="left"/>
      <w:pPr>
        <w:ind w:left="7172" w:hanging="220"/>
      </w:pPr>
      <w:rPr>
        <w:rFonts w:hint="default"/>
        <w:lang w:val="en-US" w:eastAsia="en-US" w:bidi="ar-SA"/>
      </w:rPr>
    </w:lvl>
  </w:abstractNum>
  <w:abstractNum w:abstractNumId="74" w15:restartNumberingAfterBreak="0">
    <w:nsid w:val="2648C8A6"/>
    <w:multiLevelType w:val="hybridMultilevel"/>
    <w:tmpl w:val="00000000"/>
    <w:lvl w:ilvl="0" w:tplc="8452B35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D845C84">
      <w:numFmt w:val="bullet"/>
      <w:lvlText w:val="•"/>
      <w:lvlJc w:val="left"/>
      <w:pPr>
        <w:ind w:left="1754" w:hanging="278"/>
      </w:pPr>
      <w:rPr>
        <w:rFonts w:hint="default"/>
        <w:lang w:val="en-US" w:eastAsia="en-US" w:bidi="ar-SA"/>
      </w:rPr>
    </w:lvl>
    <w:lvl w:ilvl="2" w:tplc="BA18AF6A">
      <w:numFmt w:val="bullet"/>
      <w:lvlText w:val="•"/>
      <w:lvlJc w:val="left"/>
      <w:pPr>
        <w:ind w:left="2528" w:hanging="278"/>
      </w:pPr>
      <w:rPr>
        <w:rFonts w:hint="default"/>
        <w:lang w:val="en-US" w:eastAsia="en-US" w:bidi="ar-SA"/>
      </w:rPr>
    </w:lvl>
    <w:lvl w:ilvl="3" w:tplc="FA100448">
      <w:numFmt w:val="bullet"/>
      <w:lvlText w:val="•"/>
      <w:lvlJc w:val="left"/>
      <w:pPr>
        <w:ind w:left="3302" w:hanging="278"/>
      </w:pPr>
      <w:rPr>
        <w:rFonts w:hint="default"/>
        <w:lang w:val="en-US" w:eastAsia="en-US" w:bidi="ar-SA"/>
      </w:rPr>
    </w:lvl>
    <w:lvl w:ilvl="4" w:tplc="9D52C8BC">
      <w:numFmt w:val="bullet"/>
      <w:lvlText w:val="•"/>
      <w:lvlJc w:val="left"/>
      <w:pPr>
        <w:ind w:left="4076" w:hanging="278"/>
      </w:pPr>
      <w:rPr>
        <w:rFonts w:hint="default"/>
        <w:lang w:val="en-US" w:eastAsia="en-US" w:bidi="ar-SA"/>
      </w:rPr>
    </w:lvl>
    <w:lvl w:ilvl="5" w:tplc="4B3EE8AE">
      <w:numFmt w:val="bullet"/>
      <w:lvlText w:val="•"/>
      <w:lvlJc w:val="left"/>
      <w:pPr>
        <w:ind w:left="4850" w:hanging="278"/>
      </w:pPr>
      <w:rPr>
        <w:rFonts w:hint="default"/>
        <w:lang w:val="en-US" w:eastAsia="en-US" w:bidi="ar-SA"/>
      </w:rPr>
    </w:lvl>
    <w:lvl w:ilvl="6" w:tplc="1BA4B708">
      <w:numFmt w:val="bullet"/>
      <w:lvlText w:val="•"/>
      <w:lvlJc w:val="left"/>
      <w:pPr>
        <w:ind w:left="5624" w:hanging="278"/>
      </w:pPr>
      <w:rPr>
        <w:rFonts w:hint="default"/>
        <w:lang w:val="en-US" w:eastAsia="en-US" w:bidi="ar-SA"/>
      </w:rPr>
    </w:lvl>
    <w:lvl w:ilvl="7" w:tplc="370E83F0">
      <w:numFmt w:val="bullet"/>
      <w:lvlText w:val="•"/>
      <w:lvlJc w:val="left"/>
      <w:pPr>
        <w:ind w:left="6398" w:hanging="278"/>
      </w:pPr>
      <w:rPr>
        <w:rFonts w:hint="default"/>
        <w:lang w:val="en-US" w:eastAsia="en-US" w:bidi="ar-SA"/>
      </w:rPr>
    </w:lvl>
    <w:lvl w:ilvl="8" w:tplc="1954FFB8">
      <w:numFmt w:val="bullet"/>
      <w:lvlText w:val="•"/>
      <w:lvlJc w:val="left"/>
      <w:pPr>
        <w:ind w:left="7172" w:hanging="278"/>
      </w:pPr>
      <w:rPr>
        <w:rFonts w:hint="default"/>
        <w:lang w:val="en-US" w:eastAsia="en-US" w:bidi="ar-SA"/>
      </w:rPr>
    </w:lvl>
  </w:abstractNum>
  <w:abstractNum w:abstractNumId="75" w15:restartNumberingAfterBreak="0">
    <w:nsid w:val="264EF4B6"/>
    <w:multiLevelType w:val="hybridMultilevel"/>
    <w:tmpl w:val="00000000"/>
    <w:lvl w:ilvl="0" w:tplc="92D8DD10">
      <w:start w:val="1"/>
      <w:numFmt w:val="decimal"/>
      <w:lvlText w:val="%1."/>
      <w:lvlJc w:val="left"/>
      <w:pPr>
        <w:ind w:left="403"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BAED9F8">
      <w:start w:val="2"/>
      <w:numFmt w:val="decimal"/>
      <w:lvlText w:val="%2."/>
      <w:lvlJc w:val="left"/>
      <w:pPr>
        <w:ind w:left="248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B478EDA8">
      <w:numFmt w:val="bullet"/>
      <w:lvlText w:val="•"/>
      <w:lvlJc w:val="left"/>
      <w:pPr>
        <w:ind w:left="2290" w:hanging="189"/>
      </w:pPr>
      <w:rPr>
        <w:rFonts w:hint="default"/>
        <w:lang w:val="en-US" w:eastAsia="en-US" w:bidi="ar-SA"/>
      </w:rPr>
    </w:lvl>
    <w:lvl w:ilvl="3" w:tplc="F49001E4">
      <w:numFmt w:val="bullet"/>
      <w:lvlText w:val="•"/>
      <w:lvlJc w:val="left"/>
      <w:pPr>
        <w:ind w:left="2101" w:hanging="189"/>
      </w:pPr>
      <w:rPr>
        <w:rFonts w:hint="default"/>
        <w:lang w:val="en-US" w:eastAsia="en-US" w:bidi="ar-SA"/>
      </w:rPr>
    </w:lvl>
    <w:lvl w:ilvl="4" w:tplc="F3DCD7B4">
      <w:numFmt w:val="bullet"/>
      <w:lvlText w:val="•"/>
      <w:lvlJc w:val="left"/>
      <w:pPr>
        <w:ind w:left="1911" w:hanging="189"/>
      </w:pPr>
      <w:rPr>
        <w:rFonts w:hint="default"/>
        <w:lang w:val="en-US" w:eastAsia="en-US" w:bidi="ar-SA"/>
      </w:rPr>
    </w:lvl>
    <w:lvl w:ilvl="5" w:tplc="8B7ED23C">
      <w:numFmt w:val="bullet"/>
      <w:lvlText w:val="•"/>
      <w:lvlJc w:val="left"/>
      <w:pPr>
        <w:ind w:left="1722" w:hanging="189"/>
      </w:pPr>
      <w:rPr>
        <w:rFonts w:hint="default"/>
        <w:lang w:val="en-US" w:eastAsia="en-US" w:bidi="ar-SA"/>
      </w:rPr>
    </w:lvl>
    <w:lvl w:ilvl="6" w:tplc="F0B63F54">
      <w:numFmt w:val="bullet"/>
      <w:lvlText w:val="•"/>
      <w:lvlJc w:val="left"/>
      <w:pPr>
        <w:ind w:left="1532" w:hanging="189"/>
      </w:pPr>
      <w:rPr>
        <w:rFonts w:hint="default"/>
        <w:lang w:val="en-US" w:eastAsia="en-US" w:bidi="ar-SA"/>
      </w:rPr>
    </w:lvl>
    <w:lvl w:ilvl="7" w:tplc="E56AC90A">
      <w:numFmt w:val="bullet"/>
      <w:lvlText w:val="•"/>
      <w:lvlJc w:val="left"/>
      <w:pPr>
        <w:ind w:left="1343" w:hanging="189"/>
      </w:pPr>
      <w:rPr>
        <w:rFonts w:hint="default"/>
        <w:lang w:val="en-US" w:eastAsia="en-US" w:bidi="ar-SA"/>
      </w:rPr>
    </w:lvl>
    <w:lvl w:ilvl="8" w:tplc="F7867200">
      <w:numFmt w:val="bullet"/>
      <w:lvlText w:val="•"/>
      <w:lvlJc w:val="left"/>
      <w:pPr>
        <w:ind w:left="1153" w:hanging="189"/>
      </w:pPr>
      <w:rPr>
        <w:rFonts w:hint="default"/>
        <w:lang w:val="en-US" w:eastAsia="en-US" w:bidi="ar-SA"/>
      </w:rPr>
    </w:lvl>
  </w:abstractNum>
  <w:abstractNum w:abstractNumId="76" w15:restartNumberingAfterBreak="0">
    <w:nsid w:val="26A43CC5"/>
    <w:multiLevelType w:val="hybridMultilevel"/>
    <w:tmpl w:val="00000000"/>
    <w:lvl w:ilvl="0" w:tplc="5FBC08FE">
      <w:numFmt w:val="bullet"/>
      <w:lvlText w:val="•"/>
      <w:lvlJc w:val="left"/>
      <w:pPr>
        <w:ind w:left="1911"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360E908">
      <w:numFmt w:val="bullet"/>
      <w:lvlText w:val="•"/>
      <w:lvlJc w:val="left"/>
      <w:pPr>
        <w:ind w:left="2600" w:hanging="191"/>
      </w:pPr>
      <w:rPr>
        <w:rFonts w:hint="default"/>
        <w:lang w:val="en-US" w:eastAsia="en-US" w:bidi="ar-SA"/>
      </w:rPr>
    </w:lvl>
    <w:lvl w:ilvl="2" w:tplc="57720A34">
      <w:numFmt w:val="bullet"/>
      <w:lvlText w:val="•"/>
      <w:lvlJc w:val="left"/>
      <w:pPr>
        <w:ind w:left="3280" w:hanging="191"/>
      </w:pPr>
      <w:rPr>
        <w:rFonts w:hint="default"/>
        <w:lang w:val="en-US" w:eastAsia="en-US" w:bidi="ar-SA"/>
      </w:rPr>
    </w:lvl>
    <w:lvl w:ilvl="3" w:tplc="D9042EB6">
      <w:numFmt w:val="bullet"/>
      <w:lvlText w:val="•"/>
      <w:lvlJc w:val="left"/>
      <w:pPr>
        <w:ind w:left="3960" w:hanging="191"/>
      </w:pPr>
      <w:rPr>
        <w:rFonts w:hint="default"/>
        <w:lang w:val="en-US" w:eastAsia="en-US" w:bidi="ar-SA"/>
      </w:rPr>
    </w:lvl>
    <w:lvl w:ilvl="4" w:tplc="61F679BC">
      <w:numFmt w:val="bullet"/>
      <w:lvlText w:val="•"/>
      <w:lvlJc w:val="left"/>
      <w:pPr>
        <w:ind w:left="4640" w:hanging="191"/>
      </w:pPr>
      <w:rPr>
        <w:rFonts w:hint="default"/>
        <w:lang w:val="en-US" w:eastAsia="en-US" w:bidi="ar-SA"/>
      </w:rPr>
    </w:lvl>
    <w:lvl w:ilvl="5" w:tplc="ADDC80A8">
      <w:numFmt w:val="bullet"/>
      <w:lvlText w:val="•"/>
      <w:lvlJc w:val="left"/>
      <w:pPr>
        <w:ind w:left="5320" w:hanging="191"/>
      </w:pPr>
      <w:rPr>
        <w:rFonts w:hint="default"/>
        <w:lang w:val="en-US" w:eastAsia="en-US" w:bidi="ar-SA"/>
      </w:rPr>
    </w:lvl>
    <w:lvl w:ilvl="6" w:tplc="32A44E10">
      <w:numFmt w:val="bullet"/>
      <w:lvlText w:val="•"/>
      <w:lvlJc w:val="left"/>
      <w:pPr>
        <w:ind w:left="6000" w:hanging="191"/>
      </w:pPr>
      <w:rPr>
        <w:rFonts w:hint="default"/>
        <w:lang w:val="en-US" w:eastAsia="en-US" w:bidi="ar-SA"/>
      </w:rPr>
    </w:lvl>
    <w:lvl w:ilvl="7" w:tplc="21E240AE">
      <w:numFmt w:val="bullet"/>
      <w:lvlText w:val="•"/>
      <w:lvlJc w:val="left"/>
      <w:pPr>
        <w:ind w:left="6680" w:hanging="191"/>
      </w:pPr>
      <w:rPr>
        <w:rFonts w:hint="default"/>
        <w:lang w:val="en-US" w:eastAsia="en-US" w:bidi="ar-SA"/>
      </w:rPr>
    </w:lvl>
    <w:lvl w:ilvl="8" w:tplc="E41A6822">
      <w:numFmt w:val="bullet"/>
      <w:lvlText w:val="•"/>
      <w:lvlJc w:val="left"/>
      <w:pPr>
        <w:ind w:left="7360" w:hanging="191"/>
      </w:pPr>
      <w:rPr>
        <w:rFonts w:hint="default"/>
        <w:lang w:val="en-US" w:eastAsia="en-US" w:bidi="ar-SA"/>
      </w:rPr>
    </w:lvl>
  </w:abstractNum>
  <w:abstractNum w:abstractNumId="77" w15:restartNumberingAfterBreak="0">
    <w:nsid w:val="26C47A2D"/>
    <w:multiLevelType w:val="hybridMultilevel"/>
    <w:tmpl w:val="00000000"/>
    <w:lvl w:ilvl="0" w:tplc="0BEA7EFA">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C3AACC04">
      <w:numFmt w:val="bullet"/>
      <w:lvlText w:val="•"/>
      <w:lvlJc w:val="left"/>
      <w:pPr>
        <w:ind w:left="444" w:hanging="186"/>
      </w:pPr>
      <w:rPr>
        <w:rFonts w:hint="default"/>
        <w:lang w:val="en-US" w:eastAsia="en-US" w:bidi="ar-SA"/>
      </w:rPr>
    </w:lvl>
    <w:lvl w:ilvl="2" w:tplc="69CAD164">
      <w:numFmt w:val="bullet"/>
      <w:lvlText w:val="•"/>
      <w:lvlJc w:val="left"/>
      <w:pPr>
        <w:ind w:left="569" w:hanging="186"/>
      </w:pPr>
      <w:rPr>
        <w:rFonts w:hint="default"/>
        <w:lang w:val="en-US" w:eastAsia="en-US" w:bidi="ar-SA"/>
      </w:rPr>
    </w:lvl>
    <w:lvl w:ilvl="3" w:tplc="895274D8">
      <w:numFmt w:val="bullet"/>
      <w:lvlText w:val="•"/>
      <w:lvlJc w:val="left"/>
      <w:pPr>
        <w:ind w:left="694" w:hanging="186"/>
      </w:pPr>
      <w:rPr>
        <w:rFonts w:hint="default"/>
        <w:lang w:val="en-US" w:eastAsia="en-US" w:bidi="ar-SA"/>
      </w:rPr>
    </w:lvl>
    <w:lvl w:ilvl="4" w:tplc="E9F02FBA">
      <w:numFmt w:val="bullet"/>
      <w:lvlText w:val="•"/>
      <w:lvlJc w:val="left"/>
      <w:pPr>
        <w:ind w:left="819" w:hanging="186"/>
      </w:pPr>
      <w:rPr>
        <w:rFonts w:hint="default"/>
        <w:lang w:val="en-US" w:eastAsia="en-US" w:bidi="ar-SA"/>
      </w:rPr>
    </w:lvl>
    <w:lvl w:ilvl="5" w:tplc="7148430A">
      <w:numFmt w:val="bullet"/>
      <w:lvlText w:val="•"/>
      <w:lvlJc w:val="left"/>
      <w:pPr>
        <w:ind w:left="944" w:hanging="186"/>
      </w:pPr>
      <w:rPr>
        <w:rFonts w:hint="default"/>
        <w:lang w:val="en-US" w:eastAsia="en-US" w:bidi="ar-SA"/>
      </w:rPr>
    </w:lvl>
    <w:lvl w:ilvl="6" w:tplc="3348DD18">
      <w:numFmt w:val="bullet"/>
      <w:lvlText w:val="•"/>
      <w:lvlJc w:val="left"/>
      <w:pPr>
        <w:ind w:left="1068" w:hanging="186"/>
      </w:pPr>
      <w:rPr>
        <w:rFonts w:hint="default"/>
        <w:lang w:val="en-US" w:eastAsia="en-US" w:bidi="ar-SA"/>
      </w:rPr>
    </w:lvl>
    <w:lvl w:ilvl="7" w:tplc="5AA4A00C">
      <w:numFmt w:val="bullet"/>
      <w:lvlText w:val="•"/>
      <w:lvlJc w:val="left"/>
      <w:pPr>
        <w:ind w:left="1193" w:hanging="186"/>
      </w:pPr>
      <w:rPr>
        <w:rFonts w:hint="default"/>
        <w:lang w:val="en-US" w:eastAsia="en-US" w:bidi="ar-SA"/>
      </w:rPr>
    </w:lvl>
    <w:lvl w:ilvl="8" w:tplc="8A904D4A">
      <w:numFmt w:val="bullet"/>
      <w:lvlText w:val="•"/>
      <w:lvlJc w:val="left"/>
      <w:pPr>
        <w:ind w:left="1318" w:hanging="186"/>
      </w:pPr>
      <w:rPr>
        <w:rFonts w:hint="default"/>
        <w:lang w:val="en-US" w:eastAsia="en-US" w:bidi="ar-SA"/>
      </w:rPr>
    </w:lvl>
  </w:abstractNum>
  <w:abstractNum w:abstractNumId="78" w15:restartNumberingAfterBreak="0">
    <w:nsid w:val="27D7E938"/>
    <w:multiLevelType w:val="hybridMultilevel"/>
    <w:tmpl w:val="00000000"/>
    <w:lvl w:ilvl="0" w:tplc="A6DE18E4">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3476146C">
      <w:numFmt w:val="bullet"/>
      <w:lvlText w:val="•"/>
      <w:lvlJc w:val="left"/>
      <w:pPr>
        <w:ind w:left="269" w:hanging="81"/>
      </w:pPr>
      <w:rPr>
        <w:rFonts w:hint="default"/>
        <w:lang w:val="en-US" w:eastAsia="en-US" w:bidi="ar-SA"/>
      </w:rPr>
    </w:lvl>
    <w:lvl w:ilvl="2" w:tplc="C6B6CD1E">
      <w:numFmt w:val="bullet"/>
      <w:lvlText w:val="•"/>
      <w:lvlJc w:val="left"/>
      <w:pPr>
        <w:ind w:left="398" w:hanging="81"/>
      </w:pPr>
      <w:rPr>
        <w:rFonts w:hint="default"/>
        <w:lang w:val="en-US" w:eastAsia="en-US" w:bidi="ar-SA"/>
      </w:rPr>
    </w:lvl>
    <w:lvl w:ilvl="3" w:tplc="8F7AAE6E">
      <w:numFmt w:val="bullet"/>
      <w:lvlText w:val="•"/>
      <w:lvlJc w:val="left"/>
      <w:pPr>
        <w:ind w:left="527" w:hanging="81"/>
      </w:pPr>
      <w:rPr>
        <w:rFonts w:hint="default"/>
        <w:lang w:val="en-US" w:eastAsia="en-US" w:bidi="ar-SA"/>
      </w:rPr>
    </w:lvl>
    <w:lvl w:ilvl="4" w:tplc="514E75CC">
      <w:numFmt w:val="bullet"/>
      <w:lvlText w:val="•"/>
      <w:lvlJc w:val="left"/>
      <w:pPr>
        <w:ind w:left="656" w:hanging="81"/>
      </w:pPr>
      <w:rPr>
        <w:rFonts w:hint="default"/>
        <w:lang w:val="en-US" w:eastAsia="en-US" w:bidi="ar-SA"/>
      </w:rPr>
    </w:lvl>
    <w:lvl w:ilvl="5" w:tplc="9C364BAC">
      <w:numFmt w:val="bullet"/>
      <w:lvlText w:val="•"/>
      <w:lvlJc w:val="left"/>
      <w:pPr>
        <w:ind w:left="785" w:hanging="81"/>
      </w:pPr>
      <w:rPr>
        <w:rFonts w:hint="default"/>
        <w:lang w:val="en-US" w:eastAsia="en-US" w:bidi="ar-SA"/>
      </w:rPr>
    </w:lvl>
    <w:lvl w:ilvl="6" w:tplc="6EFC2A64">
      <w:numFmt w:val="bullet"/>
      <w:lvlText w:val="•"/>
      <w:lvlJc w:val="left"/>
      <w:pPr>
        <w:ind w:left="914" w:hanging="81"/>
      </w:pPr>
      <w:rPr>
        <w:rFonts w:hint="default"/>
        <w:lang w:val="en-US" w:eastAsia="en-US" w:bidi="ar-SA"/>
      </w:rPr>
    </w:lvl>
    <w:lvl w:ilvl="7" w:tplc="A1EED6CE">
      <w:numFmt w:val="bullet"/>
      <w:lvlText w:val="•"/>
      <w:lvlJc w:val="left"/>
      <w:pPr>
        <w:ind w:left="1043" w:hanging="81"/>
      </w:pPr>
      <w:rPr>
        <w:rFonts w:hint="default"/>
        <w:lang w:val="en-US" w:eastAsia="en-US" w:bidi="ar-SA"/>
      </w:rPr>
    </w:lvl>
    <w:lvl w:ilvl="8" w:tplc="248A22E0">
      <w:numFmt w:val="bullet"/>
      <w:lvlText w:val="•"/>
      <w:lvlJc w:val="left"/>
      <w:pPr>
        <w:ind w:left="1172" w:hanging="81"/>
      </w:pPr>
      <w:rPr>
        <w:rFonts w:hint="default"/>
        <w:lang w:val="en-US" w:eastAsia="en-US" w:bidi="ar-SA"/>
      </w:rPr>
    </w:lvl>
  </w:abstractNum>
  <w:abstractNum w:abstractNumId="79" w15:restartNumberingAfterBreak="0">
    <w:nsid w:val="27F18899"/>
    <w:multiLevelType w:val="hybridMultilevel"/>
    <w:tmpl w:val="00000000"/>
    <w:lvl w:ilvl="0" w:tplc="592AFF2A">
      <w:start w:val="1"/>
      <w:numFmt w:val="decimal"/>
      <w:lvlText w:val="%1."/>
      <w:lvlJc w:val="left"/>
      <w:pPr>
        <w:ind w:left="1700" w:hanging="282"/>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72EC26D6">
      <w:numFmt w:val="bullet"/>
      <w:lvlText w:val="•"/>
      <w:lvlJc w:val="left"/>
      <w:pPr>
        <w:ind w:left="2402" w:hanging="282"/>
      </w:pPr>
      <w:rPr>
        <w:rFonts w:hint="default"/>
        <w:lang w:val="en-US" w:eastAsia="en-US" w:bidi="ar-SA"/>
      </w:rPr>
    </w:lvl>
    <w:lvl w:ilvl="2" w:tplc="64080FE6">
      <w:numFmt w:val="bullet"/>
      <w:lvlText w:val="•"/>
      <w:lvlJc w:val="left"/>
      <w:pPr>
        <w:ind w:left="3104" w:hanging="282"/>
      </w:pPr>
      <w:rPr>
        <w:rFonts w:hint="default"/>
        <w:lang w:val="en-US" w:eastAsia="en-US" w:bidi="ar-SA"/>
      </w:rPr>
    </w:lvl>
    <w:lvl w:ilvl="3" w:tplc="62C82DA2">
      <w:numFmt w:val="bullet"/>
      <w:lvlText w:val="•"/>
      <w:lvlJc w:val="left"/>
      <w:pPr>
        <w:ind w:left="3806" w:hanging="282"/>
      </w:pPr>
      <w:rPr>
        <w:rFonts w:hint="default"/>
        <w:lang w:val="en-US" w:eastAsia="en-US" w:bidi="ar-SA"/>
      </w:rPr>
    </w:lvl>
    <w:lvl w:ilvl="4" w:tplc="2DBCD538">
      <w:numFmt w:val="bullet"/>
      <w:lvlText w:val="•"/>
      <w:lvlJc w:val="left"/>
      <w:pPr>
        <w:ind w:left="4508" w:hanging="282"/>
      </w:pPr>
      <w:rPr>
        <w:rFonts w:hint="default"/>
        <w:lang w:val="en-US" w:eastAsia="en-US" w:bidi="ar-SA"/>
      </w:rPr>
    </w:lvl>
    <w:lvl w:ilvl="5" w:tplc="51A470EE">
      <w:numFmt w:val="bullet"/>
      <w:lvlText w:val="•"/>
      <w:lvlJc w:val="left"/>
      <w:pPr>
        <w:ind w:left="5210" w:hanging="282"/>
      </w:pPr>
      <w:rPr>
        <w:rFonts w:hint="default"/>
        <w:lang w:val="en-US" w:eastAsia="en-US" w:bidi="ar-SA"/>
      </w:rPr>
    </w:lvl>
    <w:lvl w:ilvl="6" w:tplc="B88A0488">
      <w:numFmt w:val="bullet"/>
      <w:lvlText w:val="•"/>
      <w:lvlJc w:val="left"/>
      <w:pPr>
        <w:ind w:left="5912" w:hanging="282"/>
      </w:pPr>
      <w:rPr>
        <w:rFonts w:hint="default"/>
        <w:lang w:val="en-US" w:eastAsia="en-US" w:bidi="ar-SA"/>
      </w:rPr>
    </w:lvl>
    <w:lvl w:ilvl="7" w:tplc="53E26B14">
      <w:numFmt w:val="bullet"/>
      <w:lvlText w:val="•"/>
      <w:lvlJc w:val="left"/>
      <w:pPr>
        <w:ind w:left="6614" w:hanging="282"/>
      </w:pPr>
      <w:rPr>
        <w:rFonts w:hint="default"/>
        <w:lang w:val="en-US" w:eastAsia="en-US" w:bidi="ar-SA"/>
      </w:rPr>
    </w:lvl>
    <w:lvl w:ilvl="8" w:tplc="3DD0BA4E">
      <w:numFmt w:val="bullet"/>
      <w:lvlText w:val="•"/>
      <w:lvlJc w:val="left"/>
      <w:pPr>
        <w:ind w:left="7316" w:hanging="282"/>
      </w:pPr>
      <w:rPr>
        <w:rFonts w:hint="default"/>
        <w:lang w:val="en-US" w:eastAsia="en-US" w:bidi="ar-SA"/>
      </w:rPr>
    </w:lvl>
  </w:abstractNum>
  <w:abstractNum w:abstractNumId="80" w15:restartNumberingAfterBreak="0">
    <w:nsid w:val="287EFBA1"/>
    <w:multiLevelType w:val="hybridMultilevel"/>
    <w:tmpl w:val="00000000"/>
    <w:lvl w:ilvl="0" w:tplc="DB1E9E4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36EB054">
      <w:numFmt w:val="bullet"/>
      <w:lvlText w:val="•"/>
      <w:lvlJc w:val="left"/>
      <w:pPr>
        <w:ind w:left="1754" w:hanging="278"/>
      </w:pPr>
      <w:rPr>
        <w:rFonts w:hint="default"/>
        <w:lang w:val="en-US" w:eastAsia="en-US" w:bidi="ar-SA"/>
      </w:rPr>
    </w:lvl>
    <w:lvl w:ilvl="2" w:tplc="1D2EF8EC">
      <w:numFmt w:val="bullet"/>
      <w:lvlText w:val="•"/>
      <w:lvlJc w:val="left"/>
      <w:pPr>
        <w:ind w:left="2528" w:hanging="278"/>
      </w:pPr>
      <w:rPr>
        <w:rFonts w:hint="default"/>
        <w:lang w:val="en-US" w:eastAsia="en-US" w:bidi="ar-SA"/>
      </w:rPr>
    </w:lvl>
    <w:lvl w:ilvl="3" w:tplc="16F06B62">
      <w:numFmt w:val="bullet"/>
      <w:lvlText w:val="•"/>
      <w:lvlJc w:val="left"/>
      <w:pPr>
        <w:ind w:left="3302" w:hanging="278"/>
      </w:pPr>
      <w:rPr>
        <w:rFonts w:hint="default"/>
        <w:lang w:val="en-US" w:eastAsia="en-US" w:bidi="ar-SA"/>
      </w:rPr>
    </w:lvl>
    <w:lvl w:ilvl="4" w:tplc="24B6C11E">
      <w:numFmt w:val="bullet"/>
      <w:lvlText w:val="•"/>
      <w:lvlJc w:val="left"/>
      <w:pPr>
        <w:ind w:left="4076" w:hanging="278"/>
      </w:pPr>
      <w:rPr>
        <w:rFonts w:hint="default"/>
        <w:lang w:val="en-US" w:eastAsia="en-US" w:bidi="ar-SA"/>
      </w:rPr>
    </w:lvl>
    <w:lvl w:ilvl="5" w:tplc="4F26D7BA">
      <w:numFmt w:val="bullet"/>
      <w:lvlText w:val="•"/>
      <w:lvlJc w:val="left"/>
      <w:pPr>
        <w:ind w:left="4850" w:hanging="278"/>
      </w:pPr>
      <w:rPr>
        <w:rFonts w:hint="default"/>
        <w:lang w:val="en-US" w:eastAsia="en-US" w:bidi="ar-SA"/>
      </w:rPr>
    </w:lvl>
    <w:lvl w:ilvl="6" w:tplc="88F008A6">
      <w:numFmt w:val="bullet"/>
      <w:lvlText w:val="•"/>
      <w:lvlJc w:val="left"/>
      <w:pPr>
        <w:ind w:left="5624" w:hanging="278"/>
      </w:pPr>
      <w:rPr>
        <w:rFonts w:hint="default"/>
        <w:lang w:val="en-US" w:eastAsia="en-US" w:bidi="ar-SA"/>
      </w:rPr>
    </w:lvl>
    <w:lvl w:ilvl="7" w:tplc="05E6C380">
      <w:numFmt w:val="bullet"/>
      <w:lvlText w:val="•"/>
      <w:lvlJc w:val="left"/>
      <w:pPr>
        <w:ind w:left="6398" w:hanging="278"/>
      </w:pPr>
      <w:rPr>
        <w:rFonts w:hint="default"/>
        <w:lang w:val="en-US" w:eastAsia="en-US" w:bidi="ar-SA"/>
      </w:rPr>
    </w:lvl>
    <w:lvl w:ilvl="8" w:tplc="853823EA">
      <w:numFmt w:val="bullet"/>
      <w:lvlText w:val="•"/>
      <w:lvlJc w:val="left"/>
      <w:pPr>
        <w:ind w:left="7172" w:hanging="278"/>
      </w:pPr>
      <w:rPr>
        <w:rFonts w:hint="default"/>
        <w:lang w:val="en-US" w:eastAsia="en-US" w:bidi="ar-SA"/>
      </w:rPr>
    </w:lvl>
  </w:abstractNum>
  <w:abstractNum w:abstractNumId="81" w15:restartNumberingAfterBreak="0">
    <w:nsid w:val="28872F4D"/>
    <w:multiLevelType w:val="hybridMultilevel"/>
    <w:tmpl w:val="00000000"/>
    <w:lvl w:ilvl="0" w:tplc="74D487F0">
      <w:start w:val="1"/>
      <w:numFmt w:val="decimal"/>
      <w:lvlText w:val="%1."/>
      <w:lvlJc w:val="left"/>
      <w:pPr>
        <w:ind w:left="1698"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AB4DCC0">
      <w:numFmt w:val="bullet"/>
      <w:lvlText w:val="•"/>
      <w:lvlJc w:val="left"/>
      <w:pPr>
        <w:ind w:left="2402" w:hanging="283"/>
      </w:pPr>
      <w:rPr>
        <w:rFonts w:hint="default"/>
        <w:lang w:val="en-US" w:eastAsia="en-US" w:bidi="ar-SA"/>
      </w:rPr>
    </w:lvl>
    <w:lvl w:ilvl="2" w:tplc="47A60FF0">
      <w:numFmt w:val="bullet"/>
      <w:lvlText w:val="•"/>
      <w:lvlJc w:val="left"/>
      <w:pPr>
        <w:ind w:left="3104" w:hanging="283"/>
      </w:pPr>
      <w:rPr>
        <w:rFonts w:hint="default"/>
        <w:lang w:val="en-US" w:eastAsia="en-US" w:bidi="ar-SA"/>
      </w:rPr>
    </w:lvl>
    <w:lvl w:ilvl="3" w:tplc="C97C4F56">
      <w:numFmt w:val="bullet"/>
      <w:lvlText w:val="•"/>
      <w:lvlJc w:val="left"/>
      <w:pPr>
        <w:ind w:left="3806" w:hanging="283"/>
      </w:pPr>
      <w:rPr>
        <w:rFonts w:hint="default"/>
        <w:lang w:val="en-US" w:eastAsia="en-US" w:bidi="ar-SA"/>
      </w:rPr>
    </w:lvl>
    <w:lvl w:ilvl="4" w:tplc="28A83E2C">
      <w:numFmt w:val="bullet"/>
      <w:lvlText w:val="•"/>
      <w:lvlJc w:val="left"/>
      <w:pPr>
        <w:ind w:left="4508" w:hanging="283"/>
      </w:pPr>
      <w:rPr>
        <w:rFonts w:hint="default"/>
        <w:lang w:val="en-US" w:eastAsia="en-US" w:bidi="ar-SA"/>
      </w:rPr>
    </w:lvl>
    <w:lvl w:ilvl="5" w:tplc="8E5271D6">
      <w:numFmt w:val="bullet"/>
      <w:lvlText w:val="•"/>
      <w:lvlJc w:val="left"/>
      <w:pPr>
        <w:ind w:left="5210" w:hanging="283"/>
      </w:pPr>
      <w:rPr>
        <w:rFonts w:hint="default"/>
        <w:lang w:val="en-US" w:eastAsia="en-US" w:bidi="ar-SA"/>
      </w:rPr>
    </w:lvl>
    <w:lvl w:ilvl="6" w:tplc="A942B6B2">
      <w:numFmt w:val="bullet"/>
      <w:lvlText w:val="•"/>
      <w:lvlJc w:val="left"/>
      <w:pPr>
        <w:ind w:left="5912" w:hanging="283"/>
      </w:pPr>
      <w:rPr>
        <w:rFonts w:hint="default"/>
        <w:lang w:val="en-US" w:eastAsia="en-US" w:bidi="ar-SA"/>
      </w:rPr>
    </w:lvl>
    <w:lvl w:ilvl="7" w:tplc="4288CCC8">
      <w:numFmt w:val="bullet"/>
      <w:lvlText w:val="•"/>
      <w:lvlJc w:val="left"/>
      <w:pPr>
        <w:ind w:left="6614" w:hanging="283"/>
      </w:pPr>
      <w:rPr>
        <w:rFonts w:hint="default"/>
        <w:lang w:val="en-US" w:eastAsia="en-US" w:bidi="ar-SA"/>
      </w:rPr>
    </w:lvl>
    <w:lvl w:ilvl="8" w:tplc="BBF8D0CE">
      <w:numFmt w:val="bullet"/>
      <w:lvlText w:val="•"/>
      <w:lvlJc w:val="left"/>
      <w:pPr>
        <w:ind w:left="7316" w:hanging="283"/>
      </w:pPr>
      <w:rPr>
        <w:rFonts w:hint="default"/>
        <w:lang w:val="en-US" w:eastAsia="en-US" w:bidi="ar-SA"/>
      </w:rPr>
    </w:lvl>
  </w:abstractNum>
  <w:abstractNum w:abstractNumId="82" w15:restartNumberingAfterBreak="0">
    <w:nsid w:val="28CDE48B"/>
    <w:multiLevelType w:val="hybridMultilevel"/>
    <w:tmpl w:val="00000000"/>
    <w:lvl w:ilvl="0" w:tplc="9594E608">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F6E7334">
      <w:numFmt w:val="bullet"/>
      <w:lvlText w:val="•"/>
      <w:lvlJc w:val="left"/>
      <w:pPr>
        <w:ind w:left="269" w:hanging="81"/>
      </w:pPr>
      <w:rPr>
        <w:rFonts w:hint="default"/>
        <w:lang w:val="en-US" w:eastAsia="en-US" w:bidi="ar-SA"/>
      </w:rPr>
    </w:lvl>
    <w:lvl w:ilvl="2" w:tplc="0FD6022E">
      <w:numFmt w:val="bullet"/>
      <w:lvlText w:val="•"/>
      <w:lvlJc w:val="left"/>
      <w:pPr>
        <w:ind w:left="398" w:hanging="81"/>
      </w:pPr>
      <w:rPr>
        <w:rFonts w:hint="default"/>
        <w:lang w:val="en-US" w:eastAsia="en-US" w:bidi="ar-SA"/>
      </w:rPr>
    </w:lvl>
    <w:lvl w:ilvl="3" w:tplc="1856E6DE">
      <w:numFmt w:val="bullet"/>
      <w:lvlText w:val="•"/>
      <w:lvlJc w:val="left"/>
      <w:pPr>
        <w:ind w:left="527" w:hanging="81"/>
      </w:pPr>
      <w:rPr>
        <w:rFonts w:hint="default"/>
        <w:lang w:val="en-US" w:eastAsia="en-US" w:bidi="ar-SA"/>
      </w:rPr>
    </w:lvl>
    <w:lvl w:ilvl="4" w:tplc="66D0903E">
      <w:numFmt w:val="bullet"/>
      <w:lvlText w:val="•"/>
      <w:lvlJc w:val="left"/>
      <w:pPr>
        <w:ind w:left="656" w:hanging="81"/>
      </w:pPr>
      <w:rPr>
        <w:rFonts w:hint="default"/>
        <w:lang w:val="en-US" w:eastAsia="en-US" w:bidi="ar-SA"/>
      </w:rPr>
    </w:lvl>
    <w:lvl w:ilvl="5" w:tplc="109A688A">
      <w:numFmt w:val="bullet"/>
      <w:lvlText w:val="•"/>
      <w:lvlJc w:val="left"/>
      <w:pPr>
        <w:ind w:left="785" w:hanging="81"/>
      </w:pPr>
      <w:rPr>
        <w:rFonts w:hint="default"/>
        <w:lang w:val="en-US" w:eastAsia="en-US" w:bidi="ar-SA"/>
      </w:rPr>
    </w:lvl>
    <w:lvl w:ilvl="6" w:tplc="D6262044">
      <w:numFmt w:val="bullet"/>
      <w:lvlText w:val="•"/>
      <w:lvlJc w:val="left"/>
      <w:pPr>
        <w:ind w:left="914" w:hanging="81"/>
      </w:pPr>
      <w:rPr>
        <w:rFonts w:hint="default"/>
        <w:lang w:val="en-US" w:eastAsia="en-US" w:bidi="ar-SA"/>
      </w:rPr>
    </w:lvl>
    <w:lvl w:ilvl="7" w:tplc="2EBA12BE">
      <w:numFmt w:val="bullet"/>
      <w:lvlText w:val="•"/>
      <w:lvlJc w:val="left"/>
      <w:pPr>
        <w:ind w:left="1043" w:hanging="81"/>
      </w:pPr>
      <w:rPr>
        <w:rFonts w:hint="default"/>
        <w:lang w:val="en-US" w:eastAsia="en-US" w:bidi="ar-SA"/>
      </w:rPr>
    </w:lvl>
    <w:lvl w:ilvl="8" w:tplc="59F684D6">
      <w:numFmt w:val="bullet"/>
      <w:lvlText w:val="•"/>
      <w:lvlJc w:val="left"/>
      <w:pPr>
        <w:ind w:left="1172" w:hanging="81"/>
      </w:pPr>
      <w:rPr>
        <w:rFonts w:hint="default"/>
        <w:lang w:val="en-US" w:eastAsia="en-US" w:bidi="ar-SA"/>
      </w:rPr>
    </w:lvl>
  </w:abstractNum>
  <w:abstractNum w:abstractNumId="83" w15:restartNumberingAfterBreak="0">
    <w:nsid w:val="2982C159"/>
    <w:multiLevelType w:val="hybridMultilevel"/>
    <w:tmpl w:val="00000000"/>
    <w:lvl w:ilvl="0" w:tplc="C02A978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6B829F0">
      <w:numFmt w:val="bullet"/>
      <w:lvlText w:val="•"/>
      <w:lvlJc w:val="left"/>
      <w:pPr>
        <w:ind w:left="1754" w:hanging="284"/>
      </w:pPr>
      <w:rPr>
        <w:rFonts w:hint="default"/>
        <w:lang w:val="en-US" w:eastAsia="en-US" w:bidi="ar-SA"/>
      </w:rPr>
    </w:lvl>
    <w:lvl w:ilvl="2" w:tplc="2A3A5AFA">
      <w:numFmt w:val="bullet"/>
      <w:lvlText w:val="•"/>
      <w:lvlJc w:val="left"/>
      <w:pPr>
        <w:ind w:left="2528" w:hanging="284"/>
      </w:pPr>
      <w:rPr>
        <w:rFonts w:hint="default"/>
        <w:lang w:val="en-US" w:eastAsia="en-US" w:bidi="ar-SA"/>
      </w:rPr>
    </w:lvl>
    <w:lvl w:ilvl="3" w:tplc="B880B974">
      <w:numFmt w:val="bullet"/>
      <w:lvlText w:val="•"/>
      <w:lvlJc w:val="left"/>
      <w:pPr>
        <w:ind w:left="3302" w:hanging="284"/>
      </w:pPr>
      <w:rPr>
        <w:rFonts w:hint="default"/>
        <w:lang w:val="en-US" w:eastAsia="en-US" w:bidi="ar-SA"/>
      </w:rPr>
    </w:lvl>
    <w:lvl w:ilvl="4" w:tplc="39F031CE">
      <w:numFmt w:val="bullet"/>
      <w:lvlText w:val="•"/>
      <w:lvlJc w:val="left"/>
      <w:pPr>
        <w:ind w:left="4076" w:hanging="284"/>
      </w:pPr>
      <w:rPr>
        <w:rFonts w:hint="default"/>
        <w:lang w:val="en-US" w:eastAsia="en-US" w:bidi="ar-SA"/>
      </w:rPr>
    </w:lvl>
    <w:lvl w:ilvl="5" w:tplc="15D05092">
      <w:numFmt w:val="bullet"/>
      <w:lvlText w:val="•"/>
      <w:lvlJc w:val="left"/>
      <w:pPr>
        <w:ind w:left="4850" w:hanging="284"/>
      </w:pPr>
      <w:rPr>
        <w:rFonts w:hint="default"/>
        <w:lang w:val="en-US" w:eastAsia="en-US" w:bidi="ar-SA"/>
      </w:rPr>
    </w:lvl>
    <w:lvl w:ilvl="6" w:tplc="57326E74">
      <w:numFmt w:val="bullet"/>
      <w:lvlText w:val="•"/>
      <w:lvlJc w:val="left"/>
      <w:pPr>
        <w:ind w:left="5624" w:hanging="284"/>
      </w:pPr>
      <w:rPr>
        <w:rFonts w:hint="default"/>
        <w:lang w:val="en-US" w:eastAsia="en-US" w:bidi="ar-SA"/>
      </w:rPr>
    </w:lvl>
    <w:lvl w:ilvl="7" w:tplc="AFEC6E52">
      <w:numFmt w:val="bullet"/>
      <w:lvlText w:val="•"/>
      <w:lvlJc w:val="left"/>
      <w:pPr>
        <w:ind w:left="6398" w:hanging="284"/>
      </w:pPr>
      <w:rPr>
        <w:rFonts w:hint="default"/>
        <w:lang w:val="en-US" w:eastAsia="en-US" w:bidi="ar-SA"/>
      </w:rPr>
    </w:lvl>
    <w:lvl w:ilvl="8" w:tplc="CB586500">
      <w:numFmt w:val="bullet"/>
      <w:lvlText w:val="•"/>
      <w:lvlJc w:val="left"/>
      <w:pPr>
        <w:ind w:left="7172" w:hanging="284"/>
      </w:pPr>
      <w:rPr>
        <w:rFonts w:hint="default"/>
        <w:lang w:val="en-US" w:eastAsia="en-US" w:bidi="ar-SA"/>
      </w:rPr>
    </w:lvl>
  </w:abstractNum>
  <w:abstractNum w:abstractNumId="84" w15:restartNumberingAfterBreak="0">
    <w:nsid w:val="29B38C63"/>
    <w:multiLevelType w:val="hybridMultilevel"/>
    <w:tmpl w:val="00000000"/>
    <w:lvl w:ilvl="0" w:tplc="59742E86">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4E14AE6E">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2" w:tplc="5768943A">
      <w:numFmt w:val="bullet"/>
      <w:lvlText w:val="•"/>
      <w:lvlJc w:val="left"/>
      <w:pPr>
        <w:ind w:left="910" w:hanging="131"/>
      </w:pPr>
      <w:rPr>
        <w:rFonts w:hint="default"/>
        <w:lang w:val="en-US" w:eastAsia="en-US" w:bidi="ar-SA"/>
      </w:rPr>
    </w:lvl>
    <w:lvl w:ilvl="3" w:tplc="FE360C02">
      <w:numFmt w:val="bullet"/>
      <w:lvlText w:val="•"/>
      <w:lvlJc w:val="left"/>
      <w:pPr>
        <w:ind w:left="1199" w:hanging="131"/>
      </w:pPr>
      <w:rPr>
        <w:rFonts w:hint="default"/>
        <w:lang w:val="en-US" w:eastAsia="en-US" w:bidi="ar-SA"/>
      </w:rPr>
    </w:lvl>
    <w:lvl w:ilvl="4" w:tplc="FFA06AC4">
      <w:numFmt w:val="bullet"/>
      <w:lvlText w:val="•"/>
      <w:lvlJc w:val="left"/>
      <w:pPr>
        <w:ind w:left="1489" w:hanging="131"/>
      </w:pPr>
      <w:rPr>
        <w:rFonts w:hint="default"/>
        <w:lang w:val="en-US" w:eastAsia="en-US" w:bidi="ar-SA"/>
      </w:rPr>
    </w:lvl>
    <w:lvl w:ilvl="5" w:tplc="755239CA">
      <w:numFmt w:val="bullet"/>
      <w:lvlText w:val="•"/>
      <w:lvlJc w:val="left"/>
      <w:pPr>
        <w:ind w:left="1779" w:hanging="131"/>
      </w:pPr>
      <w:rPr>
        <w:rFonts w:hint="default"/>
        <w:lang w:val="en-US" w:eastAsia="en-US" w:bidi="ar-SA"/>
      </w:rPr>
    </w:lvl>
    <w:lvl w:ilvl="6" w:tplc="8CF067F6">
      <w:numFmt w:val="bullet"/>
      <w:lvlText w:val="•"/>
      <w:lvlJc w:val="left"/>
      <w:pPr>
        <w:ind w:left="2069" w:hanging="131"/>
      </w:pPr>
      <w:rPr>
        <w:rFonts w:hint="default"/>
        <w:lang w:val="en-US" w:eastAsia="en-US" w:bidi="ar-SA"/>
      </w:rPr>
    </w:lvl>
    <w:lvl w:ilvl="7" w:tplc="E28A7AEE">
      <w:numFmt w:val="bullet"/>
      <w:lvlText w:val="•"/>
      <w:lvlJc w:val="left"/>
      <w:pPr>
        <w:ind w:left="2359" w:hanging="131"/>
      </w:pPr>
      <w:rPr>
        <w:rFonts w:hint="default"/>
        <w:lang w:val="en-US" w:eastAsia="en-US" w:bidi="ar-SA"/>
      </w:rPr>
    </w:lvl>
    <w:lvl w:ilvl="8" w:tplc="5B82F67C">
      <w:numFmt w:val="bullet"/>
      <w:lvlText w:val="•"/>
      <w:lvlJc w:val="left"/>
      <w:pPr>
        <w:ind w:left="2649" w:hanging="131"/>
      </w:pPr>
      <w:rPr>
        <w:rFonts w:hint="default"/>
        <w:lang w:val="en-US" w:eastAsia="en-US" w:bidi="ar-SA"/>
      </w:rPr>
    </w:lvl>
  </w:abstractNum>
  <w:abstractNum w:abstractNumId="85" w15:restartNumberingAfterBreak="0">
    <w:nsid w:val="2AA65BCF"/>
    <w:multiLevelType w:val="hybridMultilevel"/>
    <w:tmpl w:val="00000000"/>
    <w:lvl w:ilvl="0" w:tplc="5366E840">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4D6E138">
      <w:numFmt w:val="bullet"/>
      <w:lvlText w:val="•"/>
      <w:lvlJc w:val="left"/>
      <w:pPr>
        <w:ind w:left="592" w:hanging="131"/>
      </w:pPr>
      <w:rPr>
        <w:rFonts w:ascii="Calibri" w:eastAsia="Calibri" w:hAnsi="Calibri" w:cs="Calibri" w:hint="default"/>
        <w:b w:val="0"/>
        <w:bCs w:val="0"/>
        <w:i w:val="0"/>
        <w:iCs w:val="0"/>
        <w:color w:val="231F20"/>
        <w:spacing w:val="0"/>
        <w:w w:val="100"/>
        <w:sz w:val="16"/>
        <w:szCs w:val="16"/>
        <w:lang w:val="en-US" w:eastAsia="en-US" w:bidi="ar-SA"/>
      </w:rPr>
    </w:lvl>
    <w:lvl w:ilvl="2" w:tplc="C2F48268">
      <w:numFmt w:val="bullet"/>
      <w:lvlText w:val="•"/>
      <w:lvlJc w:val="left"/>
      <w:pPr>
        <w:ind w:left="1323" w:hanging="131"/>
      </w:pPr>
      <w:rPr>
        <w:rFonts w:hint="default"/>
        <w:lang w:val="en-US" w:eastAsia="en-US" w:bidi="ar-SA"/>
      </w:rPr>
    </w:lvl>
    <w:lvl w:ilvl="3" w:tplc="464C61B6">
      <w:numFmt w:val="bullet"/>
      <w:lvlText w:val="•"/>
      <w:lvlJc w:val="left"/>
      <w:pPr>
        <w:ind w:left="2047" w:hanging="131"/>
      </w:pPr>
      <w:rPr>
        <w:rFonts w:hint="default"/>
        <w:lang w:val="en-US" w:eastAsia="en-US" w:bidi="ar-SA"/>
      </w:rPr>
    </w:lvl>
    <w:lvl w:ilvl="4" w:tplc="D682CE4A">
      <w:numFmt w:val="bullet"/>
      <w:lvlText w:val="•"/>
      <w:lvlJc w:val="left"/>
      <w:pPr>
        <w:ind w:left="2770" w:hanging="131"/>
      </w:pPr>
      <w:rPr>
        <w:rFonts w:hint="default"/>
        <w:lang w:val="en-US" w:eastAsia="en-US" w:bidi="ar-SA"/>
      </w:rPr>
    </w:lvl>
    <w:lvl w:ilvl="5" w:tplc="7700AAA4">
      <w:numFmt w:val="bullet"/>
      <w:lvlText w:val="•"/>
      <w:lvlJc w:val="left"/>
      <w:pPr>
        <w:ind w:left="3494" w:hanging="131"/>
      </w:pPr>
      <w:rPr>
        <w:rFonts w:hint="default"/>
        <w:lang w:val="en-US" w:eastAsia="en-US" w:bidi="ar-SA"/>
      </w:rPr>
    </w:lvl>
    <w:lvl w:ilvl="6" w:tplc="D5B0731E">
      <w:numFmt w:val="bullet"/>
      <w:lvlText w:val="•"/>
      <w:lvlJc w:val="left"/>
      <w:pPr>
        <w:ind w:left="4217" w:hanging="131"/>
      </w:pPr>
      <w:rPr>
        <w:rFonts w:hint="default"/>
        <w:lang w:val="en-US" w:eastAsia="en-US" w:bidi="ar-SA"/>
      </w:rPr>
    </w:lvl>
    <w:lvl w:ilvl="7" w:tplc="D96E03FE">
      <w:numFmt w:val="bullet"/>
      <w:lvlText w:val="•"/>
      <w:lvlJc w:val="left"/>
      <w:pPr>
        <w:ind w:left="4941" w:hanging="131"/>
      </w:pPr>
      <w:rPr>
        <w:rFonts w:hint="default"/>
        <w:lang w:val="en-US" w:eastAsia="en-US" w:bidi="ar-SA"/>
      </w:rPr>
    </w:lvl>
    <w:lvl w:ilvl="8" w:tplc="66ECF8B6">
      <w:numFmt w:val="bullet"/>
      <w:lvlText w:val="•"/>
      <w:lvlJc w:val="left"/>
      <w:pPr>
        <w:ind w:left="5664" w:hanging="131"/>
      </w:pPr>
      <w:rPr>
        <w:rFonts w:hint="default"/>
        <w:lang w:val="en-US" w:eastAsia="en-US" w:bidi="ar-SA"/>
      </w:rPr>
    </w:lvl>
  </w:abstractNum>
  <w:abstractNum w:abstractNumId="86" w15:restartNumberingAfterBreak="0">
    <w:nsid w:val="2AFB7CC9"/>
    <w:multiLevelType w:val="hybridMultilevel"/>
    <w:tmpl w:val="00000000"/>
    <w:lvl w:ilvl="0" w:tplc="7D244C38">
      <w:start w:val="1"/>
      <w:numFmt w:val="decimal"/>
      <w:lvlText w:val="%1."/>
      <w:lvlJc w:val="left"/>
      <w:pPr>
        <w:ind w:left="1339" w:hanging="360"/>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5EEE926">
      <w:numFmt w:val="bullet"/>
      <w:lvlText w:val="•"/>
      <w:lvlJc w:val="left"/>
      <w:pPr>
        <w:ind w:left="2078" w:hanging="360"/>
      </w:pPr>
      <w:rPr>
        <w:rFonts w:hint="default"/>
        <w:lang w:val="en-US" w:eastAsia="en-US" w:bidi="ar-SA"/>
      </w:rPr>
    </w:lvl>
    <w:lvl w:ilvl="2" w:tplc="0CDEF1A8">
      <w:numFmt w:val="bullet"/>
      <w:lvlText w:val="•"/>
      <w:lvlJc w:val="left"/>
      <w:pPr>
        <w:ind w:left="2816" w:hanging="360"/>
      </w:pPr>
      <w:rPr>
        <w:rFonts w:hint="default"/>
        <w:lang w:val="en-US" w:eastAsia="en-US" w:bidi="ar-SA"/>
      </w:rPr>
    </w:lvl>
    <w:lvl w:ilvl="3" w:tplc="544413A6">
      <w:numFmt w:val="bullet"/>
      <w:lvlText w:val="•"/>
      <w:lvlJc w:val="left"/>
      <w:pPr>
        <w:ind w:left="3554" w:hanging="360"/>
      </w:pPr>
      <w:rPr>
        <w:rFonts w:hint="default"/>
        <w:lang w:val="en-US" w:eastAsia="en-US" w:bidi="ar-SA"/>
      </w:rPr>
    </w:lvl>
    <w:lvl w:ilvl="4" w:tplc="35FEC788">
      <w:numFmt w:val="bullet"/>
      <w:lvlText w:val="•"/>
      <w:lvlJc w:val="left"/>
      <w:pPr>
        <w:ind w:left="4292" w:hanging="360"/>
      </w:pPr>
      <w:rPr>
        <w:rFonts w:hint="default"/>
        <w:lang w:val="en-US" w:eastAsia="en-US" w:bidi="ar-SA"/>
      </w:rPr>
    </w:lvl>
    <w:lvl w:ilvl="5" w:tplc="4EB6232A">
      <w:numFmt w:val="bullet"/>
      <w:lvlText w:val="•"/>
      <w:lvlJc w:val="left"/>
      <w:pPr>
        <w:ind w:left="5030" w:hanging="360"/>
      </w:pPr>
      <w:rPr>
        <w:rFonts w:hint="default"/>
        <w:lang w:val="en-US" w:eastAsia="en-US" w:bidi="ar-SA"/>
      </w:rPr>
    </w:lvl>
    <w:lvl w:ilvl="6" w:tplc="8F2E63E8">
      <w:numFmt w:val="bullet"/>
      <w:lvlText w:val="•"/>
      <w:lvlJc w:val="left"/>
      <w:pPr>
        <w:ind w:left="5768" w:hanging="360"/>
      </w:pPr>
      <w:rPr>
        <w:rFonts w:hint="default"/>
        <w:lang w:val="en-US" w:eastAsia="en-US" w:bidi="ar-SA"/>
      </w:rPr>
    </w:lvl>
    <w:lvl w:ilvl="7" w:tplc="2FEAA5E2">
      <w:numFmt w:val="bullet"/>
      <w:lvlText w:val="•"/>
      <w:lvlJc w:val="left"/>
      <w:pPr>
        <w:ind w:left="6506" w:hanging="360"/>
      </w:pPr>
      <w:rPr>
        <w:rFonts w:hint="default"/>
        <w:lang w:val="en-US" w:eastAsia="en-US" w:bidi="ar-SA"/>
      </w:rPr>
    </w:lvl>
    <w:lvl w:ilvl="8" w:tplc="4B8804B4">
      <w:numFmt w:val="bullet"/>
      <w:lvlText w:val="•"/>
      <w:lvlJc w:val="left"/>
      <w:pPr>
        <w:ind w:left="7244" w:hanging="360"/>
      </w:pPr>
      <w:rPr>
        <w:rFonts w:hint="default"/>
        <w:lang w:val="en-US" w:eastAsia="en-US" w:bidi="ar-SA"/>
      </w:rPr>
    </w:lvl>
  </w:abstractNum>
  <w:abstractNum w:abstractNumId="87" w15:restartNumberingAfterBreak="0">
    <w:nsid w:val="2C307264"/>
    <w:multiLevelType w:val="hybridMultilevel"/>
    <w:tmpl w:val="00000000"/>
    <w:lvl w:ilvl="0" w:tplc="DF4C0592">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0D85498">
      <w:numFmt w:val="bullet"/>
      <w:lvlText w:val="•"/>
      <w:lvlJc w:val="left"/>
      <w:pPr>
        <w:ind w:left="2402" w:hanging="278"/>
      </w:pPr>
      <w:rPr>
        <w:rFonts w:hint="default"/>
        <w:lang w:val="en-US" w:eastAsia="en-US" w:bidi="ar-SA"/>
      </w:rPr>
    </w:lvl>
    <w:lvl w:ilvl="2" w:tplc="DD64E5CA">
      <w:numFmt w:val="bullet"/>
      <w:lvlText w:val="•"/>
      <w:lvlJc w:val="left"/>
      <w:pPr>
        <w:ind w:left="3104" w:hanging="278"/>
      </w:pPr>
      <w:rPr>
        <w:rFonts w:hint="default"/>
        <w:lang w:val="en-US" w:eastAsia="en-US" w:bidi="ar-SA"/>
      </w:rPr>
    </w:lvl>
    <w:lvl w:ilvl="3" w:tplc="0BA403EE">
      <w:numFmt w:val="bullet"/>
      <w:lvlText w:val="•"/>
      <w:lvlJc w:val="left"/>
      <w:pPr>
        <w:ind w:left="3806" w:hanging="278"/>
      </w:pPr>
      <w:rPr>
        <w:rFonts w:hint="default"/>
        <w:lang w:val="en-US" w:eastAsia="en-US" w:bidi="ar-SA"/>
      </w:rPr>
    </w:lvl>
    <w:lvl w:ilvl="4" w:tplc="03A2B216">
      <w:numFmt w:val="bullet"/>
      <w:lvlText w:val="•"/>
      <w:lvlJc w:val="left"/>
      <w:pPr>
        <w:ind w:left="4508" w:hanging="278"/>
      </w:pPr>
      <w:rPr>
        <w:rFonts w:hint="default"/>
        <w:lang w:val="en-US" w:eastAsia="en-US" w:bidi="ar-SA"/>
      </w:rPr>
    </w:lvl>
    <w:lvl w:ilvl="5" w:tplc="70EC7CA2">
      <w:numFmt w:val="bullet"/>
      <w:lvlText w:val="•"/>
      <w:lvlJc w:val="left"/>
      <w:pPr>
        <w:ind w:left="5210" w:hanging="278"/>
      </w:pPr>
      <w:rPr>
        <w:rFonts w:hint="default"/>
        <w:lang w:val="en-US" w:eastAsia="en-US" w:bidi="ar-SA"/>
      </w:rPr>
    </w:lvl>
    <w:lvl w:ilvl="6" w:tplc="E02697B6">
      <w:numFmt w:val="bullet"/>
      <w:lvlText w:val="•"/>
      <w:lvlJc w:val="left"/>
      <w:pPr>
        <w:ind w:left="5912" w:hanging="278"/>
      </w:pPr>
      <w:rPr>
        <w:rFonts w:hint="default"/>
        <w:lang w:val="en-US" w:eastAsia="en-US" w:bidi="ar-SA"/>
      </w:rPr>
    </w:lvl>
    <w:lvl w:ilvl="7" w:tplc="C90C5E94">
      <w:numFmt w:val="bullet"/>
      <w:lvlText w:val="•"/>
      <w:lvlJc w:val="left"/>
      <w:pPr>
        <w:ind w:left="6614" w:hanging="278"/>
      </w:pPr>
      <w:rPr>
        <w:rFonts w:hint="default"/>
        <w:lang w:val="en-US" w:eastAsia="en-US" w:bidi="ar-SA"/>
      </w:rPr>
    </w:lvl>
    <w:lvl w:ilvl="8" w:tplc="CF020AE2">
      <w:numFmt w:val="bullet"/>
      <w:lvlText w:val="•"/>
      <w:lvlJc w:val="left"/>
      <w:pPr>
        <w:ind w:left="7316" w:hanging="278"/>
      </w:pPr>
      <w:rPr>
        <w:rFonts w:hint="default"/>
        <w:lang w:val="en-US" w:eastAsia="en-US" w:bidi="ar-SA"/>
      </w:rPr>
    </w:lvl>
  </w:abstractNum>
  <w:abstractNum w:abstractNumId="88" w15:restartNumberingAfterBreak="0">
    <w:nsid w:val="2CEFE02F"/>
    <w:multiLevelType w:val="hybridMultilevel"/>
    <w:tmpl w:val="00000000"/>
    <w:lvl w:ilvl="0" w:tplc="2BE8B39C">
      <w:start w:val="1"/>
      <w:numFmt w:val="decimal"/>
      <w:lvlText w:val="%1."/>
      <w:lvlJc w:val="left"/>
      <w:pPr>
        <w:ind w:left="170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83C0DCA">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47944714">
      <w:numFmt w:val="bullet"/>
      <w:lvlText w:val="•"/>
      <w:lvlJc w:val="left"/>
      <w:pPr>
        <w:ind w:left="2693" w:hanging="240"/>
      </w:pPr>
      <w:rPr>
        <w:rFonts w:hint="default"/>
        <w:lang w:val="en-US" w:eastAsia="en-US" w:bidi="ar-SA"/>
      </w:rPr>
    </w:lvl>
    <w:lvl w:ilvl="3" w:tplc="4264542C">
      <w:numFmt w:val="bullet"/>
      <w:lvlText w:val="•"/>
      <w:lvlJc w:val="left"/>
      <w:pPr>
        <w:ind w:left="3446" w:hanging="240"/>
      </w:pPr>
      <w:rPr>
        <w:rFonts w:hint="default"/>
        <w:lang w:val="en-US" w:eastAsia="en-US" w:bidi="ar-SA"/>
      </w:rPr>
    </w:lvl>
    <w:lvl w:ilvl="4" w:tplc="AEB4D036">
      <w:numFmt w:val="bullet"/>
      <w:lvlText w:val="•"/>
      <w:lvlJc w:val="left"/>
      <w:pPr>
        <w:ind w:left="4200" w:hanging="240"/>
      </w:pPr>
      <w:rPr>
        <w:rFonts w:hint="default"/>
        <w:lang w:val="en-US" w:eastAsia="en-US" w:bidi="ar-SA"/>
      </w:rPr>
    </w:lvl>
    <w:lvl w:ilvl="5" w:tplc="36EAF912">
      <w:numFmt w:val="bullet"/>
      <w:lvlText w:val="•"/>
      <w:lvlJc w:val="left"/>
      <w:pPr>
        <w:ind w:left="4953" w:hanging="240"/>
      </w:pPr>
      <w:rPr>
        <w:rFonts w:hint="default"/>
        <w:lang w:val="en-US" w:eastAsia="en-US" w:bidi="ar-SA"/>
      </w:rPr>
    </w:lvl>
    <w:lvl w:ilvl="6" w:tplc="EB940FBA">
      <w:numFmt w:val="bullet"/>
      <w:lvlText w:val="•"/>
      <w:lvlJc w:val="left"/>
      <w:pPr>
        <w:ind w:left="5706" w:hanging="240"/>
      </w:pPr>
      <w:rPr>
        <w:rFonts w:hint="default"/>
        <w:lang w:val="en-US" w:eastAsia="en-US" w:bidi="ar-SA"/>
      </w:rPr>
    </w:lvl>
    <w:lvl w:ilvl="7" w:tplc="9260F3BE">
      <w:numFmt w:val="bullet"/>
      <w:lvlText w:val="•"/>
      <w:lvlJc w:val="left"/>
      <w:pPr>
        <w:ind w:left="6460" w:hanging="240"/>
      </w:pPr>
      <w:rPr>
        <w:rFonts w:hint="default"/>
        <w:lang w:val="en-US" w:eastAsia="en-US" w:bidi="ar-SA"/>
      </w:rPr>
    </w:lvl>
    <w:lvl w:ilvl="8" w:tplc="719E2014">
      <w:numFmt w:val="bullet"/>
      <w:lvlText w:val="•"/>
      <w:lvlJc w:val="left"/>
      <w:pPr>
        <w:ind w:left="7213" w:hanging="240"/>
      </w:pPr>
      <w:rPr>
        <w:rFonts w:hint="default"/>
        <w:lang w:val="en-US" w:eastAsia="en-US" w:bidi="ar-SA"/>
      </w:rPr>
    </w:lvl>
  </w:abstractNum>
  <w:abstractNum w:abstractNumId="89" w15:restartNumberingAfterBreak="0">
    <w:nsid w:val="2CFB8333"/>
    <w:multiLevelType w:val="hybridMultilevel"/>
    <w:tmpl w:val="00000000"/>
    <w:lvl w:ilvl="0" w:tplc="512ECAE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8DE9ADE">
      <w:numFmt w:val="bullet"/>
      <w:lvlText w:val="•"/>
      <w:lvlJc w:val="left"/>
      <w:pPr>
        <w:ind w:left="843" w:hanging="240"/>
      </w:pPr>
      <w:rPr>
        <w:rFonts w:hint="default"/>
        <w:lang w:val="en-US" w:eastAsia="en-US" w:bidi="ar-SA"/>
      </w:rPr>
    </w:lvl>
    <w:lvl w:ilvl="2" w:tplc="B5A40136">
      <w:numFmt w:val="bullet"/>
      <w:lvlText w:val="•"/>
      <w:lvlJc w:val="left"/>
      <w:pPr>
        <w:ind w:left="1266" w:hanging="240"/>
      </w:pPr>
      <w:rPr>
        <w:rFonts w:hint="default"/>
        <w:lang w:val="en-US" w:eastAsia="en-US" w:bidi="ar-SA"/>
      </w:rPr>
    </w:lvl>
    <w:lvl w:ilvl="3" w:tplc="E6F25170">
      <w:numFmt w:val="bullet"/>
      <w:lvlText w:val="•"/>
      <w:lvlJc w:val="left"/>
      <w:pPr>
        <w:ind w:left="1689" w:hanging="240"/>
      </w:pPr>
      <w:rPr>
        <w:rFonts w:hint="default"/>
        <w:lang w:val="en-US" w:eastAsia="en-US" w:bidi="ar-SA"/>
      </w:rPr>
    </w:lvl>
    <w:lvl w:ilvl="4" w:tplc="89924280">
      <w:numFmt w:val="bullet"/>
      <w:lvlText w:val="•"/>
      <w:lvlJc w:val="left"/>
      <w:pPr>
        <w:ind w:left="2112" w:hanging="240"/>
      </w:pPr>
      <w:rPr>
        <w:rFonts w:hint="default"/>
        <w:lang w:val="en-US" w:eastAsia="en-US" w:bidi="ar-SA"/>
      </w:rPr>
    </w:lvl>
    <w:lvl w:ilvl="5" w:tplc="76D8CEC4">
      <w:numFmt w:val="bullet"/>
      <w:lvlText w:val="•"/>
      <w:lvlJc w:val="left"/>
      <w:pPr>
        <w:ind w:left="2535" w:hanging="240"/>
      </w:pPr>
      <w:rPr>
        <w:rFonts w:hint="default"/>
        <w:lang w:val="en-US" w:eastAsia="en-US" w:bidi="ar-SA"/>
      </w:rPr>
    </w:lvl>
    <w:lvl w:ilvl="6" w:tplc="B9F6A82E">
      <w:numFmt w:val="bullet"/>
      <w:lvlText w:val="•"/>
      <w:lvlJc w:val="left"/>
      <w:pPr>
        <w:ind w:left="2958" w:hanging="240"/>
      </w:pPr>
      <w:rPr>
        <w:rFonts w:hint="default"/>
        <w:lang w:val="en-US" w:eastAsia="en-US" w:bidi="ar-SA"/>
      </w:rPr>
    </w:lvl>
    <w:lvl w:ilvl="7" w:tplc="7A2EC17C">
      <w:numFmt w:val="bullet"/>
      <w:lvlText w:val="•"/>
      <w:lvlJc w:val="left"/>
      <w:pPr>
        <w:ind w:left="3381" w:hanging="240"/>
      </w:pPr>
      <w:rPr>
        <w:rFonts w:hint="default"/>
        <w:lang w:val="en-US" w:eastAsia="en-US" w:bidi="ar-SA"/>
      </w:rPr>
    </w:lvl>
    <w:lvl w:ilvl="8" w:tplc="66EA9266">
      <w:numFmt w:val="bullet"/>
      <w:lvlText w:val="•"/>
      <w:lvlJc w:val="left"/>
      <w:pPr>
        <w:ind w:left="3804" w:hanging="240"/>
      </w:pPr>
      <w:rPr>
        <w:rFonts w:hint="default"/>
        <w:lang w:val="en-US" w:eastAsia="en-US" w:bidi="ar-SA"/>
      </w:rPr>
    </w:lvl>
  </w:abstractNum>
  <w:abstractNum w:abstractNumId="90" w15:restartNumberingAfterBreak="0">
    <w:nsid w:val="2D051CB8"/>
    <w:multiLevelType w:val="hybridMultilevel"/>
    <w:tmpl w:val="00000000"/>
    <w:lvl w:ilvl="0" w:tplc="35426B0A">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CD6E9E70">
      <w:numFmt w:val="bullet"/>
      <w:lvlText w:val="•"/>
      <w:lvlJc w:val="left"/>
      <w:pPr>
        <w:ind w:left="390" w:hanging="186"/>
      </w:pPr>
      <w:rPr>
        <w:rFonts w:hint="default"/>
        <w:lang w:val="en-US" w:eastAsia="en-US" w:bidi="ar-SA"/>
      </w:rPr>
    </w:lvl>
    <w:lvl w:ilvl="2" w:tplc="AF26F30E">
      <w:numFmt w:val="bullet"/>
      <w:lvlText w:val="•"/>
      <w:lvlJc w:val="left"/>
      <w:pPr>
        <w:ind w:left="521" w:hanging="186"/>
      </w:pPr>
      <w:rPr>
        <w:rFonts w:hint="default"/>
        <w:lang w:val="en-US" w:eastAsia="en-US" w:bidi="ar-SA"/>
      </w:rPr>
    </w:lvl>
    <w:lvl w:ilvl="3" w:tplc="ED6020CA">
      <w:numFmt w:val="bullet"/>
      <w:lvlText w:val="•"/>
      <w:lvlJc w:val="left"/>
      <w:pPr>
        <w:ind w:left="652" w:hanging="186"/>
      </w:pPr>
      <w:rPr>
        <w:rFonts w:hint="default"/>
        <w:lang w:val="en-US" w:eastAsia="en-US" w:bidi="ar-SA"/>
      </w:rPr>
    </w:lvl>
    <w:lvl w:ilvl="4" w:tplc="692AE76A">
      <w:numFmt w:val="bullet"/>
      <w:lvlText w:val="•"/>
      <w:lvlJc w:val="left"/>
      <w:pPr>
        <w:ind w:left="782" w:hanging="186"/>
      </w:pPr>
      <w:rPr>
        <w:rFonts w:hint="default"/>
        <w:lang w:val="en-US" w:eastAsia="en-US" w:bidi="ar-SA"/>
      </w:rPr>
    </w:lvl>
    <w:lvl w:ilvl="5" w:tplc="7CA8C77E">
      <w:numFmt w:val="bullet"/>
      <w:lvlText w:val="•"/>
      <w:lvlJc w:val="left"/>
      <w:pPr>
        <w:ind w:left="913" w:hanging="186"/>
      </w:pPr>
      <w:rPr>
        <w:rFonts w:hint="default"/>
        <w:lang w:val="en-US" w:eastAsia="en-US" w:bidi="ar-SA"/>
      </w:rPr>
    </w:lvl>
    <w:lvl w:ilvl="6" w:tplc="A08CC19C">
      <w:numFmt w:val="bullet"/>
      <w:lvlText w:val="•"/>
      <w:lvlJc w:val="left"/>
      <w:pPr>
        <w:ind w:left="1044" w:hanging="186"/>
      </w:pPr>
      <w:rPr>
        <w:rFonts w:hint="default"/>
        <w:lang w:val="en-US" w:eastAsia="en-US" w:bidi="ar-SA"/>
      </w:rPr>
    </w:lvl>
    <w:lvl w:ilvl="7" w:tplc="FC644C90">
      <w:numFmt w:val="bullet"/>
      <w:lvlText w:val="•"/>
      <w:lvlJc w:val="left"/>
      <w:pPr>
        <w:ind w:left="1174" w:hanging="186"/>
      </w:pPr>
      <w:rPr>
        <w:rFonts w:hint="default"/>
        <w:lang w:val="en-US" w:eastAsia="en-US" w:bidi="ar-SA"/>
      </w:rPr>
    </w:lvl>
    <w:lvl w:ilvl="8" w:tplc="AC884D46">
      <w:numFmt w:val="bullet"/>
      <w:lvlText w:val="•"/>
      <w:lvlJc w:val="left"/>
      <w:pPr>
        <w:ind w:left="1305" w:hanging="186"/>
      </w:pPr>
      <w:rPr>
        <w:rFonts w:hint="default"/>
        <w:lang w:val="en-US" w:eastAsia="en-US" w:bidi="ar-SA"/>
      </w:rPr>
    </w:lvl>
  </w:abstractNum>
  <w:abstractNum w:abstractNumId="91" w15:restartNumberingAfterBreak="0">
    <w:nsid w:val="2D361B5C"/>
    <w:multiLevelType w:val="hybridMultilevel"/>
    <w:tmpl w:val="00000000"/>
    <w:lvl w:ilvl="0" w:tplc="B48E4088">
      <w:start w:val="1"/>
      <w:numFmt w:val="decimal"/>
      <w:lvlText w:val="%1."/>
      <w:lvlJc w:val="left"/>
      <w:pPr>
        <w:ind w:left="1176" w:hanging="201"/>
        <w:jc w:val="left"/>
      </w:pPr>
      <w:rPr>
        <w:rFonts w:ascii="Calibri" w:eastAsia="Calibri" w:hAnsi="Calibri" w:cs="Calibri" w:hint="default"/>
        <w:b w:val="0"/>
        <w:bCs w:val="0"/>
        <w:i w:val="0"/>
        <w:iCs w:val="0"/>
        <w:color w:val="231F20"/>
        <w:spacing w:val="0"/>
        <w:w w:val="116"/>
        <w:sz w:val="17"/>
        <w:szCs w:val="17"/>
        <w:lang w:val="en-US" w:eastAsia="en-US" w:bidi="ar-SA"/>
      </w:rPr>
    </w:lvl>
    <w:lvl w:ilvl="1" w:tplc="3500B496">
      <w:numFmt w:val="bullet"/>
      <w:lvlText w:val="•"/>
      <w:lvlJc w:val="left"/>
      <w:pPr>
        <w:ind w:left="1934" w:hanging="201"/>
      </w:pPr>
      <w:rPr>
        <w:rFonts w:hint="default"/>
        <w:lang w:val="en-US" w:eastAsia="en-US" w:bidi="ar-SA"/>
      </w:rPr>
    </w:lvl>
    <w:lvl w:ilvl="2" w:tplc="7402CDD2">
      <w:numFmt w:val="bullet"/>
      <w:lvlText w:val="•"/>
      <w:lvlJc w:val="left"/>
      <w:pPr>
        <w:ind w:left="2688" w:hanging="201"/>
      </w:pPr>
      <w:rPr>
        <w:rFonts w:hint="default"/>
        <w:lang w:val="en-US" w:eastAsia="en-US" w:bidi="ar-SA"/>
      </w:rPr>
    </w:lvl>
    <w:lvl w:ilvl="3" w:tplc="6CCE9C66">
      <w:numFmt w:val="bullet"/>
      <w:lvlText w:val="•"/>
      <w:lvlJc w:val="left"/>
      <w:pPr>
        <w:ind w:left="3442" w:hanging="201"/>
      </w:pPr>
      <w:rPr>
        <w:rFonts w:hint="default"/>
        <w:lang w:val="en-US" w:eastAsia="en-US" w:bidi="ar-SA"/>
      </w:rPr>
    </w:lvl>
    <w:lvl w:ilvl="4" w:tplc="73CCC60E">
      <w:numFmt w:val="bullet"/>
      <w:lvlText w:val="•"/>
      <w:lvlJc w:val="left"/>
      <w:pPr>
        <w:ind w:left="4196" w:hanging="201"/>
      </w:pPr>
      <w:rPr>
        <w:rFonts w:hint="default"/>
        <w:lang w:val="en-US" w:eastAsia="en-US" w:bidi="ar-SA"/>
      </w:rPr>
    </w:lvl>
    <w:lvl w:ilvl="5" w:tplc="A2CE25C6">
      <w:numFmt w:val="bullet"/>
      <w:lvlText w:val="•"/>
      <w:lvlJc w:val="left"/>
      <w:pPr>
        <w:ind w:left="4950" w:hanging="201"/>
      </w:pPr>
      <w:rPr>
        <w:rFonts w:hint="default"/>
        <w:lang w:val="en-US" w:eastAsia="en-US" w:bidi="ar-SA"/>
      </w:rPr>
    </w:lvl>
    <w:lvl w:ilvl="6" w:tplc="6E82E930">
      <w:numFmt w:val="bullet"/>
      <w:lvlText w:val="•"/>
      <w:lvlJc w:val="left"/>
      <w:pPr>
        <w:ind w:left="5704" w:hanging="201"/>
      </w:pPr>
      <w:rPr>
        <w:rFonts w:hint="default"/>
        <w:lang w:val="en-US" w:eastAsia="en-US" w:bidi="ar-SA"/>
      </w:rPr>
    </w:lvl>
    <w:lvl w:ilvl="7" w:tplc="83E20464">
      <w:numFmt w:val="bullet"/>
      <w:lvlText w:val="•"/>
      <w:lvlJc w:val="left"/>
      <w:pPr>
        <w:ind w:left="6458" w:hanging="201"/>
      </w:pPr>
      <w:rPr>
        <w:rFonts w:hint="default"/>
        <w:lang w:val="en-US" w:eastAsia="en-US" w:bidi="ar-SA"/>
      </w:rPr>
    </w:lvl>
    <w:lvl w:ilvl="8" w:tplc="E3FA8506">
      <w:numFmt w:val="bullet"/>
      <w:lvlText w:val="•"/>
      <w:lvlJc w:val="left"/>
      <w:pPr>
        <w:ind w:left="7212" w:hanging="201"/>
      </w:pPr>
      <w:rPr>
        <w:rFonts w:hint="default"/>
        <w:lang w:val="en-US" w:eastAsia="en-US" w:bidi="ar-SA"/>
      </w:rPr>
    </w:lvl>
  </w:abstractNum>
  <w:abstractNum w:abstractNumId="92" w15:restartNumberingAfterBreak="0">
    <w:nsid w:val="2D57E793"/>
    <w:multiLevelType w:val="hybridMultilevel"/>
    <w:tmpl w:val="00000000"/>
    <w:lvl w:ilvl="0" w:tplc="46409278">
      <w:numFmt w:val="bullet"/>
      <w:lvlText w:val="•"/>
      <w:lvlJc w:val="left"/>
      <w:pPr>
        <w:ind w:left="53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112AA86">
      <w:numFmt w:val="bullet"/>
      <w:lvlText w:val="•"/>
      <w:lvlJc w:val="left"/>
      <w:pPr>
        <w:ind w:left="1156" w:hanging="220"/>
      </w:pPr>
      <w:rPr>
        <w:rFonts w:hint="default"/>
        <w:lang w:val="en-US" w:eastAsia="en-US" w:bidi="ar-SA"/>
      </w:rPr>
    </w:lvl>
    <w:lvl w:ilvl="2" w:tplc="50482B60">
      <w:numFmt w:val="bullet"/>
      <w:lvlText w:val="•"/>
      <w:lvlJc w:val="left"/>
      <w:pPr>
        <w:ind w:left="1772" w:hanging="220"/>
      </w:pPr>
      <w:rPr>
        <w:rFonts w:hint="default"/>
        <w:lang w:val="en-US" w:eastAsia="en-US" w:bidi="ar-SA"/>
      </w:rPr>
    </w:lvl>
    <w:lvl w:ilvl="3" w:tplc="56EAB410">
      <w:numFmt w:val="bullet"/>
      <w:lvlText w:val="•"/>
      <w:lvlJc w:val="left"/>
      <w:pPr>
        <w:ind w:left="2388" w:hanging="220"/>
      </w:pPr>
      <w:rPr>
        <w:rFonts w:hint="default"/>
        <w:lang w:val="en-US" w:eastAsia="en-US" w:bidi="ar-SA"/>
      </w:rPr>
    </w:lvl>
    <w:lvl w:ilvl="4" w:tplc="68A2B05E">
      <w:numFmt w:val="bullet"/>
      <w:lvlText w:val="•"/>
      <w:lvlJc w:val="left"/>
      <w:pPr>
        <w:ind w:left="3004" w:hanging="220"/>
      </w:pPr>
      <w:rPr>
        <w:rFonts w:hint="default"/>
        <w:lang w:val="en-US" w:eastAsia="en-US" w:bidi="ar-SA"/>
      </w:rPr>
    </w:lvl>
    <w:lvl w:ilvl="5" w:tplc="ABE2A792">
      <w:numFmt w:val="bullet"/>
      <w:lvlText w:val="•"/>
      <w:lvlJc w:val="left"/>
      <w:pPr>
        <w:ind w:left="3620" w:hanging="220"/>
      </w:pPr>
      <w:rPr>
        <w:rFonts w:hint="default"/>
        <w:lang w:val="en-US" w:eastAsia="en-US" w:bidi="ar-SA"/>
      </w:rPr>
    </w:lvl>
    <w:lvl w:ilvl="6" w:tplc="350EEC6E">
      <w:numFmt w:val="bullet"/>
      <w:lvlText w:val="•"/>
      <w:lvlJc w:val="left"/>
      <w:pPr>
        <w:ind w:left="4236" w:hanging="220"/>
      </w:pPr>
      <w:rPr>
        <w:rFonts w:hint="default"/>
        <w:lang w:val="en-US" w:eastAsia="en-US" w:bidi="ar-SA"/>
      </w:rPr>
    </w:lvl>
    <w:lvl w:ilvl="7" w:tplc="FDB80C6E">
      <w:numFmt w:val="bullet"/>
      <w:lvlText w:val="•"/>
      <w:lvlJc w:val="left"/>
      <w:pPr>
        <w:ind w:left="4852" w:hanging="220"/>
      </w:pPr>
      <w:rPr>
        <w:rFonts w:hint="default"/>
        <w:lang w:val="en-US" w:eastAsia="en-US" w:bidi="ar-SA"/>
      </w:rPr>
    </w:lvl>
    <w:lvl w:ilvl="8" w:tplc="45BCCA50">
      <w:numFmt w:val="bullet"/>
      <w:lvlText w:val="•"/>
      <w:lvlJc w:val="left"/>
      <w:pPr>
        <w:ind w:left="5468" w:hanging="220"/>
      </w:pPr>
      <w:rPr>
        <w:rFonts w:hint="default"/>
        <w:lang w:val="en-US" w:eastAsia="en-US" w:bidi="ar-SA"/>
      </w:rPr>
    </w:lvl>
  </w:abstractNum>
  <w:abstractNum w:abstractNumId="93" w15:restartNumberingAfterBreak="0">
    <w:nsid w:val="2E1205A0"/>
    <w:multiLevelType w:val="hybridMultilevel"/>
    <w:tmpl w:val="00000000"/>
    <w:lvl w:ilvl="0" w:tplc="E3DAC12E">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F960F1C">
      <w:numFmt w:val="bullet"/>
      <w:lvlText w:val="•"/>
      <w:lvlJc w:val="left"/>
      <w:pPr>
        <w:ind w:left="1754" w:hanging="278"/>
      </w:pPr>
      <w:rPr>
        <w:rFonts w:hint="default"/>
        <w:lang w:val="en-US" w:eastAsia="en-US" w:bidi="ar-SA"/>
      </w:rPr>
    </w:lvl>
    <w:lvl w:ilvl="2" w:tplc="F8F2EBFA">
      <w:numFmt w:val="bullet"/>
      <w:lvlText w:val="•"/>
      <w:lvlJc w:val="left"/>
      <w:pPr>
        <w:ind w:left="2528" w:hanging="278"/>
      </w:pPr>
      <w:rPr>
        <w:rFonts w:hint="default"/>
        <w:lang w:val="en-US" w:eastAsia="en-US" w:bidi="ar-SA"/>
      </w:rPr>
    </w:lvl>
    <w:lvl w:ilvl="3" w:tplc="92DA2DD0">
      <w:numFmt w:val="bullet"/>
      <w:lvlText w:val="•"/>
      <w:lvlJc w:val="left"/>
      <w:pPr>
        <w:ind w:left="3302" w:hanging="278"/>
      </w:pPr>
      <w:rPr>
        <w:rFonts w:hint="default"/>
        <w:lang w:val="en-US" w:eastAsia="en-US" w:bidi="ar-SA"/>
      </w:rPr>
    </w:lvl>
    <w:lvl w:ilvl="4" w:tplc="DD50D8EE">
      <w:numFmt w:val="bullet"/>
      <w:lvlText w:val="•"/>
      <w:lvlJc w:val="left"/>
      <w:pPr>
        <w:ind w:left="4076" w:hanging="278"/>
      </w:pPr>
      <w:rPr>
        <w:rFonts w:hint="default"/>
        <w:lang w:val="en-US" w:eastAsia="en-US" w:bidi="ar-SA"/>
      </w:rPr>
    </w:lvl>
    <w:lvl w:ilvl="5" w:tplc="9AAC3436">
      <w:numFmt w:val="bullet"/>
      <w:lvlText w:val="•"/>
      <w:lvlJc w:val="left"/>
      <w:pPr>
        <w:ind w:left="4850" w:hanging="278"/>
      </w:pPr>
      <w:rPr>
        <w:rFonts w:hint="default"/>
        <w:lang w:val="en-US" w:eastAsia="en-US" w:bidi="ar-SA"/>
      </w:rPr>
    </w:lvl>
    <w:lvl w:ilvl="6" w:tplc="52481B94">
      <w:numFmt w:val="bullet"/>
      <w:lvlText w:val="•"/>
      <w:lvlJc w:val="left"/>
      <w:pPr>
        <w:ind w:left="5624" w:hanging="278"/>
      </w:pPr>
      <w:rPr>
        <w:rFonts w:hint="default"/>
        <w:lang w:val="en-US" w:eastAsia="en-US" w:bidi="ar-SA"/>
      </w:rPr>
    </w:lvl>
    <w:lvl w:ilvl="7" w:tplc="695664E0">
      <w:numFmt w:val="bullet"/>
      <w:lvlText w:val="•"/>
      <w:lvlJc w:val="left"/>
      <w:pPr>
        <w:ind w:left="6398" w:hanging="278"/>
      </w:pPr>
      <w:rPr>
        <w:rFonts w:hint="default"/>
        <w:lang w:val="en-US" w:eastAsia="en-US" w:bidi="ar-SA"/>
      </w:rPr>
    </w:lvl>
    <w:lvl w:ilvl="8" w:tplc="539CE372">
      <w:numFmt w:val="bullet"/>
      <w:lvlText w:val="•"/>
      <w:lvlJc w:val="left"/>
      <w:pPr>
        <w:ind w:left="7172" w:hanging="278"/>
      </w:pPr>
      <w:rPr>
        <w:rFonts w:hint="default"/>
        <w:lang w:val="en-US" w:eastAsia="en-US" w:bidi="ar-SA"/>
      </w:rPr>
    </w:lvl>
  </w:abstractNum>
  <w:abstractNum w:abstractNumId="94" w15:restartNumberingAfterBreak="0">
    <w:nsid w:val="2EA42866"/>
    <w:multiLevelType w:val="hybridMultilevel"/>
    <w:tmpl w:val="00000000"/>
    <w:lvl w:ilvl="0" w:tplc="5CB87584">
      <w:start w:val="1"/>
      <w:numFmt w:val="decimal"/>
      <w:lvlText w:val="%1."/>
      <w:lvlJc w:val="left"/>
      <w:pPr>
        <w:ind w:left="1563"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36C9A32">
      <w:numFmt w:val="bullet"/>
      <w:lvlText w:val="•"/>
      <w:lvlJc w:val="left"/>
      <w:pPr>
        <w:ind w:left="2276" w:hanging="283"/>
      </w:pPr>
      <w:rPr>
        <w:rFonts w:hint="default"/>
        <w:lang w:val="en-US" w:eastAsia="en-US" w:bidi="ar-SA"/>
      </w:rPr>
    </w:lvl>
    <w:lvl w:ilvl="2" w:tplc="14D8ED18">
      <w:numFmt w:val="bullet"/>
      <w:lvlText w:val="•"/>
      <w:lvlJc w:val="left"/>
      <w:pPr>
        <w:ind w:left="2992" w:hanging="283"/>
      </w:pPr>
      <w:rPr>
        <w:rFonts w:hint="default"/>
        <w:lang w:val="en-US" w:eastAsia="en-US" w:bidi="ar-SA"/>
      </w:rPr>
    </w:lvl>
    <w:lvl w:ilvl="3" w:tplc="4AA8A12A">
      <w:numFmt w:val="bullet"/>
      <w:lvlText w:val="•"/>
      <w:lvlJc w:val="left"/>
      <w:pPr>
        <w:ind w:left="3708" w:hanging="283"/>
      </w:pPr>
      <w:rPr>
        <w:rFonts w:hint="default"/>
        <w:lang w:val="en-US" w:eastAsia="en-US" w:bidi="ar-SA"/>
      </w:rPr>
    </w:lvl>
    <w:lvl w:ilvl="4" w:tplc="79344C42">
      <w:numFmt w:val="bullet"/>
      <w:lvlText w:val="•"/>
      <w:lvlJc w:val="left"/>
      <w:pPr>
        <w:ind w:left="4424" w:hanging="283"/>
      </w:pPr>
      <w:rPr>
        <w:rFonts w:hint="default"/>
        <w:lang w:val="en-US" w:eastAsia="en-US" w:bidi="ar-SA"/>
      </w:rPr>
    </w:lvl>
    <w:lvl w:ilvl="5" w:tplc="15BC182A">
      <w:numFmt w:val="bullet"/>
      <w:lvlText w:val="•"/>
      <w:lvlJc w:val="left"/>
      <w:pPr>
        <w:ind w:left="5140" w:hanging="283"/>
      </w:pPr>
      <w:rPr>
        <w:rFonts w:hint="default"/>
        <w:lang w:val="en-US" w:eastAsia="en-US" w:bidi="ar-SA"/>
      </w:rPr>
    </w:lvl>
    <w:lvl w:ilvl="6" w:tplc="8102C3FA">
      <w:numFmt w:val="bullet"/>
      <w:lvlText w:val="•"/>
      <w:lvlJc w:val="left"/>
      <w:pPr>
        <w:ind w:left="5856" w:hanging="283"/>
      </w:pPr>
      <w:rPr>
        <w:rFonts w:hint="default"/>
        <w:lang w:val="en-US" w:eastAsia="en-US" w:bidi="ar-SA"/>
      </w:rPr>
    </w:lvl>
    <w:lvl w:ilvl="7" w:tplc="C792C668">
      <w:numFmt w:val="bullet"/>
      <w:lvlText w:val="•"/>
      <w:lvlJc w:val="left"/>
      <w:pPr>
        <w:ind w:left="6572" w:hanging="283"/>
      </w:pPr>
      <w:rPr>
        <w:rFonts w:hint="default"/>
        <w:lang w:val="en-US" w:eastAsia="en-US" w:bidi="ar-SA"/>
      </w:rPr>
    </w:lvl>
    <w:lvl w:ilvl="8" w:tplc="2098BA58">
      <w:numFmt w:val="bullet"/>
      <w:lvlText w:val="•"/>
      <w:lvlJc w:val="left"/>
      <w:pPr>
        <w:ind w:left="7288" w:hanging="283"/>
      </w:pPr>
      <w:rPr>
        <w:rFonts w:hint="default"/>
        <w:lang w:val="en-US" w:eastAsia="en-US" w:bidi="ar-SA"/>
      </w:rPr>
    </w:lvl>
  </w:abstractNum>
  <w:abstractNum w:abstractNumId="95" w15:restartNumberingAfterBreak="0">
    <w:nsid w:val="2EE44447"/>
    <w:multiLevelType w:val="hybridMultilevel"/>
    <w:tmpl w:val="00000000"/>
    <w:lvl w:ilvl="0" w:tplc="3822D02A">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158FFE6">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DCDEAF70">
      <w:numFmt w:val="bullet"/>
      <w:lvlText w:val="•"/>
      <w:lvlJc w:val="left"/>
      <w:pPr>
        <w:ind w:left="2053" w:hanging="240"/>
      </w:pPr>
      <w:rPr>
        <w:rFonts w:hint="default"/>
        <w:lang w:val="en-US" w:eastAsia="en-US" w:bidi="ar-SA"/>
      </w:rPr>
    </w:lvl>
    <w:lvl w:ilvl="3" w:tplc="FE50ED1A">
      <w:numFmt w:val="bullet"/>
      <w:lvlText w:val="•"/>
      <w:lvlJc w:val="left"/>
      <w:pPr>
        <w:ind w:left="2886" w:hanging="240"/>
      </w:pPr>
      <w:rPr>
        <w:rFonts w:hint="default"/>
        <w:lang w:val="en-US" w:eastAsia="en-US" w:bidi="ar-SA"/>
      </w:rPr>
    </w:lvl>
    <w:lvl w:ilvl="4" w:tplc="B7409730">
      <w:numFmt w:val="bullet"/>
      <w:lvlText w:val="•"/>
      <w:lvlJc w:val="left"/>
      <w:pPr>
        <w:ind w:left="3720" w:hanging="240"/>
      </w:pPr>
      <w:rPr>
        <w:rFonts w:hint="default"/>
        <w:lang w:val="en-US" w:eastAsia="en-US" w:bidi="ar-SA"/>
      </w:rPr>
    </w:lvl>
    <w:lvl w:ilvl="5" w:tplc="8A7EAB10">
      <w:numFmt w:val="bullet"/>
      <w:lvlText w:val="•"/>
      <w:lvlJc w:val="left"/>
      <w:pPr>
        <w:ind w:left="4553" w:hanging="240"/>
      </w:pPr>
      <w:rPr>
        <w:rFonts w:hint="default"/>
        <w:lang w:val="en-US" w:eastAsia="en-US" w:bidi="ar-SA"/>
      </w:rPr>
    </w:lvl>
    <w:lvl w:ilvl="6" w:tplc="F658283E">
      <w:numFmt w:val="bullet"/>
      <w:lvlText w:val="•"/>
      <w:lvlJc w:val="left"/>
      <w:pPr>
        <w:ind w:left="5386" w:hanging="240"/>
      </w:pPr>
      <w:rPr>
        <w:rFonts w:hint="default"/>
        <w:lang w:val="en-US" w:eastAsia="en-US" w:bidi="ar-SA"/>
      </w:rPr>
    </w:lvl>
    <w:lvl w:ilvl="7" w:tplc="35BCE764">
      <w:numFmt w:val="bullet"/>
      <w:lvlText w:val="•"/>
      <w:lvlJc w:val="left"/>
      <w:pPr>
        <w:ind w:left="6220" w:hanging="240"/>
      </w:pPr>
      <w:rPr>
        <w:rFonts w:hint="default"/>
        <w:lang w:val="en-US" w:eastAsia="en-US" w:bidi="ar-SA"/>
      </w:rPr>
    </w:lvl>
    <w:lvl w:ilvl="8" w:tplc="9ECA53D4">
      <w:numFmt w:val="bullet"/>
      <w:lvlText w:val="•"/>
      <w:lvlJc w:val="left"/>
      <w:pPr>
        <w:ind w:left="7053" w:hanging="240"/>
      </w:pPr>
      <w:rPr>
        <w:rFonts w:hint="default"/>
        <w:lang w:val="en-US" w:eastAsia="en-US" w:bidi="ar-SA"/>
      </w:rPr>
    </w:lvl>
  </w:abstractNum>
  <w:abstractNum w:abstractNumId="96" w15:restartNumberingAfterBreak="0">
    <w:nsid w:val="2F53FCBF"/>
    <w:multiLevelType w:val="hybridMultilevel"/>
    <w:tmpl w:val="00000000"/>
    <w:lvl w:ilvl="0" w:tplc="F4F2A68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1A05E78">
      <w:numFmt w:val="bullet"/>
      <w:lvlText w:val="•"/>
      <w:lvlJc w:val="left"/>
      <w:pPr>
        <w:ind w:left="2402" w:hanging="278"/>
      </w:pPr>
      <w:rPr>
        <w:rFonts w:hint="default"/>
        <w:lang w:val="en-US" w:eastAsia="en-US" w:bidi="ar-SA"/>
      </w:rPr>
    </w:lvl>
    <w:lvl w:ilvl="2" w:tplc="8EFE1F02">
      <w:numFmt w:val="bullet"/>
      <w:lvlText w:val="•"/>
      <w:lvlJc w:val="left"/>
      <w:pPr>
        <w:ind w:left="3104" w:hanging="278"/>
      </w:pPr>
      <w:rPr>
        <w:rFonts w:hint="default"/>
        <w:lang w:val="en-US" w:eastAsia="en-US" w:bidi="ar-SA"/>
      </w:rPr>
    </w:lvl>
    <w:lvl w:ilvl="3" w:tplc="00D4065C">
      <w:numFmt w:val="bullet"/>
      <w:lvlText w:val="•"/>
      <w:lvlJc w:val="left"/>
      <w:pPr>
        <w:ind w:left="3806" w:hanging="278"/>
      </w:pPr>
      <w:rPr>
        <w:rFonts w:hint="default"/>
        <w:lang w:val="en-US" w:eastAsia="en-US" w:bidi="ar-SA"/>
      </w:rPr>
    </w:lvl>
    <w:lvl w:ilvl="4" w:tplc="5EE00DBA">
      <w:numFmt w:val="bullet"/>
      <w:lvlText w:val="•"/>
      <w:lvlJc w:val="left"/>
      <w:pPr>
        <w:ind w:left="4508" w:hanging="278"/>
      </w:pPr>
      <w:rPr>
        <w:rFonts w:hint="default"/>
        <w:lang w:val="en-US" w:eastAsia="en-US" w:bidi="ar-SA"/>
      </w:rPr>
    </w:lvl>
    <w:lvl w:ilvl="5" w:tplc="FA621CDA">
      <w:numFmt w:val="bullet"/>
      <w:lvlText w:val="•"/>
      <w:lvlJc w:val="left"/>
      <w:pPr>
        <w:ind w:left="5210" w:hanging="278"/>
      </w:pPr>
      <w:rPr>
        <w:rFonts w:hint="default"/>
        <w:lang w:val="en-US" w:eastAsia="en-US" w:bidi="ar-SA"/>
      </w:rPr>
    </w:lvl>
    <w:lvl w:ilvl="6" w:tplc="26B41BA2">
      <w:numFmt w:val="bullet"/>
      <w:lvlText w:val="•"/>
      <w:lvlJc w:val="left"/>
      <w:pPr>
        <w:ind w:left="5912" w:hanging="278"/>
      </w:pPr>
      <w:rPr>
        <w:rFonts w:hint="default"/>
        <w:lang w:val="en-US" w:eastAsia="en-US" w:bidi="ar-SA"/>
      </w:rPr>
    </w:lvl>
    <w:lvl w:ilvl="7" w:tplc="7228EA76">
      <w:numFmt w:val="bullet"/>
      <w:lvlText w:val="•"/>
      <w:lvlJc w:val="left"/>
      <w:pPr>
        <w:ind w:left="6614" w:hanging="278"/>
      </w:pPr>
      <w:rPr>
        <w:rFonts w:hint="default"/>
        <w:lang w:val="en-US" w:eastAsia="en-US" w:bidi="ar-SA"/>
      </w:rPr>
    </w:lvl>
    <w:lvl w:ilvl="8" w:tplc="36BEA7DA">
      <w:numFmt w:val="bullet"/>
      <w:lvlText w:val="•"/>
      <w:lvlJc w:val="left"/>
      <w:pPr>
        <w:ind w:left="7316" w:hanging="278"/>
      </w:pPr>
      <w:rPr>
        <w:rFonts w:hint="default"/>
        <w:lang w:val="en-US" w:eastAsia="en-US" w:bidi="ar-SA"/>
      </w:rPr>
    </w:lvl>
  </w:abstractNum>
  <w:abstractNum w:abstractNumId="97" w15:restartNumberingAfterBreak="0">
    <w:nsid w:val="2FAF0187"/>
    <w:multiLevelType w:val="hybridMultilevel"/>
    <w:tmpl w:val="00000000"/>
    <w:lvl w:ilvl="0" w:tplc="632E7070">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C48081A">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1AE63B48">
      <w:numFmt w:val="bullet"/>
      <w:lvlText w:val="•"/>
      <w:lvlJc w:val="left"/>
      <w:pPr>
        <w:ind w:left="2053" w:hanging="240"/>
      </w:pPr>
      <w:rPr>
        <w:rFonts w:hint="default"/>
        <w:lang w:val="en-US" w:eastAsia="en-US" w:bidi="ar-SA"/>
      </w:rPr>
    </w:lvl>
    <w:lvl w:ilvl="3" w:tplc="81C6080E">
      <w:numFmt w:val="bullet"/>
      <w:lvlText w:val="•"/>
      <w:lvlJc w:val="left"/>
      <w:pPr>
        <w:ind w:left="2886" w:hanging="240"/>
      </w:pPr>
      <w:rPr>
        <w:rFonts w:hint="default"/>
        <w:lang w:val="en-US" w:eastAsia="en-US" w:bidi="ar-SA"/>
      </w:rPr>
    </w:lvl>
    <w:lvl w:ilvl="4" w:tplc="52E6B022">
      <w:numFmt w:val="bullet"/>
      <w:lvlText w:val="•"/>
      <w:lvlJc w:val="left"/>
      <w:pPr>
        <w:ind w:left="3720" w:hanging="240"/>
      </w:pPr>
      <w:rPr>
        <w:rFonts w:hint="default"/>
        <w:lang w:val="en-US" w:eastAsia="en-US" w:bidi="ar-SA"/>
      </w:rPr>
    </w:lvl>
    <w:lvl w:ilvl="5" w:tplc="8A2AF504">
      <w:numFmt w:val="bullet"/>
      <w:lvlText w:val="•"/>
      <w:lvlJc w:val="left"/>
      <w:pPr>
        <w:ind w:left="4553" w:hanging="240"/>
      </w:pPr>
      <w:rPr>
        <w:rFonts w:hint="default"/>
        <w:lang w:val="en-US" w:eastAsia="en-US" w:bidi="ar-SA"/>
      </w:rPr>
    </w:lvl>
    <w:lvl w:ilvl="6" w:tplc="4F8AD2EE">
      <w:numFmt w:val="bullet"/>
      <w:lvlText w:val="•"/>
      <w:lvlJc w:val="left"/>
      <w:pPr>
        <w:ind w:left="5386" w:hanging="240"/>
      </w:pPr>
      <w:rPr>
        <w:rFonts w:hint="default"/>
        <w:lang w:val="en-US" w:eastAsia="en-US" w:bidi="ar-SA"/>
      </w:rPr>
    </w:lvl>
    <w:lvl w:ilvl="7" w:tplc="860861CC">
      <w:numFmt w:val="bullet"/>
      <w:lvlText w:val="•"/>
      <w:lvlJc w:val="left"/>
      <w:pPr>
        <w:ind w:left="6220" w:hanging="240"/>
      </w:pPr>
      <w:rPr>
        <w:rFonts w:hint="default"/>
        <w:lang w:val="en-US" w:eastAsia="en-US" w:bidi="ar-SA"/>
      </w:rPr>
    </w:lvl>
    <w:lvl w:ilvl="8" w:tplc="6CF2F562">
      <w:numFmt w:val="bullet"/>
      <w:lvlText w:val="•"/>
      <w:lvlJc w:val="left"/>
      <w:pPr>
        <w:ind w:left="7053" w:hanging="240"/>
      </w:pPr>
      <w:rPr>
        <w:rFonts w:hint="default"/>
        <w:lang w:val="en-US" w:eastAsia="en-US" w:bidi="ar-SA"/>
      </w:rPr>
    </w:lvl>
  </w:abstractNum>
  <w:abstractNum w:abstractNumId="98" w15:restartNumberingAfterBreak="0">
    <w:nsid w:val="30A66328"/>
    <w:multiLevelType w:val="hybridMultilevel"/>
    <w:tmpl w:val="00000000"/>
    <w:lvl w:ilvl="0" w:tplc="196CA170">
      <w:numFmt w:val="bullet"/>
      <w:lvlText w:val="•"/>
      <w:lvlJc w:val="left"/>
      <w:pPr>
        <w:ind w:left="98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82EFF3E">
      <w:numFmt w:val="bullet"/>
      <w:lvlText w:val="•"/>
      <w:lvlJc w:val="left"/>
      <w:pPr>
        <w:ind w:left="1754" w:hanging="226"/>
      </w:pPr>
      <w:rPr>
        <w:rFonts w:hint="default"/>
        <w:lang w:val="en-US" w:eastAsia="en-US" w:bidi="ar-SA"/>
      </w:rPr>
    </w:lvl>
    <w:lvl w:ilvl="2" w:tplc="9E12C45C">
      <w:numFmt w:val="bullet"/>
      <w:lvlText w:val="•"/>
      <w:lvlJc w:val="left"/>
      <w:pPr>
        <w:ind w:left="2528" w:hanging="226"/>
      </w:pPr>
      <w:rPr>
        <w:rFonts w:hint="default"/>
        <w:lang w:val="en-US" w:eastAsia="en-US" w:bidi="ar-SA"/>
      </w:rPr>
    </w:lvl>
    <w:lvl w:ilvl="3" w:tplc="98685420">
      <w:numFmt w:val="bullet"/>
      <w:lvlText w:val="•"/>
      <w:lvlJc w:val="left"/>
      <w:pPr>
        <w:ind w:left="3302" w:hanging="226"/>
      </w:pPr>
      <w:rPr>
        <w:rFonts w:hint="default"/>
        <w:lang w:val="en-US" w:eastAsia="en-US" w:bidi="ar-SA"/>
      </w:rPr>
    </w:lvl>
    <w:lvl w:ilvl="4" w:tplc="B7FCEA5A">
      <w:numFmt w:val="bullet"/>
      <w:lvlText w:val="•"/>
      <w:lvlJc w:val="left"/>
      <w:pPr>
        <w:ind w:left="4076" w:hanging="226"/>
      </w:pPr>
      <w:rPr>
        <w:rFonts w:hint="default"/>
        <w:lang w:val="en-US" w:eastAsia="en-US" w:bidi="ar-SA"/>
      </w:rPr>
    </w:lvl>
    <w:lvl w:ilvl="5" w:tplc="02722D74">
      <w:numFmt w:val="bullet"/>
      <w:lvlText w:val="•"/>
      <w:lvlJc w:val="left"/>
      <w:pPr>
        <w:ind w:left="4850" w:hanging="226"/>
      </w:pPr>
      <w:rPr>
        <w:rFonts w:hint="default"/>
        <w:lang w:val="en-US" w:eastAsia="en-US" w:bidi="ar-SA"/>
      </w:rPr>
    </w:lvl>
    <w:lvl w:ilvl="6" w:tplc="4B320A60">
      <w:numFmt w:val="bullet"/>
      <w:lvlText w:val="•"/>
      <w:lvlJc w:val="left"/>
      <w:pPr>
        <w:ind w:left="5624" w:hanging="226"/>
      </w:pPr>
      <w:rPr>
        <w:rFonts w:hint="default"/>
        <w:lang w:val="en-US" w:eastAsia="en-US" w:bidi="ar-SA"/>
      </w:rPr>
    </w:lvl>
    <w:lvl w:ilvl="7" w:tplc="6D0E3918">
      <w:numFmt w:val="bullet"/>
      <w:lvlText w:val="•"/>
      <w:lvlJc w:val="left"/>
      <w:pPr>
        <w:ind w:left="6398" w:hanging="226"/>
      </w:pPr>
      <w:rPr>
        <w:rFonts w:hint="default"/>
        <w:lang w:val="en-US" w:eastAsia="en-US" w:bidi="ar-SA"/>
      </w:rPr>
    </w:lvl>
    <w:lvl w:ilvl="8" w:tplc="B1DE3972">
      <w:numFmt w:val="bullet"/>
      <w:lvlText w:val="•"/>
      <w:lvlJc w:val="left"/>
      <w:pPr>
        <w:ind w:left="7172" w:hanging="226"/>
      </w:pPr>
      <w:rPr>
        <w:rFonts w:hint="default"/>
        <w:lang w:val="en-US" w:eastAsia="en-US" w:bidi="ar-SA"/>
      </w:rPr>
    </w:lvl>
  </w:abstractNum>
  <w:abstractNum w:abstractNumId="99" w15:restartNumberingAfterBreak="0">
    <w:nsid w:val="319A40CC"/>
    <w:multiLevelType w:val="hybridMultilevel"/>
    <w:tmpl w:val="00000000"/>
    <w:lvl w:ilvl="0" w:tplc="CF06C1B0">
      <w:numFmt w:val="bullet"/>
      <w:lvlText w:val="•"/>
      <w:lvlJc w:val="left"/>
      <w:pPr>
        <w:ind w:left="36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880ED52">
      <w:numFmt w:val="bullet"/>
      <w:lvlText w:val="•"/>
      <w:lvlJc w:val="left"/>
      <w:pPr>
        <w:ind w:left="52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0930FB8A">
      <w:numFmt w:val="bullet"/>
      <w:lvlText w:val="•"/>
      <w:lvlJc w:val="left"/>
      <w:pPr>
        <w:ind w:left="774" w:hanging="162"/>
      </w:pPr>
      <w:rPr>
        <w:rFonts w:hint="default"/>
        <w:lang w:val="en-US" w:eastAsia="en-US" w:bidi="ar-SA"/>
      </w:rPr>
    </w:lvl>
    <w:lvl w:ilvl="3" w:tplc="736ED3E8">
      <w:numFmt w:val="bullet"/>
      <w:lvlText w:val="•"/>
      <w:lvlJc w:val="left"/>
      <w:pPr>
        <w:ind w:left="1028" w:hanging="162"/>
      </w:pPr>
      <w:rPr>
        <w:rFonts w:hint="default"/>
        <w:lang w:val="en-US" w:eastAsia="en-US" w:bidi="ar-SA"/>
      </w:rPr>
    </w:lvl>
    <w:lvl w:ilvl="4" w:tplc="EF344632">
      <w:numFmt w:val="bullet"/>
      <w:lvlText w:val="•"/>
      <w:lvlJc w:val="left"/>
      <w:pPr>
        <w:ind w:left="1283" w:hanging="162"/>
      </w:pPr>
      <w:rPr>
        <w:rFonts w:hint="default"/>
        <w:lang w:val="en-US" w:eastAsia="en-US" w:bidi="ar-SA"/>
      </w:rPr>
    </w:lvl>
    <w:lvl w:ilvl="5" w:tplc="4AE2110C">
      <w:numFmt w:val="bullet"/>
      <w:lvlText w:val="•"/>
      <w:lvlJc w:val="left"/>
      <w:pPr>
        <w:ind w:left="1537" w:hanging="162"/>
      </w:pPr>
      <w:rPr>
        <w:rFonts w:hint="default"/>
        <w:lang w:val="en-US" w:eastAsia="en-US" w:bidi="ar-SA"/>
      </w:rPr>
    </w:lvl>
    <w:lvl w:ilvl="6" w:tplc="47307A34">
      <w:numFmt w:val="bullet"/>
      <w:lvlText w:val="•"/>
      <w:lvlJc w:val="left"/>
      <w:pPr>
        <w:ind w:left="1792" w:hanging="162"/>
      </w:pPr>
      <w:rPr>
        <w:rFonts w:hint="default"/>
        <w:lang w:val="en-US" w:eastAsia="en-US" w:bidi="ar-SA"/>
      </w:rPr>
    </w:lvl>
    <w:lvl w:ilvl="7" w:tplc="8514D760">
      <w:numFmt w:val="bullet"/>
      <w:lvlText w:val="•"/>
      <w:lvlJc w:val="left"/>
      <w:pPr>
        <w:ind w:left="2046" w:hanging="162"/>
      </w:pPr>
      <w:rPr>
        <w:rFonts w:hint="default"/>
        <w:lang w:val="en-US" w:eastAsia="en-US" w:bidi="ar-SA"/>
      </w:rPr>
    </w:lvl>
    <w:lvl w:ilvl="8" w:tplc="35347A68">
      <w:numFmt w:val="bullet"/>
      <w:lvlText w:val="•"/>
      <w:lvlJc w:val="left"/>
      <w:pPr>
        <w:ind w:left="2301" w:hanging="162"/>
      </w:pPr>
      <w:rPr>
        <w:rFonts w:hint="default"/>
        <w:lang w:val="en-US" w:eastAsia="en-US" w:bidi="ar-SA"/>
      </w:rPr>
    </w:lvl>
  </w:abstractNum>
  <w:abstractNum w:abstractNumId="100" w15:restartNumberingAfterBreak="0">
    <w:nsid w:val="322853ED"/>
    <w:multiLevelType w:val="hybridMultilevel"/>
    <w:tmpl w:val="00000000"/>
    <w:lvl w:ilvl="0" w:tplc="9A760B14">
      <w:numFmt w:val="bullet"/>
      <w:lvlText w:val="•"/>
      <w:lvlJc w:val="left"/>
      <w:pPr>
        <w:ind w:left="483" w:hanging="131"/>
      </w:pPr>
      <w:rPr>
        <w:rFonts w:ascii="Calibri" w:eastAsia="Calibri" w:hAnsi="Calibri" w:cs="Calibri" w:hint="default"/>
        <w:b w:val="0"/>
        <w:bCs w:val="0"/>
        <w:i w:val="0"/>
        <w:iCs w:val="0"/>
        <w:color w:val="231F20"/>
        <w:spacing w:val="0"/>
        <w:w w:val="100"/>
        <w:sz w:val="16"/>
        <w:szCs w:val="16"/>
        <w:lang w:val="en-US" w:eastAsia="en-US" w:bidi="ar-SA"/>
      </w:rPr>
    </w:lvl>
    <w:lvl w:ilvl="1" w:tplc="38E2A58A">
      <w:numFmt w:val="bullet"/>
      <w:lvlText w:val="•"/>
      <w:lvlJc w:val="left"/>
      <w:pPr>
        <w:ind w:left="613" w:hanging="131"/>
      </w:pPr>
      <w:rPr>
        <w:rFonts w:hint="default"/>
        <w:lang w:val="en-US" w:eastAsia="en-US" w:bidi="ar-SA"/>
      </w:rPr>
    </w:lvl>
    <w:lvl w:ilvl="2" w:tplc="444C6D26">
      <w:numFmt w:val="bullet"/>
      <w:lvlText w:val="•"/>
      <w:lvlJc w:val="left"/>
      <w:pPr>
        <w:ind w:left="746" w:hanging="131"/>
      </w:pPr>
      <w:rPr>
        <w:rFonts w:hint="default"/>
        <w:lang w:val="en-US" w:eastAsia="en-US" w:bidi="ar-SA"/>
      </w:rPr>
    </w:lvl>
    <w:lvl w:ilvl="3" w:tplc="B33EE3B4">
      <w:numFmt w:val="bullet"/>
      <w:lvlText w:val="•"/>
      <w:lvlJc w:val="left"/>
      <w:pPr>
        <w:ind w:left="879" w:hanging="131"/>
      </w:pPr>
      <w:rPr>
        <w:rFonts w:hint="default"/>
        <w:lang w:val="en-US" w:eastAsia="en-US" w:bidi="ar-SA"/>
      </w:rPr>
    </w:lvl>
    <w:lvl w:ilvl="4" w:tplc="02D4F4C6">
      <w:numFmt w:val="bullet"/>
      <w:lvlText w:val="•"/>
      <w:lvlJc w:val="left"/>
      <w:pPr>
        <w:ind w:left="1012" w:hanging="131"/>
      </w:pPr>
      <w:rPr>
        <w:rFonts w:hint="default"/>
        <w:lang w:val="en-US" w:eastAsia="en-US" w:bidi="ar-SA"/>
      </w:rPr>
    </w:lvl>
    <w:lvl w:ilvl="5" w:tplc="04081FA4">
      <w:numFmt w:val="bullet"/>
      <w:lvlText w:val="•"/>
      <w:lvlJc w:val="left"/>
      <w:pPr>
        <w:ind w:left="1146" w:hanging="131"/>
      </w:pPr>
      <w:rPr>
        <w:rFonts w:hint="default"/>
        <w:lang w:val="en-US" w:eastAsia="en-US" w:bidi="ar-SA"/>
      </w:rPr>
    </w:lvl>
    <w:lvl w:ilvl="6" w:tplc="2DC8C948">
      <w:numFmt w:val="bullet"/>
      <w:lvlText w:val="•"/>
      <w:lvlJc w:val="left"/>
      <w:pPr>
        <w:ind w:left="1279" w:hanging="131"/>
      </w:pPr>
      <w:rPr>
        <w:rFonts w:hint="default"/>
        <w:lang w:val="en-US" w:eastAsia="en-US" w:bidi="ar-SA"/>
      </w:rPr>
    </w:lvl>
    <w:lvl w:ilvl="7" w:tplc="43848808">
      <w:numFmt w:val="bullet"/>
      <w:lvlText w:val="•"/>
      <w:lvlJc w:val="left"/>
      <w:pPr>
        <w:ind w:left="1412" w:hanging="131"/>
      </w:pPr>
      <w:rPr>
        <w:rFonts w:hint="default"/>
        <w:lang w:val="en-US" w:eastAsia="en-US" w:bidi="ar-SA"/>
      </w:rPr>
    </w:lvl>
    <w:lvl w:ilvl="8" w:tplc="44CCC9F8">
      <w:numFmt w:val="bullet"/>
      <w:lvlText w:val="•"/>
      <w:lvlJc w:val="left"/>
      <w:pPr>
        <w:ind w:left="1545" w:hanging="131"/>
      </w:pPr>
      <w:rPr>
        <w:rFonts w:hint="default"/>
        <w:lang w:val="en-US" w:eastAsia="en-US" w:bidi="ar-SA"/>
      </w:rPr>
    </w:lvl>
  </w:abstractNum>
  <w:abstractNum w:abstractNumId="101" w15:restartNumberingAfterBreak="0">
    <w:nsid w:val="3245318E"/>
    <w:multiLevelType w:val="hybridMultilevel"/>
    <w:tmpl w:val="00000000"/>
    <w:lvl w:ilvl="0" w:tplc="4D9A7D50">
      <w:numFmt w:val="bullet"/>
      <w:lvlText w:val="-"/>
      <w:lvlJc w:val="left"/>
      <w:pPr>
        <w:ind w:left="168" w:hanging="104"/>
      </w:pPr>
      <w:rPr>
        <w:rFonts w:ascii="Calibri" w:eastAsia="Calibri" w:hAnsi="Calibri" w:cs="Calibri" w:hint="default"/>
        <w:b w:val="0"/>
        <w:bCs w:val="0"/>
        <w:i w:val="0"/>
        <w:iCs w:val="0"/>
        <w:color w:val="231F20"/>
        <w:spacing w:val="0"/>
        <w:w w:val="108"/>
        <w:sz w:val="16"/>
        <w:szCs w:val="16"/>
        <w:lang w:val="en-US" w:eastAsia="en-US" w:bidi="ar-SA"/>
      </w:rPr>
    </w:lvl>
    <w:lvl w:ilvl="1" w:tplc="E228C6B4">
      <w:numFmt w:val="bullet"/>
      <w:lvlText w:val="•"/>
      <w:lvlJc w:val="left"/>
      <w:pPr>
        <w:ind w:left="295" w:hanging="104"/>
      </w:pPr>
      <w:rPr>
        <w:rFonts w:hint="default"/>
        <w:lang w:val="en-US" w:eastAsia="en-US" w:bidi="ar-SA"/>
      </w:rPr>
    </w:lvl>
    <w:lvl w:ilvl="2" w:tplc="84A6680A">
      <w:numFmt w:val="bullet"/>
      <w:lvlText w:val="•"/>
      <w:lvlJc w:val="left"/>
      <w:pPr>
        <w:ind w:left="431" w:hanging="104"/>
      </w:pPr>
      <w:rPr>
        <w:rFonts w:hint="default"/>
        <w:lang w:val="en-US" w:eastAsia="en-US" w:bidi="ar-SA"/>
      </w:rPr>
    </w:lvl>
    <w:lvl w:ilvl="3" w:tplc="B48857AA">
      <w:numFmt w:val="bullet"/>
      <w:lvlText w:val="•"/>
      <w:lvlJc w:val="left"/>
      <w:pPr>
        <w:ind w:left="566" w:hanging="104"/>
      </w:pPr>
      <w:rPr>
        <w:rFonts w:hint="default"/>
        <w:lang w:val="en-US" w:eastAsia="en-US" w:bidi="ar-SA"/>
      </w:rPr>
    </w:lvl>
    <w:lvl w:ilvl="4" w:tplc="6A34B812">
      <w:numFmt w:val="bullet"/>
      <w:lvlText w:val="•"/>
      <w:lvlJc w:val="left"/>
      <w:pPr>
        <w:ind w:left="702" w:hanging="104"/>
      </w:pPr>
      <w:rPr>
        <w:rFonts w:hint="default"/>
        <w:lang w:val="en-US" w:eastAsia="en-US" w:bidi="ar-SA"/>
      </w:rPr>
    </w:lvl>
    <w:lvl w:ilvl="5" w:tplc="31D663CE">
      <w:numFmt w:val="bullet"/>
      <w:lvlText w:val="•"/>
      <w:lvlJc w:val="left"/>
      <w:pPr>
        <w:ind w:left="837" w:hanging="104"/>
      </w:pPr>
      <w:rPr>
        <w:rFonts w:hint="default"/>
        <w:lang w:val="en-US" w:eastAsia="en-US" w:bidi="ar-SA"/>
      </w:rPr>
    </w:lvl>
    <w:lvl w:ilvl="6" w:tplc="29E466DE">
      <w:numFmt w:val="bullet"/>
      <w:lvlText w:val="•"/>
      <w:lvlJc w:val="left"/>
      <w:pPr>
        <w:ind w:left="973" w:hanging="104"/>
      </w:pPr>
      <w:rPr>
        <w:rFonts w:hint="default"/>
        <w:lang w:val="en-US" w:eastAsia="en-US" w:bidi="ar-SA"/>
      </w:rPr>
    </w:lvl>
    <w:lvl w:ilvl="7" w:tplc="BB0EB5DA">
      <w:numFmt w:val="bullet"/>
      <w:lvlText w:val="•"/>
      <w:lvlJc w:val="left"/>
      <w:pPr>
        <w:ind w:left="1109" w:hanging="104"/>
      </w:pPr>
      <w:rPr>
        <w:rFonts w:hint="default"/>
        <w:lang w:val="en-US" w:eastAsia="en-US" w:bidi="ar-SA"/>
      </w:rPr>
    </w:lvl>
    <w:lvl w:ilvl="8" w:tplc="0134607E">
      <w:numFmt w:val="bullet"/>
      <w:lvlText w:val="•"/>
      <w:lvlJc w:val="left"/>
      <w:pPr>
        <w:ind w:left="1244" w:hanging="104"/>
      </w:pPr>
      <w:rPr>
        <w:rFonts w:hint="default"/>
        <w:lang w:val="en-US" w:eastAsia="en-US" w:bidi="ar-SA"/>
      </w:rPr>
    </w:lvl>
  </w:abstractNum>
  <w:abstractNum w:abstractNumId="102" w15:restartNumberingAfterBreak="0">
    <w:nsid w:val="32C84431"/>
    <w:multiLevelType w:val="hybridMultilevel"/>
    <w:tmpl w:val="00000000"/>
    <w:lvl w:ilvl="0" w:tplc="F45CFB66">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52E0C62">
      <w:numFmt w:val="bullet"/>
      <w:lvlText w:val="•"/>
      <w:lvlJc w:val="left"/>
      <w:pPr>
        <w:ind w:left="852" w:hanging="189"/>
      </w:pPr>
      <w:rPr>
        <w:rFonts w:hint="default"/>
        <w:lang w:val="en-US" w:eastAsia="en-US" w:bidi="ar-SA"/>
      </w:rPr>
    </w:lvl>
    <w:lvl w:ilvl="2" w:tplc="5C964832">
      <w:numFmt w:val="bullet"/>
      <w:lvlText w:val="•"/>
      <w:lvlJc w:val="left"/>
      <w:pPr>
        <w:ind w:left="1565" w:hanging="189"/>
      </w:pPr>
      <w:rPr>
        <w:rFonts w:hint="default"/>
        <w:lang w:val="en-US" w:eastAsia="en-US" w:bidi="ar-SA"/>
      </w:rPr>
    </w:lvl>
    <w:lvl w:ilvl="3" w:tplc="1E04F70E">
      <w:numFmt w:val="bullet"/>
      <w:lvlText w:val="•"/>
      <w:lvlJc w:val="left"/>
      <w:pPr>
        <w:ind w:left="2278" w:hanging="189"/>
      </w:pPr>
      <w:rPr>
        <w:rFonts w:hint="default"/>
        <w:lang w:val="en-US" w:eastAsia="en-US" w:bidi="ar-SA"/>
      </w:rPr>
    </w:lvl>
    <w:lvl w:ilvl="4" w:tplc="6CFA2DA4">
      <w:numFmt w:val="bullet"/>
      <w:lvlText w:val="•"/>
      <w:lvlJc w:val="left"/>
      <w:pPr>
        <w:ind w:left="2991" w:hanging="189"/>
      </w:pPr>
      <w:rPr>
        <w:rFonts w:hint="default"/>
        <w:lang w:val="en-US" w:eastAsia="en-US" w:bidi="ar-SA"/>
      </w:rPr>
    </w:lvl>
    <w:lvl w:ilvl="5" w:tplc="5AC6BA18">
      <w:numFmt w:val="bullet"/>
      <w:lvlText w:val="•"/>
      <w:lvlJc w:val="left"/>
      <w:pPr>
        <w:ind w:left="3704" w:hanging="189"/>
      </w:pPr>
      <w:rPr>
        <w:rFonts w:hint="default"/>
        <w:lang w:val="en-US" w:eastAsia="en-US" w:bidi="ar-SA"/>
      </w:rPr>
    </w:lvl>
    <w:lvl w:ilvl="6" w:tplc="99387F9A">
      <w:numFmt w:val="bullet"/>
      <w:lvlText w:val="•"/>
      <w:lvlJc w:val="left"/>
      <w:pPr>
        <w:ind w:left="4417" w:hanging="189"/>
      </w:pPr>
      <w:rPr>
        <w:rFonts w:hint="default"/>
        <w:lang w:val="en-US" w:eastAsia="en-US" w:bidi="ar-SA"/>
      </w:rPr>
    </w:lvl>
    <w:lvl w:ilvl="7" w:tplc="CAFA71B8">
      <w:numFmt w:val="bullet"/>
      <w:lvlText w:val="•"/>
      <w:lvlJc w:val="left"/>
      <w:pPr>
        <w:ind w:left="5130" w:hanging="189"/>
      </w:pPr>
      <w:rPr>
        <w:rFonts w:hint="default"/>
        <w:lang w:val="en-US" w:eastAsia="en-US" w:bidi="ar-SA"/>
      </w:rPr>
    </w:lvl>
    <w:lvl w:ilvl="8" w:tplc="18F8384A">
      <w:numFmt w:val="bullet"/>
      <w:lvlText w:val="•"/>
      <w:lvlJc w:val="left"/>
      <w:pPr>
        <w:ind w:left="5843" w:hanging="189"/>
      </w:pPr>
      <w:rPr>
        <w:rFonts w:hint="default"/>
        <w:lang w:val="en-US" w:eastAsia="en-US" w:bidi="ar-SA"/>
      </w:rPr>
    </w:lvl>
  </w:abstractNum>
  <w:abstractNum w:abstractNumId="103" w15:restartNumberingAfterBreak="0">
    <w:nsid w:val="330BF249"/>
    <w:multiLevelType w:val="hybridMultilevel"/>
    <w:tmpl w:val="00000000"/>
    <w:lvl w:ilvl="0" w:tplc="104C9BF8">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F2C5F06">
      <w:numFmt w:val="bullet"/>
      <w:lvlText w:val="•"/>
      <w:lvlJc w:val="left"/>
      <w:pPr>
        <w:ind w:left="1125" w:hanging="189"/>
      </w:pPr>
      <w:rPr>
        <w:rFonts w:hint="default"/>
        <w:lang w:val="en-US" w:eastAsia="en-US" w:bidi="ar-SA"/>
      </w:rPr>
    </w:lvl>
    <w:lvl w:ilvl="2" w:tplc="EF589B74">
      <w:numFmt w:val="bullet"/>
      <w:lvlText w:val="•"/>
      <w:lvlJc w:val="left"/>
      <w:pPr>
        <w:ind w:left="1790" w:hanging="189"/>
      </w:pPr>
      <w:rPr>
        <w:rFonts w:hint="default"/>
        <w:lang w:val="en-US" w:eastAsia="en-US" w:bidi="ar-SA"/>
      </w:rPr>
    </w:lvl>
    <w:lvl w:ilvl="3" w:tplc="35D82CB6">
      <w:numFmt w:val="bullet"/>
      <w:lvlText w:val="•"/>
      <w:lvlJc w:val="left"/>
      <w:pPr>
        <w:ind w:left="2455" w:hanging="189"/>
      </w:pPr>
      <w:rPr>
        <w:rFonts w:hint="default"/>
        <w:lang w:val="en-US" w:eastAsia="en-US" w:bidi="ar-SA"/>
      </w:rPr>
    </w:lvl>
    <w:lvl w:ilvl="4" w:tplc="AB209AC4">
      <w:numFmt w:val="bullet"/>
      <w:lvlText w:val="•"/>
      <w:lvlJc w:val="left"/>
      <w:pPr>
        <w:ind w:left="3120" w:hanging="189"/>
      </w:pPr>
      <w:rPr>
        <w:rFonts w:hint="default"/>
        <w:lang w:val="en-US" w:eastAsia="en-US" w:bidi="ar-SA"/>
      </w:rPr>
    </w:lvl>
    <w:lvl w:ilvl="5" w:tplc="E9A61B82">
      <w:numFmt w:val="bullet"/>
      <w:lvlText w:val="•"/>
      <w:lvlJc w:val="left"/>
      <w:pPr>
        <w:ind w:left="3786" w:hanging="189"/>
      </w:pPr>
      <w:rPr>
        <w:rFonts w:hint="default"/>
        <w:lang w:val="en-US" w:eastAsia="en-US" w:bidi="ar-SA"/>
      </w:rPr>
    </w:lvl>
    <w:lvl w:ilvl="6" w:tplc="9CDC1D5A">
      <w:numFmt w:val="bullet"/>
      <w:lvlText w:val="•"/>
      <w:lvlJc w:val="left"/>
      <w:pPr>
        <w:ind w:left="4451" w:hanging="189"/>
      </w:pPr>
      <w:rPr>
        <w:rFonts w:hint="default"/>
        <w:lang w:val="en-US" w:eastAsia="en-US" w:bidi="ar-SA"/>
      </w:rPr>
    </w:lvl>
    <w:lvl w:ilvl="7" w:tplc="50007866">
      <w:numFmt w:val="bullet"/>
      <w:lvlText w:val="•"/>
      <w:lvlJc w:val="left"/>
      <w:pPr>
        <w:ind w:left="5116" w:hanging="189"/>
      </w:pPr>
      <w:rPr>
        <w:rFonts w:hint="default"/>
        <w:lang w:val="en-US" w:eastAsia="en-US" w:bidi="ar-SA"/>
      </w:rPr>
    </w:lvl>
    <w:lvl w:ilvl="8" w:tplc="7B74A8F4">
      <w:numFmt w:val="bullet"/>
      <w:lvlText w:val="•"/>
      <w:lvlJc w:val="left"/>
      <w:pPr>
        <w:ind w:left="5781" w:hanging="189"/>
      </w:pPr>
      <w:rPr>
        <w:rFonts w:hint="default"/>
        <w:lang w:val="en-US" w:eastAsia="en-US" w:bidi="ar-SA"/>
      </w:rPr>
    </w:lvl>
  </w:abstractNum>
  <w:abstractNum w:abstractNumId="104" w15:restartNumberingAfterBreak="0">
    <w:nsid w:val="33605EDE"/>
    <w:multiLevelType w:val="hybridMultilevel"/>
    <w:tmpl w:val="00000000"/>
    <w:lvl w:ilvl="0" w:tplc="8D2A13E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4D45A08">
      <w:numFmt w:val="bullet"/>
      <w:lvlText w:val="•"/>
      <w:lvlJc w:val="left"/>
      <w:pPr>
        <w:ind w:left="1754" w:hanging="278"/>
      </w:pPr>
      <w:rPr>
        <w:rFonts w:hint="default"/>
        <w:lang w:val="en-US" w:eastAsia="en-US" w:bidi="ar-SA"/>
      </w:rPr>
    </w:lvl>
    <w:lvl w:ilvl="2" w:tplc="53A8DA04">
      <w:numFmt w:val="bullet"/>
      <w:lvlText w:val="•"/>
      <w:lvlJc w:val="left"/>
      <w:pPr>
        <w:ind w:left="2528" w:hanging="278"/>
      </w:pPr>
      <w:rPr>
        <w:rFonts w:hint="default"/>
        <w:lang w:val="en-US" w:eastAsia="en-US" w:bidi="ar-SA"/>
      </w:rPr>
    </w:lvl>
    <w:lvl w:ilvl="3" w:tplc="57C45662">
      <w:numFmt w:val="bullet"/>
      <w:lvlText w:val="•"/>
      <w:lvlJc w:val="left"/>
      <w:pPr>
        <w:ind w:left="3302" w:hanging="278"/>
      </w:pPr>
      <w:rPr>
        <w:rFonts w:hint="default"/>
        <w:lang w:val="en-US" w:eastAsia="en-US" w:bidi="ar-SA"/>
      </w:rPr>
    </w:lvl>
    <w:lvl w:ilvl="4" w:tplc="556ECC0E">
      <w:numFmt w:val="bullet"/>
      <w:lvlText w:val="•"/>
      <w:lvlJc w:val="left"/>
      <w:pPr>
        <w:ind w:left="4076" w:hanging="278"/>
      </w:pPr>
      <w:rPr>
        <w:rFonts w:hint="default"/>
        <w:lang w:val="en-US" w:eastAsia="en-US" w:bidi="ar-SA"/>
      </w:rPr>
    </w:lvl>
    <w:lvl w:ilvl="5" w:tplc="F118A5D2">
      <w:numFmt w:val="bullet"/>
      <w:lvlText w:val="•"/>
      <w:lvlJc w:val="left"/>
      <w:pPr>
        <w:ind w:left="4850" w:hanging="278"/>
      </w:pPr>
      <w:rPr>
        <w:rFonts w:hint="default"/>
        <w:lang w:val="en-US" w:eastAsia="en-US" w:bidi="ar-SA"/>
      </w:rPr>
    </w:lvl>
    <w:lvl w:ilvl="6" w:tplc="137E2EBA">
      <w:numFmt w:val="bullet"/>
      <w:lvlText w:val="•"/>
      <w:lvlJc w:val="left"/>
      <w:pPr>
        <w:ind w:left="5624" w:hanging="278"/>
      </w:pPr>
      <w:rPr>
        <w:rFonts w:hint="default"/>
        <w:lang w:val="en-US" w:eastAsia="en-US" w:bidi="ar-SA"/>
      </w:rPr>
    </w:lvl>
    <w:lvl w:ilvl="7" w:tplc="E060831E">
      <w:numFmt w:val="bullet"/>
      <w:lvlText w:val="•"/>
      <w:lvlJc w:val="left"/>
      <w:pPr>
        <w:ind w:left="6398" w:hanging="278"/>
      </w:pPr>
      <w:rPr>
        <w:rFonts w:hint="default"/>
        <w:lang w:val="en-US" w:eastAsia="en-US" w:bidi="ar-SA"/>
      </w:rPr>
    </w:lvl>
    <w:lvl w:ilvl="8" w:tplc="A1BE6676">
      <w:numFmt w:val="bullet"/>
      <w:lvlText w:val="•"/>
      <w:lvlJc w:val="left"/>
      <w:pPr>
        <w:ind w:left="7172" w:hanging="278"/>
      </w:pPr>
      <w:rPr>
        <w:rFonts w:hint="default"/>
        <w:lang w:val="en-US" w:eastAsia="en-US" w:bidi="ar-SA"/>
      </w:rPr>
    </w:lvl>
  </w:abstractNum>
  <w:abstractNum w:abstractNumId="105" w15:restartNumberingAfterBreak="0">
    <w:nsid w:val="339F0797"/>
    <w:multiLevelType w:val="hybridMultilevel"/>
    <w:tmpl w:val="00000000"/>
    <w:lvl w:ilvl="0" w:tplc="95508BA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CA86D02">
      <w:numFmt w:val="bullet"/>
      <w:lvlText w:val="•"/>
      <w:lvlJc w:val="left"/>
      <w:pPr>
        <w:ind w:left="2402" w:hanging="220"/>
      </w:pPr>
      <w:rPr>
        <w:rFonts w:hint="default"/>
        <w:lang w:val="en-US" w:eastAsia="en-US" w:bidi="ar-SA"/>
      </w:rPr>
    </w:lvl>
    <w:lvl w:ilvl="2" w:tplc="70F62B24">
      <w:numFmt w:val="bullet"/>
      <w:lvlText w:val="•"/>
      <w:lvlJc w:val="left"/>
      <w:pPr>
        <w:ind w:left="3104" w:hanging="220"/>
      </w:pPr>
      <w:rPr>
        <w:rFonts w:hint="default"/>
        <w:lang w:val="en-US" w:eastAsia="en-US" w:bidi="ar-SA"/>
      </w:rPr>
    </w:lvl>
    <w:lvl w:ilvl="3" w:tplc="68F4C692">
      <w:numFmt w:val="bullet"/>
      <w:lvlText w:val="•"/>
      <w:lvlJc w:val="left"/>
      <w:pPr>
        <w:ind w:left="3806" w:hanging="220"/>
      </w:pPr>
      <w:rPr>
        <w:rFonts w:hint="default"/>
        <w:lang w:val="en-US" w:eastAsia="en-US" w:bidi="ar-SA"/>
      </w:rPr>
    </w:lvl>
    <w:lvl w:ilvl="4" w:tplc="577466EA">
      <w:numFmt w:val="bullet"/>
      <w:lvlText w:val="•"/>
      <w:lvlJc w:val="left"/>
      <w:pPr>
        <w:ind w:left="4508" w:hanging="220"/>
      </w:pPr>
      <w:rPr>
        <w:rFonts w:hint="default"/>
        <w:lang w:val="en-US" w:eastAsia="en-US" w:bidi="ar-SA"/>
      </w:rPr>
    </w:lvl>
    <w:lvl w:ilvl="5" w:tplc="BDBA1700">
      <w:numFmt w:val="bullet"/>
      <w:lvlText w:val="•"/>
      <w:lvlJc w:val="left"/>
      <w:pPr>
        <w:ind w:left="5210" w:hanging="220"/>
      </w:pPr>
      <w:rPr>
        <w:rFonts w:hint="default"/>
        <w:lang w:val="en-US" w:eastAsia="en-US" w:bidi="ar-SA"/>
      </w:rPr>
    </w:lvl>
    <w:lvl w:ilvl="6" w:tplc="BD060A12">
      <w:numFmt w:val="bullet"/>
      <w:lvlText w:val="•"/>
      <w:lvlJc w:val="left"/>
      <w:pPr>
        <w:ind w:left="5912" w:hanging="220"/>
      </w:pPr>
      <w:rPr>
        <w:rFonts w:hint="default"/>
        <w:lang w:val="en-US" w:eastAsia="en-US" w:bidi="ar-SA"/>
      </w:rPr>
    </w:lvl>
    <w:lvl w:ilvl="7" w:tplc="D8DC1FF6">
      <w:numFmt w:val="bullet"/>
      <w:lvlText w:val="•"/>
      <w:lvlJc w:val="left"/>
      <w:pPr>
        <w:ind w:left="6614" w:hanging="220"/>
      </w:pPr>
      <w:rPr>
        <w:rFonts w:hint="default"/>
        <w:lang w:val="en-US" w:eastAsia="en-US" w:bidi="ar-SA"/>
      </w:rPr>
    </w:lvl>
    <w:lvl w:ilvl="8" w:tplc="7958C40A">
      <w:numFmt w:val="bullet"/>
      <w:lvlText w:val="•"/>
      <w:lvlJc w:val="left"/>
      <w:pPr>
        <w:ind w:left="7316" w:hanging="220"/>
      </w:pPr>
      <w:rPr>
        <w:rFonts w:hint="default"/>
        <w:lang w:val="en-US" w:eastAsia="en-US" w:bidi="ar-SA"/>
      </w:rPr>
    </w:lvl>
  </w:abstractNum>
  <w:abstractNum w:abstractNumId="106" w15:restartNumberingAfterBreak="0">
    <w:nsid w:val="33BA5058"/>
    <w:multiLevelType w:val="hybridMultilevel"/>
    <w:tmpl w:val="00000000"/>
    <w:lvl w:ilvl="0" w:tplc="6936CF42">
      <w:numFmt w:val="bullet"/>
      <w:lvlText w:val="•"/>
      <w:lvlJc w:val="left"/>
      <w:pPr>
        <w:ind w:left="2435"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9523292">
      <w:numFmt w:val="bullet"/>
      <w:lvlText w:val="•"/>
      <w:lvlJc w:val="left"/>
      <w:pPr>
        <w:ind w:left="3068" w:hanging="220"/>
      </w:pPr>
      <w:rPr>
        <w:rFonts w:hint="default"/>
        <w:lang w:val="en-US" w:eastAsia="en-US" w:bidi="ar-SA"/>
      </w:rPr>
    </w:lvl>
    <w:lvl w:ilvl="2" w:tplc="9718073A">
      <w:numFmt w:val="bullet"/>
      <w:lvlText w:val="•"/>
      <w:lvlJc w:val="left"/>
      <w:pPr>
        <w:ind w:left="3696" w:hanging="220"/>
      </w:pPr>
      <w:rPr>
        <w:rFonts w:hint="default"/>
        <w:lang w:val="en-US" w:eastAsia="en-US" w:bidi="ar-SA"/>
      </w:rPr>
    </w:lvl>
    <w:lvl w:ilvl="3" w:tplc="B43ABE62">
      <w:numFmt w:val="bullet"/>
      <w:lvlText w:val="•"/>
      <w:lvlJc w:val="left"/>
      <w:pPr>
        <w:ind w:left="4324" w:hanging="220"/>
      </w:pPr>
      <w:rPr>
        <w:rFonts w:hint="default"/>
        <w:lang w:val="en-US" w:eastAsia="en-US" w:bidi="ar-SA"/>
      </w:rPr>
    </w:lvl>
    <w:lvl w:ilvl="4" w:tplc="4A1EB2B0">
      <w:numFmt w:val="bullet"/>
      <w:lvlText w:val="•"/>
      <w:lvlJc w:val="left"/>
      <w:pPr>
        <w:ind w:left="4952" w:hanging="220"/>
      </w:pPr>
      <w:rPr>
        <w:rFonts w:hint="default"/>
        <w:lang w:val="en-US" w:eastAsia="en-US" w:bidi="ar-SA"/>
      </w:rPr>
    </w:lvl>
    <w:lvl w:ilvl="5" w:tplc="B9C06FF2">
      <w:numFmt w:val="bullet"/>
      <w:lvlText w:val="•"/>
      <w:lvlJc w:val="left"/>
      <w:pPr>
        <w:ind w:left="5580" w:hanging="220"/>
      </w:pPr>
      <w:rPr>
        <w:rFonts w:hint="default"/>
        <w:lang w:val="en-US" w:eastAsia="en-US" w:bidi="ar-SA"/>
      </w:rPr>
    </w:lvl>
    <w:lvl w:ilvl="6" w:tplc="1304DED2">
      <w:numFmt w:val="bullet"/>
      <w:lvlText w:val="•"/>
      <w:lvlJc w:val="left"/>
      <w:pPr>
        <w:ind w:left="6208" w:hanging="220"/>
      </w:pPr>
      <w:rPr>
        <w:rFonts w:hint="default"/>
        <w:lang w:val="en-US" w:eastAsia="en-US" w:bidi="ar-SA"/>
      </w:rPr>
    </w:lvl>
    <w:lvl w:ilvl="7" w:tplc="CA722498">
      <w:numFmt w:val="bullet"/>
      <w:lvlText w:val="•"/>
      <w:lvlJc w:val="left"/>
      <w:pPr>
        <w:ind w:left="6836" w:hanging="220"/>
      </w:pPr>
      <w:rPr>
        <w:rFonts w:hint="default"/>
        <w:lang w:val="en-US" w:eastAsia="en-US" w:bidi="ar-SA"/>
      </w:rPr>
    </w:lvl>
    <w:lvl w:ilvl="8" w:tplc="57D601FC">
      <w:numFmt w:val="bullet"/>
      <w:lvlText w:val="•"/>
      <w:lvlJc w:val="left"/>
      <w:pPr>
        <w:ind w:left="7464" w:hanging="220"/>
      </w:pPr>
      <w:rPr>
        <w:rFonts w:hint="default"/>
        <w:lang w:val="en-US" w:eastAsia="en-US" w:bidi="ar-SA"/>
      </w:rPr>
    </w:lvl>
  </w:abstractNum>
  <w:abstractNum w:abstractNumId="107" w15:restartNumberingAfterBreak="0">
    <w:nsid w:val="33E0C21C"/>
    <w:multiLevelType w:val="hybridMultilevel"/>
    <w:tmpl w:val="00000000"/>
    <w:lvl w:ilvl="0" w:tplc="61E8797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3E486FA">
      <w:numFmt w:val="bullet"/>
      <w:lvlText w:val="•"/>
      <w:lvlJc w:val="left"/>
      <w:pPr>
        <w:ind w:left="1156" w:hanging="220"/>
      </w:pPr>
      <w:rPr>
        <w:rFonts w:hint="default"/>
        <w:lang w:val="en-US" w:eastAsia="en-US" w:bidi="ar-SA"/>
      </w:rPr>
    </w:lvl>
    <w:lvl w:ilvl="2" w:tplc="ADB68DF4">
      <w:numFmt w:val="bullet"/>
      <w:lvlText w:val="•"/>
      <w:lvlJc w:val="left"/>
      <w:pPr>
        <w:ind w:left="1772" w:hanging="220"/>
      </w:pPr>
      <w:rPr>
        <w:rFonts w:hint="default"/>
        <w:lang w:val="en-US" w:eastAsia="en-US" w:bidi="ar-SA"/>
      </w:rPr>
    </w:lvl>
    <w:lvl w:ilvl="3" w:tplc="5CE2DD60">
      <w:numFmt w:val="bullet"/>
      <w:lvlText w:val="•"/>
      <w:lvlJc w:val="left"/>
      <w:pPr>
        <w:ind w:left="2388" w:hanging="220"/>
      </w:pPr>
      <w:rPr>
        <w:rFonts w:hint="default"/>
        <w:lang w:val="en-US" w:eastAsia="en-US" w:bidi="ar-SA"/>
      </w:rPr>
    </w:lvl>
    <w:lvl w:ilvl="4" w:tplc="3E1650A2">
      <w:numFmt w:val="bullet"/>
      <w:lvlText w:val="•"/>
      <w:lvlJc w:val="left"/>
      <w:pPr>
        <w:ind w:left="3004" w:hanging="220"/>
      </w:pPr>
      <w:rPr>
        <w:rFonts w:hint="default"/>
        <w:lang w:val="en-US" w:eastAsia="en-US" w:bidi="ar-SA"/>
      </w:rPr>
    </w:lvl>
    <w:lvl w:ilvl="5" w:tplc="EC9260B4">
      <w:numFmt w:val="bullet"/>
      <w:lvlText w:val="•"/>
      <w:lvlJc w:val="left"/>
      <w:pPr>
        <w:ind w:left="3620" w:hanging="220"/>
      </w:pPr>
      <w:rPr>
        <w:rFonts w:hint="default"/>
        <w:lang w:val="en-US" w:eastAsia="en-US" w:bidi="ar-SA"/>
      </w:rPr>
    </w:lvl>
    <w:lvl w:ilvl="6" w:tplc="5070647A">
      <w:numFmt w:val="bullet"/>
      <w:lvlText w:val="•"/>
      <w:lvlJc w:val="left"/>
      <w:pPr>
        <w:ind w:left="4236" w:hanging="220"/>
      </w:pPr>
      <w:rPr>
        <w:rFonts w:hint="default"/>
        <w:lang w:val="en-US" w:eastAsia="en-US" w:bidi="ar-SA"/>
      </w:rPr>
    </w:lvl>
    <w:lvl w:ilvl="7" w:tplc="1E1433DC">
      <w:numFmt w:val="bullet"/>
      <w:lvlText w:val="•"/>
      <w:lvlJc w:val="left"/>
      <w:pPr>
        <w:ind w:left="4852" w:hanging="220"/>
      </w:pPr>
      <w:rPr>
        <w:rFonts w:hint="default"/>
        <w:lang w:val="en-US" w:eastAsia="en-US" w:bidi="ar-SA"/>
      </w:rPr>
    </w:lvl>
    <w:lvl w:ilvl="8" w:tplc="F056A232">
      <w:numFmt w:val="bullet"/>
      <w:lvlText w:val="•"/>
      <w:lvlJc w:val="left"/>
      <w:pPr>
        <w:ind w:left="5468" w:hanging="220"/>
      </w:pPr>
      <w:rPr>
        <w:rFonts w:hint="default"/>
        <w:lang w:val="en-US" w:eastAsia="en-US" w:bidi="ar-SA"/>
      </w:rPr>
    </w:lvl>
  </w:abstractNum>
  <w:abstractNum w:abstractNumId="108" w15:restartNumberingAfterBreak="0">
    <w:nsid w:val="34346144"/>
    <w:multiLevelType w:val="hybridMultilevel"/>
    <w:tmpl w:val="00000000"/>
    <w:lvl w:ilvl="0" w:tplc="90E2D832">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326E314">
      <w:numFmt w:val="bullet"/>
      <w:lvlText w:val="•"/>
      <w:lvlJc w:val="left"/>
      <w:pPr>
        <w:ind w:left="2402" w:hanging="284"/>
      </w:pPr>
      <w:rPr>
        <w:rFonts w:hint="default"/>
        <w:lang w:val="en-US" w:eastAsia="en-US" w:bidi="ar-SA"/>
      </w:rPr>
    </w:lvl>
    <w:lvl w:ilvl="2" w:tplc="2E18D032">
      <w:numFmt w:val="bullet"/>
      <w:lvlText w:val="•"/>
      <w:lvlJc w:val="left"/>
      <w:pPr>
        <w:ind w:left="3104" w:hanging="284"/>
      </w:pPr>
      <w:rPr>
        <w:rFonts w:hint="default"/>
        <w:lang w:val="en-US" w:eastAsia="en-US" w:bidi="ar-SA"/>
      </w:rPr>
    </w:lvl>
    <w:lvl w:ilvl="3" w:tplc="AEF0C7CE">
      <w:numFmt w:val="bullet"/>
      <w:lvlText w:val="•"/>
      <w:lvlJc w:val="left"/>
      <w:pPr>
        <w:ind w:left="3806" w:hanging="284"/>
      </w:pPr>
      <w:rPr>
        <w:rFonts w:hint="default"/>
        <w:lang w:val="en-US" w:eastAsia="en-US" w:bidi="ar-SA"/>
      </w:rPr>
    </w:lvl>
    <w:lvl w:ilvl="4" w:tplc="E528C278">
      <w:numFmt w:val="bullet"/>
      <w:lvlText w:val="•"/>
      <w:lvlJc w:val="left"/>
      <w:pPr>
        <w:ind w:left="4508" w:hanging="284"/>
      </w:pPr>
      <w:rPr>
        <w:rFonts w:hint="default"/>
        <w:lang w:val="en-US" w:eastAsia="en-US" w:bidi="ar-SA"/>
      </w:rPr>
    </w:lvl>
    <w:lvl w:ilvl="5" w:tplc="3034A150">
      <w:numFmt w:val="bullet"/>
      <w:lvlText w:val="•"/>
      <w:lvlJc w:val="left"/>
      <w:pPr>
        <w:ind w:left="5210" w:hanging="284"/>
      </w:pPr>
      <w:rPr>
        <w:rFonts w:hint="default"/>
        <w:lang w:val="en-US" w:eastAsia="en-US" w:bidi="ar-SA"/>
      </w:rPr>
    </w:lvl>
    <w:lvl w:ilvl="6" w:tplc="1D0A8C08">
      <w:numFmt w:val="bullet"/>
      <w:lvlText w:val="•"/>
      <w:lvlJc w:val="left"/>
      <w:pPr>
        <w:ind w:left="5912" w:hanging="284"/>
      </w:pPr>
      <w:rPr>
        <w:rFonts w:hint="default"/>
        <w:lang w:val="en-US" w:eastAsia="en-US" w:bidi="ar-SA"/>
      </w:rPr>
    </w:lvl>
    <w:lvl w:ilvl="7" w:tplc="771E588E">
      <w:numFmt w:val="bullet"/>
      <w:lvlText w:val="•"/>
      <w:lvlJc w:val="left"/>
      <w:pPr>
        <w:ind w:left="6614" w:hanging="284"/>
      </w:pPr>
      <w:rPr>
        <w:rFonts w:hint="default"/>
        <w:lang w:val="en-US" w:eastAsia="en-US" w:bidi="ar-SA"/>
      </w:rPr>
    </w:lvl>
    <w:lvl w:ilvl="8" w:tplc="AD727052">
      <w:numFmt w:val="bullet"/>
      <w:lvlText w:val="•"/>
      <w:lvlJc w:val="left"/>
      <w:pPr>
        <w:ind w:left="7316" w:hanging="284"/>
      </w:pPr>
      <w:rPr>
        <w:rFonts w:hint="default"/>
        <w:lang w:val="en-US" w:eastAsia="en-US" w:bidi="ar-SA"/>
      </w:rPr>
    </w:lvl>
  </w:abstractNum>
  <w:abstractNum w:abstractNumId="109" w15:restartNumberingAfterBreak="0">
    <w:nsid w:val="34CB9CAB"/>
    <w:multiLevelType w:val="hybridMultilevel"/>
    <w:tmpl w:val="00000000"/>
    <w:lvl w:ilvl="0" w:tplc="05DAB58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F385C96">
      <w:numFmt w:val="bullet"/>
      <w:lvlText w:val="•"/>
      <w:lvlJc w:val="left"/>
      <w:pPr>
        <w:ind w:left="2402" w:hanging="220"/>
      </w:pPr>
      <w:rPr>
        <w:rFonts w:hint="default"/>
        <w:lang w:val="en-US" w:eastAsia="en-US" w:bidi="ar-SA"/>
      </w:rPr>
    </w:lvl>
    <w:lvl w:ilvl="2" w:tplc="6B62EE78">
      <w:numFmt w:val="bullet"/>
      <w:lvlText w:val="•"/>
      <w:lvlJc w:val="left"/>
      <w:pPr>
        <w:ind w:left="3104" w:hanging="220"/>
      </w:pPr>
      <w:rPr>
        <w:rFonts w:hint="default"/>
        <w:lang w:val="en-US" w:eastAsia="en-US" w:bidi="ar-SA"/>
      </w:rPr>
    </w:lvl>
    <w:lvl w:ilvl="3" w:tplc="F536B438">
      <w:numFmt w:val="bullet"/>
      <w:lvlText w:val="•"/>
      <w:lvlJc w:val="left"/>
      <w:pPr>
        <w:ind w:left="3806" w:hanging="220"/>
      </w:pPr>
      <w:rPr>
        <w:rFonts w:hint="default"/>
        <w:lang w:val="en-US" w:eastAsia="en-US" w:bidi="ar-SA"/>
      </w:rPr>
    </w:lvl>
    <w:lvl w:ilvl="4" w:tplc="3850AC2A">
      <w:numFmt w:val="bullet"/>
      <w:lvlText w:val="•"/>
      <w:lvlJc w:val="left"/>
      <w:pPr>
        <w:ind w:left="4508" w:hanging="220"/>
      </w:pPr>
      <w:rPr>
        <w:rFonts w:hint="default"/>
        <w:lang w:val="en-US" w:eastAsia="en-US" w:bidi="ar-SA"/>
      </w:rPr>
    </w:lvl>
    <w:lvl w:ilvl="5" w:tplc="575CB610">
      <w:numFmt w:val="bullet"/>
      <w:lvlText w:val="•"/>
      <w:lvlJc w:val="left"/>
      <w:pPr>
        <w:ind w:left="5210" w:hanging="220"/>
      </w:pPr>
      <w:rPr>
        <w:rFonts w:hint="default"/>
        <w:lang w:val="en-US" w:eastAsia="en-US" w:bidi="ar-SA"/>
      </w:rPr>
    </w:lvl>
    <w:lvl w:ilvl="6" w:tplc="08B8F0BC">
      <w:numFmt w:val="bullet"/>
      <w:lvlText w:val="•"/>
      <w:lvlJc w:val="left"/>
      <w:pPr>
        <w:ind w:left="5912" w:hanging="220"/>
      </w:pPr>
      <w:rPr>
        <w:rFonts w:hint="default"/>
        <w:lang w:val="en-US" w:eastAsia="en-US" w:bidi="ar-SA"/>
      </w:rPr>
    </w:lvl>
    <w:lvl w:ilvl="7" w:tplc="F7202D82">
      <w:numFmt w:val="bullet"/>
      <w:lvlText w:val="•"/>
      <w:lvlJc w:val="left"/>
      <w:pPr>
        <w:ind w:left="6614" w:hanging="220"/>
      </w:pPr>
      <w:rPr>
        <w:rFonts w:hint="default"/>
        <w:lang w:val="en-US" w:eastAsia="en-US" w:bidi="ar-SA"/>
      </w:rPr>
    </w:lvl>
    <w:lvl w:ilvl="8" w:tplc="491C4BD2">
      <w:numFmt w:val="bullet"/>
      <w:lvlText w:val="•"/>
      <w:lvlJc w:val="left"/>
      <w:pPr>
        <w:ind w:left="7316" w:hanging="220"/>
      </w:pPr>
      <w:rPr>
        <w:rFonts w:hint="default"/>
        <w:lang w:val="en-US" w:eastAsia="en-US" w:bidi="ar-SA"/>
      </w:rPr>
    </w:lvl>
  </w:abstractNum>
  <w:abstractNum w:abstractNumId="110" w15:restartNumberingAfterBreak="0">
    <w:nsid w:val="34EAC25D"/>
    <w:multiLevelType w:val="hybridMultilevel"/>
    <w:tmpl w:val="00000000"/>
    <w:lvl w:ilvl="0" w:tplc="66600660">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5B4E06E">
      <w:numFmt w:val="bullet"/>
      <w:lvlText w:val="•"/>
      <w:lvlJc w:val="left"/>
      <w:pPr>
        <w:ind w:left="1754" w:hanging="284"/>
      </w:pPr>
      <w:rPr>
        <w:rFonts w:hint="default"/>
        <w:lang w:val="en-US" w:eastAsia="en-US" w:bidi="ar-SA"/>
      </w:rPr>
    </w:lvl>
    <w:lvl w:ilvl="2" w:tplc="7D188624">
      <w:numFmt w:val="bullet"/>
      <w:lvlText w:val="•"/>
      <w:lvlJc w:val="left"/>
      <w:pPr>
        <w:ind w:left="2528" w:hanging="284"/>
      </w:pPr>
      <w:rPr>
        <w:rFonts w:hint="default"/>
        <w:lang w:val="en-US" w:eastAsia="en-US" w:bidi="ar-SA"/>
      </w:rPr>
    </w:lvl>
    <w:lvl w:ilvl="3" w:tplc="933E152C">
      <w:numFmt w:val="bullet"/>
      <w:lvlText w:val="•"/>
      <w:lvlJc w:val="left"/>
      <w:pPr>
        <w:ind w:left="3302" w:hanging="284"/>
      </w:pPr>
      <w:rPr>
        <w:rFonts w:hint="default"/>
        <w:lang w:val="en-US" w:eastAsia="en-US" w:bidi="ar-SA"/>
      </w:rPr>
    </w:lvl>
    <w:lvl w:ilvl="4" w:tplc="9790D73E">
      <w:numFmt w:val="bullet"/>
      <w:lvlText w:val="•"/>
      <w:lvlJc w:val="left"/>
      <w:pPr>
        <w:ind w:left="4076" w:hanging="284"/>
      </w:pPr>
      <w:rPr>
        <w:rFonts w:hint="default"/>
        <w:lang w:val="en-US" w:eastAsia="en-US" w:bidi="ar-SA"/>
      </w:rPr>
    </w:lvl>
    <w:lvl w:ilvl="5" w:tplc="FA60D140">
      <w:numFmt w:val="bullet"/>
      <w:lvlText w:val="•"/>
      <w:lvlJc w:val="left"/>
      <w:pPr>
        <w:ind w:left="4850" w:hanging="284"/>
      </w:pPr>
      <w:rPr>
        <w:rFonts w:hint="default"/>
        <w:lang w:val="en-US" w:eastAsia="en-US" w:bidi="ar-SA"/>
      </w:rPr>
    </w:lvl>
    <w:lvl w:ilvl="6" w:tplc="1F4E4352">
      <w:numFmt w:val="bullet"/>
      <w:lvlText w:val="•"/>
      <w:lvlJc w:val="left"/>
      <w:pPr>
        <w:ind w:left="5624" w:hanging="284"/>
      </w:pPr>
      <w:rPr>
        <w:rFonts w:hint="default"/>
        <w:lang w:val="en-US" w:eastAsia="en-US" w:bidi="ar-SA"/>
      </w:rPr>
    </w:lvl>
    <w:lvl w:ilvl="7" w:tplc="346A1C2E">
      <w:numFmt w:val="bullet"/>
      <w:lvlText w:val="•"/>
      <w:lvlJc w:val="left"/>
      <w:pPr>
        <w:ind w:left="6398" w:hanging="284"/>
      </w:pPr>
      <w:rPr>
        <w:rFonts w:hint="default"/>
        <w:lang w:val="en-US" w:eastAsia="en-US" w:bidi="ar-SA"/>
      </w:rPr>
    </w:lvl>
    <w:lvl w:ilvl="8" w:tplc="5AF6283C">
      <w:numFmt w:val="bullet"/>
      <w:lvlText w:val="•"/>
      <w:lvlJc w:val="left"/>
      <w:pPr>
        <w:ind w:left="7172" w:hanging="284"/>
      </w:pPr>
      <w:rPr>
        <w:rFonts w:hint="default"/>
        <w:lang w:val="en-US" w:eastAsia="en-US" w:bidi="ar-SA"/>
      </w:rPr>
    </w:lvl>
  </w:abstractNum>
  <w:abstractNum w:abstractNumId="111" w15:restartNumberingAfterBreak="0">
    <w:nsid w:val="3501DD24"/>
    <w:multiLevelType w:val="hybridMultilevel"/>
    <w:tmpl w:val="00000000"/>
    <w:lvl w:ilvl="0" w:tplc="86FE584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B886E7A">
      <w:numFmt w:val="bullet"/>
      <w:lvlText w:val="•"/>
      <w:lvlJc w:val="left"/>
      <w:pPr>
        <w:ind w:left="299" w:hanging="81"/>
      </w:pPr>
      <w:rPr>
        <w:rFonts w:hint="default"/>
        <w:lang w:val="en-US" w:eastAsia="en-US" w:bidi="ar-SA"/>
      </w:rPr>
    </w:lvl>
    <w:lvl w:ilvl="2" w:tplc="B92C4E92">
      <w:numFmt w:val="bullet"/>
      <w:lvlText w:val="•"/>
      <w:lvlJc w:val="left"/>
      <w:pPr>
        <w:ind w:left="418" w:hanging="81"/>
      </w:pPr>
      <w:rPr>
        <w:rFonts w:hint="default"/>
        <w:lang w:val="en-US" w:eastAsia="en-US" w:bidi="ar-SA"/>
      </w:rPr>
    </w:lvl>
    <w:lvl w:ilvl="3" w:tplc="B2A4B578">
      <w:numFmt w:val="bullet"/>
      <w:lvlText w:val="•"/>
      <w:lvlJc w:val="left"/>
      <w:pPr>
        <w:ind w:left="537" w:hanging="81"/>
      </w:pPr>
      <w:rPr>
        <w:rFonts w:hint="default"/>
        <w:lang w:val="en-US" w:eastAsia="en-US" w:bidi="ar-SA"/>
      </w:rPr>
    </w:lvl>
    <w:lvl w:ilvl="4" w:tplc="4D1A68BE">
      <w:numFmt w:val="bullet"/>
      <w:lvlText w:val="•"/>
      <w:lvlJc w:val="left"/>
      <w:pPr>
        <w:ind w:left="656" w:hanging="81"/>
      </w:pPr>
      <w:rPr>
        <w:rFonts w:hint="default"/>
        <w:lang w:val="en-US" w:eastAsia="en-US" w:bidi="ar-SA"/>
      </w:rPr>
    </w:lvl>
    <w:lvl w:ilvl="5" w:tplc="B0BCA9E0">
      <w:numFmt w:val="bullet"/>
      <w:lvlText w:val="•"/>
      <w:lvlJc w:val="left"/>
      <w:pPr>
        <w:ind w:left="775" w:hanging="81"/>
      </w:pPr>
      <w:rPr>
        <w:rFonts w:hint="default"/>
        <w:lang w:val="en-US" w:eastAsia="en-US" w:bidi="ar-SA"/>
      </w:rPr>
    </w:lvl>
    <w:lvl w:ilvl="6" w:tplc="851E67C0">
      <w:numFmt w:val="bullet"/>
      <w:lvlText w:val="•"/>
      <w:lvlJc w:val="left"/>
      <w:pPr>
        <w:ind w:left="894" w:hanging="81"/>
      </w:pPr>
      <w:rPr>
        <w:rFonts w:hint="default"/>
        <w:lang w:val="en-US" w:eastAsia="en-US" w:bidi="ar-SA"/>
      </w:rPr>
    </w:lvl>
    <w:lvl w:ilvl="7" w:tplc="B52C07BA">
      <w:numFmt w:val="bullet"/>
      <w:lvlText w:val="•"/>
      <w:lvlJc w:val="left"/>
      <w:pPr>
        <w:ind w:left="1013" w:hanging="81"/>
      </w:pPr>
      <w:rPr>
        <w:rFonts w:hint="default"/>
        <w:lang w:val="en-US" w:eastAsia="en-US" w:bidi="ar-SA"/>
      </w:rPr>
    </w:lvl>
    <w:lvl w:ilvl="8" w:tplc="B75E333C">
      <w:numFmt w:val="bullet"/>
      <w:lvlText w:val="•"/>
      <w:lvlJc w:val="left"/>
      <w:pPr>
        <w:ind w:left="1132" w:hanging="81"/>
      </w:pPr>
      <w:rPr>
        <w:rFonts w:hint="default"/>
        <w:lang w:val="en-US" w:eastAsia="en-US" w:bidi="ar-SA"/>
      </w:rPr>
    </w:lvl>
  </w:abstractNum>
  <w:abstractNum w:abstractNumId="112" w15:restartNumberingAfterBreak="0">
    <w:nsid w:val="3595FA8C"/>
    <w:multiLevelType w:val="hybridMultilevel"/>
    <w:tmpl w:val="00000000"/>
    <w:lvl w:ilvl="0" w:tplc="11AA216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3E5E098E">
      <w:numFmt w:val="bullet"/>
      <w:lvlText w:val="•"/>
      <w:lvlJc w:val="left"/>
      <w:pPr>
        <w:ind w:left="1014" w:hanging="189"/>
      </w:pPr>
      <w:rPr>
        <w:rFonts w:hint="default"/>
        <w:lang w:val="en-US" w:eastAsia="en-US" w:bidi="ar-SA"/>
      </w:rPr>
    </w:lvl>
    <w:lvl w:ilvl="2" w:tplc="D71026D0">
      <w:numFmt w:val="bullet"/>
      <w:lvlText w:val="•"/>
      <w:lvlJc w:val="left"/>
      <w:pPr>
        <w:ind w:left="1709" w:hanging="189"/>
      </w:pPr>
      <w:rPr>
        <w:rFonts w:hint="default"/>
        <w:lang w:val="en-US" w:eastAsia="en-US" w:bidi="ar-SA"/>
      </w:rPr>
    </w:lvl>
    <w:lvl w:ilvl="3" w:tplc="522CD3F8">
      <w:numFmt w:val="bullet"/>
      <w:lvlText w:val="•"/>
      <w:lvlJc w:val="left"/>
      <w:pPr>
        <w:ind w:left="2404" w:hanging="189"/>
      </w:pPr>
      <w:rPr>
        <w:rFonts w:hint="default"/>
        <w:lang w:val="en-US" w:eastAsia="en-US" w:bidi="ar-SA"/>
      </w:rPr>
    </w:lvl>
    <w:lvl w:ilvl="4" w:tplc="575028CC">
      <w:numFmt w:val="bullet"/>
      <w:lvlText w:val="•"/>
      <w:lvlJc w:val="left"/>
      <w:pPr>
        <w:ind w:left="3099" w:hanging="189"/>
      </w:pPr>
      <w:rPr>
        <w:rFonts w:hint="default"/>
        <w:lang w:val="en-US" w:eastAsia="en-US" w:bidi="ar-SA"/>
      </w:rPr>
    </w:lvl>
    <w:lvl w:ilvl="5" w:tplc="89225B3C">
      <w:numFmt w:val="bullet"/>
      <w:lvlText w:val="•"/>
      <w:lvlJc w:val="left"/>
      <w:pPr>
        <w:ind w:left="3794" w:hanging="189"/>
      </w:pPr>
      <w:rPr>
        <w:rFonts w:hint="default"/>
        <w:lang w:val="en-US" w:eastAsia="en-US" w:bidi="ar-SA"/>
      </w:rPr>
    </w:lvl>
    <w:lvl w:ilvl="6" w:tplc="614ADF12">
      <w:numFmt w:val="bullet"/>
      <w:lvlText w:val="•"/>
      <w:lvlJc w:val="left"/>
      <w:pPr>
        <w:ind w:left="4489" w:hanging="189"/>
      </w:pPr>
      <w:rPr>
        <w:rFonts w:hint="default"/>
        <w:lang w:val="en-US" w:eastAsia="en-US" w:bidi="ar-SA"/>
      </w:rPr>
    </w:lvl>
    <w:lvl w:ilvl="7" w:tplc="5170AF84">
      <w:numFmt w:val="bullet"/>
      <w:lvlText w:val="•"/>
      <w:lvlJc w:val="left"/>
      <w:pPr>
        <w:ind w:left="5184" w:hanging="189"/>
      </w:pPr>
      <w:rPr>
        <w:rFonts w:hint="default"/>
        <w:lang w:val="en-US" w:eastAsia="en-US" w:bidi="ar-SA"/>
      </w:rPr>
    </w:lvl>
    <w:lvl w:ilvl="8" w:tplc="D3D65EA0">
      <w:numFmt w:val="bullet"/>
      <w:lvlText w:val="•"/>
      <w:lvlJc w:val="left"/>
      <w:pPr>
        <w:ind w:left="5879" w:hanging="189"/>
      </w:pPr>
      <w:rPr>
        <w:rFonts w:hint="default"/>
        <w:lang w:val="en-US" w:eastAsia="en-US" w:bidi="ar-SA"/>
      </w:rPr>
    </w:lvl>
  </w:abstractNum>
  <w:abstractNum w:abstractNumId="113" w15:restartNumberingAfterBreak="0">
    <w:nsid w:val="359AE2FE"/>
    <w:multiLevelType w:val="hybridMultilevel"/>
    <w:tmpl w:val="00000000"/>
    <w:lvl w:ilvl="0" w:tplc="EF0E8D12">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2E409B2">
      <w:numFmt w:val="bullet"/>
      <w:lvlText w:val="•"/>
      <w:lvlJc w:val="left"/>
      <w:pPr>
        <w:ind w:left="1754" w:hanging="284"/>
      </w:pPr>
      <w:rPr>
        <w:rFonts w:hint="default"/>
        <w:lang w:val="en-US" w:eastAsia="en-US" w:bidi="ar-SA"/>
      </w:rPr>
    </w:lvl>
    <w:lvl w:ilvl="2" w:tplc="4296D008">
      <w:numFmt w:val="bullet"/>
      <w:lvlText w:val="•"/>
      <w:lvlJc w:val="left"/>
      <w:pPr>
        <w:ind w:left="2528" w:hanging="284"/>
      </w:pPr>
      <w:rPr>
        <w:rFonts w:hint="default"/>
        <w:lang w:val="en-US" w:eastAsia="en-US" w:bidi="ar-SA"/>
      </w:rPr>
    </w:lvl>
    <w:lvl w:ilvl="3" w:tplc="79CAA024">
      <w:numFmt w:val="bullet"/>
      <w:lvlText w:val="•"/>
      <w:lvlJc w:val="left"/>
      <w:pPr>
        <w:ind w:left="3302" w:hanging="284"/>
      </w:pPr>
      <w:rPr>
        <w:rFonts w:hint="default"/>
        <w:lang w:val="en-US" w:eastAsia="en-US" w:bidi="ar-SA"/>
      </w:rPr>
    </w:lvl>
    <w:lvl w:ilvl="4" w:tplc="19D8D2C0">
      <w:numFmt w:val="bullet"/>
      <w:lvlText w:val="•"/>
      <w:lvlJc w:val="left"/>
      <w:pPr>
        <w:ind w:left="4076" w:hanging="284"/>
      </w:pPr>
      <w:rPr>
        <w:rFonts w:hint="default"/>
        <w:lang w:val="en-US" w:eastAsia="en-US" w:bidi="ar-SA"/>
      </w:rPr>
    </w:lvl>
    <w:lvl w:ilvl="5" w:tplc="BCD85A86">
      <w:numFmt w:val="bullet"/>
      <w:lvlText w:val="•"/>
      <w:lvlJc w:val="left"/>
      <w:pPr>
        <w:ind w:left="4850" w:hanging="284"/>
      </w:pPr>
      <w:rPr>
        <w:rFonts w:hint="default"/>
        <w:lang w:val="en-US" w:eastAsia="en-US" w:bidi="ar-SA"/>
      </w:rPr>
    </w:lvl>
    <w:lvl w:ilvl="6" w:tplc="35265D4C">
      <w:numFmt w:val="bullet"/>
      <w:lvlText w:val="•"/>
      <w:lvlJc w:val="left"/>
      <w:pPr>
        <w:ind w:left="5624" w:hanging="284"/>
      </w:pPr>
      <w:rPr>
        <w:rFonts w:hint="default"/>
        <w:lang w:val="en-US" w:eastAsia="en-US" w:bidi="ar-SA"/>
      </w:rPr>
    </w:lvl>
    <w:lvl w:ilvl="7" w:tplc="92E4AE64">
      <w:numFmt w:val="bullet"/>
      <w:lvlText w:val="•"/>
      <w:lvlJc w:val="left"/>
      <w:pPr>
        <w:ind w:left="6398" w:hanging="284"/>
      </w:pPr>
      <w:rPr>
        <w:rFonts w:hint="default"/>
        <w:lang w:val="en-US" w:eastAsia="en-US" w:bidi="ar-SA"/>
      </w:rPr>
    </w:lvl>
    <w:lvl w:ilvl="8" w:tplc="AC1AD0C4">
      <w:numFmt w:val="bullet"/>
      <w:lvlText w:val="•"/>
      <w:lvlJc w:val="left"/>
      <w:pPr>
        <w:ind w:left="7172" w:hanging="284"/>
      </w:pPr>
      <w:rPr>
        <w:rFonts w:hint="default"/>
        <w:lang w:val="en-US" w:eastAsia="en-US" w:bidi="ar-SA"/>
      </w:rPr>
    </w:lvl>
  </w:abstractNum>
  <w:abstractNum w:abstractNumId="114" w15:restartNumberingAfterBreak="0">
    <w:nsid w:val="36C888E0"/>
    <w:multiLevelType w:val="hybridMultilevel"/>
    <w:tmpl w:val="00000000"/>
    <w:lvl w:ilvl="0" w:tplc="6DCCBB7A">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ADAA06E2">
      <w:numFmt w:val="bullet"/>
      <w:lvlText w:val="•"/>
      <w:lvlJc w:val="left"/>
      <w:pPr>
        <w:ind w:left="269" w:hanging="81"/>
      </w:pPr>
      <w:rPr>
        <w:rFonts w:hint="default"/>
        <w:lang w:val="en-US" w:eastAsia="en-US" w:bidi="ar-SA"/>
      </w:rPr>
    </w:lvl>
    <w:lvl w:ilvl="2" w:tplc="757A3D18">
      <w:numFmt w:val="bullet"/>
      <w:lvlText w:val="•"/>
      <w:lvlJc w:val="left"/>
      <w:pPr>
        <w:ind w:left="398" w:hanging="81"/>
      </w:pPr>
      <w:rPr>
        <w:rFonts w:hint="default"/>
        <w:lang w:val="en-US" w:eastAsia="en-US" w:bidi="ar-SA"/>
      </w:rPr>
    </w:lvl>
    <w:lvl w:ilvl="3" w:tplc="45EE3C42">
      <w:numFmt w:val="bullet"/>
      <w:lvlText w:val="•"/>
      <w:lvlJc w:val="left"/>
      <w:pPr>
        <w:ind w:left="527" w:hanging="81"/>
      </w:pPr>
      <w:rPr>
        <w:rFonts w:hint="default"/>
        <w:lang w:val="en-US" w:eastAsia="en-US" w:bidi="ar-SA"/>
      </w:rPr>
    </w:lvl>
    <w:lvl w:ilvl="4" w:tplc="1A582A38">
      <w:numFmt w:val="bullet"/>
      <w:lvlText w:val="•"/>
      <w:lvlJc w:val="left"/>
      <w:pPr>
        <w:ind w:left="656" w:hanging="81"/>
      </w:pPr>
      <w:rPr>
        <w:rFonts w:hint="default"/>
        <w:lang w:val="en-US" w:eastAsia="en-US" w:bidi="ar-SA"/>
      </w:rPr>
    </w:lvl>
    <w:lvl w:ilvl="5" w:tplc="1E202E46">
      <w:numFmt w:val="bullet"/>
      <w:lvlText w:val="•"/>
      <w:lvlJc w:val="left"/>
      <w:pPr>
        <w:ind w:left="785" w:hanging="81"/>
      </w:pPr>
      <w:rPr>
        <w:rFonts w:hint="default"/>
        <w:lang w:val="en-US" w:eastAsia="en-US" w:bidi="ar-SA"/>
      </w:rPr>
    </w:lvl>
    <w:lvl w:ilvl="6" w:tplc="8318999A">
      <w:numFmt w:val="bullet"/>
      <w:lvlText w:val="•"/>
      <w:lvlJc w:val="left"/>
      <w:pPr>
        <w:ind w:left="914" w:hanging="81"/>
      </w:pPr>
      <w:rPr>
        <w:rFonts w:hint="default"/>
        <w:lang w:val="en-US" w:eastAsia="en-US" w:bidi="ar-SA"/>
      </w:rPr>
    </w:lvl>
    <w:lvl w:ilvl="7" w:tplc="517219BE">
      <w:numFmt w:val="bullet"/>
      <w:lvlText w:val="•"/>
      <w:lvlJc w:val="left"/>
      <w:pPr>
        <w:ind w:left="1043" w:hanging="81"/>
      </w:pPr>
      <w:rPr>
        <w:rFonts w:hint="default"/>
        <w:lang w:val="en-US" w:eastAsia="en-US" w:bidi="ar-SA"/>
      </w:rPr>
    </w:lvl>
    <w:lvl w:ilvl="8" w:tplc="0B2E5D24">
      <w:numFmt w:val="bullet"/>
      <w:lvlText w:val="•"/>
      <w:lvlJc w:val="left"/>
      <w:pPr>
        <w:ind w:left="1172" w:hanging="81"/>
      </w:pPr>
      <w:rPr>
        <w:rFonts w:hint="default"/>
        <w:lang w:val="en-US" w:eastAsia="en-US" w:bidi="ar-SA"/>
      </w:rPr>
    </w:lvl>
  </w:abstractNum>
  <w:abstractNum w:abstractNumId="115" w15:restartNumberingAfterBreak="0">
    <w:nsid w:val="37121D68"/>
    <w:multiLevelType w:val="hybridMultilevel"/>
    <w:tmpl w:val="00000000"/>
    <w:lvl w:ilvl="0" w:tplc="F4C4AEFC">
      <w:start w:val="1"/>
      <w:numFmt w:val="lowerLetter"/>
      <w:lvlText w:val="%1."/>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1" w:tplc="84180974">
      <w:numFmt w:val="bullet"/>
      <w:lvlText w:val="•"/>
      <w:lvlJc w:val="left"/>
      <w:pPr>
        <w:ind w:left="1970" w:hanging="240"/>
      </w:pPr>
      <w:rPr>
        <w:rFonts w:hint="default"/>
        <w:lang w:val="en-US" w:eastAsia="en-US" w:bidi="ar-SA"/>
      </w:rPr>
    </w:lvl>
    <w:lvl w:ilvl="2" w:tplc="160E5F4E">
      <w:numFmt w:val="bullet"/>
      <w:lvlText w:val="•"/>
      <w:lvlJc w:val="left"/>
      <w:pPr>
        <w:ind w:left="2720" w:hanging="240"/>
      </w:pPr>
      <w:rPr>
        <w:rFonts w:hint="default"/>
        <w:lang w:val="en-US" w:eastAsia="en-US" w:bidi="ar-SA"/>
      </w:rPr>
    </w:lvl>
    <w:lvl w:ilvl="3" w:tplc="911ED5FE">
      <w:numFmt w:val="bullet"/>
      <w:lvlText w:val="•"/>
      <w:lvlJc w:val="left"/>
      <w:pPr>
        <w:ind w:left="3470" w:hanging="240"/>
      </w:pPr>
      <w:rPr>
        <w:rFonts w:hint="default"/>
        <w:lang w:val="en-US" w:eastAsia="en-US" w:bidi="ar-SA"/>
      </w:rPr>
    </w:lvl>
    <w:lvl w:ilvl="4" w:tplc="016284B8">
      <w:numFmt w:val="bullet"/>
      <w:lvlText w:val="•"/>
      <w:lvlJc w:val="left"/>
      <w:pPr>
        <w:ind w:left="4220" w:hanging="240"/>
      </w:pPr>
      <w:rPr>
        <w:rFonts w:hint="default"/>
        <w:lang w:val="en-US" w:eastAsia="en-US" w:bidi="ar-SA"/>
      </w:rPr>
    </w:lvl>
    <w:lvl w:ilvl="5" w:tplc="17EE6DDC">
      <w:numFmt w:val="bullet"/>
      <w:lvlText w:val="•"/>
      <w:lvlJc w:val="left"/>
      <w:pPr>
        <w:ind w:left="4970" w:hanging="240"/>
      </w:pPr>
      <w:rPr>
        <w:rFonts w:hint="default"/>
        <w:lang w:val="en-US" w:eastAsia="en-US" w:bidi="ar-SA"/>
      </w:rPr>
    </w:lvl>
    <w:lvl w:ilvl="6" w:tplc="10A60314">
      <w:numFmt w:val="bullet"/>
      <w:lvlText w:val="•"/>
      <w:lvlJc w:val="left"/>
      <w:pPr>
        <w:ind w:left="5720" w:hanging="240"/>
      </w:pPr>
      <w:rPr>
        <w:rFonts w:hint="default"/>
        <w:lang w:val="en-US" w:eastAsia="en-US" w:bidi="ar-SA"/>
      </w:rPr>
    </w:lvl>
    <w:lvl w:ilvl="7" w:tplc="8124D03A">
      <w:numFmt w:val="bullet"/>
      <w:lvlText w:val="•"/>
      <w:lvlJc w:val="left"/>
      <w:pPr>
        <w:ind w:left="6470" w:hanging="240"/>
      </w:pPr>
      <w:rPr>
        <w:rFonts w:hint="default"/>
        <w:lang w:val="en-US" w:eastAsia="en-US" w:bidi="ar-SA"/>
      </w:rPr>
    </w:lvl>
    <w:lvl w:ilvl="8" w:tplc="0004F4EA">
      <w:numFmt w:val="bullet"/>
      <w:lvlText w:val="•"/>
      <w:lvlJc w:val="left"/>
      <w:pPr>
        <w:ind w:left="7220" w:hanging="240"/>
      </w:pPr>
      <w:rPr>
        <w:rFonts w:hint="default"/>
        <w:lang w:val="en-US" w:eastAsia="en-US" w:bidi="ar-SA"/>
      </w:rPr>
    </w:lvl>
  </w:abstractNum>
  <w:abstractNum w:abstractNumId="116" w15:restartNumberingAfterBreak="0">
    <w:nsid w:val="382ABF6C"/>
    <w:multiLevelType w:val="hybridMultilevel"/>
    <w:tmpl w:val="00000000"/>
    <w:lvl w:ilvl="0" w:tplc="31085F90">
      <w:start w:val="1"/>
      <w:numFmt w:val="decimal"/>
      <w:lvlText w:val="%1."/>
      <w:lvlJc w:val="left"/>
      <w:pPr>
        <w:ind w:left="380" w:hanging="240"/>
        <w:jc w:val="right"/>
      </w:pPr>
      <w:rPr>
        <w:rFonts w:ascii="Calibri" w:eastAsia="Calibri" w:hAnsi="Calibri" w:cs="Calibri" w:hint="default"/>
        <w:b w:val="0"/>
        <w:bCs w:val="0"/>
        <w:i w:val="0"/>
        <w:iCs w:val="0"/>
        <w:color w:val="231F20"/>
        <w:spacing w:val="0"/>
        <w:w w:val="107"/>
        <w:sz w:val="16"/>
        <w:szCs w:val="16"/>
        <w:lang w:val="en-US" w:eastAsia="en-US" w:bidi="ar-SA"/>
      </w:rPr>
    </w:lvl>
    <w:lvl w:ilvl="1" w:tplc="6B147DF4">
      <w:start w:val="1"/>
      <w:numFmt w:val="lowerLetter"/>
      <w:lvlText w:val="%2."/>
      <w:lvlJc w:val="left"/>
      <w:pPr>
        <w:ind w:left="380"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90466C36">
      <w:numFmt w:val="bullet"/>
      <w:lvlText w:val="•"/>
      <w:lvlJc w:val="left"/>
      <w:pPr>
        <w:ind w:left="998" w:hanging="177"/>
      </w:pPr>
      <w:rPr>
        <w:rFonts w:hint="default"/>
        <w:lang w:val="en-US" w:eastAsia="en-US" w:bidi="ar-SA"/>
      </w:rPr>
    </w:lvl>
    <w:lvl w:ilvl="3" w:tplc="E872FCA8">
      <w:numFmt w:val="bullet"/>
      <w:lvlText w:val="•"/>
      <w:lvlJc w:val="left"/>
      <w:pPr>
        <w:ind w:left="1436" w:hanging="177"/>
      </w:pPr>
      <w:rPr>
        <w:rFonts w:hint="default"/>
        <w:lang w:val="en-US" w:eastAsia="en-US" w:bidi="ar-SA"/>
      </w:rPr>
    </w:lvl>
    <w:lvl w:ilvl="4" w:tplc="6FF8DB14">
      <w:numFmt w:val="bullet"/>
      <w:lvlText w:val="•"/>
      <w:lvlJc w:val="left"/>
      <w:pPr>
        <w:ind w:left="1875" w:hanging="177"/>
      </w:pPr>
      <w:rPr>
        <w:rFonts w:hint="default"/>
        <w:lang w:val="en-US" w:eastAsia="en-US" w:bidi="ar-SA"/>
      </w:rPr>
    </w:lvl>
    <w:lvl w:ilvl="5" w:tplc="1700CE4E">
      <w:numFmt w:val="bullet"/>
      <w:lvlText w:val="•"/>
      <w:lvlJc w:val="left"/>
      <w:pPr>
        <w:ind w:left="2313" w:hanging="177"/>
      </w:pPr>
      <w:rPr>
        <w:rFonts w:hint="default"/>
        <w:lang w:val="en-US" w:eastAsia="en-US" w:bidi="ar-SA"/>
      </w:rPr>
    </w:lvl>
    <w:lvl w:ilvl="6" w:tplc="1CFC71E0">
      <w:numFmt w:val="bullet"/>
      <w:lvlText w:val="•"/>
      <w:lvlJc w:val="left"/>
      <w:pPr>
        <w:ind w:left="2752" w:hanging="177"/>
      </w:pPr>
      <w:rPr>
        <w:rFonts w:hint="default"/>
        <w:lang w:val="en-US" w:eastAsia="en-US" w:bidi="ar-SA"/>
      </w:rPr>
    </w:lvl>
    <w:lvl w:ilvl="7" w:tplc="081A3694">
      <w:numFmt w:val="bullet"/>
      <w:lvlText w:val="•"/>
      <w:lvlJc w:val="left"/>
      <w:pPr>
        <w:ind w:left="3190" w:hanging="177"/>
      </w:pPr>
      <w:rPr>
        <w:rFonts w:hint="default"/>
        <w:lang w:val="en-US" w:eastAsia="en-US" w:bidi="ar-SA"/>
      </w:rPr>
    </w:lvl>
    <w:lvl w:ilvl="8" w:tplc="255E129E">
      <w:numFmt w:val="bullet"/>
      <w:lvlText w:val="•"/>
      <w:lvlJc w:val="left"/>
      <w:pPr>
        <w:ind w:left="3628" w:hanging="177"/>
      </w:pPr>
      <w:rPr>
        <w:rFonts w:hint="default"/>
        <w:lang w:val="en-US" w:eastAsia="en-US" w:bidi="ar-SA"/>
      </w:rPr>
    </w:lvl>
  </w:abstractNum>
  <w:abstractNum w:abstractNumId="117" w15:restartNumberingAfterBreak="0">
    <w:nsid w:val="387B7EF7"/>
    <w:multiLevelType w:val="hybridMultilevel"/>
    <w:tmpl w:val="00000000"/>
    <w:lvl w:ilvl="0" w:tplc="C8F848C0">
      <w:start w:val="1"/>
      <w:numFmt w:val="decimal"/>
      <w:lvlText w:val="%1."/>
      <w:lvlJc w:val="left"/>
      <w:pPr>
        <w:ind w:left="978"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E326B00">
      <w:numFmt w:val="bullet"/>
      <w:lvlText w:val="•"/>
      <w:lvlJc w:val="left"/>
      <w:pPr>
        <w:ind w:left="1754" w:hanging="278"/>
      </w:pPr>
      <w:rPr>
        <w:rFonts w:hint="default"/>
        <w:lang w:val="en-US" w:eastAsia="en-US" w:bidi="ar-SA"/>
      </w:rPr>
    </w:lvl>
    <w:lvl w:ilvl="2" w:tplc="484849D2">
      <w:numFmt w:val="bullet"/>
      <w:lvlText w:val="•"/>
      <w:lvlJc w:val="left"/>
      <w:pPr>
        <w:ind w:left="2528" w:hanging="278"/>
      </w:pPr>
      <w:rPr>
        <w:rFonts w:hint="default"/>
        <w:lang w:val="en-US" w:eastAsia="en-US" w:bidi="ar-SA"/>
      </w:rPr>
    </w:lvl>
    <w:lvl w:ilvl="3" w:tplc="6BF862CE">
      <w:numFmt w:val="bullet"/>
      <w:lvlText w:val="•"/>
      <w:lvlJc w:val="left"/>
      <w:pPr>
        <w:ind w:left="3302" w:hanging="278"/>
      </w:pPr>
      <w:rPr>
        <w:rFonts w:hint="default"/>
        <w:lang w:val="en-US" w:eastAsia="en-US" w:bidi="ar-SA"/>
      </w:rPr>
    </w:lvl>
    <w:lvl w:ilvl="4" w:tplc="EAAC461E">
      <w:numFmt w:val="bullet"/>
      <w:lvlText w:val="•"/>
      <w:lvlJc w:val="left"/>
      <w:pPr>
        <w:ind w:left="4076" w:hanging="278"/>
      </w:pPr>
      <w:rPr>
        <w:rFonts w:hint="default"/>
        <w:lang w:val="en-US" w:eastAsia="en-US" w:bidi="ar-SA"/>
      </w:rPr>
    </w:lvl>
    <w:lvl w:ilvl="5" w:tplc="431ACCE6">
      <w:numFmt w:val="bullet"/>
      <w:lvlText w:val="•"/>
      <w:lvlJc w:val="left"/>
      <w:pPr>
        <w:ind w:left="4850" w:hanging="278"/>
      </w:pPr>
      <w:rPr>
        <w:rFonts w:hint="default"/>
        <w:lang w:val="en-US" w:eastAsia="en-US" w:bidi="ar-SA"/>
      </w:rPr>
    </w:lvl>
    <w:lvl w:ilvl="6" w:tplc="3A16C008">
      <w:numFmt w:val="bullet"/>
      <w:lvlText w:val="•"/>
      <w:lvlJc w:val="left"/>
      <w:pPr>
        <w:ind w:left="5624" w:hanging="278"/>
      </w:pPr>
      <w:rPr>
        <w:rFonts w:hint="default"/>
        <w:lang w:val="en-US" w:eastAsia="en-US" w:bidi="ar-SA"/>
      </w:rPr>
    </w:lvl>
    <w:lvl w:ilvl="7" w:tplc="A1E43F6C">
      <w:numFmt w:val="bullet"/>
      <w:lvlText w:val="•"/>
      <w:lvlJc w:val="left"/>
      <w:pPr>
        <w:ind w:left="6398" w:hanging="278"/>
      </w:pPr>
      <w:rPr>
        <w:rFonts w:hint="default"/>
        <w:lang w:val="en-US" w:eastAsia="en-US" w:bidi="ar-SA"/>
      </w:rPr>
    </w:lvl>
    <w:lvl w:ilvl="8" w:tplc="75EA1620">
      <w:numFmt w:val="bullet"/>
      <w:lvlText w:val="•"/>
      <w:lvlJc w:val="left"/>
      <w:pPr>
        <w:ind w:left="7172" w:hanging="278"/>
      </w:pPr>
      <w:rPr>
        <w:rFonts w:hint="default"/>
        <w:lang w:val="en-US" w:eastAsia="en-US" w:bidi="ar-SA"/>
      </w:rPr>
    </w:lvl>
  </w:abstractNum>
  <w:abstractNum w:abstractNumId="118" w15:restartNumberingAfterBreak="0">
    <w:nsid w:val="38919F05"/>
    <w:multiLevelType w:val="hybridMultilevel"/>
    <w:tmpl w:val="00000000"/>
    <w:lvl w:ilvl="0" w:tplc="2794E32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D3CA74A4">
      <w:numFmt w:val="bullet"/>
      <w:lvlText w:val="•"/>
      <w:lvlJc w:val="left"/>
      <w:pPr>
        <w:ind w:left="390" w:hanging="186"/>
      </w:pPr>
      <w:rPr>
        <w:rFonts w:hint="default"/>
        <w:lang w:val="en-US" w:eastAsia="en-US" w:bidi="ar-SA"/>
      </w:rPr>
    </w:lvl>
    <w:lvl w:ilvl="2" w:tplc="5902F51A">
      <w:numFmt w:val="bullet"/>
      <w:lvlText w:val="•"/>
      <w:lvlJc w:val="left"/>
      <w:pPr>
        <w:ind w:left="521" w:hanging="186"/>
      </w:pPr>
      <w:rPr>
        <w:rFonts w:hint="default"/>
        <w:lang w:val="en-US" w:eastAsia="en-US" w:bidi="ar-SA"/>
      </w:rPr>
    </w:lvl>
    <w:lvl w:ilvl="3" w:tplc="97B8F388">
      <w:numFmt w:val="bullet"/>
      <w:lvlText w:val="•"/>
      <w:lvlJc w:val="left"/>
      <w:pPr>
        <w:ind w:left="652" w:hanging="186"/>
      </w:pPr>
      <w:rPr>
        <w:rFonts w:hint="default"/>
        <w:lang w:val="en-US" w:eastAsia="en-US" w:bidi="ar-SA"/>
      </w:rPr>
    </w:lvl>
    <w:lvl w:ilvl="4" w:tplc="70B8A7B2">
      <w:numFmt w:val="bullet"/>
      <w:lvlText w:val="•"/>
      <w:lvlJc w:val="left"/>
      <w:pPr>
        <w:ind w:left="782" w:hanging="186"/>
      </w:pPr>
      <w:rPr>
        <w:rFonts w:hint="default"/>
        <w:lang w:val="en-US" w:eastAsia="en-US" w:bidi="ar-SA"/>
      </w:rPr>
    </w:lvl>
    <w:lvl w:ilvl="5" w:tplc="E89EAEEA">
      <w:numFmt w:val="bullet"/>
      <w:lvlText w:val="•"/>
      <w:lvlJc w:val="left"/>
      <w:pPr>
        <w:ind w:left="913" w:hanging="186"/>
      </w:pPr>
      <w:rPr>
        <w:rFonts w:hint="default"/>
        <w:lang w:val="en-US" w:eastAsia="en-US" w:bidi="ar-SA"/>
      </w:rPr>
    </w:lvl>
    <w:lvl w:ilvl="6" w:tplc="D7CAD826">
      <w:numFmt w:val="bullet"/>
      <w:lvlText w:val="•"/>
      <w:lvlJc w:val="left"/>
      <w:pPr>
        <w:ind w:left="1044" w:hanging="186"/>
      </w:pPr>
      <w:rPr>
        <w:rFonts w:hint="default"/>
        <w:lang w:val="en-US" w:eastAsia="en-US" w:bidi="ar-SA"/>
      </w:rPr>
    </w:lvl>
    <w:lvl w:ilvl="7" w:tplc="C06A17FE">
      <w:numFmt w:val="bullet"/>
      <w:lvlText w:val="•"/>
      <w:lvlJc w:val="left"/>
      <w:pPr>
        <w:ind w:left="1174" w:hanging="186"/>
      </w:pPr>
      <w:rPr>
        <w:rFonts w:hint="default"/>
        <w:lang w:val="en-US" w:eastAsia="en-US" w:bidi="ar-SA"/>
      </w:rPr>
    </w:lvl>
    <w:lvl w:ilvl="8" w:tplc="C5361C9A">
      <w:numFmt w:val="bullet"/>
      <w:lvlText w:val="•"/>
      <w:lvlJc w:val="left"/>
      <w:pPr>
        <w:ind w:left="1305" w:hanging="186"/>
      </w:pPr>
      <w:rPr>
        <w:rFonts w:hint="default"/>
        <w:lang w:val="en-US" w:eastAsia="en-US" w:bidi="ar-SA"/>
      </w:rPr>
    </w:lvl>
  </w:abstractNum>
  <w:abstractNum w:abstractNumId="119" w15:restartNumberingAfterBreak="0">
    <w:nsid w:val="38C1EFB2"/>
    <w:multiLevelType w:val="hybridMultilevel"/>
    <w:tmpl w:val="00000000"/>
    <w:lvl w:ilvl="0" w:tplc="63ECCC1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88AB6BC">
      <w:numFmt w:val="bullet"/>
      <w:lvlText w:val="•"/>
      <w:lvlJc w:val="left"/>
      <w:pPr>
        <w:ind w:left="1014" w:hanging="189"/>
      </w:pPr>
      <w:rPr>
        <w:rFonts w:hint="default"/>
        <w:lang w:val="en-US" w:eastAsia="en-US" w:bidi="ar-SA"/>
      </w:rPr>
    </w:lvl>
    <w:lvl w:ilvl="2" w:tplc="D618CEB6">
      <w:numFmt w:val="bullet"/>
      <w:lvlText w:val="•"/>
      <w:lvlJc w:val="left"/>
      <w:pPr>
        <w:ind w:left="1709" w:hanging="189"/>
      </w:pPr>
      <w:rPr>
        <w:rFonts w:hint="default"/>
        <w:lang w:val="en-US" w:eastAsia="en-US" w:bidi="ar-SA"/>
      </w:rPr>
    </w:lvl>
    <w:lvl w:ilvl="3" w:tplc="A3C2DE44">
      <w:numFmt w:val="bullet"/>
      <w:lvlText w:val="•"/>
      <w:lvlJc w:val="left"/>
      <w:pPr>
        <w:ind w:left="2404" w:hanging="189"/>
      </w:pPr>
      <w:rPr>
        <w:rFonts w:hint="default"/>
        <w:lang w:val="en-US" w:eastAsia="en-US" w:bidi="ar-SA"/>
      </w:rPr>
    </w:lvl>
    <w:lvl w:ilvl="4" w:tplc="6E344272">
      <w:numFmt w:val="bullet"/>
      <w:lvlText w:val="•"/>
      <w:lvlJc w:val="left"/>
      <w:pPr>
        <w:ind w:left="3099" w:hanging="189"/>
      </w:pPr>
      <w:rPr>
        <w:rFonts w:hint="default"/>
        <w:lang w:val="en-US" w:eastAsia="en-US" w:bidi="ar-SA"/>
      </w:rPr>
    </w:lvl>
    <w:lvl w:ilvl="5" w:tplc="79D8D80A">
      <w:numFmt w:val="bullet"/>
      <w:lvlText w:val="•"/>
      <w:lvlJc w:val="left"/>
      <w:pPr>
        <w:ind w:left="3794" w:hanging="189"/>
      </w:pPr>
      <w:rPr>
        <w:rFonts w:hint="default"/>
        <w:lang w:val="en-US" w:eastAsia="en-US" w:bidi="ar-SA"/>
      </w:rPr>
    </w:lvl>
    <w:lvl w:ilvl="6" w:tplc="7AE8978C">
      <w:numFmt w:val="bullet"/>
      <w:lvlText w:val="•"/>
      <w:lvlJc w:val="left"/>
      <w:pPr>
        <w:ind w:left="4489" w:hanging="189"/>
      </w:pPr>
      <w:rPr>
        <w:rFonts w:hint="default"/>
        <w:lang w:val="en-US" w:eastAsia="en-US" w:bidi="ar-SA"/>
      </w:rPr>
    </w:lvl>
    <w:lvl w:ilvl="7" w:tplc="6564472A">
      <w:numFmt w:val="bullet"/>
      <w:lvlText w:val="•"/>
      <w:lvlJc w:val="left"/>
      <w:pPr>
        <w:ind w:left="5184" w:hanging="189"/>
      </w:pPr>
      <w:rPr>
        <w:rFonts w:hint="default"/>
        <w:lang w:val="en-US" w:eastAsia="en-US" w:bidi="ar-SA"/>
      </w:rPr>
    </w:lvl>
    <w:lvl w:ilvl="8" w:tplc="9B0EEDAE">
      <w:numFmt w:val="bullet"/>
      <w:lvlText w:val="•"/>
      <w:lvlJc w:val="left"/>
      <w:pPr>
        <w:ind w:left="5879" w:hanging="189"/>
      </w:pPr>
      <w:rPr>
        <w:rFonts w:hint="default"/>
        <w:lang w:val="en-US" w:eastAsia="en-US" w:bidi="ar-SA"/>
      </w:rPr>
    </w:lvl>
  </w:abstractNum>
  <w:abstractNum w:abstractNumId="120" w15:restartNumberingAfterBreak="0">
    <w:nsid w:val="39237C09"/>
    <w:multiLevelType w:val="hybridMultilevel"/>
    <w:tmpl w:val="00000000"/>
    <w:lvl w:ilvl="0" w:tplc="47EEE13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F9C9526">
      <w:start w:val="1"/>
      <w:numFmt w:val="lowerLetter"/>
      <w:lvlText w:val="%2."/>
      <w:lvlJc w:val="left"/>
      <w:pPr>
        <w:ind w:left="1219"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4CB2DAD6">
      <w:numFmt w:val="bullet"/>
      <w:lvlText w:val="•"/>
      <w:lvlJc w:val="left"/>
      <w:pPr>
        <w:ind w:left="2053" w:hanging="240"/>
      </w:pPr>
      <w:rPr>
        <w:rFonts w:hint="default"/>
        <w:lang w:val="en-US" w:eastAsia="en-US" w:bidi="ar-SA"/>
      </w:rPr>
    </w:lvl>
    <w:lvl w:ilvl="3" w:tplc="FCA86736">
      <w:numFmt w:val="bullet"/>
      <w:lvlText w:val="•"/>
      <w:lvlJc w:val="left"/>
      <w:pPr>
        <w:ind w:left="2886" w:hanging="240"/>
      </w:pPr>
      <w:rPr>
        <w:rFonts w:hint="default"/>
        <w:lang w:val="en-US" w:eastAsia="en-US" w:bidi="ar-SA"/>
      </w:rPr>
    </w:lvl>
    <w:lvl w:ilvl="4" w:tplc="1664538E">
      <w:numFmt w:val="bullet"/>
      <w:lvlText w:val="•"/>
      <w:lvlJc w:val="left"/>
      <w:pPr>
        <w:ind w:left="3720" w:hanging="240"/>
      </w:pPr>
      <w:rPr>
        <w:rFonts w:hint="default"/>
        <w:lang w:val="en-US" w:eastAsia="en-US" w:bidi="ar-SA"/>
      </w:rPr>
    </w:lvl>
    <w:lvl w:ilvl="5" w:tplc="FC0CEA56">
      <w:numFmt w:val="bullet"/>
      <w:lvlText w:val="•"/>
      <w:lvlJc w:val="left"/>
      <w:pPr>
        <w:ind w:left="4553" w:hanging="240"/>
      </w:pPr>
      <w:rPr>
        <w:rFonts w:hint="default"/>
        <w:lang w:val="en-US" w:eastAsia="en-US" w:bidi="ar-SA"/>
      </w:rPr>
    </w:lvl>
    <w:lvl w:ilvl="6" w:tplc="78A855F2">
      <w:numFmt w:val="bullet"/>
      <w:lvlText w:val="•"/>
      <w:lvlJc w:val="left"/>
      <w:pPr>
        <w:ind w:left="5386" w:hanging="240"/>
      </w:pPr>
      <w:rPr>
        <w:rFonts w:hint="default"/>
        <w:lang w:val="en-US" w:eastAsia="en-US" w:bidi="ar-SA"/>
      </w:rPr>
    </w:lvl>
    <w:lvl w:ilvl="7" w:tplc="97040DCA">
      <w:numFmt w:val="bullet"/>
      <w:lvlText w:val="•"/>
      <w:lvlJc w:val="left"/>
      <w:pPr>
        <w:ind w:left="6220" w:hanging="240"/>
      </w:pPr>
      <w:rPr>
        <w:rFonts w:hint="default"/>
        <w:lang w:val="en-US" w:eastAsia="en-US" w:bidi="ar-SA"/>
      </w:rPr>
    </w:lvl>
    <w:lvl w:ilvl="8" w:tplc="5036B5AC">
      <w:numFmt w:val="bullet"/>
      <w:lvlText w:val="•"/>
      <w:lvlJc w:val="left"/>
      <w:pPr>
        <w:ind w:left="7053" w:hanging="240"/>
      </w:pPr>
      <w:rPr>
        <w:rFonts w:hint="default"/>
        <w:lang w:val="en-US" w:eastAsia="en-US" w:bidi="ar-SA"/>
      </w:rPr>
    </w:lvl>
  </w:abstractNum>
  <w:abstractNum w:abstractNumId="121" w15:restartNumberingAfterBreak="0">
    <w:nsid w:val="3AEC80B5"/>
    <w:multiLevelType w:val="hybridMultilevel"/>
    <w:tmpl w:val="00000000"/>
    <w:lvl w:ilvl="0" w:tplc="8B70E2F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BCEBC16">
      <w:numFmt w:val="bullet"/>
      <w:lvlText w:val="•"/>
      <w:lvlJc w:val="left"/>
      <w:pPr>
        <w:ind w:left="2402" w:hanging="278"/>
      </w:pPr>
      <w:rPr>
        <w:rFonts w:hint="default"/>
        <w:lang w:val="en-US" w:eastAsia="en-US" w:bidi="ar-SA"/>
      </w:rPr>
    </w:lvl>
    <w:lvl w:ilvl="2" w:tplc="532046CA">
      <w:numFmt w:val="bullet"/>
      <w:lvlText w:val="•"/>
      <w:lvlJc w:val="left"/>
      <w:pPr>
        <w:ind w:left="3104" w:hanging="278"/>
      </w:pPr>
      <w:rPr>
        <w:rFonts w:hint="default"/>
        <w:lang w:val="en-US" w:eastAsia="en-US" w:bidi="ar-SA"/>
      </w:rPr>
    </w:lvl>
    <w:lvl w:ilvl="3" w:tplc="27E0321A">
      <w:numFmt w:val="bullet"/>
      <w:lvlText w:val="•"/>
      <w:lvlJc w:val="left"/>
      <w:pPr>
        <w:ind w:left="3806" w:hanging="278"/>
      </w:pPr>
      <w:rPr>
        <w:rFonts w:hint="default"/>
        <w:lang w:val="en-US" w:eastAsia="en-US" w:bidi="ar-SA"/>
      </w:rPr>
    </w:lvl>
    <w:lvl w:ilvl="4" w:tplc="5956A11C">
      <w:numFmt w:val="bullet"/>
      <w:lvlText w:val="•"/>
      <w:lvlJc w:val="left"/>
      <w:pPr>
        <w:ind w:left="4508" w:hanging="278"/>
      </w:pPr>
      <w:rPr>
        <w:rFonts w:hint="default"/>
        <w:lang w:val="en-US" w:eastAsia="en-US" w:bidi="ar-SA"/>
      </w:rPr>
    </w:lvl>
    <w:lvl w:ilvl="5" w:tplc="3D789CC4">
      <w:numFmt w:val="bullet"/>
      <w:lvlText w:val="•"/>
      <w:lvlJc w:val="left"/>
      <w:pPr>
        <w:ind w:left="5210" w:hanging="278"/>
      </w:pPr>
      <w:rPr>
        <w:rFonts w:hint="default"/>
        <w:lang w:val="en-US" w:eastAsia="en-US" w:bidi="ar-SA"/>
      </w:rPr>
    </w:lvl>
    <w:lvl w:ilvl="6" w:tplc="7A1AC160">
      <w:numFmt w:val="bullet"/>
      <w:lvlText w:val="•"/>
      <w:lvlJc w:val="left"/>
      <w:pPr>
        <w:ind w:left="5912" w:hanging="278"/>
      </w:pPr>
      <w:rPr>
        <w:rFonts w:hint="default"/>
        <w:lang w:val="en-US" w:eastAsia="en-US" w:bidi="ar-SA"/>
      </w:rPr>
    </w:lvl>
    <w:lvl w:ilvl="7" w:tplc="F86A9EF6">
      <w:numFmt w:val="bullet"/>
      <w:lvlText w:val="•"/>
      <w:lvlJc w:val="left"/>
      <w:pPr>
        <w:ind w:left="6614" w:hanging="278"/>
      </w:pPr>
      <w:rPr>
        <w:rFonts w:hint="default"/>
        <w:lang w:val="en-US" w:eastAsia="en-US" w:bidi="ar-SA"/>
      </w:rPr>
    </w:lvl>
    <w:lvl w:ilvl="8" w:tplc="D1040630">
      <w:numFmt w:val="bullet"/>
      <w:lvlText w:val="•"/>
      <w:lvlJc w:val="left"/>
      <w:pPr>
        <w:ind w:left="7316" w:hanging="278"/>
      </w:pPr>
      <w:rPr>
        <w:rFonts w:hint="default"/>
        <w:lang w:val="en-US" w:eastAsia="en-US" w:bidi="ar-SA"/>
      </w:rPr>
    </w:lvl>
  </w:abstractNum>
  <w:abstractNum w:abstractNumId="122" w15:restartNumberingAfterBreak="0">
    <w:nsid w:val="3B6CAC07"/>
    <w:multiLevelType w:val="hybridMultilevel"/>
    <w:tmpl w:val="00000000"/>
    <w:lvl w:ilvl="0" w:tplc="FFF886E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3DC48C6">
      <w:numFmt w:val="bullet"/>
      <w:lvlText w:val="•"/>
      <w:lvlJc w:val="left"/>
      <w:pPr>
        <w:ind w:left="1754" w:hanging="220"/>
      </w:pPr>
      <w:rPr>
        <w:rFonts w:hint="default"/>
        <w:lang w:val="en-US" w:eastAsia="en-US" w:bidi="ar-SA"/>
      </w:rPr>
    </w:lvl>
    <w:lvl w:ilvl="2" w:tplc="37FC1ECE">
      <w:numFmt w:val="bullet"/>
      <w:lvlText w:val="•"/>
      <w:lvlJc w:val="left"/>
      <w:pPr>
        <w:ind w:left="2528" w:hanging="220"/>
      </w:pPr>
      <w:rPr>
        <w:rFonts w:hint="default"/>
        <w:lang w:val="en-US" w:eastAsia="en-US" w:bidi="ar-SA"/>
      </w:rPr>
    </w:lvl>
    <w:lvl w:ilvl="3" w:tplc="29BC9160">
      <w:numFmt w:val="bullet"/>
      <w:lvlText w:val="•"/>
      <w:lvlJc w:val="left"/>
      <w:pPr>
        <w:ind w:left="3302" w:hanging="220"/>
      </w:pPr>
      <w:rPr>
        <w:rFonts w:hint="default"/>
        <w:lang w:val="en-US" w:eastAsia="en-US" w:bidi="ar-SA"/>
      </w:rPr>
    </w:lvl>
    <w:lvl w:ilvl="4" w:tplc="A4DAA776">
      <w:numFmt w:val="bullet"/>
      <w:lvlText w:val="•"/>
      <w:lvlJc w:val="left"/>
      <w:pPr>
        <w:ind w:left="4076" w:hanging="220"/>
      </w:pPr>
      <w:rPr>
        <w:rFonts w:hint="default"/>
        <w:lang w:val="en-US" w:eastAsia="en-US" w:bidi="ar-SA"/>
      </w:rPr>
    </w:lvl>
    <w:lvl w:ilvl="5" w:tplc="C94AA504">
      <w:numFmt w:val="bullet"/>
      <w:lvlText w:val="•"/>
      <w:lvlJc w:val="left"/>
      <w:pPr>
        <w:ind w:left="4850" w:hanging="220"/>
      </w:pPr>
      <w:rPr>
        <w:rFonts w:hint="default"/>
        <w:lang w:val="en-US" w:eastAsia="en-US" w:bidi="ar-SA"/>
      </w:rPr>
    </w:lvl>
    <w:lvl w:ilvl="6" w:tplc="3CA04E34">
      <w:numFmt w:val="bullet"/>
      <w:lvlText w:val="•"/>
      <w:lvlJc w:val="left"/>
      <w:pPr>
        <w:ind w:left="5624" w:hanging="220"/>
      </w:pPr>
      <w:rPr>
        <w:rFonts w:hint="default"/>
        <w:lang w:val="en-US" w:eastAsia="en-US" w:bidi="ar-SA"/>
      </w:rPr>
    </w:lvl>
    <w:lvl w:ilvl="7" w:tplc="7C5C473C">
      <w:numFmt w:val="bullet"/>
      <w:lvlText w:val="•"/>
      <w:lvlJc w:val="left"/>
      <w:pPr>
        <w:ind w:left="6398" w:hanging="220"/>
      </w:pPr>
      <w:rPr>
        <w:rFonts w:hint="default"/>
        <w:lang w:val="en-US" w:eastAsia="en-US" w:bidi="ar-SA"/>
      </w:rPr>
    </w:lvl>
    <w:lvl w:ilvl="8" w:tplc="3EE09B72">
      <w:numFmt w:val="bullet"/>
      <w:lvlText w:val="•"/>
      <w:lvlJc w:val="left"/>
      <w:pPr>
        <w:ind w:left="7172" w:hanging="220"/>
      </w:pPr>
      <w:rPr>
        <w:rFonts w:hint="default"/>
        <w:lang w:val="en-US" w:eastAsia="en-US" w:bidi="ar-SA"/>
      </w:rPr>
    </w:lvl>
  </w:abstractNum>
  <w:abstractNum w:abstractNumId="123" w15:restartNumberingAfterBreak="0">
    <w:nsid w:val="3C4C1261"/>
    <w:multiLevelType w:val="hybridMultilevel"/>
    <w:tmpl w:val="00000000"/>
    <w:lvl w:ilvl="0" w:tplc="C482672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273459DC">
      <w:numFmt w:val="bullet"/>
      <w:lvlText w:val="•"/>
      <w:lvlJc w:val="left"/>
      <w:pPr>
        <w:ind w:left="299" w:hanging="81"/>
      </w:pPr>
      <w:rPr>
        <w:rFonts w:hint="default"/>
        <w:lang w:val="en-US" w:eastAsia="en-US" w:bidi="ar-SA"/>
      </w:rPr>
    </w:lvl>
    <w:lvl w:ilvl="2" w:tplc="DA081E58">
      <w:numFmt w:val="bullet"/>
      <w:lvlText w:val="•"/>
      <w:lvlJc w:val="left"/>
      <w:pPr>
        <w:ind w:left="418" w:hanging="81"/>
      </w:pPr>
      <w:rPr>
        <w:rFonts w:hint="default"/>
        <w:lang w:val="en-US" w:eastAsia="en-US" w:bidi="ar-SA"/>
      </w:rPr>
    </w:lvl>
    <w:lvl w:ilvl="3" w:tplc="857EA198">
      <w:numFmt w:val="bullet"/>
      <w:lvlText w:val="•"/>
      <w:lvlJc w:val="left"/>
      <w:pPr>
        <w:ind w:left="537" w:hanging="81"/>
      </w:pPr>
      <w:rPr>
        <w:rFonts w:hint="default"/>
        <w:lang w:val="en-US" w:eastAsia="en-US" w:bidi="ar-SA"/>
      </w:rPr>
    </w:lvl>
    <w:lvl w:ilvl="4" w:tplc="DBD888AC">
      <w:numFmt w:val="bullet"/>
      <w:lvlText w:val="•"/>
      <w:lvlJc w:val="left"/>
      <w:pPr>
        <w:ind w:left="656" w:hanging="81"/>
      </w:pPr>
      <w:rPr>
        <w:rFonts w:hint="default"/>
        <w:lang w:val="en-US" w:eastAsia="en-US" w:bidi="ar-SA"/>
      </w:rPr>
    </w:lvl>
    <w:lvl w:ilvl="5" w:tplc="D6CE37AA">
      <w:numFmt w:val="bullet"/>
      <w:lvlText w:val="•"/>
      <w:lvlJc w:val="left"/>
      <w:pPr>
        <w:ind w:left="775" w:hanging="81"/>
      </w:pPr>
      <w:rPr>
        <w:rFonts w:hint="default"/>
        <w:lang w:val="en-US" w:eastAsia="en-US" w:bidi="ar-SA"/>
      </w:rPr>
    </w:lvl>
    <w:lvl w:ilvl="6" w:tplc="E7E0077E">
      <w:numFmt w:val="bullet"/>
      <w:lvlText w:val="•"/>
      <w:lvlJc w:val="left"/>
      <w:pPr>
        <w:ind w:left="894" w:hanging="81"/>
      </w:pPr>
      <w:rPr>
        <w:rFonts w:hint="default"/>
        <w:lang w:val="en-US" w:eastAsia="en-US" w:bidi="ar-SA"/>
      </w:rPr>
    </w:lvl>
    <w:lvl w:ilvl="7" w:tplc="D6CC0F7A">
      <w:numFmt w:val="bullet"/>
      <w:lvlText w:val="•"/>
      <w:lvlJc w:val="left"/>
      <w:pPr>
        <w:ind w:left="1013" w:hanging="81"/>
      </w:pPr>
      <w:rPr>
        <w:rFonts w:hint="default"/>
        <w:lang w:val="en-US" w:eastAsia="en-US" w:bidi="ar-SA"/>
      </w:rPr>
    </w:lvl>
    <w:lvl w:ilvl="8" w:tplc="42BE02FC">
      <w:numFmt w:val="bullet"/>
      <w:lvlText w:val="•"/>
      <w:lvlJc w:val="left"/>
      <w:pPr>
        <w:ind w:left="1132" w:hanging="81"/>
      </w:pPr>
      <w:rPr>
        <w:rFonts w:hint="default"/>
        <w:lang w:val="en-US" w:eastAsia="en-US" w:bidi="ar-SA"/>
      </w:rPr>
    </w:lvl>
  </w:abstractNum>
  <w:abstractNum w:abstractNumId="124" w15:restartNumberingAfterBreak="0">
    <w:nsid w:val="3CCD63DD"/>
    <w:multiLevelType w:val="hybridMultilevel"/>
    <w:tmpl w:val="00000000"/>
    <w:lvl w:ilvl="0" w:tplc="859A0F76">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BA4D8E2">
      <w:numFmt w:val="bullet"/>
      <w:lvlText w:val="•"/>
      <w:lvlJc w:val="left"/>
      <w:pPr>
        <w:ind w:left="2402" w:hanging="220"/>
      </w:pPr>
      <w:rPr>
        <w:rFonts w:hint="default"/>
        <w:lang w:val="en-US" w:eastAsia="en-US" w:bidi="ar-SA"/>
      </w:rPr>
    </w:lvl>
    <w:lvl w:ilvl="2" w:tplc="0D048D10">
      <w:numFmt w:val="bullet"/>
      <w:lvlText w:val="•"/>
      <w:lvlJc w:val="left"/>
      <w:pPr>
        <w:ind w:left="3104" w:hanging="220"/>
      </w:pPr>
      <w:rPr>
        <w:rFonts w:hint="default"/>
        <w:lang w:val="en-US" w:eastAsia="en-US" w:bidi="ar-SA"/>
      </w:rPr>
    </w:lvl>
    <w:lvl w:ilvl="3" w:tplc="2F1A6312">
      <w:numFmt w:val="bullet"/>
      <w:lvlText w:val="•"/>
      <w:lvlJc w:val="left"/>
      <w:pPr>
        <w:ind w:left="3806" w:hanging="220"/>
      </w:pPr>
      <w:rPr>
        <w:rFonts w:hint="default"/>
        <w:lang w:val="en-US" w:eastAsia="en-US" w:bidi="ar-SA"/>
      </w:rPr>
    </w:lvl>
    <w:lvl w:ilvl="4" w:tplc="391E8F16">
      <w:numFmt w:val="bullet"/>
      <w:lvlText w:val="•"/>
      <w:lvlJc w:val="left"/>
      <w:pPr>
        <w:ind w:left="4508" w:hanging="220"/>
      </w:pPr>
      <w:rPr>
        <w:rFonts w:hint="default"/>
        <w:lang w:val="en-US" w:eastAsia="en-US" w:bidi="ar-SA"/>
      </w:rPr>
    </w:lvl>
    <w:lvl w:ilvl="5" w:tplc="DB0E52BE">
      <w:numFmt w:val="bullet"/>
      <w:lvlText w:val="•"/>
      <w:lvlJc w:val="left"/>
      <w:pPr>
        <w:ind w:left="5210" w:hanging="220"/>
      </w:pPr>
      <w:rPr>
        <w:rFonts w:hint="default"/>
        <w:lang w:val="en-US" w:eastAsia="en-US" w:bidi="ar-SA"/>
      </w:rPr>
    </w:lvl>
    <w:lvl w:ilvl="6" w:tplc="D16A8C14">
      <w:numFmt w:val="bullet"/>
      <w:lvlText w:val="•"/>
      <w:lvlJc w:val="left"/>
      <w:pPr>
        <w:ind w:left="5912" w:hanging="220"/>
      </w:pPr>
      <w:rPr>
        <w:rFonts w:hint="default"/>
        <w:lang w:val="en-US" w:eastAsia="en-US" w:bidi="ar-SA"/>
      </w:rPr>
    </w:lvl>
    <w:lvl w:ilvl="7" w:tplc="53B6D626">
      <w:numFmt w:val="bullet"/>
      <w:lvlText w:val="•"/>
      <w:lvlJc w:val="left"/>
      <w:pPr>
        <w:ind w:left="6614" w:hanging="220"/>
      </w:pPr>
      <w:rPr>
        <w:rFonts w:hint="default"/>
        <w:lang w:val="en-US" w:eastAsia="en-US" w:bidi="ar-SA"/>
      </w:rPr>
    </w:lvl>
    <w:lvl w:ilvl="8" w:tplc="31225C14">
      <w:numFmt w:val="bullet"/>
      <w:lvlText w:val="•"/>
      <w:lvlJc w:val="left"/>
      <w:pPr>
        <w:ind w:left="7316" w:hanging="220"/>
      </w:pPr>
      <w:rPr>
        <w:rFonts w:hint="default"/>
        <w:lang w:val="en-US" w:eastAsia="en-US" w:bidi="ar-SA"/>
      </w:rPr>
    </w:lvl>
  </w:abstractNum>
  <w:abstractNum w:abstractNumId="125" w15:restartNumberingAfterBreak="0">
    <w:nsid w:val="3CDC8B41"/>
    <w:multiLevelType w:val="hybridMultilevel"/>
    <w:tmpl w:val="00000000"/>
    <w:lvl w:ilvl="0" w:tplc="EF30BFF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7FC7518">
      <w:numFmt w:val="bullet"/>
      <w:lvlText w:val="•"/>
      <w:lvlJc w:val="left"/>
      <w:pPr>
        <w:ind w:left="2402" w:hanging="220"/>
      </w:pPr>
      <w:rPr>
        <w:rFonts w:hint="default"/>
        <w:lang w:val="en-US" w:eastAsia="en-US" w:bidi="ar-SA"/>
      </w:rPr>
    </w:lvl>
    <w:lvl w:ilvl="2" w:tplc="75825EF0">
      <w:numFmt w:val="bullet"/>
      <w:lvlText w:val="•"/>
      <w:lvlJc w:val="left"/>
      <w:pPr>
        <w:ind w:left="3104" w:hanging="220"/>
      </w:pPr>
      <w:rPr>
        <w:rFonts w:hint="default"/>
        <w:lang w:val="en-US" w:eastAsia="en-US" w:bidi="ar-SA"/>
      </w:rPr>
    </w:lvl>
    <w:lvl w:ilvl="3" w:tplc="7294224E">
      <w:numFmt w:val="bullet"/>
      <w:lvlText w:val="•"/>
      <w:lvlJc w:val="left"/>
      <w:pPr>
        <w:ind w:left="3806" w:hanging="220"/>
      </w:pPr>
      <w:rPr>
        <w:rFonts w:hint="default"/>
        <w:lang w:val="en-US" w:eastAsia="en-US" w:bidi="ar-SA"/>
      </w:rPr>
    </w:lvl>
    <w:lvl w:ilvl="4" w:tplc="81CE3B94">
      <w:numFmt w:val="bullet"/>
      <w:lvlText w:val="•"/>
      <w:lvlJc w:val="left"/>
      <w:pPr>
        <w:ind w:left="4508" w:hanging="220"/>
      </w:pPr>
      <w:rPr>
        <w:rFonts w:hint="default"/>
        <w:lang w:val="en-US" w:eastAsia="en-US" w:bidi="ar-SA"/>
      </w:rPr>
    </w:lvl>
    <w:lvl w:ilvl="5" w:tplc="23AE3518">
      <w:numFmt w:val="bullet"/>
      <w:lvlText w:val="•"/>
      <w:lvlJc w:val="left"/>
      <w:pPr>
        <w:ind w:left="5210" w:hanging="220"/>
      </w:pPr>
      <w:rPr>
        <w:rFonts w:hint="default"/>
        <w:lang w:val="en-US" w:eastAsia="en-US" w:bidi="ar-SA"/>
      </w:rPr>
    </w:lvl>
    <w:lvl w:ilvl="6" w:tplc="5AFE42FA">
      <w:numFmt w:val="bullet"/>
      <w:lvlText w:val="•"/>
      <w:lvlJc w:val="left"/>
      <w:pPr>
        <w:ind w:left="5912" w:hanging="220"/>
      </w:pPr>
      <w:rPr>
        <w:rFonts w:hint="default"/>
        <w:lang w:val="en-US" w:eastAsia="en-US" w:bidi="ar-SA"/>
      </w:rPr>
    </w:lvl>
    <w:lvl w:ilvl="7" w:tplc="C632EF5C">
      <w:numFmt w:val="bullet"/>
      <w:lvlText w:val="•"/>
      <w:lvlJc w:val="left"/>
      <w:pPr>
        <w:ind w:left="6614" w:hanging="220"/>
      </w:pPr>
      <w:rPr>
        <w:rFonts w:hint="default"/>
        <w:lang w:val="en-US" w:eastAsia="en-US" w:bidi="ar-SA"/>
      </w:rPr>
    </w:lvl>
    <w:lvl w:ilvl="8" w:tplc="433EF0F6">
      <w:numFmt w:val="bullet"/>
      <w:lvlText w:val="•"/>
      <w:lvlJc w:val="left"/>
      <w:pPr>
        <w:ind w:left="7316" w:hanging="220"/>
      </w:pPr>
      <w:rPr>
        <w:rFonts w:hint="default"/>
        <w:lang w:val="en-US" w:eastAsia="en-US" w:bidi="ar-SA"/>
      </w:rPr>
    </w:lvl>
  </w:abstractNum>
  <w:abstractNum w:abstractNumId="126" w15:restartNumberingAfterBreak="0">
    <w:nsid w:val="3D4A0B2B"/>
    <w:multiLevelType w:val="hybridMultilevel"/>
    <w:tmpl w:val="00000000"/>
    <w:lvl w:ilvl="0" w:tplc="E09A2F26">
      <w:start w:val="1"/>
      <w:numFmt w:val="decimal"/>
      <w:lvlText w:val="%1."/>
      <w:lvlJc w:val="left"/>
      <w:pPr>
        <w:ind w:left="1698" w:hanging="276"/>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46246084">
      <w:numFmt w:val="bullet"/>
      <w:lvlText w:val="•"/>
      <w:lvlJc w:val="left"/>
      <w:pPr>
        <w:ind w:left="2402" w:hanging="276"/>
      </w:pPr>
      <w:rPr>
        <w:rFonts w:hint="default"/>
        <w:lang w:val="en-US" w:eastAsia="en-US" w:bidi="ar-SA"/>
      </w:rPr>
    </w:lvl>
    <w:lvl w:ilvl="2" w:tplc="1C7298B4">
      <w:numFmt w:val="bullet"/>
      <w:lvlText w:val="•"/>
      <w:lvlJc w:val="left"/>
      <w:pPr>
        <w:ind w:left="3104" w:hanging="276"/>
      </w:pPr>
      <w:rPr>
        <w:rFonts w:hint="default"/>
        <w:lang w:val="en-US" w:eastAsia="en-US" w:bidi="ar-SA"/>
      </w:rPr>
    </w:lvl>
    <w:lvl w:ilvl="3" w:tplc="CC928E1E">
      <w:numFmt w:val="bullet"/>
      <w:lvlText w:val="•"/>
      <w:lvlJc w:val="left"/>
      <w:pPr>
        <w:ind w:left="3806" w:hanging="276"/>
      </w:pPr>
      <w:rPr>
        <w:rFonts w:hint="default"/>
        <w:lang w:val="en-US" w:eastAsia="en-US" w:bidi="ar-SA"/>
      </w:rPr>
    </w:lvl>
    <w:lvl w:ilvl="4" w:tplc="7C02D564">
      <w:numFmt w:val="bullet"/>
      <w:lvlText w:val="•"/>
      <w:lvlJc w:val="left"/>
      <w:pPr>
        <w:ind w:left="4508" w:hanging="276"/>
      </w:pPr>
      <w:rPr>
        <w:rFonts w:hint="default"/>
        <w:lang w:val="en-US" w:eastAsia="en-US" w:bidi="ar-SA"/>
      </w:rPr>
    </w:lvl>
    <w:lvl w:ilvl="5" w:tplc="0EB2476A">
      <w:numFmt w:val="bullet"/>
      <w:lvlText w:val="•"/>
      <w:lvlJc w:val="left"/>
      <w:pPr>
        <w:ind w:left="5210" w:hanging="276"/>
      </w:pPr>
      <w:rPr>
        <w:rFonts w:hint="default"/>
        <w:lang w:val="en-US" w:eastAsia="en-US" w:bidi="ar-SA"/>
      </w:rPr>
    </w:lvl>
    <w:lvl w:ilvl="6" w:tplc="10D6217A">
      <w:numFmt w:val="bullet"/>
      <w:lvlText w:val="•"/>
      <w:lvlJc w:val="left"/>
      <w:pPr>
        <w:ind w:left="5912" w:hanging="276"/>
      </w:pPr>
      <w:rPr>
        <w:rFonts w:hint="default"/>
        <w:lang w:val="en-US" w:eastAsia="en-US" w:bidi="ar-SA"/>
      </w:rPr>
    </w:lvl>
    <w:lvl w:ilvl="7" w:tplc="BD5603C4">
      <w:numFmt w:val="bullet"/>
      <w:lvlText w:val="•"/>
      <w:lvlJc w:val="left"/>
      <w:pPr>
        <w:ind w:left="6614" w:hanging="276"/>
      </w:pPr>
      <w:rPr>
        <w:rFonts w:hint="default"/>
        <w:lang w:val="en-US" w:eastAsia="en-US" w:bidi="ar-SA"/>
      </w:rPr>
    </w:lvl>
    <w:lvl w:ilvl="8" w:tplc="F2C6259E">
      <w:numFmt w:val="bullet"/>
      <w:lvlText w:val="•"/>
      <w:lvlJc w:val="left"/>
      <w:pPr>
        <w:ind w:left="7316" w:hanging="276"/>
      </w:pPr>
      <w:rPr>
        <w:rFonts w:hint="default"/>
        <w:lang w:val="en-US" w:eastAsia="en-US" w:bidi="ar-SA"/>
      </w:rPr>
    </w:lvl>
  </w:abstractNum>
  <w:abstractNum w:abstractNumId="127" w15:restartNumberingAfterBreak="0">
    <w:nsid w:val="3DA06EFC"/>
    <w:multiLevelType w:val="hybridMultilevel"/>
    <w:tmpl w:val="00000000"/>
    <w:lvl w:ilvl="0" w:tplc="2C0AFFCA">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A03A390A">
      <w:numFmt w:val="bullet"/>
      <w:lvlText w:val="•"/>
      <w:lvlJc w:val="left"/>
      <w:pPr>
        <w:ind w:left="843" w:hanging="240"/>
      </w:pPr>
      <w:rPr>
        <w:rFonts w:hint="default"/>
        <w:lang w:val="en-US" w:eastAsia="en-US" w:bidi="ar-SA"/>
      </w:rPr>
    </w:lvl>
    <w:lvl w:ilvl="2" w:tplc="886E6062">
      <w:numFmt w:val="bullet"/>
      <w:lvlText w:val="•"/>
      <w:lvlJc w:val="left"/>
      <w:pPr>
        <w:ind w:left="1266" w:hanging="240"/>
      </w:pPr>
      <w:rPr>
        <w:rFonts w:hint="default"/>
        <w:lang w:val="en-US" w:eastAsia="en-US" w:bidi="ar-SA"/>
      </w:rPr>
    </w:lvl>
    <w:lvl w:ilvl="3" w:tplc="1DC0BA6C">
      <w:numFmt w:val="bullet"/>
      <w:lvlText w:val="•"/>
      <w:lvlJc w:val="left"/>
      <w:pPr>
        <w:ind w:left="1689" w:hanging="240"/>
      </w:pPr>
      <w:rPr>
        <w:rFonts w:hint="default"/>
        <w:lang w:val="en-US" w:eastAsia="en-US" w:bidi="ar-SA"/>
      </w:rPr>
    </w:lvl>
    <w:lvl w:ilvl="4" w:tplc="35E61946">
      <w:numFmt w:val="bullet"/>
      <w:lvlText w:val="•"/>
      <w:lvlJc w:val="left"/>
      <w:pPr>
        <w:ind w:left="2112" w:hanging="240"/>
      </w:pPr>
      <w:rPr>
        <w:rFonts w:hint="default"/>
        <w:lang w:val="en-US" w:eastAsia="en-US" w:bidi="ar-SA"/>
      </w:rPr>
    </w:lvl>
    <w:lvl w:ilvl="5" w:tplc="15E8DA1C">
      <w:numFmt w:val="bullet"/>
      <w:lvlText w:val="•"/>
      <w:lvlJc w:val="left"/>
      <w:pPr>
        <w:ind w:left="2535" w:hanging="240"/>
      </w:pPr>
      <w:rPr>
        <w:rFonts w:hint="default"/>
        <w:lang w:val="en-US" w:eastAsia="en-US" w:bidi="ar-SA"/>
      </w:rPr>
    </w:lvl>
    <w:lvl w:ilvl="6" w:tplc="25D48F2E">
      <w:numFmt w:val="bullet"/>
      <w:lvlText w:val="•"/>
      <w:lvlJc w:val="left"/>
      <w:pPr>
        <w:ind w:left="2958" w:hanging="240"/>
      </w:pPr>
      <w:rPr>
        <w:rFonts w:hint="default"/>
        <w:lang w:val="en-US" w:eastAsia="en-US" w:bidi="ar-SA"/>
      </w:rPr>
    </w:lvl>
    <w:lvl w:ilvl="7" w:tplc="5A2A89EA">
      <w:numFmt w:val="bullet"/>
      <w:lvlText w:val="•"/>
      <w:lvlJc w:val="left"/>
      <w:pPr>
        <w:ind w:left="3381" w:hanging="240"/>
      </w:pPr>
      <w:rPr>
        <w:rFonts w:hint="default"/>
        <w:lang w:val="en-US" w:eastAsia="en-US" w:bidi="ar-SA"/>
      </w:rPr>
    </w:lvl>
    <w:lvl w:ilvl="8" w:tplc="3D181B04">
      <w:numFmt w:val="bullet"/>
      <w:lvlText w:val="•"/>
      <w:lvlJc w:val="left"/>
      <w:pPr>
        <w:ind w:left="3804" w:hanging="240"/>
      </w:pPr>
      <w:rPr>
        <w:rFonts w:hint="default"/>
        <w:lang w:val="en-US" w:eastAsia="en-US" w:bidi="ar-SA"/>
      </w:rPr>
    </w:lvl>
  </w:abstractNum>
  <w:abstractNum w:abstractNumId="128" w15:restartNumberingAfterBreak="0">
    <w:nsid w:val="3EA5224A"/>
    <w:multiLevelType w:val="hybridMultilevel"/>
    <w:tmpl w:val="00000000"/>
    <w:lvl w:ilvl="0" w:tplc="C61220EC">
      <w:start w:val="1"/>
      <w:numFmt w:val="decimal"/>
      <w:lvlText w:val="%1."/>
      <w:lvlJc w:val="left"/>
      <w:pPr>
        <w:ind w:left="887"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4F3E5C1A">
      <w:numFmt w:val="bullet"/>
      <w:lvlText w:val="•"/>
      <w:lvlJc w:val="left"/>
      <w:pPr>
        <w:ind w:left="1664" w:hanging="179"/>
      </w:pPr>
      <w:rPr>
        <w:rFonts w:hint="default"/>
        <w:lang w:val="en-US" w:eastAsia="en-US" w:bidi="ar-SA"/>
      </w:rPr>
    </w:lvl>
    <w:lvl w:ilvl="2" w:tplc="BA3AE9A2">
      <w:numFmt w:val="bullet"/>
      <w:lvlText w:val="•"/>
      <w:lvlJc w:val="left"/>
      <w:pPr>
        <w:ind w:left="2448" w:hanging="179"/>
      </w:pPr>
      <w:rPr>
        <w:rFonts w:hint="default"/>
        <w:lang w:val="en-US" w:eastAsia="en-US" w:bidi="ar-SA"/>
      </w:rPr>
    </w:lvl>
    <w:lvl w:ilvl="3" w:tplc="729A11B8">
      <w:numFmt w:val="bullet"/>
      <w:lvlText w:val="•"/>
      <w:lvlJc w:val="left"/>
      <w:pPr>
        <w:ind w:left="3232" w:hanging="179"/>
      </w:pPr>
      <w:rPr>
        <w:rFonts w:hint="default"/>
        <w:lang w:val="en-US" w:eastAsia="en-US" w:bidi="ar-SA"/>
      </w:rPr>
    </w:lvl>
    <w:lvl w:ilvl="4" w:tplc="0D72100C">
      <w:numFmt w:val="bullet"/>
      <w:lvlText w:val="•"/>
      <w:lvlJc w:val="left"/>
      <w:pPr>
        <w:ind w:left="4016" w:hanging="179"/>
      </w:pPr>
      <w:rPr>
        <w:rFonts w:hint="default"/>
        <w:lang w:val="en-US" w:eastAsia="en-US" w:bidi="ar-SA"/>
      </w:rPr>
    </w:lvl>
    <w:lvl w:ilvl="5" w:tplc="1A26A154">
      <w:numFmt w:val="bullet"/>
      <w:lvlText w:val="•"/>
      <w:lvlJc w:val="left"/>
      <w:pPr>
        <w:ind w:left="4800" w:hanging="179"/>
      </w:pPr>
      <w:rPr>
        <w:rFonts w:hint="default"/>
        <w:lang w:val="en-US" w:eastAsia="en-US" w:bidi="ar-SA"/>
      </w:rPr>
    </w:lvl>
    <w:lvl w:ilvl="6" w:tplc="B4DE4A3A">
      <w:numFmt w:val="bullet"/>
      <w:lvlText w:val="•"/>
      <w:lvlJc w:val="left"/>
      <w:pPr>
        <w:ind w:left="5584" w:hanging="179"/>
      </w:pPr>
      <w:rPr>
        <w:rFonts w:hint="default"/>
        <w:lang w:val="en-US" w:eastAsia="en-US" w:bidi="ar-SA"/>
      </w:rPr>
    </w:lvl>
    <w:lvl w:ilvl="7" w:tplc="F7B0A180">
      <w:numFmt w:val="bullet"/>
      <w:lvlText w:val="•"/>
      <w:lvlJc w:val="left"/>
      <w:pPr>
        <w:ind w:left="6368" w:hanging="179"/>
      </w:pPr>
      <w:rPr>
        <w:rFonts w:hint="default"/>
        <w:lang w:val="en-US" w:eastAsia="en-US" w:bidi="ar-SA"/>
      </w:rPr>
    </w:lvl>
    <w:lvl w:ilvl="8" w:tplc="22F0C9D8">
      <w:numFmt w:val="bullet"/>
      <w:lvlText w:val="•"/>
      <w:lvlJc w:val="left"/>
      <w:pPr>
        <w:ind w:left="7152" w:hanging="179"/>
      </w:pPr>
      <w:rPr>
        <w:rFonts w:hint="default"/>
        <w:lang w:val="en-US" w:eastAsia="en-US" w:bidi="ar-SA"/>
      </w:rPr>
    </w:lvl>
  </w:abstractNum>
  <w:abstractNum w:abstractNumId="129" w15:restartNumberingAfterBreak="0">
    <w:nsid w:val="3F600FA7"/>
    <w:multiLevelType w:val="hybridMultilevel"/>
    <w:tmpl w:val="00000000"/>
    <w:lvl w:ilvl="0" w:tplc="ADBEC340">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EC24C3C0">
      <w:numFmt w:val="bullet"/>
      <w:lvlText w:val="•"/>
      <w:lvlJc w:val="left"/>
      <w:pPr>
        <w:ind w:left="390" w:hanging="186"/>
      </w:pPr>
      <w:rPr>
        <w:rFonts w:hint="default"/>
        <w:lang w:val="en-US" w:eastAsia="en-US" w:bidi="ar-SA"/>
      </w:rPr>
    </w:lvl>
    <w:lvl w:ilvl="2" w:tplc="3C4C9286">
      <w:numFmt w:val="bullet"/>
      <w:lvlText w:val="•"/>
      <w:lvlJc w:val="left"/>
      <w:pPr>
        <w:ind w:left="521" w:hanging="186"/>
      </w:pPr>
      <w:rPr>
        <w:rFonts w:hint="default"/>
        <w:lang w:val="en-US" w:eastAsia="en-US" w:bidi="ar-SA"/>
      </w:rPr>
    </w:lvl>
    <w:lvl w:ilvl="3" w:tplc="95AC8E46">
      <w:numFmt w:val="bullet"/>
      <w:lvlText w:val="•"/>
      <w:lvlJc w:val="left"/>
      <w:pPr>
        <w:ind w:left="652" w:hanging="186"/>
      </w:pPr>
      <w:rPr>
        <w:rFonts w:hint="default"/>
        <w:lang w:val="en-US" w:eastAsia="en-US" w:bidi="ar-SA"/>
      </w:rPr>
    </w:lvl>
    <w:lvl w:ilvl="4" w:tplc="800E1C46">
      <w:numFmt w:val="bullet"/>
      <w:lvlText w:val="•"/>
      <w:lvlJc w:val="left"/>
      <w:pPr>
        <w:ind w:left="782" w:hanging="186"/>
      </w:pPr>
      <w:rPr>
        <w:rFonts w:hint="default"/>
        <w:lang w:val="en-US" w:eastAsia="en-US" w:bidi="ar-SA"/>
      </w:rPr>
    </w:lvl>
    <w:lvl w:ilvl="5" w:tplc="11F89D1A">
      <w:numFmt w:val="bullet"/>
      <w:lvlText w:val="•"/>
      <w:lvlJc w:val="left"/>
      <w:pPr>
        <w:ind w:left="913" w:hanging="186"/>
      </w:pPr>
      <w:rPr>
        <w:rFonts w:hint="default"/>
        <w:lang w:val="en-US" w:eastAsia="en-US" w:bidi="ar-SA"/>
      </w:rPr>
    </w:lvl>
    <w:lvl w:ilvl="6" w:tplc="9606D850">
      <w:numFmt w:val="bullet"/>
      <w:lvlText w:val="•"/>
      <w:lvlJc w:val="left"/>
      <w:pPr>
        <w:ind w:left="1044" w:hanging="186"/>
      </w:pPr>
      <w:rPr>
        <w:rFonts w:hint="default"/>
        <w:lang w:val="en-US" w:eastAsia="en-US" w:bidi="ar-SA"/>
      </w:rPr>
    </w:lvl>
    <w:lvl w:ilvl="7" w:tplc="024463FA">
      <w:numFmt w:val="bullet"/>
      <w:lvlText w:val="•"/>
      <w:lvlJc w:val="left"/>
      <w:pPr>
        <w:ind w:left="1174" w:hanging="186"/>
      </w:pPr>
      <w:rPr>
        <w:rFonts w:hint="default"/>
        <w:lang w:val="en-US" w:eastAsia="en-US" w:bidi="ar-SA"/>
      </w:rPr>
    </w:lvl>
    <w:lvl w:ilvl="8" w:tplc="DBF02EFA">
      <w:numFmt w:val="bullet"/>
      <w:lvlText w:val="•"/>
      <w:lvlJc w:val="left"/>
      <w:pPr>
        <w:ind w:left="1305" w:hanging="186"/>
      </w:pPr>
      <w:rPr>
        <w:rFonts w:hint="default"/>
        <w:lang w:val="en-US" w:eastAsia="en-US" w:bidi="ar-SA"/>
      </w:rPr>
    </w:lvl>
  </w:abstractNum>
  <w:abstractNum w:abstractNumId="130" w15:restartNumberingAfterBreak="0">
    <w:nsid w:val="403EBF91"/>
    <w:multiLevelType w:val="hybridMultilevel"/>
    <w:tmpl w:val="00000000"/>
    <w:lvl w:ilvl="0" w:tplc="D8E0C52C">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C4940E28">
      <w:numFmt w:val="bullet"/>
      <w:lvlText w:val="•"/>
      <w:lvlJc w:val="left"/>
      <w:pPr>
        <w:ind w:left="299" w:hanging="81"/>
      </w:pPr>
      <w:rPr>
        <w:rFonts w:hint="default"/>
        <w:lang w:val="en-US" w:eastAsia="en-US" w:bidi="ar-SA"/>
      </w:rPr>
    </w:lvl>
    <w:lvl w:ilvl="2" w:tplc="749287CC">
      <w:numFmt w:val="bullet"/>
      <w:lvlText w:val="•"/>
      <w:lvlJc w:val="left"/>
      <w:pPr>
        <w:ind w:left="418" w:hanging="81"/>
      </w:pPr>
      <w:rPr>
        <w:rFonts w:hint="default"/>
        <w:lang w:val="en-US" w:eastAsia="en-US" w:bidi="ar-SA"/>
      </w:rPr>
    </w:lvl>
    <w:lvl w:ilvl="3" w:tplc="45F08678">
      <w:numFmt w:val="bullet"/>
      <w:lvlText w:val="•"/>
      <w:lvlJc w:val="left"/>
      <w:pPr>
        <w:ind w:left="537" w:hanging="81"/>
      </w:pPr>
      <w:rPr>
        <w:rFonts w:hint="default"/>
        <w:lang w:val="en-US" w:eastAsia="en-US" w:bidi="ar-SA"/>
      </w:rPr>
    </w:lvl>
    <w:lvl w:ilvl="4" w:tplc="3F6C9DC4">
      <w:numFmt w:val="bullet"/>
      <w:lvlText w:val="•"/>
      <w:lvlJc w:val="left"/>
      <w:pPr>
        <w:ind w:left="656" w:hanging="81"/>
      </w:pPr>
      <w:rPr>
        <w:rFonts w:hint="default"/>
        <w:lang w:val="en-US" w:eastAsia="en-US" w:bidi="ar-SA"/>
      </w:rPr>
    </w:lvl>
    <w:lvl w:ilvl="5" w:tplc="039A8398">
      <w:numFmt w:val="bullet"/>
      <w:lvlText w:val="•"/>
      <w:lvlJc w:val="left"/>
      <w:pPr>
        <w:ind w:left="775" w:hanging="81"/>
      </w:pPr>
      <w:rPr>
        <w:rFonts w:hint="default"/>
        <w:lang w:val="en-US" w:eastAsia="en-US" w:bidi="ar-SA"/>
      </w:rPr>
    </w:lvl>
    <w:lvl w:ilvl="6" w:tplc="C0D89874">
      <w:numFmt w:val="bullet"/>
      <w:lvlText w:val="•"/>
      <w:lvlJc w:val="left"/>
      <w:pPr>
        <w:ind w:left="894" w:hanging="81"/>
      </w:pPr>
      <w:rPr>
        <w:rFonts w:hint="default"/>
        <w:lang w:val="en-US" w:eastAsia="en-US" w:bidi="ar-SA"/>
      </w:rPr>
    </w:lvl>
    <w:lvl w:ilvl="7" w:tplc="41A6F78E">
      <w:numFmt w:val="bullet"/>
      <w:lvlText w:val="•"/>
      <w:lvlJc w:val="left"/>
      <w:pPr>
        <w:ind w:left="1013" w:hanging="81"/>
      </w:pPr>
      <w:rPr>
        <w:rFonts w:hint="default"/>
        <w:lang w:val="en-US" w:eastAsia="en-US" w:bidi="ar-SA"/>
      </w:rPr>
    </w:lvl>
    <w:lvl w:ilvl="8" w:tplc="916C8624">
      <w:numFmt w:val="bullet"/>
      <w:lvlText w:val="•"/>
      <w:lvlJc w:val="left"/>
      <w:pPr>
        <w:ind w:left="1132" w:hanging="81"/>
      </w:pPr>
      <w:rPr>
        <w:rFonts w:hint="default"/>
        <w:lang w:val="en-US" w:eastAsia="en-US" w:bidi="ar-SA"/>
      </w:rPr>
    </w:lvl>
  </w:abstractNum>
  <w:abstractNum w:abstractNumId="131" w15:restartNumberingAfterBreak="0">
    <w:nsid w:val="4077FEF1"/>
    <w:multiLevelType w:val="hybridMultilevel"/>
    <w:tmpl w:val="00000000"/>
    <w:lvl w:ilvl="0" w:tplc="770A1990">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064A9C7E">
      <w:start w:val="1"/>
      <w:numFmt w:val="lowerLetter"/>
      <w:lvlText w:val="%2."/>
      <w:lvlJc w:val="left"/>
      <w:pPr>
        <w:ind w:left="854" w:hanging="209"/>
        <w:jc w:val="left"/>
      </w:pPr>
      <w:rPr>
        <w:rFonts w:ascii="Calibri" w:eastAsia="Calibri" w:hAnsi="Calibri" w:cs="Calibri" w:hint="default"/>
        <w:b w:val="0"/>
        <w:bCs w:val="0"/>
        <w:i w:val="0"/>
        <w:iCs w:val="0"/>
        <w:color w:val="231F20"/>
        <w:spacing w:val="0"/>
        <w:w w:val="110"/>
        <w:sz w:val="17"/>
        <w:szCs w:val="17"/>
        <w:lang w:val="en-US" w:eastAsia="en-US" w:bidi="ar-SA"/>
      </w:rPr>
    </w:lvl>
    <w:lvl w:ilvl="2" w:tplc="F8240AE0">
      <w:numFmt w:val="bullet"/>
      <w:lvlText w:val="•"/>
      <w:lvlJc w:val="left"/>
      <w:pPr>
        <w:ind w:left="1467" w:hanging="209"/>
      </w:pPr>
      <w:rPr>
        <w:rFonts w:hint="default"/>
        <w:lang w:val="en-US" w:eastAsia="en-US" w:bidi="ar-SA"/>
      </w:rPr>
    </w:lvl>
    <w:lvl w:ilvl="3" w:tplc="B210BD64">
      <w:numFmt w:val="bullet"/>
      <w:lvlText w:val="•"/>
      <w:lvlJc w:val="left"/>
      <w:pPr>
        <w:ind w:left="2074" w:hanging="209"/>
      </w:pPr>
      <w:rPr>
        <w:rFonts w:hint="default"/>
        <w:lang w:val="en-US" w:eastAsia="en-US" w:bidi="ar-SA"/>
      </w:rPr>
    </w:lvl>
    <w:lvl w:ilvl="4" w:tplc="5E0C5A90">
      <w:numFmt w:val="bullet"/>
      <w:lvlText w:val="•"/>
      <w:lvlJc w:val="left"/>
      <w:pPr>
        <w:ind w:left="2681" w:hanging="209"/>
      </w:pPr>
      <w:rPr>
        <w:rFonts w:hint="default"/>
        <w:lang w:val="en-US" w:eastAsia="en-US" w:bidi="ar-SA"/>
      </w:rPr>
    </w:lvl>
    <w:lvl w:ilvl="5" w:tplc="E1AE4B7E">
      <w:numFmt w:val="bullet"/>
      <w:lvlText w:val="•"/>
      <w:lvlJc w:val="left"/>
      <w:pPr>
        <w:ind w:left="3288" w:hanging="209"/>
      </w:pPr>
      <w:rPr>
        <w:rFonts w:hint="default"/>
        <w:lang w:val="en-US" w:eastAsia="en-US" w:bidi="ar-SA"/>
      </w:rPr>
    </w:lvl>
    <w:lvl w:ilvl="6" w:tplc="B3566AC0">
      <w:numFmt w:val="bullet"/>
      <w:lvlText w:val="•"/>
      <w:lvlJc w:val="left"/>
      <w:pPr>
        <w:ind w:left="3896" w:hanging="209"/>
      </w:pPr>
      <w:rPr>
        <w:rFonts w:hint="default"/>
        <w:lang w:val="en-US" w:eastAsia="en-US" w:bidi="ar-SA"/>
      </w:rPr>
    </w:lvl>
    <w:lvl w:ilvl="7" w:tplc="BA0621BA">
      <w:numFmt w:val="bullet"/>
      <w:lvlText w:val="•"/>
      <w:lvlJc w:val="left"/>
      <w:pPr>
        <w:ind w:left="4503" w:hanging="209"/>
      </w:pPr>
      <w:rPr>
        <w:rFonts w:hint="default"/>
        <w:lang w:val="en-US" w:eastAsia="en-US" w:bidi="ar-SA"/>
      </w:rPr>
    </w:lvl>
    <w:lvl w:ilvl="8" w:tplc="1E2CE980">
      <w:numFmt w:val="bullet"/>
      <w:lvlText w:val="•"/>
      <w:lvlJc w:val="left"/>
      <w:pPr>
        <w:ind w:left="5110" w:hanging="209"/>
      </w:pPr>
      <w:rPr>
        <w:rFonts w:hint="default"/>
        <w:lang w:val="en-US" w:eastAsia="en-US" w:bidi="ar-SA"/>
      </w:rPr>
    </w:lvl>
  </w:abstractNum>
  <w:abstractNum w:abstractNumId="132" w15:restartNumberingAfterBreak="0">
    <w:nsid w:val="40B816E8"/>
    <w:multiLevelType w:val="hybridMultilevel"/>
    <w:tmpl w:val="00000000"/>
    <w:lvl w:ilvl="0" w:tplc="FE966430">
      <w:start w:val="19"/>
      <w:numFmt w:val="decimal"/>
      <w:lvlText w:val="%1"/>
      <w:lvlJc w:val="left"/>
      <w:pPr>
        <w:ind w:left="1340" w:hanging="1200"/>
        <w:jc w:val="left"/>
      </w:pPr>
      <w:rPr>
        <w:rFonts w:ascii="Calibri" w:eastAsia="Calibri" w:hAnsi="Calibri" w:cs="Calibri" w:hint="default"/>
        <w:b w:val="0"/>
        <w:bCs w:val="0"/>
        <w:i/>
        <w:iCs/>
        <w:color w:val="231F20"/>
        <w:spacing w:val="0"/>
        <w:w w:val="113"/>
        <w:position w:val="-1"/>
        <w:sz w:val="18"/>
        <w:szCs w:val="18"/>
        <w:lang w:val="en-US" w:eastAsia="en-US" w:bidi="ar-SA"/>
      </w:rPr>
    </w:lvl>
    <w:lvl w:ilvl="1" w:tplc="F4BA1E80">
      <w:numFmt w:val="bullet"/>
      <w:lvlText w:val="•"/>
      <w:lvlJc w:val="left"/>
      <w:pPr>
        <w:ind w:left="2078" w:hanging="1200"/>
      </w:pPr>
      <w:rPr>
        <w:rFonts w:hint="default"/>
        <w:lang w:val="en-US" w:eastAsia="en-US" w:bidi="ar-SA"/>
      </w:rPr>
    </w:lvl>
    <w:lvl w:ilvl="2" w:tplc="88A80FE4">
      <w:numFmt w:val="bullet"/>
      <w:lvlText w:val="•"/>
      <w:lvlJc w:val="left"/>
      <w:pPr>
        <w:ind w:left="2816" w:hanging="1200"/>
      </w:pPr>
      <w:rPr>
        <w:rFonts w:hint="default"/>
        <w:lang w:val="en-US" w:eastAsia="en-US" w:bidi="ar-SA"/>
      </w:rPr>
    </w:lvl>
    <w:lvl w:ilvl="3" w:tplc="1F846B74">
      <w:numFmt w:val="bullet"/>
      <w:lvlText w:val="•"/>
      <w:lvlJc w:val="left"/>
      <w:pPr>
        <w:ind w:left="3554" w:hanging="1200"/>
      </w:pPr>
      <w:rPr>
        <w:rFonts w:hint="default"/>
        <w:lang w:val="en-US" w:eastAsia="en-US" w:bidi="ar-SA"/>
      </w:rPr>
    </w:lvl>
    <w:lvl w:ilvl="4" w:tplc="BC9E786C">
      <w:numFmt w:val="bullet"/>
      <w:lvlText w:val="•"/>
      <w:lvlJc w:val="left"/>
      <w:pPr>
        <w:ind w:left="4292" w:hanging="1200"/>
      </w:pPr>
      <w:rPr>
        <w:rFonts w:hint="default"/>
        <w:lang w:val="en-US" w:eastAsia="en-US" w:bidi="ar-SA"/>
      </w:rPr>
    </w:lvl>
    <w:lvl w:ilvl="5" w:tplc="5454911A">
      <w:numFmt w:val="bullet"/>
      <w:lvlText w:val="•"/>
      <w:lvlJc w:val="left"/>
      <w:pPr>
        <w:ind w:left="5030" w:hanging="1200"/>
      </w:pPr>
      <w:rPr>
        <w:rFonts w:hint="default"/>
        <w:lang w:val="en-US" w:eastAsia="en-US" w:bidi="ar-SA"/>
      </w:rPr>
    </w:lvl>
    <w:lvl w:ilvl="6" w:tplc="11C2C06A">
      <w:numFmt w:val="bullet"/>
      <w:lvlText w:val="•"/>
      <w:lvlJc w:val="left"/>
      <w:pPr>
        <w:ind w:left="5768" w:hanging="1200"/>
      </w:pPr>
      <w:rPr>
        <w:rFonts w:hint="default"/>
        <w:lang w:val="en-US" w:eastAsia="en-US" w:bidi="ar-SA"/>
      </w:rPr>
    </w:lvl>
    <w:lvl w:ilvl="7" w:tplc="2F16BA2C">
      <w:numFmt w:val="bullet"/>
      <w:lvlText w:val="•"/>
      <w:lvlJc w:val="left"/>
      <w:pPr>
        <w:ind w:left="6506" w:hanging="1200"/>
      </w:pPr>
      <w:rPr>
        <w:rFonts w:hint="default"/>
        <w:lang w:val="en-US" w:eastAsia="en-US" w:bidi="ar-SA"/>
      </w:rPr>
    </w:lvl>
    <w:lvl w:ilvl="8" w:tplc="ABC41140">
      <w:numFmt w:val="bullet"/>
      <w:lvlText w:val="•"/>
      <w:lvlJc w:val="left"/>
      <w:pPr>
        <w:ind w:left="7244" w:hanging="1200"/>
      </w:pPr>
      <w:rPr>
        <w:rFonts w:hint="default"/>
        <w:lang w:val="en-US" w:eastAsia="en-US" w:bidi="ar-SA"/>
      </w:rPr>
    </w:lvl>
  </w:abstractNum>
  <w:abstractNum w:abstractNumId="133" w15:restartNumberingAfterBreak="0">
    <w:nsid w:val="40DA87E9"/>
    <w:multiLevelType w:val="hybridMultilevel"/>
    <w:tmpl w:val="00000000"/>
    <w:lvl w:ilvl="0" w:tplc="3120F0D8">
      <w:start w:val="1"/>
      <w:numFmt w:val="decimal"/>
      <w:lvlText w:val="%1."/>
      <w:lvlJc w:val="left"/>
      <w:pPr>
        <w:ind w:left="9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18143EE4">
      <w:numFmt w:val="bullet"/>
      <w:lvlText w:val="•"/>
      <w:lvlJc w:val="left"/>
      <w:pPr>
        <w:ind w:left="1227" w:hanging="300"/>
      </w:pPr>
      <w:rPr>
        <w:rFonts w:hint="default"/>
        <w:lang w:val="en-US" w:eastAsia="en-US" w:bidi="ar-SA"/>
      </w:rPr>
    </w:lvl>
    <w:lvl w:ilvl="2" w:tplc="32E022D4">
      <w:numFmt w:val="bullet"/>
      <w:lvlText w:val="•"/>
      <w:lvlJc w:val="left"/>
      <w:pPr>
        <w:ind w:left="1535" w:hanging="300"/>
      </w:pPr>
      <w:rPr>
        <w:rFonts w:hint="default"/>
        <w:lang w:val="en-US" w:eastAsia="en-US" w:bidi="ar-SA"/>
      </w:rPr>
    </w:lvl>
    <w:lvl w:ilvl="3" w:tplc="668A5A72">
      <w:numFmt w:val="bullet"/>
      <w:lvlText w:val="•"/>
      <w:lvlJc w:val="left"/>
      <w:pPr>
        <w:ind w:left="1843" w:hanging="300"/>
      </w:pPr>
      <w:rPr>
        <w:rFonts w:hint="default"/>
        <w:lang w:val="en-US" w:eastAsia="en-US" w:bidi="ar-SA"/>
      </w:rPr>
    </w:lvl>
    <w:lvl w:ilvl="4" w:tplc="579427EE">
      <w:numFmt w:val="bullet"/>
      <w:lvlText w:val="•"/>
      <w:lvlJc w:val="left"/>
      <w:pPr>
        <w:ind w:left="2151" w:hanging="300"/>
      </w:pPr>
      <w:rPr>
        <w:rFonts w:hint="default"/>
        <w:lang w:val="en-US" w:eastAsia="en-US" w:bidi="ar-SA"/>
      </w:rPr>
    </w:lvl>
    <w:lvl w:ilvl="5" w:tplc="5B5AFA4C">
      <w:numFmt w:val="bullet"/>
      <w:lvlText w:val="•"/>
      <w:lvlJc w:val="left"/>
      <w:pPr>
        <w:ind w:left="2458" w:hanging="300"/>
      </w:pPr>
      <w:rPr>
        <w:rFonts w:hint="default"/>
        <w:lang w:val="en-US" w:eastAsia="en-US" w:bidi="ar-SA"/>
      </w:rPr>
    </w:lvl>
    <w:lvl w:ilvl="6" w:tplc="C2245048">
      <w:numFmt w:val="bullet"/>
      <w:lvlText w:val="•"/>
      <w:lvlJc w:val="left"/>
      <w:pPr>
        <w:ind w:left="2766" w:hanging="300"/>
      </w:pPr>
      <w:rPr>
        <w:rFonts w:hint="default"/>
        <w:lang w:val="en-US" w:eastAsia="en-US" w:bidi="ar-SA"/>
      </w:rPr>
    </w:lvl>
    <w:lvl w:ilvl="7" w:tplc="47B20AAE">
      <w:numFmt w:val="bullet"/>
      <w:lvlText w:val="•"/>
      <w:lvlJc w:val="left"/>
      <w:pPr>
        <w:ind w:left="3074" w:hanging="300"/>
      </w:pPr>
      <w:rPr>
        <w:rFonts w:hint="default"/>
        <w:lang w:val="en-US" w:eastAsia="en-US" w:bidi="ar-SA"/>
      </w:rPr>
    </w:lvl>
    <w:lvl w:ilvl="8" w:tplc="1084E246">
      <w:numFmt w:val="bullet"/>
      <w:lvlText w:val="•"/>
      <w:lvlJc w:val="left"/>
      <w:pPr>
        <w:ind w:left="3382" w:hanging="300"/>
      </w:pPr>
      <w:rPr>
        <w:rFonts w:hint="default"/>
        <w:lang w:val="en-US" w:eastAsia="en-US" w:bidi="ar-SA"/>
      </w:rPr>
    </w:lvl>
  </w:abstractNum>
  <w:abstractNum w:abstractNumId="134" w15:restartNumberingAfterBreak="0">
    <w:nsid w:val="41875FD8"/>
    <w:multiLevelType w:val="hybridMultilevel"/>
    <w:tmpl w:val="00000000"/>
    <w:lvl w:ilvl="0" w:tplc="E9A63660">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908CCF8">
      <w:numFmt w:val="bullet"/>
      <w:lvlText w:val="•"/>
      <w:lvlJc w:val="left"/>
      <w:pPr>
        <w:ind w:left="2276" w:hanging="284"/>
      </w:pPr>
      <w:rPr>
        <w:rFonts w:hint="default"/>
        <w:lang w:val="en-US" w:eastAsia="en-US" w:bidi="ar-SA"/>
      </w:rPr>
    </w:lvl>
    <w:lvl w:ilvl="2" w:tplc="0206F758">
      <w:numFmt w:val="bullet"/>
      <w:lvlText w:val="•"/>
      <w:lvlJc w:val="left"/>
      <w:pPr>
        <w:ind w:left="2992" w:hanging="284"/>
      </w:pPr>
      <w:rPr>
        <w:rFonts w:hint="default"/>
        <w:lang w:val="en-US" w:eastAsia="en-US" w:bidi="ar-SA"/>
      </w:rPr>
    </w:lvl>
    <w:lvl w:ilvl="3" w:tplc="8646C52E">
      <w:numFmt w:val="bullet"/>
      <w:lvlText w:val="•"/>
      <w:lvlJc w:val="left"/>
      <w:pPr>
        <w:ind w:left="3708" w:hanging="284"/>
      </w:pPr>
      <w:rPr>
        <w:rFonts w:hint="default"/>
        <w:lang w:val="en-US" w:eastAsia="en-US" w:bidi="ar-SA"/>
      </w:rPr>
    </w:lvl>
    <w:lvl w:ilvl="4" w:tplc="15281C6C">
      <w:numFmt w:val="bullet"/>
      <w:lvlText w:val="•"/>
      <w:lvlJc w:val="left"/>
      <w:pPr>
        <w:ind w:left="4424" w:hanging="284"/>
      </w:pPr>
      <w:rPr>
        <w:rFonts w:hint="default"/>
        <w:lang w:val="en-US" w:eastAsia="en-US" w:bidi="ar-SA"/>
      </w:rPr>
    </w:lvl>
    <w:lvl w:ilvl="5" w:tplc="E3C45A2A">
      <w:numFmt w:val="bullet"/>
      <w:lvlText w:val="•"/>
      <w:lvlJc w:val="left"/>
      <w:pPr>
        <w:ind w:left="5140" w:hanging="284"/>
      </w:pPr>
      <w:rPr>
        <w:rFonts w:hint="default"/>
        <w:lang w:val="en-US" w:eastAsia="en-US" w:bidi="ar-SA"/>
      </w:rPr>
    </w:lvl>
    <w:lvl w:ilvl="6" w:tplc="80D26FB2">
      <w:numFmt w:val="bullet"/>
      <w:lvlText w:val="•"/>
      <w:lvlJc w:val="left"/>
      <w:pPr>
        <w:ind w:left="5856" w:hanging="284"/>
      </w:pPr>
      <w:rPr>
        <w:rFonts w:hint="default"/>
        <w:lang w:val="en-US" w:eastAsia="en-US" w:bidi="ar-SA"/>
      </w:rPr>
    </w:lvl>
    <w:lvl w:ilvl="7" w:tplc="67A4962E">
      <w:numFmt w:val="bullet"/>
      <w:lvlText w:val="•"/>
      <w:lvlJc w:val="left"/>
      <w:pPr>
        <w:ind w:left="6572" w:hanging="284"/>
      </w:pPr>
      <w:rPr>
        <w:rFonts w:hint="default"/>
        <w:lang w:val="en-US" w:eastAsia="en-US" w:bidi="ar-SA"/>
      </w:rPr>
    </w:lvl>
    <w:lvl w:ilvl="8" w:tplc="F2369BD8">
      <w:numFmt w:val="bullet"/>
      <w:lvlText w:val="•"/>
      <w:lvlJc w:val="left"/>
      <w:pPr>
        <w:ind w:left="7288" w:hanging="284"/>
      </w:pPr>
      <w:rPr>
        <w:rFonts w:hint="default"/>
        <w:lang w:val="en-US" w:eastAsia="en-US" w:bidi="ar-SA"/>
      </w:rPr>
    </w:lvl>
  </w:abstractNum>
  <w:abstractNum w:abstractNumId="135" w15:restartNumberingAfterBreak="0">
    <w:nsid w:val="41B3D2A8"/>
    <w:multiLevelType w:val="hybridMultilevel"/>
    <w:tmpl w:val="00000000"/>
    <w:lvl w:ilvl="0" w:tplc="66B829C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1601F58">
      <w:numFmt w:val="bullet"/>
      <w:lvlText w:val="•"/>
      <w:lvlJc w:val="left"/>
      <w:pPr>
        <w:ind w:left="1754" w:hanging="278"/>
      </w:pPr>
      <w:rPr>
        <w:rFonts w:hint="default"/>
        <w:lang w:val="en-US" w:eastAsia="en-US" w:bidi="ar-SA"/>
      </w:rPr>
    </w:lvl>
    <w:lvl w:ilvl="2" w:tplc="B5528928">
      <w:numFmt w:val="bullet"/>
      <w:lvlText w:val="•"/>
      <w:lvlJc w:val="left"/>
      <w:pPr>
        <w:ind w:left="2528" w:hanging="278"/>
      </w:pPr>
      <w:rPr>
        <w:rFonts w:hint="default"/>
        <w:lang w:val="en-US" w:eastAsia="en-US" w:bidi="ar-SA"/>
      </w:rPr>
    </w:lvl>
    <w:lvl w:ilvl="3" w:tplc="49E8D898">
      <w:numFmt w:val="bullet"/>
      <w:lvlText w:val="•"/>
      <w:lvlJc w:val="left"/>
      <w:pPr>
        <w:ind w:left="3302" w:hanging="278"/>
      </w:pPr>
      <w:rPr>
        <w:rFonts w:hint="default"/>
        <w:lang w:val="en-US" w:eastAsia="en-US" w:bidi="ar-SA"/>
      </w:rPr>
    </w:lvl>
    <w:lvl w:ilvl="4" w:tplc="F24AA33A">
      <w:numFmt w:val="bullet"/>
      <w:lvlText w:val="•"/>
      <w:lvlJc w:val="left"/>
      <w:pPr>
        <w:ind w:left="4076" w:hanging="278"/>
      </w:pPr>
      <w:rPr>
        <w:rFonts w:hint="default"/>
        <w:lang w:val="en-US" w:eastAsia="en-US" w:bidi="ar-SA"/>
      </w:rPr>
    </w:lvl>
    <w:lvl w:ilvl="5" w:tplc="93AEEE08">
      <w:numFmt w:val="bullet"/>
      <w:lvlText w:val="•"/>
      <w:lvlJc w:val="left"/>
      <w:pPr>
        <w:ind w:left="4850" w:hanging="278"/>
      </w:pPr>
      <w:rPr>
        <w:rFonts w:hint="default"/>
        <w:lang w:val="en-US" w:eastAsia="en-US" w:bidi="ar-SA"/>
      </w:rPr>
    </w:lvl>
    <w:lvl w:ilvl="6" w:tplc="544A2FD8">
      <w:numFmt w:val="bullet"/>
      <w:lvlText w:val="•"/>
      <w:lvlJc w:val="left"/>
      <w:pPr>
        <w:ind w:left="5624" w:hanging="278"/>
      </w:pPr>
      <w:rPr>
        <w:rFonts w:hint="default"/>
        <w:lang w:val="en-US" w:eastAsia="en-US" w:bidi="ar-SA"/>
      </w:rPr>
    </w:lvl>
    <w:lvl w:ilvl="7" w:tplc="D4A20C1C">
      <w:numFmt w:val="bullet"/>
      <w:lvlText w:val="•"/>
      <w:lvlJc w:val="left"/>
      <w:pPr>
        <w:ind w:left="6398" w:hanging="278"/>
      </w:pPr>
      <w:rPr>
        <w:rFonts w:hint="default"/>
        <w:lang w:val="en-US" w:eastAsia="en-US" w:bidi="ar-SA"/>
      </w:rPr>
    </w:lvl>
    <w:lvl w:ilvl="8" w:tplc="02E8EFDA">
      <w:numFmt w:val="bullet"/>
      <w:lvlText w:val="•"/>
      <w:lvlJc w:val="left"/>
      <w:pPr>
        <w:ind w:left="7172" w:hanging="278"/>
      </w:pPr>
      <w:rPr>
        <w:rFonts w:hint="default"/>
        <w:lang w:val="en-US" w:eastAsia="en-US" w:bidi="ar-SA"/>
      </w:rPr>
    </w:lvl>
  </w:abstractNum>
  <w:abstractNum w:abstractNumId="136" w15:restartNumberingAfterBreak="0">
    <w:nsid w:val="42248920"/>
    <w:multiLevelType w:val="hybridMultilevel"/>
    <w:tmpl w:val="00000000"/>
    <w:lvl w:ilvl="0" w:tplc="CFF6C3A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B6639C0">
      <w:numFmt w:val="bullet"/>
      <w:lvlText w:val="•"/>
      <w:lvlJc w:val="left"/>
      <w:pPr>
        <w:ind w:left="1754" w:hanging="278"/>
      </w:pPr>
      <w:rPr>
        <w:rFonts w:hint="default"/>
        <w:lang w:val="en-US" w:eastAsia="en-US" w:bidi="ar-SA"/>
      </w:rPr>
    </w:lvl>
    <w:lvl w:ilvl="2" w:tplc="E4B6AD76">
      <w:numFmt w:val="bullet"/>
      <w:lvlText w:val="•"/>
      <w:lvlJc w:val="left"/>
      <w:pPr>
        <w:ind w:left="2528" w:hanging="278"/>
      </w:pPr>
      <w:rPr>
        <w:rFonts w:hint="default"/>
        <w:lang w:val="en-US" w:eastAsia="en-US" w:bidi="ar-SA"/>
      </w:rPr>
    </w:lvl>
    <w:lvl w:ilvl="3" w:tplc="2FC4D26C">
      <w:numFmt w:val="bullet"/>
      <w:lvlText w:val="•"/>
      <w:lvlJc w:val="left"/>
      <w:pPr>
        <w:ind w:left="3302" w:hanging="278"/>
      </w:pPr>
      <w:rPr>
        <w:rFonts w:hint="default"/>
        <w:lang w:val="en-US" w:eastAsia="en-US" w:bidi="ar-SA"/>
      </w:rPr>
    </w:lvl>
    <w:lvl w:ilvl="4" w:tplc="27984A36">
      <w:numFmt w:val="bullet"/>
      <w:lvlText w:val="•"/>
      <w:lvlJc w:val="left"/>
      <w:pPr>
        <w:ind w:left="4076" w:hanging="278"/>
      </w:pPr>
      <w:rPr>
        <w:rFonts w:hint="default"/>
        <w:lang w:val="en-US" w:eastAsia="en-US" w:bidi="ar-SA"/>
      </w:rPr>
    </w:lvl>
    <w:lvl w:ilvl="5" w:tplc="8472AFD6">
      <w:numFmt w:val="bullet"/>
      <w:lvlText w:val="•"/>
      <w:lvlJc w:val="left"/>
      <w:pPr>
        <w:ind w:left="4850" w:hanging="278"/>
      </w:pPr>
      <w:rPr>
        <w:rFonts w:hint="default"/>
        <w:lang w:val="en-US" w:eastAsia="en-US" w:bidi="ar-SA"/>
      </w:rPr>
    </w:lvl>
    <w:lvl w:ilvl="6" w:tplc="2130794E">
      <w:numFmt w:val="bullet"/>
      <w:lvlText w:val="•"/>
      <w:lvlJc w:val="left"/>
      <w:pPr>
        <w:ind w:left="5624" w:hanging="278"/>
      </w:pPr>
      <w:rPr>
        <w:rFonts w:hint="default"/>
        <w:lang w:val="en-US" w:eastAsia="en-US" w:bidi="ar-SA"/>
      </w:rPr>
    </w:lvl>
    <w:lvl w:ilvl="7" w:tplc="3DEE22A0">
      <w:numFmt w:val="bullet"/>
      <w:lvlText w:val="•"/>
      <w:lvlJc w:val="left"/>
      <w:pPr>
        <w:ind w:left="6398" w:hanging="278"/>
      </w:pPr>
      <w:rPr>
        <w:rFonts w:hint="default"/>
        <w:lang w:val="en-US" w:eastAsia="en-US" w:bidi="ar-SA"/>
      </w:rPr>
    </w:lvl>
    <w:lvl w:ilvl="8" w:tplc="97BC7268">
      <w:numFmt w:val="bullet"/>
      <w:lvlText w:val="•"/>
      <w:lvlJc w:val="left"/>
      <w:pPr>
        <w:ind w:left="7172" w:hanging="278"/>
      </w:pPr>
      <w:rPr>
        <w:rFonts w:hint="default"/>
        <w:lang w:val="en-US" w:eastAsia="en-US" w:bidi="ar-SA"/>
      </w:rPr>
    </w:lvl>
  </w:abstractNum>
  <w:abstractNum w:abstractNumId="137" w15:restartNumberingAfterBreak="0">
    <w:nsid w:val="42C5118D"/>
    <w:multiLevelType w:val="hybridMultilevel"/>
    <w:tmpl w:val="00000000"/>
    <w:lvl w:ilvl="0" w:tplc="4CD04176">
      <w:start w:val="1"/>
      <w:numFmt w:val="decimal"/>
      <w:lvlText w:val="%1."/>
      <w:lvlJc w:val="left"/>
      <w:pPr>
        <w:ind w:left="1317"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AE0CD00">
      <w:numFmt w:val="bullet"/>
      <w:lvlText w:val="•"/>
      <w:lvlJc w:val="left"/>
      <w:pPr>
        <w:ind w:left="2060" w:hanging="284"/>
      </w:pPr>
      <w:rPr>
        <w:rFonts w:hint="default"/>
        <w:lang w:val="en-US" w:eastAsia="en-US" w:bidi="ar-SA"/>
      </w:rPr>
    </w:lvl>
    <w:lvl w:ilvl="2" w:tplc="117AE4BE">
      <w:numFmt w:val="bullet"/>
      <w:lvlText w:val="•"/>
      <w:lvlJc w:val="left"/>
      <w:pPr>
        <w:ind w:left="2800" w:hanging="284"/>
      </w:pPr>
      <w:rPr>
        <w:rFonts w:hint="default"/>
        <w:lang w:val="en-US" w:eastAsia="en-US" w:bidi="ar-SA"/>
      </w:rPr>
    </w:lvl>
    <w:lvl w:ilvl="3" w:tplc="104EEAEE">
      <w:numFmt w:val="bullet"/>
      <w:lvlText w:val="•"/>
      <w:lvlJc w:val="left"/>
      <w:pPr>
        <w:ind w:left="3540" w:hanging="284"/>
      </w:pPr>
      <w:rPr>
        <w:rFonts w:hint="default"/>
        <w:lang w:val="en-US" w:eastAsia="en-US" w:bidi="ar-SA"/>
      </w:rPr>
    </w:lvl>
    <w:lvl w:ilvl="4" w:tplc="2D0C7FE0">
      <w:numFmt w:val="bullet"/>
      <w:lvlText w:val="•"/>
      <w:lvlJc w:val="left"/>
      <w:pPr>
        <w:ind w:left="4280" w:hanging="284"/>
      </w:pPr>
      <w:rPr>
        <w:rFonts w:hint="default"/>
        <w:lang w:val="en-US" w:eastAsia="en-US" w:bidi="ar-SA"/>
      </w:rPr>
    </w:lvl>
    <w:lvl w:ilvl="5" w:tplc="4CAA7546">
      <w:numFmt w:val="bullet"/>
      <w:lvlText w:val="•"/>
      <w:lvlJc w:val="left"/>
      <w:pPr>
        <w:ind w:left="5020" w:hanging="284"/>
      </w:pPr>
      <w:rPr>
        <w:rFonts w:hint="default"/>
        <w:lang w:val="en-US" w:eastAsia="en-US" w:bidi="ar-SA"/>
      </w:rPr>
    </w:lvl>
    <w:lvl w:ilvl="6" w:tplc="81040418">
      <w:numFmt w:val="bullet"/>
      <w:lvlText w:val="•"/>
      <w:lvlJc w:val="left"/>
      <w:pPr>
        <w:ind w:left="5760" w:hanging="284"/>
      </w:pPr>
      <w:rPr>
        <w:rFonts w:hint="default"/>
        <w:lang w:val="en-US" w:eastAsia="en-US" w:bidi="ar-SA"/>
      </w:rPr>
    </w:lvl>
    <w:lvl w:ilvl="7" w:tplc="6B0E4F30">
      <w:numFmt w:val="bullet"/>
      <w:lvlText w:val="•"/>
      <w:lvlJc w:val="left"/>
      <w:pPr>
        <w:ind w:left="6500" w:hanging="284"/>
      </w:pPr>
      <w:rPr>
        <w:rFonts w:hint="default"/>
        <w:lang w:val="en-US" w:eastAsia="en-US" w:bidi="ar-SA"/>
      </w:rPr>
    </w:lvl>
    <w:lvl w:ilvl="8" w:tplc="706C8200">
      <w:numFmt w:val="bullet"/>
      <w:lvlText w:val="•"/>
      <w:lvlJc w:val="left"/>
      <w:pPr>
        <w:ind w:left="7240" w:hanging="284"/>
      </w:pPr>
      <w:rPr>
        <w:rFonts w:hint="default"/>
        <w:lang w:val="en-US" w:eastAsia="en-US" w:bidi="ar-SA"/>
      </w:rPr>
    </w:lvl>
  </w:abstractNum>
  <w:abstractNum w:abstractNumId="138" w15:restartNumberingAfterBreak="0">
    <w:nsid w:val="42D42DDA"/>
    <w:multiLevelType w:val="hybridMultilevel"/>
    <w:tmpl w:val="00000000"/>
    <w:lvl w:ilvl="0" w:tplc="65F6155A">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312AB5A">
      <w:numFmt w:val="bullet"/>
      <w:lvlText w:val="•"/>
      <w:lvlJc w:val="left"/>
      <w:pPr>
        <w:ind w:left="2402" w:hanging="284"/>
      </w:pPr>
      <w:rPr>
        <w:rFonts w:hint="default"/>
        <w:lang w:val="en-US" w:eastAsia="en-US" w:bidi="ar-SA"/>
      </w:rPr>
    </w:lvl>
    <w:lvl w:ilvl="2" w:tplc="45649568">
      <w:numFmt w:val="bullet"/>
      <w:lvlText w:val="•"/>
      <w:lvlJc w:val="left"/>
      <w:pPr>
        <w:ind w:left="3104" w:hanging="284"/>
      </w:pPr>
      <w:rPr>
        <w:rFonts w:hint="default"/>
        <w:lang w:val="en-US" w:eastAsia="en-US" w:bidi="ar-SA"/>
      </w:rPr>
    </w:lvl>
    <w:lvl w:ilvl="3" w:tplc="6518BC66">
      <w:numFmt w:val="bullet"/>
      <w:lvlText w:val="•"/>
      <w:lvlJc w:val="left"/>
      <w:pPr>
        <w:ind w:left="3806" w:hanging="284"/>
      </w:pPr>
      <w:rPr>
        <w:rFonts w:hint="default"/>
        <w:lang w:val="en-US" w:eastAsia="en-US" w:bidi="ar-SA"/>
      </w:rPr>
    </w:lvl>
    <w:lvl w:ilvl="4" w:tplc="5044B066">
      <w:numFmt w:val="bullet"/>
      <w:lvlText w:val="•"/>
      <w:lvlJc w:val="left"/>
      <w:pPr>
        <w:ind w:left="4508" w:hanging="284"/>
      </w:pPr>
      <w:rPr>
        <w:rFonts w:hint="default"/>
        <w:lang w:val="en-US" w:eastAsia="en-US" w:bidi="ar-SA"/>
      </w:rPr>
    </w:lvl>
    <w:lvl w:ilvl="5" w:tplc="B6CE9008">
      <w:numFmt w:val="bullet"/>
      <w:lvlText w:val="•"/>
      <w:lvlJc w:val="left"/>
      <w:pPr>
        <w:ind w:left="5210" w:hanging="284"/>
      </w:pPr>
      <w:rPr>
        <w:rFonts w:hint="default"/>
        <w:lang w:val="en-US" w:eastAsia="en-US" w:bidi="ar-SA"/>
      </w:rPr>
    </w:lvl>
    <w:lvl w:ilvl="6" w:tplc="1C041C30">
      <w:numFmt w:val="bullet"/>
      <w:lvlText w:val="•"/>
      <w:lvlJc w:val="left"/>
      <w:pPr>
        <w:ind w:left="5912" w:hanging="284"/>
      </w:pPr>
      <w:rPr>
        <w:rFonts w:hint="default"/>
        <w:lang w:val="en-US" w:eastAsia="en-US" w:bidi="ar-SA"/>
      </w:rPr>
    </w:lvl>
    <w:lvl w:ilvl="7" w:tplc="DD92BD58">
      <w:numFmt w:val="bullet"/>
      <w:lvlText w:val="•"/>
      <w:lvlJc w:val="left"/>
      <w:pPr>
        <w:ind w:left="6614" w:hanging="284"/>
      </w:pPr>
      <w:rPr>
        <w:rFonts w:hint="default"/>
        <w:lang w:val="en-US" w:eastAsia="en-US" w:bidi="ar-SA"/>
      </w:rPr>
    </w:lvl>
    <w:lvl w:ilvl="8" w:tplc="775EB88E">
      <w:numFmt w:val="bullet"/>
      <w:lvlText w:val="•"/>
      <w:lvlJc w:val="left"/>
      <w:pPr>
        <w:ind w:left="7316" w:hanging="284"/>
      </w:pPr>
      <w:rPr>
        <w:rFonts w:hint="default"/>
        <w:lang w:val="en-US" w:eastAsia="en-US" w:bidi="ar-SA"/>
      </w:rPr>
    </w:lvl>
  </w:abstractNum>
  <w:abstractNum w:abstractNumId="139" w15:restartNumberingAfterBreak="0">
    <w:nsid w:val="430B9173"/>
    <w:multiLevelType w:val="hybridMultilevel"/>
    <w:tmpl w:val="00000000"/>
    <w:lvl w:ilvl="0" w:tplc="77AC9B86">
      <w:start w:val="1"/>
      <w:numFmt w:val="decimal"/>
      <w:lvlText w:val="%1."/>
      <w:lvlJc w:val="left"/>
      <w:pPr>
        <w:ind w:left="605"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EB3E63D2">
      <w:start w:val="1"/>
      <w:numFmt w:val="lowerLetter"/>
      <w:lvlText w:val="%2."/>
      <w:lvlJc w:val="left"/>
      <w:pPr>
        <w:ind w:left="605" w:hanging="174"/>
        <w:jc w:val="left"/>
      </w:pPr>
      <w:rPr>
        <w:rFonts w:ascii="Calibri" w:eastAsia="Calibri" w:hAnsi="Calibri" w:cs="Calibri" w:hint="default"/>
        <w:b w:val="0"/>
        <w:bCs w:val="0"/>
        <w:i w:val="0"/>
        <w:iCs w:val="0"/>
        <w:color w:val="231F20"/>
        <w:spacing w:val="-1"/>
        <w:w w:val="104"/>
        <w:sz w:val="16"/>
        <w:szCs w:val="16"/>
        <w:lang w:val="en-US" w:eastAsia="en-US" w:bidi="ar-SA"/>
      </w:rPr>
    </w:lvl>
    <w:lvl w:ilvl="2" w:tplc="DA00DA42">
      <w:numFmt w:val="bullet"/>
      <w:lvlText w:val="•"/>
      <w:lvlJc w:val="left"/>
      <w:pPr>
        <w:ind w:left="1437" w:hanging="174"/>
      </w:pPr>
      <w:rPr>
        <w:rFonts w:hint="default"/>
        <w:lang w:val="en-US" w:eastAsia="en-US" w:bidi="ar-SA"/>
      </w:rPr>
    </w:lvl>
    <w:lvl w:ilvl="3" w:tplc="CDE69F70">
      <w:numFmt w:val="bullet"/>
      <w:lvlText w:val="•"/>
      <w:lvlJc w:val="left"/>
      <w:pPr>
        <w:ind w:left="1855" w:hanging="174"/>
      </w:pPr>
      <w:rPr>
        <w:rFonts w:hint="default"/>
        <w:lang w:val="en-US" w:eastAsia="en-US" w:bidi="ar-SA"/>
      </w:rPr>
    </w:lvl>
    <w:lvl w:ilvl="4" w:tplc="10F4B8D4">
      <w:numFmt w:val="bullet"/>
      <w:lvlText w:val="•"/>
      <w:lvlJc w:val="left"/>
      <w:pPr>
        <w:ind w:left="2274" w:hanging="174"/>
      </w:pPr>
      <w:rPr>
        <w:rFonts w:hint="default"/>
        <w:lang w:val="en-US" w:eastAsia="en-US" w:bidi="ar-SA"/>
      </w:rPr>
    </w:lvl>
    <w:lvl w:ilvl="5" w:tplc="4328CAE8">
      <w:numFmt w:val="bullet"/>
      <w:lvlText w:val="•"/>
      <w:lvlJc w:val="left"/>
      <w:pPr>
        <w:ind w:left="2692" w:hanging="174"/>
      </w:pPr>
      <w:rPr>
        <w:rFonts w:hint="default"/>
        <w:lang w:val="en-US" w:eastAsia="en-US" w:bidi="ar-SA"/>
      </w:rPr>
    </w:lvl>
    <w:lvl w:ilvl="6" w:tplc="D47C219E">
      <w:numFmt w:val="bullet"/>
      <w:lvlText w:val="•"/>
      <w:lvlJc w:val="left"/>
      <w:pPr>
        <w:ind w:left="3111" w:hanging="174"/>
      </w:pPr>
      <w:rPr>
        <w:rFonts w:hint="default"/>
        <w:lang w:val="en-US" w:eastAsia="en-US" w:bidi="ar-SA"/>
      </w:rPr>
    </w:lvl>
    <w:lvl w:ilvl="7" w:tplc="12E08146">
      <w:numFmt w:val="bullet"/>
      <w:lvlText w:val="•"/>
      <w:lvlJc w:val="left"/>
      <w:pPr>
        <w:ind w:left="3529" w:hanging="174"/>
      </w:pPr>
      <w:rPr>
        <w:rFonts w:hint="default"/>
        <w:lang w:val="en-US" w:eastAsia="en-US" w:bidi="ar-SA"/>
      </w:rPr>
    </w:lvl>
    <w:lvl w:ilvl="8" w:tplc="C5D4EDE2">
      <w:numFmt w:val="bullet"/>
      <w:lvlText w:val="•"/>
      <w:lvlJc w:val="left"/>
      <w:pPr>
        <w:ind w:left="3948" w:hanging="174"/>
      </w:pPr>
      <w:rPr>
        <w:rFonts w:hint="default"/>
        <w:lang w:val="en-US" w:eastAsia="en-US" w:bidi="ar-SA"/>
      </w:rPr>
    </w:lvl>
  </w:abstractNum>
  <w:abstractNum w:abstractNumId="140" w15:restartNumberingAfterBreak="0">
    <w:nsid w:val="432BF140"/>
    <w:multiLevelType w:val="hybridMultilevel"/>
    <w:tmpl w:val="00000000"/>
    <w:lvl w:ilvl="0" w:tplc="399A4EF8">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F7C86C94">
      <w:numFmt w:val="bullet"/>
      <w:lvlText w:val="•"/>
      <w:lvlJc w:val="left"/>
      <w:pPr>
        <w:ind w:left="586" w:hanging="131"/>
      </w:pPr>
      <w:rPr>
        <w:rFonts w:hint="default"/>
        <w:lang w:val="en-US" w:eastAsia="en-US" w:bidi="ar-SA"/>
      </w:rPr>
    </w:lvl>
    <w:lvl w:ilvl="2" w:tplc="F1829D10">
      <w:numFmt w:val="bullet"/>
      <w:lvlText w:val="•"/>
      <w:lvlJc w:val="left"/>
      <w:pPr>
        <w:ind w:left="873" w:hanging="131"/>
      </w:pPr>
      <w:rPr>
        <w:rFonts w:hint="default"/>
        <w:lang w:val="en-US" w:eastAsia="en-US" w:bidi="ar-SA"/>
      </w:rPr>
    </w:lvl>
    <w:lvl w:ilvl="3" w:tplc="1E2CF496">
      <w:numFmt w:val="bullet"/>
      <w:lvlText w:val="•"/>
      <w:lvlJc w:val="left"/>
      <w:pPr>
        <w:ind w:left="1159" w:hanging="131"/>
      </w:pPr>
      <w:rPr>
        <w:rFonts w:hint="default"/>
        <w:lang w:val="en-US" w:eastAsia="en-US" w:bidi="ar-SA"/>
      </w:rPr>
    </w:lvl>
    <w:lvl w:ilvl="4" w:tplc="C6C88474">
      <w:numFmt w:val="bullet"/>
      <w:lvlText w:val="•"/>
      <w:lvlJc w:val="left"/>
      <w:pPr>
        <w:ind w:left="1446" w:hanging="131"/>
      </w:pPr>
      <w:rPr>
        <w:rFonts w:hint="default"/>
        <w:lang w:val="en-US" w:eastAsia="en-US" w:bidi="ar-SA"/>
      </w:rPr>
    </w:lvl>
    <w:lvl w:ilvl="5" w:tplc="F6526B18">
      <w:numFmt w:val="bullet"/>
      <w:lvlText w:val="•"/>
      <w:lvlJc w:val="left"/>
      <w:pPr>
        <w:ind w:left="1733" w:hanging="131"/>
      </w:pPr>
      <w:rPr>
        <w:rFonts w:hint="default"/>
        <w:lang w:val="en-US" w:eastAsia="en-US" w:bidi="ar-SA"/>
      </w:rPr>
    </w:lvl>
    <w:lvl w:ilvl="6" w:tplc="0D7C9CD4">
      <w:numFmt w:val="bullet"/>
      <w:lvlText w:val="•"/>
      <w:lvlJc w:val="left"/>
      <w:pPr>
        <w:ind w:left="2019" w:hanging="131"/>
      </w:pPr>
      <w:rPr>
        <w:rFonts w:hint="default"/>
        <w:lang w:val="en-US" w:eastAsia="en-US" w:bidi="ar-SA"/>
      </w:rPr>
    </w:lvl>
    <w:lvl w:ilvl="7" w:tplc="06A091A2">
      <w:numFmt w:val="bullet"/>
      <w:lvlText w:val="•"/>
      <w:lvlJc w:val="left"/>
      <w:pPr>
        <w:ind w:left="2306" w:hanging="131"/>
      </w:pPr>
      <w:rPr>
        <w:rFonts w:hint="default"/>
        <w:lang w:val="en-US" w:eastAsia="en-US" w:bidi="ar-SA"/>
      </w:rPr>
    </w:lvl>
    <w:lvl w:ilvl="8" w:tplc="700ACE38">
      <w:numFmt w:val="bullet"/>
      <w:lvlText w:val="•"/>
      <w:lvlJc w:val="left"/>
      <w:pPr>
        <w:ind w:left="2592" w:hanging="131"/>
      </w:pPr>
      <w:rPr>
        <w:rFonts w:hint="default"/>
        <w:lang w:val="en-US" w:eastAsia="en-US" w:bidi="ar-SA"/>
      </w:rPr>
    </w:lvl>
  </w:abstractNum>
  <w:abstractNum w:abstractNumId="141" w15:restartNumberingAfterBreak="0">
    <w:nsid w:val="43478780"/>
    <w:multiLevelType w:val="hybridMultilevel"/>
    <w:tmpl w:val="00000000"/>
    <w:lvl w:ilvl="0" w:tplc="16FE89AE">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CEECA12">
      <w:numFmt w:val="bullet"/>
      <w:lvlText w:val="•"/>
      <w:lvlJc w:val="left"/>
      <w:pPr>
        <w:ind w:left="1156" w:hanging="220"/>
      </w:pPr>
      <w:rPr>
        <w:rFonts w:hint="default"/>
        <w:lang w:val="en-US" w:eastAsia="en-US" w:bidi="ar-SA"/>
      </w:rPr>
    </w:lvl>
    <w:lvl w:ilvl="2" w:tplc="A58A3D78">
      <w:numFmt w:val="bullet"/>
      <w:lvlText w:val="•"/>
      <w:lvlJc w:val="left"/>
      <w:pPr>
        <w:ind w:left="1772" w:hanging="220"/>
      </w:pPr>
      <w:rPr>
        <w:rFonts w:hint="default"/>
        <w:lang w:val="en-US" w:eastAsia="en-US" w:bidi="ar-SA"/>
      </w:rPr>
    </w:lvl>
    <w:lvl w:ilvl="3" w:tplc="72AC8A8E">
      <w:numFmt w:val="bullet"/>
      <w:lvlText w:val="•"/>
      <w:lvlJc w:val="left"/>
      <w:pPr>
        <w:ind w:left="2388" w:hanging="220"/>
      </w:pPr>
      <w:rPr>
        <w:rFonts w:hint="default"/>
        <w:lang w:val="en-US" w:eastAsia="en-US" w:bidi="ar-SA"/>
      </w:rPr>
    </w:lvl>
    <w:lvl w:ilvl="4" w:tplc="10C4AF12">
      <w:numFmt w:val="bullet"/>
      <w:lvlText w:val="•"/>
      <w:lvlJc w:val="left"/>
      <w:pPr>
        <w:ind w:left="3004" w:hanging="220"/>
      </w:pPr>
      <w:rPr>
        <w:rFonts w:hint="default"/>
        <w:lang w:val="en-US" w:eastAsia="en-US" w:bidi="ar-SA"/>
      </w:rPr>
    </w:lvl>
    <w:lvl w:ilvl="5" w:tplc="E6D2ADD8">
      <w:numFmt w:val="bullet"/>
      <w:lvlText w:val="•"/>
      <w:lvlJc w:val="left"/>
      <w:pPr>
        <w:ind w:left="3620" w:hanging="220"/>
      </w:pPr>
      <w:rPr>
        <w:rFonts w:hint="default"/>
        <w:lang w:val="en-US" w:eastAsia="en-US" w:bidi="ar-SA"/>
      </w:rPr>
    </w:lvl>
    <w:lvl w:ilvl="6" w:tplc="D780DBB8">
      <w:numFmt w:val="bullet"/>
      <w:lvlText w:val="•"/>
      <w:lvlJc w:val="left"/>
      <w:pPr>
        <w:ind w:left="4236" w:hanging="220"/>
      </w:pPr>
      <w:rPr>
        <w:rFonts w:hint="default"/>
        <w:lang w:val="en-US" w:eastAsia="en-US" w:bidi="ar-SA"/>
      </w:rPr>
    </w:lvl>
    <w:lvl w:ilvl="7" w:tplc="DFBCB00A">
      <w:numFmt w:val="bullet"/>
      <w:lvlText w:val="•"/>
      <w:lvlJc w:val="left"/>
      <w:pPr>
        <w:ind w:left="4852" w:hanging="220"/>
      </w:pPr>
      <w:rPr>
        <w:rFonts w:hint="default"/>
        <w:lang w:val="en-US" w:eastAsia="en-US" w:bidi="ar-SA"/>
      </w:rPr>
    </w:lvl>
    <w:lvl w:ilvl="8" w:tplc="EB7E0774">
      <w:numFmt w:val="bullet"/>
      <w:lvlText w:val="•"/>
      <w:lvlJc w:val="left"/>
      <w:pPr>
        <w:ind w:left="5468" w:hanging="220"/>
      </w:pPr>
      <w:rPr>
        <w:rFonts w:hint="default"/>
        <w:lang w:val="en-US" w:eastAsia="en-US" w:bidi="ar-SA"/>
      </w:rPr>
    </w:lvl>
  </w:abstractNum>
  <w:abstractNum w:abstractNumId="142" w15:restartNumberingAfterBreak="0">
    <w:nsid w:val="43D14116"/>
    <w:multiLevelType w:val="hybridMultilevel"/>
    <w:tmpl w:val="00000000"/>
    <w:lvl w:ilvl="0" w:tplc="05387312">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F62A662">
      <w:numFmt w:val="bullet"/>
      <w:lvlText w:val="•"/>
      <w:lvlJc w:val="left"/>
      <w:pPr>
        <w:ind w:left="2402" w:hanging="278"/>
      </w:pPr>
      <w:rPr>
        <w:rFonts w:hint="default"/>
        <w:lang w:val="en-US" w:eastAsia="en-US" w:bidi="ar-SA"/>
      </w:rPr>
    </w:lvl>
    <w:lvl w:ilvl="2" w:tplc="8A984C54">
      <w:numFmt w:val="bullet"/>
      <w:lvlText w:val="•"/>
      <w:lvlJc w:val="left"/>
      <w:pPr>
        <w:ind w:left="3104" w:hanging="278"/>
      </w:pPr>
      <w:rPr>
        <w:rFonts w:hint="default"/>
        <w:lang w:val="en-US" w:eastAsia="en-US" w:bidi="ar-SA"/>
      </w:rPr>
    </w:lvl>
    <w:lvl w:ilvl="3" w:tplc="C51678A2">
      <w:numFmt w:val="bullet"/>
      <w:lvlText w:val="•"/>
      <w:lvlJc w:val="left"/>
      <w:pPr>
        <w:ind w:left="3806" w:hanging="278"/>
      </w:pPr>
      <w:rPr>
        <w:rFonts w:hint="default"/>
        <w:lang w:val="en-US" w:eastAsia="en-US" w:bidi="ar-SA"/>
      </w:rPr>
    </w:lvl>
    <w:lvl w:ilvl="4" w:tplc="7A7415DA">
      <w:numFmt w:val="bullet"/>
      <w:lvlText w:val="•"/>
      <w:lvlJc w:val="left"/>
      <w:pPr>
        <w:ind w:left="4508" w:hanging="278"/>
      </w:pPr>
      <w:rPr>
        <w:rFonts w:hint="default"/>
        <w:lang w:val="en-US" w:eastAsia="en-US" w:bidi="ar-SA"/>
      </w:rPr>
    </w:lvl>
    <w:lvl w:ilvl="5" w:tplc="8BF0DD64">
      <w:numFmt w:val="bullet"/>
      <w:lvlText w:val="•"/>
      <w:lvlJc w:val="left"/>
      <w:pPr>
        <w:ind w:left="5210" w:hanging="278"/>
      </w:pPr>
      <w:rPr>
        <w:rFonts w:hint="default"/>
        <w:lang w:val="en-US" w:eastAsia="en-US" w:bidi="ar-SA"/>
      </w:rPr>
    </w:lvl>
    <w:lvl w:ilvl="6" w:tplc="C88665B2">
      <w:numFmt w:val="bullet"/>
      <w:lvlText w:val="•"/>
      <w:lvlJc w:val="left"/>
      <w:pPr>
        <w:ind w:left="5912" w:hanging="278"/>
      </w:pPr>
      <w:rPr>
        <w:rFonts w:hint="default"/>
        <w:lang w:val="en-US" w:eastAsia="en-US" w:bidi="ar-SA"/>
      </w:rPr>
    </w:lvl>
    <w:lvl w:ilvl="7" w:tplc="E2E6213A">
      <w:numFmt w:val="bullet"/>
      <w:lvlText w:val="•"/>
      <w:lvlJc w:val="left"/>
      <w:pPr>
        <w:ind w:left="6614" w:hanging="278"/>
      </w:pPr>
      <w:rPr>
        <w:rFonts w:hint="default"/>
        <w:lang w:val="en-US" w:eastAsia="en-US" w:bidi="ar-SA"/>
      </w:rPr>
    </w:lvl>
    <w:lvl w:ilvl="8" w:tplc="1374B9CA">
      <w:numFmt w:val="bullet"/>
      <w:lvlText w:val="•"/>
      <w:lvlJc w:val="left"/>
      <w:pPr>
        <w:ind w:left="7316" w:hanging="278"/>
      </w:pPr>
      <w:rPr>
        <w:rFonts w:hint="default"/>
        <w:lang w:val="en-US" w:eastAsia="en-US" w:bidi="ar-SA"/>
      </w:rPr>
    </w:lvl>
  </w:abstractNum>
  <w:abstractNum w:abstractNumId="143" w15:restartNumberingAfterBreak="0">
    <w:nsid w:val="452D0261"/>
    <w:multiLevelType w:val="hybridMultilevel"/>
    <w:tmpl w:val="00000000"/>
    <w:lvl w:ilvl="0" w:tplc="75AE06C2">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A01CE0B4">
      <w:numFmt w:val="bullet"/>
      <w:lvlText w:val="•"/>
      <w:lvlJc w:val="left"/>
      <w:pPr>
        <w:ind w:left="851" w:hanging="240"/>
      </w:pPr>
      <w:rPr>
        <w:rFonts w:hint="default"/>
        <w:lang w:val="en-US" w:eastAsia="en-US" w:bidi="ar-SA"/>
      </w:rPr>
    </w:lvl>
    <w:lvl w:ilvl="2" w:tplc="F7A0365A">
      <w:numFmt w:val="bullet"/>
      <w:lvlText w:val="•"/>
      <w:lvlJc w:val="left"/>
      <w:pPr>
        <w:ind w:left="1322" w:hanging="240"/>
      </w:pPr>
      <w:rPr>
        <w:rFonts w:hint="default"/>
        <w:lang w:val="en-US" w:eastAsia="en-US" w:bidi="ar-SA"/>
      </w:rPr>
    </w:lvl>
    <w:lvl w:ilvl="3" w:tplc="9DFE8580">
      <w:numFmt w:val="bullet"/>
      <w:lvlText w:val="•"/>
      <w:lvlJc w:val="left"/>
      <w:pPr>
        <w:ind w:left="1794" w:hanging="240"/>
      </w:pPr>
      <w:rPr>
        <w:rFonts w:hint="default"/>
        <w:lang w:val="en-US" w:eastAsia="en-US" w:bidi="ar-SA"/>
      </w:rPr>
    </w:lvl>
    <w:lvl w:ilvl="4" w:tplc="1C0EB3C4">
      <w:numFmt w:val="bullet"/>
      <w:lvlText w:val="•"/>
      <w:lvlJc w:val="left"/>
      <w:pPr>
        <w:ind w:left="2265" w:hanging="240"/>
      </w:pPr>
      <w:rPr>
        <w:rFonts w:hint="default"/>
        <w:lang w:val="en-US" w:eastAsia="en-US" w:bidi="ar-SA"/>
      </w:rPr>
    </w:lvl>
    <w:lvl w:ilvl="5" w:tplc="E062A94C">
      <w:numFmt w:val="bullet"/>
      <w:lvlText w:val="•"/>
      <w:lvlJc w:val="left"/>
      <w:pPr>
        <w:ind w:left="2737" w:hanging="240"/>
      </w:pPr>
      <w:rPr>
        <w:rFonts w:hint="default"/>
        <w:lang w:val="en-US" w:eastAsia="en-US" w:bidi="ar-SA"/>
      </w:rPr>
    </w:lvl>
    <w:lvl w:ilvl="6" w:tplc="4F34D5B2">
      <w:numFmt w:val="bullet"/>
      <w:lvlText w:val="•"/>
      <w:lvlJc w:val="left"/>
      <w:pPr>
        <w:ind w:left="3208" w:hanging="240"/>
      </w:pPr>
      <w:rPr>
        <w:rFonts w:hint="default"/>
        <w:lang w:val="en-US" w:eastAsia="en-US" w:bidi="ar-SA"/>
      </w:rPr>
    </w:lvl>
    <w:lvl w:ilvl="7" w:tplc="B1129C10">
      <w:numFmt w:val="bullet"/>
      <w:lvlText w:val="•"/>
      <w:lvlJc w:val="left"/>
      <w:pPr>
        <w:ind w:left="3680" w:hanging="240"/>
      </w:pPr>
      <w:rPr>
        <w:rFonts w:hint="default"/>
        <w:lang w:val="en-US" w:eastAsia="en-US" w:bidi="ar-SA"/>
      </w:rPr>
    </w:lvl>
    <w:lvl w:ilvl="8" w:tplc="A0CA138A">
      <w:numFmt w:val="bullet"/>
      <w:lvlText w:val="•"/>
      <w:lvlJc w:val="left"/>
      <w:pPr>
        <w:ind w:left="4151" w:hanging="240"/>
      </w:pPr>
      <w:rPr>
        <w:rFonts w:hint="default"/>
        <w:lang w:val="en-US" w:eastAsia="en-US" w:bidi="ar-SA"/>
      </w:rPr>
    </w:lvl>
  </w:abstractNum>
  <w:abstractNum w:abstractNumId="144" w15:restartNumberingAfterBreak="0">
    <w:nsid w:val="4549FE79"/>
    <w:multiLevelType w:val="hybridMultilevel"/>
    <w:tmpl w:val="00000000"/>
    <w:lvl w:ilvl="0" w:tplc="50BE188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9E0A5DC">
      <w:numFmt w:val="bullet"/>
      <w:lvlText w:val="•"/>
      <w:lvlJc w:val="left"/>
      <w:pPr>
        <w:ind w:left="1754" w:hanging="278"/>
      </w:pPr>
      <w:rPr>
        <w:rFonts w:hint="default"/>
        <w:lang w:val="en-US" w:eastAsia="en-US" w:bidi="ar-SA"/>
      </w:rPr>
    </w:lvl>
    <w:lvl w:ilvl="2" w:tplc="7578E022">
      <w:numFmt w:val="bullet"/>
      <w:lvlText w:val="•"/>
      <w:lvlJc w:val="left"/>
      <w:pPr>
        <w:ind w:left="2528" w:hanging="278"/>
      </w:pPr>
      <w:rPr>
        <w:rFonts w:hint="default"/>
        <w:lang w:val="en-US" w:eastAsia="en-US" w:bidi="ar-SA"/>
      </w:rPr>
    </w:lvl>
    <w:lvl w:ilvl="3" w:tplc="1DE2B778">
      <w:numFmt w:val="bullet"/>
      <w:lvlText w:val="•"/>
      <w:lvlJc w:val="left"/>
      <w:pPr>
        <w:ind w:left="3302" w:hanging="278"/>
      </w:pPr>
      <w:rPr>
        <w:rFonts w:hint="default"/>
        <w:lang w:val="en-US" w:eastAsia="en-US" w:bidi="ar-SA"/>
      </w:rPr>
    </w:lvl>
    <w:lvl w:ilvl="4" w:tplc="F1D062A2">
      <w:numFmt w:val="bullet"/>
      <w:lvlText w:val="•"/>
      <w:lvlJc w:val="left"/>
      <w:pPr>
        <w:ind w:left="4076" w:hanging="278"/>
      </w:pPr>
      <w:rPr>
        <w:rFonts w:hint="default"/>
        <w:lang w:val="en-US" w:eastAsia="en-US" w:bidi="ar-SA"/>
      </w:rPr>
    </w:lvl>
    <w:lvl w:ilvl="5" w:tplc="638C8536">
      <w:numFmt w:val="bullet"/>
      <w:lvlText w:val="•"/>
      <w:lvlJc w:val="left"/>
      <w:pPr>
        <w:ind w:left="4850" w:hanging="278"/>
      </w:pPr>
      <w:rPr>
        <w:rFonts w:hint="default"/>
        <w:lang w:val="en-US" w:eastAsia="en-US" w:bidi="ar-SA"/>
      </w:rPr>
    </w:lvl>
    <w:lvl w:ilvl="6" w:tplc="06D222A8">
      <w:numFmt w:val="bullet"/>
      <w:lvlText w:val="•"/>
      <w:lvlJc w:val="left"/>
      <w:pPr>
        <w:ind w:left="5624" w:hanging="278"/>
      </w:pPr>
      <w:rPr>
        <w:rFonts w:hint="default"/>
        <w:lang w:val="en-US" w:eastAsia="en-US" w:bidi="ar-SA"/>
      </w:rPr>
    </w:lvl>
    <w:lvl w:ilvl="7" w:tplc="DB666A9A">
      <w:numFmt w:val="bullet"/>
      <w:lvlText w:val="•"/>
      <w:lvlJc w:val="left"/>
      <w:pPr>
        <w:ind w:left="6398" w:hanging="278"/>
      </w:pPr>
      <w:rPr>
        <w:rFonts w:hint="default"/>
        <w:lang w:val="en-US" w:eastAsia="en-US" w:bidi="ar-SA"/>
      </w:rPr>
    </w:lvl>
    <w:lvl w:ilvl="8" w:tplc="1ADCDA8C">
      <w:numFmt w:val="bullet"/>
      <w:lvlText w:val="•"/>
      <w:lvlJc w:val="left"/>
      <w:pPr>
        <w:ind w:left="7172" w:hanging="278"/>
      </w:pPr>
      <w:rPr>
        <w:rFonts w:hint="default"/>
        <w:lang w:val="en-US" w:eastAsia="en-US" w:bidi="ar-SA"/>
      </w:rPr>
    </w:lvl>
  </w:abstractNum>
  <w:abstractNum w:abstractNumId="145" w15:restartNumberingAfterBreak="0">
    <w:nsid w:val="46756F8B"/>
    <w:multiLevelType w:val="hybridMultilevel"/>
    <w:tmpl w:val="00000000"/>
    <w:lvl w:ilvl="0" w:tplc="4BBE1A9C">
      <w:numFmt w:val="bullet"/>
      <w:lvlText w:val="•"/>
      <w:lvlJc w:val="left"/>
      <w:pPr>
        <w:ind w:left="1470" w:hanging="131"/>
      </w:pPr>
      <w:rPr>
        <w:rFonts w:ascii="Calibri" w:eastAsia="Calibri" w:hAnsi="Calibri" w:cs="Calibri" w:hint="default"/>
        <w:b w:val="0"/>
        <w:bCs w:val="0"/>
        <w:i w:val="0"/>
        <w:iCs w:val="0"/>
        <w:color w:val="231F20"/>
        <w:spacing w:val="0"/>
        <w:w w:val="100"/>
        <w:sz w:val="16"/>
        <w:szCs w:val="16"/>
        <w:lang w:val="en-US" w:eastAsia="en-US" w:bidi="ar-SA"/>
      </w:rPr>
    </w:lvl>
    <w:lvl w:ilvl="1" w:tplc="1FF41EC4">
      <w:numFmt w:val="bullet"/>
      <w:lvlText w:val="•"/>
      <w:lvlJc w:val="left"/>
      <w:pPr>
        <w:ind w:left="1794" w:hanging="131"/>
      </w:pPr>
      <w:rPr>
        <w:rFonts w:hint="default"/>
        <w:lang w:val="en-US" w:eastAsia="en-US" w:bidi="ar-SA"/>
      </w:rPr>
    </w:lvl>
    <w:lvl w:ilvl="2" w:tplc="B3D223B6">
      <w:numFmt w:val="bullet"/>
      <w:lvlText w:val="•"/>
      <w:lvlJc w:val="left"/>
      <w:pPr>
        <w:ind w:left="2108" w:hanging="131"/>
      </w:pPr>
      <w:rPr>
        <w:rFonts w:hint="default"/>
        <w:lang w:val="en-US" w:eastAsia="en-US" w:bidi="ar-SA"/>
      </w:rPr>
    </w:lvl>
    <w:lvl w:ilvl="3" w:tplc="658AF15C">
      <w:numFmt w:val="bullet"/>
      <w:lvlText w:val="•"/>
      <w:lvlJc w:val="left"/>
      <w:pPr>
        <w:ind w:left="2422" w:hanging="131"/>
      </w:pPr>
      <w:rPr>
        <w:rFonts w:hint="default"/>
        <w:lang w:val="en-US" w:eastAsia="en-US" w:bidi="ar-SA"/>
      </w:rPr>
    </w:lvl>
    <w:lvl w:ilvl="4" w:tplc="01DEEDB6">
      <w:numFmt w:val="bullet"/>
      <w:lvlText w:val="•"/>
      <w:lvlJc w:val="left"/>
      <w:pPr>
        <w:ind w:left="2736" w:hanging="131"/>
      </w:pPr>
      <w:rPr>
        <w:rFonts w:hint="default"/>
        <w:lang w:val="en-US" w:eastAsia="en-US" w:bidi="ar-SA"/>
      </w:rPr>
    </w:lvl>
    <w:lvl w:ilvl="5" w:tplc="0BAE55C0">
      <w:numFmt w:val="bullet"/>
      <w:lvlText w:val="•"/>
      <w:lvlJc w:val="left"/>
      <w:pPr>
        <w:ind w:left="3050" w:hanging="131"/>
      </w:pPr>
      <w:rPr>
        <w:rFonts w:hint="default"/>
        <w:lang w:val="en-US" w:eastAsia="en-US" w:bidi="ar-SA"/>
      </w:rPr>
    </w:lvl>
    <w:lvl w:ilvl="6" w:tplc="139A3E08">
      <w:numFmt w:val="bullet"/>
      <w:lvlText w:val="•"/>
      <w:lvlJc w:val="left"/>
      <w:pPr>
        <w:ind w:left="3364" w:hanging="131"/>
      </w:pPr>
      <w:rPr>
        <w:rFonts w:hint="default"/>
        <w:lang w:val="en-US" w:eastAsia="en-US" w:bidi="ar-SA"/>
      </w:rPr>
    </w:lvl>
    <w:lvl w:ilvl="7" w:tplc="2272FA02">
      <w:numFmt w:val="bullet"/>
      <w:lvlText w:val="•"/>
      <w:lvlJc w:val="left"/>
      <w:pPr>
        <w:ind w:left="3678" w:hanging="131"/>
      </w:pPr>
      <w:rPr>
        <w:rFonts w:hint="default"/>
        <w:lang w:val="en-US" w:eastAsia="en-US" w:bidi="ar-SA"/>
      </w:rPr>
    </w:lvl>
    <w:lvl w:ilvl="8" w:tplc="D22C7098">
      <w:numFmt w:val="bullet"/>
      <w:lvlText w:val="•"/>
      <w:lvlJc w:val="left"/>
      <w:pPr>
        <w:ind w:left="3992" w:hanging="131"/>
      </w:pPr>
      <w:rPr>
        <w:rFonts w:hint="default"/>
        <w:lang w:val="en-US" w:eastAsia="en-US" w:bidi="ar-SA"/>
      </w:rPr>
    </w:lvl>
  </w:abstractNum>
  <w:abstractNum w:abstractNumId="146" w15:restartNumberingAfterBreak="0">
    <w:nsid w:val="4682C7EC"/>
    <w:multiLevelType w:val="hybridMultilevel"/>
    <w:tmpl w:val="00000000"/>
    <w:lvl w:ilvl="0" w:tplc="DC60FAF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424BB00">
      <w:numFmt w:val="bullet"/>
      <w:lvlText w:val="•"/>
      <w:lvlJc w:val="left"/>
      <w:pPr>
        <w:ind w:left="1754" w:hanging="278"/>
      </w:pPr>
      <w:rPr>
        <w:rFonts w:hint="default"/>
        <w:lang w:val="en-US" w:eastAsia="en-US" w:bidi="ar-SA"/>
      </w:rPr>
    </w:lvl>
    <w:lvl w:ilvl="2" w:tplc="8AE619B2">
      <w:numFmt w:val="bullet"/>
      <w:lvlText w:val="•"/>
      <w:lvlJc w:val="left"/>
      <w:pPr>
        <w:ind w:left="2528" w:hanging="278"/>
      </w:pPr>
      <w:rPr>
        <w:rFonts w:hint="default"/>
        <w:lang w:val="en-US" w:eastAsia="en-US" w:bidi="ar-SA"/>
      </w:rPr>
    </w:lvl>
    <w:lvl w:ilvl="3" w:tplc="260C0EEA">
      <w:numFmt w:val="bullet"/>
      <w:lvlText w:val="•"/>
      <w:lvlJc w:val="left"/>
      <w:pPr>
        <w:ind w:left="3302" w:hanging="278"/>
      </w:pPr>
      <w:rPr>
        <w:rFonts w:hint="default"/>
        <w:lang w:val="en-US" w:eastAsia="en-US" w:bidi="ar-SA"/>
      </w:rPr>
    </w:lvl>
    <w:lvl w:ilvl="4" w:tplc="8646C794">
      <w:numFmt w:val="bullet"/>
      <w:lvlText w:val="•"/>
      <w:lvlJc w:val="left"/>
      <w:pPr>
        <w:ind w:left="4076" w:hanging="278"/>
      </w:pPr>
      <w:rPr>
        <w:rFonts w:hint="default"/>
        <w:lang w:val="en-US" w:eastAsia="en-US" w:bidi="ar-SA"/>
      </w:rPr>
    </w:lvl>
    <w:lvl w:ilvl="5" w:tplc="F5AA02E6">
      <w:numFmt w:val="bullet"/>
      <w:lvlText w:val="•"/>
      <w:lvlJc w:val="left"/>
      <w:pPr>
        <w:ind w:left="4850" w:hanging="278"/>
      </w:pPr>
      <w:rPr>
        <w:rFonts w:hint="default"/>
        <w:lang w:val="en-US" w:eastAsia="en-US" w:bidi="ar-SA"/>
      </w:rPr>
    </w:lvl>
    <w:lvl w:ilvl="6" w:tplc="8816337E">
      <w:numFmt w:val="bullet"/>
      <w:lvlText w:val="•"/>
      <w:lvlJc w:val="left"/>
      <w:pPr>
        <w:ind w:left="5624" w:hanging="278"/>
      </w:pPr>
      <w:rPr>
        <w:rFonts w:hint="default"/>
        <w:lang w:val="en-US" w:eastAsia="en-US" w:bidi="ar-SA"/>
      </w:rPr>
    </w:lvl>
    <w:lvl w:ilvl="7" w:tplc="CD4A4D32">
      <w:numFmt w:val="bullet"/>
      <w:lvlText w:val="•"/>
      <w:lvlJc w:val="left"/>
      <w:pPr>
        <w:ind w:left="6398" w:hanging="278"/>
      </w:pPr>
      <w:rPr>
        <w:rFonts w:hint="default"/>
        <w:lang w:val="en-US" w:eastAsia="en-US" w:bidi="ar-SA"/>
      </w:rPr>
    </w:lvl>
    <w:lvl w:ilvl="8" w:tplc="C4E4F726">
      <w:numFmt w:val="bullet"/>
      <w:lvlText w:val="•"/>
      <w:lvlJc w:val="left"/>
      <w:pPr>
        <w:ind w:left="7172" w:hanging="278"/>
      </w:pPr>
      <w:rPr>
        <w:rFonts w:hint="default"/>
        <w:lang w:val="en-US" w:eastAsia="en-US" w:bidi="ar-SA"/>
      </w:rPr>
    </w:lvl>
  </w:abstractNum>
  <w:abstractNum w:abstractNumId="147" w15:restartNumberingAfterBreak="0">
    <w:nsid w:val="47152284"/>
    <w:multiLevelType w:val="hybridMultilevel"/>
    <w:tmpl w:val="00000000"/>
    <w:lvl w:ilvl="0" w:tplc="62968C98">
      <w:numFmt w:val="bullet"/>
      <w:lvlText w:val="•"/>
      <w:lvlJc w:val="left"/>
      <w:pPr>
        <w:ind w:left="16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982C464">
      <w:numFmt w:val="bullet"/>
      <w:lvlText w:val="•"/>
      <w:lvlJc w:val="left"/>
      <w:pPr>
        <w:ind w:left="392" w:hanging="162"/>
      </w:pPr>
      <w:rPr>
        <w:rFonts w:hint="default"/>
        <w:lang w:val="en-US" w:eastAsia="en-US" w:bidi="ar-SA"/>
      </w:rPr>
    </w:lvl>
    <w:lvl w:ilvl="2" w:tplc="E012A17A">
      <w:numFmt w:val="bullet"/>
      <w:lvlText w:val="•"/>
      <w:lvlJc w:val="left"/>
      <w:pPr>
        <w:ind w:left="624" w:hanging="162"/>
      </w:pPr>
      <w:rPr>
        <w:rFonts w:hint="default"/>
        <w:lang w:val="en-US" w:eastAsia="en-US" w:bidi="ar-SA"/>
      </w:rPr>
    </w:lvl>
    <w:lvl w:ilvl="3" w:tplc="5ABAFB90">
      <w:numFmt w:val="bullet"/>
      <w:lvlText w:val="•"/>
      <w:lvlJc w:val="left"/>
      <w:pPr>
        <w:ind w:left="856" w:hanging="162"/>
      </w:pPr>
      <w:rPr>
        <w:rFonts w:hint="default"/>
        <w:lang w:val="en-US" w:eastAsia="en-US" w:bidi="ar-SA"/>
      </w:rPr>
    </w:lvl>
    <w:lvl w:ilvl="4" w:tplc="48541370">
      <w:numFmt w:val="bullet"/>
      <w:lvlText w:val="•"/>
      <w:lvlJc w:val="left"/>
      <w:pPr>
        <w:ind w:left="1088" w:hanging="162"/>
      </w:pPr>
      <w:rPr>
        <w:rFonts w:hint="default"/>
        <w:lang w:val="en-US" w:eastAsia="en-US" w:bidi="ar-SA"/>
      </w:rPr>
    </w:lvl>
    <w:lvl w:ilvl="5" w:tplc="03CCE9A8">
      <w:numFmt w:val="bullet"/>
      <w:lvlText w:val="•"/>
      <w:lvlJc w:val="left"/>
      <w:pPr>
        <w:ind w:left="1320" w:hanging="162"/>
      </w:pPr>
      <w:rPr>
        <w:rFonts w:hint="default"/>
        <w:lang w:val="en-US" w:eastAsia="en-US" w:bidi="ar-SA"/>
      </w:rPr>
    </w:lvl>
    <w:lvl w:ilvl="6" w:tplc="8AEAB6FA">
      <w:numFmt w:val="bullet"/>
      <w:lvlText w:val="•"/>
      <w:lvlJc w:val="left"/>
      <w:pPr>
        <w:ind w:left="1552" w:hanging="162"/>
      </w:pPr>
      <w:rPr>
        <w:rFonts w:hint="default"/>
        <w:lang w:val="en-US" w:eastAsia="en-US" w:bidi="ar-SA"/>
      </w:rPr>
    </w:lvl>
    <w:lvl w:ilvl="7" w:tplc="3774B3EC">
      <w:numFmt w:val="bullet"/>
      <w:lvlText w:val="•"/>
      <w:lvlJc w:val="left"/>
      <w:pPr>
        <w:ind w:left="1785" w:hanging="162"/>
      </w:pPr>
      <w:rPr>
        <w:rFonts w:hint="default"/>
        <w:lang w:val="en-US" w:eastAsia="en-US" w:bidi="ar-SA"/>
      </w:rPr>
    </w:lvl>
    <w:lvl w:ilvl="8" w:tplc="F8DCC550">
      <w:numFmt w:val="bullet"/>
      <w:lvlText w:val="•"/>
      <w:lvlJc w:val="left"/>
      <w:pPr>
        <w:ind w:left="2017" w:hanging="162"/>
      </w:pPr>
      <w:rPr>
        <w:rFonts w:hint="default"/>
        <w:lang w:val="en-US" w:eastAsia="en-US" w:bidi="ar-SA"/>
      </w:rPr>
    </w:lvl>
  </w:abstractNum>
  <w:abstractNum w:abstractNumId="148" w15:restartNumberingAfterBreak="0">
    <w:nsid w:val="4717205B"/>
    <w:multiLevelType w:val="hybridMultilevel"/>
    <w:tmpl w:val="00000000"/>
    <w:lvl w:ilvl="0" w:tplc="010EEC8E">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858A0E4">
      <w:numFmt w:val="bullet"/>
      <w:lvlText w:val="•"/>
      <w:lvlJc w:val="left"/>
      <w:pPr>
        <w:ind w:left="1754" w:hanging="283"/>
      </w:pPr>
      <w:rPr>
        <w:rFonts w:hint="default"/>
        <w:lang w:val="en-US" w:eastAsia="en-US" w:bidi="ar-SA"/>
      </w:rPr>
    </w:lvl>
    <w:lvl w:ilvl="2" w:tplc="DED04BA4">
      <w:numFmt w:val="bullet"/>
      <w:lvlText w:val="•"/>
      <w:lvlJc w:val="left"/>
      <w:pPr>
        <w:ind w:left="2528" w:hanging="283"/>
      </w:pPr>
      <w:rPr>
        <w:rFonts w:hint="default"/>
        <w:lang w:val="en-US" w:eastAsia="en-US" w:bidi="ar-SA"/>
      </w:rPr>
    </w:lvl>
    <w:lvl w:ilvl="3" w:tplc="4F7C9BB0">
      <w:numFmt w:val="bullet"/>
      <w:lvlText w:val="•"/>
      <w:lvlJc w:val="left"/>
      <w:pPr>
        <w:ind w:left="3302" w:hanging="283"/>
      </w:pPr>
      <w:rPr>
        <w:rFonts w:hint="default"/>
        <w:lang w:val="en-US" w:eastAsia="en-US" w:bidi="ar-SA"/>
      </w:rPr>
    </w:lvl>
    <w:lvl w:ilvl="4" w:tplc="31F841D4">
      <w:numFmt w:val="bullet"/>
      <w:lvlText w:val="•"/>
      <w:lvlJc w:val="left"/>
      <w:pPr>
        <w:ind w:left="4076" w:hanging="283"/>
      </w:pPr>
      <w:rPr>
        <w:rFonts w:hint="default"/>
        <w:lang w:val="en-US" w:eastAsia="en-US" w:bidi="ar-SA"/>
      </w:rPr>
    </w:lvl>
    <w:lvl w:ilvl="5" w:tplc="D36676C0">
      <w:numFmt w:val="bullet"/>
      <w:lvlText w:val="•"/>
      <w:lvlJc w:val="left"/>
      <w:pPr>
        <w:ind w:left="4850" w:hanging="283"/>
      </w:pPr>
      <w:rPr>
        <w:rFonts w:hint="default"/>
        <w:lang w:val="en-US" w:eastAsia="en-US" w:bidi="ar-SA"/>
      </w:rPr>
    </w:lvl>
    <w:lvl w:ilvl="6" w:tplc="35B4C156">
      <w:numFmt w:val="bullet"/>
      <w:lvlText w:val="•"/>
      <w:lvlJc w:val="left"/>
      <w:pPr>
        <w:ind w:left="5624" w:hanging="283"/>
      </w:pPr>
      <w:rPr>
        <w:rFonts w:hint="default"/>
        <w:lang w:val="en-US" w:eastAsia="en-US" w:bidi="ar-SA"/>
      </w:rPr>
    </w:lvl>
    <w:lvl w:ilvl="7" w:tplc="978EC808">
      <w:numFmt w:val="bullet"/>
      <w:lvlText w:val="•"/>
      <w:lvlJc w:val="left"/>
      <w:pPr>
        <w:ind w:left="6398" w:hanging="283"/>
      </w:pPr>
      <w:rPr>
        <w:rFonts w:hint="default"/>
        <w:lang w:val="en-US" w:eastAsia="en-US" w:bidi="ar-SA"/>
      </w:rPr>
    </w:lvl>
    <w:lvl w:ilvl="8" w:tplc="749CFCE4">
      <w:numFmt w:val="bullet"/>
      <w:lvlText w:val="•"/>
      <w:lvlJc w:val="left"/>
      <w:pPr>
        <w:ind w:left="7172" w:hanging="283"/>
      </w:pPr>
      <w:rPr>
        <w:rFonts w:hint="default"/>
        <w:lang w:val="en-US" w:eastAsia="en-US" w:bidi="ar-SA"/>
      </w:rPr>
    </w:lvl>
  </w:abstractNum>
  <w:abstractNum w:abstractNumId="149" w15:restartNumberingAfterBreak="0">
    <w:nsid w:val="4782B705"/>
    <w:multiLevelType w:val="hybridMultilevel"/>
    <w:tmpl w:val="00000000"/>
    <w:lvl w:ilvl="0" w:tplc="9ECA3B0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ACADD5A">
      <w:numFmt w:val="bullet"/>
      <w:lvlText w:val="•"/>
      <w:lvlJc w:val="left"/>
      <w:pPr>
        <w:ind w:left="1156" w:hanging="220"/>
      </w:pPr>
      <w:rPr>
        <w:rFonts w:hint="default"/>
        <w:lang w:val="en-US" w:eastAsia="en-US" w:bidi="ar-SA"/>
      </w:rPr>
    </w:lvl>
    <w:lvl w:ilvl="2" w:tplc="78247D40">
      <w:numFmt w:val="bullet"/>
      <w:lvlText w:val="•"/>
      <w:lvlJc w:val="left"/>
      <w:pPr>
        <w:ind w:left="1772" w:hanging="220"/>
      </w:pPr>
      <w:rPr>
        <w:rFonts w:hint="default"/>
        <w:lang w:val="en-US" w:eastAsia="en-US" w:bidi="ar-SA"/>
      </w:rPr>
    </w:lvl>
    <w:lvl w:ilvl="3" w:tplc="66BCB296">
      <w:numFmt w:val="bullet"/>
      <w:lvlText w:val="•"/>
      <w:lvlJc w:val="left"/>
      <w:pPr>
        <w:ind w:left="2388" w:hanging="220"/>
      </w:pPr>
      <w:rPr>
        <w:rFonts w:hint="default"/>
        <w:lang w:val="en-US" w:eastAsia="en-US" w:bidi="ar-SA"/>
      </w:rPr>
    </w:lvl>
    <w:lvl w:ilvl="4" w:tplc="B3927C6A">
      <w:numFmt w:val="bullet"/>
      <w:lvlText w:val="•"/>
      <w:lvlJc w:val="left"/>
      <w:pPr>
        <w:ind w:left="3004" w:hanging="220"/>
      </w:pPr>
      <w:rPr>
        <w:rFonts w:hint="default"/>
        <w:lang w:val="en-US" w:eastAsia="en-US" w:bidi="ar-SA"/>
      </w:rPr>
    </w:lvl>
    <w:lvl w:ilvl="5" w:tplc="71D0D1AA">
      <w:numFmt w:val="bullet"/>
      <w:lvlText w:val="•"/>
      <w:lvlJc w:val="left"/>
      <w:pPr>
        <w:ind w:left="3620" w:hanging="220"/>
      </w:pPr>
      <w:rPr>
        <w:rFonts w:hint="default"/>
        <w:lang w:val="en-US" w:eastAsia="en-US" w:bidi="ar-SA"/>
      </w:rPr>
    </w:lvl>
    <w:lvl w:ilvl="6" w:tplc="2132DD3C">
      <w:numFmt w:val="bullet"/>
      <w:lvlText w:val="•"/>
      <w:lvlJc w:val="left"/>
      <w:pPr>
        <w:ind w:left="4236" w:hanging="220"/>
      </w:pPr>
      <w:rPr>
        <w:rFonts w:hint="default"/>
        <w:lang w:val="en-US" w:eastAsia="en-US" w:bidi="ar-SA"/>
      </w:rPr>
    </w:lvl>
    <w:lvl w:ilvl="7" w:tplc="E58856FE">
      <w:numFmt w:val="bullet"/>
      <w:lvlText w:val="•"/>
      <w:lvlJc w:val="left"/>
      <w:pPr>
        <w:ind w:left="4852" w:hanging="220"/>
      </w:pPr>
      <w:rPr>
        <w:rFonts w:hint="default"/>
        <w:lang w:val="en-US" w:eastAsia="en-US" w:bidi="ar-SA"/>
      </w:rPr>
    </w:lvl>
    <w:lvl w:ilvl="8" w:tplc="E6668FFC">
      <w:numFmt w:val="bullet"/>
      <w:lvlText w:val="•"/>
      <w:lvlJc w:val="left"/>
      <w:pPr>
        <w:ind w:left="5468" w:hanging="220"/>
      </w:pPr>
      <w:rPr>
        <w:rFonts w:hint="default"/>
        <w:lang w:val="en-US" w:eastAsia="en-US" w:bidi="ar-SA"/>
      </w:rPr>
    </w:lvl>
  </w:abstractNum>
  <w:abstractNum w:abstractNumId="150" w15:restartNumberingAfterBreak="0">
    <w:nsid w:val="484E1644"/>
    <w:multiLevelType w:val="hybridMultilevel"/>
    <w:tmpl w:val="00000000"/>
    <w:lvl w:ilvl="0" w:tplc="AE6A918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87EE4042">
      <w:numFmt w:val="bullet"/>
      <w:lvlText w:val="•"/>
      <w:lvlJc w:val="left"/>
      <w:pPr>
        <w:ind w:left="444" w:hanging="186"/>
      </w:pPr>
      <w:rPr>
        <w:rFonts w:hint="default"/>
        <w:lang w:val="en-US" w:eastAsia="en-US" w:bidi="ar-SA"/>
      </w:rPr>
    </w:lvl>
    <w:lvl w:ilvl="2" w:tplc="A948C09C">
      <w:numFmt w:val="bullet"/>
      <w:lvlText w:val="•"/>
      <w:lvlJc w:val="left"/>
      <w:pPr>
        <w:ind w:left="569" w:hanging="186"/>
      </w:pPr>
      <w:rPr>
        <w:rFonts w:hint="default"/>
        <w:lang w:val="en-US" w:eastAsia="en-US" w:bidi="ar-SA"/>
      </w:rPr>
    </w:lvl>
    <w:lvl w:ilvl="3" w:tplc="C37E7380">
      <w:numFmt w:val="bullet"/>
      <w:lvlText w:val="•"/>
      <w:lvlJc w:val="left"/>
      <w:pPr>
        <w:ind w:left="694" w:hanging="186"/>
      </w:pPr>
      <w:rPr>
        <w:rFonts w:hint="default"/>
        <w:lang w:val="en-US" w:eastAsia="en-US" w:bidi="ar-SA"/>
      </w:rPr>
    </w:lvl>
    <w:lvl w:ilvl="4" w:tplc="99304B42">
      <w:numFmt w:val="bullet"/>
      <w:lvlText w:val="•"/>
      <w:lvlJc w:val="left"/>
      <w:pPr>
        <w:ind w:left="819" w:hanging="186"/>
      </w:pPr>
      <w:rPr>
        <w:rFonts w:hint="default"/>
        <w:lang w:val="en-US" w:eastAsia="en-US" w:bidi="ar-SA"/>
      </w:rPr>
    </w:lvl>
    <w:lvl w:ilvl="5" w:tplc="96E2EFB0">
      <w:numFmt w:val="bullet"/>
      <w:lvlText w:val="•"/>
      <w:lvlJc w:val="left"/>
      <w:pPr>
        <w:ind w:left="944" w:hanging="186"/>
      </w:pPr>
      <w:rPr>
        <w:rFonts w:hint="default"/>
        <w:lang w:val="en-US" w:eastAsia="en-US" w:bidi="ar-SA"/>
      </w:rPr>
    </w:lvl>
    <w:lvl w:ilvl="6" w:tplc="D544515E">
      <w:numFmt w:val="bullet"/>
      <w:lvlText w:val="•"/>
      <w:lvlJc w:val="left"/>
      <w:pPr>
        <w:ind w:left="1068" w:hanging="186"/>
      </w:pPr>
      <w:rPr>
        <w:rFonts w:hint="default"/>
        <w:lang w:val="en-US" w:eastAsia="en-US" w:bidi="ar-SA"/>
      </w:rPr>
    </w:lvl>
    <w:lvl w:ilvl="7" w:tplc="1D663128">
      <w:numFmt w:val="bullet"/>
      <w:lvlText w:val="•"/>
      <w:lvlJc w:val="left"/>
      <w:pPr>
        <w:ind w:left="1193" w:hanging="186"/>
      </w:pPr>
      <w:rPr>
        <w:rFonts w:hint="default"/>
        <w:lang w:val="en-US" w:eastAsia="en-US" w:bidi="ar-SA"/>
      </w:rPr>
    </w:lvl>
    <w:lvl w:ilvl="8" w:tplc="173CAA02">
      <w:numFmt w:val="bullet"/>
      <w:lvlText w:val="•"/>
      <w:lvlJc w:val="left"/>
      <w:pPr>
        <w:ind w:left="1318" w:hanging="186"/>
      </w:pPr>
      <w:rPr>
        <w:rFonts w:hint="default"/>
        <w:lang w:val="en-US" w:eastAsia="en-US" w:bidi="ar-SA"/>
      </w:rPr>
    </w:lvl>
  </w:abstractNum>
  <w:abstractNum w:abstractNumId="151" w15:restartNumberingAfterBreak="0">
    <w:nsid w:val="48C13348"/>
    <w:multiLevelType w:val="hybridMultilevel"/>
    <w:tmpl w:val="00000000"/>
    <w:lvl w:ilvl="0" w:tplc="B3C07992">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B4A5342">
      <w:numFmt w:val="bullet"/>
      <w:lvlText w:val="•"/>
      <w:lvlJc w:val="left"/>
      <w:pPr>
        <w:ind w:left="2276" w:hanging="284"/>
      </w:pPr>
      <w:rPr>
        <w:rFonts w:hint="default"/>
        <w:lang w:val="en-US" w:eastAsia="en-US" w:bidi="ar-SA"/>
      </w:rPr>
    </w:lvl>
    <w:lvl w:ilvl="2" w:tplc="7D9EA546">
      <w:numFmt w:val="bullet"/>
      <w:lvlText w:val="•"/>
      <w:lvlJc w:val="left"/>
      <w:pPr>
        <w:ind w:left="2992" w:hanging="284"/>
      </w:pPr>
      <w:rPr>
        <w:rFonts w:hint="default"/>
        <w:lang w:val="en-US" w:eastAsia="en-US" w:bidi="ar-SA"/>
      </w:rPr>
    </w:lvl>
    <w:lvl w:ilvl="3" w:tplc="17D8055C">
      <w:numFmt w:val="bullet"/>
      <w:lvlText w:val="•"/>
      <w:lvlJc w:val="left"/>
      <w:pPr>
        <w:ind w:left="3708" w:hanging="284"/>
      </w:pPr>
      <w:rPr>
        <w:rFonts w:hint="default"/>
        <w:lang w:val="en-US" w:eastAsia="en-US" w:bidi="ar-SA"/>
      </w:rPr>
    </w:lvl>
    <w:lvl w:ilvl="4" w:tplc="0E6A7528">
      <w:numFmt w:val="bullet"/>
      <w:lvlText w:val="•"/>
      <w:lvlJc w:val="left"/>
      <w:pPr>
        <w:ind w:left="4424" w:hanging="284"/>
      </w:pPr>
      <w:rPr>
        <w:rFonts w:hint="default"/>
        <w:lang w:val="en-US" w:eastAsia="en-US" w:bidi="ar-SA"/>
      </w:rPr>
    </w:lvl>
    <w:lvl w:ilvl="5" w:tplc="F438C910">
      <w:numFmt w:val="bullet"/>
      <w:lvlText w:val="•"/>
      <w:lvlJc w:val="left"/>
      <w:pPr>
        <w:ind w:left="5140" w:hanging="284"/>
      </w:pPr>
      <w:rPr>
        <w:rFonts w:hint="default"/>
        <w:lang w:val="en-US" w:eastAsia="en-US" w:bidi="ar-SA"/>
      </w:rPr>
    </w:lvl>
    <w:lvl w:ilvl="6" w:tplc="224C3FE2">
      <w:numFmt w:val="bullet"/>
      <w:lvlText w:val="•"/>
      <w:lvlJc w:val="left"/>
      <w:pPr>
        <w:ind w:left="5856" w:hanging="284"/>
      </w:pPr>
      <w:rPr>
        <w:rFonts w:hint="default"/>
        <w:lang w:val="en-US" w:eastAsia="en-US" w:bidi="ar-SA"/>
      </w:rPr>
    </w:lvl>
    <w:lvl w:ilvl="7" w:tplc="528EA5EE">
      <w:numFmt w:val="bullet"/>
      <w:lvlText w:val="•"/>
      <w:lvlJc w:val="left"/>
      <w:pPr>
        <w:ind w:left="6572" w:hanging="284"/>
      </w:pPr>
      <w:rPr>
        <w:rFonts w:hint="default"/>
        <w:lang w:val="en-US" w:eastAsia="en-US" w:bidi="ar-SA"/>
      </w:rPr>
    </w:lvl>
    <w:lvl w:ilvl="8" w:tplc="05B2E45E">
      <w:numFmt w:val="bullet"/>
      <w:lvlText w:val="•"/>
      <w:lvlJc w:val="left"/>
      <w:pPr>
        <w:ind w:left="7288" w:hanging="284"/>
      </w:pPr>
      <w:rPr>
        <w:rFonts w:hint="default"/>
        <w:lang w:val="en-US" w:eastAsia="en-US" w:bidi="ar-SA"/>
      </w:rPr>
    </w:lvl>
  </w:abstractNum>
  <w:abstractNum w:abstractNumId="152" w15:restartNumberingAfterBreak="0">
    <w:nsid w:val="48CC6F88"/>
    <w:multiLevelType w:val="hybridMultilevel"/>
    <w:tmpl w:val="00000000"/>
    <w:lvl w:ilvl="0" w:tplc="6F7C44BA">
      <w:start w:val="3"/>
      <w:numFmt w:val="decimal"/>
      <w:lvlText w:val="%1."/>
      <w:lvlJc w:val="left"/>
      <w:pPr>
        <w:ind w:left="330" w:hanging="223"/>
        <w:jc w:val="left"/>
      </w:pPr>
      <w:rPr>
        <w:rFonts w:ascii="Calibri" w:eastAsia="Calibri" w:hAnsi="Calibri" w:cs="Calibri" w:hint="default"/>
        <w:b w:val="0"/>
        <w:bCs w:val="0"/>
        <w:i w:val="0"/>
        <w:iCs w:val="0"/>
        <w:color w:val="231F20"/>
        <w:spacing w:val="0"/>
        <w:w w:val="113"/>
        <w:sz w:val="18"/>
        <w:szCs w:val="18"/>
        <w:lang w:val="en-US" w:eastAsia="en-US" w:bidi="ar-SA"/>
      </w:rPr>
    </w:lvl>
    <w:lvl w:ilvl="1" w:tplc="03623DE4">
      <w:numFmt w:val="bullet"/>
      <w:lvlText w:val="–"/>
      <w:lvlJc w:val="left"/>
      <w:pPr>
        <w:ind w:left="330" w:hanging="223"/>
      </w:pPr>
      <w:rPr>
        <w:rFonts w:ascii="Calibri" w:eastAsia="Calibri" w:hAnsi="Calibri" w:cs="Calibri" w:hint="default"/>
        <w:b w:val="0"/>
        <w:bCs w:val="0"/>
        <w:i w:val="0"/>
        <w:iCs w:val="0"/>
        <w:color w:val="231F20"/>
        <w:spacing w:val="0"/>
        <w:w w:val="100"/>
        <w:sz w:val="18"/>
        <w:szCs w:val="18"/>
        <w:lang w:val="en-US" w:eastAsia="en-US" w:bidi="ar-SA"/>
      </w:rPr>
    </w:lvl>
    <w:lvl w:ilvl="2" w:tplc="A4503F2C">
      <w:numFmt w:val="bullet"/>
      <w:lvlText w:val="•"/>
      <w:lvlJc w:val="left"/>
      <w:pPr>
        <w:ind w:left="762" w:hanging="223"/>
      </w:pPr>
      <w:rPr>
        <w:rFonts w:hint="default"/>
        <w:lang w:val="en-US" w:eastAsia="en-US" w:bidi="ar-SA"/>
      </w:rPr>
    </w:lvl>
    <w:lvl w:ilvl="3" w:tplc="0C86B394">
      <w:numFmt w:val="bullet"/>
      <w:lvlText w:val="•"/>
      <w:lvlJc w:val="left"/>
      <w:pPr>
        <w:ind w:left="973" w:hanging="223"/>
      </w:pPr>
      <w:rPr>
        <w:rFonts w:hint="default"/>
        <w:lang w:val="en-US" w:eastAsia="en-US" w:bidi="ar-SA"/>
      </w:rPr>
    </w:lvl>
    <w:lvl w:ilvl="4" w:tplc="B98E0246">
      <w:numFmt w:val="bullet"/>
      <w:lvlText w:val="•"/>
      <w:lvlJc w:val="left"/>
      <w:pPr>
        <w:ind w:left="1184" w:hanging="223"/>
      </w:pPr>
      <w:rPr>
        <w:rFonts w:hint="default"/>
        <w:lang w:val="en-US" w:eastAsia="en-US" w:bidi="ar-SA"/>
      </w:rPr>
    </w:lvl>
    <w:lvl w:ilvl="5" w:tplc="7506DEDE">
      <w:numFmt w:val="bullet"/>
      <w:lvlText w:val="•"/>
      <w:lvlJc w:val="left"/>
      <w:pPr>
        <w:ind w:left="1395" w:hanging="223"/>
      </w:pPr>
      <w:rPr>
        <w:rFonts w:hint="default"/>
        <w:lang w:val="en-US" w:eastAsia="en-US" w:bidi="ar-SA"/>
      </w:rPr>
    </w:lvl>
    <w:lvl w:ilvl="6" w:tplc="79949684">
      <w:numFmt w:val="bullet"/>
      <w:lvlText w:val="•"/>
      <w:lvlJc w:val="left"/>
      <w:pPr>
        <w:ind w:left="1606" w:hanging="223"/>
      </w:pPr>
      <w:rPr>
        <w:rFonts w:hint="default"/>
        <w:lang w:val="en-US" w:eastAsia="en-US" w:bidi="ar-SA"/>
      </w:rPr>
    </w:lvl>
    <w:lvl w:ilvl="7" w:tplc="F1C0E002">
      <w:numFmt w:val="bullet"/>
      <w:lvlText w:val="•"/>
      <w:lvlJc w:val="left"/>
      <w:pPr>
        <w:ind w:left="1817" w:hanging="223"/>
      </w:pPr>
      <w:rPr>
        <w:rFonts w:hint="default"/>
        <w:lang w:val="en-US" w:eastAsia="en-US" w:bidi="ar-SA"/>
      </w:rPr>
    </w:lvl>
    <w:lvl w:ilvl="8" w:tplc="3BA491C8">
      <w:numFmt w:val="bullet"/>
      <w:lvlText w:val="•"/>
      <w:lvlJc w:val="left"/>
      <w:pPr>
        <w:ind w:left="2028" w:hanging="223"/>
      </w:pPr>
      <w:rPr>
        <w:rFonts w:hint="default"/>
        <w:lang w:val="en-US" w:eastAsia="en-US" w:bidi="ar-SA"/>
      </w:rPr>
    </w:lvl>
  </w:abstractNum>
  <w:abstractNum w:abstractNumId="153" w15:restartNumberingAfterBreak="0">
    <w:nsid w:val="4923BF38"/>
    <w:multiLevelType w:val="hybridMultilevel"/>
    <w:tmpl w:val="00000000"/>
    <w:lvl w:ilvl="0" w:tplc="9D625D32">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AA889A28">
      <w:numFmt w:val="bullet"/>
      <w:lvlText w:val="•"/>
      <w:lvlJc w:val="left"/>
      <w:pPr>
        <w:ind w:left="586" w:hanging="131"/>
      </w:pPr>
      <w:rPr>
        <w:rFonts w:hint="default"/>
        <w:lang w:val="en-US" w:eastAsia="en-US" w:bidi="ar-SA"/>
      </w:rPr>
    </w:lvl>
    <w:lvl w:ilvl="2" w:tplc="8F788F92">
      <w:numFmt w:val="bullet"/>
      <w:lvlText w:val="•"/>
      <w:lvlJc w:val="left"/>
      <w:pPr>
        <w:ind w:left="873" w:hanging="131"/>
      </w:pPr>
      <w:rPr>
        <w:rFonts w:hint="default"/>
        <w:lang w:val="en-US" w:eastAsia="en-US" w:bidi="ar-SA"/>
      </w:rPr>
    </w:lvl>
    <w:lvl w:ilvl="3" w:tplc="79900B64">
      <w:numFmt w:val="bullet"/>
      <w:lvlText w:val="•"/>
      <w:lvlJc w:val="left"/>
      <w:pPr>
        <w:ind w:left="1159" w:hanging="131"/>
      </w:pPr>
      <w:rPr>
        <w:rFonts w:hint="default"/>
        <w:lang w:val="en-US" w:eastAsia="en-US" w:bidi="ar-SA"/>
      </w:rPr>
    </w:lvl>
    <w:lvl w:ilvl="4" w:tplc="7534D14A">
      <w:numFmt w:val="bullet"/>
      <w:lvlText w:val="•"/>
      <w:lvlJc w:val="left"/>
      <w:pPr>
        <w:ind w:left="1446" w:hanging="131"/>
      </w:pPr>
      <w:rPr>
        <w:rFonts w:hint="default"/>
        <w:lang w:val="en-US" w:eastAsia="en-US" w:bidi="ar-SA"/>
      </w:rPr>
    </w:lvl>
    <w:lvl w:ilvl="5" w:tplc="BBFC28C8">
      <w:numFmt w:val="bullet"/>
      <w:lvlText w:val="•"/>
      <w:lvlJc w:val="left"/>
      <w:pPr>
        <w:ind w:left="1733" w:hanging="131"/>
      </w:pPr>
      <w:rPr>
        <w:rFonts w:hint="default"/>
        <w:lang w:val="en-US" w:eastAsia="en-US" w:bidi="ar-SA"/>
      </w:rPr>
    </w:lvl>
    <w:lvl w:ilvl="6" w:tplc="C8A28602">
      <w:numFmt w:val="bullet"/>
      <w:lvlText w:val="•"/>
      <w:lvlJc w:val="left"/>
      <w:pPr>
        <w:ind w:left="2019" w:hanging="131"/>
      </w:pPr>
      <w:rPr>
        <w:rFonts w:hint="default"/>
        <w:lang w:val="en-US" w:eastAsia="en-US" w:bidi="ar-SA"/>
      </w:rPr>
    </w:lvl>
    <w:lvl w:ilvl="7" w:tplc="689EEA40">
      <w:numFmt w:val="bullet"/>
      <w:lvlText w:val="•"/>
      <w:lvlJc w:val="left"/>
      <w:pPr>
        <w:ind w:left="2306" w:hanging="131"/>
      </w:pPr>
      <w:rPr>
        <w:rFonts w:hint="default"/>
        <w:lang w:val="en-US" w:eastAsia="en-US" w:bidi="ar-SA"/>
      </w:rPr>
    </w:lvl>
    <w:lvl w:ilvl="8" w:tplc="1B947C06">
      <w:numFmt w:val="bullet"/>
      <w:lvlText w:val="•"/>
      <w:lvlJc w:val="left"/>
      <w:pPr>
        <w:ind w:left="2592" w:hanging="131"/>
      </w:pPr>
      <w:rPr>
        <w:rFonts w:hint="default"/>
        <w:lang w:val="en-US" w:eastAsia="en-US" w:bidi="ar-SA"/>
      </w:rPr>
    </w:lvl>
  </w:abstractNum>
  <w:abstractNum w:abstractNumId="154" w15:restartNumberingAfterBreak="0">
    <w:nsid w:val="496DA1B5"/>
    <w:multiLevelType w:val="hybridMultilevel"/>
    <w:tmpl w:val="00000000"/>
    <w:lvl w:ilvl="0" w:tplc="5972F3E0">
      <w:start w:val="1"/>
      <w:numFmt w:val="decimal"/>
      <w:lvlText w:val="%1."/>
      <w:lvlJc w:val="left"/>
      <w:pPr>
        <w:ind w:left="281"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A2C02EA2">
      <w:numFmt w:val="bullet"/>
      <w:lvlText w:val="•"/>
      <w:lvlJc w:val="left"/>
      <w:pPr>
        <w:ind w:left="538" w:hanging="189"/>
      </w:pPr>
      <w:rPr>
        <w:rFonts w:hint="default"/>
        <w:lang w:val="en-US" w:eastAsia="en-US" w:bidi="ar-SA"/>
      </w:rPr>
    </w:lvl>
    <w:lvl w:ilvl="2" w:tplc="7248B53C">
      <w:numFmt w:val="bullet"/>
      <w:lvlText w:val="•"/>
      <w:lvlJc w:val="left"/>
      <w:pPr>
        <w:ind w:left="797" w:hanging="189"/>
      </w:pPr>
      <w:rPr>
        <w:rFonts w:hint="default"/>
        <w:lang w:val="en-US" w:eastAsia="en-US" w:bidi="ar-SA"/>
      </w:rPr>
    </w:lvl>
    <w:lvl w:ilvl="3" w:tplc="722EDE60">
      <w:numFmt w:val="bullet"/>
      <w:lvlText w:val="•"/>
      <w:lvlJc w:val="left"/>
      <w:pPr>
        <w:ind w:left="1056" w:hanging="189"/>
      </w:pPr>
      <w:rPr>
        <w:rFonts w:hint="default"/>
        <w:lang w:val="en-US" w:eastAsia="en-US" w:bidi="ar-SA"/>
      </w:rPr>
    </w:lvl>
    <w:lvl w:ilvl="4" w:tplc="84F4F29C">
      <w:numFmt w:val="bullet"/>
      <w:lvlText w:val="•"/>
      <w:lvlJc w:val="left"/>
      <w:pPr>
        <w:ind w:left="1315" w:hanging="189"/>
      </w:pPr>
      <w:rPr>
        <w:rFonts w:hint="default"/>
        <w:lang w:val="en-US" w:eastAsia="en-US" w:bidi="ar-SA"/>
      </w:rPr>
    </w:lvl>
    <w:lvl w:ilvl="5" w:tplc="066014D6">
      <w:numFmt w:val="bullet"/>
      <w:lvlText w:val="•"/>
      <w:lvlJc w:val="left"/>
      <w:pPr>
        <w:ind w:left="1574" w:hanging="189"/>
      </w:pPr>
      <w:rPr>
        <w:rFonts w:hint="default"/>
        <w:lang w:val="en-US" w:eastAsia="en-US" w:bidi="ar-SA"/>
      </w:rPr>
    </w:lvl>
    <w:lvl w:ilvl="6" w:tplc="9E54A024">
      <w:numFmt w:val="bullet"/>
      <w:lvlText w:val="•"/>
      <w:lvlJc w:val="left"/>
      <w:pPr>
        <w:ind w:left="1833" w:hanging="189"/>
      </w:pPr>
      <w:rPr>
        <w:rFonts w:hint="default"/>
        <w:lang w:val="en-US" w:eastAsia="en-US" w:bidi="ar-SA"/>
      </w:rPr>
    </w:lvl>
    <w:lvl w:ilvl="7" w:tplc="EDBA8F8E">
      <w:numFmt w:val="bullet"/>
      <w:lvlText w:val="•"/>
      <w:lvlJc w:val="left"/>
      <w:pPr>
        <w:ind w:left="2092" w:hanging="189"/>
      </w:pPr>
      <w:rPr>
        <w:rFonts w:hint="default"/>
        <w:lang w:val="en-US" w:eastAsia="en-US" w:bidi="ar-SA"/>
      </w:rPr>
    </w:lvl>
    <w:lvl w:ilvl="8" w:tplc="A9BC31D0">
      <w:numFmt w:val="bullet"/>
      <w:lvlText w:val="•"/>
      <w:lvlJc w:val="left"/>
      <w:pPr>
        <w:ind w:left="2351" w:hanging="189"/>
      </w:pPr>
      <w:rPr>
        <w:rFonts w:hint="default"/>
        <w:lang w:val="en-US" w:eastAsia="en-US" w:bidi="ar-SA"/>
      </w:rPr>
    </w:lvl>
  </w:abstractNum>
  <w:abstractNum w:abstractNumId="155" w15:restartNumberingAfterBreak="0">
    <w:nsid w:val="4A68FEAD"/>
    <w:multiLevelType w:val="hybridMultilevel"/>
    <w:tmpl w:val="00000000"/>
    <w:lvl w:ilvl="0" w:tplc="17D8159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C40AF86">
      <w:numFmt w:val="bullet"/>
      <w:lvlText w:val="•"/>
      <w:lvlJc w:val="left"/>
      <w:pPr>
        <w:ind w:left="320" w:hanging="181"/>
      </w:pPr>
      <w:rPr>
        <w:rFonts w:ascii="Calibri" w:eastAsia="Calibri" w:hAnsi="Calibri" w:cs="Calibri" w:hint="default"/>
        <w:b w:val="0"/>
        <w:bCs w:val="0"/>
        <w:i w:val="0"/>
        <w:iCs w:val="0"/>
        <w:color w:val="231F20"/>
        <w:spacing w:val="0"/>
        <w:w w:val="100"/>
        <w:sz w:val="16"/>
        <w:szCs w:val="16"/>
        <w:lang w:val="en-US" w:eastAsia="en-US" w:bidi="ar-SA"/>
      </w:rPr>
    </w:lvl>
    <w:lvl w:ilvl="2" w:tplc="59AEC954">
      <w:numFmt w:val="bullet"/>
      <w:lvlText w:val="•"/>
      <w:lvlJc w:val="left"/>
      <w:pPr>
        <w:ind w:left="1709" w:hanging="181"/>
      </w:pPr>
      <w:rPr>
        <w:rFonts w:hint="default"/>
        <w:lang w:val="en-US" w:eastAsia="en-US" w:bidi="ar-SA"/>
      </w:rPr>
    </w:lvl>
    <w:lvl w:ilvl="3" w:tplc="11B6B9C4">
      <w:numFmt w:val="bullet"/>
      <w:lvlText w:val="•"/>
      <w:lvlJc w:val="left"/>
      <w:pPr>
        <w:ind w:left="2404" w:hanging="181"/>
      </w:pPr>
      <w:rPr>
        <w:rFonts w:hint="default"/>
        <w:lang w:val="en-US" w:eastAsia="en-US" w:bidi="ar-SA"/>
      </w:rPr>
    </w:lvl>
    <w:lvl w:ilvl="4" w:tplc="4ACC0572">
      <w:numFmt w:val="bullet"/>
      <w:lvlText w:val="•"/>
      <w:lvlJc w:val="left"/>
      <w:pPr>
        <w:ind w:left="3099" w:hanging="181"/>
      </w:pPr>
      <w:rPr>
        <w:rFonts w:hint="default"/>
        <w:lang w:val="en-US" w:eastAsia="en-US" w:bidi="ar-SA"/>
      </w:rPr>
    </w:lvl>
    <w:lvl w:ilvl="5" w:tplc="388E0A24">
      <w:numFmt w:val="bullet"/>
      <w:lvlText w:val="•"/>
      <w:lvlJc w:val="left"/>
      <w:pPr>
        <w:ind w:left="3794" w:hanging="181"/>
      </w:pPr>
      <w:rPr>
        <w:rFonts w:hint="default"/>
        <w:lang w:val="en-US" w:eastAsia="en-US" w:bidi="ar-SA"/>
      </w:rPr>
    </w:lvl>
    <w:lvl w:ilvl="6" w:tplc="7D4AE066">
      <w:numFmt w:val="bullet"/>
      <w:lvlText w:val="•"/>
      <w:lvlJc w:val="left"/>
      <w:pPr>
        <w:ind w:left="4489" w:hanging="181"/>
      </w:pPr>
      <w:rPr>
        <w:rFonts w:hint="default"/>
        <w:lang w:val="en-US" w:eastAsia="en-US" w:bidi="ar-SA"/>
      </w:rPr>
    </w:lvl>
    <w:lvl w:ilvl="7" w:tplc="53765DE4">
      <w:numFmt w:val="bullet"/>
      <w:lvlText w:val="•"/>
      <w:lvlJc w:val="left"/>
      <w:pPr>
        <w:ind w:left="5184" w:hanging="181"/>
      </w:pPr>
      <w:rPr>
        <w:rFonts w:hint="default"/>
        <w:lang w:val="en-US" w:eastAsia="en-US" w:bidi="ar-SA"/>
      </w:rPr>
    </w:lvl>
    <w:lvl w:ilvl="8" w:tplc="76E492E6">
      <w:numFmt w:val="bullet"/>
      <w:lvlText w:val="•"/>
      <w:lvlJc w:val="left"/>
      <w:pPr>
        <w:ind w:left="5879" w:hanging="181"/>
      </w:pPr>
      <w:rPr>
        <w:rFonts w:hint="default"/>
        <w:lang w:val="en-US" w:eastAsia="en-US" w:bidi="ar-SA"/>
      </w:rPr>
    </w:lvl>
  </w:abstractNum>
  <w:abstractNum w:abstractNumId="156" w15:restartNumberingAfterBreak="0">
    <w:nsid w:val="4A7BBE81"/>
    <w:multiLevelType w:val="hybridMultilevel"/>
    <w:tmpl w:val="00000000"/>
    <w:lvl w:ilvl="0" w:tplc="FC9807D6">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1234C7EE">
      <w:numFmt w:val="bullet"/>
      <w:lvlText w:val="•"/>
      <w:lvlJc w:val="left"/>
      <w:pPr>
        <w:ind w:left="646" w:hanging="131"/>
      </w:pPr>
      <w:rPr>
        <w:rFonts w:hint="default"/>
        <w:lang w:val="en-US" w:eastAsia="en-US" w:bidi="ar-SA"/>
      </w:rPr>
    </w:lvl>
    <w:lvl w:ilvl="2" w:tplc="722222D8">
      <w:numFmt w:val="bullet"/>
      <w:lvlText w:val="•"/>
      <w:lvlJc w:val="left"/>
      <w:pPr>
        <w:ind w:left="933" w:hanging="131"/>
      </w:pPr>
      <w:rPr>
        <w:rFonts w:hint="default"/>
        <w:lang w:val="en-US" w:eastAsia="en-US" w:bidi="ar-SA"/>
      </w:rPr>
    </w:lvl>
    <w:lvl w:ilvl="3" w:tplc="190EAB5E">
      <w:numFmt w:val="bullet"/>
      <w:lvlText w:val="•"/>
      <w:lvlJc w:val="left"/>
      <w:pPr>
        <w:ind w:left="1220" w:hanging="131"/>
      </w:pPr>
      <w:rPr>
        <w:rFonts w:hint="default"/>
        <w:lang w:val="en-US" w:eastAsia="en-US" w:bidi="ar-SA"/>
      </w:rPr>
    </w:lvl>
    <w:lvl w:ilvl="4" w:tplc="BBBA4880">
      <w:numFmt w:val="bullet"/>
      <w:lvlText w:val="•"/>
      <w:lvlJc w:val="left"/>
      <w:pPr>
        <w:ind w:left="1506" w:hanging="131"/>
      </w:pPr>
      <w:rPr>
        <w:rFonts w:hint="default"/>
        <w:lang w:val="en-US" w:eastAsia="en-US" w:bidi="ar-SA"/>
      </w:rPr>
    </w:lvl>
    <w:lvl w:ilvl="5" w:tplc="A8289E90">
      <w:numFmt w:val="bullet"/>
      <w:lvlText w:val="•"/>
      <w:lvlJc w:val="left"/>
      <w:pPr>
        <w:ind w:left="1793" w:hanging="131"/>
      </w:pPr>
      <w:rPr>
        <w:rFonts w:hint="default"/>
        <w:lang w:val="en-US" w:eastAsia="en-US" w:bidi="ar-SA"/>
      </w:rPr>
    </w:lvl>
    <w:lvl w:ilvl="6" w:tplc="9602554C">
      <w:numFmt w:val="bullet"/>
      <w:lvlText w:val="•"/>
      <w:lvlJc w:val="left"/>
      <w:pPr>
        <w:ind w:left="2080" w:hanging="131"/>
      </w:pPr>
      <w:rPr>
        <w:rFonts w:hint="default"/>
        <w:lang w:val="en-US" w:eastAsia="en-US" w:bidi="ar-SA"/>
      </w:rPr>
    </w:lvl>
    <w:lvl w:ilvl="7" w:tplc="D098E146">
      <w:numFmt w:val="bullet"/>
      <w:lvlText w:val="•"/>
      <w:lvlJc w:val="left"/>
      <w:pPr>
        <w:ind w:left="2366" w:hanging="131"/>
      </w:pPr>
      <w:rPr>
        <w:rFonts w:hint="default"/>
        <w:lang w:val="en-US" w:eastAsia="en-US" w:bidi="ar-SA"/>
      </w:rPr>
    </w:lvl>
    <w:lvl w:ilvl="8" w:tplc="FF0ACAC2">
      <w:numFmt w:val="bullet"/>
      <w:lvlText w:val="•"/>
      <w:lvlJc w:val="left"/>
      <w:pPr>
        <w:ind w:left="2653" w:hanging="131"/>
      </w:pPr>
      <w:rPr>
        <w:rFonts w:hint="default"/>
        <w:lang w:val="en-US" w:eastAsia="en-US" w:bidi="ar-SA"/>
      </w:rPr>
    </w:lvl>
  </w:abstractNum>
  <w:abstractNum w:abstractNumId="157" w15:restartNumberingAfterBreak="0">
    <w:nsid w:val="4ABCC33E"/>
    <w:multiLevelType w:val="hybridMultilevel"/>
    <w:tmpl w:val="00000000"/>
    <w:lvl w:ilvl="0" w:tplc="57DC11A8">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95A8C05C">
      <w:numFmt w:val="bullet"/>
      <w:lvlText w:val="•"/>
      <w:lvlJc w:val="left"/>
      <w:pPr>
        <w:ind w:left="269" w:hanging="81"/>
      </w:pPr>
      <w:rPr>
        <w:rFonts w:hint="default"/>
        <w:lang w:val="en-US" w:eastAsia="en-US" w:bidi="ar-SA"/>
      </w:rPr>
    </w:lvl>
    <w:lvl w:ilvl="2" w:tplc="0AA6F99A">
      <w:numFmt w:val="bullet"/>
      <w:lvlText w:val="•"/>
      <w:lvlJc w:val="left"/>
      <w:pPr>
        <w:ind w:left="398" w:hanging="81"/>
      </w:pPr>
      <w:rPr>
        <w:rFonts w:hint="default"/>
        <w:lang w:val="en-US" w:eastAsia="en-US" w:bidi="ar-SA"/>
      </w:rPr>
    </w:lvl>
    <w:lvl w:ilvl="3" w:tplc="436602A0">
      <w:numFmt w:val="bullet"/>
      <w:lvlText w:val="•"/>
      <w:lvlJc w:val="left"/>
      <w:pPr>
        <w:ind w:left="527" w:hanging="81"/>
      </w:pPr>
      <w:rPr>
        <w:rFonts w:hint="default"/>
        <w:lang w:val="en-US" w:eastAsia="en-US" w:bidi="ar-SA"/>
      </w:rPr>
    </w:lvl>
    <w:lvl w:ilvl="4" w:tplc="EC3AFF6A">
      <w:numFmt w:val="bullet"/>
      <w:lvlText w:val="•"/>
      <w:lvlJc w:val="left"/>
      <w:pPr>
        <w:ind w:left="656" w:hanging="81"/>
      </w:pPr>
      <w:rPr>
        <w:rFonts w:hint="default"/>
        <w:lang w:val="en-US" w:eastAsia="en-US" w:bidi="ar-SA"/>
      </w:rPr>
    </w:lvl>
    <w:lvl w:ilvl="5" w:tplc="1FF4229E">
      <w:numFmt w:val="bullet"/>
      <w:lvlText w:val="•"/>
      <w:lvlJc w:val="left"/>
      <w:pPr>
        <w:ind w:left="785" w:hanging="81"/>
      </w:pPr>
      <w:rPr>
        <w:rFonts w:hint="default"/>
        <w:lang w:val="en-US" w:eastAsia="en-US" w:bidi="ar-SA"/>
      </w:rPr>
    </w:lvl>
    <w:lvl w:ilvl="6" w:tplc="59DCC882">
      <w:numFmt w:val="bullet"/>
      <w:lvlText w:val="•"/>
      <w:lvlJc w:val="left"/>
      <w:pPr>
        <w:ind w:left="914" w:hanging="81"/>
      </w:pPr>
      <w:rPr>
        <w:rFonts w:hint="default"/>
        <w:lang w:val="en-US" w:eastAsia="en-US" w:bidi="ar-SA"/>
      </w:rPr>
    </w:lvl>
    <w:lvl w:ilvl="7" w:tplc="9798484E">
      <w:numFmt w:val="bullet"/>
      <w:lvlText w:val="•"/>
      <w:lvlJc w:val="left"/>
      <w:pPr>
        <w:ind w:left="1043" w:hanging="81"/>
      </w:pPr>
      <w:rPr>
        <w:rFonts w:hint="default"/>
        <w:lang w:val="en-US" w:eastAsia="en-US" w:bidi="ar-SA"/>
      </w:rPr>
    </w:lvl>
    <w:lvl w:ilvl="8" w:tplc="4ABC84CE">
      <w:numFmt w:val="bullet"/>
      <w:lvlText w:val="•"/>
      <w:lvlJc w:val="left"/>
      <w:pPr>
        <w:ind w:left="1172" w:hanging="81"/>
      </w:pPr>
      <w:rPr>
        <w:rFonts w:hint="default"/>
        <w:lang w:val="en-US" w:eastAsia="en-US" w:bidi="ar-SA"/>
      </w:rPr>
    </w:lvl>
  </w:abstractNum>
  <w:abstractNum w:abstractNumId="158" w15:restartNumberingAfterBreak="0">
    <w:nsid w:val="4AC92A25"/>
    <w:multiLevelType w:val="hybridMultilevel"/>
    <w:tmpl w:val="00000000"/>
    <w:lvl w:ilvl="0" w:tplc="B00C3820">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8F8C75E">
      <w:start w:val="1"/>
      <w:numFmt w:val="decimal"/>
      <w:lvlText w:val="%2."/>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D9F40942">
      <w:numFmt w:val="bullet"/>
      <w:lvlText w:val="•"/>
      <w:lvlJc w:val="left"/>
      <w:pPr>
        <w:ind w:left="1190"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3" w:tplc="8D324938">
      <w:numFmt w:val="bullet"/>
      <w:lvlText w:val="•"/>
      <w:lvlJc w:val="left"/>
      <w:pPr>
        <w:ind w:left="1686" w:hanging="191"/>
      </w:pPr>
      <w:rPr>
        <w:rFonts w:hint="default"/>
        <w:lang w:val="en-US" w:eastAsia="en-US" w:bidi="ar-SA"/>
      </w:rPr>
    </w:lvl>
    <w:lvl w:ilvl="4" w:tplc="455670F6">
      <w:numFmt w:val="bullet"/>
      <w:lvlText w:val="•"/>
      <w:lvlJc w:val="left"/>
      <w:pPr>
        <w:ind w:left="2173" w:hanging="191"/>
      </w:pPr>
      <w:rPr>
        <w:rFonts w:hint="default"/>
        <w:lang w:val="en-US" w:eastAsia="en-US" w:bidi="ar-SA"/>
      </w:rPr>
    </w:lvl>
    <w:lvl w:ilvl="5" w:tplc="1F4CE840">
      <w:numFmt w:val="bullet"/>
      <w:lvlText w:val="•"/>
      <w:lvlJc w:val="left"/>
      <w:pPr>
        <w:ind w:left="2660" w:hanging="191"/>
      </w:pPr>
      <w:rPr>
        <w:rFonts w:hint="default"/>
        <w:lang w:val="en-US" w:eastAsia="en-US" w:bidi="ar-SA"/>
      </w:rPr>
    </w:lvl>
    <w:lvl w:ilvl="6" w:tplc="6264293C">
      <w:numFmt w:val="bullet"/>
      <w:lvlText w:val="•"/>
      <w:lvlJc w:val="left"/>
      <w:pPr>
        <w:ind w:left="3147" w:hanging="191"/>
      </w:pPr>
      <w:rPr>
        <w:rFonts w:hint="default"/>
        <w:lang w:val="en-US" w:eastAsia="en-US" w:bidi="ar-SA"/>
      </w:rPr>
    </w:lvl>
    <w:lvl w:ilvl="7" w:tplc="2AFA0A5E">
      <w:numFmt w:val="bullet"/>
      <w:lvlText w:val="•"/>
      <w:lvlJc w:val="left"/>
      <w:pPr>
        <w:ind w:left="3633" w:hanging="191"/>
      </w:pPr>
      <w:rPr>
        <w:rFonts w:hint="default"/>
        <w:lang w:val="en-US" w:eastAsia="en-US" w:bidi="ar-SA"/>
      </w:rPr>
    </w:lvl>
    <w:lvl w:ilvl="8" w:tplc="349EF62A">
      <w:numFmt w:val="bullet"/>
      <w:lvlText w:val="•"/>
      <w:lvlJc w:val="left"/>
      <w:pPr>
        <w:ind w:left="4120" w:hanging="191"/>
      </w:pPr>
      <w:rPr>
        <w:rFonts w:hint="default"/>
        <w:lang w:val="en-US" w:eastAsia="en-US" w:bidi="ar-SA"/>
      </w:rPr>
    </w:lvl>
  </w:abstractNum>
  <w:abstractNum w:abstractNumId="159" w15:restartNumberingAfterBreak="0">
    <w:nsid w:val="4B236695"/>
    <w:multiLevelType w:val="hybridMultilevel"/>
    <w:tmpl w:val="00000000"/>
    <w:lvl w:ilvl="0" w:tplc="995E2096">
      <w:numFmt w:val="bullet"/>
      <w:lvlText w:val="-"/>
      <w:lvlJc w:val="left"/>
      <w:pPr>
        <w:ind w:left="127" w:hanging="104"/>
      </w:pPr>
      <w:rPr>
        <w:rFonts w:ascii="Calibri" w:eastAsia="Calibri" w:hAnsi="Calibri" w:cs="Calibri" w:hint="default"/>
        <w:b w:val="0"/>
        <w:bCs w:val="0"/>
        <w:i w:val="0"/>
        <w:iCs w:val="0"/>
        <w:color w:val="231F20"/>
        <w:spacing w:val="0"/>
        <w:w w:val="108"/>
        <w:sz w:val="16"/>
        <w:szCs w:val="16"/>
        <w:lang w:val="en-US" w:eastAsia="en-US" w:bidi="ar-SA"/>
      </w:rPr>
    </w:lvl>
    <w:lvl w:ilvl="1" w:tplc="95EC20F2">
      <w:numFmt w:val="bullet"/>
      <w:lvlText w:val="•"/>
      <w:lvlJc w:val="left"/>
      <w:pPr>
        <w:ind w:left="390" w:hanging="104"/>
      </w:pPr>
      <w:rPr>
        <w:rFonts w:hint="default"/>
        <w:lang w:val="en-US" w:eastAsia="en-US" w:bidi="ar-SA"/>
      </w:rPr>
    </w:lvl>
    <w:lvl w:ilvl="2" w:tplc="32D44A0E">
      <w:numFmt w:val="bullet"/>
      <w:lvlText w:val="•"/>
      <w:lvlJc w:val="left"/>
      <w:pPr>
        <w:ind w:left="660" w:hanging="104"/>
      </w:pPr>
      <w:rPr>
        <w:rFonts w:hint="default"/>
        <w:lang w:val="en-US" w:eastAsia="en-US" w:bidi="ar-SA"/>
      </w:rPr>
    </w:lvl>
    <w:lvl w:ilvl="3" w:tplc="4F8C2AD8">
      <w:numFmt w:val="bullet"/>
      <w:lvlText w:val="•"/>
      <w:lvlJc w:val="left"/>
      <w:pPr>
        <w:ind w:left="930" w:hanging="104"/>
      </w:pPr>
      <w:rPr>
        <w:rFonts w:hint="default"/>
        <w:lang w:val="en-US" w:eastAsia="en-US" w:bidi="ar-SA"/>
      </w:rPr>
    </w:lvl>
    <w:lvl w:ilvl="4" w:tplc="1D92B7EE">
      <w:numFmt w:val="bullet"/>
      <w:lvlText w:val="•"/>
      <w:lvlJc w:val="left"/>
      <w:pPr>
        <w:ind w:left="1200" w:hanging="104"/>
      </w:pPr>
      <w:rPr>
        <w:rFonts w:hint="default"/>
        <w:lang w:val="en-US" w:eastAsia="en-US" w:bidi="ar-SA"/>
      </w:rPr>
    </w:lvl>
    <w:lvl w:ilvl="5" w:tplc="B080A4DE">
      <w:numFmt w:val="bullet"/>
      <w:lvlText w:val="•"/>
      <w:lvlJc w:val="left"/>
      <w:pPr>
        <w:ind w:left="1470" w:hanging="104"/>
      </w:pPr>
      <w:rPr>
        <w:rFonts w:hint="default"/>
        <w:lang w:val="en-US" w:eastAsia="en-US" w:bidi="ar-SA"/>
      </w:rPr>
    </w:lvl>
    <w:lvl w:ilvl="6" w:tplc="7B0035CA">
      <w:numFmt w:val="bullet"/>
      <w:lvlText w:val="•"/>
      <w:lvlJc w:val="left"/>
      <w:pPr>
        <w:ind w:left="1740" w:hanging="104"/>
      </w:pPr>
      <w:rPr>
        <w:rFonts w:hint="default"/>
        <w:lang w:val="en-US" w:eastAsia="en-US" w:bidi="ar-SA"/>
      </w:rPr>
    </w:lvl>
    <w:lvl w:ilvl="7" w:tplc="F8709802">
      <w:numFmt w:val="bullet"/>
      <w:lvlText w:val="•"/>
      <w:lvlJc w:val="left"/>
      <w:pPr>
        <w:ind w:left="2010" w:hanging="104"/>
      </w:pPr>
      <w:rPr>
        <w:rFonts w:hint="default"/>
        <w:lang w:val="en-US" w:eastAsia="en-US" w:bidi="ar-SA"/>
      </w:rPr>
    </w:lvl>
    <w:lvl w:ilvl="8" w:tplc="31329382">
      <w:numFmt w:val="bullet"/>
      <w:lvlText w:val="•"/>
      <w:lvlJc w:val="left"/>
      <w:pPr>
        <w:ind w:left="2280" w:hanging="104"/>
      </w:pPr>
      <w:rPr>
        <w:rFonts w:hint="default"/>
        <w:lang w:val="en-US" w:eastAsia="en-US" w:bidi="ar-SA"/>
      </w:rPr>
    </w:lvl>
  </w:abstractNum>
  <w:abstractNum w:abstractNumId="160" w15:restartNumberingAfterBreak="0">
    <w:nsid w:val="4B6DCD66"/>
    <w:multiLevelType w:val="hybridMultilevel"/>
    <w:tmpl w:val="00000000"/>
    <w:lvl w:ilvl="0" w:tplc="798E9CB4">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F0AC66C">
      <w:numFmt w:val="bullet"/>
      <w:lvlText w:val="•"/>
      <w:lvlJc w:val="left"/>
      <w:pPr>
        <w:ind w:left="170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D5F4955C">
      <w:numFmt w:val="bullet"/>
      <w:lvlText w:val="•"/>
      <w:lvlJc w:val="left"/>
      <w:pPr>
        <w:ind w:left="3104" w:hanging="226"/>
      </w:pPr>
      <w:rPr>
        <w:rFonts w:hint="default"/>
        <w:lang w:val="en-US" w:eastAsia="en-US" w:bidi="ar-SA"/>
      </w:rPr>
    </w:lvl>
    <w:lvl w:ilvl="3" w:tplc="589E2B00">
      <w:numFmt w:val="bullet"/>
      <w:lvlText w:val="•"/>
      <w:lvlJc w:val="left"/>
      <w:pPr>
        <w:ind w:left="3806" w:hanging="226"/>
      </w:pPr>
      <w:rPr>
        <w:rFonts w:hint="default"/>
        <w:lang w:val="en-US" w:eastAsia="en-US" w:bidi="ar-SA"/>
      </w:rPr>
    </w:lvl>
    <w:lvl w:ilvl="4" w:tplc="E2C2BECE">
      <w:numFmt w:val="bullet"/>
      <w:lvlText w:val="•"/>
      <w:lvlJc w:val="left"/>
      <w:pPr>
        <w:ind w:left="4508" w:hanging="226"/>
      </w:pPr>
      <w:rPr>
        <w:rFonts w:hint="default"/>
        <w:lang w:val="en-US" w:eastAsia="en-US" w:bidi="ar-SA"/>
      </w:rPr>
    </w:lvl>
    <w:lvl w:ilvl="5" w:tplc="7AB2A4B0">
      <w:numFmt w:val="bullet"/>
      <w:lvlText w:val="•"/>
      <w:lvlJc w:val="left"/>
      <w:pPr>
        <w:ind w:left="5210" w:hanging="226"/>
      </w:pPr>
      <w:rPr>
        <w:rFonts w:hint="default"/>
        <w:lang w:val="en-US" w:eastAsia="en-US" w:bidi="ar-SA"/>
      </w:rPr>
    </w:lvl>
    <w:lvl w:ilvl="6" w:tplc="7C28A2F4">
      <w:numFmt w:val="bullet"/>
      <w:lvlText w:val="•"/>
      <w:lvlJc w:val="left"/>
      <w:pPr>
        <w:ind w:left="5912" w:hanging="226"/>
      </w:pPr>
      <w:rPr>
        <w:rFonts w:hint="default"/>
        <w:lang w:val="en-US" w:eastAsia="en-US" w:bidi="ar-SA"/>
      </w:rPr>
    </w:lvl>
    <w:lvl w:ilvl="7" w:tplc="D7882D94">
      <w:numFmt w:val="bullet"/>
      <w:lvlText w:val="•"/>
      <w:lvlJc w:val="left"/>
      <w:pPr>
        <w:ind w:left="6614" w:hanging="226"/>
      </w:pPr>
      <w:rPr>
        <w:rFonts w:hint="default"/>
        <w:lang w:val="en-US" w:eastAsia="en-US" w:bidi="ar-SA"/>
      </w:rPr>
    </w:lvl>
    <w:lvl w:ilvl="8" w:tplc="DE8E66EA">
      <w:numFmt w:val="bullet"/>
      <w:lvlText w:val="•"/>
      <w:lvlJc w:val="left"/>
      <w:pPr>
        <w:ind w:left="7316" w:hanging="226"/>
      </w:pPr>
      <w:rPr>
        <w:rFonts w:hint="default"/>
        <w:lang w:val="en-US" w:eastAsia="en-US" w:bidi="ar-SA"/>
      </w:rPr>
    </w:lvl>
  </w:abstractNum>
  <w:abstractNum w:abstractNumId="161" w15:restartNumberingAfterBreak="0">
    <w:nsid w:val="4BC0F5AB"/>
    <w:multiLevelType w:val="hybridMultilevel"/>
    <w:tmpl w:val="00000000"/>
    <w:lvl w:ilvl="0" w:tplc="2D9ACCA0">
      <w:start w:val="1"/>
      <w:numFmt w:val="decimal"/>
      <w:lvlText w:val="%1."/>
      <w:lvlJc w:val="left"/>
      <w:pPr>
        <w:ind w:left="980" w:hanging="281"/>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CE70263A">
      <w:numFmt w:val="bullet"/>
      <w:lvlText w:val="•"/>
      <w:lvlJc w:val="left"/>
      <w:pPr>
        <w:ind w:left="1754" w:hanging="281"/>
      </w:pPr>
      <w:rPr>
        <w:rFonts w:hint="default"/>
        <w:lang w:val="en-US" w:eastAsia="en-US" w:bidi="ar-SA"/>
      </w:rPr>
    </w:lvl>
    <w:lvl w:ilvl="2" w:tplc="F7AC14EC">
      <w:numFmt w:val="bullet"/>
      <w:lvlText w:val="•"/>
      <w:lvlJc w:val="left"/>
      <w:pPr>
        <w:ind w:left="2528" w:hanging="281"/>
      </w:pPr>
      <w:rPr>
        <w:rFonts w:hint="default"/>
        <w:lang w:val="en-US" w:eastAsia="en-US" w:bidi="ar-SA"/>
      </w:rPr>
    </w:lvl>
    <w:lvl w:ilvl="3" w:tplc="185CD022">
      <w:numFmt w:val="bullet"/>
      <w:lvlText w:val="•"/>
      <w:lvlJc w:val="left"/>
      <w:pPr>
        <w:ind w:left="3302" w:hanging="281"/>
      </w:pPr>
      <w:rPr>
        <w:rFonts w:hint="default"/>
        <w:lang w:val="en-US" w:eastAsia="en-US" w:bidi="ar-SA"/>
      </w:rPr>
    </w:lvl>
    <w:lvl w:ilvl="4" w:tplc="566CFBD8">
      <w:numFmt w:val="bullet"/>
      <w:lvlText w:val="•"/>
      <w:lvlJc w:val="left"/>
      <w:pPr>
        <w:ind w:left="4076" w:hanging="281"/>
      </w:pPr>
      <w:rPr>
        <w:rFonts w:hint="default"/>
        <w:lang w:val="en-US" w:eastAsia="en-US" w:bidi="ar-SA"/>
      </w:rPr>
    </w:lvl>
    <w:lvl w:ilvl="5" w:tplc="35B279A6">
      <w:numFmt w:val="bullet"/>
      <w:lvlText w:val="•"/>
      <w:lvlJc w:val="left"/>
      <w:pPr>
        <w:ind w:left="4850" w:hanging="281"/>
      </w:pPr>
      <w:rPr>
        <w:rFonts w:hint="default"/>
        <w:lang w:val="en-US" w:eastAsia="en-US" w:bidi="ar-SA"/>
      </w:rPr>
    </w:lvl>
    <w:lvl w:ilvl="6" w:tplc="72523154">
      <w:numFmt w:val="bullet"/>
      <w:lvlText w:val="•"/>
      <w:lvlJc w:val="left"/>
      <w:pPr>
        <w:ind w:left="5624" w:hanging="281"/>
      </w:pPr>
      <w:rPr>
        <w:rFonts w:hint="default"/>
        <w:lang w:val="en-US" w:eastAsia="en-US" w:bidi="ar-SA"/>
      </w:rPr>
    </w:lvl>
    <w:lvl w:ilvl="7" w:tplc="C7384BEC">
      <w:numFmt w:val="bullet"/>
      <w:lvlText w:val="•"/>
      <w:lvlJc w:val="left"/>
      <w:pPr>
        <w:ind w:left="6398" w:hanging="281"/>
      </w:pPr>
      <w:rPr>
        <w:rFonts w:hint="default"/>
        <w:lang w:val="en-US" w:eastAsia="en-US" w:bidi="ar-SA"/>
      </w:rPr>
    </w:lvl>
    <w:lvl w:ilvl="8" w:tplc="FCDC431A">
      <w:numFmt w:val="bullet"/>
      <w:lvlText w:val="•"/>
      <w:lvlJc w:val="left"/>
      <w:pPr>
        <w:ind w:left="7172" w:hanging="281"/>
      </w:pPr>
      <w:rPr>
        <w:rFonts w:hint="default"/>
        <w:lang w:val="en-US" w:eastAsia="en-US" w:bidi="ar-SA"/>
      </w:rPr>
    </w:lvl>
  </w:abstractNum>
  <w:abstractNum w:abstractNumId="162" w15:restartNumberingAfterBreak="0">
    <w:nsid w:val="4C93F5AC"/>
    <w:multiLevelType w:val="hybridMultilevel"/>
    <w:tmpl w:val="00000000"/>
    <w:lvl w:ilvl="0" w:tplc="F4C006A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C5AD9DC">
      <w:numFmt w:val="bullet"/>
      <w:lvlText w:val="•"/>
      <w:lvlJc w:val="left"/>
      <w:pPr>
        <w:ind w:left="2402" w:hanging="220"/>
      </w:pPr>
      <w:rPr>
        <w:rFonts w:hint="default"/>
        <w:lang w:val="en-US" w:eastAsia="en-US" w:bidi="ar-SA"/>
      </w:rPr>
    </w:lvl>
    <w:lvl w:ilvl="2" w:tplc="6E7A965C">
      <w:numFmt w:val="bullet"/>
      <w:lvlText w:val="•"/>
      <w:lvlJc w:val="left"/>
      <w:pPr>
        <w:ind w:left="3104" w:hanging="220"/>
      </w:pPr>
      <w:rPr>
        <w:rFonts w:hint="default"/>
        <w:lang w:val="en-US" w:eastAsia="en-US" w:bidi="ar-SA"/>
      </w:rPr>
    </w:lvl>
    <w:lvl w:ilvl="3" w:tplc="B7D4DBF4">
      <w:numFmt w:val="bullet"/>
      <w:lvlText w:val="•"/>
      <w:lvlJc w:val="left"/>
      <w:pPr>
        <w:ind w:left="3806" w:hanging="220"/>
      </w:pPr>
      <w:rPr>
        <w:rFonts w:hint="default"/>
        <w:lang w:val="en-US" w:eastAsia="en-US" w:bidi="ar-SA"/>
      </w:rPr>
    </w:lvl>
    <w:lvl w:ilvl="4" w:tplc="D004AD48">
      <w:numFmt w:val="bullet"/>
      <w:lvlText w:val="•"/>
      <w:lvlJc w:val="left"/>
      <w:pPr>
        <w:ind w:left="4508" w:hanging="220"/>
      </w:pPr>
      <w:rPr>
        <w:rFonts w:hint="default"/>
        <w:lang w:val="en-US" w:eastAsia="en-US" w:bidi="ar-SA"/>
      </w:rPr>
    </w:lvl>
    <w:lvl w:ilvl="5" w:tplc="4782D8CA">
      <w:numFmt w:val="bullet"/>
      <w:lvlText w:val="•"/>
      <w:lvlJc w:val="left"/>
      <w:pPr>
        <w:ind w:left="5210" w:hanging="220"/>
      </w:pPr>
      <w:rPr>
        <w:rFonts w:hint="default"/>
        <w:lang w:val="en-US" w:eastAsia="en-US" w:bidi="ar-SA"/>
      </w:rPr>
    </w:lvl>
    <w:lvl w:ilvl="6" w:tplc="39723130">
      <w:numFmt w:val="bullet"/>
      <w:lvlText w:val="•"/>
      <w:lvlJc w:val="left"/>
      <w:pPr>
        <w:ind w:left="5912" w:hanging="220"/>
      </w:pPr>
      <w:rPr>
        <w:rFonts w:hint="default"/>
        <w:lang w:val="en-US" w:eastAsia="en-US" w:bidi="ar-SA"/>
      </w:rPr>
    </w:lvl>
    <w:lvl w:ilvl="7" w:tplc="62F01D14">
      <w:numFmt w:val="bullet"/>
      <w:lvlText w:val="•"/>
      <w:lvlJc w:val="left"/>
      <w:pPr>
        <w:ind w:left="6614" w:hanging="220"/>
      </w:pPr>
      <w:rPr>
        <w:rFonts w:hint="default"/>
        <w:lang w:val="en-US" w:eastAsia="en-US" w:bidi="ar-SA"/>
      </w:rPr>
    </w:lvl>
    <w:lvl w:ilvl="8" w:tplc="C7B4ED6C">
      <w:numFmt w:val="bullet"/>
      <w:lvlText w:val="•"/>
      <w:lvlJc w:val="left"/>
      <w:pPr>
        <w:ind w:left="7316" w:hanging="220"/>
      </w:pPr>
      <w:rPr>
        <w:rFonts w:hint="default"/>
        <w:lang w:val="en-US" w:eastAsia="en-US" w:bidi="ar-SA"/>
      </w:rPr>
    </w:lvl>
  </w:abstractNum>
  <w:abstractNum w:abstractNumId="163" w15:restartNumberingAfterBreak="0">
    <w:nsid w:val="4CB43FCA"/>
    <w:multiLevelType w:val="hybridMultilevel"/>
    <w:tmpl w:val="00000000"/>
    <w:lvl w:ilvl="0" w:tplc="5FBAB94C">
      <w:numFmt w:val="bullet"/>
      <w:lvlText w:val="•"/>
      <w:lvlJc w:val="left"/>
      <w:pPr>
        <w:ind w:left="560" w:hanging="180"/>
      </w:pPr>
      <w:rPr>
        <w:rFonts w:ascii="Calibri" w:eastAsia="Calibri" w:hAnsi="Calibri" w:cs="Calibri" w:hint="default"/>
        <w:b w:val="0"/>
        <w:bCs w:val="0"/>
        <w:i w:val="0"/>
        <w:iCs w:val="0"/>
        <w:color w:val="231F20"/>
        <w:spacing w:val="0"/>
        <w:w w:val="100"/>
        <w:sz w:val="16"/>
        <w:szCs w:val="16"/>
        <w:lang w:val="en-US" w:eastAsia="en-US" w:bidi="ar-SA"/>
      </w:rPr>
    </w:lvl>
    <w:lvl w:ilvl="1" w:tplc="4836AF1C">
      <w:numFmt w:val="bullet"/>
      <w:lvlText w:val="•"/>
      <w:lvlJc w:val="left"/>
      <w:pPr>
        <w:ind w:left="1232" w:hanging="180"/>
      </w:pPr>
      <w:rPr>
        <w:rFonts w:hint="default"/>
        <w:lang w:val="en-US" w:eastAsia="en-US" w:bidi="ar-SA"/>
      </w:rPr>
    </w:lvl>
    <w:lvl w:ilvl="2" w:tplc="661C96B6">
      <w:numFmt w:val="bullet"/>
      <w:lvlText w:val="•"/>
      <w:lvlJc w:val="left"/>
      <w:pPr>
        <w:ind w:left="1904" w:hanging="180"/>
      </w:pPr>
      <w:rPr>
        <w:rFonts w:hint="default"/>
        <w:lang w:val="en-US" w:eastAsia="en-US" w:bidi="ar-SA"/>
      </w:rPr>
    </w:lvl>
    <w:lvl w:ilvl="3" w:tplc="65667C6C">
      <w:numFmt w:val="bullet"/>
      <w:lvlText w:val="•"/>
      <w:lvlJc w:val="left"/>
      <w:pPr>
        <w:ind w:left="2576" w:hanging="180"/>
      </w:pPr>
      <w:rPr>
        <w:rFonts w:hint="default"/>
        <w:lang w:val="en-US" w:eastAsia="en-US" w:bidi="ar-SA"/>
      </w:rPr>
    </w:lvl>
    <w:lvl w:ilvl="4" w:tplc="CEBA4950">
      <w:numFmt w:val="bullet"/>
      <w:lvlText w:val="•"/>
      <w:lvlJc w:val="left"/>
      <w:pPr>
        <w:ind w:left="3248" w:hanging="180"/>
      </w:pPr>
      <w:rPr>
        <w:rFonts w:hint="default"/>
        <w:lang w:val="en-US" w:eastAsia="en-US" w:bidi="ar-SA"/>
      </w:rPr>
    </w:lvl>
    <w:lvl w:ilvl="5" w:tplc="01AEE400">
      <w:numFmt w:val="bullet"/>
      <w:lvlText w:val="•"/>
      <w:lvlJc w:val="left"/>
      <w:pPr>
        <w:ind w:left="3920" w:hanging="180"/>
      </w:pPr>
      <w:rPr>
        <w:rFonts w:hint="default"/>
        <w:lang w:val="en-US" w:eastAsia="en-US" w:bidi="ar-SA"/>
      </w:rPr>
    </w:lvl>
    <w:lvl w:ilvl="6" w:tplc="725E1106">
      <w:numFmt w:val="bullet"/>
      <w:lvlText w:val="•"/>
      <w:lvlJc w:val="left"/>
      <w:pPr>
        <w:ind w:left="4592" w:hanging="180"/>
      </w:pPr>
      <w:rPr>
        <w:rFonts w:hint="default"/>
        <w:lang w:val="en-US" w:eastAsia="en-US" w:bidi="ar-SA"/>
      </w:rPr>
    </w:lvl>
    <w:lvl w:ilvl="7" w:tplc="94AAD9B0">
      <w:numFmt w:val="bullet"/>
      <w:lvlText w:val="•"/>
      <w:lvlJc w:val="left"/>
      <w:pPr>
        <w:ind w:left="5264" w:hanging="180"/>
      </w:pPr>
      <w:rPr>
        <w:rFonts w:hint="default"/>
        <w:lang w:val="en-US" w:eastAsia="en-US" w:bidi="ar-SA"/>
      </w:rPr>
    </w:lvl>
    <w:lvl w:ilvl="8" w:tplc="E35865E4">
      <w:numFmt w:val="bullet"/>
      <w:lvlText w:val="•"/>
      <w:lvlJc w:val="left"/>
      <w:pPr>
        <w:ind w:left="5936" w:hanging="180"/>
      </w:pPr>
      <w:rPr>
        <w:rFonts w:hint="default"/>
        <w:lang w:val="en-US" w:eastAsia="en-US" w:bidi="ar-SA"/>
      </w:rPr>
    </w:lvl>
  </w:abstractNum>
  <w:abstractNum w:abstractNumId="164" w15:restartNumberingAfterBreak="0">
    <w:nsid w:val="4D7850B5"/>
    <w:multiLevelType w:val="hybridMultilevel"/>
    <w:tmpl w:val="00000000"/>
    <w:lvl w:ilvl="0" w:tplc="15B07FD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93EE016">
      <w:numFmt w:val="bullet"/>
      <w:lvlText w:val="•"/>
      <w:lvlJc w:val="left"/>
      <w:pPr>
        <w:ind w:left="1754" w:hanging="278"/>
      </w:pPr>
      <w:rPr>
        <w:rFonts w:hint="default"/>
        <w:lang w:val="en-US" w:eastAsia="en-US" w:bidi="ar-SA"/>
      </w:rPr>
    </w:lvl>
    <w:lvl w:ilvl="2" w:tplc="5B8CA4EA">
      <w:numFmt w:val="bullet"/>
      <w:lvlText w:val="•"/>
      <w:lvlJc w:val="left"/>
      <w:pPr>
        <w:ind w:left="2528" w:hanging="278"/>
      </w:pPr>
      <w:rPr>
        <w:rFonts w:hint="default"/>
        <w:lang w:val="en-US" w:eastAsia="en-US" w:bidi="ar-SA"/>
      </w:rPr>
    </w:lvl>
    <w:lvl w:ilvl="3" w:tplc="161A2AC0">
      <w:numFmt w:val="bullet"/>
      <w:lvlText w:val="•"/>
      <w:lvlJc w:val="left"/>
      <w:pPr>
        <w:ind w:left="3302" w:hanging="278"/>
      </w:pPr>
      <w:rPr>
        <w:rFonts w:hint="default"/>
        <w:lang w:val="en-US" w:eastAsia="en-US" w:bidi="ar-SA"/>
      </w:rPr>
    </w:lvl>
    <w:lvl w:ilvl="4" w:tplc="93048782">
      <w:numFmt w:val="bullet"/>
      <w:lvlText w:val="•"/>
      <w:lvlJc w:val="left"/>
      <w:pPr>
        <w:ind w:left="4076" w:hanging="278"/>
      </w:pPr>
      <w:rPr>
        <w:rFonts w:hint="default"/>
        <w:lang w:val="en-US" w:eastAsia="en-US" w:bidi="ar-SA"/>
      </w:rPr>
    </w:lvl>
    <w:lvl w:ilvl="5" w:tplc="23443392">
      <w:numFmt w:val="bullet"/>
      <w:lvlText w:val="•"/>
      <w:lvlJc w:val="left"/>
      <w:pPr>
        <w:ind w:left="4850" w:hanging="278"/>
      </w:pPr>
      <w:rPr>
        <w:rFonts w:hint="default"/>
        <w:lang w:val="en-US" w:eastAsia="en-US" w:bidi="ar-SA"/>
      </w:rPr>
    </w:lvl>
    <w:lvl w:ilvl="6" w:tplc="DA463CC4">
      <w:numFmt w:val="bullet"/>
      <w:lvlText w:val="•"/>
      <w:lvlJc w:val="left"/>
      <w:pPr>
        <w:ind w:left="5624" w:hanging="278"/>
      </w:pPr>
      <w:rPr>
        <w:rFonts w:hint="default"/>
        <w:lang w:val="en-US" w:eastAsia="en-US" w:bidi="ar-SA"/>
      </w:rPr>
    </w:lvl>
    <w:lvl w:ilvl="7" w:tplc="9DDED34C">
      <w:numFmt w:val="bullet"/>
      <w:lvlText w:val="•"/>
      <w:lvlJc w:val="left"/>
      <w:pPr>
        <w:ind w:left="6398" w:hanging="278"/>
      </w:pPr>
      <w:rPr>
        <w:rFonts w:hint="default"/>
        <w:lang w:val="en-US" w:eastAsia="en-US" w:bidi="ar-SA"/>
      </w:rPr>
    </w:lvl>
    <w:lvl w:ilvl="8" w:tplc="BFE07A7A">
      <w:numFmt w:val="bullet"/>
      <w:lvlText w:val="•"/>
      <w:lvlJc w:val="left"/>
      <w:pPr>
        <w:ind w:left="7172" w:hanging="278"/>
      </w:pPr>
      <w:rPr>
        <w:rFonts w:hint="default"/>
        <w:lang w:val="en-US" w:eastAsia="en-US" w:bidi="ar-SA"/>
      </w:rPr>
    </w:lvl>
  </w:abstractNum>
  <w:abstractNum w:abstractNumId="165" w15:restartNumberingAfterBreak="0">
    <w:nsid w:val="4E04A703"/>
    <w:multiLevelType w:val="hybridMultilevel"/>
    <w:tmpl w:val="00000000"/>
    <w:lvl w:ilvl="0" w:tplc="AA40CFF8">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DA8E3034">
      <w:numFmt w:val="bullet"/>
      <w:lvlText w:val="•"/>
      <w:lvlJc w:val="left"/>
      <w:pPr>
        <w:ind w:left="390" w:hanging="186"/>
      </w:pPr>
      <w:rPr>
        <w:rFonts w:hint="default"/>
        <w:lang w:val="en-US" w:eastAsia="en-US" w:bidi="ar-SA"/>
      </w:rPr>
    </w:lvl>
    <w:lvl w:ilvl="2" w:tplc="BC3606EA">
      <w:numFmt w:val="bullet"/>
      <w:lvlText w:val="•"/>
      <w:lvlJc w:val="left"/>
      <w:pPr>
        <w:ind w:left="521" w:hanging="186"/>
      </w:pPr>
      <w:rPr>
        <w:rFonts w:hint="default"/>
        <w:lang w:val="en-US" w:eastAsia="en-US" w:bidi="ar-SA"/>
      </w:rPr>
    </w:lvl>
    <w:lvl w:ilvl="3" w:tplc="8A16196C">
      <w:numFmt w:val="bullet"/>
      <w:lvlText w:val="•"/>
      <w:lvlJc w:val="left"/>
      <w:pPr>
        <w:ind w:left="652" w:hanging="186"/>
      </w:pPr>
      <w:rPr>
        <w:rFonts w:hint="default"/>
        <w:lang w:val="en-US" w:eastAsia="en-US" w:bidi="ar-SA"/>
      </w:rPr>
    </w:lvl>
    <w:lvl w:ilvl="4" w:tplc="9B047ED4">
      <w:numFmt w:val="bullet"/>
      <w:lvlText w:val="•"/>
      <w:lvlJc w:val="left"/>
      <w:pPr>
        <w:ind w:left="782" w:hanging="186"/>
      </w:pPr>
      <w:rPr>
        <w:rFonts w:hint="default"/>
        <w:lang w:val="en-US" w:eastAsia="en-US" w:bidi="ar-SA"/>
      </w:rPr>
    </w:lvl>
    <w:lvl w:ilvl="5" w:tplc="162CE98E">
      <w:numFmt w:val="bullet"/>
      <w:lvlText w:val="•"/>
      <w:lvlJc w:val="left"/>
      <w:pPr>
        <w:ind w:left="913" w:hanging="186"/>
      </w:pPr>
      <w:rPr>
        <w:rFonts w:hint="default"/>
        <w:lang w:val="en-US" w:eastAsia="en-US" w:bidi="ar-SA"/>
      </w:rPr>
    </w:lvl>
    <w:lvl w:ilvl="6" w:tplc="8590597E">
      <w:numFmt w:val="bullet"/>
      <w:lvlText w:val="•"/>
      <w:lvlJc w:val="left"/>
      <w:pPr>
        <w:ind w:left="1044" w:hanging="186"/>
      </w:pPr>
      <w:rPr>
        <w:rFonts w:hint="default"/>
        <w:lang w:val="en-US" w:eastAsia="en-US" w:bidi="ar-SA"/>
      </w:rPr>
    </w:lvl>
    <w:lvl w:ilvl="7" w:tplc="BB1CD190">
      <w:numFmt w:val="bullet"/>
      <w:lvlText w:val="•"/>
      <w:lvlJc w:val="left"/>
      <w:pPr>
        <w:ind w:left="1174" w:hanging="186"/>
      </w:pPr>
      <w:rPr>
        <w:rFonts w:hint="default"/>
        <w:lang w:val="en-US" w:eastAsia="en-US" w:bidi="ar-SA"/>
      </w:rPr>
    </w:lvl>
    <w:lvl w:ilvl="8" w:tplc="FA228892">
      <w:numFmt w:val="bullet"/>
      <w:lvlText w:val="•"/>
      <w:lvlJc w:val="left"/>
      <w:pPr>
        <w:ind w:left="1305" w:hanging="186"/>
      </w:pPr>
      <w:rPr>
        <w:rFonts w:hint="default"/>
        <w:lang w:val="en-US" w:eastAsia="en-US" w:bidi="ar-SA"/>
      </w:rPr>
    </w:lvl>
  </w:abstractNum>
  <w:abstractNum w:abstractNumId="166" w15:restartNumberingAfterBreak="0">
    <w:nsid w:val="4EBC9BE6"/>
    <w:multiLevelType w:val="hybridMultilevel"/>
    <w:tmpl w:val="00000000"/>
    <w:lvl w:ilvl="0" w:tplc="B20E3B8C">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B3665C2">
      <w:numFmt w:val="bullet"/>
      <w:lvlText w:val="•"/>
      <w:lvlJc w:val="left"/>
      <w:pPr>
        <w:ind w:left="2402" w:hanging="278"/>
      </w:pPr>
      <w:rPr>
        <w:rFonts w:hint="default"/>
        <w:lang w:val="en-US" w:eastAsia="en-US" w:bidi="ar-SA"/>
      </w:rPr>
    </w:lvl>
    <w:lvl w:ilvl="2" w:tplc="3318A47A">
      <w:numFmt w:val="bullet"/>
      <w:lvlText w:val="•"/>
      <w:lvlJc w:val="left"/>
      <w:pPr>
        <w:ind w:left="3104" w:hanging="278"/>
      </w:pPr>
      <w:rPr>
        <w:rFonts w:hint="default"/>
        <w:lang w:val="en-US" w:eastAsia="en-US" w:bidi="ar-SA"/>
      </w:rPr>
    </w:lvl>
    <w:lvl w:ilvl="3" w:tplc="64300E36">
      <w:numFmt w:val="bullet"/>
      <w:lvlText w:val="•"/>
      <w:lvlJc w:val="left"/>
      <w:pPr>
        <w:ind w:left="3806" w:hanging="278"/>
      </w:pPr>
      <w:rPr>
        <w:rFonts w:hint="default"/>
        <w:lang w:val="en-US" w:eastAsia="en-US" w:bidi="ar-SA"/>
      </w:rPr>
    </w:lvl>
    <w:lvl w:ilvl="4" w:tplc="75D4D058">
      <w:numFmt w:val="bullet"/>
      <w:lvlText w:val="•"/>
      <w:lvlJc w:val="left"/>
      <w:pPr>
        <w:ind w:left="4508" w:hanging="278"/>
      </w:pPr>
      <w:rPr>
        <w:rFonts w:hint="default"/>
        <w:lang w:val="en-US" w:eastAsia="en-US" w:bidi="ar-SA"/>
      </w:rPr>
    </w:lvl>
    <w:lvl w:ilvl="5" w:tplc="5E7AC5B0">
      <w:numFmt w:val="bullet"/>
      <w:lvlText w:val="•"/>
      <w:lvlJc w:val="left"/>
      <w:pPr>
        <w:ind w:left="5210" w:hanging="278"/>
      </w:pPr>
      <w:rPr>
        <w:rFonts w:hint="default"/>
        <w:lang w:val="en-US" w:eastAsia="en-US" w:bidi="ar-SA"/>
      </w:rPr>
    </w:lvl>
    <w:lvl w:ilvl="6" w:tplc="6D164AF6">
      <w:numFmt w:val="bullet"/>
      <w:lvlText w:val="•"/>
      <w:lvlJc w:val="left"/>
      <w:pPr>
        <w:ind w:left="5912" w:hanging="278"/>
      </w:pPr>
      <w:rPr>
        <w:rFonts w:hint="default"/>
        <w:lang w:val="en-US" w:eastAsia="en-US" w:bidi="ar-SA"/>
      </w:rPr>
    </w:lvl>
    <w:lvl w:ilvl="7" w:tplc="56488246">
      <w:numFmt w:val="bullet"/>
      <w:lvlText w:val="•"/>
      <w:lvlJc w:val="left"/>
      <w:pPr>
        <w:ind w:left="6614" w:hanging="278"/>
      </w:pPr>
      <w:rPr>
        <w:rFonts w:hint="default"/>
        <w:lang w:val="en-US" w:eastAsia="en-US" w:bidi="ar-SA"/>
      </w:rPr>
    </w:lvl>
    <w:lvl w:ilvl="8" w:tplc="512A4CD2">
      <w:numFmt w:val="bullet"/>
      <w:lvlText w:val="•"/>
      <w:lvlJc w:val="left"/>
      <w:pPr>
        <w:ind w:left="7316" w:hanging="278"/>
      </w:pPr>
      <w:rPr>
        <w:rFonts w:hint="default"/>
        <w:lang w:val="en-US" w:eastAsia="en-US" w:bidi="ar-SA"/>
      </w:rPr>
    </w:lvl>
  </w:abstractNum>
  <w:abstractNum w:abstractNumId="167" w15:restartNumberingAfterBreak="0">
    <w:nsid w:val="4F1200EB"/>
    <w:multiLevelType w:val="hybridMultilevel"/>
    <w:tmpl w:val="00000000"/>
    <w:lvl w:ilvl="0" w:tplc="5552A2E6">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BC7A0334">
      <w:numFmt w:val="bullet"/>
      <w:lvlText w:val="•"/>
      <w:lvlJc w:val="left"/>
      <w:pPr>
        <w:ind w:left="843" w:hanging="240"/>
      </w:pPr>
      <w:rPr>
        <w:rFonts w:hint="default"/>
        <w:lang w:val="en-US" w:eastAsia="en-US" w:bidi="ar-SA"/>
      </w:rPr>
    </w:lvl>
    <w:lvl w:ilvl="2" w:tplc="52003B7A">
      <w:numFmt w:val="bullet"/>
      <w:lvlText w:val="•"/>
      <w:lvlJc w:val="left"/>
      <w:pPr>
        <w:ind w:left="1266" w:hanging="240"/>
      </w:pPr>
      <w:rPr>
        <w:rFonts w:hint="default"/>
        <w:lang w:val="en-US" w:eastAsia="en-US" w:bidi="ar-SA"/>
      </w:rPr>
    </w:lvl>
    <w:lvl w:ilvl="3" w:tplc="0B1C74BC">
      <w:numFmt w:val="bullet"/>
      <w:lvlText w:val="•"/>
      <w:lvlJc w:val="left"/>
      <w:pPr>
        <w:ind w:left="1689" w:hanging="240"/>
      </w:pPr>
      <w:rPr>
        <w:rFonts w:hint="default"/>
        <w:lang w:val="en-US" w:eastAsia="en-US" w:bidi="ar-SA"/>
      </w:rPr>
    </w:lvl>
    <w:lvl w:ilvl="4" w:tplc="E3A00262">
      <w:numFmt w:val="bullet"/>
      <w:lvlText w:val="•"/>
      <w:lvlJc w:val="left"/>
      <w:pPr>
        <w:ind w:left="2112" w:hanging="240"/>
      </w:pPr>
      <w:rPr>
        <w:rFonts w:hint="default"/>
        <w:lang w:val="en-US" w:eastAsia="en-US" w:bidi="ar-SA"/>
      </w:rPr>
    </w:lvl>
    <w:lvl w:ilvl="5" w:tplc="AEDA4F94">
      <w:numFmt w:val="bullet"/>
      <w:lvlText w:val="•"/>
      <w:lvlJc w:val="left"/>
      <w:pPr>
        <w:ind w:left="2535" w:hanging="240"/>
      </w:pPr>
      <w:rPr>
        <w:rFonts w:hint="default"/>
        <w:lang w:val="en-US" w:eastAsia="en-US" w:bidi="ar-SA"/>
      </w:rPr>
    </w:lvl>
    <w:lvl w:ilvl="6" w:tplc="6E7613E2">
      <w:numFmt w:val="bullet"/>
      <w:lvlText w:val="•"/>
      <w:lvlJc w:val="left"/>
      <w:pPr>
        <w:ind w:left="2958" w:hanging="240"/>
      </w:pPr>
      <w:rPr>
        <w:rFonts w:hint="default"/>
        <w:lang w:val="en-US" w:eastAsia="en-US" w:bidi="ar-SA"/>
      </w:rPr>
    </w:lvl>
    <w:lvl w:ilvl="7" w:tplc="291463A0">
      <w:numFmt w:val="bullet"/>
      <w:lvlText w:val="•"/>
      <w:lvlJc w:val="left"/>
      <w:pPr>
        <w:ind w:left="3381" w:hanging="240"/>
      </w:pPr>
      <w:rPr>
        <w:rFonts w:hint="default"/>
        <w:lang w:val="en-US" w:eastAsia="en-US" w:bidi="ar-SA"/>
      </w:rPr>
    </w:lvl>
    <w:lvl w:ilvl="8" w:tplc="643E014A">
      <w:numFmt w:val="bullet"/>
      <w:lvlText w:val="•"/>
      <w:lvlJc w:val="left"/>
      <w:pPr>
        <w:ind w:left="3804" w:hanging="240"/>
      </w:pPr>
      <w:rPr>
        <w:rFonts w:hint="default"/>
        <w:lang w:val="en-US" w:eastAsia="en-US" w:bidi="ar-SA"/>
      </w:rPr>
    </w:lvl>
  </w:abstractNum>
  <w:abstractNum w:abstractNumId="168" w15:restartNumberingAfterBreak="0">
    <w:nsid w:val="4FDE99F2"/>
    <w:multiLevelType w:val="hybridMultilevel"/>
    <w:tmpl w:val="00000000"/>
    <w:lvl w:ilvl="0" w:tplc="7A3CB126">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C8A3E34">
      <w:numFmt w:val="bullet"/>
      <w:lvlText w:val="•"/>
      <w:lvlJc w:val="left"/>
      <w:pPr>
        <w:ind w:left="2402" w:hanging="278"/>
      </w:pPr>
      <w:rPr>
        <w:rFonts w:hint="default"/>
        <w:lang w:val="en-US" w:eastAsia="en-US" w:bidi="ar-SA"/>
      </w:rPr>
    </w:lvl>
    <w:lvl w:ilvl="2" w:tplc="AA1C8B48">
      <w:numFmt w:val="bullet"/>
      <w:lvlText w:val="•"/>
      <w:lvlJc w:val="left"/>
      <w:pPr>
        <w:ind w:left="3104" w:hanging="278"/>
      </w:pPr>
      <w:rPr>
        <w:rFonts w:hint="default"/>
        <w:lang w:val="en-US" w:eastAsia="en-US" w:bidi="ar-SA"/>
      </w:rPr>
    </w:lvl>
    <w:lvl w:ilvl="3" w:tplc="D23AB2A0">
      <w:numFmt w:val="bullet"/>
      <w:lvlText w:val="•"/>
      <w:lvlJc w:val="left"/>
      <w:pPr>
        <w:ind w:left="3806" w:hanging="278"/>
      </w:pPr>
      <w:rPr>
        <w:rFonts w:hint="default"/>
        <w:lang w:val="en-US" w:eastAsia="en-US" w:bidi="ar-SA"/>
      </w:rPr>
    </w:lvl>
    <w:lvl w:ilvl="4" w:tplc="4420F7F0">
      <w:numFmt w:val="bullet"/>
      <w:lvlText w:val="•"/>
      <w:lvlJc w:val="left"/>
      <w:pPr>
        <w:ind w:left="4508" w:hanging="278"/>
      </w:pPr>
      <w:rPr>
        <w:rFonts w:hint="default"/>
        <w:lang w:val="en-US" w:eastAsia="en-US" w:bidi="ar-SA"/>
      </w:rPr>
    </w:lvl>
    <w:lvl w:ilvl="5" w:tplc="6F1033A0">
      <w:numFmt w:val="bullet"/>
      <w:lvlText w:val="•"/>
      <w:lvlJc w:val="left"/>
      <w:pPr>
        <w:ind w:left="5210" w:hanging="278"/>
      </w:pPr>
      <w:rPr>
        <w:rFonts w:hint="default"/>
        <w:lang w:val="en-US" w:eastAsia="en-US" w:bidi="ar-SA"/>
      </w:rPr>
    </w:lvl>
    <w:lvl w:ilvl="6" w:tplc="112871D2">
      <w:numFmt w:val="bullet"/>
      <w:lvlText w:val="•"/>
      <w:lvlJc w:val="left"/>
      <w:pPr>
        <w:ind w:left="5912" w:hanging="278"/>
      </w:pPr>
      <w:rPr>
        <w:rFonts w:hint="default"/>
        <w:lang w:val="en-US" w:eastAsia="en-US" w:bidi="ar-SA"/>
      </w:rPr>
    </w:lvl>
    <w:lvl w:ilvl="7" w:tplc="F070ADEA">
      <w:numFmt w:val="bullet"/>
      <w:lvlText w:val="•"/>
      <w:lvlJc w:val="left"/>
      <w:pPr>
        <w:ind w:left="6614" w:hanging="278"/>
      </w:pPr>
      <w:rPr>
        <w:rFonts w:hint="default"/>
        <w:lang w:val="en-US" w:eastAsia="en-US" w:bidi="ar-SA"/>
      </w:rPr>
    </w:lvl>
    <w:lvl w:ilvl="8" w:tplc="8932CDE8">
      <w:numFmt w:val="bullet"/>
      <w:lvlText w:val="•"/>
      <w:lvlJc w:val="left"/>
      <w:pPr>
        <w:ind w:left="7316" w:hanging="278"/>
      </w:pPr>
      <w:rPr>
        <w:rFonts w:hint="default"/>
        <w:lang w:val="en-US" w:eastAsia="en-US" w:bidi="ar-SA"/>
      </w:rPr>
    </w:lvl>
  </w:abstractNum>
  <w:abstractNum w:abstractNumId="169" w15:restartNumberingAfterBreak="0">
    <w:nsid w:val="5029F4FD"/>
    <w:multiLevelType w:val="hybridMultilevel"/>
    <w:tmpl w:val="00000000"/>
    <w:lvl w:ilvl="0" w:tplc="C28027BC">
      <w:start w:val="1"/>
      <w:numFmt w:val="decimal"/>
      <w:lvlText w:val="%1."/>
      <w:lvlJc w:val="left"/>
      <w:pPr>
        <w:ind w:left="980" w:hanging="274"/>
        <w:jc w:val="right"/>
      </w:pPr>
      <w:rPr>
        <w:rFonts w:ascii="Bookman Old Style" w:eastAsia="Bookman Old Style" w:hAnsi="Bookman Old Style" w:cs="Bookman Old Style" w:hint="default"/>
        <w:b w:val="0"/>
        <w:bCs w:val="0"/>
        <w:i w:val="0"/>
        <w:iCs w:val="0"/>
        <w:color w:val="231F20"/>
        <w:spacing w:val="-5"/>
        <w:w w:val="86"/>
        <w:sz w:val="20"/>
        <w:szCs w:val="20"/>
        <w:lang w:val="en-US" w:eastAsia="en-US" w:bidi="ar-SA"/>
      </w:rPr>
    </w:lvl>
    <w:lvl w:ilvl="1" w:tplc="B43CFD50">
      <w:numFmt w:val="bullet"/>
      <w:lvlText w:val="•"/>
      <w:lvlJc w:val="left"/>
      <w:pPr>
        <w:ind w:left="1754" w:hanging="274"/>
      </w:pPr>
      <w:rPr>
        <w:rFonts w:hint="default"/>
        <w:lang w:val="en-US" w:eastAsia="en-US" w:bidi="ar-SA"/>
      </w:rPr>
    </w:lvl>
    <w:lvl w:ilvl="2" w:tplc="750E10DC">
      <w:numFmt w:val="bullet"/>
      <w:lvlText w:val="•"/>
      <w:lvlJc w:val="left"/>
      <w:pPr>
        <w:ind w:left="2528" w:hanging="274"/>
      </w:pPr>
      <w:rPr>
        <w:rFonts w:hint="default"/>
        <w:lang w:val="en-US" w:eastAsia="en-US" w:bidi="ar-SA"/>
      </w:rPr>
    </w:lvl>
    <w:lvl w:ilvl="3" w:tplc="13C82F64">
      <w:numFmt w:val="bullet"/>
      <w:lvlText w:val="•"/>
      <w:lvlJc w:val="left"/>
      <w:pPr>
        <w:ind w:left="3302" w:hanging="274"/>
      </w:pPr>
      <w:rPr>
        <w:rFonts w:hint="default"/>
        <w:lang w:val="en-US" w:eastAsia="en-US" w:bidi="ar-SA"/>
      </w:rPr>
    </w:lvl>
    <w:lvl w:ilvl="4" w:tplc="800E2000">
      <w:numFmt w:val="bullet"/>
      <w:lvlText w:val="•"/>
      <w:lvlJc w:val="left"/>
      <w:pPr>
        <w:ind w:left="4076" w:hanging="274"/>
      </w:pPr>
      <w:rPr>
        <w:rFonts w:hint="default"/>
        <w:lang w:val="en-US" w:eastAsia="en-US" w:bidi="ar-SA"/>
      </w:rPr>
    </w:lvl>
    <w:lvl w:ilvl="5" w:tplc="ED301224">
      <w:numFmt w:val="bullet"/>
      <w:lvlText w:val="•"/>
      <w:lvlJc w:val="left"/>
      <w:pPr>
        <w:ind w:left="4850" w:hanging="274"/>
      </w:pPr>
      <w:rPr>
        <w:rFonts w:hint="default"/>
        <w:lang w:val="en-US" w:eastAsia="en-US" w:bidi="ar-SA"/>
      </w:rPr>
    </w:lvl>
    <w:lvl w:ilvl="6" w:tplc="30684DFA">
      <w:numFmt w:val="bullet"/>
      <w:lvlText w:val="•"/>
      <w:lvlJc w:val="left"/>
      <w:pPr>
        <w:ind w:left="5624" w:hanging="274"/>
      </w:pPr>
      <w:rPr>
        <w:rFonts w:hint="default"/>
        <w:lang w:val="en-US" w:eastAsia="en-US" w:bidi="ar-SA"/>
      </w:rPr>
    </w:lvl>
    <w:lvl w:ilvl="7" w:tplc="DBA85B86">
      <w:numFmt w:val="bullet"/>
      <w:lvlText w:val="•"/>
      <w:lvlJc w:val="left"/>
      <w:pPr>
        <w:ind w:left="6398" w:hanging="274"/>
      </w:pPr>
      <w:rPr>
        <w:rFonts w:hint="default"/>
        <w:lang w:val="en-US" w:eastAsia="en-US" w:bidi="ar-SA"/>
      </w:rPr>
    </w:lvl>
    <w:lvl w:ilvl="8" w:tplc="C10CA4D4">
      <w:numFmt w:val="bullet"/>
      <w:lvlText w:val="•"/>
      <w:lvlJc w:val="left"/>
      <w:pPr>
        <w:ind w:left="7172" w:hanging="274"/>
      </w:pPr>
      <w:rPr>
        <w:rFonts w:hint="default"/>
        <w:lang w:val="en-US" w:eastAsia="en-US" w:bidi="ar-SA"/>
      </w:rPr>
    </w:lvl>
  </w:abstractNum>
  <w:abstractNum w:abstractNumId="170" w15:restartNumberingAfterBreak="0">
    <w:nsid w:val="51CD6198"/>
    <w:multiLevelType w:val="hybridMultilevel"/>
    <w:tmpl w:val="00000000"/>
    <w:lvl w:ilvl="0" w:tplc="0A409268">
      <w:numFmt w:val="bullet"/>
      <w:lvlText w:val="•"/>
      <w:lvlJc w:val="left"/>
      <w:pPr>
        <w:ind w:left="175" w:hanging="131"/>
      </w:pPr>
      <w:rPr>
        <w:rFonts w:ascii="Calibri" w:eastAsia="Calibri" w:hAnsi="Calibri" w:cs="Calibri" w:hint="default"/>
        <w:b w:val="0"/>
        <w:bCs w:val="0"/>
        <w:i w:val="0"/>
        <w:iCs w:val="0"/>
        <w:color w:val="231F20"/>
        <w:spacing w:val="0"/>
        <w:w w:val="100"/>
        <w:sz w:val="16"/>
        <w:szCs w:val="16"/>
        <w:lang w:val="en-US" w:eastAsia="en-US" w:bidi="ar-SA"/>
      </w:rPr>
    </w:lvl>
    <w:lvl w:ilvl="1" w:tplc="3CD297A2">
      <w:numFmt w:val="bullet"/>
      <w:lvlText w:val="•"/>
      <w:lvlJc w:val="left"/>
      <w:pPr>
        <w:ind w:left="737" w:hanging="131"/>
      </w:pPr>
      <w:rPr>
        <w:rFonts w:hint="default"/>
        <w:lang w:val="en-US" w:eastAsia="en-US" w:bidi="ar-SA"/>
      </w:rPr>
    </w:lvl>
    <w:lvl w:ilvl="2" w:tplc="A3F44112">
      <w:numFmt w:val="bullet"/>
      <w:lvlText w:val="•"/>
      <w:lvlJc w:val="left"/>
      <w:pPr>
        <w:ind w:left="1295" w:hanging="131"/>
      </w:pPr>
      <w:rPr>
        <w:rFonts w:hint="default"/>
        <w:lang w:val="en-US" w:eastAsia="en-US" w:bidi="ar-SA"/>
      </w:rPr>
    </w:lvl>
    <w:lvl w:ilvl="3" w:tplc="DB3C1DC8">
      <w:numFmt w:val="bullet"/>
      <w:lvlText w:val="•"/>
      <w:lvlJc w:val="left"/>
      <w:pPr>
        <w:ind w:left="1852" w:hanging="131"/>
      </w:pPr>
      <w:rPr>
        <w:rFonts w:hint="default"/>
        <w:lang w:val="en-US" w:eastAsia="en-US" w:bidi="ar-SA"/>
      </w:rPr>
    </w:lvl>
    <w:lvl w:ilvl="4" w:tplc="F62CA550">
      <w:numFmt w:val="bullet"/>
      <w:lvlText w:val="•"/>
      <w:lvlJc w:val="left"/>
      <w:pPr>
        <w:ind w:left="2410" w:hanging="131"/>
      </w:pPr>
      <w:rPr>
        <w:rFonts w:hint="default"/>
        <w:lang w:val="en-US" w:eastAsia="en-US" w:bidi="ar-SA"/>
      </w:rPr>
    </w:lvl>
    <w:lvl w:ilvl="5" w:tplc="69E88ACC">
      <w:numFmt w:val="bullet"/>
      <w:lvlText w:val="•"/>
      <w:lvlJc w:val="left"/>
      <w:pPr>
        <w:ind w:left="2967" w:hanging="131"/>
      </w:pPr>
      <w:rPr>
        <w:rFonts w:hint="default"/>
        <w:lang w:val="en-US" w:eastAsia="en-US" w:bidi="ar-SA"/>
      </w:rPr>
    </w:lvl>
    <w:lvl w:ilvl="6" w:tplc="22B276E2">
      <w:numFmt w:val="bullet"/>
      <w:lvlText w:val="•"/>
      <w:lvlJc w:val="left"/>
      <w:pPr>
        <w:ind w:left="3525" w:hanging="131"/>
      </w:pPr>
      <w:rPr>
        <w:rFonts w:hint="default"/>
        <w:lang w:val="en-US" w:eastAsia="en-US" w:bidi="ar-SA"/>
      </w:rPr>
    </w:lvl>
    <w:lvl w:ilvl="7" w:tplc="20F2541A">
      <w:numFmt w:val="bullet"/>
      <w:lvlText w:val="•"/>
      <w:lvlJc w:val="left"/>
      <w:pPr>
        <w:ind w:left="4082" w:hanging="131"/>
      </w:pPr>
      <w:rPr>
        <w:rFonts w:hint="default"/>
        <w:lang w:val="en-US" w:eastAsia="en-US" w:bidi="ar-SA"/>
      </w:rPr>
    </w:lvl>
    <w:lvl w:ilvl="8" w:tplc="D36A2306">
      <w:numFmt w:val="bullet"/>
      <w:lvlText w:val="•"/>
      <w:lvlJc w:val="left"/>
      <w:pPr>
        <w:ind w:left="4640" w:hanging="131"/>
      </w:pPr>
      <w:rPr>
        <w:rFonts w:hint="default"/>
        <w:lang w:val="en-US" w:eastAsia="en-US" w:bidi="ar-SA"/>
      </w:rPr>
    </w:lvl>
  </w:abstractNum>
  <w:abstractNum w:abstractNumId="171" w15:restartNumberingAfterBreak="0">
    <w:nsid w:val="52159772"/>
    <w:multiLevelType w:val="hybridMultilevel"/>
    <w:tmpl w:val="00000000"/>
    <w:lvl w:ilvl="0" w:tplc="480A24E6">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D35E52FE">
      <w:numFmt w:val="bullet"/>
      <w:lvlText w:val="•"/>
      <w:lvlJc w:val="left"/>
      <w:pPr>
        <w:ind w:left="523" w:hanging="189"/>
      </w:pPr>
      <w:rPr>
        <w:rFonts w:hint="default"/>
        <w:lang w:val="en-US" w:eastAsia="en-US" w:bidi="ar-SA"/>
      </w:rPr>
    </w:lvl>
    <w:lvl w:ilvl="2" w:tplc="53B49B94">
      <w:numFmt w:val="bullet"/>
      <w:lvlText w:val="•"/>
      <w:lvlJc w:val="left"/>
      <w:pPr>
        <w:ind w:left="867" w:hanging="189"/>
      </w:pPr>
      <w:rPr>
        <w:rFonts w:hint="default"/>
        <w:lang w:val="en-US" w:eastAsia="en-US" w:bidi="ar-SA"/>
      </w:rPr>
    </w:lvl>
    <w:lvl w:ilvl="3" w:tplc="20A6F322">
      <w:numFmt w:val="bullet"/>
      <w:lvlText w:val="•"/>
      <w:lvlJc w:val="left"/>
      <w:pPr>
        <w:ind w:left="1211" w:hanging="189"/>
      </w:pPr>
      <w:rPr>
        <w:rFonts w:hint="default"/>
        <w:lang w:val="en-US" w:eastAsia="en-US" w:bidi="ar-SA"/>
      </w:rPr>
    </w:lvl>
    <w:lvl w:ilvl="4" w:tplc="F9FCE6AE">
      <w:numFmt w:val="bullet"/>
      <w:lvlText w:val="•"/>
      <w:lvlJc w:val="left"/>
      <w:pPr>
        <w:ind w:left="1555" w:hanging="189"/>
      </w:pPr>
      <w:rPr>
        <w:rFonts w:hint="default"/>
        <w:lang w:val="en-US" w:eastAsia="en-US" w:bidi="ar-SA"/>
      </w:rPr>
    </w:lvl>
    <w:lvl w:ilvl="5" w:tplc="3B70C770">
      <w:numFmt w:val="bullet"/>
      <w:lvlText w:val="•"/>
      <w:lvlJc w:val="left"/>
      <w:pPr>
        <w:ind w:left="1898" w:hanging="189"/>
      </w:pPr>
      <w:rPr>
        <w:rFonts w:hint="default"/>
        <w:lang w:val="en-US" w:eastAsia="en-US" w:bidi="ar-SA"/>
      </w:rPr>
    </w:lvl>
    <w:lvl w:ilvl="6" w:tplc="CF4E57D0">
      <w:numFmt w:val="bullet"/>
      <w:lvlText w:val="•"/>
      <w:lvlJc w:val="left"/>
      <w:pPr>
        <w:ind w:left="2242" w:hanging="189"/>
      </w:pPr>
      <w:rPr>
        <w:rFonts w:hint="default"/>
        <w:lang w:val="en-US" w:eastAsia="en-US" w:bidi="ar-SA"/>
      </w:rPr>
    </w:lvl>
    <w:lvl w:ilvl="7" w:tplc="28C0D270">
      <w:numFmt w:val="bullet"/>
      <w:lvlText w:val="•"/>
      <w:lvlJc w:val="left"/>
      <w:pPr>
        <w:ind w:left="2586" w:hanging="189"/>
      </w:pPr>
      <w:rPr>
        <w:rFonts w:hint="default"/>
        <w:lang w:val="en-US" w:eastAsia="en-US" w:bidi="ar-SA"/>
      </w:rPr>
    </w:lvl>
    <w:lvl w:ilvl="8" w:tplc="B65EAC4A">
      <w:numFmt w:val="bullet"/>
      <w:lvlText w:val="•"/>
      <w:lvlJc w:val="left"/>
      <w:pPr>
        <w:ind w:left="2930" w:hanging="189"/>
      </w:pPr>
      <w:rPr>
        <w:rFonts w:hint="default"/>
        <w:lang w:val="en-US" w:eastAsia="en-US" w:bidi="ar-SA"/>
      </w:rPr>
    </w:lvl>
  </w:abstractNum>
  <w:abstractNum w:abstractNumId="172" w15:restartNumberingAfterBreak="0">
    <w:nsid w:val="5226740A"/>
    <w:multiLevelType w:val="hybridMultilevel"/>
    <w:tmpl w:val="00000000"/>
    <w:lvl w:ilvl="0" w:tplc="F3AE040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2901B22">
      <w:numFmt w:val="bullet"/>
      <w:lvlText w:val="•"/>
      <w:lvlJc w:val="left"/>
      <w:pPr>
        <w:ind w:left="1754" w:hanging="284"/>
      </w:pPr>
      <w:rPr>
        <w:rFonts w:hint="default"/>
        <w:lang w:val="en-US" w:eastAsia="en-US" w:bidi="ar-SA"/>
      </w:rPr>
    </w:lvl>
    <w:lvl w:ilvl="2" w:tplc="596AB62E">
      <w:numFmt w:val="bullet"/>
      <w:lvlText w:val="•"/>
      <w:lvlJc w:val="left"/>
      <w:pPr>
        <w:ind w:left="2528" w:hanging="284"/>
      </w:pPr>
      <w:rPr>
        <w:rFonts w:hint="default"/>
        <w:lang w:val="en-US" w:eastAsia="en-US" w:bidi="ar-SA"/>
      </w:rPr>
    </w:lvl>
    <w:lvl w:ilvl="3" w:tplc="9FB44156">
      <w:numFmt w:val="bullet"/>
      <w:lvlText w:val="•"/>
      <w:lvlJc w:val="left"/>
      <w:pPr>
        <w:ind w:left="3302" w:hanging="284"/>
      </w:pPr>
      <w:rPr>
        <w:rFonts w:hint="default"/>
        <w:lang w:val="en-US" w:eastAsia="en-US" w:bidi="ar-SA"/>
      </w:rPr>
    </w:lvl>
    <w:lvl w:ilvl="4" w:tplc="E4D2D4AA">
      <w:numFmt w:val="bullet"/>
      <w:lvlText w:val="•"/>
      <w:lvlJc w:val="left"/>
      <w:pPr>
        <w:ind w:left="4076" w:hanging="284"/>
      </w:pPr>
      <w:rPr>
        <w:rFonts w:hint="default"/>
        <w:lang w:val="en-US" w:eastAsia="en-US" w:bidi="ar-SA"/>
      </w:rPr>
    </w:lvl>
    <w:lvl w:ilvl="5" w:tplc="3594B726">
      <w:numFmt w:val="bullet"/>
      <w:lvlText w:val="•"/>
      <w:lvlJc w:val="left"/>
      <w:pPr>
        <w:ind w:left="4850" w:hanging="284"/>
      </w:pPr>
      <w:rPr>
        <w:rFonts w:hint="default"/>
        <w:lang w:val="en-US" w:eastAsia="en-US" w:bidi="ar-SA"/>
      </w:rPr>
    </w:lvl>
    <w:lvl w:ilvl="6" w:tplc="C4BC196E">
      <w:numFmt w:val="bullet"/>
      <w:lvlText w:val="•"/>
      <w:lvlJc w:val="left"/>
      <w:pPr>
        <w:ind w:left="5624" w:hanging="284"/>
      </w:pPr>
      <w:rPr>
        <w:rFonts w:hint="default"/>
        <w:lang w:val="en-US" w:eastAsia="en-US" w:bidi="ar-SA"/>
      </w:rPr>
    </w:lvl>
    <w:lvl w:ilvl="7" w:tplc="13EC96DE">
      <w:numFmt w:val="bullet"/>
      <w:lvlText w:val="•"/>
      <w:lvlJc w:val="left"/>
      <w:pPr>
        <w:ind w:left="6398" w:hanging="284"/>
      </w:pPr>
      <w:rPr>
        <w:rFonts w:hint="default"/>
        <w:lang w:val="en-US" w:eastAsia="en-US" w:bidi="ar-SA"/>
      </w:rPr>
    </w:lvl>
    <w:lvl w:ilvl="8" w:tplc="29E0C08A">
      <w:numFmt w:val="bullet"/>
      <w:lvlText w:val="•"/>
      <w:lvlJc w:val="left"/>
      <w:pPr>
        <w:ind w:left="7172" w:hanging="284"/>
      </w:pPr>
      <w:rPr>
        <w:rFonts w:hint="default"/>
        <w:lang w:val="en-US" w:eastAsia="en-US" w:bidi="ar-SA"/>
      </w:rPr>
    </w:lvl>
  </w:abstractNum>
  <w:abstractNum w:abstractNumId="173" w15:restartNumberingAfterBreak="0">
    <w:nsid w:val="5265FF3E"/>
    <w:multiLevelType w:val="hybridMultilevel"/>
    <w:tmpl w:val="00000000"/>
    <w:lvl w:ilvl="0" w:tplc="65C6F27A">
      <w:start w:val="1"/>
      <w:numFmt w:val="decimal"/>
      <w:lvlText w:val="%1."/>
      <w:lvlJc w:val="left"/>
      <w:pPr>
        <w:ind w:left="98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D6A3BAC">
      <w:numFmt w:val="bullet"/>
      <w:lvlText w:val="•"/>
      <w:lvlJc w:val="left"/>
      <w:pPr>
        <w:ind w:left="1754" w:hanging="278"/>
      </w:pPr>
      <w:rPr>
        <w:rFonts w:hint="default"/>
        <w:lang w:val="en-US" w:eastAsia="en-US" w:bidi="ar-SA"/>
      </w:rPr>
    </w:lvl>
    <w:lvl w:ilvl="2" w:tplc="7FDA60D2">
      <w:numFmt w:val="bullet"/>
      <w:lvlText w:val="•"/>
      <w:lvlJc w:val="left"/>
      <w:pPr>
        <w:ind w:left="2528" w:hanging="278"/>
      </w:pPr>
      <w:rPr>
        <w:rFonts w:hint="default"/>
        <w:lang w:val="en-US" w:eastAsia="en-US" w:bidi="ar-SA"/>
      </w:rPr>
    </w:lvl>
    <w:lvl w:ilvl="3" w:tplc="D5501EA0">
      <w:numFmt w:val="bullet"/>
      <w:lvlText w:val="•"/>
      <w:lvlJc w:val="left"/>
      <w:pPr>
        <w:ind w:left="3302" w:hanging="278"/>
      </w:pPr>
      <w:rPr>
        <w:rFonts w:hint="default"/>
        <w:lang w:val="en-US" w:eastAsia="en-US" w:bidi="ar-SA"/>
      </w:rPr>
    </w:lvl>
    <w:lvl w:ilvl="4" w:tplc="2C4A8678">
      <w:numFmt w:val="bullet"/>
      <w:lvlText w:val="•"/>
      <w:lvlJc w:val="left"/>
      <w:pPr>
        <w:ind w:left="4076" w:hanging="278"/>
      </w:pPr>
      <w:rPr>
        <w:rFonts w:hint="default"/>
        <w:lang w:val="en-US" w:eastAsia="en-US" w:bidi="ar-SA"/>
      </w:rPr>
    </w:lvl>
    <w:lvl w:ilvl="5" w:tplc="3774AAAE">
      <w:numFmt w:val="bullet"/>
      <w:lvlText w:val="•"/>
      <w:lvlJc w:val="left"/>
      <w:pPr>
        <w:ind w:left="4850" w:hanging="278"/>
      </w:pPr>
      <w:rPr>
        <w:rFonts w:hint="default"/>
        <w:lang w:val="en-US" w:eastAsia="en-US" w:bidi="ar-SA"/>
      </w:rPr>
    </w:lvl>
    <w:lvl w:ilvl="6" w:tplc="4CEA3B6A">
      <w:numFmt w:val="bullet"/>
      <w:lvlText w:val="•"/>
      <w:lvlJc w:val="left"/>
      <w:pPr>
        <w:ind w:left="5624" w:hanging="278"/>
      </w:pPr>
      <w:rPr>
        <w:rFonts w:hint="default"/>
        <w:lang w:val="en-US" w:eastAsia="en-US" w:bidi="ar-SA"/>
      </w:rPr>
    </w:lvl>
    <w:lvl w:ilvl="7" w:tplc="D996FFD8">
      <w:numFmt w:val="bullet"/>
      <w:lvlText w:val="•"/>
      <w:lvlJc w:val="left"/>
      <w:pPr>
        <w:ind w:left="6398" w:hanging="278"/>
      </w:pPr>
      <w:rPr>
        <w:rFonts w:hint="default"/>
        <w:lang w:val="en-US" w:eastAsia="en-US" w:bidi="ar-SA"/>
      </w:rPr>
    </w:lvl>
    <w:lvl w:ilvl="8" w:tplc="A094ED70">
      <w:numFmt w:val="bullet"/>
      <w:lvlText w:val="•"/>
      <w:lvlJc w:val="left"/>
      <w:pPr>
        <w:ind w:left="7172" w:hanging="278"/>
      </w:pPr>
      <w:rPr>
        <w:rFonts w:hint="default"/>
        <w:lang w:val="en-US" w:eastAsia="en-US" w:bidi="ar-SA"/>
      </w:rPr>
    </w:lvl>
  </w:abstractNum>
  <w:abstractNum w:abstractNumId="174" w15:restartNumberingAfterBreak="0">
    <w:nsid w:val="52774143"/>
    <w:multiLevelType w:val="hybridMultilevel"/>
    <w:tmpl w:val="00000000"/>
    <w:lvl w:ilvl="0" w:tplc="B35C563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25C60D0">
      <w:numFmt w:val="bullet"/>
      <w:lvlText w:val="•"/>
      <w:lvlJc w:val="left"/>
      <w:pPr>
        <w:ind w:left="1754" w:hanging="278"/>
      </w:pPr>
      <w:rPr>
        <w:rFonts w:hint="default"/>
        <w:lang w:val="en-US" w:eastAsia="en-US" w:bidi="ar-SA"/>
      </w:rPr>
    </w:lvl>
    <w:lvl w:ilvl="2" w:tplc="9C12CB20">
      <w:numFmt w:val="bullet"/>
      <w:lvlText w:val="•"/>
      <w:lvlJc w:val="left"/>
      <w:pPr>
        <w:ind w:left="2528" w:hanging="278"/>
      </w:pPr>
      <w:rPr>
        <w:rFonts w:hint="default"/>
        <w:lang w:val="en-US" w:eastAsia="en-US" w:bidi="ar-SA"/>
      </w:rPr>
    </w:lvl>
    <w:lvl w:ilvl="3" w:tplc="FDA8DDF2">
      <w:numFmt w:val="bullet"/>
      <w:lvlText w:val="•"/>
      <w:lvlJc w:val="left"/>
      <w:pPr>
        <w:ind w:left="3302" w:hanging="278"/>
      </w:pPr>
      <w:rPr>
        <w:rFonts w:hint="default"/>
        <w:lang w:val="en-US" w:eastAsia="en-US" w:bidi="ar-SA"/>
      </w:rPr>
    </w:lvl>
    <w:lvl w:ilvl="4" w:tplc="43245266">
      <w:numFmt w:val="bullet"/>
      <w:lvlText w:val="•"/>
      <w:lvlJc w:val="left"/>
      <w:pPr>
        <w:ind w:left="4076" w:hanging="278"/>
      </w:pPr>
      <w:rPr>
        <w:rFonts w:hint="default"/>
        <w:lang w:val="en-US" w:eastAsia="en-US" w:bidi="ar-SA"/>
      </w:rPr>
    </w:lvl>
    <w:lvl w:ilvl="5" w:tplc="9F7E1932">
      <w:numFmt w:val="bullet"/>
      <w:lvlText w:val="•"/>
      <w:lvlJc w:val="left"/>
      <w:pPr>
        <w:ind w:left="4850" w:hanging="278"/>
      </w:pPr>
      <w:rPr>
        <w:rFonts w:hint="default"/>
        <w:lang w:val="en-US" w:eastAsia="en-US" w:bidi="ar-SA"/>
      </w:rPr>
    </w:lvl>
    <w:lvl w:ilvl="6" w:tplc="E502FE8C">
      <w:numFmt w:val="bullet"/>
      <w:lvlText w:val="•"/>
      <w:lvlJc w:val="left"/>
      <w:pPr>
        <w:ind w:left="5624" w:hanging="278"/>
      </w:pPr>
      <w:rPr>
        <w:rFonts w:hint="default"/>
        <w:lang w:val="en-US" w:eastAsia="en-US" w:bidi="ar-SA"/>
      </w:rPr>
    </w:lvl>
    <w:lvl w:ilvl="7" w:tplc="00DE81C8">
      <w:numFmt w:val="bullet"/>
      <w:lvlText w:val="•"/>
      <w:lvlJc w:val="left"/>
      <w:pPr>
        <w:ind w:left="6398" w:hanging="278"/>
      </w:pPr>
      <w:rPr>
        <w:rFonts w:hint="default"/>
        <w:lang w:val="en-US" w:eastAsia="en-US" w:bidi="ar-SA"/>
      </w:rPr>
    </w:lvl>
    <w:lvl w:ilvl="8" w:tplc="405A421C">
      <w:numFmt w:val="bullet"/>
      <w:lvlText w:val="•"/>
      <w:lvlJc w:val="left"/>
      <w:pPr>
        <w:ind w:left="7172" w:hanging="278"/>
      </w:pPr>
      <w:rPr>
        <w:rFonts w:hint="default"/>
        <w:lang w:val="en-US" w:eastAsia="en-US" w:bidi="ar-SA"/>
      </w:rPr>
    </w:lvl>
  </w:abstractNum>
  <w:abstractNum w:abstractNumId="175" w15:restartNumberingAfterBreak="0">
    <w:nsid w:val="52BF29F9"/>
    <w:multiLevelType w:val="hybridMultilevel"/>
    <w:tmpl w:val="00000000"/>
    <w:lvl w:ilvl="0" w:tplc="462209B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CBB2E59C">
      <w:numFmt w:val="bullet"/>
      <w:lvlText w:val="•"/>
      <w:lvlJc w:val="left"/>
      <w:pPr>
        <w:ind w:left="299" w:hanging="81"/>
      </w:pPr>
      <w:rPr>
        <w:rFonts w:hint="default"/>
        <w:lang w:val="en-US" w:eastAsia="en-US" w:bidi="ar-SA"/>
      </w:rPr>
    </w:lvl>
    <w:lvl w:ilvl="2" w:tplc="3CE817AA">
      <w:numFmt w:val="bullet"/>
      <w:lvlText w:val="•"/>
      <w:lvlJc w:val="left"/>
      <w:pPr>
        <w:ind w:left="418" w:hanging="81"/>
      </w:pPr>
      <w:rPr>
        <w:rFonts w:hint="default"/>
        <w:lang w:val="en-US" w:eastAsia="en-US" w:bidi="ar-SA"/>
      </w:rPr>
    </w:lvl>
    <w:lvl w:ilvl="3" w:tplc="3F8E8112">
      <w:numFmt w:val="bullet"/>
      <w:lvlText w:val="•"/>
      <w:lvlJc w:val="left"/>
      <w:pPr>
        <w:ind w:left="537" w:hanging="81"/>
      </w:pPr>
      <w:rPr>
        <w:rFonts w:hint="default"/>
        <w:lang w:val="en-US" w:eastAsia="en-US" w:bidi="ar-SA"/>
      </w:rPr>
    </w:lvl>
    <w:lvl w:ilvl="4" w:tplc="0C4AE446">
      <w:numFmt w:val="bullet"/>
      <w:lvlText w:val="•"/>
      <w:lvlJc w:val="left"/>
      <w:pPr>
        <w:ind w:left="656" w:hanging="81"/>
      </w:pPr>
      <w:rPr>
        <w:rFonts w:hint="default"/>
        <w:lang w:val="en-US" w:eastAsia="en-US" w:bidi="ar-SA"/>
      </w:rPr>
    </w:lvl>
    <w:lvl w:ilvl="5" w:tplc="0C209B38">
      <w:numFmt w:val="bullet"/>
      <w:lvlText w:val="•"/>
      <w:lvlJc w:val="left"/>
      <w:pPr>
        <w:ind w:left="775" w:hanging="81"/>
      </w:pPr>
      <w:rPr>
        <w:rFonts w:hint="default"/>
        <w:lang w:val="en-US" w:eastAsia="en-US" w:bidi="ar-SA"/>
      </w:rPr>
    </w:lvl>
    <w:lvl w:ilvl="6" w:tplc="3714817A">
      <w:numFmt w:val="bullet"/>
      <w:lvlText w:val="•"/>
      <w:lvlJc w:val="left"/>
      <w:pPr>
        <w:ind w:left="894" w:hanging="81"/>
      </w:pPr>
      <w:rPr>
        <w:rFonts w:hint="default"/>
        <w:lang w:val="en-US" w:eastAsia="en-US" w:bidi="ar-SA"/>
      </w:rPr>
    </w:lvl>
    <w:lvl w:ilvl="7" w:tplc="90F23388">
      <w:numFmt w:val="bullet"/>
      <w:lvlText w:val="•"/>
      <w:lvlJc w:val="left"/>
      <w:pPr>
        <w:ind w:left="1013" w:hanging="81"/>
      </w:pPr>
      <w:rPr>
        <w:rFonts w:hint="default"/>
        <w:lang w:val="en-US" w:eastAsia="en-US" w:bidi="ar-SA"/>
      </w:rPr>
    </w:lvl>
    <w:lvl w:ilvl="8" w:tplc="37146B3C">
      <w:numFmt w:val="bullet"/>
      <w:lvlText w:val="•"/>
      <w:lvlJc w:val="left"/>
      <w:pPr>
        <w:ind w:left="1132" w:hanging="81"/>
      </w:pPr>
      <w:rPr>
        <w:rFonts w:hint="default"/>
        <w:lang w:val="en-US" w:eastAsia="en-US" w:bidi="ar-SA"/>
      </w:rPr>
    </w:lvl>
  </w:abstractNum>
  <w:abstractNum w:abstractNumId="176" w15:restartNumberingAfterBreak="0">
    <w:nsid w:val="53B94CB8"/>
    <w:multiLevelType w:val="hybridMultilevel"/>
    <w:tmpl w:val="00000000"/>
    <w:lvl w:ilvl="0" w:tplc="30E2960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E245622">
      <w:numFmt w:val="bullet"/>
      <w:lvlText w:val="•"/>
      <w:lvlJc w:val="left"/>
      <w:pPr>
        <w:ind w:left="1754" w:hanging="278"/>
      </w:pPr>
      <w:rPr>
        <w:rFonts w:hint="default"/>
        <w:lang w:val="en-US" w:eastAsia="en-US" w:bidi="ar-SA"/>
      </w:rPr>
    </w:lvl>
    <w:lvl w:ilvl="2" w:tplc="ADDAF8D4">
      <w:numFmt w:val="bullet"/>
      <w:lvlText w:val="•"/>
      <w:lvlJc w:val="left"/>
      <w:pPr>
        <w:ind w:left="2528" w:hanging="278"/>
      </w:pPr>
      <w:rPr>
        <w:rFonts w:hint="default"/>
        <w:lang w:val="en-US" w:eastAsia="en-US" w:bidi="ar-SA"/>
      </w:rPr>
    </w:lvl>
    <w:lvl w:ilvl="3" w:tplc="A8CC13A8">
      <w:numFmt w:val="bullet"/>
      <w:lvlText w:val="•"/>
      <w:lvlJc w:val="left"/>
      <w:pPr>
        <w:ind w:left="3302" w:hanging="278"/>
      </w:pPr>
      <w:rPr>
        <w:rFonts w:hint="default"/>
        <w:lang w:val="en-US" w:eastAsia="en-US" w:bidi="ar-SA"/>
      </w:rPr>
    </w:lvl>
    <w:lvl w:ilvl="4" w:tplc="8D683186">
      <w:numFmt w:val="bullet"/>
      <w:lvlText w:val="•"/>
      <w:lvlJc w:val="left"/>
      <w:pPr>
        <w:ind w:left="4076" w:hanging="278"/>
      </w:pPr>
      <w:rPr>
        <w:rFonts w:hint="default"/>
        <w:lang w:val="en-US" w:eastAsia="en-US" w:bidi="ar-SA"/>
      </w:rPr>
    </w:lvl>
    <w:lvl w:ilvl="5" w:tplc="4C8E5A02">
      <w:numFmt w:val="bullet"/>
      <w:lvlText w:val="•"/>
      <w:lvlJc w:val="left"/>
      <w:pPr>
        <w:ind w:left="4850" w:hanging="278"/>
      </w:pPr>
      <w:rPr>
        <w:rFonts w:hint="default"/>
        <w:lang w:val="en-US" w:eastAsia="en-US" w:bidi="ar-SA"/>
      </w:rPr>
    </w:lvl>
    <w:lvl w:ilvl="6" w:tplc="56C67E5E">
      <w:numFmt w:val="bullet"/>
      <w:lvlText w:val="•"/>
      <w:lvlJc w:val="left"/>
      <w:pPr>
        <w:ind w:left="5624" w:hanging="278"/>
      </w:pPr>
      <w:rPr>
        <w:rFonts w:hint="default"/>
        <w:lang w:val="en-US" w:eastAsia="en-US" w:bidi="ar-SA"/>
      </w:rPr>
    </w:lvl>
    <w:lvl w:ilvl="7" w:tplc="6BB4318E">
      <w:numFmt w:val="bullet"/>
      <w:lvlText w:val="•"/>
      <w:lvlJc w:val="left"/>
      <w:pPr>
        <w:ind w:left="6398" w:hanging="278"/>
      </w:pPr>
      <w:rPr>
        <w:rFonts w:hint="default"/>
        <w:lang w:val="en-US" w:eastAsia="en-US" w:bidi="ar-SA"/>
      </w:rPr>
    </w:lvl>
    <w:lvl w:ilvl="8" w:tplc="9B70C31A">
      <w:numFmt w:val="bullet"/>
      <w:lvlText w:val="•"/>
      <w:lvlJc w:val="left"/>
      <w:pPr>
        <w:ind w:left="7172" w:hanging="278"/>
      </w:pPr>
      <w:rPr>
        <w:rFonts w:hint="default"/>
        <w:lang w:val="en-US" w:eastAsia="en-US" w:bidi="ar-SA"/>
      </w:rPr>
    </w:lvl>
  </w:abstractNum>
  <w:abstractNum w:abstractNumId="177" w15:restartNumberingAfterBreak="0">
    <w:nsid w:val="544122E0"/>
    <w:multiLevelType w:val="hybridMultilevel"/>
    <w:tmpl w:val="00000000"/>
    <w:lvl w:ilvl="0" w:tplc="87986DD4">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F782E0EA">
      <w:numFmt w:val="bullet"/>
      <w:lvlText w:val="•"/>
      <w:lvlJc w:val="left"/>
      <w:pPr>
        <w:ind w:left="299" w:hanging="81"/>
      </w:pPr>
      <w:rPr>
        <w:rFonts w:hint="default"/>
        <w:lang w:val="en-US" w:eastAsia="en-US" w:bidi="ar-SA"/>
      </w:rPr>
    </w:lvl>
    <w:lvl w:ilvl="2" w:tplc="1A64DD52">
      <w:numFmt w:val="bullet"/>
      <w:lvlText w:val="•"/>
      <w:lvlJc w:val="left"/>
      <w:pPr>
        <w:ind w:left="418" w:hanging="81"/>
      </w:pPr>
      <w:rPr>
        <w:rFonts w:hint="default"/>
        <w:lang w:val="en-US" w:eastAsia="en-US" w:bidi="ar-SA"/>
      </w:rPr>
    </w:lvl>
    <w:lvl w:ilvl="3" w:tplc="52B424D2">
      <w:numFmt w:val="bullet"/>
      <w:lvlText w:val="•"/>
      <w:lvlJc w:val="left"/>
      <w:pPr>
        <w:ind w:left="537" w:hanging="81"/>
      </w:pPr>
      <w:rPr>
        <w:rFonts w:hint="default"/>
        <w:lang w:val="en-US" w:eastAsia="en-US" w:bidi="ar-SA"/>
      </w:rPr>
    </w:lvl>
    <w:lvl w:ilvl="4" w:tplc="E55A2D2A">
      <w:numFmt w:val="bullet"/>
      <w:lvlText w:val="•"/>
      <w:lvlJc w:val="left"/>
      <w:pPr>
        <w:ind w:left="656" w:hanging="81"/>
      </w:pPr>
      <w:rPr>
        <w:rFonts w:hint="default"/>
        <w:lang w:val="en-US" w:eastAsia="en-US" w:bidi="ar-SA"/>
      </w:rPr>
    </w:lvl>
    <w:lvl w:ilvl="5" w:tplc="EE2CBE78">
      <w:numFmt w:val="bullet"/>
      <w:lvlText w:val="•"/>
      <w:lvlJc w:val="left"/>
      <w:pPr>
        <w:ind w:left="775" w:hanging="81"/>
      </w:pPr>
      <w:rPr>
        <w:rFonts w:hint="default"/>
        <w:lang w:val="en-US" w:eastAsia="en-US" w:bidi="ar-SA"/>
      </w:rPr>
    </w:lvl>
    <w:lvl w:ilvl="6" w:tplc="A9AA4B20">
      <w:numFmt w:val="bullet"/>
      <w:lvlText w:val="•"/>
      <w:lvlJc w:val="left"/>
      <w:pPr>
        <w:ind w:left="894" w:hanging="81"/>
      </w:pPr>
      <w:rPr>
        <w:rFonts w:hint="default"/>
        <w:lang w:val="en-US" w:eastAsia="en-US" w:bidi="ar-SA"/>
      </w:rPr>
    </w:lvl>
    <w:lvl w:ilvl="7" w:tplc="92FEA694">
      <w:numFmt w:val="bullet"/>
      <w:lvlText w:val="•"/>
      <w:lvlJc w:val="left"/>
      <w:pPr>
        <w:ind w:left="1013" w:hanging="81"/>
      </w:pPr>
      <w:rPr>
        <w:rFonts w:hint="default"/>
        <w:lang w:val="en-US" w:eastAsia="en-US" w:bidi="ar-SA"/>
      </w:rPr>
    </w:lvl>
    <w:lvl w:ilvl="8" w:tplc="0D62DBD4">
      <w:numFmt w:val="bullet"/>
      <w:lvlText w:val="•"/>
      <w:lvlJc w:val="left"/>
      <w:pPr>
        <w:ind w:left="1132" w:hanging="81"/>
      </w:pPr>
      <w:rPr>
        <w:rFonts w:hint="default"/>
        <w:lang w:val="en-US" w:eastAsia="en-US" w:bidi="ar-SA"/>
      </w:rPr>
    </w:lvl>
  </w:abstractNum>
  <w:abstractNum w:abstractNumId="178" w15:restartNumberingAfterBreak="0">
    <w:nsid w:val="54A0E888"/>
    <w:multiLevelType w:val="hybridMultilevel"/>
    <w:tmpl w:val="00000000"/>
    <w:lvl w:ilvl="0" w:tplc="675EDC6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66C5710">
      <w:numFmt w:val="bullet"/>
      <w:lvlText w:val="•"/>
      <w:lvlJc w:val="left"/>
      <w:pPr>
        <w:ind w:left="299" w:hanging="81"/>
      </w:pPr>
      <w:rPr>
        <w:rFonts w:hint="default"/>
        <w:lang w:val="en-US" w:eastAsia="en-US" w:bidi="ar-SA"/>
      </w:rPr>
    </w:lvl>
    <w:lvl w:ilvl="2" w:tplc="9CA4CF82">
      <w:numFmt w:val="bullet"/>
      <w:lvlText w:val="•"/>
      <w:lvlJc w:val="left"/>
      <w:pPr>
        <w:ind w:left="418" w:hanging="81"/>
      </w:pPr>
      <w:rPr>
        <w:rFonts w:hint="default"/>
        <w:lang w:val="en-US" w:eastAsia="en-US" w:bidi="ar-SA"/>
      </w:rPr>
    </w:lvl>
    <w:lvl w:ilvl="3" w:tplc="59DCBA9E">
      <w:numFmt w:val="bullet"/>
      <w:lvlText w:val="•"/>
      <w:lvlJc w:val="left"/>
      <w:pPr>
        <w:ind w:left="537" w:hanging="81"/>
      </w:pPr>
      <w:rPr>
        <w:rFonts w:hint="default"/>
        <w:lang w:val="en-US" w:eastAsia="en-US" w:bidi="ar-SA"/>
      </w:rPr>
    </w:lvl>
    <w:lvl w:ilvl="4" w:tplc="DE1C60E2">
      <w:numFmt w:val="bullet"/>
      <w:lvlText w:val="•"/>
      <w:lvlJc w:val="left"/>
      <w:pPr>
        <w:ind w:left="656" w:hanging="81"/>
      </w:pPr>
      <w:rPr>
        <w:rFonts w:hint="default"/>
        <w:lang w:val="en-US" w:eastAsia="en-US" w:bidi="ar-SA"/>
      </w:rPr>
    </w:lvl>
    <w:lvl w:ilvl="5" w:tplc="581A3568">
      <w:numFmt w:val="bullet"/>
      <w:lvlText w:val="•"/>
      <w:lvlJc w:val="left"/>
      <w:pPr>
        <w:ind w:left="775" w:hanging="81"/>
      </w:pPr>
      <w:rPr>
        <w:rFonts w:hint="default"/>
        <w:lang w:val="en-US" w:eastAsia="en-US" w:bidi="ar-SA"/>
      </w:rPr>
    </w:lvl>
    <w:lvl w:ilvl="6" w:tplc="4A2E2E50">
      <w:numFmt w:val="bullet"/>
      <w:lvlText w:val="•"/>
      <w:lvlJc w:val="left"/>
      <w:pPr>
        <w:ind w:left="894" w:hanging="81"/>
      </w:pPr>
      <w:rPr>
        <w:rFonts w:hint="default"/>
        <w:lang w:val="en-US" w:eastAsia="en-US" w:bidi="ar-SA"/>
      </w:rPr>
    </w:lvl>
    <w:lvl w:ilvl="7" w:tplc="03401D7A">
      <w:numFmt w:val="bullet"/>
      <w:lvlText w:val="•"/>
      <w:lvlJc w:val="left"/>
      <w:pPr>
        <w:ind w:left="1013" w:hanging="81"/>
      </w:pPr>
      <w:rPr>
        <w:rFonts w:hint="default"/>
        <w:lang w:val="en-US" w:eastAsia="en-US" w:bidi="ar-SA"/>
      </w:rPr>
    </w:lvl>
    <w:lvl w:ilvl="8" w:tplc="528E8696">
      <w:numFmt w:val="bullet"/>
      <w:lvlText w:val="•"/>
      <w:lvlJc w:val="left"/>
      <w:pPr>
        <w:ind w:left="1132" w:hanging="81"/>
      </w:pPr>
      <w:rPr>
        <w:rFonts w:hint="default"/>
        <w:lang w:val="en-US" w:eastAsia="en-US" w:bidi="ar-SA"/>
      </w:rPr>
    </w:lvl>
  </w:abstractNum>
  <w:abstractNum w:abstractNumId="179" w15:restartNumberingAfterBreak="0">
    <w:nsid w:val="54F34EC0"/>
    <w:multiLevelType w:val="hybridMultilevel"/>
    <w:tmpl w:val="00000000"/>
    <w:lvl w:ilvl="0" w:tplc="F9FCF41A">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8CCBBF2">
      <w:numFmt w:val="bullet"/>
      <w:lvlText w:val="•"/>
      <w:lvlJc w:val="left"/>
      <w:pPr>
        <w:ind w:left="1754" w:hanging="284"/>
      </w:pPr>
      <w:rPr>
        <w:rFonts w:hint="default"/>
        <w:lang w:val="en-US" w:eastAsia="en-US" w:bidi="ar-SA"/>
      </w:rPr>
    </w:lvl>
    <w:lvl w:ilvl="2" w:tplc="B5A4D1F0">
      <w:numFmt w:val="bullet"/>
      <w:lvlText w:val="•"/>
      <w:lvlJc w:val="left"/>
      <w:pPr>
        <w:ind w:left="2528" w:hanging="284"/>
      </w:pPr>
      <w:rPr>
        <w:rFonts w:hint="default"/>
        <w:lang w:val="en-US" w:eastAsia="en-US" w:bidi="ar-SA"/>
      </w:rPr>
    </w:lvl>
    <w:lvl w:ilvl="3" w:tplc="6C9622EC">
      <w:numFmt w:val="bullet"/>
      <w:lvlText w:val="•"/>
      <w:lvlJc w:val="left"/>
      <w:pPr>
        <w:ind w:left="3302" w:hanging="284"/>
      </w:pPr>
      <w:rPr>
        <w:rFonts w:hint="default"/>
        <w:lang w:val="en-US" w:eastAsia="en-US" w:bidi="ar-SA"/>
      </w:rPr>
    </w:lvl>
    <w:lvl w:ilvl="4" w:tplc="449A2B46">
      <w:numFmt w:val="bullet"/>
      <w:lvlText w:val="•"/>
      <w:lvlJc w:val="left"/>
      <w:pPr>
        <w:ind w:left="4076" w:hanging="284"/>
      </w:pPr>
      <w:rPr>
        <w:rFonts w:hint="default"/>
        <w:lang w:val="en-US" w:eastAsia="en-US" w:bidi="ar-SA"/>
      </w:rPr>
    </w:lvl>
    <w:lvl w:ilvl="5" w:tplc="912A6186">
      <w:numFmt w:val="bullet"/>
      <w:lvlText w:val="•"/>
      <w:lvlJc w:val="left"/>
      <w:pPr>
        <w:ind w:left="4850" w:hanging="284"/>
      </w:pPr>
      <w:rPr>
        <w:rFonts w:hint="default"/>
        <w:lang w:val="en-US" w:eastAsia="en-US" w:bidi="ar-SA"/>
      </w:rPr>
    </w:lvl>
    <w:lvl w:ilvl="6" w:tplc="D6FACDB8">
      <w:numFmt w:val="bullet"/>
      <w:lvlText w:val="•"/>
      <w:lvlJc w:val="left"/>
      <w:pPr>
        <w:ind w:left="5624" w:hanging="284"/>
      </w:pPr>
      <w:rPr>
        <w:rFonts w:hint="default"/>
        <w:lang w:val="en-US" w:eastAsia="en-US" w:bidi="ar-SA"/>
      </w:rPr>
    </w:lvl>
    <w:lvl w:ilvl="7" w:tplc="BCBE7AC6">
      <w:numFmt w:val="bullet"/>
      <w:lvlText w:val="•"/>
      <w:lvlJc w:val="left"/>
      <w:pPr>
        <w:ind w:left="6398" w:hanging="284"/>
      </w:pPr>
      <w:rPr>
        <w:rFonts w:hint="default"/>
        <w:lang w:val="en-US" w:eastAsia="en-US" w:bidi="ar-SA"/>
      </w:rPr>
    </w:lvl>
    <w:lvl w:ilvl="8" w:tplc="712AE0D4">
      <w:numFmt w:val="bullet"/>
      <w:lvlText w:val="•"/>
      <w:lvlJc w:val="left"/>
      <w:pPr>
        <w:ind w:left="7172" w:hanging="284"/>
      </w:pPr>
      <w:rPr>
        <w:rFonts w:hint="default"/>
        <w:lang w:val="en-US" w:eastAsia="en-US" w:bidi="ar-SA"/>
      </w:rPr>
    </w:lvl>
  </w:abstractNum>
  <w:abstractNum w:abstractNumId="180" w15:restartNumberingAfterBreak="0">
    <w:nsid w:val="55943FC4"/>
    <w:multiLevelType w:val="hybridMultilevel"/>
    <w:tmpl w:val="00000000"/>
    <w:lvl w:ilvl="0" w:tplc="00843310">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539AABAE">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2" w:tplc="C42670F0">
      <w:numFmt w:val="bullet"/>
      <w:lvlText w:val="•"/>
      <w:lvlJc w:val="left"/>
      <w:pPr>
        <w:ind w:left="1565" w:hanging="131"/>
      </w:pPr>
      <w:rPr>
        <w:rFonts w:hint="default"/>
        <w:lang w:val="en-US" w:eastAsia="en-US" w:bidi="ar-SA"/>
      </w:rPr>
    </w:lvl>
    <w:lvl w:ilvl="3" w:tplc="03A87B6A">
      <w:numFmt w:val="bullet"/>
      <w:lvlText w:val="•"/>
      <w:lvlJc w:val="left"/>
      <w:pPr>
        <w:ind w:left="2278" w:hanging="131"/>
      </w:pPr>
      <w:rPr>
        <w:rFonts w:hint="default"/>
        <w:lang w:val="en-US" w:eastAsia="en-US" w:bidi="ar-SA"/>
      </w:rPr>
    </w:lvl>
    <w:lvl w:ilvl="4" w:tplc="0882D9BC">
      <w:numFmt w:val="bullet"/>
      <w:lvlText w:val="•"/>
      <w:lvlJc w:val="left"/>
      <w:pPr>
        <w:ind w:left="2991" w:hanging="131"/>
      </w:pPr>
      <w:rPr>
        <w:rFonts w:hint="default"/>
        <w:lang w:val="en-US" w:eastAsia="en-US" w:bidi="ar-SA"/>
      </w:rPr>
    </w:lvl>
    <w:lvl w:ilvl="5" w:tplc="C0621CAE">
      <w:numFmt w:val="bullet"/>
      <w:lvlText w:val="•"/>
      <w:lvlJc w:val="left"/>
      <w:pPr>
        <w:ind w:left="3704" w:hanging="131"/>
      </w:pPr>
      <w:rPr>
        <w:rFonts w:hint="default"/>
        <w:lang w:val="en-US" w:eastAsia="en-US" w:bidi="ar-SA"/>
      </w:rPr>
    </w:lvl>
    <w:lvl w:ilvl="6" w:tplc="A22C01EC">
      <w:numFmt w:val="bullet"/>
      <w:lvlText w:val="•"/>
      <w:lvlJc w:val="left"/>
      <w:pPr>
        <w:ind w:left="4417" w:hanging="131"/>
      </w:pPr>
      <w:rPr>
        <w:rFonts w:hint="default"/>
        <w:lang w:val="en-US" w:eastAsia="en-US" w:bidi="ar-SA"/>
      </w:rPr>
    </w:lvl>
    <w:lvl w:ilvl="7" w:tplc="07FEEDE4">
      <w:numFmt w:val="bullet"/>
      <w:lvlText w:val="•"/>
      <w:lvlJc w:val="left"/>
      <w:pPr>
        <w:ind w:left="5130" w:hanging="131"/>
      </w:pPr>
      <w:rPr>
        <w:rFonts w:hint="default"/>
        <w:lang w:val="en-US" w:eastAsia="en-US" w:bidi="ar-SA"/>
      </w:rPr>
    </w:lvl>
    <w:lvl w:ilvl="8" w:tplc="D988AF92">
      <w:numFmt w:val="bullet"/>
      <w:lvlText w:val="•"/>
      <w:lvlJc w:val="left"/>
      <w:pPr>
        <w:ind w:left="5843" w:hanging="131"/>
      </w:pPr>
      <w:rPr>
        <w:rFonts w:hint="default"/>
        <w:lang w:val="en-US" w:eastAsia="en-US" w:bidi="ar-SA"/>
      </w:rPr>
    </w:lvl>
  </w:abstractNum>
  <w:abstractNum w:abstractNumId="181" w15:restartNumberingAfterBreak="0">
    <w:nsid w:val="5598507C"/>
    <w:multiLevelType w:val="hybridMultilevel"/>
    <w:tmpl w:val="00000000"/>
    <w:lvl w:ilvl="0" w:tplc="C614622C">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64C7082">
      <w:numFmt w:val="bullet"/>
      <w:lvlText w:val="•"/>
      <w:lvlJc w:val="left"/>
      <w:pPr>
        <w:ind w:left="299" w:hanging="81"/>
      </w:pPr>
      <w:rPr>
        <w:rFonts w:hint="default"/>
        <w:lang w:val="en-US" w:eastAsia="en-US" w:bidi="ar-SA"/>
      </w:rPr>
    </w:lvl>
    <w:lvl w:ilvl="2" w:tplc="C2D8535A">
      <w:numFmt w:val="bullet"/>
      <w:lvlText w:val="•"/>
      <w:lvlJc w:val="left"/>
      <w:pPr>
        <w:ind w:left="418" w:hanging="81"/>
      </w:pPr>
      <w:rPr>
        <w:rFonts w:hint="default"/>
        <w:lang w:val="en-US" w:eastAsia="en-US" w:bidi="ar-SA"/>
      </w:rPr>
    </w:lvl>
    <w:lvl w:ilvl="3" w:tplc="22102B92">
      <w:numFmt w:val="bullet"/>
      <w:lvlText w:val="•"/>
      <w:lvlJc w:val="left"/>
      <w:pPr>
        <w:ind w:left="537" w:hanging="81"/>
      </w:pPr>
      <w:rPr>
        <w:rFonts w:hint="default"/>
        <w:lang w:val="en-US" w:eastAsia="en-US" w:bidi="ar-SA"/>
      </w:rPr>
    </w:lvl>
    <w:lvl w:ilvl="4" w:tplc="D896B4C2">
      <w:numFmt w:val="bullet"/>
      <w:lvlText w:val="•"/>
      <w:lvlJc w:val="left"/>
      <w:pPr>
        <w:ind w:left="656" w:hanging="81"/>
      </w:pPr>
      <w:rPr>
        <w:rFonts w:hint="default"/>
        <w:lang w:val="en-US" w:eastAsia="en-US" w:bidi="ar-SA"/>
      </w:rPr>
    </w:lvl>
    <w:lvl w:ilvl="5" w:tplc="E9ACF0B6">
      <w:numFmt w:val="bullet"/>
      <w:lvlText w:val="•"/>
      <w:lvlJc w:val="left"/>
      <w:pPr>
        <w:ind w:left="775" w:hanging="81"/>
      </w:pPr>
      <w:rPr>
        <w:rFonts w:hint="default"/>
        <w:lang w:val="en-US" w:eastAsia="en-US" w:bidi="ar-SA"/>
      </w:rPr>
    </w:lvl>
    <w:lvl w:ilvl="6" w:tplc="23166D8E">
      <w:numFmt w:val="bullet"/>
      <w:lvlText w:val="•"/>
      <w:lvlJc w:val="left"/>
      <w:pPr>
        <w:ind w:left="894" w:hanging="81"/>
      </w:pPr>
      <w:rPr>
        <w:rFonts w:hint="default"/>
        <w:lang w:val="en-US" w:eastAsia="en-US" w:bidi="ar-SA"/>
      </w:rPr>
    </w:lvl>
    <w:lvl w:ilvl="7" w:tplc="5CD2654E">
      <w:numFmt w:val="bullet"/>
      <w:lvlText w:val="•"/>
      <w:lvlJc w:val="left"/>
      <w:pPr>
        <w:ind w:left="1013" w:hanging="81"/>
      </w:pPr>
      <w:rPr>
        <w:rFonts w:hint="default"/>
        <w:lang w:val="en-US" w:eastAsia="en-US" w:bidi="ar-SA"/>
      </w:rPr>
    </w:lvl>
    <w:lvl w:ilvl="8" w:tplc="FA98473C">
      <w:numFmt w:val="bullet"/>
      <w:lvlText w:val="•"/>
      <w:lvlJc w:val="left"/>
      <w:pPr>
        <w:ind w:left="1132" w:hanging="81"/>
      </w:pPr>
      <w:rPr>
        <w:rFonts w:hint="default"/>
        <w:lang w:val="en-US" w:eastAsia="en-US" w:bidi="ar-SA"/>
      </w:rPr>
    </w:lvl>
  </w:abstractNum>
  <w:abstractNum w:abstractNumId="182" w15:restartNumberingAfterBreak="0">
    <w:nsid w:val="55E4BA83"/>
    <w:multiLevelType w:val="hybridMultilevel"/>
    <w:tmpl w:val="00000000"/>
    <w:lvl w:ilvl="0" w:tplc="0D64095E">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A1E3A34">
      <w:start w:val="1"/>
      <w:numFmt w:val="decimal"/>
      <w:lvlText w:val="%2"/>
      <w:lvlJc w:val="left"/>
      <w:pPr>
        <w:ind w:left="746" w:hanging="127"/>
        <w:jc w:val="left"/>
      </w:pPr>
      <w:rPr>
        <w:rFonts w:ascii="Bookman Old Style" w:eastAsia="Bookman Old Style" w:hAnsi="Bookman Old Style" w:cs="Bookman Old Style" w:hint="default"/>
        <w:b w:val="0"/>
        <w:bCs w:val="0"/>
        <w:i w:val="0"/>
        <w:iCs w:val="0"/>
        <w:color w:val="231F20"/>
        <w:spacing w:val="0"/>
        <w:w w:val="89"/>
        <w:position w:val="5"/>
        <w:sz w:val="14"/>
        <w:szCs w:val="14"/>
        <w:lang w:val="en-US" w:eastAsia="en-US" w:bidi="ar-SA"/>
      </w:rPr>
    </w:lvl>
    <w:lvl w:ilvl="2" w:tplc="438A6516">
      <w:numFmt w:val="bullet"/>
      <w:lvlText w:val="•"/>
      <w:lvlJc w:val="left"/>
      <w:pPr>
        <w:ind w:left="1840" w:hanging="127"/>
      </w:pPr>
      <w:rPr>
        <w:rFonts w:hint="default"/>
        <w:lang w:val="en-US" w:eastAsia="en-US" w:bidi="ar-SA"/>
      </w:rPr>
    </w:lvl>
    <w:lvl w:ilvl="3" w:tplc="999EB3EC">
      <w:numFmt w:val="bullet"/>
      <w:lvlText w:val="•"/>
      <w:lvlJc w:val="left"/>
      <w:pPr>
        <w:ind w:left="2700" w:hanging="127"/>
      </w:pPr>
      <w:rPr>
        <w:rFonts w:hint="default"/>
        <w:lang w:val="en-US" w:eastAsia="en-US" w:bidi="ar-SA"/>
      </w:rPr>
    </w:lvl>
    <w:lvl w:ilvl="4" w:tplc="D7661CF6">
      <w:numFmt w:val="bullet"/>
      <w:lvlText w:val="•"/>
      <w:lvlJc w:val="left"/>
      <w:pPr>
        <w:ind w:left="3560" w:hanging="127"/>
      </w:pPr>
      <w:rPr>
        <w:rFonts w:hint="default"/>
        <w:lang w:val="en-US" w:eastAsia="en-US" w:bidi="ar-SA"/>
      </w:rPr>
    </w:lvl>
    <w:lvl w:ilvl="5" w:tplc="5300A6B4">
      <w:numFmt w:val="bullet"/>
      <w:lvlText w:val="•"/>
      <w:lvlJc w:val="left"/>
      <w:pPr>
        <w:ind w:left="4420" w:hanging="127"/>
      </w:pPr>
      <w:rPr>
        <w:rFonts w:hint="default"/>
        <w:lang w:val="en-US" w:eastAsia="en-US" w:bidi="ar-SA"/>
      </w:rPr>
    </w:lvl>
    <w:lvl w:ilvl="6" w:tplc="C7D0F69E">
      <w:numFmt w:val="bullet"/>
      <w:lvlText w:val="•"/>
      <w:lvlJc w:val="left"/>
      <w:pPr>
        <w:ind w:left="5280" w:hanging="127"/>
      </w:pPr>
      <w:rPr>
        <w:rFonts w:hint="default"/>
        <w:lang w:val="en-US" w:eastAsia="en-US" w:bidi="ar-SA"/>
      </w:rPr>
    </w:lvl>
    <w:lvl w:ilvl="7" w:tplc="A5AA1116">
      <w:numFmt w:val="bullet"/>
      <w:lvlText w:val="•"/>
      <w:lvlJc w:val="left"/>
      <w:pPr>
        <w:ind w:left="6140" w:hanging="127"/>
      </w:pPr>
      <w:rPr>
        <w:rFonts w:hint="default"/>
        <w:lang w:val="en-US" w:eastAsia="en-US" w:bidi="ar-SA"/>
      </w:rPr>
    </w:lvl>
    <w:lvl w:ilvl="8" w:tplc="DD50FAC4">
      <w:numFmt w:val="bullet"/>
      <w:lvlText w:val="•"/>
      <w:lvlJc w:val="left"/>
      <w:pPr>
        <w:ind w:left="7000" w:hanging="127"/>
      </w:pPr>
      <w:rPr>
        <w:rFonts w:hint="default"/>
        <w:lang w:val="en-US" w:eastAsia="en-US" w:bidi="ar-SA"/>
      </w:rPr>
    </w:lvl>
  </w:abstractNum>
  <w:abstractNum w:abstractNumId="183" w15:restartNumberingAfterBreak="0">
    <w:nsid w:val="55F922D9"/>
    <w:multiLevelType w:val="hybridMultilevel"/>
    <w:tmpl w:val="00000000"/>
    <w:lvl w:ilvl="0" w:tplc="5B3CA9FC">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C50646A">
      <w:numFmt w:val="bullet"/>
      <w:lvlText w:val="•"/>
      <w:lvlJc w:val="left"/>
      <w:pPr>
        <w:ind w:left="1754" w:hanging="278"/>
      </w:pPr>
      <w:rPr>
        <w:rFonts w:hint="default"/>
        <w:lang w:val="en-US" w:eastAsia="en-US" w:bidi="ar-SA"/>
      </w:rPr>
    </w:lvl>
    <w:lvl w:ilvl="2" w:tplc="C66259A2">
      <w:numFmt w:val="bullet"/>
      <w:lvlText w:val="•"/>
      <w:lvlJc w:val="left"/>
      <w:pPr>
        <w:ind w:left="2528" w:hanging="278"/>
      </w:pPr>
      <w:rPr>
        <w:rFonts w:hint="default"/>
        <w:lang w:val="en-US" w:eastAsia="en-US" w:bidi="ar-SA"/>
      </w:rPr>
    </w:lvl>
    <w:lvl w:ilvl="3" w:tplc="06B83552">
      <w:numFmt w:val="bullet"/>
      <w:lvlText w:val="•"/>
      <w:lvlJc w:val="left"/>
      <w:pPr>
        <w:ind w:left="3302" w:hanging="278"/>
      </w:pPr>
      <w:rPr>
        <w:rFonts w:hint="default"/>
        <w:lang w:val="en-US" w:eastAsia="en-US" w:bidi="ar-SA"/>
      </w:rPr>
    </w:lvl>
    <w:lvl w:ilvl="4" w:tplc="144E3EC0">
      <w:numFmt w:val="bullet"/>
      <w:lvlText w:val="•"/>
      <w:lvlJc w:val="left"/>
      <w:pPr>
        <w:ind w:left="4076" w:hanging="278"/>
      </w:pPr>
      <w:rPr>
        <w:rFonts w:hint="default"/>
        <w:lang w:val="en-US" w:eastAsia="en-US" w:bidi="ar-SA"/>
      </w:rPr>
    </w:lvl>
    <w:lvl w:ilvl="5" w:tplc="B7D87DB0">
      <w:numFmt w:val="bullet"/>
      <w:lvlText w:val="•"/>
      <w:lvlJc w:val="left"/>
      <w:pPr>
        <w:ind w:left="4850" w:hanging="278"/>
      </w:pPr>
      <w:rPr>
        <w:rFonts w:hint="default"/>
        <w:lang w:val="en-US" w:eastAsia="en-US" w:bidi="ar-SA"/>
      </w:rPr>
    </w:lvl>
    <w:lvl w:ilvl="6" w:tplc="27DC65BA">
      <w:numFmt w:val="bullet"/>
      <w:lvlText w:val="•"/>
      <w:lvlJc w:val="left"/>
      <w:pPr>
        <w:ind w:left="5624" w:hanging="278"/>
      </w:pPr>
      <w:rPr>
        <w:rFonts w:hint="default"/>
        <w:lang w:val="en-US" w:eastAsia="en-US" w:bidi="ar-SA"/>
      </w:rPr>
    </w:lvl>
    <w:lvl w:ilvl="7" w:tplc="ED241FE4">
      <w:numFmt w:val="bullet"/>
      <w:lvlText w:val="•"/>
      <w:lvlJc w:val="left"/>
      <w:pPr>
        <w:ind w:left="6398" w:hanging="278"/>
      </w:pPr>
      <w:rPr>
        <w:rFonts w:hint="default"/>
        <w:lang w:val="en-US" w:eastAsia="en-US" w:bidi="ar-SA"/>
      </w:rPr>
    </w:lvl>
    <w:lvl w:ilvl="8" w:tplc="D4F084C0">
      <w:numFmt w:val="bullet"/>
      <w:lvlText w:val="•"/>
      <w:lvlJc w:val="left"/>
      <w:pPr>
        <w:ind w:left="7172" w:hanging="278"/>
      </w:pPr>
      <w:rPr>
        <w:rFonts w:hint="default"/>
        <w:lang w:val="en-US" w:eastAsia="en-US" w:bidi="ar-SA"/>
      </w:rPr>
    </w:lvl>
  </w:abstractNum>
  <w:abstractNum w:abstractNumId="184" w15:restartNumberingAfterBreak="0">
    <w:nsid w:val="56F7A653"/>
    <w:multiLevelType w:val="hybridMultilevel"/>
    <w:tmpl w:val="00000000"/>
    <w:lvl w:ilvl="0" w:tplc="BDA05B96">
      <w:start w:val="1"/>
      <w:numFmt w:val="decimal"/>
      <w:lvlText w:val="%1."/>
      <w:lvlJc w:val="left"/>
      <w:pPr>
        <w:ind w:left="628" w:hanging="240"/>
        <w:jc w:val="right"/>
      </w:pPr>
      <w:rPr>
        <w:rFonts w:ascii="Calibri" w:eastAsia="Calibri" w:hAnsi="Calibri" w:cs="Calibri" w:hint="default"/>
        <w:b w:val="0"/>
        <w:bCs w:val="0"/>
        <w:i w:val="0"/>
        <w:iCs w:val="0"/>
        <w:color w:val="231F20"/>
        <w:spacing w:val="0"/>
        <w:w w:val="113"/>
        <w:sz w:val="16"/>
        <w:szCs w:val="16"/>
        <w:lang w:val="en-US" w:eastAsia="en-US" w:bidi="ar-SA"/>
      </w:rPr>
    </w:lvl>
    <w:lvl w:ilvl="1" w:tplc="F1108C0A">
      <w:start w:val="1"/>
      <w:numFmt w:val="lowerLetter"/>
      <w:lvlText w:val="%2."/>
      <w:lvlJc w:val="left"/>
      <w:pPr>
        <w:ind w:left="804" w:hanging="177"/>
        <w:jc w:val="left"/>
      </w:pPr>
      <w:rPr>
        <w:rFonts w:ascii="Calibri" w:eastAsia="Calibri" w:hAnsi="Calibri" w:cs="Calibri" w:hint="default"/>
        <w:b w:val="0"/>
        <w:bCs w:val="0"/>
        <w:i w:val="0"/>
        <w:iCs w:val="0"/>
        <w:color w:val="231F20"/>
        <w:spacing w:val="0"/>
        <w:w w:val="89"/>
        <w:sz w:val="16"/>
        <w:szCs w:val="16"/>
        <w:lang w:val="en-US" w:eastAsia="en-US" w:bidi="ar-SA"/>
      </w:rPr>
    </w:lvl>
    <w:lvl w:ilvl="2" w:tplc="CBB20BB0">
      <w:numFmt w:val="bullet"/>
      <w:lvlText w:val="•"/>
      <w:lvlJc w:val="left"/>
      <w:pPr>
        <w:ind w:left="800" w:hanging="177"/>
      </w:pPr>
      <w:rPr>
        <w:rFonts w:hint="default"/>
        <w:lang w:val="en-US" w:eastAsia="en-US" w:bidi="ar-SA"/>
      </w:rPr>
    </w:lvl>
    <w:lvl w:ilvl="3" w:tplc="9A7875DE">
      <w:numFmt w:val="bullet"/>
      <w:lvlText w:val="•"/>
      <w:lvlJc w:val="left"/>
      <w:pPr>
        <w:ind w:left="2480" w:hanging="177"/>
      </w:pPr>
      <w:rPr>
        <w:rFonts w:hint="default"/>
        <w:lang w:val="en-US" w:eastAsia="en-US" w:bidi="ar-SA"/>
      </w:rPr>
    </w:lvl>
    <w:lvl w:ilvl="4" w:tplc="44721920">
      <w:numFmt w:val="bullet"/>
      <w:lvlText w:val="•"/>
      <w:lvlJc w:val="left"/>
      <w:pPr>
        <w:ind w:left="3200" w:hanging="177"/>
      </w:pPr>
      <w:rPr>
        <w:rFonts w:hint="default"/>
        <w:lang w:val="en-US" w:eastAsia="en-US" w:bidi="ar-SA"/>
      </w:rPr>
    </w:lvl>
    <w:lvl w:ilvl="5" w:tplc="2242A726">
      <w:numFmt w:val="bullet"/>
      <w:lvlText w:val="•"/>
      <w:lvlJc w:val="left"/>
      <w:pPr>
        <w:ind w:left="3920" w:hanging="177"/>
      </w:pPr>
      <w:rPr>
        <w:rFonts w:hint="default"/>
        <w:lang w:val="en-US" w:eastAsia="en-US" w:bidi="ar-SA"/>
      </w:rPr>
    </w:lvl>
    <w:lvl w:ilvl="6" w:tplc="EABA989E">
      <w:numFmt w:val="bullet"/>
      <w:lvlText w:val="•"/>
      <w:lvlJc w:val="left"/>
      <w:pPr>
        <w:ind w:left="4640" w:hanging="177"/>
      </w:pPr>
      <w:rPr>
        <w:rFonts w:hint="default"/>
        <w:lang w:val="en-US" w:eastAsia="en-US" w:bidi="ar-SA"/>
      </w:rPr>
    </w:lvl>
    <w:lvl w:ilvl="7" w:tplc="58C63E52">
      <w:numFmt w:val="bullet"/>
      <w:lvlText w:val="•"/>
      <w:lvlJc w:val="left"/>
      <w:pPr>
        <w:ind w:left="5360" w:hanging="177"/>
      </w:pPr>
      <w:rPr>
        <w:rFonts w:hint="default"/>
        <w:lang w:val="en-US" w:eastAsia="en-US" w:bidi="ar-SA"/>
      </w:rPr>
    </w:lvl>
    <w:lvl w:ilvl="8" w:tplc="490E0424">
      <w:numFmt w:val="bullet"/>
      <w:lvlText w:val="•"/>
      <w:lvlJc w:val="left"/>
      <w:pPr>
        <w:ind w:left="6080" w:hanging="177"/>
      </w:pPr>
      <w:rPr>
        <w:rFonts w:hint="default"/>
        <w:lang w:val="en-US" w:eastAsia="en-US" w:bidi="ar-SA"/>
      </w:rPr>
    </w:lvl>
  </w:abstractNum>
  <w:abstractNum w:abstractNumId="185" w15:restartNumberingAfterBreak="0">
    <w:nsid w:val="57DD2CE5"/>
    <w:multiLevelType w:val="hybridMultilevel"/>
    <w:tmpl w:val="00000000"/>
    <w:lvl w:ilvl="0" w:tplc="5E1E21C6">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26388C7C">
      <w:numFmt w:val="bullet"/>
      <w:lvlText w:val="•"/>
      <w:lvlJc w:val="left"/>
      <w:pPr>
        <w:ind w:left="1046" w:hanging="345"/>
      </w:pPr>
      <w:rPr>
        <w:rFonts w:hint="default"/>
        <w:lang w:val="en-US" w:eastAsia="en-US" w:bidi="ar-SA"/>
      </w:rPr>
    </w:lvl>
    <w:lvl w:ilvl="2" w:tplc="1326DBB4">
      <w:numFmt w:val="bullet"/>
      <w:lvlText w:val="•"/>
      <w:lvlJc w:val="left"/>
      <w:pPr>
        <w:ind w:left="1633" w:hanging="345"/>
      </w:pPr>
      <w:rPr>
        <w:rFonts w:hint="default"/>
        <w:lang w:val="en-US" w:eastAsia="en-US" w:bidi="ar-SA"/>
      </w:rPr>
    </w:lvl>
    <w:lvl w:ilvl="3" w:tplc="47DC4CD2">
      <w:numFmt w:val="bullet"/>
      <w:lvlText w:val="•"/>
      <w:lvlJc w:val="left"/>
      <w:pPr>
        <w:ind w:left="2219" w:hanging="345"/>
      </w:pPr>
      <w:rPr>
        <w:rFonts w:hint="default"/>
        <w:lang w:val="en-US" w:eastAsia="en-US" w:bidi="ar-SA"/>
      </w:rPr>
    </w:lvl>
    <w:lvl w:ilvl="4" w:tplc="9182D06A">
      <w:numFmt w:val="bullet"/>
      <w:lvlText w:val="•"/>
      <w:lvlJc w:val="left"/>
      <w:pPr>
        <w:ind w:left="2806" w:hanging="345"/>
      </w:pPr>
      <w:rPr>
        <w:rFonts w:hint="default"/>
        <w:lang w:val="en-US" w:eastAsia="en-US" w:bidi="ar-SA"/>
      </w:rPr>
    </w:lvl>
    <w:lvl w:ilvl="5" w:tplc="16C613D0">
      <w:numFmt w:val="bullet"/>
      <w:lvlText w:val="•"/>
      <w:lvlJc w:val="left"/>
      <w:pPr>
        <w:ind w:left="3392" w:hanging="345"/>
      </w:pPr>
      <w:rPr>
        <w:rFonts w:hint="default"/>
        <w:lang w:val="en-US" w:eastAsia="en-US" w:bidi="ar-SA"/>
      </w:rPr>
    </w:lvl>
    <w:lvl w:ilvl="6" w:tplc="9A368356">
      <w:numFmt w:val="bullet"/>
      <w:lvlText w:val="•"/>
      <w:lvlJc w:val="left"/>
      <w:pPr>
        <w:ind w:left="3979" w:hanging="345"/>
      </w:pPr>
      <w:rPr>
        <w:rFonts w:hint="default"/>
        <w:lang w:val="en-US" w:eastAsia="en-US" w:bidi="ar-SA"/>
      </w:rPr>
    </w:lvl>
    <w:lvl w:ilvl="7" w:tplc="EBFE1ADE">
      <w:numFmt w:val="bullet"/>
      <w:lvlText w:val="•"/>
      <w:lvlJc w:val="left"/>
      <w:pPr>
        <w:ind w:left="4565" w:hanging="345"/>
      </w:pPr>
      <w:rPr>
        <w:rFonts w:hint="default"/>
        <w:lang w:val="en-US" w:eastAsia="en-US" w:bidi="ar-SA"/>
      </w:rPr>
    </w:lvl>
    <w:lvl w:ilvl="8" w:tplc="092E7174">
      <w:numFmt w:val="bullet"/>
      <w:lvlText w:val="•"/>
      <w:lvlJc w:val="left"/>
      <w:pPr>
        <w:ind w:left="5152" w:hanging="345"/>
      </w:pPr>
      <w:rPr>
        <w:rFonts w:hint="default"/>
        <w:lang w:val="en-US" w:eastAsia="en-US" w:bidi="ar-SA"/>
      </w:rPr>
    </w:lvl>
  </w:abstractNum>
  <w:abstractNum w:abstractNumId="186" w15:restartNumberingAfterBreak="0">
    <w:nsid w:val="57EE6538"/>
    <w:multiLevelType w:val="hybridMultilevel"/>
    <w:tmpl w:val="00000000"/>
    <w:lvl w:ilvl="0" w:tplc="599C4854">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70AF2EA">
      <w:numFmt w:val="bullet"/>
      <w:lvlText w:val="•"/>
      <w:lvlJc w:val="left"/>
      <w:pPr>
        <w:ind w:left="2402" w:hanging="284"/>
      </w:pPr>
      <w:rPr>
        <w:rFonts w:hint="default"/>
        <w:lang w:val="en-US" w:eastAsia="en-US" w:bidi="ar-SA"/>
      </w:rPr>
    </w:lvl>
    <w:lvl w:ilvl="2" w:tplc="9AFAFC24">
      <w:numFmt w:val="bullet"/>
      <w:lvlText w:val="•"/>
      <w:lvlJc w:val="left"/>
      <w:pPr>
        <w:ind w:left="3104" w:hanging="284"/>
      </w:pPr>
      <w:rPr>
        <w:rFonts w:hint="default"/>
        <w:lang w:val="en-US" w:eastAsia="en-US" w:bidi="ar-SA"/>
      </w:rPr>
    </w:lvl>
    <w:lvl w:ilvl="3" w:tplc="78002B96">
      <w:numFmt w:val="bullet"/>
      <w:lvlText w:val="•"/>
      <w:lvlJc w:val="left"/>
      <w:pPr>
        <w:ind w:left="3806" w:hanging="284"/>
      </w:pPr>
      <w:rPr>
        <w:rFonts w:hint="default"/>
        <w:lang w:val="en-US" w:eastAsia="en-US" w:bidi="ar-SA"/>
      </w:rPr>
    </w:lvl>
    <w:lvl w:ilvl="4" w:tplc="865CDD26">
      <w:numFmt w:val="bullet"/>
      <w:lvlText w:val="•"/>
      <w:lvlJc w:val="left"/>
      <w:pPr>
        <w:ind w:left="4508" w:hanging="284"/>
      </w:pPr>
      <w:rPr>
        <w:rFonts w:hint="default"/>
        <w:lang w:val="en-US" w:eastAsia="en-US" w:bidi="ar-SA"/>
      </w:rPr>
    </w:lvl>
    <w:lvl w:ilvl="5" w:tplc="9F52797A">
      <w:numFmt w:val="bullet"/>
      <w:lvlText w:val="•"/>
      <w:lvlJc w:val="left"/>
      <w:pPr>
        <w:ind w:left="5210" w:hanging="284"/>
      </w:pPr>
      <w:rPr>
        <w:rFonts w:hint="default"/>
        <w:lang w:val="en-US" w:eastAsia="en-US" w:bidi="ar-SA"/>
      </w:rPr>
    </w:lvl>
    <w:lvl w:ilvl="6" w:tplc="AE58D638">
      <w:numFmt w:val="bullet"/>
      <w:lvlText w:val="•"/>
      <w:lvlJc w:val="left"/>
      <w:pPr>
        <w:ind w:left="5912" w:hanging="284"/>
      </w:pPr>
      <w:rPr>
        <w:rFonts w:hint="default"/>
        <w:lang w:val="en-US" w:eastAsia="en-US" w:bidi="ar-SA"/>
      </w:rPr>
    </w:lvl>
    <w:lvl w:ilvl="7" w:tplc="C972AF76">
      <w:numFmt w:val="bullet"/>
      <w:lvlText w:val="•"/>
      <w:lvlJc w:val="left"/>
      <w:pPr>
        <w:ind w:left="6614" w:hanging="284"/>
      </w:pPr>
      <w:rPr>
        <w:rFonts w:hint="default"/>
        <w:lang w:val="en-US" w:eastAsia="en-US" w:bidi="ar-SA"/>
      </w:rPr>
    </w:lvl>
    <w:lvl w:ilvl="8" w:tplc="C8F4D02A">
      <w:numFmt w:val="bullet"/>
      <w:lvlText w:val="•"/>
      <w:lvlJc w:val="left"/>
      <w:pPr>
        <w:ind w:left="7316" w:hanging="284"/>
      </w:pPr>
      <w:rPr>
        <w:rFonts w:hint="default"/>
        <w:lang w:val="en-US" w:eastAsia="en-US" w:bidi="ar-SA"/>
      </w:rPr>
    </w:lvl>
  </w:abstractNum>
  <w:abstractNum w:abstractNumId="187" w15:restartNumberingAfterBreak="0">
    <w:nsid w:val="5800C410"/>
    <w:multiLevelType w:val="hybridMultilevel"/>
    <w:tmpl w:val="00000000"/>
    <w:lvl w:ilvl="0" w:tplc="945E40A0">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8402DAEC">
      <w:numFmt w:val="bullet"/>
      <w:lvlText w:val="•"/>
      <w:lvlJc w:val="left"/>
      <w:pPr>
        <w:ind w:left="762" w:hanging="179"/>
      </w:pPr>
      <w:rPr>
        <w:rFonts w:hint="default"/>
        <w:lang w:val="en-US" w:eastAsia="en-US" w:bidi="ar-SA"/>
      </w:rPr>
    </w:lvl>
    <w:lvl w:ilvl="2" w:tplc="26F6F2CC">
      <w:numFmt w:val="bullet"/>
      <w:lvlText w:val="•"/>
      <w:lvlJc w:val="left"/>
      <w:pPr>
        <w:ind w:left="1205" w:hanging="179"/>
      </w:pPr>
      <w:rPr>
        <w:rFonts w:hint="default"/>
        <w:lang w:val="en-US" w:eastAsia="en-US" w:bidi="ar-SA"/>
      </w:rPr>
    </w:lvl>
    <w:lvl w:ilvl="3" w:tplc="2724FDC8">
      <w:numFmt w:val="bullet"/>
      <w:lvlText w:val="•"/>
      <w:lvlJc w:val="left"/>
      <w:pPr>
        <w:ind w:left="1648" w:hanging="179"/>
      </w:pPr>
      <w:rPr>
        <w:rFonts w:hint="default"/>
        <w:lang w:val="en-US" w:eastAsia="en-US" w:bidi="ar-SA"/>
      </w:rPr>
    </w:lvl>
    <w:lvl w:ilvl="4" w:tplc="65AE1CEE">
      <w:numFmt w:val="bullet"/>
      <w:lvlText w:val="•"/>
      <w:lvlJc w:val="left"/>
      <w:pPr>
        <w:ind w:left="2091" w:hanging="179"/>
      </w:pPr>
      <w:rPr>
        <w:rFonts w:hint="default"/>
        <w:lang w:val="en-US" w:eastAsia="en-US" w:bidi="ar-SA"/>
      </w:rPr>
    </w:lvl>
    <w:lvl w:ilvl="5" w:tplc="504039C8">
      <w:numFmt w:val="bullet"/>
      <w:lvlText w:val="•"/>
      <w:lvlJc w:val="left"/>
      <w:pPr>
        <w:ind w:left="2534" w:hanging="179"/>
      </w:pPr>
      <w:rPr>
        <w:rFonts w:hint="default"/>
        <w:lang w:val="en-US" w:eastAsia="en-US" w:bidi="ar-SA"/>
      </w:rPr>
    </w:lvl>
    <w:lvl w:ilvl="6" w:tplc="3AD6B252">
      <w:numFmt w:val="bullet"/>
      <w:lvlText w:val="•"/>
      <w:lvlJc w:val="left"/>
      <w:pPr>
        <w:ind w:left="2977" w:hanging="179"/>
      </w:pPr>
      <w:rPr>
        <w:rFonts w:hint="default"/>
        <w:lang w:val="en-US" w:eastAsia="en-US" w:bidi="ar-SA"/>
      </w:rPr>
    </w:lvl>
    <w:lvl w:ilvl="7" w:tplc="7AB88628">
      <w:numFmt w:val="bullet"/>
      <w:lvlText w:val="•"/>
      <w:lvlJc w:val="left"/>
      <w:pPr>
        <w:ind w:left="3420" w:hanging="179"/>
      </w:pPr>
      <w:rPr>
        <w:rFonts w:hint="default"/>
        <w:lang w:val="en-US" w:eastAsia="en-US" w:bidi="ar-SA"/>
      </w:rPr>
    </w:lvl>
    <w:lvl w:ilvl="8" w:tplc="3D0A2B18">
      <w:numFmt w:val="bullet"/>
      <w:lvlText w:val="•"/>
      <w:lvlJc w:val="left"/>
      <w:pPr>
        <w:ind w:left="3863" w:hanging="179"/>
      </w:pPr>
      <w:rPr>
        <w:rFonts w:hint="default"/>
        <w:lang w:val="en-US" w:eastAsia="en-US" w:bidi="ar-SA"/>
      </w:rPr>
    </w:lvl>
  </w:abstractNum>
  <w:abstractNum w:abstractNumId="188" w15:restartNumberingAfterBreak="0">
    <w:nsid w:val="581C3E3B"/>
    <w:multiLevelType w:val="hybridMultilevel"/>
    <w:tmpl w:val="00000000"/>
    <w:lvl w:ilvl="0" w:tplc="8D0A1DB2">
      <w:start w:val="1"/>
      <w:numFmt w:val="decimal"/>
      <w:lvlText w:val="%1."/>
      <w:lvlJc w:val="left"/>
      <w:pPr>
        <w:ind w:left="445"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8C901CB8">
      <w:numFmt w:val="bullet"/>
      <w:lvlText w:val="•"/>
      <w:lvlJc w:val="left"/>
      <w:pPr>
        <w:ind w:left="1268" w:hanging="197"/>
      </w:pPr>
      <w:rPr>
        <w:rFonts w:hint="default"/>
        <w:lang w:val="en-US" w:eastAsia="en-US" w:bidi="ar-SA"/>
      </w:rPr>
    </w:lvl>
    <w:lvl w:ilvl="2" w:tplc="3F9A581C">
      <w:numFmt w:val="bullet"/>
      <w:lvlText w:val="•"/>
      <w:lvlJc w:val="left"/>
      <w:pPr>
        <w:ind w:left="2096" w:hanging="197"/>
      </w:pPr>
      <w:rPr>
        <w:rFonts w:hint="default"/>
        <w:lang w:val="en-US" w:eastAsia="en-US" w:bidi="ar-SA"/>
      </w:rPr>
    </w:lvl>
    <w:lvl w:ilvl="3" w:tplc="892603C2">
      <w:numFmt w:val="bullet"/>
      <w:lvlText w:val="•"/>
      <w:lvlJc w:val="left"/>
      <w:pPr>
        <w:ind w:left="2924" w:hanging="197"/>
      </w:pPr>
      <w:rPr>
        <w:rFonts w:hint="default"/>
        <w:lang w:val="en-US" w:eastAsia="en-US" w:bidi="ar-SA"/>
      </w:rPr>
    </w:lvl>
    <w:lvl w:ilvl="4" w:tplc="860E355E">
      <w:numFmt w:val="bullet"/>
      <w:lvlText w:val="•"/>
      <w:lvlJc w:val="left"/>
      <w:pPr>
        <w:ind w:left="3752" w:hanging="197"/>
      </w:pPr>
      <w:rPr>
        <w:rFonts w:hint="default"/>
        <w:lang w:val="en-US" w:eastAsia="en-US" w:bidi="ar-SA"/>
      </w:rPr>
    </w:lvl>
    <w:lvl w:ilvl="5" w:tplc="CC50B11A">
      <w:numFmt w:val="bullet"/>
      <w:lvlText w:val="•"/>
      <w:lvlJc w:val="left"/>
      <w:pPr>
        <w:ind w:left="4580" w:hanging="197"/>
      </w:pPr>
      <w:rPr>
        <w:rFonts w:hint="default"/>
        <w:lang w:val="en-US" w:eastAsia="en-US" w:bidi="ar-SA"/>
      </w:rPr>
    </w:lvl>
    <w:lvl w:ilvl="6" w:tplc="DF7C367A">
      <w:numFmt w:val="bullet"/>
      <w:lvlText w:val="•"/>
      <w:lvlJc w:val="left"/>
      <w:pPr>
        <w:ind w:left="5408" w:hanging="197"/>
      </w:pPr>
      <w:rPr>
        <w:rFonts w:hint="default"/>
        <w:lang w:val="en-US" w:eastAsia="en-US" w:bidi="ar-SA"/>
      </w:rPr>
    </w:lvl>
    <w:lvl w:ilvl="7" w:tplc="5CBAA61E">
      <w:numFmt w:val="bullet"/>
      <w:lvlText w:val="•"/>
      <w:lvlJc w:val="left"/>
      <w:pPr>
        <w:ind w:left="6236" w:hanging="197"/>
      </w:pPr>
      <w:rPr>
        <w:rFonts w:hint="default"/>
        <w:lang w:val="en-US" w:eastAsia="en-US" w:bidi="ar-SA"/>
      </w:rPr>
    </w:lvl>
    <w:lvl w:ilvl="8" w:tplc="462A25BC">
      <w:numFmt w:val="bullet"/>
      <w:lvlText w:val="•"/>
      <w:lvlJc w:val="left"/>
      <w:pPr>
        <w:ind w:left="7064" w:hanging="197"/>
      </w:pPr>
      <w:rPr>
        <w:rFonts w:hint="default"/>
        <w:lang w:val="en-US" w:eastAsia="en-US" w:bidi="ar-SA"/>
      </w:rPr>
    </w:lvl>
  </w:abstractNum>
  <w:abstractNum w:abstractNumId="189" w15:restartNumberingAfterBreak="0">
    <w:nsid w:val="583ACF4F"/>
    <w:multiLevelType w:val="hybridMultilevel"/>
    <w:tmpl w:val="00000000"/>
    <w:lvl w:ilvl="0" w:tplc="5B56571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EA03D02">
      <w:numFmt w:val="bullet"/>
      <w:lvlText w:val="•"/>
      <w:lvlJc w:val="left"/>
      <w:pPr>
        <w:ind w:left="1754" w:hanging="278"/>
      </w:pPr>
      <w:rPr>
        <w:rFonts w:hint="default"/>
        <w:lang w:val="en-US" w:eastAsia="en-US" w:bidi="ar-SA"/>
      </w:rPr>
    </w:lvl>
    <w:lvl w:ilvl="2" w:tplc="DA963C3A">
      <w:numFmt w:val="bullet"/>
      <w:lvlText w:val="•"/>
      <w:lvlJc w:val="left"/>
      <w:pPr>
        <w:ind w:left="2528" w:hanging="278"/>
      </w:pPr>
      <w:rPr>
        <w:rFonts w:hint="default"/>
        <w:lang w:val="en-US" w:eastAsia="en-US" w:bidi="ar-SA"/>
      </w:rPr>
    </w:lvl>
    <w:lvl w:ilvl="3" w:tplc="EDD006A0">
      <w:numFmt w:val="bullet"/>
      <w:lvlText w:val="•"/>
      <w:lvlJc w:val="left"/>
      <w:pPr>
        <w:ind w:left="3302" w:hanging="278"/>
      </w:pPr>
      <w:rPr>
        <w:rFonts w:hint="default"/>
        <w:lang w:val="en-US" w:eastAsia="en-US" w:bidi="ar-SA"/>
      </w:rPr>
    </w:lvl>
    <w:lvl w:ilvl="4" w:tplc="693C9518">
      <w:numFmt w:val="bullet"/>
      <w:lvlText w:val="•"/>
      <w:lvlJc w:val="left"/>
      <w:pPr>
        <w:ind w:left="4076" w:hanging="278"/>
      </w:pPr>
      <w:rPr>
        <w:rFonts w:hint="default"/>
        <w:lang w:val="en-US" w:eastAsia="en-US" w:bidi="ar-SA"/>
      </w:rPr>
    </w:lvl>
    <w:lvl w:ilvl="5" w:tplc="2F983E48">
      <w:numFmt w:val="bullet"/>
      <w:lvlText w:val="•"/>
      <w:lvlJc w:val="left"/>
      <w:pPr>
        <w:ind w:left="4850" w:hanging="278"/>
      </w:pPr>
      <w:rPr>
        <w:rFonts w:hint="default"/>
        <w:lang w:val="en-US" w:eastAsia="en-US" w:bidi="ar-SA"/>
      </w:rPr>
    </w:lvl>
    <w:lvl w:ilvl="6" w:tplc="DECA9B84">
      <w:numFmt w:val="bullet"/>
      <w:lvlText w:val="•"/>
      <w:lvlJc w:val="left"/>
      <w:pPr>
        <w:ind w:left="5624" w:hanging="278"/>
      </w:pPr>
      <w:rPr>
        <w:rFonts w:hint="default"/>
        <w:lang w:val="en-US" w:eastAsia="en-US" w:bidi="ar-SA"/>
      </w:rPr>
    </w:lvl>
    <w:lvl w:ilvl="7" w:tplc="C12C6DD2">
      <w:numFmt w:val="bullet"/>
      <w:lvlText w:val="•"/>
      <w:lvlJc w:val="left"/>
      <w:pPr>
        <w:ind w:left="6398" w:hanging="278"/>
      </w:pPr>
      <w:rPr>
        <w:rFonts w:hint="default"/>
        <w:lang w:val="en-US" w:eastAsia="en-US" w:bidi="ar-SA"/>
      </w:rPr>
    </w:lvl>
    <w:lvl w:ilvl="8" w:tplc="6A2EE1D2">
      <w:numFmt w:val="bullet"/>
      <w:lvlText w:val="•"/>
      <w:lvlJc w:val="left"/>
      <w:pPr>
        <w:ind w:left="7172" w:hanging="278"/>
      </w:pPr>
      <w:rPr>
        <w:rFonts w:hint="default"/>
        <w:lang w:val="en-US" w:eastAsia="en-US" w:bidi="ar-SA"/>
      </w:rPr>
    </w:lvl>
  </w:abstractNum>
  <w:abstractNum w:abstractNumId="190" w15:restartNumberingAfterBreak="0">
    <w:nsid w:val="595F33AF"/>
    <w:multiLevelType w:val="hybridMultilevel"/>
    <w:tmpl w:val="00000000"/>
    <w:lvl w:ilvl="0" w:tplc="86945538">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840B614">
      <w:start w:val="1"/>
      <w:numFmt w:val="lowerLetter"/>
      <w:lvlText w:val="%2."/>
      <w:lvlJc w:val="left"/>
      <w:pPr>
        <w:ind w:left="169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BB345AB0">
      <w:numFmt w:val="bullet"/>
      <w:lvlText w:val="•"/>
      <w:lvlJc w:val="left"/>
      <w:pPr>
        <w:ind w:left="1700" w:hanging="240"/>
      </w:pPr>
      <w:rPr>
        <w:rFonts w:hint="default"/>
        <w:lang w:val="en-US" w:eastAsia="en-US" w:bidi="ar-SA"/>
      </w:rPr>
    </w:lvl>
    <w:lvl w:ilvl="3" w:tplc="956E4C2E">
      <w:numFmt w:val="bullet"/>
      <w:lvlText w:val="•"/>
      <w:lvlJc w:val="left"/>
      <w:pPr>
        <w:ind w:left="2577" w:hanging="240"/>
      </w:pPr>
      <w:rPr>
        <w:rFonts w:hint="default"/>
        <w:lang w:val="en-US" w:eastAsia="en-US" w:bidi="ar-SA"/>
      </w:rPr>
    </w:lvl>
    <w:lvl w:ilvl="4" w:tplc="FE0CAAA6">
      <w:numFmt w:val="bullet"/>
      <w:lvlText w:val="•"/>
      <w:lvlJc w:val="left"/>
      <w:pPr>
        <w:ind w:left="3455" w:hanging="240"/>
      </w:pPr>
      <w:rPr>
        <w:rFonts w:hint="default"/>
        <w:lang w:val="en-US" w:eastAsia="en-US" w:bidi="ar-SA"/>
      </w:rPr>
    </w:lvl>
    <w:lvl w:ilvl="5" w:tplc="3A80D464">
      <w:numFmt w:val="bullet"/>
      <w:lvlText w:val="•"/>
      <w:lvlJc w:val="left"/>
      <w:pPr>
        <w:ind w:left="4332" w:hanging="240"/>
      </w:pPr>
      <w:rPr>
        <w:rFonts w:hint="default"/>
        <w:lang w:val="en-US" w:eastAsia="en-US" w:bidi="ar-SA"/>
      </w:rPr>
    </w:lvl>
    <w:lvl w:ilvl="6" w:tplc="7BEA4A92">
      <w:numFmt w:val="bullet"/>
      <w:lvlText w:val="•"/>
      <w:lvlJc w:val="left"/>
      <w:pPr>
        <w:ind w:left="5210" w:hanging="240"/>
      </w:pPr>
      <w:rPr>
        <w:rFonts w:hint="default"/>
        <w:lang w:val="en-US" w:eastAsia="en-US" w:bidi="ar-SA"/>
      </w:rPr>
    </w:lvl>
    <w:lvl w:ilvl="7" w:tplc="1C7880CE">
      <w:numFmt w:val="bullet"/>
      <w:lvlText w:val="•"/>
      <w:lvlJc w:val="left"/>
      <w:pPr>
        <w:ind w:left="6087" w:hanging="240"/>
      </w:pPr>
      <w:rPr>
        <w:rFonts w:hint="default"/>
        <w:lang w:val="en-US" w:eastAsia="en-US" w:bidi="ar-SA"/>
      </w:rPr>
    </w:lvl>
    <w:lvl w:ilvl="8" w:tplc="FE32804A">
      <w:numFmt w:val="bullet"/>
      <w:lvlText w:val="•"/>
      <w:lvlJc w:val="left"/>
      <w:pPr>
        <w:ind w:left="6965" w:hanging="240"/>
      </w:pPr>
      <w:rPr>
        <w:rFonts w:hint="default"/>
        <w:lang w:val="en-US" w:eastAsia="en-US" w:bidi="ar-SA"/>
      </w:rPr>
    </w:lvl>
  </w:abstractNum>
  <w:abstractNum w:abstractNumId="191" w15:restartNumberingAfterBreak="0">
    <w:nsid w:val="5A95BC35"/>
    <w:multiLevelType w:val="hybridMultilevel"/>
    <w:tmpl w:val="00000000"/>
    <w:lvl w:ilvl="0" w:tplc="1A1AB0AC">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C003228">
      <w:numFmt w:val="bullet"/>
      <w:lvlText w:val="•"/>
      <w:lvlJc w:val="left"/>
      <w:pPr>
        <w:ind w:left="2402" w:hanging="284"/>
      </w:pPr>
      <w:rPr>
        <w:rFonts w:hint="default"/>
        <w:lang w:val="en-US" w:eastAsia="en-US" w:bidi="ar-SA"/>
      </w:rPr>
    </w:lvl>
    <w:lvl w:ilvl="2" w:tplc="9B30189C">
      <w:numFmt w:val="bullet"/>
      <w:lvlText w:val="•"/>
      <w:lvlJc w:val="left"/>
      <w:pPr>
        <w:ind w:left="3104" w:hanging="284"/>
      </w:pPr>
      <w:rPr>
        <w:rFonts w:hint="default"/>
        <w:lang w:val="en-US" w:eastAsia="en-US" w:bidi="ar-SA"/>
      </w:rPr>
    </w:lvl>
    <w:lvl w:ilvl="3" w:tplc="98F443C6">
      <w:numFmt w:val="bullet"/>
      <w:lvlText w:val="•"/>
      <w:lvlJc w:val="left"/>
      <w:pPr>
        <w:ind w:left="3806" w:hanging="284"/>
      </w:pPr>
      <w:rPr>
        <w:rFonts w:hint="default"/>
        <w:lang w:val="en-US" w:eastAsia="en-US" w:bidi="ar-SA"/>
      </w:rPr>
    </w:lvl>
    <w:lvl w:ilvl="4" w:tplc="97BA275E">
      <w:numFmt w:val="bullet"/>
      <w:lvlText w:val="•"/>
      <w:lvlJc w:val="left"/>
      <w:pPr>
        <w:ind w:left="4508" w:hanging="284"/>
      </w:pPr>
      <w:rPr>
        <w:rFonts w:hint="default"/>
        <w:lang w:val="en-US" w:eastAsia="en-US" w:bidi="ar-SA"/>
      </w:rPr>
    </w:lvl>
    <w:lvl w:ilvl="5" w:tplc="B7EEC254">
      <w:numFmt w:val="bullet"/>
      <w:lvlText w:val="•"/>
      <w:lvlJc w:val="left"/>
      <w:pPr>
        <w:ind w:left="5210" w:hanging="284"/>
      </w:pPr>
      <w:rPr>
        <w:rFonts w:hint="default"/>
        <w:lang w:val="en-US" w:eastAsia="en-US" w:bidi="ar-SA"/>
      </w:rPr>
    </w:lvl>
    <w:lvl w:ilvl="6" w:tplc="82E63F10">
      <w:numFmt w:val="bullet"/>
      <w:lvlText w:val="•"/>
      <w:lvlJc w:val="left"/>
      <w:pPr>
        <w:ind w:left="5912" w:hanging="284"/>
      </w:pPr>
      <w:rPr>
        <w:rFonts w:hint="default"/>
        <w:lang w:val="en-US" w:eastAsia="en-US" w:bidi="ar-SA"/>
      </w:rPr>
    </w:lvl>
    <w:lvl w:ilvl="7" w:tplc="AE38429A">
      <w:numFmt w:val="bullet"/>
      <w:lvlText w:val="•"/>
      <w:lvlJc w:val="left"/>
      <w:pPr>
        <w:ind w:left="6614" w:hanging="284"/>
      </w:pPr>
      <w:rPr>
        <w:rFonts w:hint="default"/>
        <w:lang w:val="en-US" w:eastAsia="en-US" w:bidi="ar-SA"/>
      </w:rPr>
    </w:lvl>
    <w:lvl w:ilvl="8" w:tplc="7562D0E6">
      <w:numFmt w:val="bullet"/>
      <w:lvlText w:val="•"/>
      <w:lvlJc w:val="left"/>
      <w:pPr>
        <w:ind w:left="7316" w:hanging="284"/>
      </w:pPr>
      <w:rPr>
        <w:rFonts w:hint="default"/>
        <w:lang w:val="en-US" w:eastAsia="en-US" w:bidi="ar-SA"/>
      </w:rPr>
    </w:lvl>
  </w:abstractNum>
  <w:abstractNum w:abstractNumId="192" w15:restartNumberingAfterBreak="0">
    <w:nsid w:val="5AA4058D"/>
    <w:multiLevelType w:val="hybridMultilevel"/>
    <w:tmpl w:val="00000000"/>
    <w:lvl w:ilvl="0" w:tplc="57ACB56A">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43E87778">
      <w:numFmt w:val="bullet"/>
      <w:lvlText w:val="•"/>
      <w:lvlJc w:val="left"/>
      <w:pPr>
        <w:ind w:left="410" w:hanging="131"/>
      </w:pPr>
      <w:rPr>
        <w:rFonts w:hint="default"/>
        <w:lang w:val="en-US" w:eastAsia="en-US" w:bidi="ar-SA"/>
      </w:rPr>
    </w:lvl>
    <w:lvl w:ilvl="2" w:tplc="C2222F26">
      <w:numFmt w:val="bullet"/>
      <w:lvlText w:val="•"/>
      <w:lvlJc w:val="left"/>
      <w:pPr>
        <w:ind w:left="561" w:hanging="131"/>
      </w:pPr>
      <w:rPr>
        <w:rFonts w:hint="default"/>
        <w:lang w:val="en-US" w:eastAsia="en-US" w:bidi="ar-SA"/>
      </w:rPr>
    </w:lvl>
    <w:lvl w:ilvl="3" w:tplc="39A6FACE">
      <w:numFmt w:val="bullet"/>
      <w:lvlText w:val="•"/>
      <w:lvlJc w:val="left"/>
      <w:pPr>
        <w:ind w:left="712" w:hanging="131"/>
      </w:pPr>
      <w:rPr>
        <w:rFonts w:hint="default"/>
        <w:lang w:val="en-US" w:eastAsia="en-US" w:bidi="ar-SA"/>
      </w:rPr>
    </w:lvl>
    <w:lvl w:ilvl="4" w:tplc="732E3F5C">
      <w:numFmt w:val="bullet"/>
      <w:lvlText w:val="•"/>
      <w:lvlJc w:val="left"/>
      <w:pPr>
        <w:ind w:left="863" w:hanging="131"/>
      </w:pPr>
      <w:rPr>
        <w:rFonts w:hint="default"/>
        <w:lang w:val="en-US" w:eastAsia="en-US" w:bidi="ar-SA"/>
      </w:rPr>
    </w:lvl>
    <w:lvl w:ilvl="5" w:tplc="15AE088C">
      <w:numFmt w:val="bullet"/>
      <w:lvlText w:val="•"/>
      <w:lvlJc w:val="left"/>
      <w:pPr>
        <w:ind w:left="1014" w:hanging="131"/>
      </w:pPr>
      <w:rPr>
        <w:rFonts w:hint="default"/>
        <w:lang w:val="en-US" w:eastAsia="en-US" w:bidi="ar-SA"/>
      </w:rPr>
    </w:lvl>
    <w:lvl w:ilvl="6" w:tplc="51C2DAA6">
      <w:numFmt w:val="bullet"/>
      <w:lvlText w:val="•"/>
      <w:lvlJc w:val="left"/>
      <w:pPr>
        <w:ind w:left="1165" w:hanging="131"/>
      </w:pPr>
      <w:rPr>
        <w:rFonts w:hint="default"/>
        <w:lang w:val="en-US" w:eastAsia="en-US" w:bidi="ar-SA"/>
      </w:rPr>
    </w:lvl>
    <w:lvl w:ilvl="7" w:tplc="A2006FF6">
      <w:numFmt w:val="bullet"/>
      <w:lvlText w:val="•"/>
      <w:lvlJc w:val="left"/>
      <w:pPr>
        <w:ind w:left="1316" w:hanging="131"/>
      </w:pPr>
      <w:rPr>
        <w:rFonts w:hint="default"/>
        <w:lang w:val="en-US" w:eastAsia="en-US" w:bidi="ar-SA"/>
      </w:rPr>
    </w:lvl>
    <w:lvl w:ilvl="8" w:tplc="A9082674">
      <w:numFmt w:val="bullet"/>
      <w:lvlText w:val="•"/>
      <w:lvlJc w:val="left"/>
      <w:pPr>
        <w:ind w:left="1467" w:hanging="131"/>
      </w:pPr>
      <w:rPr>
        <w:rFonts w:hint="default"/>
        <w:lang w:val="en-US" w:eastAsia="en-US" w:bidi="ar-SA"/>
      </w:rPr>
    </w:lvl>
  </w:abstractNum>
  <w:abstractNum w:abstractNumId="193" w15:restartNumberingAfterBreak="0">
    <w:nsid w:val="5AD49B94"/>
    <w:multiLevelType w:val="hybridMultilevel"/>
    <w:tmpl w:val="00000000"/>
    <w:lvl w:ilvl="0" w:tplc="295401EC">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15D6FDE8">
      <w:numFmt w:val="bullet"/>
      <w:lvlText w:val="•"/>
      <w:lvlJc w:val="left"/>
      <w:pPr>
        <w:ind w:left="1736" w:hanging="197"/>
      </w:pPr>
      <w:rPr>
        <w:rFonts w:hint="default"/>
        <w:lang w:val="en-US" w:eastAsia="en-US" w:bidi="ar-SA"/>
      </w:rPr>
    </w:lvl>
    <w:lvl w:ilvl="2" w:tplc="52A276A6">
      <w:numFmt w:val="bullet"/>
      <w:lvlText w:val="•"/>
      <w:lvlJc w:val="left"/>
      <w:pPr>
        <w:ind w:left="2512" w:hanging="197"/>
      </w:pPr>
      <w:rPr>
        <w:rFonts w:hint="default"/>
        <w:lang w:val="en-US" w:eastAsia="en-US" w:bidi="ar-SA"/>
      </w:rPr>
    </w:lvl>
    <w:lvl w:ilvl="3" w:tplc="45483EAE">
      <w:numFmt w:val="bullet"/>
      <w:lvlText w:val="•"/>
      <w:lvlJc w:val="left"/>
      <w:pPr>
        <w:ind w:left="3288" w:hanging="197"/>
      </w:pPr>
      <w:rPr>
        <w:rFonts w:hint="default"/>
        <w:lang w:val="en-US" w:eastAsia="en-US" w:bidi="ar-SA"/>
      </w:rPr>
    </w:lvl>
    <w:lvl w:ilvl="4" w:tplc="05FA8CFC">
      <w:numFmt w:val="bullet"/>
      <w:lvlText w:val="•"/>
      <w:lvlJc w:val="left"/>
      <w:pPr>
        <w:ind w:left="4064" w:hanging="197"/>
      </w:pPr>
      <w:rPr>
        <w:rFonts w:hint="default"/>
        <w:lang w:val="en-US" w:eastAsia="en-US" w:bidi="ar-SA"/>
      </w:rPr>
    </w:lvl>
    <w:lvl w:ilvl="5" w:tplc="179AEADE">
      <w:numFmt w:val="bullet"/>
      <w:lvlText w:val="•"/>
      <w:lvlJc w:val="left"/>
      <w:pPr>
        <w:ind w:left="4840" w:hanging="197"/>
      </w:pPr>
      <w:rPr>
        <w:rFonts w:hint="default"/>
        <w:lang w:val="en-US" w:eastAsia="en-US" w:bidi="ar-SA"/>
      </w:rPr>
    </w:lvl>
    <w:lvl w:ilvl="6" w:tplc="E87EED54">
      <w:numFmt w:val="bullet"/>
      <w:lvlText w:val="•"/>
      <w:lvlJc w:val="left"/>
      <w:pPr>
        <w:ind w:left="5616" w:hanging="197"/>
      </w:pPr>
      <w:rPr>
        <w:rFonts w:hint="default"/>
        <w:lang w:val="en-US" w:eastAsia="en-US" w:bidi="ar-SA"/>
      </w:rPr>
    </w:lvl>
    <w:lvl w:ilvl="7" w:tplc="43F226EE">
      <w:numFmt w:val="bullet"/>
      <w:lvlText w:val="•"/>
      <w:lvlJc w:val="left"/>
      <w:pPr>
        <w:ind w:left="6392" w:hanging="197"/>
      </w:pPr>
      <w:rPr>
        <w:rFonts w:hint="default"/>
        <w:lang w:val="en-US" w:eastAsia="en-US" w:bidi="ar-SA"/>
      </w:rPr>
    </w:lvl>
    <w:lvl w:ilvl="8" w:tplc="FC446D1C">
      <w:numFmt w:val="bullet"/>
      <w:lvlText w:val="•"/>
      <w:lvlJc w:val="left"/>
      <w:pPr>
        <w:ind w:left="7168" w:hanging="197"/>
      </w:pPr>
      <w:rPr>
        <w:rFonts w:hint="default"/>
        <w:lang w:val="en-US" w:eastAsia="en-US" w:bidi="ar-SA"/>
      </w:rPr>
    </w:lvl>
  </w:abstractNum>
  <w:abstractNum w:abstractNumId="194" w15:restartNumberingAfterBreak="0">
    <w:nsid w:val="5AE644C0"/>
    <w:multiLevelType w:val="hybridMultilevel"/>
    <w:tmpl w:val="00000000"/>
    <w:lvl w:ilvl="0" w:tplc="C4E8962C">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A823222">
      <w:numFmt w:val="bullet"/>
      <w:lvlText w:val="•"/>
      <w:lvlJc w:val="left"/>
      <w:pPr>
        <w:ind w:left="1754" w:hanging="284"/>
      </w:pPr>
      <w:rPr>
        <w:rFonts w:hint="default"/>
        <w:lang w:val="en-US" w:eastAsia="en-US" w:bidi="ar-SA"/>
      </w:rPr>
    </w:lvl>
    <w:lvl w:ilvl="2" w:tplc="B41AC7DE">
      <w:numFmt w:val="bullet"/>
      <w:lvlText w:val="•"/>
      <w:lvlJc w:val="left"/>
      <w:pPr>
        <w:ind w:left="2528" w:hanging="284"/>
      </w:pPr>
      <w:rPr>
        <w:rFonts w:hint="default"/>
        <w:lang w:val="en-US" w:eastAsia="en-US" w:bidi="ar-SA"/>
      </w:rPr>
    </w:lvl>
    <w:lvl w:ilvl="3" w:tplc="4CE66908">
      <w:numFmt w:val="bullet"/>
      <w:lvlText w:val="•"/>
      <w:lvlJc w:val="left"/>
      <w:pPr>
        <w:ind w:left="3302" w:hanging="284"/>
      </w:pPr>
      <w:rPr>
        <w:rFonts w:hint="default"/>
        <w:lang w:val="en-US" w:eastAsia="en-US" w:bidi="ar-SA"/>
      </w:rPr>
    </w:lvl>
    <w:lvl w:ilvl="4" w:tplc="ADC4DBB6">
      <w:numFmt w:val="bullet"/>
      <w:lvlText w:val="•"/>
      <w:lvlJc w:val="left"/>
      <w:pPr>
        <w:ind w:left="4076" w:hanging="284"/>
      </w:pPr>
      <w:rPr>
        <w:rFonts w:hint="default"/>
        <w:lang w:val="en-US" w:eastAsia="en-US" w:bidi="ar-SA"/>
      </w:rPr>
    </w:lvl>
    <w:lvl w:ilvl="5" w:tplc="69A2CA44">
      <w:numFmt w:val="bullet"/>
      <w:lvlText w:val="•"/>
      <w:lvlJc w:val="left"/>
      <w:pPr>
        <w:ind w:left="4850" w:hanging="284"/>
      </w:pPr>
      <w:rPr>
        <w:rFonts w:hint="default"/>
        <w:lang w:val="en-US" w:eastAsia="en-US" w:bidi="ar-SA"/>
      </w:rPr>
    </w:lvl>
    <w:lvl w:ilvl="6" w:tplc="19948522">
      <w:numFmt w:val="bullet"/>
      <w:lvlText w:val="•"/>
      <w:lvlJc w:val="left"/>
      <w:pPr>
        <w:ind w:left="5624" w:hanging="284"/>
      </w:pPr>
      <w:rPr>
        <w:rFonts w:hint="default"/>
        <w:lang w:val="en-US" w:eastAsia="en-US" w:bidi="ar-SA"/>
      </w:rPr>
    </w:lvl>
    <w:lvl w:ilvl="7" w:tplc="0A92EA46">
      <w:numFmt w:val="bullet"/>
      <w:lvlText w:val="•"/>
      <w:lvlJc w:val="left"/>
      <w:pPr>
        <w:ind w:left="6398" w:hanging="284"/>
      </w:pPr>
      <w:rPr>
        <w:rFonts w:hint="default"/>
        <w:lang w:val="en-US" w:eastAsia="en-US" w:bidi="ar-SA"/>
      </w:rPr>
    </w:lvl>
    <w:lvl w:ilvl="8" w:tplc="1640FD68">
      <w:numFmt w:val="bullet"/>
      <w:lvlText w:val="•"/>
      <w:lvlJc w:val="left"/>
      <w:pPr>
        <w:ind w:left="7172" w:hanging="284"/>
      </w:pPr>
      <w:rPr>
        <w:rFonts w:hint="default"/>
        <w:lang w:val="en-US" w:eastAsia="en-US" w:bidi="ar-SA"/>
      </w:rPr>
    </w:lvl>
  </w:abstractNum>
  <w:abstractNum w:abstractNumId="195" w15:restartNumberingAfterBreak="0">
    <w:nsid w:val="5B1E00F0"/>
    <w:multiLevelType w:val="hybridMultilevel"/>
    <w:tmpl w:val="00000000"/>
    <w:lvl w:ilvl="0" w:tplc="F0B6059A">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1D106E34">
      <w:numFmt w:val="bullet"/>
      <w:lvlText w:val="•"/>
      <w:lvlJc w:val="left"/>
      <w:pPr>
        <w:ind w:left="843" w:hanging="240"/>
      </w:pPr>
      <w:rPr>
        <w:rFonts w:hint="default"/>
        <w:lang w:val="en-US" w:eastAsia="en-US" w:bidi="ar-SA"/>
      </w:rPr>
    </w:lvl>
    <w:lvl w:ilvl="2" w:tplc="296C7AC2">
      <w:numFmt w:val="bullet"/>
      <w:lvlText w:val="•"/>
      <w:lvlJc w:val="left"/>
      <w:pPr>
        <w:ind w:left="1266" w:hanging="240"/>
      </w:pPr>
      <w:rPr>
        <w:rFonts w:hint="default"/>
        <w:lang w:val="en-US" w:eastAsia="en-US" w:bidi="ar-SA"/>
      </w:rPr>
    </w:lvl>
    <w:lvl w:ilvl="3" w:tplc="C882C1B4">
      <w:numFmt w:val="bullet"/>
      <w:lvlText w:val="•"/>
      <w:lvlJc w:val="left"/>
      <w:pPr>
        <w:ind w:left="1689" w:hanging="240"/>
      </w:pPr>
      <w:rPr>
        <w:rFonts w:hint="default"/>
        <w:lang w:val="en-US" w:eastAsia="en-US" w:bidi="ar-SA"/>
      </w:rPr>
    </w:lvl>
    <w:lvl w:ilvl="4" w:tplc="AD680F28">
      <w:numFmt w:val="bullet"/>
      <w:lvlText w:val="•"/>
      <w:lvlJc w:val="left"/>
      <w:pPr>
        <w:ind w:left="2112" w:hanging="240"/>
      </w:pPr>
      <w:rPr>
        <w:rFonts w:hint="default"/>
        <w:lang w:val="en-US" w:eastAsia="en-US" w:bidi="ar-SA"/>
      </w:rPr>
    </w:lvl>
    <w:lvl w:ilvl="5" w:tplc="B13C01FA">
      <w:numFmt w:val="bullet"/>
      <w:lvlText w:val="•"/>
      <w:lvlJc w:val="left"/>
      <w:pPr>
        <w:ind w:left="2535" w:hanging="240"/>
      </w:pPr>
      <w:rPr>
        <w:rFonts w:hint="default"/>
        <w:lang w:val="en-US" w:eastAsia="en-US" w:bidi="ar-SA"/>
      </w:rPr>
    </w:lvl>
    <w:lvl w:ilvl="6" w:tplc="1084E696">
      <w:numFmt w:val="bullet"/>
      <w:lvlText w:val="•"/>
      <w:lvlJc w:val="left"/>
      <w:pPr>
        <w:ind w:left="2958" w:hanging="240"/>
      </w:pPr>
      <w:rPr>
        <w:rFonts w:hint="default"/>
        <w:lang w:val="en-US" w:eastAsia="en-US" w:bidi="ar-SA"/>
      </w:rPr>
    </w:lvl>
    <w:lvl w:ilvl="7" w:tplc="C0B0D13C">
      <w:numFmt w:val="bullet"/>
      <w:lvlText w:val="•"/>
      <w:lvlJc w:val="left"/>
      <w:pPr>
        <w:ind w:left="3381" w:hanging="240"/>
      </w:pPr>
      <w:rPr>
        <w:rFonts w:hint="default"/>
        <w:lang w:val="en-US" w:eastAsia="en-US" w:bidi="ar-SA"/>
      </w:rPr>
    </w:lvl>
    <w:lvl w:ilvl="8" w:tplc="6E009822">
      <w:numFmt w:val="bullet"/>
      <w:lvlText w:val="•"/>
      <w:lvlJc w:val="left"/>
      <w:pPr>
        <w:ind w:left="3804" w:hanging="240"/>
      </w:pPr>
      <w:rPr>
        <w:rFonts w:hint="default"/>
        <w:lang w:val="en-US" w:eastAsia="en-US" w:bidi="ar-SA"/>
      </w:rPr>
    </w:lvl>
  </w:abstractNum>
  <w:abstractNum w:abstractNumId="196" w15:restartNumberingAfterBreak="0">
    <w:nsid w:val="5B552F24"/>
    <w:multiLevelType w:val="hybridMultilevel"/>
    <w:tmpl w:val="00000000"/>
    <w:lvl w:ilvl="0" w:tplc="164CDCC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A9C4F20">
      <w:numFmt w:val="bullet"/>
      <w:lvlText w:val="•"/>
      <w:lvlJc w:val="left"/>
      <w:pPr>
        <w:ind w:left="1754" w:hanging="220"/>
      </w:pPr>
      <w:rPr>
        <w:rFonts w:hint="default"/>
        <w:lang w:val="en-US" w:eastAsia="en-US" w:bidi="ar-SA"/>
      </w:rPr>
    </w:lvl>
    <w:lvl w:ilvl="2" w:tplc="D21E4270">
      <w:numFmt w:val="bullet"/>
      <w:lvlText w:val="•"/>
      <w:lvlJc w:val="left"/>
      <w:pPr>
        <w:ind w:left="2528" w:hanging="220"/>
      </w:pPr>
      <w:rPr>
        <w:rFonts w:hint="default"/>
        <w:lang w:val="en-US" w:eastAsia="en-US" w:bidi="ar-SA"/>
      </w:rPr>
    </w:lvl>
    <w:lvl w:ilvl="3" w:tplc="212CFDEE">
      <w:numFmt w:val="bullet"/>
      <w:lvlText w:val="•"/>
      <w:lvlJc w:val="left"/>
      <w:pPr>
        <w:ind w:left="3302" w:hanging="220"/>
      </w:pPr>
      <w:rPr>
        <w:rFonts w:hint="default"/>
        <w:lang w:val="en-US" w:eastAsia="en-US" w:bidi="ar-SA"/>
      </w:rPr>
    </w:lvl>
    <w:lvl w:ilvl="4" w:tplc="23A6E516">
      <w:numFmt w:val="bullet"/>
      <w:lvlText w:val="•"/>
      <w:lvlJc w:val="left"/>
      <w:pPr>
        <w:ind w:left="4076" w:hanging="220"/>
      </w:pPr>
      <w:rPr>
        <w:rFonts w:hint="default"/>
        <w:lang w:val="en-US" w:eastAsia="en-US" w:bidi="ar-SA"/>
      </w:rPr>
    </w:lvl>
    <w:lvl w:ilvl="5" w:tplc="39A03934">
      <w:numFmt w:val="bullet"/>
      <w:lvlText w:val="•"/>
      <w:lvlJc w:val="left"/>
      <w:pPr>
        <w:ind w:left="4850" w:hanging="220"/>
      </w:pPr>
      <w:rPr>
        <w:rFonts w:hint="default"/>
        <w:lang w:val="en-US" w:eastAsia="en-US" w:bidi="ar-SA"/>
      </w:rPr>
    </w:lvl>
    <w:lvl w:ilvl="6" w:tplc="EC74AD8A">
      <w:numFmt w:val="bullet"/>
      <w:lvlText w:val="•"/>
      <w:lvlJc w:val="left"/>
      <w:pPr>
        <w:ind w:left="5624" w:hanging="220"/>
      </w:pPr>
      <w:rPr>
        <w:rFonts w:hint="default"/>
        <w:lang w:val="en-US" w:eastAsia="en-US" w:bidi="ar-SA"/>
      </w:rPr>
    </w:lvl>
    <w:lvl w:ilvl="7" w:tplc="FBCEA9E4">
      <w:numFmt w:val="bullet"/>
      <w:lvlText w:val="•"/>
      <w:lvlJc w:val="left"/>
      <w:pPr>
        <w:ind w:left="6398" w:hanging="220"/>
      </w:pPr>
      <w:rPr>
        <w:rFonts w:hint="default"/>
        <w:lang w:val="en-US" w:eastAsia="en-US" w:bidi="ar-SA"/>
      </w:rPr>
    </w:lvl>
    <w:lvl w:ilvl="8" w:tplc="3E9685F8">
      <w:numFmt w:val="bullet"/>
      <w:lvlText w:val="•"/>
      <w:lvlJc w:val="left"/>
      <w:pPr>
        <w:ind w:left="7172" w:hanging="220"/>
      </w:pPr>
      <w:rPr>
        <w:rFonts w:hint="default"/>
        <w:lang w:val="en-US" w:eastAsia="en-US" w:bidi="ar-SA"/>
      </w:rPr>
    </w:lvl>
  </w:abstractNum>
  <w:abstractNum w:abstractNumId="197" w15:restartNumberingAfterBreak="0">
    <w:nsid w:val="5CC3CED4"/>
    <w:multiLevelType w:val="hybridMultilevel"/>
    <w:tmpl w:val="00000000"/>
    <w:lvl w:ilvl="0" w:tplc="F660685A">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BA38693A">
      <w:numFmt w:val="bullet"/>
      <w:lvlText w:val="•"/>
      <w:lvlJc w:val="left"/>
      <w:pPr>
        <w:ind w:left="852" w:hanging="131"/>
      </w:pPr>
      <w:rPr>
        <w:rFonts w:hint="default"/>
        <w:lang w:val="en-US" w:eastAsia="en-US" w:bidi="ar-SA"/>
      </w:rPr>
    </w:lvl>
    <w:lvl w:ilvl="2" w:tplc="74EC224E">
      <w:numFmt w:val="bullet"/>
      <w:lvlText w:val="•"/>
      <w:lvlJc w:val="left"/>
      <w:pPr>
        <w:ind w:left="1565" w:hanging="131"/>
      </w:pPr>
      <w:rPr>
        <w:rFonts w:hint="default"/>
        <w:lang w:val="en-US" w:eastAsia="en-US" w:bidi="ar-SA"/>
      </w:rPr>
    </w:lvl>
    <w:lvl w:ilvl="3" w:tplc="6C5C7F76">
      <w:numFmt w:val="bullet"/>
      <w:lvlText w:val="•"/>
      <w:lvlJc w:val="left"/>
      <w:pPr>
        <w:ind w:left="2278" w:hanging="131"/>
      </w:pPr>
      <w:rPr>
        <w:rFonts w:hint="default"/>
        <w:lang w:val="en-US" w:eastAsia="en-US" w:bidi="ar-SA"/>
      </w:rPr>
    </w:lvl>
    <w:lvl w:ilvl="4" w:tplc="447CC1FA">
      <w:numFmt w:val="bullet"/>
      <w:lvlText w:val="•"/>
      <w:lvlJc w:val="left"/>
      <w:pPr>
        <w:ind w:left="2991" w:hanging="131"/>
      </w:pPr>
      <w:rPr>
        <w:rFonts w:hint="default"/>
        <w:lang w:val="en-US" w:eastAsia="en-US" w:bidi="ar-SA"/>
      </w:rPr>
    </w:lvl>
    <w:lvl w:ilvl="5" w:tplc="40D0C04C">
      <w:numFmt w:val="bullet"/>
      <w:lvlText w:val="•"/>
      <w:lvlJc w:val="left"/>
      <w:pPr>
        <w:ind w:left="3704" w:hanging="131"/>
      </w:pPr>
      <w:rPr>
        <w:rFonts w:hint="default"/>
        <w:lang w:val="en-US" w:eastAsia="en-US" w:bidi="ar-SA"/>
      </w:rPr>
    </w:lvl>
    <w:lvl w:ilvl="6" w:tplc="CB04CCCA">
      <w:numFmt w:val="bullet"/>
      <w:lvlText w:val="•"/>
      <w:lvlJc w:val="left"/>
      <w:pPr>
        <w:ind w:left="4417" w:hanging="131"/>
      </w:pPr>
      <w:rPr>
        <w:rFonts w:hint="default"/>
        <w:lang w:val="en-US" w:eastAsia="en-US" w:bidi="ar-SA"/>
      </w:rPr>
    </w:lvl>
    <w:lvl w:ilvl="7" w:tplc="1270BDF8">
      <w:numFmt w:val="bullet"/>
      <w:lvlText w:val="•"/>
      <w:lvlJc w:val="left"/>
      <w:pPr>
        <w:ind w:left="5130" w:hanging="131"/>
      </w:pPr>
      <w:rPr>
        <w:rFonts w:hint="default"/>
        <w:lang w:val="en-US" w:eastAsia="en-US" w:bidi="ar-SA"/>
      </w:rPr>
    </w:lvl>
    <w:lvl w:ilvl="8" w:tplc="523E96EA">
      <w:numFmt w:val="bullet"/>
      <w:lvlText w:val="•"/>
      <w:lvlJc w:val="left"/>
      <w:pPr>
        <w:ind w:left="5843" w:hanging="131"/>
      </w:pPr>
      <w:rPr>
        <w:rFonts w:hint="default"/>
        <w:lang w:val="en-US" w:eastAsia="en-US" w:bidi="ar-SA"/>
      </w:rPr>
    </w:lvl>
  </w:abstractNum>
  <w:abstractNum w:abstractNumId="198" w15:restartNumberingAfterBreak="0">
    <w:nsid w:val="5E66C228"/>
    <w:multiLevelType w:val="hybridMultilevel"/>
    <w:tmpl w:val="00000000"/>
    <w:lvl w:ilvl="0" w:tplc="32403C7E">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2398E3F2">
      <w:numFmt w:val="bullet"/>
      <w:lvlText w:val="•"/>
      <w:lvlJc w:val="left"/>
      <w:pPr>
        <w:ind w:left="646" w:hanging="131"/>
      </w:pPr>
      <w:rPr>
        <w:rFonts w:hint="default"/>
        <w:lang w:val="en-US" w:eastAsia="en-US" w:bidi="ar-SA"/>
      </w:rPr>
    </w:lvl>
    <w:lvl w:ilvl="2" w:tplc="6026FD40">
      <w:numFmt w:val="bullet"/>
      <w:lvlText w:val="•"/>
      <w:lvlJc w:val="left"/>
      <w:pPr>
        <w:ind w:left="933" w:hanging="131"/>
      </w:pPr>
      <w:rPr>
        <w:rFonts w:hint="default"/>
        <w:lang w:val="en-US" w:eastAsia="en-US" w:bidi="ar-SA"/>
      </w:rPr>
    </w:lvl>
    <w:lvl w:ilvl="3" w:tplc="03681EFC">
      <w:numFmt w:val="bullet"/>
      <w:lvlText w:val="•"/>
      <w:lvlJc w:val="left"/>
      <w:pPr>
        <w:ind w:left="1220" w:hanging="131"/>
      </w:pPr>
      <w:rPr>
        <w:rFonts w:hint="default"/>
        <w:lang w:val="en-US" w:eastAsia="en-US" w:bidi="ar-SA"/>
      </w:rPr>
    </w:lvl>
    <w:lvl w:ilvl="4" w:tplc="FDEA97AC">
      <w:numFmt w:val="bullet"/>
      <w:lvlText w:val="•"/>
      <w:lvlJc w:val="left"/>
      <w:pPr>
        <w:ind w:left="1506" w:hanging="131"/>
      </w:pPr>
      <w:rPr>
        <w:rFonts w:hint="default"/>
        <w:lang w:val="en-US" w:eastAsia="en-US" w:bidi="ar-SA"/>
      </w:rPr>
    </w:lvl>
    <w:lvl w:ilvl="5" w:tplc="23B2E514">
      <w:numFmt w:val="bullet"/>
      <w:lvlText w:val="•"/>
      <w:lvlJc w:val="left"/>
      <w:pPr>
        <w:ind w:left="1793" w:hanging="131"/>
      </w:pPr>
      <w:rPr>
        <w:rFonts w:hint="default"/>
        <w:lang w:val="en-US" w:eastAsia="en-US" w:bidi="ar-SA"/>
      </w:rPr>
    </w:lvl>
    <w:lvl w:ilvl="6" w:tplc="C7F6CD82">
      <w:numFmt w:val="bullet"/>
      <w:lvlText w:val="•"/>
      <w:lvlJc w:val="left"/>
      <w:pPr>
        <w:ind w:left="2080" w:hanging="131"/>
      </w:pPr>
      <w:rPr>
        <w:rFonts w:hint="default"/>
        <w:lang w:val="en-US" w:eastAsia="en-US" w:bidi="ar-SA"/>
      </w:rPr>
    </w:lvl>
    <w:lvl w:ilvl="7" w:tplc="AF2CC50A">
      <w:numFmt w:val="bullet"/>
      <w:lvlText w:val="•"/>
      <w:lvlJc w:val="left"/>
      <w:pPr>
        <w:ind w:left="2366" w:hanging="131"/>
      </w:pPr>
      <w:rPr>
        <w:rFonts w:hint="default"/>
        <w:lang w:val="en-US" w:eastAsia="en-US" w:bidi="ar-SA"/>
      </w:rPr>
    </w:lvl>
    <w:lvl w:ilvl="8" w:tplc="B34843A0">
      <w:numFmt w:val="bullet"/>
      <w:lvlText w:val="•"/>
      <w:lvlJc w:val="left"/>
      <w:pPr>
        <w:ind w:left="2653" w:hanging="131"/>
      </w:pPr>
      <w:rPr>
        <w:rFonts w:hint="default"/>
        <w:lang w:val="en-US" w:eastAsia="en-US" w:bidi="ar-SA"/>
      </w:rPr>
    </w:lvl>
  </w:abstractNum>
  <w:abstractNum w:abstractNumId="199" w15:restartNumberingAfterBreak="0">
    <w:nsid w:val="5EB0FCBD"/>
    <w:multiLevelType w:val="hybridMultilevel"/>
    <w:tmpl w:val="00000000"/>
    <w:lvl w:ilvl="0" w:tplc="574EE166">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F9CF02E">
      <w:numFmt w:val="bullet"/>
      <w:lvlText w:val="•"/>
      <w:lvlJc w:val="left"/>
      <w:pPr>
        <w:ind w:left="1699"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D8F01DA8">
      <w:numFmt w:val="bullet"/>
      <w:lvlText w:val="•"/>
      <w:lvlJc w:val="left"/>
      <w:pPr>
        <w:ind w:left="3104" w:hanging="226"/>
      </w:pPr>
      <w:rPr>
        <w:rFonts w:hint="default"/>
        <w:lang w:val="en-US" w:eastAsia="en-US" w:bidi="ar-SA"/>
      </w:rPr>
    </w:lvl>
    <w:lvl w:ilvl="3" w:tplc="23AAB00C">
      <w:numFmt w:val="bullet"/>
      <w:lvlText w:val="•"/>
      <w:lvlJc w:val="left"/>
      <w:pPr>
        <w:ind w:left="3806" w:hanging="226"/>
      </w:pPr>
      <w:rPr>
        <w:rFonts w:hint="default"/>
        <w:lang w:val="en-US" w:eastAsia="en-US" w:bidi="ar-SA"/>
      </w:rPr>
    </w:lvl>
    <w:lvl w:ilvl="4" w:tplc="4636F3B0">
      <w:numFmt w:val="bullet"/>
      <w:lvlText w:val="•"/>
      <w:lvlJc w:val="left"/>
      <w:pPr>
        <w:ind w:left="4508" w:hanging="226"/>
      </w:pPr>
      <w:rPr>
        <w:rFonts w:hint="default"/>
        <w:lang w:val="en-US" w:eastAsia="en-US" w:bidi="ar-SA"/>
      </w:rPr>
    </w:lvl>
    <w:lvl w:ilvl="5" w:tplc="7166E212">
      <w:numFmt w:val="bullet"/>
      <w:lvlText w:val="•"/>
      <w:lvlJc w:val="left"/>
      <w:pPr>
        <w:ind w:left="5210" w:hanging="226"/>
      </w:pPr>
      <w:rPr>
        <w:rFonts w:hint="default"/>
        <w:lang w:val="en-US" w:eastAsia="en-US" w:bidi="ar-SA"/>
      </w:rPr>
    </w:lvl>
    <w:lvl w:ilvl="6" w:tplc="519C2F30">
      <w:numFmt w:val="bullet"/>
      <w:lvlText w:val="•"/>
      <w:lvlJc w:val="left"/>
      <w:pPr>
        <w:ind w:left="5912" w:hanging="226"/>
      </w:pPr>
      <w:rPr>
        <w:rFonts w:hint="default"/>
        <w:lang w:val="en-US" w:eastAsia="en-US" w:bidi="ar-SA"/>
      </w:rPr>
    </w:lvl>
    <w:lvl w:ilvl="7" w:tplc="994EF378">
      <w:numFmt w:val="bullet"/>
      <w:lvlText w:val="•"/>
      <w:lvlJc w:val="left"/>
      <w:pPr>
        <w:ind w:left="6614" w:hanging="226"/>
      </w:pPr>
      <w:rPr>
        <w:rFonts w:hint="default"/>
        <w:lang w:val="en-US" w:eastAsia="en-US" w:bidi="ar-SA"/>
      </w:rPr>
    </w:lvl>
    <w:lvl w:ilvl="8" w:tplc="F0FC9A04">
      <w:numFmt w:val="bullet"/>
      <w:lvlText w:val="•"/>
      <w:lvlJc w:val="left"/>
      <w:pPr>
        <w:ind w:left="7316" w:hanging="226"/>
      </w:pPr>
      <w:rPr>
        <w:rFonts w:hint="default"/>
        <w:lang w:val="en-US" w:eastAsia="en-US" w:bidi="ar-SA"/>
      </w:rPr>
    </w:lvl>
  </w:abstractNum>
  <w:abstractNum w:abstractNumId="200" w15:restartNumberingAfterBreak="0">
    <w:nsid w:val="5ED612FF"/>
    <w:multiLevelType w:val="hybridMultilevel"/>
    <w:tmpl w:val="00000000"/>
    <w:lvl w:ilvl="0" w:tplc="3936179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27928CEE">
      <w:numFmt w:val="bullet"/>
      <w:lvlText w:val="•"/>
      <w:lvlJc w:val="left"/>
      <w:pPr>
        <w:ind w:left="390" w:hanging="186"/>
      </w:pPr>
      <w:rPr>
        <w:rFonts w:hint="default"/>
        <w:lang w:val="en-US" w:eastAsia="en-US" w:bidi="ar-SA"/>
      </w:rPr>
    </w:lvl>
    <w:lvl w:ilvl="2" w:tplc="27488240">
      <w:numFmt w:val="bullet"/>
      <w:lvlText w:val="•"/>
      <w:lvlJc w:val="left"/>
      <w:pPr>
        <w:ind w:left="521" w:hanging="186"/>
      </w:pPr>
      <w:rPr>
        <w:rFonts w:hint="default"/>
        <w:lang w:val="en-US" w:eastAsia="en-US" w:bidi="ar-SA"/>
      </w:rPr>
    </w:lvl>
    <w:lvl w:ilvl="3" w:tplc="324E2882">
      <w:numFmt w:val="bullet"/>
      <w:lvlText w:val="•"/>
      <w:lvlJc w:val="left"/>
      <w:pPr>
        <w:ind w:left="652" w:hanging="186"/>
      </w:pPr>
      <w:rPr>
        <w:rFonts w:hint="default"/>
        <w:lang w:val="en-US" w:eastAsia="en-US" w:bidi="ar-SA"/>
      </w:rPr>
    </w:lvl>
    <w:lvl w:ilvl="4" w:tplc="5046F7B2">
      <w:numFmt w:val="bullet"/>
      <w:lvlText w:val="•"/>
      <w:lvlJc w:val="left"/>
      <w:pPr>
        <w:ind w:left="782" w:hanging="186"/>
      </w:pPr>
      <w:rPr>
        <w:rFonts w:hint="default"/>
        <w:lang w:val="en-US" w:eastAsia="en-US" w:bidi="ar-SA"/>
      </w:rPr>
    </w:lvl>
    <w:lvl w:ilvl="5" w:tplc="1F80C258">
      <w:numFmt w:val="bullet"/>
      <w:lvlText w:val="•"/>
      <w:lvlJc w:val="left"/>
      <w:pPr>
        <w:ind w:left="913" w:hanging="186"/>
      </w:pPr>
      <w:rPr>
        <w:rFonts w:hint="default"/>
        <w:lang w:val="en-US" w:eastAsia="en-US" w:bidi="ar-SA"/>
      </w:rPr>
    </w:lvl>
    <w:lvl w:ilvl="6" w:tplc="4A308E18">
      <w:numFmt w:val="bullet"/>
      <w:lvlText w:val="•"/>
      <w:lvlJc w:val="left"/>
      <w:pPr>
        <w:ind w:left="1044" w:hanging="186"/>
      </w:pPr>
      <w:rPr>
        <w:rFonts w:hint="default"/>
        <w:lang w:val="en-US" w:eastAsia="en-US" w:bidi="ar-SA"/>
      </w:rPr>
    </w:lvl>
    <w:lvl w:ilvl="7" w:tplc="C4CEB018">
      <w:numFmt w:val="bullet"/>
      <w:lvlText w:val="•"/>
      <w:lvlJc w:val="left"/>
      <w:pPr>
        <w:ind w:left="1174" w:hanging="186"/>
      </w:pPr>
      <w:rPr>
        <w:rFonts w:hint="default"/>
        <w:lang w:val="en-US" w:eastAsia="en-US" w:bidi="ar-SA"/>
      </w:rPr>
    </w:lvl>
    <w:lvl w:ilvl="8" w:tplc="FF2A8DB4">
      <w:numFmt w:val="bullet"/>
      <w:lvlText w:val="•"/>
      <w:lvlJc w:val="left"/>
      <w:pPr>
        <w:ind w:left="1305" w:hanging="186"/>
      </w:pPr>
      <w:rPr>
        <w:rFonts w:hint="default"/>
        <w:lang w:val="en-US" w:eastAsia="en-US" w:bidi="ar-SA"/>
      </w:rPr>
    </w:lvl>
  </w:abstractNum>
  <w:abstractNum w:abstractNumId="201" w15:restartNumberingAfterBreak="0">
    <w:nsid w:val="5EDCDF36"/>
    <w:multiLevelType w:val="hybridMultilevel"/>
    <w:tmpl w:val="00000000"/>
    <w:lvl w:ilvl="0" w:tplc="7FB60AFE">
      <w:start w:val="18"/>
      <w:numFmt w:val="upperLetter"/>
      <w:lvlText w:val="%1"/>
      <w:lvlJc w:val="left"/>
      <w:pPr>
        <w:ind w:left="5571" w:hanging="427"/>
        <w:jc w:val="right"/>
      </w:pPr>
      <w:rPr>
        <w:rFonts w:hint="default"/>
        <w:spacing w:val="0"/>
        <w:w w:val="105"/>
        <w:lang w:val="en-US" w:eastAsia="en-US" w:bidi="ar-SA"/>
      </w:rPr>
    </w:lvl>
    <w:lvl w:ilvl="1" w:tplc="F47CFDD4">
      <w:numFmt w:val="bullet"/>
      <w:lvlText w:val="•"/>
      <w:lvlJc w:val="left"/>
      <w:pPr>
        <w:ind w:left="5894" w:hanging="427"/>
      </w:pPr>
      <w:rPr>
        <w:rFonts w:hint="default"/>
        <w:lang w:val="en-US" w:eastAsia="en-US" w:bidi="ar-SA"/>
      </w:rPr>
    </w:lvl>
    <w:lvl w:ilvl="2" w:tplc="72D6F8CA">
      <w:numFmt w:val="bullet"/>
      <w:lvlText w:val="•"/>
      <w:lvlJc w:val="left"/>
      <w:pPr>
        <w:ind w:left="6208" w:hanging="427"/>
      </w:pPr>
      <w:rPr>
        <w:rFonts w:hint="default"/>
        <w:lang w:val="en-US" w:eastAsia="en-US" w:bidi="ar-SA"/>
      </w:rPr>
    </w:lvl>
    <w:lvl w:ilvl="3" w:tplc="E2DC99A0">
      <w:numFmt w:val="bullet"/>
      <w:lvlText w:val="•"/>
      <w:lvlJc w:val="left"/>
      <w:pPr>
        <w:ind w:left="6522" w:hanging="427"/>
      </w:pPr>
      <w:rPr>
        <w:rFonts w:hint="default"/>
        <w:lang w:val="en-US" w:eastAsia="en-US" w:bidi="ar-SA"/>
      </w:rPr>
    </w:lvl>
    <w:lvl w:ilvl="4" w:tplc="2836181A">
      <w:numFmt w:val="bullet"/>
      <w:lvlText w:val="•"/>
      <w:lvlJc w:val="left"/>
      <w:pPr>
        <w:ind w:left="6836" w:hanging="427"/>
      </w:pPr>
      <w:rPr>
        <w:rFonts w:hint="default"/>
        <w:lang w:val="en-US" w:eastAsia="en-US" w:bidi="ar-SA"/>
      </w:rPr>
    </w:lvl>
    <w:lvl w:ilvl="5" w:tplc="0DC45980">
      <w:numFmt w:val="bullet"/>
      <w:lvlText w:val="•"/>
      <w:lvlJc w:val="left"/>
      <w:pPr>
        <w:ind w:left="7150" w:hanging="427"/>
      </w:pPr>
      <w:rPr>
        <w:rFonts w:hint="default"/>
        <w:lang w:val="en-US" w:eastAsia="en-US" w:bidi="ar-SA"/>
      </w:rPr>
    </w:lvl>
    <w:lvl w:ilvl="6" w:tplc="05D8AC40">
      <w:numFmt w:val="bullet"/>
      <w:lvlText w:val="•"/>
      <w:lvlJc w:val="left"/>
      <w:pPr>
        <w:ind w:left="7464" w:hanging="427"/>
      </w:pPr>
      <w:rPr>
        <w:rFonts w:hint="default"/>
        <w:lang w:val="en-US" w:eastAsia="en-US" w:bidi="ar-SA"/>
      </w:rPr>
    </w:lvl>
    <w:lvl w:ilvl="7" w:tplc="BF129920">
      <w:numFmt w:val="bullet"/>
      <w:lvlText w:val="•"/>
      <w:lvlJc w:val="left"/>
      <w:pPr>
        <w:ind w:left="7778" w:hanging="427"/>
      </w:pPr>
      <w:rPr>
        <w:rFonts w:hint="default"/>
        <w:lang w:val="en-US" w:eastAsia="en-US" w:bidi="ar-SA"/>
      </w:rPr>
    </w:lvl>
    <w:lvl w:ilvl="8" w:tplc="DCB47130">
      <w:numFmt w:val="bullet"/>
      <w:lvlText w:val="•"/>
      <w:lvlJc w:val="left"/>
      <w:pPr>
        <w:ind w:left="8092" w:hanging="427"/>
      </w:pPr>
      <w:rPr>
        <w:rFonts w:hint="default"/>
        <w:lang w:val="en-US" w:eastAsia="en-US" w:bidi="ar-SA"/>
      </w:rPr>
    </w:lvl>
  </w:abstractNum>
  <w:abstractNum w:abstractNumId="202" w15:restartNumberingAfterBreak="0">
    <w:nsid w:val="5F518684"/>
    <w:multiLevelType w:val="hybridMultilevel"/>
    <w:tmpl w:val="00000000"/>
    <w:lvl w:ilvl="0" w:tplc="4E58ED9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01E19A4">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1BBAFC2A">
      <w:numFmt w:val="bullet"/>
      <w:lvlText w:val="•"/>
      <w:lvlJc w:val="left"/>
      <w:pPr>
        <w:ind w:left="3104" w:hanging="220"/>
      </w:pPr>
      <w:rPr>
        <w:rFonts w:hint="default"/>
        <w:lang w:val="en-US" w:eastAsia="en-US" w:bidi="ar-SA"/>
      </w:rPr>
    </w:lvl>
    <w:lvl w:ilvl="3" w:tplc="6FB4AF2E">
      <w:numFmt w:val="bullet"/>
      <w:lvlText w:val="•"/>
      <w:lvlJc w:val="left"/>
      <w:pPr>
        <w:ind w:left="3806" w:hanging="220"/>
      </w:pPr>
      <w:rPr>
        <w:rFonts w:hint="default"/>
        <w:lang w:val="en-US" w:eastAsia="en-US" w:bidi="ar-SA"/>
      </w:rPr>
    </w:lvl>
    <w:lvl w:ilvl="4" w:tplc="2CA8B0EC">
      <w:numFmt w:val="bullet"/>
      <w:lvlText w:val="•"/>
      <w:lvlJc w:val="left"/>
      <w:pPr>
        <w:ind w:left="4508" w:hanging="220"/>
      </w:pPr>
      <w:rPr>
        <w:rFonts w:hint="default"/>
        <w:lang w:val="en-US" w:eastAsia="en-US" w:bidi="ar-SA"/>
      </w:rPr>
    </w:lvl>
    <w:lvl w:ilvl="5" w:tplc="DB2226A4">
      <w:numFmt w:val="bullet"/>
      <w:lvlText w:val="•"/>
      <w:lvlJc w:val="left"/>
      <w:pPr>
        <w:ind w:left="5210" w:hanging="220"/>
      </w:pPr>
      <w:rPr>
        <w:rFonts w:hint="default"/>
        <w:lang w:val="en-US" w:eastAsia="en-US" w:bidi="ar-SA"/>
      </w:rPr>
    </w:lvl>
    <w:lvl w:ilvl="6" w:tplc="E9BEABCE">
      <w:numFmt w:val="bullet"/>
      <w:lvlText w:val="•"/>
      <w:lvlJc w:val="left"/>
      <w:pPr>
        <w:ind w:left="5912" w:hanging="220"/>
      </w:pPr>
      <w:rPr>
        <w:rFonts w:hint="default"/>
        <w:lang w:val="en-US" w:eastAsia="en-US" w:bidi="ar-SA"/>
      </w:rPr>
    </w:lvl>
    <w:lvl w:ilvl="7" w:tplc="70340090">
      <w:numFmt w:val="bullet"/>
      <w:lvlText w:val="•"/>
      <w:lvlJc w:val="left"/>
      <w:pPr>
        <w:ind w:left="6614" w:hanging="220"/>
      </w:pPr>
      <w:rPr>
        <w:rFonts w:hint="default"/>
        <w:lang w:val="en-US" w:eastAsia="en-US" w:bidi="ar-SA"/>
      </w:rPr>
    </w:lvl>
    <w:lvl w:ilvl="8" w:tplc="16BEE74E">
      <w:numFmt w:val="bullet"/>
      <w:lvlText w:val="•"/>
      <w:lvlJc w:val="left"/>
      <w:pPr>
        <w:ind w:left="7316" w:hanging="220"/>
      </w:pPr>
      <w:rPr>
        <w:rFonts w:hint="default"/>
        <w:lang w:val="en-US" w:eastAsia="en-US" w:bidi="ar-SA"/>
      </w:rPr>
    </w:lvl>
  </w:abstractNum>
  <w:abstractNum w:abstractNumId="203" w15:restartNumberingAfterBreak="0">
    <w:nsid w:val="6007B662"/>
    <w:multiLevelType w:val="hybridMultilevel"/>
    <w:tmpl w:val="00000000"/>
    <w:lvl w:ilvl="0" w:tplc="F410A780">
      <w:start w:val="1"/>
      <w:numFmt w:val="decimal"/>
      <w:lvlText w:val="%1."/>
      <w:lvlJc w:val="left"/>
      <w:pPr>
        <w:ind w:left="5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769E1D72">
      <w:numFmt w:val="bullet"/>
      <w:lvlText w:val="•"/>
      <w:lvlJc w:val="left"/>
      <w:pPr>
        <w:ind w:left="936" w:hanging="300"/>
      </w:pPr>
      <w:rPr>
        <w:rFonts w:hint="default"/>
        <w:lang w:val="en-US" w:eastAsia="en-US" w:bidi="ar-SA"/>
      </w:rPr>
    </w:lvl>
    <w:lvl w:ilvl="2" w:tplc="004467F0">
      <w:numFmt w:val="bullet"/>
      <w:lvlText w:val="•"/>
      <w:lvlJc w:val="left"/>
      <w:pPr>
        <w:ind w:left="1352" w:hanging="300"/>
      </w:pPr>
      <w:rPr>
        <w:rFonts w:hint="default"/>
        <w:lang w:val="en-US" w:eastAsia="en-US" w:bidi="ar-SA"/>
      </w:rPr>
    </w:lvl>
    <w:lvl w:ilvl="3" w:tplc="D2DCE37E">
      <w:numFmt w:val="bullet"/>
      <w:lvlText w:val="•"/>
      <w:lvlJc w:val="left"/>
      <w:pPr>
        <w:ind w:left="1768" w:hanging="300"/>
      </w:pPr>
      <w:rPr>
        <w:rFonts w:hint="default"/>
        <w:lang w:val="en-US" w:eastAsia="en-US" w:bidi="ar-SA"/>
      </w:rPr>
    </w:lvl>
    <w:lvl w:ilvl="4" w:tplc="D8DE5514">
      <w:numFmt w:val="bullet"/>
      <w:lvlText w:val="•"/>
      <w:lvlJc w:val="left"/>
      <w:pPr>
        <w:ind w:left="2184" w:hanging="300"/>
      </w:pPr>
      <w:rPr>
        <w:rFonts w:hint="default"/>
        <w:lang w:val="en-US" w:eastAsia="en-US" w:bidi="ar-SA"/>
      </w:rPr>
    </w:lvl>
    <w:lvl w:ilvl="5" w:tplc="4FDE62E0">
      <w:numFmt w:val="bullet"/>
      <w:lvlText w:val="•"/>
      <w:lvlJc w:val="left"/>
      <w:pPr>
        <w:ind w:left="2601" w:hanging="300"/>
      </w:pPr>
      <w:rPr>
        <w:rFonts w:hint="default"/>
        <w:lang w:val="en-US" w:eastAsia="en-US" w:bidi="ar-SA"/>
      </w:rPr>
    </w:lvl>
    <w:lvl w:ilvl="6" w:tplc="C8701276">
      <w:numFmt w:val="bullet"/>
      <w:lvlText w:val="•"/>
      <w:lvlJc w:val="left"/>
      <w:pPr>
        <w:ind w:left="3017" w:hanging="300"/>
      </w:pPr>
      <w:rPr>
        <w:rFonts w:hint="default"/>
        <w:lang w:val="en-US" w:eastAsia="en-US" w:bidi="ar-SA"/>
      </w:rPr>
    </w:lvl>
    <w:lvl w:ilvl="7" w:tplc="85DCCFFC">
      <w:numFmt w:val="bullet"/>
      <w:lvlText w:val="•"/>
      <w:lvlJc w:val="left"/>
      <w:pPr>
        <w:ind w:left="3433" w:hanging="300"/>
      </w:pPr>
      <w:rPr>
        <w:rFonts w:hint="default"/>
        <w:lang w:val="en-US" w:eastAsia="en-US" w:bidi="ar-SA"/>
      </w:rPr>
    </w:lvl>
    <w:lvl w:ilvl="8" w:tplc="9626BC36">
      <w:numFmt w:val="bullet"/>
      <w:lvlText w:val="•"/>
      <w:lvlJc w:val="left"/>
      <w:pPr>
        <w:ind w:left="3849" w:hanging="300"/>
      </w:pPr>
      <w:rPr>
        <w:rFonts w:hint="default"/>
        <w:lang w:val="en-US" w:eastAsia="en-US" w:bidi="ar-SA"/>
      </w:rPr>
    </w:lvl>
  </w:abstractNum>
  <w:abstractNum w:abstractNumId="204" w15:restartNumberingAfterBreak="0">
    <w:nsid w:val="6106E997"/>
    <w:multiLevelType w:val="hybridMultilevel"/>
    <w:tmpl w:val="00000000"/>
    <w:lvl w:ilvl="0" w:tplc="7F985A06">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9DE7A4A">
      <w:numFmt w:val="bullet"/>
      <w:lvlText w:val="•"/>
      <w:lvlJc w:val="left"/>
      <w:pPr>
        <w:ind w:left="1754" w:hanging="220"/>
      </w:pPr>
      <w:rPr>
        <w:rFonts w:hint="default"/>
        <w:lang w:val="en-US" w:eastAsia="en-US" w:bidi="ar-SA"/>
      </w:rPr>
    </w:lvl>
    <w:lvl w:ilvl="2" w:tplc="D242D7EA">
      <w:numFmt w:val="bullet"/>
      <w:lvlText w:val="•"/>
      <w:lvlJc w:val="left"/>
      <w:pPr>
        <w:ind w:left="2528" w:hanging="220"/>
      </w:pPr>
      <w:rPr>
        <w:rFonts w:hint="default"/>
        <w:lang w:val="en-US" w:eastAsia="en-US" w:bidi="ar-SA"/>
      </w:rPr>
    </w:lvl>
    <w:lvl w:ilvl="3" w:tplc="C5D07230">
      <w:numFmt w:val="bullet"/>
      <w:lvlText w:val="•"/>
      <w:lvlJc w:val="left"/>
      <w:pPr>
        <w:ind w:left="3302" w:hanging="220"/>
      </w:pPr>
      <w:rPr>
        <w:rFonts w:hint="default"/>
        <w:lang w:val="en-US" w:eastAsia="en-US" w:bidi="ar-SA"/>
      </w:rPr>
    </w:lvl>
    <w:lvl w:ilvl="4" w:tplc="388012EA">
      <w:numFmt w:val="bullet"/>
      <w:lvlText w:val="•"/>
      <w:lvlJc w:val="left"/>
      <w:pPr>
        <w:ind w:left="4076" w:hanging="220"/>
      </w:pPr>
      <w:rPr>
        <w:rFonts w:hint="default"/>
        <w:lang w:val="en-US" w:eastAsia="en-US" w:bidi="ar-SA"/>
      </w:rPr>
    </w:lvl>
    <w:lvl w:ilvl="5" w:tplc="0346FF50">
      <w:numFmt w:val="bullet"/>
      <w:lvlText w:val="•"/>
      <w:lvlJc w:val="left"/>
      <w:pPr>
        <w:ind w:left="4850" w:hanging="220"/>
      </w:pPr>
      <w:rPr>
        <w:rFonts w:hint="default"/>
        <w:lang w:val="en-US" w:eastAsia="en-US" w:bidi="ar-SA"/>
      </w:rPr>
    </w:lvl>
    <w:lvl w:ilvl="6" w:tplc="44365342">
      <w:numFmt w:val="bullet"/>
      <w:lvlText w:val="•"/>
      <w:lvlJc w:val="left"/>
      <w:pPr>
        <w:ind w:left="5624" w:hanging="220"/>
      </w:pPr>
      <w:rPr>
        <w:rFonts w:hint="default"/>
        <w:lang w:val="en-US" w:eastAsia="en-US" w:bidi="ar-SA"/>
      </w:rPr>
    </w:lvl>
    <w:lvl w:ilvl="7" w:tplc="80A4A742">
      <w:numFmt w:val="bullet"/>
      <w:lvlText w:val="•"/>
      <w:lvlJc w:val="left"/>
      <w:pPr>
        <w:ind w:left="6398" w:hanging="220"/>
      </w:pPr>
      <w:rPr>
        <w:rFonts w:hint="default"/>
        <w:lang w:val="en-US" w:eastAsia="en-US" w:bidi="ar-SA"/>
      </w:rPr>
    </w:lvl>
    <w:lvl w:ilvl="8" w:tplc="F99C7BB6">
      <w:numFmt w:val="bullet"/>
      <w:lvlText w:val="•"/>
      <w:lvlJc w:val="left"/>
      <w:pPr>
        <w:ind w:left="7172" w:hanging="220"/>
      </w:pPr>
      <w:rPr>
        <w:rFonts w:hint="default"/>
        <w:lang w:val="en-US" w:eastAsia="en-US" w:bidi="ar-SA"/>
      </w:rPr>
    </w:lvl>
  </w:abstractNum>
  <w:abstractNum w:abstractNumId="205" w15:restartNumberingAfterBreak="0">
    <w:nsid w:val="610865E1"/>
    <w:multiLevelType w:val="hybridMultilevel"/>
    <w:tmpl w:val="00000000"/>
    <w:lvl w:ilvl="0" w:tplc="0EAE6898">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ED8A6E70">
      <w:numFmt w:val="bullet"/>
      <w:lvlText w:val="•"/>
      <w:lvlJc w:val="left"/>
      <w:pPr>
        <w:ind w:left="850" w:hanging="131"/>
      </w:pPr>
      <w:rPr>
        <w:rFonts w:hint="default"/>
        <w:lang w:val="en-US" w:eastAsia="en-US" w:bidi="ar-SA"/>
      </w:rPr>
    </w:lvl>
    <w:lvl w:ilvl="2" w:tplc="1C7AFAD4">
      <w:numFmt w:val="bullet"/>
      <w:lvlText w:val="•"/>
      <w:lvlJc w:val="left"/>
      <w:pPr>
        <w:ind w:left="1081" w:hanging="131"/>
      </w:pPr>
      <w:rPr>
        <w:rFonts w:hint="default"/>
        <w:lang w:val="en-US" w:eastAsia="en-US" w:bidi="ar-SA"/>
      </w:rPr>
    </w:lvl>
    <w:lvl w:ilvl="3" w:tplc="2CD8C1B6">
      <w:numFmt w:val="bullet"/>
      <w:lvlText w:val="•"/>
      <w:lvlJc w:val="left"/>
      <w:pPr>
        <w:ind w:left="1311" w:hanging="131"/>
      </w:pPr>
      <w:rPr>
        <w:rFonts w:hint="default"/>
        <w:lang w:val="en-US" w:eastAsia="en-US" w:bidi="ar-SA"/>
      </w:rPr>
    </w:lvl>
    <w:lvl w:ilvl="4" w:tplc="F070BFCA">
      <w:numFmt w:val="bullet"/>
      <w:lvlText w:val="•"/>
      <w:lvlJc w:val="left"/>
      <w:pPr>
        <w:ind w:left="1541" w:hanging="131"/>
      </w:pPr>
      <w:rPr>
        <w:rFonts w:hint="default"/>
        <w:lang w:val="en-US" w:eastAsia="en-US" w:bidi="ar-SA"/>
      </w:rPr>
    </w:lvl>
    <w:lvl w:ilvl="5" w:tplc="61FEB7AC">
      <w:numFmt w:val="bullet"/>
      <w:lvlText w:val="•"/>
      <w:lvlJc w:val="left"/>
      <w:pPr>
        <w:ind w:left="1772" w:hanging="131"/>
      </w:pPr>
      <w:rPr>
        <w:rFonts w:hint="default"/>
        <w:lang w:val="en-US" w:eastAsia="en-US" w:bidi="ar-SA"/>
      </w:rPr>
    </w:lvl>
    <w:lvl w:ilvl="6" w:tplc="B1AC9F64">
      <w:numFmt w:val="bullet"/>
      <w:lvlText w:val="•"/>
      <w:lvlJc w:val="left"/>
      <w:pPr>
        <w:ind w:left="2002" w:hanging="131"/>
      </w:pPr>
      <w:rPr>
        <w:rFonts w:hint="default"/>
        <w:lang w:val="en-US" w:eastAsia="en-US" w:bidi="ar-SA"/>
      </w:rPr>
    </w:lvl>
    <w:lvl w:ilvl="7" w:tplc="27DEB8AA">
      <w:numFmt w:val="bullet"/>
      <w:lvlText w:val="•"/>
      <w:lvlJc w:val="left"/>
      <w:pPr>
        <w:ind w:left="2233" w:hanging="131"/>
      </w:pPr>
      <w:rPr>
        <w:rFonts w:hint="default"/>
        <w:lang w:val="en-US" w:eastAsia="en-US" w:bidi="ar-SA"/>
      </w:rPr>
    </w:lvl>
    <w:lvl w:ilvl="8" w:tplc="075469B2">
      <w:numFmt w:val="bullet"/>
      <w:lvlText w:val="•"/>
      <w:lvlJc w:val="left"/>
      <w:pPr>
        <w:ind w:left="2463" w:hanging="131"/>
      </w:pPr>
      <w:rPr>
        <w:rFonts w:hint="default"/>
        <w:lang w:val="en-US" w:eastAsia="en-US" w:bidi="ar-SA"/>
      </w:rPr>
    </w:lvl>
  </w:abstractNum>
  <w:abstractNum w:abstractNumId="206" w15:restartNumberingAfterBreak="0">
    <w:nsid w:val="615CBE57"/>
    <w:multiLevelType w:val="hybridMultilevel"/>
    <w:tmpl w:val="00000000"/>
    <w:lvl w:ilvl="0" w:tplc="DB3AC880">
      <w:numFmt w:val="bullet"/>
      <w:lvlText w:val="•"/>
      <w:lvlJc w:val="left"/>
      <w:pPr>
        <w:ind w:left="979"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A42A44E">
      <w:numFmt w:val="bullet"/>
      <w:lvlText w:val="•"/>
      <w:lvlJc w:val="left"/>
      <w:pPr>
        <w:ind w:left="1754" w:hanging="162"/>
      </w:pPr>
      <w:rPr>
        <w:rFonts w:hint="default"/>
        <w:lang w:val="en-US" w:eastAsia="en-US" w:bidi="ar-SA"/>
      </w:rPr>
    </w:lvl>
    <w:lvl w:ilvl="2" w:tplc="DC74D460">
      <w:numFmt w:val="bullet"/>
      <w:lvlText w:val="•"/>
      <w:lvlJc w:val="left"/>
      <w:pPr>
        <w:ind w:left="2528" w:hanging="162"/>
      </w:pPr>
      <w:rPr>
        <w:rFonts w:hint="default"/>
        <w:lang w:val="en-US" w:eastAsia="en-US" w:bidi="ar-SA"/>
      </w:rPr>
    </w:lvl>
    <w:lvl w:ilvl="3" w:tplc="FACAB48C">
      <w:numFmt w:val="bullet"/>
      <w:lvlText w:val="•"/>
      <w:lvlJc w:val="left"/>
      <w:pPr>
        <w:ind w:left="3302" w:hanging="162"/>
      </w:pPr>
      <w:rPr>
        <w:rFonts w:hint="default"/>
        <w:lang w:val="en-US" w:eastAsia="en-US" w:bidi="ar-SA"/>
      </w:rPr>
    </w:lvl>
    <w:lvl w:ilvl="4" w:tplc="E4F07CBA">
      <w:numFmt w:val="bullet"/>
      <w:lvlText w:val="•"/>
      <w:lvlJc w:val="left"/>
      <w:pPr>
        <w:ind w:left="4076" w:hanging="162"/>
      </w:pPr>
      <w:rPr>
        <w:rFonts w:hint="default"/>
        <w:lang w:val="en-US" w:eastAsia="en-US" w:bidi="ar-SA"/>
      </w:rPr>
    </w:lvl>
    <w:lvl w:ilvl="5" w:tplc="60BA4998">
      <w:numFmt w:val="bullet"/>
      <w:lvlText w:val="•"/>
      <w:lvlJc w:val="left"/>
      <w:pPr>
        <w:ind w:left="4850" w:hanging="162"/>
      </w:pPr>
      <w:rPr>
        <w:rFonts w:hint="default"/>
        <w:lang w:val="en-US" w:eastAsia="en-US" w:bidi="ar-SA"/>
      </w:rPr>
    </w:lvl>
    <w:lvl w:ilvl="6" w:tplc="B94E5D5A">
      <w:numFmt w:val="bullet"/>
      <w:lvlText w:val="•"/>
      <w:lvlJc w:val="left"/>
      <w:pPr>
        <w:ind w:left="5624" w:hanging="162"/>
      </w:pPr>
      <w:rPr>
        <w:rFonts w:hint="default"/>
        <w:lang w:val="en-US" w:eastAsia="en-US" w:bidi="ar-SA"/>
      </w:rPr>
    </w:lvl>
    <w:lvl w:ilvl="7" w:tplc="BB16B1A8">
      <w:numFmt w:val="bullet"/>
      <w:lvlText w:val="•"/>
      <w:lvlJc w:val="left"/>
      <w:pPr>
        <w:ind w:left="6398" w:hanging="162"/>
      </w:pPr>
      <w:rPr>
        <w:rFonts w:hint="default"/>
        <w:lang w:val="en-US" w:eastAsia="en-US" w:bidi="ar-SA"/>
      </w:rPr>
    </w:lvl>
    <w:lvl w:ilvl="8" w:tplc="F30EEB1C">
      <w:numFmt w:val="bullet"/>
      <w:lvlText w:val="•"/>
      <w:lvlJc w:val="left"/>
      <w:pPr>
        <w:ind w:left="7172" w:hanging="162"/>
      </w:pPr>
      <w:rPr>
        <w:rFonts w:hint="default"/>
        <w:lang w:val="en-US" w:eastAsia="en-US" w:bidi="ar-SA"/>
      </w:rPr>
    </w:lvl>
  </w:abstractNum>
  <w:abstractNum w:abstractNumId="207" w15:restartNumberingAfterBreak="0">
    <w:nsid w:val="618C8F64"/>
    <w:multiLevelType w:val="hybridMultilevel"/>
    <w:tmpl w:val="00000000"/>
    <w:lvl w:ilvl="0" w:tplc="D892F5F4">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4F2A90A">
      <w:numFmt w:val="bullet"/>
      <w:lvlText w:val="•"/>
      <w:lvlJc w:val="left"/>
      <w:pPr>
        <w:ind w:left="2402" w:hanging="278"/>
      </w:pPr>
      <w:rPr>
        <w:rFonts w:hint="default"/>
        <w:lang w:val="en-US" w:eastAsia="en-US" w:bidi="ar-SA"/>
      </w:rPr>
    </w:lvl>
    <w:lvl w:ilvl="2" w:tplc="516C1758">
      <w:numFmt w:val="bullet"/>
      <w:lvlText w:val="•"/>
      <w:lvlJc w:val="left"/>
      <w:pPr>
        <w:ind w:left="3104" w:hanging="278"/>
      </w:pPr>
      <w:rPr>
        <w:rFonts w:hint="default"/>
        <w:lang w:val="en-US" w:eastAsia="en-US" w:bidi="ar-SA"/>
      </w:rPr>
    </w:lvl>
    <w:lvl w:ilvl="3" w:tplc="0B5AC312">
      <w:numFmt w:val="bullet"/>
      <w:lvlText w:val="•"/>
      <w:lvlJc w:val="left"/>
      <w:pPr>
        <w:ind w:left="3806" w:hanging="278"/>
      </w:pPr>
      <w:rPr>
        <w:rFonts w:hint="default"/>
        <w:lang w:val="en-US" w:eastAsia="en-US" w:bidi="ar-SA"/>
      </w:rPr>
    </w:lvl>
    <w:lvl w:ilvl="4" w:tplc="12F0CF54">
      <w:numFmt w:val="bullet"/>
      <w:lvlText w:val="•"/>
      <w:lvlJc w:val="left"/>
      <w:pPr>
        <w:ind w:left="4508" w:hanging="278"/>
      </w:pPr>
      <w:rPr>
        <w:rFonts w:hint="default"/>
        <w:lang w:val="en-US" w:eastAsia="en-US" w:bidi="ar-SA"/>
      </w:rPr>
    </w:lvl>
    <w:lvl w:ilvl="5" w:tplc="43823DE0">
      <w:numFmt w:val="bullet"/>
      <w:lvlText w:val="•"/>
      <w:lvlJc w:val="left"/>
      <w:pPr>
        <w:ind w:left="5210" w:hanging="278"/>
      </w:pPr>
      <w:rPr>
        <w:rFonts w:hint="default"/>
        <w:lang w:val="en-US" w:eastAsia="en-US" w:bidi="ar-SA"/>
      </w:rPr>
    </w:lvl>
    <w:lvl w:ilvl="6" w:tplc="211CA268">
      <w:numFmt w:val="bullet"/>
      <w:lvlText w:val="•"/>
      <w:lvlJc w:val="left"/>
      <w:pPr>
        <w:ind w:left="5912" w:hanging="278"/>
      </w:pPr>
      <w:rPr>
        <w:rFonts w:hint="default"/>
        <w:lang w:val="en-US" w:eastAsia="en-US" w:bidi="ar-SA"/>
      </w:rPr>
    </w:lvl>
    <w:lvl w:ilvl="7" w:tplc="E29E63C6">
      <w:numFmt w:val="bullet"/>
      <w:lvlText w:val="•"/>
      <w:lvlJc w:val="left"/>
      <w:pPr>
        <w:ind w:left="6614" w:hanging="278"/>
      </w:pPr>
      <w:rPr>
        <w:rFonts w:hint="default"/>
        <w:lang w:val="en-US" w:eastAsia="en-US" w:bidi="ar-SA"/>
      </w:rPr>
    </w:lvl>
    <w:lvl w:ilvl="8" w:tplc="298C3FF0">
      <w:numFmt w:val="bullet"/>
      <w:lvlText w:val="•"/>
      <w:lvlJc w:val="left"/>
      <w:pPr>
        <w:ind w:left="7316" w:hanging="278"/>
      </w:pPr>
      <w:rPr>
        <w:rFonts w:hint="default"/>
        <w:lang w:val="en-US" w:eastAsia="en-US" w:bidi="ar-SA"/>
      </w:rPr>
    </w:lvl>
  </w:abstractNum>
  <w:abstractNum w:abstractNumId="208" w15:restartNumberingAfterBreak="0">
    <w:nsid w:val="618CF73D"/>
    <w:multiLevelType w:val="hybridMultilevel"/>
    <w:tmpl w:val="00000000"/>
    <w:lvl w:ilvl="0" w:tplc="C7EC61C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4AE6B7C">
      <w:numFmt w:val="bullet"/>
      <w:lvlText w:val="•"/>
      <w:lvlJc w:val="left"/>
      <w:pPr>
        <w:ind w:left="1754" w:hanging="220"/>
      </w:pPr>
      <w:rPr>
        <w:rFonts w:hint="default"/>
        <w:lang w:val="en-US" w:eastAsia="en-US" w:bidi="ar-SA"/>
      </w:rPr>
    </w:lvl>
    <w:lvl w:ilvl="2" w:tplc="0F28E0C6">
      <w:numFmt w:val="bullet"/>
      <w:lvlText w:val="•"/>
      <w:lvlJc w:val="left"/>
      <w:pPr>
        <w:ind w:left="2528" w:hanging="220"/>
      </w:pPr>
      <w:rPr>
        <w:rFonts w:hint="default"/>
        <w:lang w:val="en-US" w:eastAsia="en-US" w:bidi="ar-SA"/>
      </w:rPr>
    </w:lvl>
    <w:lvl w:ilvl="3" w:tplc="89AE43BA">
      <w:numFmt w:val="bullet"/>
      <w:lvlText w:val="•"/>
      <w:lvlJc w:val="left"/>
      <w:pPr>
        <w:ind w:left="3302" w:hanging="220"/>
      </w:pPr>
      <w:rPr>
        <w:rFonts w:hint="default"/>
        <w:lang w:val="en-US" w:eastAsia="en-US" w:bidi="ar-SA"/>
      </w:rPr>
    </w:lvl>
    <w:lvl w:ilvl="4" w:tplc="BDDE8FA2">
      <w:numFmt w:val="bullet"/>
      <w:lvlText w:val="•"/>
      <w:lvlJc w:val="left"/>
      <w:pPr>
        <w:ind w:left="4076" w:hanging="220"/>
      </w:pPr>
      <w:rPr>
        <w:rFonts w:hint="default"/>
        <w:lang w:val="en-US" w:eastAsia="en-US" w:bidi="ar-SA"/>
      </w:rPr>
    </w:lvl>
    <w:lvl w:ilvl="5" w:tplc="ACAE104C">
      <w:numFmt w:val="bullet"/>
      <w:lvlText w:val="•"/>
      <w:lvlJc w:val="left"/>
      <w:pPr>
        <w:ind w:left="4850" w:hanging="220"/>
      </w:pPr>
      <w:rPr>
        <w:rFonts w:hint="default"/>
        <w:lang w:val="en-US" w:eastAsia="en-US" w:bidi="ar-SA"/>
      </w:rPr>
    </w:lvl>
    <w:lvl w:ilvl="6" w:tplc="8796E8AC">
      <w:numFmt w:val="bullet"/>
      <w:lvlText w:val="•"/>
      <w:lvlJc w:val="left"/>
      <w:pPr>
        <w:ind w:left="5624" w:hanging="220"/>
      </w:pPr>
      <w:rPr>
        <w:rFonts w:hint="default"/>
        <w:lang w:val="en-US" w:eastAsia="en-US" w:bidi="ar-SA"/>
      </w:rPr>
    </w:lvl>
    <w:lvl w:ilvl="7" w:tplc="CC30D592">
      <w:numFmt w:val="bullet"/>
      <w:lvlText w:val="•"/>
      <w:lvlJc w:val="left"/>
      <w:pPr>
        <w:ind w:left="6398" w:hanging="220"/>
      </w:pPr>
      <w:rPr>
        <w:rFonts w:hint="default"/>
        <w:lang w:val="en-US" w:eastAsia="en-US" w:bidi="ar-SA"/>
      </w:rPr>
    </w:lvl>
    <w:lvl w:ilvl="8" w:tplc="01A45252">
      <w:numFmt w:val="bullet"/>
      <w:lvlText w:val="•"/>
      <w:lvlJc w:val="left"/>
      <w:pPr>
        <w:ind w:left="7172" w:hanging="220"/>
      </w:pPr>
      <w:rPr>
        <w:rFonts w:hint="default"/>
        <w:lang w:val="en-US" w:eastAsia="en-US" w:bidi="ar-SA"/>
      </w:rPr>
    </w:lvl>
  </w:abstractNum>
  <w:abstractNum w:abstractNumId="209" w15:restartNumberingAfterBreak="0">
    <w:nsid w:val="6236DD55"/>
    <w:multiLevelType w:val="hybridMultilevel"/>
    <w:tmpl w:val="00000000"/>
    <w:lvl w:ilvl="0" w:tplc="49DC0C7E">
      <w:numFmt w:val="bullet"/>
      <w:lvlText w:val="•"/>
      <w:lvlJc w:val="left"/>
      <w:pPr>
        <w:ind w:left="35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B001374">
      <w:numFmt w:val="bullet"/>
      <w:lvlText w:val="•"/>
      <w:lvlJc w:val="left"/>
      <w:pPr>
        <w:ind w:left="890" w:hanging="220"/>
      </w:pPr>
      <w:rPr>
        <w:rFonts w:hint="default"/>
        <w:lang w:val="en-US" w:eastAsia="en-US" w:bidi="ar-SA"/>
      </w:rPr>
    </w:lvl>
    <w:lvl w:ilvl="2" w:tplc="9920CC74">
      <w:numFmt w:val="bullet"/>
      <w:lvlText w:val="•"/>
      <w:lvlJc w:val="left"/>
      <w:pPr>
        <w:ind w:left="1420" w:hanging="220"/>
      </w:pPr>
      <w:rPr>
        <w:rFonts w:hint="default"/>
        <w:lang w:val="en-US" w:eastAsia="en-US" w:bidi="ar-SA"/>
      </w:rPr>
    </w:lvl>
    <w:lvl w:ilvl="3" w:tplc="F2204F86">
      <w:numFmt w:val="bullet"/>
      <w:lvlText w:val="•"/>
      <w:lvlJc w:val="left"/>
      <w:pPr>
        <w:ind w:left="1950" w:hanging="220"/>
      </w:pPr>
      <w:rPr>
        <w:rFonts w:hint="default"/>
        <w:lang w:val="en-US" w:eastAsia="en-US" w:bidi="ar-SA"/>
      </w:rPr>
    </w:lvl>
    <w:lvl w:ilvl="4" w:tplc="54C47C6E">
      <w:numFmt w:val="bullet"/>
      <w:lvlText w:val="•"/>
      <w:lvlJc w:val="left"/>
      <w:pPr>
        <w:ind w:left="2480" w:hanging="220"/>
      </w:pPr>
      <w:rPr>
        <w:rFonts w:hint="default"/>
        <w:lang w:val="en-US" w:eastAsia="en-US" w:bidi="ar-SA"/>
      </w:rPr>
    </w:lvl>
    <w:lvl w:ilvl="5" w:tplc="165E895E">
      <w:numFmt w:val="bullet"/>
      <w:lvlText w:val="•"/>
      <w:lvlJc w:val="left"/>
      <w:pPr>
        <w:ind w:left="3010" w:hanging="220"/>
      </w:pPr>
      <w:rPr>
        <w:rFonts w:hint="default"/>
        <w:lang w:val="en-US" w:eastAsia="en-US" w:bidi="ar-SA"/>
      </w:rPr>
    </w:lvl>
    <w:lvl w:ilvl="6" w:tplc="5F56E28A">
      <w:numFmt w:val="bullet"/>
      <w:lvlText w:val="•"/>
      <w:lvlJc w:val="left"/>
      <w:pPr>
        <w:ind w:left="3540" w:hanging="220"/>
      </w:pPr>
      <w:rPr>
        <w:rFonts w:hint="default"/>
        <w:lang w:val="en-US" w:eastAsia="en-US" w:bidi="ar-SA"/>
      </w:rPr>
    </w:lvl>
    <w:lvl w:ilvl="7" w:tplc="5B1A571A">
      <w:numFmt w:val="bullet"/>
      <w:lvlText w:val="•"/>
      <w:lvlJc w:val="left"/>
      <w:pPr>
        <w:ind w:left="4070" w:hanging="220"/>
      </w:pPr>
      <w:rPr>
        <w:rFonts w:hint="default"/>
        <w:lang w:val="en-US" w:eastAsia="en-US" w:bidi="ar-SA"/>
      </w:rPr>
    </w:lvl>
    <w:lvl w:ilvl="8" w:tplc="FFC4A0F8">
      <w:numFmt w:val="bullet"/>
      <w:lvlText w:val="•"/>
      <w:lvlJc w:val="left"/>
      <w:pPr>
        <w:ind w:left="4600" w:hanging="220"/>
      </w:pPr>
      <w:rPr>
        <w:rFonts w:hint="default"/>
        <w:lang w:val="en-US" w:eastAsia="en-US" w:bidi="ar-SA"/>
      </w:rPr>
    </w:lvl>
  </w:abstractNum>
  <w:abstractNum w:abstractNumId="210" w15:restartNumberingAfterBreak="0">
    <w:nsid w:val="62E547B0"/>
    <w:multiLevelType w:val="hybridMultilevel"/>
    <w:tmpl w:val="00000000"/>
    <w:lvl w:ilvl="0" w:tplc="E3B889D6">
      <w:start w:val="1"/>
      <w:numFmt w:val="decimal"/>
      <w:lvlText w:val="%1."/>
      <w:lvlJc w:val="left"/>
      <w:pPr>
        <w:ind w:left="2576" w:hanging="207"/>
        <w:jc w:val="right"/>
      </w:pPr>
      <w:rPr>
        <w:rFonts w:ascii="Calibri" w:eastAsia="Calibri" w:hAnsi="Calibri" w:cs="Calibri" w:hint="default"/>
        <w:b w:val="0"/>
        <w:bCs w:val="0"/>
        <w:i w:val="0"/>
        <w:iCs w:val="0"/>
        <w:color w:val="231F20"/>
        <w:spacing w:val="0"/>
        <w:w w:val="113"/>
        <w:sz w:val="18"/>
        <w:szCs w:val="18"/>
        <w:lang w:val="en-US" w:eastAsia="en-US" w:bidi="ar-SA"/>
      </w:rPr>
    </w:lvl>
    <w:lvl w:ilvl="1" w:tplc="5E2A0304">
      <w:numFmt w:val="bullet"/>
      <w:lvlText w:val="•"/>
      <w:lvlJc w:val="left"/>
      <w:pPr>
        <w:ind w:left="3194" w:hanging="207"/>
      </w:pPr>
      <w:rPr>
        <w:rFonts w:hint="default"/>
        <w:lang w:val="en-US" w:eastAsia="en-US" w:bidi="ar-SA"/>
      </w:rPr>
    </w:lvl>
    <w:lvl w:ilvl="2" w:tplc="19A07BD6">
      <w:numFmt w:val="bullet"/>
      <w:lvlText w:val="•"/>
      <w:lvlJc w:val="left"/>
      <w:pPr>
        <w:ind w:left="3808" w:hanging="207"/>
      </w:pPr>
      <w:rPr>
        <w:rFonts w:hint="default"/>
        <w:lang w:val="en-US" w:eastAsia="en-US" w:bidi="ar-SA"/>
      </w:rPr>
    </w:lvl>
    <w:lvl w:ilvl="3" w:tplc="5ACCCCD4">
      <w:numFmt w:val="bullet"/>
      <w:lvlText w:val="•"/>
      <w:lvlJc w:val="left"/>
      <w:pPr>
        <w:ind w:left="4422" w:hanging="207"/>
      </w:pPr>
      <w:rPr>
        <w:rFonts w:hint="default"/>
        <w:lang w:val="en-US" w:eastAsia="en-US" w:bidi="ar-SA"/>
      </w:rPr>
    </w:lvl>
    <w:lvl w:ilvl="4" w:tplc="71DC7818">
      <w:numFmt w:val="bullet"/>
      <w:lvlText w:val="•"/>
      <w:lvlJc w:val="left"/>
      <w:pPr>
        <w:ind w:left="5036" w:hanging="207"/>
      </w:pPr>
      <w:rPr>
        <w:rFonts w:hint="default"/>
        <w:lang w:val="en-US" w:eastAsia="en-US" w:bidi="ar-SA"/>
      </w:rPr>
    </w:lvl>
    <w:lvl w:ilvl="5" w:tplc="9146A7AC">
      <w:numFmt w:val="bullet"/>
      <w:lvlText w:val="•"/>
      <w:lvlJc w:val="left"/>
      <w:pPr>
        <w:ind w:left="5650" w:hanging="207"/>
      </w:pPr>
      <w:rPr>
        <w:rFonts w:hint="default"/>
        <w:lang w:val="en-US" w:eastAsia="en-US" w:bidi="ar-SA"/>
      </w:rPr>
    </w:lvl>
    <w:lvl w:ilvl="6" w:tplc="172074EA">
      <w:numFmt w:val="bullet"/>
      <w:lvlText w:val="•"/>
      <w:lvlJc w:val="left"/>
      <w:pPr>
        <w:ind w:left="6264" w:hanging="207"/>
      </w:pPr>
      <w:rPr>
        <w:rFonts w:hint="default"/>
        <w:lang w:val="en-US" w:eastAsia="en-US" w:bidi="ar-SA"/>
      </w:rPr>
    </w:lvl>
    <w:lvl w:ilvl="7" w:tplc="CD920A3A">
      <w:numFmt w:val="bullet"/>
      <w:lvlText w:val="•"/>
      <w:lvlJc w:val="left"/>
      <w:pPr>
        <w:ind w:left="6878" w:hanging="207"/>
      </w:pPr>
      <w:rPr>
        <w:rFonts w:hint="default"/>
        <w:lang w:val="en-US" w:eastAsia="en-US" w:bidi="ar-SA"/>
      </w:rPr>
    </w:lvl>
    <w:lvl w:ilvl="8" w:tplc="947CD0B2">
      <w:numFmt w:val="bullet"/>
      <w:lvlText w:val="•"/>
      <w:lvlJc w:val="left"/>
      <w:pPr>
        <w:ind w:left="7492" w:hanging="207"/>
      </w:pPr>
      <w:rPr>
        <w:rFonts w:hint="default"/>
        <w:lang w:val="en-US" w:eastAsia="en-US" w:bidi="ar-SA"/>
      </w:rPr>
    </w:lvl>
  </w:abstractNum>
  <w:abstractNum w:abstractNumId="211" w15:restartNumberingAfterBreak="0">
    <w:nsid w:val="62FD0E67"/>
    <w:multiLevelType w:val="hybridMultilevel"/>
    <w:tmpl w:val="00000000"/>
    <w:lvl w:ilvl="0" w:tplc="A21A58E4">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B5C01490">
      <w:numFmt w:val="bullet"/>
      <w:lvlText w:val="•"/>
      <w:lvlJc w:val="left"/>
      <w:pPr>
        <w:ind w:left="374" w:hanging="131"/>
      </w:pPr>
      <w:rPr>
        <w:rFonts w:hint="default"/>
        <w:lang w:val="en-US" w:eastAsia="en-US" w:bidi="ar-SA"/>
      </w:rPr>
    </w:lvl>
    <w:lvl w:ilvl="2" w:tplc="3BA0E9BC">
      <w:numFmt w:val="bullet"/>
      <w:lvlText w:val="•"/>
      <w:lvlJc w:val="left"/>
      <w:pPr>
        <w:ind w:left="608" w:hanging="131"/>
      </w:pPr>
      <w:rPr>
        <w:rFonts w:hint="default"/>
        <w:lang w:val="en-US" w:eastAsia="en-US" w:bidi="ar-SA"/>
      </w:rPr>
    </w:lvl>
    <w:lvl w:ilvl="3" w:tplc="95742A64">
      <w:numFmt w:val="bullet"/>
      <w:lvlText w:val="•"/>
      <w:lvlJc w:val="left"/>
      <w:pPr>
        <w:ind w:left="842" w:hanging="131"/>
      </w:pPr>
      <w:rPr>
        <w:rFonts w:hint="default"/>
        <w:lang w:val="en-US" w:eastAsia="en-US" w:bidi="ar-SA"/>
      </w:rPr>
    </w:lvl>
    <w:lvl w:ilvl="4" w:tplc="8B0E1BF4">
      <w:numFmt w:val="bullet"/>
      <w:lvlText w:val="•"/>
      <w:lvlJc w:val="left"/>
      <w:pPr>
        <w:ind w:left="1076" w:hanging="131"/>
      </w:pPr>
      <w:rPr>
        <w:rFonts w:hint="default"/>
        <w:lang w:val="en-US" w:eastAsia="en-US" w:bidi="ar-SA"/>
      </w:rPr>
    </w:lvl>
    <w:lvl w:ilvl="5" w:tplc="BC8E3792">
      <w:numFmt w:val="bullet"/>
      <w:lvlText w:val="•"/>
      <w:lvlJc w:val="left"/>
      <w:pPr>
        <w:ind w:left="1311" w:hanging="131"/>
      </w:pPr>
      <w:rPr>
        <w:rFonts w:hint="default"/>
        <w:lang w:val="en-US" w:eastAsia="en-US" w:bidi="ar-SA"/>
      </w:rPr>
    </w:lvl>
    <w:lvl w:ilvl="6" w:tplc="26F29650">
      <w:numFmt w:val="bullet"/>
      <w:lvlText w:val="•"/>
      <w:lvlJc w:val="left"/>
      <w:pPr>
        <w:ind w:left="1545" w:hanging="131"/>
      </w:pPr>
      <w:rPr>
        <w:rFonts w:hint="default"/>
        <w:lang w:val="en-US" w:eastAsia="en-US" w:bidi="ar-SA"/>
      </w:rPr>
    </w:lvl>
    <w:lvl w:ilvl="7" w:tplc="09764C9A">
      <w:numFmt w:val="bullet"/>
      <w:lvlText w:val="•"/>
      <w:lvlJc w:val="left"/>
      <w:pPr>
        <w:ind w:left="1779" w:hanging="131"/>
      </w:pPr>
      <w:rPr>
        <w:rFonts w:hint="default"/>
        <w:lang w:val="en-US" w:eastAsia="en-US" w:bidi="ar-SA"/>
      </w:rPr>
    </w:lvl>
    <w:lvl w:ilvl="8" w:tplc="33803ADE">
      <w:numFmt w:val="bullet"/>
      <w:lvlText w:val="•"/>
      <w:lvlJc w:val="left"/>
      <w:pPr>
        <w:ind w:left="2013" w:hanging="131"/>
      </w:pPr>
      <w:rPr>
        <w:rFonts w:hint="default"/>
        <w:lang w:val="en-US" w:eastAsia="en-US" w:bidi="ar-SA"/>
      </w:rPr>
    </w:lvl>
  </w:abstractNum>
  <w:abstractNum w:abstractNumId="212" w15:restartNumberingAfterBreak="0">
    <w:nsid w:val="63A38A00"/>
    <w:multiLevelType w:val="hybridMultilevel"/>
    <w:tmpl w:val="00000000"/>
    <w:lvl w:ilvl="0" w:tplc="0FE63E9E">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236C194">
      <w:numFmt w:val="bullet"/>
      <w:lvlText w:val="•"/>
      <w:lvlJc w:val="left"/>
      <w:pPr>
        <w:ind w:left="1815" w:hanging="220"/>
      </w:pPr>
      <w:rPr>
        <w:rFonts w:hint="default"/>
        <w:lang w:val="en-US" w:eastAsia="en-US" w:bidi="ar-SA"/>
      </w:rPr>
    </w:lvl>
    <w:lvl w:ilvl="2" w:tplc="D2F0CFE4">
      <w:numFmt w:val="bullet"/>
      <w:lvlText w:val="•"/>
      <w:lvlJc w:val="left"/>
      <w:pPr>
        <w:ind w:left="1930" w:hanging="220"/>
      </w:pPr>
      <w:rPr>
        <w:rFonts w:hint="default"/>
        <w:lang w:val="en-US" w:eastAsia="en-US" w:bidi="ar-SA"/>
      </w:rPr>
    </w:lvl>
    <w:lvl w:ilvl="3" w:tplc="1D2A281C">
      <w:numFmt w:val="bullet"/>
      <w:lvlText w:val="•"/>
      <w:lvlJc w:val="left"/>
      <w:pPr>
        <w:ind w:left="2045" w:hanging="220"/>
      </w:pPr>
      <w:rPr>
        <w:rFonts w:hint="default"/>
        <w:lang w:val="en-US" w:eastAsia="en-US" w:bidi="ar-SA"/>
      </w:rPr>
    </w:lvl>
    <w:lvl w:ilvl="4" w:tplc="1F0EE634">
      <w:numFmt w:val="bullet"/>
      <w:lvlText w:val="•"/>
      <w:lvlJc w:val="left"/>
      <w:pPr>
        <w:ind w:left="2160" w:hanging="220"/>
      </w:pPr>
      <w:rPr>
        <w:rFonts w:hint="default"/>
        <w:lang w:val="en-US" w:eastAsia="en-US" w:bidi="ar-SA"/>
      </w:rPr>
    </w:lvl>
    <w:lvl w:ilvl="5" w:tplc="126616D2">
      <w:numFmt w:val="bullet"/>
      <w:lvlText w:val="•"/>
      <w:lvlJc w:val="left"/>
      <w:pPr>
        <w:ind w:left="2275" w:hanging="220"/>
      </w:pPr>
      <w:rPr>
        <w:rFonts w:hint="default"/>
        <w:lang w:val="en-US" w:eastAsia="en-US" w:bidi="ar-SA"/>
      </w:rPr>
    </w:lvl>
    <w:lvl w:ilvl="6" w:tplc="FE0CBC4E">
      <w:numFmt w:val="bullet"/>
      <w:lvlText w:val="•"/>
      <w:lvlJc w:val="left"/>
      <w:pPr>
        <w:ind w:left="2390" w:hanging="220"/>
      </w:pPr>
      <w:rPr>
        <w:rFonts w:hint="default"/>
        <w:lang w:val="en-US" w:eastAsia="en-US" w:bidi="ar-SA"/>
      </w:rPr>
    </w:lvl>
    <w:lvl w:ilvl="7" w:tplc="815C2B7A">
      <w:numFmt w:val="bullet"/>
      <w:lvlText w:val="•"/>
      <w:lvlJc w:val="left"/>
      <w:pPr>
        <w:ind w:left="2505" w:hanging="220"/>
      </w:pPr>
      <w:rPr>
        <w:rFonts w:hint="default"/>
        <w:lang w:val="en-US" w:eastAsia="en-US" w:bidi="ar-SA"/>
      </w:rPr>
    </w:lvl>
    <w:lvl w:ilvl="8" w:tplc="4A121D18">
      <w:numFmt w:val="bullet"/>
      <w:lvlText w:val="•"/>
      <w:lvlJc w:val="left"/>
      <w:pPr>
        <w:ind w:left="2620" w:hanging="220"/>
      </w:pPr>
      <w:rPr>
        <w:rFonts w:hint="default"/>
        <w:lang w:val="en-US" w:eastAsia="en-US" w:bidi="ar-SA"/>
      </w:rPr>
    </w:lvl>
  </w:abstractNum>
  <w:abstractNum w:abstractNumId="213" w15:restartNumberingAfterBreak="0">
    <w:nsid w:val="6416D134"/>
    <w:multiLevelType w:val="hybridMultilevel"/>
    <w:tmpl w:val="00000000"/>
    <w:lvl w:ilvl="0" w:tplc="A320A50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090B530">
      <w:numFmt w:val="bullet"/>
      <w:lvlText w:val="•"/>
      <w:lvlJc w:val="left"/>
      <w:pPr>
        <w:ind w:left="2402" w:hanging="220"/>
      </w:pPr>
      <w:rPr>
        <w:rFonts w:hint="default"/>
        <w:lang w:val="en-US" w:eastAsia="en-US" w:bidi="ar-SA"/>
      </w:rPr>
    </w:lvl>
    <w:lvl w:ilvl="2" w:tplc="88F2278C">
      <w:numFmt w:val="bullet"/>
      <w:lvlText w:val="•"/>
      <w:lvlJc w:val="left"/>
      <w:pPr>
        <w:ind w:left="3104" w:hanging="220"/>
      </w:pPr>
      <w:rPr>
        <w:rFonts w:hint="default"/>
        <w:lang w:val="en-US" w:eastAsia="en-US" w:bidi="ar-SA"/>
      </w:rPr>
    </w:lvl>
    <w:lvl w:ilvl="3" w:tplc="839459DC">
      <w:numFmt w:val="bullet"/>
      <w:lvlText w:val="•"/>
      <w:lvlJc w:val="left"/>
      <w:pPr>
        <w:ind w:left="3806" w:hanging="220"/>
      </w:pPr>
      <w:rPr>
        <w:rFonts w:hint="default"/>
        <w:lang w:val="en-US" w:eastAsia="en-US" w:bidi="ar-SA"/>
      </w:rPr>
    </w:lvl>
    <w:lvl w:ilvl="4" w:tplc="CC2E9406">
      <w:numFmt w:val="bullet"/>
      <w:lvlText w:val="•"/>
      <w:lvlJc w:val="left"/>
      <w:pPr>
        <w:ind w:left="4508" w:hanging="220"/>
      </w:pPr>
      <w:rPr>
        <w:rFonts w:hint="default"/>
        <w:lang w:val="en-US" w:eastAsia="en-US" w:bidi="ar-SA"/>
      </w:rPr>
    </w:lvl>
    <w:lvl w:ilvl="5" w:tplc="30848796">
      <w:numFmt w:val="bullet"/>
      <w:lvlText w:val="•"/>
      <w:lvlJc w:val="left"/>
      <w:pPr>
        <w:ind w:left="5210" w:hanging="220"/>
      </w:pPr>
      <w:rPr>
        <w:rFonts w:hint="default"/>
        <w:lang w:val="en-US" w:eastAsia="en-US" w:bidi="ar-SA"/>
      </w:rPr>
    </w:lvl>
    <w:lvl w:ilvl="6" w:tplc="E70E96D0">
      <w:numFmt w:val="bullet"/>
      <w:lvlText w:val="•"/>
      <w:lvlJc w:val="left"/>
      <w:pPr>
        <w:ind w:left="5912" w:hanging="220"/>
      </w:pPr>
      <w:rPr>
        <w:rFonts w:hint="default"/>
        <w:lang w:val="en-US" w:eastAsia="en-US" w:bidi="ar-SA"/>
      </w:rPr>
    </w:lvl>
    <w:lvl w:ilvl="7" w:tplc="318AC410">
      <w:numFmt w:val="bullet"/>
      <w:lvlText w:val="•"/>
      <w:lvlJc w:val="left"/>
      <w:pPr>
        <w:ind w:left="6614" w:hanging="220"/>
      </w:pPr>
      <w:rPr>
        <w:rFonts w:hint="default"/>
        <w:lang w:val="en-US" w:eastAsia="en-US" w:bidi="ar-SA"/>
      </w:rPr>
    </w:lvl>
    <w:lvl w:ilvl="8" w:tplc="56CE7D7C">
      <w:numFmt w:val="bullet"/>
      <w:lvlText w:val="•"/>
      <w:lvlJc w:val="left"/>
      <w:pPr>
        <w:ind w:left="7316" w:hanging="220"/>
      </w:pPr>
      <w:rPr>
        <w:rFonts w:hint="default"/>
        <w:lang w:val="en-US" w:eastAsia="en-US" w:bidi="ar-SA"/>
      </w:rPr>
    </w:lvl>
  </w:abstractNum>
  <w:abstractNum w:abstractNumId="214" w15:restartNumberingAfterBreak="0">
    <w:nsid w:val="642CE129"/>
    <w:multiLevelType w:val="hybridMultilevel"/>
    <w:tmpl w:val="00000000"/>
    <w:lvl w:ilvl="0" w:tplc="E658455E">
      <w:start w:val="1"/>
      <w:numFmt w:val="decimal"/>
      <w:lvlText w:val="%1."/>
      <w:lvlJc w:val="left"/>
      <w:pPr>
        <w:ind w:left="1720" w:hanging="1101"/>
        <w:jc w:val="right"/>
      </w:pPr>
      <w:rPr>
        <w:rFonts w:hint="default"/>
        <w:spacing w:val="0"/>
        <w:w w:val="112"/>
        <w:lang w:val="en-US" w:eastAsia="en-US" w:bidi="ar-SA"/>
      </w:rPr>
    </w:lvl>
    <w:lvl w:ilvl="1" w:tplc="BD807664">
      <w:numFmt w:val="bullet"/>
      <w:lvlText w:val="•"/>
      <w:lvlJc w:val="left"/>
      <w:pPr>
        <w:ind w:left="1808" w:hanging="1101"/>
      </w:pPr>
      <w:rPr>
        <w:rFonts w:hint="default"/>
        <w:lang w:val="en-US" w:eastAsia="en-US" w:bidi="ar-SA"/>
      </w:rPr>
    </w:lvl>
    <w:lvl w:ilvl="2" w:tplc="36445A12">
      <w:numFmt w:val="bullet"/>
      <w:lvlText w:val="•"/>
      <w:lvlJc w:val="left"/>
      <w:pPr>
        <w:ind w:left="1896" w:hanging="1101"/>
      </w:pPr>
      <w:rPr>
        <w:rFonts w:hint="default"/>
        <w:lang w:val="en-US" w:eastAsia="en-US" w:bidi="ar-SA"/>
      </w:rPr>
    </w:lvl>
    <w:lvl w:ilvl="3" w:tplc="E3780F3C">
      <w:numFmt w:val="bullet"/>
      <w:lvlText w:val="•"/>
      <w:lvlJc w:val="left"/>
      <w:pPr>
        <w:ind w:left="1985" w:hanging="1101"/>
      </w:pPr>
      <w:rPr>
        <w:rFonts w:hint="default"/>
        <w:lang w:val="en-US" w:eastAsia="en-US" w:bidi="ar-SA"/>
      </w:rPr>
    </w:lvl>
    <w:lvl w:ilvl="4" w:tplc="D338B892">
      <w:numFmt w:val="bullet"/>
      <w:lvlText w:val="•"/>
      <w:lvlJc w:val="left"/>
      <w:pPr>
        <w:ind w:left="2073" w:hanging="1101"/>
      </w:pPr>
      <w:rPr>
        <w:rFonts w:hint="default"/>
        <w:lang w:val="en-US" w:eastAsia="en-US" w:bidi="ar-SA"/>
      </w:rPr>
    </w:lvl>
    <w:lvl w:ilvl="5" w:tplc="313E62AA">
      <w:numFmt w:val="bullet"/>
      <w:lvlText w:val="•"/>
      <w:lvlJc w:val="left"/>
      <w:pPr>
        <w:ind w:left="2162" w:hanging="1101"/>
      </w:pPr>
      <w:rPr>
        <w:rFonts w:hint="default"/>
        <w:lang w:val="en-US" w:eastAsia="en-US" w:bidi="ar-SA"/>
      </w:rPr>
    </w:lvl>
    <w:lvl w:ilvl="6" w:tplc="82DE0924">
      <w:numFmt w:val="bullet"/>
      <w:lvlText w:val="•"/>
      <w:lvlJc w:val="left"/>
      <w:pPr>
        <w:ind w:left="2250" w:hanging="1101"/>
      </w:pPr>
      <w:rPr>
        <w:rFonts w:hint="default"/>
        <w:lang w:val="en-US" w:eastAsia="en-US" w:bidi="ar-SA"/>
      </w:rPr>
    </w:lvl>
    <w:lvl w:ilvl="7" w:tplc="E9E244AE">
      <w:numFmt w:val="bullet"/>
      <w:lvlText w:val="•"/>
      <w:lvlJc w:val="left"/>
      <w:pPr>
        <w:ind w:left="2339" w:hanging="1101"/>
      </w:pPr>
      <w:rPr>
        <w:rFonts w:hint="default"/>
        <w:lang w:val="en-US" w:eastAsia="en-US" w:bidi="ar-SA"/>
      </w:rPr>
    </w:lvl>
    <w:lvl w:ilvl="8" w:tplc="26AAC014">
      <w:numFmt w:val="bullet"/>
      <w:lvlText w:val="•"/>
      <w:lvlJc w:val="left"/>
      <w:pPr>
        <w:ind w:left="2427" w:hanging="1101"/>
      </w:pPr>
      <w:rPr>
        <w:rFonts w:hint="default"/>
        <w:lang w:val="en-US" w:eastAsia="en-US" w:bidi="ar-SA"/>
      </w:rPr>
    </w:lvl>
  </w:abstractNum>
  <w:abstractNum w:abstractNumId="215" w15:restartNumberingAfterBreak="0">
    <w:nsid w:val="65941163"/>
    <w:multiLevelType w:val="hybridMultilevel"/>
    <w:tmpl w:val="00000000"/>
    <w:lvl w:ilvl="0" w:tplc="024A0BF4">
      <w:start w:val="1"/>
      <w:numFmt w:val="decimal"/>
      <w:lvlText w:val="%1."/>
      <w:lvlJc w:val="left"/>
      <w:pPr>
        <w:ind w:left="1579" w:hanging="198"/>
        <w:jc w:val="left"/>
      </w:pPr>
      <w:rPr>
        <w:rFonts w:ascii="Bookman Old Style" w:eastAsia="Bookman Old Style" w:hAnsi="Bookman Old Style" w:cs="Bookman Old Style" w:hint="default"/>
        <w:b w:val="0"/>
        <w:bCs w:val="0"/>
        <w:i w:val="0"/>
        <w:iCs w:val="0"/>
        <w:color w:val="231F20"/>
        <w:spacing w:val="0"/>
        <w:w w:val="88"/>
        <w:sz w:val="16"/>
        <w:szCs w:val="16"/>
        <w:lang w:val="en-US" w:eastAsia="en-US" w:bidi="ar-SA"/>
      </w:rPr>
    </w:lvl>
    <w:lvl w:ilvl="1" w:tplc="09B012C2">
      <w:numFmt w:val="bullet"/>
      <w:lvlText w:val="•"/>
      <w:lvlJc w:val="left"/>
      <w:pPr>
        <w:ind w:left="2294" w:hanging="198"/>
      </w:pPr>
      <w:rPr>
        <w:rFonts w:hint="default"/>
        <w:lang w:val="en-US" w:eastAsia="en-US" w:bidi="ar-SA"/>
      </w:rPr>
    </w:lvl>
    <w:lvl w:ilvl="2" w:tplc="19646C2E">
      <w:numFmt w:val="bullet"/>
      <w:lvlText w:val="•"/>
      <w:lvlJc w:val="left"/>
      <w:pPr>
        <w:ind w:left="3008" w:hanging="198"/>
      </w:pPr>
      <w:rPr>
        <w:rFonts w:hint="default"/>
        <w:lang w:val="en-US" w:eastAsia="en-US" w:bidi="ar-SA"/>
      </w:rPr>
    </w:lvl>
    <w:lvl w:ilvl="3" w:tplc="A0EC2FA2">
      <w:numFmt w:val="bullet"/>
      <w:lvlText w:val="•"/>
      <w:lvlJc w:val="left"/>
      <w:pPr>
        <w:ind w:left="3722" w:hanging="198"/>
      </w:pPr>
      <w:rPr>
        <w:rFonts w:hint="default"/>
        <w:lang w:val="en-US" w:eastAsia="en-US" w:bidi="ar-SA"/>
      </w:rPr>
    </w:lvl>
    <w:lvl w:ilvl="4" w:tplc="AF82A69C">
      <w:numFmt w:val="bullet"/>
      <w:lvlText w:val="•"/>
      <w:lvlJc w:val="left"/>
      <w:pPr>
        <w:ind w:left="4436" w:hanging="198"/>
      </w:pPr>
      <w:rPr>
        <w:rFonts w:hint="default"/>
        <w:lang w:val="en-US" w:eastAsia="en-US" w:bidi="ar-SA"/>
      </w:rPr>
    </w:lvl>
    <w:lvl w:ilvl="5" w:tplc="43464174">
      <w:numFmt w:val="bullet"/>
      <w:lvlText w:val="•"/>
      <w:lvlJc w:val="left"/>
      <w:pPr>
        <w:ind w:left="5150" w:hanging="198"/>
      </w:pPr>
      <w:rPr>
        <w:rFonts w:hint="default"/>
        <w:lang w:val="en-US" w:eastAsia="en-US" w:bidi="ar-SA"/>
      </w:rPr>
    </w:lvl>
    <w:lvl w:ilvl="6" w:tplc="6444F8C8">
      <w:numFmt w:val="bullet"/>
      <w:lvlText w:val="•"/>
      <w:lvlJc w:val="left"/>
      <w:pPr>
        <w:ind w:left="5864" w:hanging="198"/>
      </w:pPr>
      <w:rPr>
        <w:rFonts w:hint="default"/>
        <w:lang w:val="en-US" w:eastAsia="en-US" w:bidi="ar-SA"/>
      </w:rPr>
    </w:lvl>
    <w:lvl w:ilvl="7" w:tplc="9970EE76">
      <w:numFmt w:val="bullet"/>
      <w:lvlText w:val="•"/>
      <w:lvlJc w:val="left"/>
      <w:pPr>
        <w:ind w:left="6578" w:hanging="198"/>
      </w:pPr>
      <w:rPr>
        <w:rFonts w:hint="default"/>
        <w:lang w:val="en-US" w:eastAsia="en-US" w:bidi="ar-SA"/>
      </w:rPr>
    </w:lvl>
    <w:lvl w:ilvl="8" w:tplc="E06C2218">
      <w:numFmt w:val="bullet"/>
      <w:lvlText w:val="•"/>
      <w:lvlJc w:val="left"/>
      <w:pPr>
        <w:ind w:left="7292" w:hanging="198"/>
      </w:pPr>
      <w:rPr>
        <w:rFonts w:hint="default"/>
        <w:lang w:val="en-US" w:eastAsia="en-US" w:bidi="ar-SA"/>
      </w:rPr>
    </w:lvl>
  </w:abstractNum>
  <w:abstractNum w:abstractNumId="216" w15:restartNumberingAfterBreak="0">
    <w:nsid w:val="65BE3940"/>
    <w:multiLevelType w:val="hybridMultilevel"/>
    <w:tmpl w:val="00000000"/>
    <w:lvl w:ilvl="0" w:tplc="D838706E">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C105920">
      <w:numFmt w:val="bullet"/>
      <w:lvlText w:val="•"/>
      <w:lvlJc w:val="left"/>
      <w:pPr>
        <w:ind w:left="1754" w:hanging="284"/>
      </w:pPr>
      <w:rPr>
        <w:rFonts w:hint="default"/>
        <w:lang w:val="en-US" w:eastAsia="en-US" w:bidi="ar-SA"/>
      </w:rPr>
    </w:lvl>
    <w:lvl w:ilvl="2" w:tplc="A4D63010">
      <w:numFmt w:val="bullet"/>
      <w:lvlText w:val="•"/>
      <w:lvlJc w:val="left"/>
      <w:pPr>
        <w:ind w:left="2528" w:hanging="284"/>
      </w:pPr>
      <w:rPr>
        <w:rFonts w:hint="default"/>
        <w:lang w:val="en-US" w:eastAsia="en-US" w:bidi="ar-SA"/>
      </w:rPr>
    </w:lvl>
    <w:lvl w:ilvl="3" w:tplc="2FC0318A">
      <w:numFmt w:val="bullet"/>
      <w:lvlText w:val="•"/>
      <w:lvlJc w:val="left"/>
      <w:pPr>
        <w:ind w:left="3302" w:hanging="284"/>
      </w:pPr>
      <w:rPr>
        <w:rFonts w:hint="default"/>
        <w:lang w:val="en-US" w:eastAsia="en-US" w:bidi="ar-SA"/>
      </w:rPr>
    </w:lvl>
    <w:lvl w:ilvl="4" w:tplc="E6503DCA">
      <w:numFmt w:val="bullet"/>
      <w:lvlText w:val="•"/>
      <w:lvlJc w:val="left"/>
      <w:pPr>
        <w:ind w:left="4076" w:hanging="284"/>
      </w:pPr>
      <w:rPr>
        <w:rFonts w:hint="default"/>
        <w:lang w:val="en-US" w:eastAsia="en-US" w:bidi="ar-SA"/>
      </w:rPr>
    </w:lvl>
    <w:lvl w:ilvl="5" w:tplc="FC7A9E90">
      <w:numFmt w:val="bullet"/>
      <w:lvlText w:val="•"/>
      <w:lvlJc w:val="left"/>
      <w:pPr>
        <w:ind w:left="4850" w:hanging="284"/>
      </w:pPr>
      <w:rPr>
        <w:rFonts w:hint="default"/>
        <w:lang w:val="en-US" w:eastAsia="en-US" w:bidi="ar-SA"/>
      </w:rPr>
    </w:lvl>
    <w:lvl w:ilvl="6" w:tplc="7514F926">
      <w:numFmt w:val="bullet"/>
      <w:lvlText w:val="•"/>
      <w:lvlJc w:val="left"/>
      <w:pPr>
        <w:ind w:left="5624" w:hanging="284"/>
      </w:pPr>
      <w:rPr>
        <w:rFonts w:hint="default"/>
        <w:lang w:val="en-US" w:eastAsia="en-US" w:bidi="ar-SA"/>
      </w:rPr>
    </w:lvl>
    <w:lvl w:ilvl="7" w:tplc="C38677D0">
      <w:numFmt w:val="bullet"/>
      <w:lvlText w:val="•"/>
      <w:lvlJc w:val="left"/>
      <w:pPr>
        <w:ind w:left="6398" w:hanging="284"/>
      </w:pPr>
      <w:rPr>
        <w:rFonts w:hint="default"/>
        <w:lang w:val="en-US" w:eastAsia="en-US" w:bidi="ar-SA"/>
      </w:rPr>
    </w:lvl>
    <w:lvl w:ilvl="8" w:tplc="C16E3892">
      <w:numFmt w:val="bullet"/>
      <w:lvlText w:val="•"/>
      <w:lvlJc w:val="left"/>
      <w:pPr>
        <w:ind w:left="7172" w:hanging="284"/>
      </w:pPr>
      <w:rPr>
        <w:rFonts w:hint="default"/>
        <w:lang w:val="en-US" w:eastAsia="en-US" w:bidi="ar-SA"/>
      </w:rPr>
    </w:lvl>
  </w:abstractNum>
  <w:abstractNum w:abstractNumId="217" w15:restartNumberingAfterBreak="0">
    <w:nsid w:val="65F84D72"/>
    <w:multiLevelType w:val="hybridMultilevel"/>
    <w:tmpl w:val="00000000"/>
    <w:lvl w:ilvl="0" w:tplc="04ACB03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D95070EE">
      <w:numFmt w:val="bullet"/>
      <w:lvlText w:val="•"/>
      <w:lvlJc w:val="left"/>
      <w:pPr>
        <w:ind w:left="299" w:hanging="81"/>
      </w:pPr>
      <w:rPr>
        <w:rFonts w:hint="default"/>
        <w:lang w:val="en-US" w:eastAsia="en-US" w:bidi="ar-SA"/>
      </w:rPr>
    </w:lvl>
    <w:lvl w:ilvl="2" w:tplc="B40E2D54">
      <w:numFmt w:val="bullet"/>
      <w:lvlText w:val="•"/>
      <w:lvlJc w:val="left"/>
      <w:pPr>
        <w:ind w:left="418" w:hanging="81"/>
      </w:pPr>
      <w:rPr>
        <w:rFonts w:hint="default"/>
        <w:lang w:val="en-US" w:eastAsia="en-US" w:bidi="ar-SA"/>
      </w:rPr>
    </w:lvl>
    <w:lvl w:ilvl="3" w:tplc="7F42643E">
      <w:numFmt w:val="bullet"/>
      <w:lvlText w:val="•"/>
      <w:lvlJc w:val="left"/>
      <w:pPr>
        <w:ind w:left="537" w:hanging="81"/>
      </w:pPr>
      <w:rPr>
        <w:rFonts w:hint="default"/>
        <w:lang w:val="en-US" w:eastAsia="en-US" w:bidi="ar-SA"/>
      </w:rPr>
    </w:lvl>
    <w:lvl w:ilvl="4" w:tplc="1A8E1610">
      <w:numFmt w:val="bullet"/>
      <w:lvlText w:val="•"/>
      <w:lvlJc w:val="left"/>
      <w:pPr>
        <w:ind w:left="656" w:hanging="81"/>
      </w:pPr>
      <w:rPr>
        <w:rFonts w:hint="default"/>
        <w:lang w:val="en-US" w:eastAsia="en-US" w:bidi="ar-SA"/>
      </w:rPr>
    </w:lvl>
    <w:lvl w:ilvl="5" w:tplc="B5F2AF7C">
      <w:numFmt w:val="bullet"/>
      <w:lvlText w:val="•"/>
      <w:lvlJc w:val="left"/>
      <w:pPr>
        <w:ind w:left="775" w:hanging="81"/>
      </w:pPr>
      <w:rPr>
        <w:rFonts w:hint="default"/>
        <w:lang w:val="en-US" w:eastAsia="en-US" w:bidi="ar-SA"/>
      </w:rPr>
    </w:lvl>
    <w:lvl w:ilvl="6" w:tplc="A102670E">
      <w:numFmt w:val="bullet"/>
      <w:lvlText w:val="•"/>
      <w:lvlJc w:val="left"/>
      <w:pPr>
        <w:ind w:left="894" w:hanging="81"/>
      </w:pPr>
      <w:rPr>
        <w:rFonts w:hint="default"/>
        <w:lang w:val="en-US" w:eastAsia="en-US" w:bidi="ar-SA"/>
      </w:rPr>
    </w:lvl>
    <w:lvl w:ilvl="7" w:tplc="F1A0501A">
      <w:numFmt w:val="bullet"/>
      <w:lvlText w:val="•"/>
      <w:lvlJc w:val="left"/>
      <w:pPr>
        <w:ind w:left="1013" w:hanging="81"/>
      </w:pPr>
      <w:rPr>
        <w:rFonts w:hint="default"/>
        <w:lang w:val="en-US" w:eastAsia="en-US" w:bidi="ar-SA"/>
      </w:rPr>
    </w:lvl>
    <w:lvl w:ilvl="8" w:tplc="70480E98">
      <w:numFmt w:val="bullet"/>
      <w:lvlText w:val="•"/>
      <w:lvlJc w:val="left"/>
      <w:pPr>
        <w:ind w:left="1132" w:hanging="81"/>
      </w:pPr>
      <w:rPr>
        <w:rFonts w:hint="default"/>
        <w:lang w:val="en-US" w:eastAsia="en-US" w:bidi="ar-SA"/>
      </w:rPr>
    </w:lvl>
  </w:abstractNum>
  <w:abstractNum w:abstractNumId="218" w15:restartNumberingAfterBreak="0">
    <w:nsid w:val="6775A9C5"/>
    <w:multiLevelType w:val="hybridMultilevel"/>
    <w:tmpl w:val="00000000"/>
    <w:lvl w:ilvl="0" w:tplc="EB2A7200">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D89EAEE4">
      <w:numFmt w:val="bullet"/>
      <w:lvlText w:val="•"/>
      <w:lvlJc w:val="left"/>
      <w:pPr>
        <w:ind w:left="851" w:hanging="240"/>
      </w:pPr>
      <w:rPr>
        <w:rFonts w:hint="default"/>
        <w:lang w:val="en-US" w:eastAsia="en-US" w:bidi="ar-SA"/>
      </w:rPr>
    </w:lvl>
    <w:lvl w:ilvl="2" w:tplc="EE222482">
      <w:numFmt w:val="bullet"/>
      <w:lvlText w:val="•"/>
      <w:lvlJc w:val="left"/>
      <w:pPr>
        <w:ind w:left="1322" w:hanging="240"/>
      </w:pPr>
      <w:rPr>
        <w:rFonts w:hint="default"/>
        <w:lang w:val="en-US" w:eastAsia="en-US" w:bidi="ar-SA"/>
      </w:rPr>
    </w:lvl>
    <w:lvl w:ilvl="3" w:tplc="09C8A0B8">
      <w:numFmt w:val="bullet"/>
      <w:lvlText w:val="•"/>
      <w:lvlJc w:val="left"/>
      <w:pPr>
        <w:ind w:left="1794" w:hanging="240"/>
      </w:pPr>
      <w:rPr>
        <w:rFonts w:hint="default"/>
        <w:lang w:val="en-US" w:eastAsia="en-US" w:bidi="ar-SA"/>
      </w:rPr>
    </w:lvl>
    <w:lvl w:ilvl="4" w:tplc="30523ED8">
      <w:numFmt w:val="bullet"/>
      <w:lvlText w:val="•"/>
      <w:lvlJc w:val="left"/>
      <w:pPr>
        <w:ind w:left="2265" w:hanging="240"/>
      </w:pPr>
      <w:rPr>
        <w:rFonts w:hint="default"/>
        <w:lang w:val="en-US" w:eastAsia="en-US" w:bidi="ar-SA"/>
      </w:rPr>
    </w:lvl>
    <w:lvl w:ilvl="5" w:tplc="38C2E59E">
      <w:numFmt w:val="bullet"/>
      <w:lvlText w:val="•"/>
      <w:lvlJc w:val="left"/>
      <w:pPr>
        <w:ind w:left="2737" w:hanging="240"/>
      </w:pPr>
      <w:rPr>
        <w:rFonts w:hint="default"/>
        <w:lang w:val="en-US" w:eastAsia="en-US" w:bidi="ar-SA"/>
      </w:rPr>
    </w:lvl>
    <w:lvl w:ilvl="6" w:tplc="9FA4FEC2">
      <w:numFmt w:val="bullet"/>
      <w:lvlText w:val="•"/>
      <w:lvlJc w:val="left"/>
      <w:pPr>
        <w:ind w:left="3208" w:hanging="240"/>
      </w:pPr>
      <w:rPr>
        <w:rFonts w:hint="default"/>
        <w:lang w:val="en-US" w:eastAsia="en-US" w:bidi="ar-SA"/>
      </w:rPr>
    </w:lvl>
    <w:lvl w:ilvl="7" w:tplc="1A38450E">
      <w:numFmt w:val="bullet"/>
      <w:lvlText w:val="•"/>
      <w:lvlJc w:val="left"/>
      <w:pPr>
        <w:ind w:left="3680" w:hanging="240"/>
      </w:pPr>
      <w:rPr>
        <w:rFonts w:hint="default"/>
        <w:lang w:val="en-US" w:eastAsia="en-US" w:bidi="ar-SA"/>
      </w:rPr>
    </w:lvl>
    <w:lvl w:ilvl="8" w:tplc="9B929CFC">
      <w:numFmt w:val="bullet"/>
      <w:lvlText w:val="•"/>
      <w:lvlJc w:val="left"/>
      <w:pPr>
        <w:ind w:left="4151" w:hanging="240"/>
      </w:pPr>
      <w:rPr>
        <w:rFonts w:hint="default"/>
        <w:lang w:val="en-US" w:eastAsia="en-US" w:bidi="ar-SA"/>
      </w:rPr>
    </w:lvl>
  </w:abstractNum>
  <w:abstractNum w:abstractNumId="219" w15:restartNumberingAfterBreak="0">
    <w:nsid w:val="68536AAB"/>
    <w:multiLevelType w:val="hybridMultilevel"/>
    <w:tmpl w:val="00000000"/>
    <w:lvl w:ilvl="0" w:tplc="AF6E9BE4">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2B28FA48">
      <w:numFmt w:val="bullet"/>
      <w:lvlText w:val="•"/>
      <w:lvlJc w:val="left"/>
      <w:pPr>
        <w:ind w:left="1736" w:hanging="197"/>
      </w:pPr>
      <w:rPr>
        <w:rFonts w:hint="default"/>
        <w:lang w:val="en-US" w:eastAsia="en-US" w:bidi="ar-SA"/>
      </w:rPr>
    </w:lvl>
    <w:lvl w:ilvl="2" w:tplc="2820A14E">
      <w:numFmt w:val="bullet"/>
      <w:lvlText w:val="•"/>
      <w:lvlJc w:val="left"/>
      <w:pPr>
        <w:ind w:left="2512" w:hanging="197"/>
      </w:pPr>
      <w:rPr>
        <w:rFonts w:hint="default"/>
        <w:lang w:val="en-US" w:eastAsia="en-US" w:bidi="ar-SA"/>
      </w:rPr>
    </w:lvl>
    <w:lvl w:ilvl="3" w:tplc="A9E0640C">
      <w:numFmt w:val="bullet"/>
      <w:lvlText w:val="•"/>
      <w:lvlJc w:val="left"/>
      <w:pPr>
        <w:ind w:left="3288" w:hanging="197"/>
      </w:pPr>
      <w:rPr>
        <w:rFonts w:hint="default"/>
        <w:lang w:val="en-US" w:eastAsia="en-US" w:bidi="ar-SA"/>
      </w:rPr>
    </w:lvl>
    <w:lvl w:ilvl="4" w:tplc="AFC0E332">
      <w:numFmt w:val="bullet"/>
      <w:lvlText w:val="•"/>
      <w:lvlJc w:val="left"/>
      <w:pPr>
        <w:ind w:left="4064" w:hanging="197"/>
      </w:pPr>
      <w:rPr>
        <w:rFonts w:hint="default"/>
        <w:lang w:val="en-US" w:eastAsia="en-US" w:bidi="ar-SA"/>
      </w:rPr>
    </w:lvl>
    <w:lvl w:ilvl="5" w:tplc="99BA203C">
      <w:numFmt w:val="bullet"/>
      <w:lvlText w:val="•"/>
      <w:lvlJc w:val="left"/>
      <w:pPr>
        <w:ind w:left="4840" w:hanging="197"/>
      </w:pPr>
      <w:rPr>
        <w:rFonts w:hint="default"/>
        <w:lang w:val="en-US" w:eastAsia="en-US" w:bidi="ar-SA"/>
      </w:rPr>
    </w:lvl>
    <w:lvl w:ilvl="6" w:tplc="20420FD0">
      <w:numFmt w:val="bullet"/>
      <w:lvlText w:val="•"/>
      <w:lvlJc w:val="left"/>
      <w:pPr>
        <w:ind w:left="5616" w:hanging="197"/>
      </w:pPr>
      <w:rPr>
        <w:rFonts w:hint="default"/>
        <w:lang w:val="en-US" w:eastAsia="en-US" w:bidi="ar-SA"/>
      </w:rPr>
    </w:lvl>
    <w:lvl w:ilvl="7" w:tplc="F5B84098">
      <w:numFmt w:val="bullet"/>
      <w:lvlText w:val="•"/>
      <w:lvlJc w:val="left"/>
      <w:pPr>
        <w:ind w:left="6392" w:hanging="197"/>
      </w:pPr>
      <w:rPr>
        <w:rFonts w:hint="default"/>
        <w:lang w:val="en-US" w:eastAsia="en-US" w:bidi="ar-SA"/>
      </w:rPr>
    </w:lvl>
    <w:lvl w:ilvl="8" w:tplc="6DD893A6">
      <w:numFmt w:val="bullet"/>
      <w:lvlText w:val="•"/>
      <w:lvlJc w:val="left"/>
      <w:pPr>
        <w:ind w:left="7168" w:hanging="197"/>
      </w:pPr>
      <w:rPr>
        <w:rFonts w:hint="default"/>
        <w:lang w:val="en-US" w:eastAsia="en-US" w:bidi="ar-SA"/>
      </w:rPr>
    </w:lvl>
  </w:abstractNum>
  <w:abstractNum w:abstractNumId="220" w15:restartNumberingAfterBreak="0">
    <w:nsid w:val="69168E7F"/>
    <w:multiLevelType w:val="hybridMultilevel"/>
    <w:tmpl w:val="00000000"/>
    <w:lvl w:ilvl="0" w:tplc="8A520CB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8F850D8">
      <w:numFmt w:val="bullet"/>
      <w:lvlText w:val="•"/>
      <w:lvlJc w:val="left"/>
      <w:pPr>
        <w:ind w:left="1754" w:hanging="278"/>
      </w:pPr>
      <w:rPr>
        <w:rFonts w:hint="default"/>
        <w:lang w:val="en-US" w:eastAsia="en-US" w:bidi="ar-SA"/>
      </w:rPr>
    </w:lvl>
    <w:lvl w:ilvl="2" w:tplc="E7AC5D70">
      <w:numFmt w:val="bullet"/>
      <w:lvlText w:val="•"/>
      <w:lvlJc w:val="left"/>
      <w:pPr>
        <w:ind w:left="2528" w:hanging="278"/>
      </w:pPr>
      <w:rPr>
        <w:rFonts w:hint="default"/>
        <w:lang w:val="en-US" w:eastAsia="en-US" w:bidi="ar-SA"/>
      </w:rPr>
    </w:lvl>
    <w:lvl w:ilvl="3" w:tplc="1F16E29A">
      <w:numFmt w:val="bullet"/>
      <w:lvlText w:val="•"/>
      <w:lvlJc w:val="left"/>
      <w:pPr>
        <w:ind w:left="3302" w:hanging="278"/>
      </w:pPr>
      <w:rPr>
        <w:rFonts w:hint="default"/>
        <w:lang w:val="en-US" w:eastAsia="en-US" w:bidi="ar-SA"/>
      </w:rPr>
    </w:lvl>
    <w:lvl w:ilvl="4" w:tplc="BE5C81F2">
      <w:numFmt w:val="bullet"/>
      <w:lvlText w:val="•"/>
      <w:lvlJc w:val="left"/>
      <w:pPr>
        <w:ind w:left="4076" w:hanging="278"/>
      </w:pPr>
      <w:rPr>
        <w:rFonts w:hint="default"/>
        <w:lang w:val="en-US" w:eastAsia="en-US" w:bidi="ar-SA"/>
      </w:rPr>
    </w:lvl>
    <w:lvl w:ilvl="5" w:tplc="81D8CD78">
      <w:numFmt w:val="bullet"/>
      <w:lvlText w:val="•"/>
      <w:lvlJc w:val="left"/>
      <w:pPr>
        <w:ind w:left="4850" w:hanging="278"/>
      </w:pPr>
      <w:rPr>
        <w:rFonts w:hint="default"/>
        <w:lang w:val="en-US" w:eastAsia="en-US" w:bidi="ar-SA"/>
      </w:rPr>
    </w:lvl>
    <w:lvl w:ilvl="6" w:tplc="F87EA166">
      <w:numFmt w:val="bullet"/>
      <w:lvlText w:val="•"/>
      <w:lvlJc w:val="left"/>
      <w:pPr>
        <w:ind w:left="5624" w:hanging="278"/>
      </w:pPr>
      <w:rPr>
        <w:rFonts w:hint="default"/>
        <w:lang w:val="en-US" w:eastAsia="en-US" w:bidi="ar-SA"/>
      </w:rPr>
    </w:lvl>
    <w:lvl w:ilvl="7" w:tplc="3398DEB0">
      <w:numFmt w:val="bullet"/>
      <w:lvlText w:val="•"/>
      <w:lvlJc w:val="left"/>
      <w:pPr>
        <w:ind w:left="6398" w:hanging="278"/>
      </w:pPr>
      <w:rPr>
        <w:rFonts w:hint="default"/>
        <w:lang w:val="en-US" w:eastAsia="en-US" w:bidi="ar-SA"/>
      </w:rPr>
    </w:lvl>
    <w:lvl w:ilvl="8" w:tplc="BBEE4466">
      <w:numFmt w:val="bullet"/>
      <w:lvlText w:val="•"/>
      <w:lvlJc w:val="left"/>
      <w:pPr>
        <w:ind w:left="7172" w:hanging="278"/>
      </w:pPr>
      <w:rPr>
        <w:rFonts w:hint="default"/>
        <w:lang w:val="en-US" w:eastAsia="en-US" w:bidi="ar-SA"/>
      </w:rPr>
    </w:lvl>
  </w:abstractNum>
  <w:abstractNum w:abstractNumId="221" w15:restartNumberingAfterBreak="0">
    <w:nsid w:val="69426CC7"/>
    <w:multiLevelType w:val="hybridMultilevel"/>
    <w:tmpl w:val="00000000"/>
    <w:lvl w:ilvl="0" w:tplc="56E62950">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321CE696">
      <w:start w:val="1"/>
      <w:numFmt w:val="decimal"/>
      <w:lvlText w:val="%2."/>
      <w:lvlJc w:val="left"/>
      <w:pPr>
        <w:ind w:left="62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ACBA0A08">
      <w:numFmt w:val="bullet"/>
      <w:lvlText w:val="•"/>
      <w:lvlJc w:val="left"/>
      <w:pPr>
        <w:ind w:left="750" w:hanging="131"/>
      </w:pPr>
      <w:rPr>
        <w:rFonts w:ascii="Calibri" w:eastAsia="Calibri" w:hAnsi="Calibri" w:cs="Calibri" w:hint="default"/>
        <w:b w:val="0"/>
        <w:bCs w:val="0"/>
        <w:i w:val="0"/>
        <w:iCs w:val="0"/>
        <w:color w:val="231F20"/>
        <w:spacing w:val="0"/>
        <w:w w:val="100"/>
        <w:sz w:val="16"/>
        <w:szCs w:val="16"/>
        <w:lang w:val="en-US" w:eastAsia="en-US" w:bidi="ar-SA"/>
      </w:rPr>
    </w:lvl>
    <w:lvl w:ilvl="3" w:tplc="0ED0B85C">
      <w:numFmt w:val="bullet"/>
      <w:lvlText w:val="•"/>
      <w:lvlJc w:val="left"/>
      <w:pPr>
        <w:ind w:left="1246" w:hanging="131"/>
      </w:pPr>
      <w:rPr>
        <w:rFonts w:hint="default"/>
        <w:lang w:val="en-US" w:eastAsia="en-US" w:bidi="ar-SA"/>
      </w:rPr>
    </w:lvl>
    <w:lvl w:ilvl="4" w:tplc="35542384">
      <w:numFmt w:val="bullet"/>
      <w:lvlText w:val="•"/>
      <w:lvlJc w:val="left"/>
      <w:pPr>
        <w:ind w:left="1733" w:hanging="131"/>
      </w:pPr>
      <w:rPr>
        <w:rFonts w:hint="default"/>
        <w:lang w:val="en-US" w:eastAsia="en-US" w:bidi="ar-SA"/>
      </w:rPr>
    </w:lvl>
    <w:lvl w:ilvl="5" w:tplc="D910D78C">
      <w:numFmt w:val="bullet"/>
      <w:lvlText w:val="•"/>
      <w:lvlJc w:val="left"/>
      <w:pPr>
        <w:ind w:left="2219" w:hanging="131"/>
      </w:pPr>
      <w:rPr>
        <w:rFonts w:hint="default"/>
        <w:lang w:val="en-US" w:eastAsia="en-US" w:bidi="ar-SA"/>
      </w:rPr>
    </w:lvl>
    <w:lvl w:ilvl="6" w:tplc="B0F65ECE">
      <w:numFmt w:val="bullet"/>
      <w:lvlText w:val="•"/>
      <w:lvlJc w:val="left"/>
      <w:pPr>
        <w:ind w:left="2706" w:hanging="131"/>
      </w:pPr>
      <w:rPr>
        <w:rFonts w:hint="default"/>
        <w:lang w:val="en-US" w:eastAsia="en-US" w:bidi="ar-SA"/>
      </w:rPr>
    </w:lvl>
    <w:lvl w:ilvl="7" w:tplc="6C1CFC24">
      <w:numFmt w:val="bullet"/>
      <w:lvlText w:val="•"/>
      <w:lvlJc w:val="left"/>
      <w:pPr>
        <w:ind w:left="3192" w:hanging="131"/>
      </w:pPr>
      <w:rPr>
        <w:rFonts w:hint="default"/>
        <w:lang w:val="en-US" w:eastAsia="en-US" w:bidi="ar-SA"/>
      </w:rPr>
    </w:lvl>
    <w:lvl w:ilvl="8" w:tplc="7B4E04C2">
      <w:numFmt w:val="bullet"/>
      <w:lvlText w:val="•"/>
      <w:lvlJc w:val="left"/>
      <w:pPr>
        <w:ind w:left="3679" w:hanging="131"/>
      </w:pPr>
      <w:rPr>
        <w:rFonts w:hint="default"/>
        <w:lang w:val="en-US" w:eastAsia="en-US" w:bidi="ar-SA"/>
      </w:rPr>
    </w:lvl>
  </w:abstractNum>
  <w:abstractNum w:abstractNumId="222" w15:restartNumberingAfterBreak="0">
    <w:nsid w:val="6AC0B549"/>
    <w:multiLevelType w:val="hybridMultilevel"/>
    <w:tmpl w:val="00000000"/>
    <w:lvl w:ilvl="0" w:tplc="DECA7D2A">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7F2CF00">
      <w:numFmt w:val="bullet"/>
      <w:lvlText w:val="•"/>
      <w:lvlJc w:val="left"/>
      <w:pPr>
        <w:ind w:left="2402" w:hanging="278"/>
      </w:pPr>
      <w:rPr>
        <w:rFonts w:hint="default"/>
        <w:lang w:val="en-US" w:eastAsia="en-US" w:bidi="ar-SA"/>
      </w:rPr>
    </w:lvl>
    <w:lvl w:ilvl="2" w:tplc="E7766174">
      <w:numFmt w:val="bullet"/>
      <w:lvlText w:val="•"/>
      <w:lvlJc w:val="left"/>
      <w:pPr>
        <w:ind w:left="3104" w:hanging="278"/>
      </w:pPr>
      <w:rPr>
        <w:rFonts w:hint="default"/>
        <w:lang w:val="en-US" w:eastAsia="en-US" w:bidi="ar-SA"/>
      </w:rPr>
    </w:lvl>
    <w:lvl w:ilvl="3" w:tplc="15D29FF6">
      <w:numFmt w:val="bullet"/>
      <w:lvlText w:val="•"/>
      <w:lvlJc w:val="left"/>
      <w:pPr>
        <w:ind w:left="3806" w:hanging="278"/>
      </w:pPr>
      <w:rPr>
        <w:rFonts w:hint="default"/>
        <w:lang w:val="en-US" w:eastAsia="en-US" w:bidi="ar-SA"/>
      </w:rPr>
    </w:lvl>
    <w:lvl w:ilvl="4" w:tplc="344C9F44">
      <w:numFmt w:val="bullet"/>
      <w:lvlText w:val="•"/>
      <w:lvlJc w:val="left"/>
      <w:pPr>
        <w:ind w:left="4508" w:hanging="278"/>
      </w:pPr>
      <w:rPr>
        <w:rFonts w:hint="default"/>
        <w:lang w:val="en-US" w:eastAsia="en-US" w:bidi="ar-SA"/>
      </w:rPr>
    </w:lvl>
    <w:lvl w:ilvl="5" w:tplc="6F2C5CBA">
      <w:numFmt w:val="bullet"/>
      <w:lvlText w:val="•"/>
      <w:lvlJc w:val="left"/>
      <w:pPr>
        <w:ind w:left="5210" w:hanging="278"/>
      </w:pPr>
      <w:rPr>
        <w:rFonts w:hint="default"/>
        <w:lang w:val="en-US" w:eastAsia="en-US" w:bidi="ar-SA"/>
      </w:rPr>
    </w:lvl>
    <w:lvl w:ilvl="6" w:tplc="DA90485A">
      <w:numFmt w:val="bullet"/>
      <w:lvlText w:val="•"/>
      <w:lvlJc w:val="left"/>
      <w:pPr>
        <w:ind w:left="5912" w:hanging="278"/>
      </w:pPr>
      <w:rPr>
        <w:rFonts w:hint="default"/>
        <w:lang w:val="en-US" w:eastAsia="en-US" w:bidi="ar-SA"/>
      </w:rPr>
    </w:lvl>
    <w:lvl w:ilvl="7" w:tplc="3CFACDAA">
      <w:numFmt w:val="bullet"/>
      <w:lvlText w:val="•"/>
      <w:lvlJc w:val="left"/>
      <w:pPr>
        <w:ind w:left="6614" w:hanging="278"/>
      </w:pPr>
      <w:rPr>
        <w:rFonts w:hint="default"/>
        <w:lang w:val="en-US" w:eastAsia="en-US" w:bidi="ar-SA"/>
      </w:rPr>
    </w:lvl>
    <w:lvl w:ilvl="8" w:tplc="A5647526">
      <w:numFmt w:val="bullet"/>
      <w:lvlText w:val="•"/>
      <w:lvlJc w:val="left"/>
      <w:pPr>
        <w:ind w:left="7316" w:hanging="278"/>
      </w:pPr>
      <w:rPr>
        <w:rFonts w:hint="default"/>
        <w:lang w:val="en-US" w:eastAsia="en-US" w:bidi="ar-SA"/>
      </w:rPr>
    </w:lvl>
  </w:abstractNum>
  <w:abstractNum w:abstractNumId="223" w15:restartNumberingAfterBreak="0">
    <w:nsid w:val="6B689F72"/>
    <w:multiLevelType w:val="hybridMultilevel"/>
    <w:tmpl w:val="00000000"/>
    <w:lvl w:ilvl="0" w:tplc="7D1E49D4">
      <w:numFmt w:val="bullet"/>
      <w:lvlText w:val="•"/>
      <w:lvlJc w:val="left"/>
      <w:pPr>
        <w:ind w:left="1255" w:hanging="131"/>
      </w:pPr>
      <w:rPr>
        <w:rFonts w:ascii="Calibri" w:eastAsia="Calibri" w:hAnsi="Calibri" w:cs="Calibri" w:hint="default"/>
        <w:b w:val="0"/>
        <w:bCs w:val="0"/>
        <w:i w:val="0"/>
        <w:iCs w:val="0"/>
        <w:color w:val="231F20"/>
        <w:spacing w:val="0"/>
        <w:w w:val="100"/>
        <w:position w:val="-5"/>
        <w:sz w:val="16"/>
        <w:szCs w:val="16"/>
        <w:lang w:val="en-US" w:eastAsia="en-US" w:bidi="ar-SA"/>
      </w:rPr>
    </w:lvl>
    <w:lvl w:ilvl="1" w:tplc="D132EA8A">
      <w:numFmt w:val="bullet"/>
      <w:lvlText w:val="•"/>
      <w:lvlJc w:val="left"/>
      <w:pPr>
        <w:ind w:left="1922" w:hanging="131"/>
      </w:pPr>
      <w:rPr>
        <w:rFonts w:hint="default"/>
        <w:lang w:val="en-US" w:eastAsia="en-US" w:bidi="ar-SA"/>
      </w:rPr>
    </w:lvl>
    <w:lvl w:ilvl="2" w:tplc="43104C40">
      <w:numFmt w:val="bullet"/>
      <w:lvlText w:val="•"/>
      <w:lvlJc w:val="left"/>
      <w:pPr>
        <w:ind w:left="2584" w:hanging="131"/>
      </w:pPr>
      <w:rPr>
        <w:rFonts w:hint="default"/>
        <w:lang w:val="en-US" w:eastAsia="en-US" w:bidi="ar-SA"/>
      </w:rPr>
    </w:lvl>
    <w:lvl w:ilvl="3" w:tplc="9F308266">
      <w:numFmt w:val="bullet"/>
      <w:lvlText w:val="•"/>
      <w:lvlJc w:val="left"/>
      <w:pPr>
        <w:ind w:left="3246" w:hanging="131"/>
      </w:pPr>
      <w:rPr>
        <w:rFonts w:hint="default"/>
        <w:lang w:val="en-US" w:eastAsia="en-US" w:bidi="ar-SA"/>
      </w:rPr>
    </w:lvl>
    <w:lvl w:ilvl="4" w:tplc="0052B704">
      <w:numFmt w:val="bullet"/>
      <w:lvlText w:val="•"/>
      <w:lvlJc w:val="left"/>
      <w:pPr>
        <w:ind w:left="3908" w:hanging="131"/>
      </w:pPr>
      <w:rPr>
        <w:rFonts w:hint="default"/>
        <w:lang w:val="en-US" w:eastAsia="en-US" w:bidi="ar-SA"/>
      </w:rPr>
    </w:lvl>
    <w:lvl w:ilvl="5" w:tplc="A344EA12">
      <w:numFmt w:val="bullet"/>
      <w:lvlText w:val="•"/>
      <w:lvlJc w:val="left"/>
      <w:pPr>
        <w:ind w:left="4570" w:hanging="131"/>
      </w:pPr>
      <w:rPr>
        <w:rFonts w:hint="default"/>
        <w:lang w:val="en-US" w:eastAsia="en-US" w:bidi="ar-SA"/>
      </w:rPr>
    </w:lvl>
    <w:lvl w:ilvl="6" w:tplc="7C845040">
      <w:numFmt w:val="bullet"/>
      <w:lvlText w:val="•"/>
      <w:lvlJc w:val="left"/>
      <w:pPr>
        <w:ind w:left="5232" w:hanging="131"/>
      </w:pPr>
      <w:rPr>
        <w:rFonts w:hint="default"/>
        <w:lang w:val="en-US" w:eastAsia="en-US" w:bidi="ar-SA"/>
      </w:rPr>
    </w:lvl>
    <w:lvl w:ilvl="7" w:tplc="0D3C3724">
      <w:numFmt w:val="bullet"/>
      <w:lvlText w:val="•"/>
      <w:lvlJc w:val="left"/>
      <w:pPr>
        <w:ind w:left="5894" w:hanging="131"/>
      </w:pPr>
      <w:rPr>
        <w:rFonts w:hint="default"/>
        <w:lang w:val="en-US" w:eastAsia="en-US" w:bidi="ar-SA"/>
      </w:rPr>
    </w:lvl>
    <w:lvl w:ilvl="8" w:tplc="B81ED718">
      <w:numFmt w:val="bullet"/>
      <w:lvlText w:val="•"/>
      <w:lvlJc w:val="left"/>
      <w:pPr>
        <w:ind w:left="6556" w:hanging="131"/>
      </w:pPr>
      <w:rPr>
        <w:rFonts w:hint="default"/>
        <w:lang w:val="en-US" w:eastAsia="en-US" w:bidi="ar-SA"/>
      </w:rPr>
    </w:lvl>
  </w:abstractNum>
  <w:abstractNum w:abstractNumId="224" w15:restartNumberingAfterBreak="0">
    <w:nsid w:val="6B7F42AC"/>
    <w:multiLevelType w:val="hybridMultilevel"/>
    <w:tmpl w:val="00000000"/>
    <w:lvl w:ilvl="0" w:tplc="14CC29C6">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F17CCA90">
      <w:numFmt w:val="bullet"/>
      <w:lvlText w:val="•"/>
      <w:lvlJc w:val="left"/>
      <w:pPr>
        <w:ind w:left="851" w:hanging="240"/>
      </w:pPr>
      <w:rPr>
        <w:rFonts w:hint="default"/>
        <w:lang w:val="en-US" w:eastAsia="en-US" w:bidi="ar-SA"/>
      </w:rPr>
    </w:lvl>
    <w:lvl w:ilvl="2" w:tplc="A7922CDE">
      <w:numFmt w:val="bullet"/>
      <w:lvlText w:val="•"/>
      <w:lvlJc w:val="left"/>
      <w:pPr>
        <w:ind w:left="1322" w:hanging="240"/>
      </w:pPr>
      <w:rPr>
        <w:rFonts w:hint="default"/>
        <w:lang w:val="en-US" w:eastAsia="en-US" w:bidi="ar-SA"/>
      </w:rPr>
    </w:lvl>
    <w:lvl w:ilvl="3" w:tplc="B9A0BE52">
      <w:numFmt w:val="bullet"/>
      <w:lvlText w:val="•"/>
      <w:lvlJc w:val="left"/>
      <w:pPr>
        <w:ind w:left="1794" w:hanging="240"/>
      </w:pPr>
      <w:rPr>
        <w:rFonts w:hint="default"/>
        <w:lang w:val="en-US" w:eastAsia="en-US" w:bidi="ar-SA"/>
      </w:rPr>
    </w:lvl>
    <w:lvl w:ilvl="4" w:tplc="D968F5EA">
      <w:numFmt w:val="bullet"/>
      <w:lvlText w:val="•"/>
      <w:lvlJc w:val="left"/>
      <w:pPr>
        <w:ind w:left="2265" w:hanging="240"/>
      </w:pPr>
      <w:rPr>
        <w:rFonts w:hint="default"/>
        <w:lang w:val="en-US" w:eastAsia="en-US" w:bidi="ar-SA"/>
      </w:rPr>
    </w:lvl>
    <w:lvl w:ilvl="5" w:tplc="BFC809A4">
      <w:numFmt w:val="bullet"/>
      <w:lvlText w:val="•"/>
      <w:lvlJc w:val="left"/>
      <w:pPr>
        <w:ind w:left="2737" w:hanging="240"/>
      </w:pPr>
      <w:rPr>
        <w:rFonts w:hint="default"/>
        <w:lang w:val="en-US" w:eastAsia="en-US" w:bidi="ar-SA"/>
      </w:rPr>
    </w:lvl>
    <w:lvl w:ilvl="6" w:tplc="3E3E5E72">
      <w:numFmt w:val="bullet"/>
      <w:lvlText w:val="•"/>
      <w:lvlJc w:val="left"/>
      <w:pPr>
        <w:ind w:left="3208" w:hanging="240"/>
      </w:pPr>
      <w:rPr>
        <w:rFonts w:hint="default"/>
        <w:lang w:val="en-US" w:eastAsia="en-US" w:bidi="ar-SA"/>
      </w:rPr>
    </w:lvl>
    <w:lvl w:ilvl="7" w:tplc="906AA27A">
      <w:numFmt w:val="bullet"/>
      <w:lvlText w:val="•"/>
      <w:lvlJc w:val="left"/>
      <w:pPr>
        <w:ind w:left="3680" w:hanging="240"/>
      </w:pPr>
      <w:rPr>
        <w:rFonts w:hint="default"/>
        <w:lang w:val="en-US" w:eastAsia="en-US" w:bidi="ar-SA"/>
      </w:rPr>
    </w:lvl>
    <w:lvl w:ilvl="8" w:tplc="C1DEFAF8">
      <w:numFmt w:val="bullet"/>
      <w:lvlText w:val="•"/>
      <w:lvlJc w:val="left"/>
      <w:pPr>
        <w:ind w:left="4151" w:hanging="240"/>
      </w:pPr>
      <w:rPr>
        <w:rFonts w:hint="default"/>
        <w:lang w:val="en-US" w:eastAsia="en-US" w:bidi="ar-SA"/>
      </w:rPr>
    </w:lvl>
  </w:abstractNum>
  <w:abstractNum w:abstractNumId="225" w15:restartNumberingAfterBreak="0">
    <w:nsid w:val="6B8ED290"/>
    <w:multiLevelType w:val="hybridMultilevel"/>
    <w:tmpl w:val="00000000"/>
    <w:lvl w:ilvl="0" w:tplc="A00682D0">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55C8B52">
      <w:numFmt w:val="bullet"/>
      <w:lvlText w:val="•"/>
      <w:lvlJc w:val="left"/>
      <w:pPr>
        <w:ind w:left="1156" w:hanging="220"/>
      </w:pPr>
      <w:rPr>
        <w:rFonts w:hint="default"/>
        <w:lang w:val="en-US" w:eastAsia="en-US" w:bidi="ar-SA"/>
      </w:rPr>
    </w:lvl>
    <w:lvl w:ilvl="2" w:tplc="6F24524E">
      <w:numFmt w:val="bullet"/>
      <w:lvlText w:val="•"/>
      <w:lvlJc w:val="left"/>
      <w:pPr>
        <w:ind w:left="1772" w:hanging="220"/>
      </w:pPr>
      <w:rPr>
        <w:rFonts w:hint="default"/>
        <w:lang w:val="en-US" w:eastAsia="en-US" w:bidi="ar-SA"/>
      </w:rPr>
    </w:lvl>
    <w:lvl w:ilvl="3" w:tplc="FDE4DAE0">
      <w:numFmt w:val="bullet"/>
      <w:lvlText w:val="•"/>
      <w:lvlJc w:val="left"/>
      <w:pPr>
        <w:ind w:left="2388" w:hanging="220"/>
      </w:pPr>
      <w:rPr>
        <w:rFonts w:hint="default"/>
        <w:lang w:val="en-US" w:eastAsia="en-US" w:bidi="ar-SA"/>
      </w:rPr>
    </w:lvl>
    <w:lvl w:ilvl="4" w:tplc="5FDC0120">
      <w:numFmt w:val="bullet"/>
      <w:lvlText w:val="•"/>
      <w:lvlJc w:val="left"/>
      <w:pPr>
        <w:ind w:left="3004" w:hanging="220"/>
      </w:pPr>
      <w:rPr>
        <w:rFonts w:hint="default"/>
        <w:lang w:val="en-US" w:eastAsia="en-US" w:bidi="ar-SA"/>
      </w:rPr>
    </w:lvl>
    <w:lvl w:ilvl="5" w:tplc="900488F6">
      <w:numFmt w:val="bullet"/>
      <w:lvlText w:val="•"/>
      <w:lvlJc w:val="left"/>
      <w:pPr>
        <w:ind w:left="3620" w:hanging="220"/>
      </w:pPr>
      <w:rPr>
        <w:rFonts w:hint="default"/>
        <w:lang w:val="en-US" w:eastAsia="en-US" w:bidi="ar-SA"/>
      </w:rPr>
    </w:lvl>
    <w:lvl w:ilvl="6" w:tplc="CCF42B4C">
      <w:numFmt w:val="bullet"/>
      <w:lvlText w:val="•"/>
      <w:lvlJc w:val="left"/>
      <w:pPr>
        <w:ind w:left="4236" w:hanging="220"/>
      </w:pPr>
      <w:rPr>
        <w:rFonts w:hint="default"/>
        <w:lang w:val="en-US" w:eastAsia="en-US" w:bidi="ar-SA"/>
      </w:rPr>
    </w:lvl>
    <w:lvl w:ilvl="7" w:tplc="66B46E2E">
      <w:numFmt w:val="bullet"/>
      <w:lvlText w:val="•"/>
      <w:lvlJc w:val="left"/>
      <w:pPr>
        <w:ind w:left="4852" w:hanging="220"/>
      </w:pPr>
      <w:rPr>
        <w:rFonts w:hint="default"/>
        <w:lang w:val="en-US" w:eastAsia="en-US" w:bidi="ar-SA"/>
      </w:rPr>
    </w:lvl>
    <w:lvl w:ilvl="8" w:tplc="63E8151E">
      <w:numFmt w:val="bullet"/>
      <w:lvlText w:val="•"/>
      <w:lvlJc w:val="left"/>
      <w:pPr>
        <w:ind w:left="5468" w:hanging="220"/>
      </w:pPr>
      <w:rPr>
        <w:rFonts w:hint="default"/>
        <w:lang w:val="en-US" w:eastAsia="en-US" w:bidi="ar-SA"/>
      </w:rPr>
    </w:lvl>
  </w:abstractNum>
  <w:abstractNum w:abstractNumId="226" w15:restartNumberingAfterBreak="0">
    <w:nsid w:val="6BF7C2DC"/>
    <w:multiLevelType w:val="hybridMultilevel"/>
    <w:tmpl w:val="00000000"/>
    <w:lvl w:ilvl="0" w:tplc="4976A768">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A95E1ABC">
      <w:numFmt w:val="bullet"/>
      <w:lvlText w:val="•"/>
      <w:lvlJc w:val="left"/>
      <w:pPr>
        <w:ind w:left="646" w:hanging="131"/>
      </w:pPr>
      <w:rPr>
        <w:rFonts w:hint="default"/>
        <w:lang w:val="en-US" w:eastAsia="en-US" w:bidi="ar-SA"/>
      </w:rPr>
    </w:lvl>
    <w:lvl w:ilvl="2" w:tplc="DCB214C2">
      <w:numFmt w:val="bullet"/>
      <w:lvlText w:val="•"/>
      <w:lvlJc w:val="left"/>
      <w:pPr>
        <w:ind w:left="933" w:hanging="131"/>
      </w:pPr>
      <w:rPr>
        <w:rFonts w:hint="default"/>
        <w:lang w:val="en-US" w:eastAsia="en-US" w:bidi="ar-SA"/>
      </w:rPr>
    </w:lvl>
    <w:lvl w:ilvl="3" w:tplc="DBB08636">
      <w:numFmt w:val="bullet"/>
      <w:lvlText w:val="•"/>
      <w:lvlJc w:val="left"/>
      <w:pPr>
        <w:ind w:left="1220" w:hanging="131"/>
      </w:pPr>
      <w:rPr>
        <w:rFonts w:hint="default"/>
        <w:lang w:val="en-US" w:eastAsia="en-US" w:bidi="ar-SA"/>
      </w:rPr>
    </w:lvl>
    <w:lvl w:ilvl="4" w:tplc="6EA8B6F4">
      <w:numFmt w:val="bullet"/>
      <w:lvlText w:val="•"/>
      <w:lvlJc w:val="left"/>
      <w:pPr>
        <w:ind w:left="1506" w:hanging="131"/>
      </w:pPr>
      <w:rPr>
        <w:rFonts w:hint="default"/>
        <w:lang w:val="en-US" w:eastAsia="en-US" w:bidi="ar-SA"/>
      </w:rPr>
    </w:lvl>
    <w:lvl w:ilvl="5" w:tplc="6406B514">
      <w:numFmt w:val="bullet"/>
      <w:lvlText w:val="•"/>
      <w:lvlJc w:val="left"/>
      <w:pPr>
        <w:ind w:left="1793" w:hanging="131"/>
      </w:pPr>
      <w:rPr>
        <w:rFonts w:hint="default"/>
        <w:lang w:val="en-US" w:eastAsia="en-US" w:bidi="ar-SA"/>
      </w:rPr>
    </w:lvl>
    <w:lvl w:ilvl="6" w:tplc="3B602094">
      <w:numFmt w:val="bullet"/>
      <w:lvlText w:val="•"/>
      <w:lvlJc w:val="left"/>
      <w:pPr>
        <w:ind w:left="2080" w:hanging="131"/>
      </w:pPr>
      <w:rPr>
        <w:rFonts w:hint="default"/>
        <w:lang w:val="en-US" w:eastAsia="en-US" w:bidi="ar-SA"/>
      </w:rPr>
    </w:lvl>
    <w:lvl w:ilvl="7" w:tplc="4484084E">
      <w:numFmt w:val="bullet"/>
      <w:lvlText w:val="•"/>
      <w:lvlJc w:val="left"/>
      <w:pPr>
        <w:ind w:left="2366" w:hanging="131"/>
      </w:pPr>
      <w:rPr>
        <w:rFonts w:hint="default"/>
        <w:lang w:val="en-US" w:eastAsia="en-US" w:bidi="ar-SA"/>
      </w:rPr>
    </w:lvl>
    <w:lvl w:ilvl="8" w:tplc="E65257B6">
      <w:numFmt w:val="bullet"/>
      <w:lvlText w:val="•"/>
      <w:lvlJc w:val="left"/>
      <w:pPr>
        <w:ind w:left="2653" w:hanging="131"/>
      </w:pPr>
      <w:rPr>
        <w:rFonts w:hint="default"/>
        <w:lang w:val="en-US" w:eastAsia="en-US" w:bidi="ar-SA"/>
      </w:rPr>
    </w:lvl>
  </w:abstractNum>
  <w:abstractNum w:abstractNumId="227" w15:restartNumberingAfterBreak="0">
    <w:nsid w:val="6C4F8A90"/>
    <w:multiLevelType w:val="hybridMultilevel"/>
    <w:tmpl w:val="00000000"/>
    <w:lvl w:ilvl="0" w:tplc="6E38C35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1EA8EE4">
      <w:numFmt w:val="bullet"/>
      <w:lvlText w:val="•"/>
      <w:lvlJc w:val="left"/>
      <w:pPr>
        <w:ind w:left="1754" w:hanging="278"/>
      </w:pPr>
      <w:rPr>
        <w:rFonts w:hint="default"/>
        <w:lang w:val="en-US" w:eastAsia="en-US" w:bidi="ar-SA"/>
      </w:rPr>
    </w:lvl>
    <w:lvl w:ilvl="2" w:tplc="4FCCDD26">
      <w:numFmt w:val="bullet"/>
      <w:lvlText w:val="•"/>
      <w:lvlJc w:val="left"/>
      <w:pPr>
        <w:ind w:left="2528" w:hanging="278"/>
      </w:pPr>
      <w:rPr>
        <w:rFonts w:hint="default"/>
        <w:lang w:val="en-US" w:eastAsia="en-US" w:bidi="ar-SA"/>
      </w:rPr>
    </w:lvl>
    <w:lvl w:ilvl="3" w:tplc="B450CD34">
      <w:numFmt w:val="bullet"/>
      <w:lvlText w:val="•"/>
      <w:lvlJc w:val="left"/>
      <w:pPr>
        <w:ind w:left="3302" w:hanging="278"/>
      </w:pPr>
      <w:rPr>
        <w:rFonts w:hint="default"/>
        <w:lang w:val="en-US" w:eastAsia="en-US" w:bidi="ar-SA"/>
      </w:rPr>
    </w:lvl>
    <w:lvl w:ilvl="4" w:tplc="E5DE09D8">
      <w:numFmt w:val="bullet"/>
      <w:lvlText w:val="•"/>
      <w:lvlJc w:val="left"/>
      <w:pPr>
        <w:ind w:left="4076" w:hanging="278"/>
      </w:pPr>
      <w:rPr>
        <w:rFonts w:hint="default"/>
        <w:lang w:val="en-US" w:eastAsia="en-US" w:bidi="ar-SA"/>
      </w:rPr>
    </w:lvl>
    <w:lvl w:ilvl="5" w:tplc="F2B6E58E">
      <w:numFmt w:val="bullet"/>
      <w:lvlText w:val="•"/>
      <w:lvlJc w:val="left"/>
      <w:pPr>
        <w:ind w:left="4850" w:hanging="278"/>
      </w:pPr>
      <w:rPr>
        <w:rFonts w:hint="default"/>
        <w:lang w:val="en-US" w:eastAsia="en-US" w:bidi="ar-SA"/>
      </w:rPr>
    </w:lvl>
    <w:lvl w:ilvl="6" w:tplc="2168FB84">
      <w:numFmt w:val="bullet"/>
      <w:lvlText w:val="•"/>
      <w:lvlJc w:val="left"/>
      <w:pPr>
        <w:ind w:left="5624" w:hanging="278"/>
      </w:pPr>
      <w:rPr>
        <w:rFonts w:hint="default"/>
        <w:lang w:val="en-US" w:eastAsia="en-US" w:bidi="ar-SA"/>
      </w:rPr>
    </w:lvl>
    <w:lvl w:ilvl="7" w:tplc="9CF852BE">
      <w:numFmt w:val="bullet"/>
      <w:lvlText w:val="•"/>
      <w:lvlJc w:val="left"/>
      <w:pPr>
        <w:ind w:left="6398" w:hanging="278"/>
      </w:pPr>
      <w:rPr>
        <w:rFonts w:hint="default"/>
        <w:lang w:val="en-US" w:eastAsia="en-US" w:bidi="ar-SA"/>
      </w:rPr>
    </w:lvl>
    <w:lvl w:ilvl="8" w:tplc="B414E9D4">
      <w:numFmt w:val="bullet"/>
      <w:lvlText w:val="•"/>
      <w:lvlJc w:val="left"/>
      <w:pPr>
        <w:ind w:left="7172" w:hanging="278"/>
      </w:pPr>
      <w:rPr>
        <w:rFonts w:hint="default"/>
        <w:lang w:val="en-US" w:eastAsia="en-US" w:bidi="ar-SA"/>
      </w:rPr>
    </w:lvl>
  </w:abstractNum>
  <w:abstractNum w:abstractNumId="228" w15:restartNumberingAfterBreak="0">
    <w:nsid w:val="6D09E214"/>
    <w:multiLevelType w:val="hybridMultilevel"/>
    <w:tmpl w:val="00000000"/>
    <w:lvl w:ilvl="0" w:tplc="C3F2A002">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101A0C6E">
      <w:numFmt w:val="bullet"/>
      <w:lvlText w:val="•"/>
      <w:lvlJc w:val="left"/>
      <w:pPr>
        <w:ind w:left="358" w:hanging="181"/>
      </w:pPr>
      <w:rPr>
        <w:rFonts w:ascii="Calibri" w:eastAsia="Calibri" w:hAnsi="Calibri" w:cs="Calibri" w:hint="default"/>
        <w:b w:val="0"/>
        <w:bCs w:val="0"/>
        <w:i w:val="0"/>
        <w:iCs w:val="0"/>
        <w:color w:val="231F20"/>
        <w:spacing w:val="0"/>
        <w:w w:val="100"/>
        <w:sz w:val="16"/>
        <w:szCs w:val="16"/>
        <w:lang w:val="en-US" w:eastAsia="en-US" w:bidi="ar-SA"/>
      </w:rPr>
    </w:lvl>
    <w:lvl w:ilvl="2" w:tplc="5AE6A63C">
      <w:numFmt w:val="bullet"/>
      <w:lvlText w:val="•"/>
      <w:lvlJc w:val="left"/>
      <w:pPr>
        <w:ind w:left="1739" w:hanging="181"/>
      </w:pPr>
      <w:rPr>
        <w:rFonts w:hint="default"/>
        <w:lang w:val="en-US" w:eastAsia="en-US" w:bidi="ar-SA"/>
      </w:rPr>
    </w:lvl>
    <w:lvl w:ilvl="3" w:tplc="E0BADC4E">
      <w:numFmt w:val="bullet"/>
      <w:lvlText w:val="•"/>
      <w:lvlJc w:val="left"/>
      <w:pPr>
        <w:ind w:left="2429" w:hanging="181"/>
      </w:pPr>
      <w:rPr>
        <w:rFonts w:hint="default"/>
        <w:lang w:val="en-US" w:eastAsia="en-US" w:bidi="ar-SA"/>
      </w:rPr>
    </w:lvl>
    <w:lvl w:ilvl="4" w:tplc="360231EA">
      <w:numFmt w:val="bullet"/>
      <w:lvlText w:val="•"/>
      <w:lvlJc w:val="left"/>
      <w:pPr>
        <w:ind w:left="3119" w:hanging="181"/>
      </w:pPr>
      <w:rPr>
        <w:rFonts w:hint="default"/>
        <w:lang w:val="en-US" w:eastAsia="en-US" w:bidi="ar-SA"/>
      </w:rPr>
    </w:lvl>
    <w:lvl w:ilvl="5" w:tplc="6DBE9C1A">
      <w:numFmt w:val="bullet"/>
      <w:lvlText w:val="•"/>
      <w:lvlJc w:val="left"/>
      <w:pPr>
        <w:ind w:left="3809" w:hanging="181"/>
      </w:pPr>
      <w:rPr>
        <w:rFonts w:hint="default"/>
        <w:lang w:val="en-US" w:eastAsia="en-US" w:bidi="ar-SA"/>
      </w:rPr>
    </w:lvl>
    <w:lvl w:ilvl="6" w:tplc="27C89152">
      <w:numFmt w:val="bullet"/>
      <w:lvlText w:val="•"/>
      <w:lvlJc w:val="left"/>
      <w:pPr>
        <w:ind w:left="4498" w:hanging="181"/>
      </w:pPr>
      <w:rPr>
        <w:rFonts w:hint="default"/>
        <w:lang w:val="en-US" w:eastAsia="en-US" w:bidi="ar-SA"/>
      </w:rPr>
    </w:lvl>
    <w:lvl w:ilvl="7" w:tplc="873A42E0">
      <w:numFmt w:val="bullet"/>
      <w:lvlText w:val="•"/>
      <w:lvlJc w:val="left"/>
      <w:pPr>
        <w:ind w:left="5188" w:hanging="181"/>
      </w:pPr>
      <w:rPr>
        <w:rFonts w:hint="default"/>
        <w:lang w:val="en-US" w:eastAsia="en-US" w:bidi="ar-SA"/>
      </w:rPr>
    </w:lvl>
    <w:lvl w:ilvl="8" w:tplc="E6F28D5E">
      <w:numFmt w:val="bullet"/>
      <w:lvlText w:val="•"/>
      <w:lvlJc w:val="left"/>
      <w:pPr>
        <w:ind w:left="5878" w:hanging="181"/>
      </w:pPr>
      <w:rPr>
        <w:rFonts w:hint="default"/>
        <w:lang w:val="en-US" w:eastAsia="en-US" w:bidi="ar-SA"/>
      </w:rPr>
    </w:lvl>
  </w:abstractNum>
  <w:abstractNum w:abstractNumId="229" w15:restartNumberingAfterBreak="0">
    <w:nsid w:val="6D207256"/>
    <w:multiLevelType w:val="hybridMultilevel"/>
    <w:tmpl w:val="00000000"/>
    <w:lvl w:ilvl="0" w:tplc="4060FB10">
      <w:start w:val="1"/>
      <w:numFmt w:val="decimal"/>
      <w:lvlText w:val="%1."/>
      <w:lvlJc w:val="left"/>
      <w:pPr>
        <w:ind w:left="980" w:hanging="275"/>
        <w:jc w:val="left"/>
      </w:pPr>
      <w:rPr>
        <w:rFonts w:ascii="Bookman Old Style" w:eastAsia="Bookman Old Style" w:hAnsi="Bookman Old Style" w:cs="Bookman Old Style" w:hint="default"/>
        <w:b w:val="0"/>
        <w:bCs w:val="0"/>
        <w:i w:val="0"/>
        <w:iCs w:val="0"/>
        <w:color w:val="231F20"/>
        <w:spacing w:val="-4"/>
        <w:w w:val="86"/>
        <w:sz w:val="20"/>
        <w:szCs w:val="20"/>
        <w:lang w:val="en-US" w:eastAsia="en-US" w:bidi="ar-SA"/>
      </w:rPr>
    </w:lvl>
    <w:lvl w:ilvl="1" w:tplc="59EC229E">
      <w:numFmt w:val="bullet"/>
      <w:lvlText w:val="•"/>
      <w:lvlJc w:val="left"/>
      <w:pPr>
        <w:ind w:left="1754" w:hanging="275"/>
      </w:pPr>
      <w:rPr>
        <w:rFonts w:hint="default"/>
        <w:lang w:val="en-US" w:eastAsia="en-US" w:bidi="ar-SA"/>
      </w:rPr>
    </w:lvl>
    <w:lvl w:ilvl="2" w:tplc="87D69DF6">
      <w:numFmt w:val="bullet"/>
      <w:lvlText w:val="•"/>
      <w:lvlJc w:val="left"/>
      <w:pPr>
        <w:ind w:left="2528" w:hanging="275"/>
      </w:pPr>
      <w:rPr>
        <w:rFonts w:hint="default"/>
        <w:lang w:val="en-US" w:eastAsia="en-US" w:bidi="ar-SA"/>
      </w:rPr>
    </w:lvl>
    <w:lvl w:ilvl="3" w:tplc="78B8C7F0">
      <w:numFmt w:val="bullet"/>
      <w:lvlText w:val="•"/>
      <w:lvlJc w:val="left"/>
      <w:pPr>
        <w:ind w:left="3302" w:hanging="275"/>
      </w:pPr>
      <w:rPr>
        <w:rFonts w:hint="default"/>
        <w:lang w:val="en-US" w:eastAsia="en-US" w:bidi="ar-SA"/>
      </w:rPr>
    </w:lvl>
    <w:lvl w:ilvl="4" w:tplc="F46EA49C">
      <w:numFmt w:val="bullet"/>
      <w:lvlText w:val="•"/>
      <w:lvlJc w:val="left"/>
      <w:pPr>
        <w:ind w:left="4076" w:hanging="275"/>
      </w:pPr>
      <w:rPr>
        <w:rFonts w:hint="default"/>
        <w:lang w:val="en-US" w:eastAsia="en-US" w:bidi="ar-SA"/>
      </w:rPr>
    </w:lvl>
    <w:lvl w:ilvl="5" w:tplc="96941DCA">
      <w:numFmt w:val="bullet"/>
      <w:lvlText w:val="•"/>
      <w:lvlJc w:val="left"/>
      <w:pPr>
        <w:ind w:left="4850" w:hanging="275"/>
      </w:pPr>
      <w:rPr>
        <w:rFonts w:hint="default"/>
        <w:lang w:val="en-US" w:eastAsia="en-US" w:bidi="ar-SA"/>
      </w:rPr>
    </w:lvl>
    <w:lvl w:ilvl="6" w:tplc="2B44178E">
      <w:numFmt w:val="bullet"/>
      <w:lvlText w:val="•"/>
      <w:lvlJc w:val="left"/>
      <w:pPr>
        <w:ind w:left="5624" w:hanging="275"/>
      </w:pPr>
      <w:rPr>
        <w:rFonts w:hint="default"/>
        <w:lang w:val="en-US" w:eastAsia="en-US" w:bidi="ar-SA"/>
      </w:rPr>
    </w:lvl>
    <w:lvl w:ilvl="7" w:tplc="F5485830">
      <w:numFmt w:val="bullet"/>
      <w:lvlText w:val="•"/>
      <w:lvlJc w:val="left"/>
      <w:pPr>
        <w:ind w:left="6398" w:hanging="275"/>
      </w:pPr>
      <w:rPr>
        <w:rFonts w:hint="default"/>
        <w:lang w:val="en-US" w:eastAsia="en-US" w:bidi="ar-SA"/>
      </w:rPr>
    </w:lvl>
    <w:lvl w:ilvl="8" w:tplc="C088D68C">
      <w:numFmt w:val="bullet"/>
      <w:lvlText w:val="•"/>
      <w:lvlJc w:val="left"/>
      <w:pPr>
        <w:ind w:left="7172" w:hanging="275"/>
      </w:pPr>
      <w:rPr>
        <w:rFonts w:hint="default"/>
        <w:lang w:val="en-US" w:eastAsia="en-US" w:bidi="ar-SA"/>
      </w:rPr>
    </w:lvl>
  </w:abstractNum>
  <w:abstractNum w:abstractNumId="230" w15:restartNumberingAfterBreak="0">
    <w:nsid w:val="6F4DDB97"/>
    <w:multiLevelType w:val="hybridMultilevel"/>
    <w:tmpl w:val="00000000"/>
    <w:lvl w:ilvl="0" w:tplc="DE340A70">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E6A4ABDC">
      <w:numFmt w:val="bullet"/>
      <w:lvlText w:val="•"/>
      <w:lvlJc w:val="left"/>
      <w:pPr>
        <w:ind w:left="762" w:hanging="179"/>
      </w:pPr>
      <w:rPr>
        <w:rFonts w:hint="default"/>
        <w:lang w:val="en-US" w:eastAsia="en-US" w:bidi="ar-SA"/>
      </w:rPr>
    </w:lvl>
    <w:lvl w:ilvl="2" w:tplc="B434B6DC">
      <w:numFmt w:val="bullet"/>
      <w:lvlText w:val="•"/>
      <w:lvlJc w:val="left"/>
      <w:pPr>
        <w:ind w:left="1205" w:hanging="179"/>
      </w:pPr>
      <w:rPr>
        <w:rFonts w:hint="default"/>
        <w:lang w:val="en-US" w:eastAsia="en-US" w:bidi="ar-SA"/>
      </w:rPr>
    </w:lvl>
    <w:lvl w:ilvl="3" w:tplc="9CA61FF0">
      <w:numFmt w:val="bullet"/>
      <w:lvlText w:val="•"/>
      <w:lvlJc w:val="left"/>
      <w:pPr>
        <w:ind w:left="1648" w:hanging="179"/>
      </w:pPr>
      <w:rPr>
        <w:rFonts w:hint="default"/>
        <w:lang w:val="en-US" w:eastAsia="en-US" w:bidi="ar-SA"/>
      </w:rPr>
    </w:lvl>
    <w:lvl w:ilvl="4" w:tplc="95A8D33E">
      <w:numFmt w:val="bullet"/>
      <w:lvlText w:val="•"/>
      <w:lvlJc w:val="left"/>
      <w:pPr>
        <w:ind w:left="2091" w:hanging="179"/>
      </w:pPr>
      <w:rPr>
        <w:rFonts w:hint="default"/>
        <w:lang w:val="en-US" w:eastAsia="en-US" w:bidi="ar-SA"/>
      </w:rPr>
    </w:lvl>
    <w:lvl w:ilvl="5" w:tplc="92D6BD0C">
      <w:numFmt w:val="bullet"/>
      <w:lvlText w:val="•"/>
      <w:lvlJc w:val="left"/>
      <w:pPr>
        <w:ind w:left="2534" w:hanging="179"/>
      </w:pPr>
      <w:rPr>
        <w:rFonts w:hint="default"/>
        <w:lang w:val="en-US" w:eastAsia="en-US" w:bidi="ar-SA"/>
      </w:rPr>
    </w:lvl>
    <w:lvl w:ilvl="6" w:tplc="01300D8C">
      <w:numFmt w:val="bullet"/>
      <w:lvlText w:val="•"/>
      <w:lvlJc w:val="left"/>
      <w:pPr>
        <w:ind w:left="2977" w:hanging="179"/>
      </w:pPr>
      <w:rPr>
        <w:rFonts w:hint="default"/>
        <w:lang w:val="en-US" w:eastAsia="en-US" w:bidi="ar-SA"/>
      </w:rPr>
    </w:lvl>
    <w:lvl w:ilvl="7" w:tplc="F3768030">
      <w:numFmt w:val="bullet"/>
      <w:lvlText w:val="•"/>
      <w:lvlJc w:val="left"/>
      <w:pPr>
        <w:ind w:left="3420" w:hanging="179"/>
      </w:pPr>
      <w:rPr>
        <w:rFonts w:hint="default"/>
        <w:lang w:val="en-US" w:eastAsia="en-US" w:bidi="ar-SA"/>
      </w:rPr>
    </w:lvl>
    <w:lvl w:ilvl="8" w:tplc="43D22B5E">
      <w:numFmt w:val="bullet"/>
      <w:lvlText w:val="•"/>
      <w:lvlJc w:val="left"/>
      <w:pPr>
        <w:ind w:left="3863" w:hanging="179"/>
      </w:pPr>
      <w:rPr>
        <w:rFonts w:hint="default"/>
        <w:lang w:val="en-US" w:eastAsia="en-US" w:bidi="ar-SA"/>
      </w:rPr>
    </w:lvl>
  </w:abstractNum>
  <w:abstractNum w:abstractNumId="231" w15:restartNumberingAfterBreak="0">
    <w:nsid w:val="6FBD5DB2"/>
    <w:multiLevelType w:val="hybridMultilevel"/>
    <w:tmpl w:val="00000000"/>
    <w:lvl w:ilvl="0" w:tplc="D7989080">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78810E8">
      <w:numFmt w:val="bullet"/>
      <w:lvlText w:val="•"/>
      <w:lvlJc w:val="left"/>
      <w:pPr>
        <w:ind w:left="2402" w:hanging="278"/>
      </w:pPr>
      <w:rPr>
        <w:rFonts w:hint="default"/>
        <w:lang w:val="en-US" w:eastAsia="en-US" w:bidi="ar-SA"/>
      </w:rPr>
    </w:lvl>
    <w:lvl w:ilvl="2" w:tplc="D5944CA4">
      <w:numFmt w:val="bullet"/>
      <w:lvlText w:val="•"/>
      <w:lvlJc w:val="left"/>
      <w:pPr>
        <w:ind w:left="3104" w:hanging="278"/>
      </w:pPr>
      <w:rPr>
        <w:rFonts w:hint="default"/>
        <w:lang w:val="en-US" w:eastAsia="en-US" w:bidi="ar-SA"/>
      </w:rPr>
    </w:lvl>
    <w:lvl w:ilvl="3" w:tplc="C24A1A08">
      <w:numFmt w:val="bullet"/>
      <w:lvlText w:val="•"/>
      <w:lvlJc w:val="left"/>
      <w:pPr>
        <w:ind w:left="3806" w:hanging="278"/>
      </w:pPr>
      <w:rPr>
        <w:rFonts w:hint="default"/>
        <w:lang w:val="en-US" w:eastAsia="en-US" w:bidi="ar-SA"/>
      </w:rPr>
    </w:lvl>
    <w:lvl w:ilvl="4" w:tplc="F1B8E772">
      <w:numFmt w:val="bullet"/>
      <w:lvlText w:val="•"/>
      <w:lvlJc w:val="left"/>
      <w:pPr>
        <w:ind w:left="4508" w:hanging="278"/>
      </w:pPr>
      <w:rPr>
        <w:rFonts w:hint="default"/>
        <w:lang w:val="en-US" w:eastAsia="en-US" w:bidi="ar-SA"/>
      </w:rPr>
    </w:lvl>
    <w:lvl w:ilvl="5" w:tplc="8C8AEF7A">
      <w:numFmt w:val="bullet"/>
      <w:lvlText w:val="•"/>
      <w:lvlJc w:val="left"/>
      <w:pPr>
        <w:ind w:left="5210" w:hanging="278"/>
      </w:pPr>
      <w:rPr>
        <w:rFonts w:hint="default"/>
        <w:lang w:val="en-US" w:eastAsia="en-US" w:bidi="ar-SA"/>
      </w:rPr>
    </w:lvl>
    <w:lvl w:ilvl="6" w:tplc="CD62BD1A">
      <w:numFmt w:val="bullet"/>
      <w:lvlText w:val="•"/>
      <w:lvlJc w:val="left"/>
      <w:pPr>
        <w:ind w:left="5912" w:hanging="278"/>
      </w:pPr>
      <w:rPr>
        <w:rFonts w:hint="default"/>
        <w:lang w:val="en-US" w:eastAsia="en-US" w:bidi="ar-SA"/>
      </w:rPr>
    </w:lvl>
    <w:lvl w:ilvl="7" w:tplc="243A0F0C">
      <w:numFmt w:val="bullet"/>
      <w:lvlText w:val="•"/>
      <w:lvlJc w:val="left"/>
      <w:pPr>
        <w:ind w:left="6614" w:hanging="278"/>
      </w:pPr>
      <w:rPr>
        <w:rFonts w:hint="default"/>
        <w:lang w:val="en-US" w:eastAsia="en-US" w:bidi="ar-SA"/>
      </w:rPr>
    </w:lvl>
    <w:lvl w:ilvl="8" w:tplc="9DD0DF7E">
      <w:numFmt w:val="bullet"/>
      <w:lvlText w:val="•"/>
      <w:lvlJc w:val="left"/>
      <w:pPr>
        <w:ind w:left="7316" w:hanging="278"/>
      </w:pPr>
      <w:rPr>
        <w:rFonts w:hint="default"/>
        <w:lang w:val="en-US" w:eastAsia="en-US" w:bidi="ar-SA"/>
      </w:rPr>
    </w:lvl>
  </w:abstractNum>
  <w:abstractNum w:abstractNumId="232" w15:restartNumberingAfterBreak="0">
    <w:nsid w:val="6FFCC602"/>
    <w:multiLevelType w:val="hybridMultilevel"/>
    <w:tmpl w:val="00000000"/>
    <w:lvl w:ilvl="0" w:tplc="1E0C30C0">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CCE2978">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276A51C6">
      <w:numFmt w:val="bullet"/>
      <w:lvlText w:val="•"/>
      <w:lvlJc w:val="left"/>
      <w:pPr>
        <w:ind w:left="1940" w:hanging="240"/>
      </w:pPr>
      <w:rPr>
        <w:rFonts w:hint="default"/>
        <w:lang w:val="en-US" w:eastAsia="en-US" w:bidi="ar-SA"/>
      </w:rPr>
    </w:lvl>
    <w:lvl w:ilvl="3" w:tplc="786439E4">
      <w:numFmt w:val="bullet"/>
      <w:lvlText w:val="•"/>
      <w:lvlJc w:val="left"/>
      <w:pPr>
        <w:ind w:left="2787" w:hanging="240"/>
      </w:pPr>
      <w:rPr>
        <w:rFonts w:hint="default"/>
        <w:lang w:val="en-US" w:eastAsia="en-US" w:bidi="ar-SA"/>
      </w:rPr>
    </w:lvl>
    <w:lvl w:ilvl="4" w:tplc="2DCEBE86">
      <w:numFmt w:val="bullet"/>
      <w:lvlText w:val="•"/>
      <w:lvlJc w:val="left"/>
      <w:pPr>
        <w:ind w:left="3635" w:hanging="240"/>
      </w:pPr>
      <w:rPr>
        <w:rFonts w:hint="default"/>
        <w:lang w:val="en-US" w:eastAsia="en-US" w:bidi="ar-SA"/>
      </w:rPr>
    </w:lvl>
    <w:lvl w:ilvl="5" w:tplc="C668F92C">
      <w:numFmt w:val="bullet"/>
      <w:lvlText w:val="•"/>
      <w:lvlJc w:val="left"/>
      <w:pPr>
        <w:ind w:left="4482" w:hanging="240"/>
      </w:pPr>
      <w:rPr>
        <w:rFonts w:hint="default"/>
        <w:lang w:val="en-US" w:eastAsia="en-US" w:bidi="ar-SA"/>
      </w:rPr>
    </w:lvl>
    <w:lvl w:ilvl="6" w:tplc="C7B05B28">
      <w:numFmt w:val="bullet"/>
      <w:lvlText w:val="•"/>
      <w:lvlJc w:val="left"/>
      <w:pPr>
        <w:ind w:left="5330" w:hanging="240"/>
      </w:pPr>
      <w:rPr>
        <w:rFonts w:hint="default"/>
        <w:lang w:val="en-US" w:eastAsia="en-US" w:bidi="ar-SA"/>
      </w:rPr>
    </w:lvl>
    <w:lvl w:ilvl="7" w:tplc="6406B198">
      <w:numFmt w:val="bullet"/>
      <w:lvlText w:val="•"/>
      <w:lvlJc w:val="left"/>
      <w:pPr>
        <w:ind w:left="6177" w:hanging="240"/>
      </w:pPr>
      <w:rPr>
        <w:rFonts w:hint="default"/>
        <w:lang w:val="en-US" w:eastAsia="en-US" w:bidi="ar-SA"/>
      </w:rPr>
    </w:lvl>
    <w:lvl w:ilvl="8" w:tplc="8714742A">
      <w:numFmt w:val="bullet"/>
      <w:lvlText w:val="•"/>
      <w:lvlJc w:val="left"/>
      <w:pPr>
        <w:ind w:left="7025" w:hanging="240"/>
      </w:pPr>
      <w:rPr>
        <w:rFonts w:hint="default"/>
        <w:lang w:val="en-US" w:eastAsia="en-US" w:bidi="ar-SA"/>
      </w:rPr>
    </w:lvl>
  </w:abstractNum>
  <w:abstractNum w:abstractNumId="233" w15:restartNumberingAfterBreak="0">
    <w:nsid w:val="702DCC68"/>
    <w:multiLevelType w:val="hybridMultilevel"/>
    <w:tmpl w:val="00000000"/>
    <w:lvl w:ilvl="0" w:tplc="0D7A52B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D902E002">
      <w:numFmt w:val="bullet"/>
      <w:lvlText w:val="•"/>
      <w:lvlJc w:val="left"/>
      <w:pPr>
        <w:ind w:left="843" w:hanging="240"/>
      </w:pPr>
      <w:rPr>
        <w:rFonts w:hint="default"/>
        <w:lang w:val="en-US" w:eastAsia="en-US" w:bidi="ar-SA"/>
      </w:rPr>
    </w:lvl>
    <w:lvl w:ilvl="2" w:tplc="62165986">
      <w:numFmt w:val="bullet"/>
      <w:lvlText w:val="•"/>
      <w:lvlJc w:val="left"/>
      <w:pPr>
        <w:ind w:left="1266" w:hanging="240"/>
      </w:pPr>
      <w:rPr>
        <w:rFonts w:hint="default"/>
        <w:lang w:val="en-US" w:eastAsia="en-US" w:bidi="ar-SA"/>
      </w:rPr>
    </w:lvl>
    <w:lvl w:ilvl="3" w:tplc="C5A294FA">
      <w:numFmt w:val="bullet"/>
      <w:lvlText w:val="•"/>
      <w:lvlJc w:val="left"/>
      <w:pPr>
        <w:ind w:left="1689" w:hanging="240"/>
      </w:pPr>
      <w:rPr>
        <w:rFonts w:hint="default"/>
        <w:lang w:val="en-US" w:eastAsia="en-US" w:bidi="ar-SA"/>
      </w:rPr>
    </w:lvl>
    <w:lvl w:ilvl="4" w:tplc="D10C54FC">
      <w:numFmt w:val="bullet"/>
      <w:lvlText w:val="•"/>
      <w:lvlJc w:val="left"/>
      <w:pPr>
        <w:ind w:left="2112" w:hanging="240"/>
      </w:pPr>
      <w:rPr>
        <w:rFonts w:hint="default"/>
        <w:lang w:val="en-US" w:eastAsia="en-US" w:bidi="ar-SA"/>
      </w:rPr>
    </w:lvl>
    <w:lvl w:ilvl="5" w:tplc="A86CD43E">
      <w:numFmt w:val="bullet"/>
      <w:lvlText w:val="•"/>
      <w:lvlJc w:val="left"/>
      <w:pPr>
        <w:ind w:left="2535" w:hanging="240"/>
      </w:pPr>
      <w:rPr>
        <w:rFonts w:hint="default"/>
        <w:lang w:val="en-US" w:eastAsia="en-US" w:bidi="ar-SA"/>
      </w:rPr>
    </w:lvl>
    <w:lvl w:ilvl="6" w:tplc="D8E4580A">
      <w:numFmt w:val="bullet"/>
      <w:lvlText w:val="•"/>
      <w:lvlJc w:val="left"/>
      <w:pPr>
        <w:ind w:left="2958" w:hanging="240"/>
      </w:pPr>
      <w:rPr>
        <w:rFonts w:hint="default"/>
        <w:lang w:val="en-US" w:eastAsia="en-US" w:bidi="ar-SA"/>
      </w:rPr>
    </w:lvl>
    <w:lvl w:ilvl="7" w:tplc="D7625F3E">
      <w:numFmt w:val="bullet"/>
      <w:lvlText w:val="•"/>
      <w:lvlJc w:val="left"/>
      <w:pPr>
        <w:ind w:left="3381" w:hanging="240"/>
      </w:pPr>
      <w:rPr>
        <w:rFonts w:hint="default"/>
        <w:lang w:val="en-US" w:eastAsia="en-US" w:bidi="ar-SA"/>
      </w:rPr>
    </w:lvl>
    <w:lvl w:ilvl="8" w:tplc="60120CE0">
      <w:numFmt w:val="bullet"/>
      <w:lvlText w:val="•"/>
      <w:lvlJc w:val="left"/>
      <w:pPr>
        <w:ind w:left="3804" w:hanging="240"/>
      </w:pPr>
      <w:rPr>
        <w:rFonts w:hint="default"/>
        <w:lang w:val="en-US" w:eastAsia="en-US" w:bidi="ar-SA"/>
      </w:rPr>
    </w:lvl>
  </w:abstractNum>
  <w:abstractNum w:abstractNumId="234" w15:restartNumberingAfterBreak="0">
    <w:nsid w:val="7115EA41"/>
    <w:multiLevelType w:val="hybridMultilevel"/>
    <w:tmpl w:val="00000000"/>
    <w:lvl w:ilvl="0" w:tplc="6FA44FF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BBC5674">
      <w:numFmt w:val="bullet"/>
      <w:lvlText w:val="•"/>
      <w:lvlJc w:val="left"/>
      <w:pPr>
        <w:ind w:left="1754" w:hanging="278"/>
      </w:pPr>
      <w:rPr>
        <w:rFonts w:hint="default"/>
        <w:lang w:val="en-US" w:eastAsia="en-US" w:bidi="ar-SA"/>
      </w:rPr>
    </w:lvl>
    <w:lvl w:ilvl="2" w:tplc="37589ECC">
      <w:numFmt w:val="bullet"/>
      <w:lvlText w:val="•"/>
      <w:lvlJc w:val="left"/>
      <w:pPr>
        <w:ind w:left="2528" w:hanging="278"/>
      </w:pPr>
      <w:rPr>
        <w:rFonts w:hint="default"/>
        <w:lang w:val="en-US" w:eastAsia="en-US" w:bidi="ar-SA"/>
      </w:rPr>
    </w:lvl>
    <w:lvl w:ilvl="3" w:tplc="6DC46578">
      <w:numFmt w:val="bullet"/>
      <w:lvlText w:val="•"/>
      <w:lvlJc w:val="left"/>
      <w:pPr>
        <w:ind w:left="3302" w:hanging="278"/>
      </w:pPr>
      <w:rPr>
        <w:rFonts w:hint="default"/>
        <w:lang w:val="en-US" w:eastAsia="en-US" w:bidi="ar-SA"/>
      </w:rPr>
    </w:lvl>
    <w:lvl w:ilvl="4" w:tplc="3AEA92AC">
      <w:numFmt w:val="bullet"/>
      <w:lvlText w:val="•"/>
      <w:lvlJc w:val="left"/>
      <w:pPr>
        <w:ind w:left="4076" w:hanging="278"/>
      </w:pPr>
      <w:rPr>
        <w:rFonts w:hint="default"/>
        <w:lang w:val="en-US" w:eastAsia="en-US" w:bidi="ar-SA"/>
      </w:rPr>
    </w:lvl>
    <w:lvl w:ilvl="5" w:tplc="4A006B8C">
      <w:numFmt w:val="bullet"/>
      <w:lvlText w:val="•"/>
      <w:lvlJc w:val="left"/>
      <w:pPr>
        <w:ind w:left="4850" w:hanging="278"/>
      </w:pPr>
      <w:rPr>
        <w:rFonts w:hint="default"/>
        <w:lang w:val="en-US" w:eastAsia="en-US" w:bidi="ar-SA"/>
      </w:rPr>
    </w:lvl>
    <w:lvl w:ilvl="6" w:tplc="7938CA0E">
      <w:numFmt w:val="bullet"/>
      <w:lvlText w:val="•"/>
      <w:lvlJc w:val="left"/>
      <w:pPr>
        <w:ind w:left="5624" w:hanging="278"/>
      </w:pPr>
      <w:rPr>
        <w:rFonts w:hint="default"/>
        <w:lang w:val="en-US" w:eastAsia="en-US" w:bidi="ar-SA"/>
      </w:rPr>
    </w:lvl>
    <w:lvl w:ilvl="7" w:tplc="FACAA6E0">
      <w:numFmt w:val="bullet"/>
      <w:lvlText w:val="•"/>
      <w:lvlJc w:val="left"/>
      <w:pPr>
        <w:ind w:left="6398" w:hanging="278"/>
      </w:pPr>
      <w:rPr>
        <w:rFonts w:hint="default"/>
        <w:lang w:val="en-US" w:eastAsia="en-US" w:bidi="ar-SA"/>
      </w:rPr>
    </w:lvl>
    <w:lvl w:ilvl="8" w:tplc="4F04C424">
      <w:numFmt w:val="bullet"/>
      <w:lvlText w:val="•"/>
      <w:lvlJc w:val="left"/>
      <w:pPr>
        <w:ind w:left="7172" w:hanging="278"/>
      </w:pPr>
      <w:rPr>
        <w:rFonts w:hint="default"/>
        <w:lang w:val="en-US" w:eastAsia="en-US" w:bidi="ar-SA"/>
      </w:rPr>
    </w:lvl>
  </w:abstractNum>
  <w:abstractNum w:abstractNumId="235" w15:restartNumberingAfterBreak="0">
    <w:nsid w:val="714CA245"/>
    <w:multiLevelType w:val="hybridMultilevel"/>
    <w:tmpl w:val="00000000"/>
    <w:lvl w:ilvl="0" w:tplc="6F40818A">
      <w:start w:val="1"/>
      <w:numFmt w:val="lowerLetter"/>
      <w:lvlText w:val="%1."/>
      <w:lvlJc w:val="left"/>
      <w:pPr>
        <w:ind w:left="459" w:hanging="186"/>
        <w:jc w:val="left"/>
      </w:pPr>
      <w:rPr>
        <w:rFonts w:ascii="Calibri" w:eastAsia="Calibri" w:hAnsi="Calibri" w:cs="Calibri" w:hint="default"/>
        <w:b w:val="0"/>
        <w:bCs w:val="0"/>
        <w:i w:val="0"/>
        <w:iCs w:val="0"/>
        <w:color w:val="231F20"/>
        <w:spacing w:val="0"/>
        <w:w w:val="109"/>
        <w:sz w:val="17"/>
        <w:szCs w:val="17"/>
        <w:lang w:val="en-US" w:eastAsia="en-US" w:bidi="ar-SA"/>
      </w:rPr>
    </w:lvl>
    <w:lvl w:ilvl="1" w:tplc="316EC87E">
      <w:numFmt w:val="bullet"/>
      <w:lvlText w:val="•"/>
      <w:lvlJc w:val="left"/>
      <w:pPr>
        <w:ind w:left="1286" w:hanging="186"/>
      </w:pPr>
      <w:rPr>
        <w:rFonts w:hint="default"/>
        <w:lang w:val="en-US" w:eastAsia="en-US" w:bidi="ar-SA"/>
      </w:rPr>
    </w:lvl>
    <w:lvl w:ilvl="2" w:tplc="FE90890E">
      <w:numFmt w:val="bullet"/>
      <w:lvlText w:val="•"/>
      <w:lvlJc w:val="left"/>
      <w:pPr>
        <w:ind w:left="2112" w:hanging="186"/>
      </w:pPr>
      <w:rPr>
        <w:rFonts w:hint="default"/>
        <w:lang w:val="en-US" w:eastAsia="en-US" w:bidi="ar-SA"/>
      </w:rPr>
    </w:lvl>
    <w:lvl w:ilvl="3" w:tplc="6B74A3C2">
      <w:numFmt w:val="bullet"/>
      <w:lvlText w:val="•"/>
      <w:lvlJc w:val="left"/>
      <w:pPr>
        <w:ind w:left="2938" w:hanging="186"/>
      </w:pPr>
      <w:rPr>
        <w:rFonts w:hint="default"/>
        <w:lang w:val="en-US" w:eastAsia="en-US" w:bidi="ar-SA"/>
      </w:rPr>
    </w:lvl>
    <w:lvl w:ilvl="4" w:tplc="F22AC68E">
      <w:numFmt w:val="bullet"/>
      <w:lvlText w:val="•"/>
      <w:lvlJc w:val="left"/>
      <w:pPr>
        <w:ind w:left="3764" w:hanging="186"/>
      </w:pPr>
      <w:rPr>
        <w:rFonts w:hint="default"/>
        <w:lang w:val="en-US" w:eastAsia="en-US" w:bidi="ar-SA"/>
      </w:rPr>
    </w:lvl>
    <w:lvl w:ilvl="5" w:tplc="D62AA312">
      <w:numFmt w:val="bullet"/>
      <w:lvlText w:val="•"/>
      <w:lvlJc w:val="left"/>
      <w:pPr>
        <w:ind w:left="4590" w:hanging="186"/>
      </w:pPr>
      <w:rPr>
        <w:rFonts w:hint="default"/>
        <w:lang w:val="en-US" w:eastAsia="en-US" w:bidi="ar-SA"/>
      </w:rPr>
    </w:lvl>
    <w:lvl w:ilvl="6" w:tplc="81CE23F4">
      <w:numFmt w:val="bullet"/>
      <w:lvlText w:val="•"/>
      <w:lvlJc w:val="left"/>
      <w:pPr>
        <w:ind w:left="5416" w:hanging="186"/>
      </w:pPr>
      <w:rPr>
        <w:rFonts w:hint="default"/>
        <w:lang w:val="en-US" w:eastAsia="en-US" w:bidi="ar-SA"/>
      </w:rPr>
    </w:lvl>
    <w:lvl w:ilvl="7" w:tplc="9918A13A">
      <w:numFmt w:val="bullet"/>
      <w:lvlText w:val="•"/>
      <w:lvlJc w:val="left"/>
      <w:pPr>
        <w:ind w:left="6242" w:hanging="186"/>
      </w:pPr>
      <w:rPr>
        <w:rFonts w:hint="default"/>
        <w:lang w:val="en-US" w:eastAsia="en-US" w:bidi="ar-SA"/>
      </w:rPr>
    </w:lvl>
    <w:lvl w:ilvl="8" w:tplc="C5BC6428">
      <w:numFmt w:val="bullet"/>
      <w:lvlText w:val="•"/>
      <w:lvlJc w:val="left"/>
      <w:pPr>
        <w:ind w:left="7068" w:hanging="186"/>
      </w:pPr>
      <w:rPr>
        <w:rFonts w:hint="default"/>
        <w:lang w:val="en-US" w:eastAsia="en-US" w:bidi="ar-SA"/>
      </w:rPr>
    </w:lvl>
  </w:abstractNum>
  <w:abstractNum w:abstractNumId="236" w15:restartNumberingAfterBreak="0">
    <w:nsid w:val="7154A005"/>
    <w:multiLevelType w:val="hybridMultilevel"/>
    <w:tmpl w:val="00000000"/>
    <w:lvl w:ilvl="0" w:tplc="A5868EB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81C915A">
      <w:numFmt w:val="bullet"/>
      <w:lvlText w:val="•"/>
      <w:lvlJc w:val="left"/>
      <w:pPr>
        <w:ind w:left="2402" w:hanging="278"/>
      </w:pPr>
      <w:rPr>
        <w:rFonts w:hint="default"/>
        <w:lang w:val="en-US" w:eastAsia="en-US" w:bidi="ar-SA"/>
      </w:rPr>
    </w:lvl>
    <w:lvl w:ilvl="2" w:tplc="B366F784">
      <w:numFmt w:val="bullet"/>
      <w:lvlText w:val="•"/>
      <w:lvlJc w:val="left"/>
      <w:pPr>
        <w:ind w:left="3104" w:hanging="278"/>
      </w:pPr>
      <w:rPr>
        <w:rFonts w:hint="default"/>
        <w:lang w:val="en-US" w:eastAsia="en-US" w:bidi="ar-SA"/>
      </w:rPr>
    </w:lvl>
    <w:lvl w:ilvl="3" w:tplc="274869DE">
      <w:numFmt w:val="bullet"/>
      <w:lvlText w:val="•"/>
      <w:lvlJc w:val="left"/>
      <w:pPr>
        <w:ind w:left="3806" w:hanging="278"/>
      </w:pPr>
      <w:rPr>
        <w:rFonts w:hint="default"/>
        <w:lang w:val="en-US" w:eastAsia="en-US" w:bidi="ar-SA"/>
      </w:rPr>
    </w:lvl>
    <w:lvl w:ilvl="4" w:tplc="F6F47358">
      <w:numFmt w:val="bullet"/>
      <w:lvlText w:val="•"/>
      <w:lvlJc w:val="left"/>
      <w:pPr>
        <w:ind w:left="4508" w:hanging="278"/>
      </w:pPr>
      <w:rPr>
        <w:rFonts w:hint="default"/>
        <w:lang w:val="en-US" w:eastAsia="en-US" w:bidi="ar-SA"/>
      </w:rPr>
    </w:lvl>
    <w:lvl w:ilvl="5" w:tplc="993AD78C">
      <w:numFmt w:val="bullet"/>
      <w:lvlText w:val="•"/>
      <w:lvlJc w:val="left"/>
      <w:pPr>
        <w:ind w:left="5210" w:hanging="278"/>
      </w:pPr>
      <w:rPr>
        <w:rFonts w:hint="default"/>
        <w:lang w:val="en-US" w:eastAsia="en-US" w:bidi="ar-SA"/>
      </w:rPr>
    </w:lvl>
    <w:lvl w:ilvl="6" w:tplc="C8DC1DE6">
      <w:numFmt w:val="bullet"/>
      <w:lvlText w:val="•"/>
      <w:lvlJc w:val="left"/>
      <w:pPr>
        <w:ind w:left="5912" w:hanging="278"/>
      </w:pPr>
      <w:rPr>
        <w:rFonts w:hint="default"/>
        <w:lang w:val="en-US" w:eastAsia="en-US" w:bidi="ar-SA"/>
      </w:rPr>
    </w:lvl>
    <w:lvl w:ilvl="7" w:tplc="84121374">
      <w:numFmt w:val="bullet"/>
      <w:lvlText w:val="•"/>
      <w:lvlJc w:val="left"/>
      <w:pPr>
        <w:ind w:left="6614" w:hanging="278"/>
      </w:pPr>
      <w:rPr>
        <w:rFonts w:hint="default"/>
        <w:lang w:val="en-US" w:eastAsia="en-US" w:bidi="ar-SA"/>
      </w:rPr>
    </w:lvl>
    <w:lvl w:ilvl="8" w:tplc="883CC830">
      <w:numFmt w:val="bullet"/>
      <w:lvlText w:val="•"/>
      <w:lvlJc w:val="left"/>
      <w:pPr>
        <w:ind w:left="7316" w:hanging="278"/>
      </w:pPr>
      <w:rPr>
        <w:rFonts w:hint="default"/>
        <w:lang w:val="en-US" w:eastAsia="en-US" w:bidi="ar-SA"/>
      </w:rPr>
    </w:lvl>
  </w:abstractNum>
  <w:abstractNum w:abstractNumId="237" w15:restartNumberingAfterBreak="0">
    <w:nsid w:val="71CE8978"/>
    <w:multiLevelType w:val="hybridMultilevel"/>
    <w:tmpl w:val="00000000"/>
    <w:lvl w:ilvl="0" w:tplc="4336EA9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ECC36DA">
      <w:numFmt w:val="bullet"/>
      <w:lvlText w:val="•"/>
      <w:lvlJc w:val="left"/>
      <w:pPr>
        <w:ind w:left="1754" w:hanging="278"/>
      </w:pPr>
      <w:rPr>
        <w:rFonts w:hint="default"/>
        <w:lang w:val="en-US" w:eastAsia="en-US" w:bidi="ar-SA"/>
      </w:rPr>
    </w:lvl>
    <w:lvl w:ilvl="2" w:tplc="931AB856">
      <w:numFmt w:val="bullet"/>
      <w:lvlText w:val="•"/>
      <w:lvlJc w:val="left"/>
      <w:pPr>
        <w:ind w:left="2528" w:hanging="278"/>
      </w:pPr>
      <w:rPr>
        <w:rFonts w:hint="default"/>
        <w:lang w:val="en-US" w:eastAsia="en-US" w:bidi="ar-SA"/>
      </w:rPr>
    </w:lvl>
    <w:lvl w:ilvl="3" w:tplc="6E5C47D2">
      <w:numFmt w:val="bullet"/>
      <w:lvlText w:val="•"/>
      <w:lvlJc w:val="left"/>
      <w:pPr>
        <w:ind w:left="3302" w:hanging="278"/>
      </w:pPr>
      <w:rPr>
        <w:rFonts w:hint="default"/>
        <w:lang w:val="en-US" w:eastAsia="en-US" w:bidi="ar-SA"/>
      </w:rPr>
    </w:lvl>
    <w:lvl w:ilvl="4" w:tplc="B3A676FA">
      <w:numFmt w:val="bullet"/>
      <w:lvlText w:val="•"/>
      <w:lvlJc w:val="left"/>
      <w:pPr>
        <w:ind w:left="4076" w:hanging="278"/>
      </w:pPr>
      <w:rPr>
        <w:rFonts w:hint="default"/>
        <w:lang w:val="en-US" w:eastAsia="en-US" w:bidi="ar-SA"/>
      </w:rPr>
    </w:lvl>
    <w:lvl w:ilvl="5" w:tplc="D5C6C10C">
      <w:numFmt w:val="bullet"/>
      <w:lvlText w:val="•"/>
      <w:lvlJc w:val="left"/>
      <w:pPr>
        <w:ind w:left="4850" w:hanging="278"/>
      </w:pPr>
      <w:rPr>
        <w:rFonts w:hint="default"/>
        <w:lang w:val="en-US" w:eastAsia="en-US" w:bidi="ar-SA"/>
      </w:rPr>
    </w:lvl>
    <w:lvl w:ilvl="6" w:tplc="63E2463C">
      <w:numFmt w:val="bullet"/>
      <w:lvlText w:val="•"/>
      <w:lvlJc w:val="left"/>
      <w:pPr>
        <w:ind w:left="5624" w:hanging="278"/>
      </w:pPr>
      <w:rPr>
        <w:rFonts w:hint="default"/>
        <w:lang w:val="en-US" w:eastAsia="en-US" w:bidi="ar-SA"/>
      </w:rPr>
    </w:lvl>
    <w:lvl w:ilvl="7" w:tplc="C9A09316">
      <w:numFmt w:val="bullet"/>
      <w:lvlText w:val="•"/>
      <w:lvlJc w:val="left"/>
      <w:pPr>
        <w:ind w:left="6398" w:hanging="278"/>
      </w:pPr>
      <w:rPr>
        <w:rFonts w:hint="default"/>
        <w:lang w:val="en-US" w:eastAsia="en-US" w:bidi="ar-SA"/>
      </w:rPr>
    </w:lvl>
    <w:lvl w:ilvl="8" w:tplc="3AD09D3A">
      <w:numFmt w:val="bullet"/>
      <w:lvlText w:val="•"/>
      <w:lvlJc w:val="left"/>
      <w:pPr>
        <w:ind w:left="7172" w:hanging="278"/>
      </w:pPr>
      <w:rPr>
        <w:rFonts w:hint="default"/>
        <w:lang w:val="en-US" w:eastAsia="en-US" w:bidi="ar-SA"/>
      </w:rPr>
    </w:lvl>
  </w:abstractNum>
  <w:abstractNum w:abstractNumId="238" w15:restartNumberingAfterBreak="0">
    <w:nsid w:val="729E36E1"/>
    <w:multiLevelType w:val="hybridMultilevel"/>
    <w:tmpl w:val="00000000"/>
    <w:lvl w:ilvl="0" w:tplc="43E05754">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70CB8B8">
      <w:numFmt w:val="bullet"/>
      <w:lvlText w:val="•"/>
      <w:lvlJc w:val="left"/>
      <w:pPr>
        <w:ind w:left="2402" w:hanging="278"/>
      </w:pPr>
      <w:rPr>
        <w:rFonts w:hint="default"/>
        <w:lang w:val="en-US" w:eastAsia="en-US" w:bidi="ar-SA"/>
      </w:rPr>
    </w:lvl>
    <w:lvl w:ilvl="2" w:tplc="DDB64FC6">
      <w:numFmt w:val="bullet"/>
      <w:lvlText w:val="•"/>
      <w:lvlJc w:val="left"/>
      <w:pPr>
        <w:ind w:left="3104" w:hanging="278"/>
      </w:pPr>
      <w:rPr>
        <w:rFonts w:hint="default"/>
        <w:lang w:val="en-US" w:eastAsia="en-US" w:bidi="ar-SA"/>
      </w:rPr>
    </w:lvl>
    <w:lvl w:ilvl="3" w:tplc="E7D46A58">
      <w:numFmt w:val="bullet"/>
      <w:lvlText w:val="•"/>
      <w:lvlJc w:val="left"/>
      <w:pPr>
        <w:ind w:left="3806" w:hanging="278"/>
      </w:pPr>
      <w:rPr>
        <w:rFonts w:hint="default"/>
        <w:lang w:val="en-US" w:eastAsia="en-US" w:bidi="ar-SA"/>
      </w:rPr>
    </w:lvl>
    <w:lvl w:ilvl="4" w:tplc="117E84FE">
      <w:numFmt w:val="bullet"/>
      <w:lvlText w:val="•"/>
      <w:lvlJc w:val="left"/>
      <w:pPr>
        <w:ind w:left="4508" w:hanging="278"/>
      </w:pPr>
      <w:rPr>
        <w:rFonts w:hint="default"/>
        <w:lang w:val="en-US" w:eastAsia="en-US" w:bidi="ar-SA"/>
      </w:rPr>
    </w:lvl>
    <w:lvl w:ilvl="5" w:tplc="A91880CE">
      <w:numFmt w:val="bullet"/>
      <w:lvlText w:val="•"/>
      <w:lvlJc w:val="left"/>
      <w:pPr>
        <w:ind w:left="5210" w:hanging="278"/>
      </w:pPr>
      <w:rPr>
        <w:rFonts w:hint="default"/>
        <w:lang w:val="en-US" w:eastAsia="en-US" w:bidi="ar-SA"/>
      </w:rPr>
    </w:lvl>
    <w:lvl w:ilvl="6" w:tplc="FA9CC81C">
      <w:numFmt w:val="bullet"/>
      <w:lvlText w:val="•"/>
      <w:lvlJc w:val="left"/>
      <w:pPr>
        <w:ind w:left="5912" w:hanging="278"/>
      </w:pPr>
      <w:rPr>
        <w:rFonts w:hint="default"/>
        <w:lang w:val="en-US" w:eastAsia="en-US" w:bidi="ar-SA"/>
      </w:rPr>
    </w:lvl>
    <w:lvl w:ilvl="7" w:tplc="79005630">
      <w:numFmt w:val="bullet"/>
      <w:lvlText w:val="•"/>
      <w:lvlJc w:val="left"/>
      <w:pPr>
        <w:ind w:left="6614" w:hanging="278"/>
      </w:pPr>
      <w:rPr>
        <w:rFonts w:hint="default"/>
        <w:lang w:val="en-US" w:eastAsia="en-US" w:bidi="ar-SA"/>
      </w:rPr>
    </w:lvl>
    <w:lvl w:ilvl="8" w:tplc="FFC6127A">
      <w:numFmt w:val="bullet"/>
      <w:lvlText w:val="•"/>
      <w:lvlJc w:val="left"/>
      <w:pPr>
        <w:ind w:left="7316" w:hanging="278"/>
      </w:pPr>
      <w:rPr>
        <w:rFonts w:hint="default"/>
        <w:lang w:val="en-US" w:eastAsia="en-US" w:bidi="ar-SA"/>
      </w:rPr>
    </w:lvl>
  </w:abstractNum>
  <w:abstractNum w:abstractNumId="239" w15:restartNumberingAfterBreak="0">
    <w:nsid w:val="72DDBCE3"/>
    <w:multiLevelType w:val="hybridMultilevel"/>
    <w:tmpl w:val="00000000"/>
    <w:lvl w:ilvl="0" w:tplc="40380B18">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9D2CD62">
      <w:numFmt w:val="bullet"/>
      <w:lvlText w:val="•"/>
      <w:lvlJc w:val="left"/>
      <w:pPr>
        <w:ind w:left="523" w:hanging="189"/>
      </w:pPr>
      <w:rPr>
        <w:rFonts w:hint="default"/>
        <w:lang w:val="en-US" w:eastAsia="en-US" w:bidi="ar-SA"/>
      </w:rPr>
    </w:lvl>
    <w:lvl w:ilvl="2" w:tplc="D41E1306">
      <w:numFmt w:val="bullet"/>
      <w:lvlText w:val="•"/>
      <w:lvlJc w:val="left"/>
      <w:pPr>
        <w:ind w:left="867" w:hanging="189"/>
      </w:pPr>
      <w:rPr>
        <w:rFonts w:hint="default"/>
        <w:lang w:val="en-US" w:eastAsia="en-US" w:bidi="ar-SA"/>
      </w:rPr>
    </w:lvl>
    <w:lvl w:ilvl="3" w:tplc="4E64C432">
      <w:numFmt w:val="bullet"/>
      <w:lvlText w:val="•"/>
      <w:lvlJc w:val="left"/>
      <w:pPr>
        <w:ind w:left="1211" w:hanging="189"/>
      </w:pPr>
      <w:rPr>
        <w:rFonts w:hint="default"/>
        <w:lang w:val="en-US" w:eastAsia="en-US" w:bidi="ar-SA"/>
      </w:rPr>
    </w:lvl>
    <w:lvl w:ilvl="4" w:tplc="68B6994E">
      <w:numFmt w:val="bullet"/>
      <w:lvlText w:val="•"/>
      <w:lvlJc w:val="left"/>
      <w:pPr>
        <w:ind w:left="1555" w:hanging="189"/>
      </w:pPr>
      <w:rPr>
        <w:rFonts w:hint="default"/>
        <w:lang w:val="en-US" w:eastAsia="en-US" w:bidi="ar-SA"/>
      </w:rPr>
    </w:lvl>
    <w:lvl w:ilvl="5" w:tplc="ED569122">
      <w:numFmt w:val="bullet"/>
      <w:lvlText w:val="•"/>
      <w:lvlJc w:val="left"/>
      <w:pPr>
        <w:ind w:left="1898" w:hanging="189"/>
      </w:pPr>
      <w:rPr>
        <w:rFonts w:hint="default"/>
        <w:lang w:val="en-US" w:eastAsia="en-US" w:bidi="ar-SA"/>
      </w:rPr>
    </w:lvl>
    <w:lvl w:ilvl="6" w:tplc="3A589A60">
      <w:numFmt w:val="bullet"/>
      <w:lvlText w:val="•"/>
      <w:lvlJc w:val="left"/>
      <w:pPr>
        <w:ind w:left="2242" w:hanging="189"/>
      </w:pPr>
      <w:rPr>
        <w:rFonts w:hint="default"/>
        <w:lang w:val="en-US" w:eastAsia="en-US" w:bidi="ar-SA"/>
      </w:rPr>
    </w:lvl>
    <w:lvl w:ilvl="7" w:tplc="CA8E3CAE">
      <w:numFmt w:val="bullet"/>
      <w:lvlText w:val="•"/>
      <w:lvlJc w:val="left"/>
      <w:pPr>
        <w:ind w:left="2586" w:hanging="189"/>
      </w:pPr>
      <w:rPr>
        <w:rFonts w:hint="default"/>
        <w:lang w:val="en-US" w:eastAsia="en-US" w:bidi="ar-SA"/>
      </w:rPr>
    </w:lvl>
    <w:lvl w:ilvl="8" w:tplc="31C60186">
      <w:numFmt w:val="bullet"/>
      <w:lvlText w:val="•"/>
      <w:lvlJc w:val="left"/>
      <w:pPr>
        <w:ind w:left="2930" w:hanging="189"/>
      </w:pPr>
      <w:rPr>
        <w:rFonts w:hint="default"/>
        <w:lang w:val="en-US" w:eastAsia="en-US" w:bidi="ar-SA"/>
      </w:rPr>
    </w:lvl>
  </w:abstractNum>
  <w:abstractNum w:abstractNumId="240" w15:restartNumberingAfterBreak="0">
    <w:nsid w:val="72E0BE01"/>
    <w:multiLevelType w:val="hybridMultilevel"/>
    <w:tmpl w:val="00000000"/>
    <w:lvl w:ilvl="0" w:tplc="D4068B30">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84AD53A">
      <w:numFmt w:val="bullet"/>
      <w:lvlText w:val="•"/>
      <w:lvlJc w:val="left"/>
      <w:pPr>
        <w:ind w:left="2402" w:hanging="278"/>
      </w:pPr>
      <w:rPr>
        <w:rFonts w:hint="default"/>
        <w:lang w:val="en-US" w:eastAsia="en-US" w:bidi="ar-SA"/>
      </w:rPr>
    </w:lvl>
    <w:lvl w:ilvl="2" w:tplc="A530D524">
      <w:numFmt w:val="bullet"/>
      <w:lvlText w:val="•"/>
      <w:lvlJc w:val="left"/>
      <w:pPr>
        <w:ind w:left="3104" w:hanging="278"/>
      </w:pPr>
      <w:rPr>
        <w:rFonts w:hint="default"/>
        <w:lang w:val="en-US" w:eastAsia="en-US" w:bidi="ar-SA"/>
      </w:rPr>
    </w:lvl>
    <w:lvl w:ilvl="3" w:tplc="647A31BA">
      <w:numFmt w:val="bullet"/>
      <w:lvlText w:val="•"/>
      <w:lvlJc w:val="left"/>
      <w:pPr>
        <w:ind w:left="3806" w:hanging="278"/>
      </w:pPr>
      <w:rPr>
        <w:rFonts w:hint="default"/>
        <w:lang w:val="en-US" w:eastAsia="en-US" w:bidi="ar-SA"/>
      </w:rPr>
    </w:lvl>
    <w:lvl w:ilvl="4" w:tplc="03C6FEE2">
      <w:numFmt w:val="bullet"/>
      <w:lvlText w:val="•"/>
      <w:lvlJc w:val="left"/>
      <w:pPr>
        <w:ind w:left="4508" w:hanging="278"/>
      </w:pPr>
      <w:rPr>
        <w:rFonts w:hint="default"/>
        <w:lang w:val="en-US" w:eastAsia="en-US" w:bidi="ar-SA"/>
      </w:rPr>
    </w:lvl>
    <w:lvl w:ilvl="5" w:tplc="B56A3304">
      <w:numFmt w:val="bullet"/>
      <w:lvlText w:val="•"/>
      <w:lvlJc w:val="left"/>
      <w:pPr>
        <w:ind w:left="5210" w:hanging="278"/>
      </w:pPr>
      <w:rPr>
        <w:rFonts w:hint="default"/>
        <w:lang w:val="en-US" w:eastAsia="en-US" w:bidi="ar-SA"/>
      </w:rPr>
    </w:lvl>
    <w:lvl w:ilvl="6" w:tplc="B2502A84">
      <w:numFmt w:val="bullet"/>
      <w:lvlText w:val="•"/>
      <w:lvlJc w:val="left"/>
      <w:pPr>
        <w:ind w:left="5912" w:hanging="278"/>
      </w:pPr>
      <w:rPr>
        <w:rFonts w:hint="default"/>
        <w:lang w:val="en-US" w:eastAsia="en-US" w:bidi="ar-SA"/>
      </w:rPr>
    </w:lvl>
    <w:lvl w:ilvl="7" w:tplc="61406D0A">
      <w:numFmt w:val="bullet"/>
      <w:lvlText w:val="•"/>
      <w:lvlJc w:val="left"/>
      <w:pPr>
        <w:ind w:left="6614" w:hanging="278"/>
      </w:pPr>
      <w:rPr>
        <w:rFonts w:hint="default"/>
        <w:lang w:val="en-US" w:eastAsia="en-US" w:bidi="ar-SA"/>
      </w:rPr>
    </w:lvl>
    <w:lvl w:ilvl="8" w:tplc="8952801E">
      <w:numFmt w:val="bullet"/>
      <w:lvlText w:val="•"/>
      <w:lvlJc w:val="left"/>
      <w:pPr>
        <w:ind w:left="7316" w:hanging="278"/>
      </w:pPr>
      <w:rPr>
        <w:rFonts w:hint="default"/>
        <w:lang w:val="en-US" w:eastAsia="en-US" w:bidi="ar-SA"/>
      </w:rPr>
    </w:lvl>
  </w:abstractNum>
  <w:abstractNum w:abstractNumId="241" w15:restartNumberingAfterBreak="0">
    <w:nsid w:val="73F8499D"/>
    <w:multiLevelType w:val="hybridMultilevel"/>
    <w:tmpl w:val="00000000"/>
    <w:lvl w:ilvl="0" w:tplc="B28AE092">
      <w:start w:val="1"/>
      <w:numFmt w:val="decimal"/>
      <w:lvlText w:val="%1."/>
      <w:lvlJc w:val="left"/>
      <w:pPr>
        <w:ind w:left="887" w:hanging="179"/>
        <w:jc w:val="right"/>
      </w:pPr>
      <w:rPr>
        <w:rFonts w:hint="default"/>
        <w:spacing w:val="0"/>
        <w:w w:val="115"/>
        <w:lang w:val="en-US" w:eastAsia="en-US" w:bidi="ar-SA"/>
      </w:rPr>
    </w:lvl>
    <w:lvl w:ilvl="1" w:tplc="F62EFE52">
      <w:start w:val="1"/>
      <w:numFmt w:val="lowerLetter"/>
      <w:lvlText w:val="%2."/>
      <w:lvlJc w:val="left"/>
      <w:pPr>
        <w:ind w:left="654" w:hanging="172"/>
        <w:jc w:val="left"/>
      </w:pPr>
      <w:rPr>
        <w:rFonts w:hint="default"/>
        <w:spacing w:val="0"/>
        <w:w w:val="107"/>
        <w:lang w:val="en-US" w:eastAsia="en-US" w:bidi="ar-SA"/>
      </w:rPr>
    </w:lvl>
    <w:lvl w:ilvl="2" w:tplc="1856E290">
      <w:start w:val="1"/>
      <w:numFmt w:val="lowerLetter"/>
      <w:lvlText w:val="%3."/>
      <w:lvlJc w:val="left"/>
      <w:pPr>
        <w:ind w:left="654" w:hanging="172"/>
        <w:jc w:val="left"/>
      </w:pPr>
      <w:rPr>
        <w:rFonts w:ascii="Calibri" w:eastAsia="Calibri" w:hAnsi="Calibri" w:cs="Calibri" w:hint="default"/>
        <w:b w:val="0"/>
        <w:bCs w:val="0"/>
        <w:i w:val="0"/>
        <w:iCs w:val="0"/>
        <w:color w:val="231F20"/>
        <w:spacing w:val="0"/>
        <w:w w:val="107"/>
        <w:sz w:val="16"/>
        <w:szCs w:val="16"/>
        <w:lang w:val="en-US" w:eastAsia="en-US" w:bidi="ar-SA"/>
      </w:rPr>
    </w:lvl>
    <w:lvl w:ilvl="3" w:tplc="47ECC114">
      <w:numFmt w:val="bullet"/>
      <w:lvlText w:val="•"/>
      <w:lvlJc w:val="left"/>
      <w:pPr>
        <w:ind w:left="880" w:hanging="172"/>
      </w:pPr>
      <w:rPr>
        <w:rFonts w:hint="default"/>
        <w:lang w:val="en-US" w:eastAsia="en-US" w:bidi="ar-SA"/>
      </w:rPr>
    </w:lvl>
    <w:lvl w:ilvl="4" w:tplc="A114FB52">
      <w:numFmt w:val="bullet"/>
      <w:lvlText w:val="•"/>
      <w:lvlJc w:val="left"/>
      <w:pPr>
        <w:ind w:left="1438" w:hanging="172"/>
      </w:pPr>
      <w:rPr>
        <w:rFonts w:hint="default"/>
        <w:lang w:val="en-US" w:eastAsia="en-US" w:bidi="ar-SA"/>
      </w:rPr>
    </w:lvl>
    <w:lvl w:ilvl="5" w:tplc="30D6E584">
      <w:numFmt w:val="bullet"/>
      <w:lvlText w:val="•"/>
      <w:lvlJc w:val="left"/>
      <w:pPr>
        <w:ind w:left="1996" w:hanging="172"/>
      </w:pPr>
      <w:rPr>
        <w:rFonts w:hint="default"/>
        <w:lang w:val="en-US" w:eastAsia="en-US" w:bidi="ar-SA"/>
      </w:rPr>
    </w:lvl>
    <w:lvl w:ilvl="6" w:tplc="7A42A5CC">
      <w:numFmt w:val="bullet"/>
      <w:lvlText w:val="•"/>
      <w:lvlJc w:val="left"/>
      <w:pPr>
        <w:ind w:left="2554" w:hanging="172"/>
      </w:pPr>
      <w:rPr>
        <w:rFonts w:hint="default"/>
        <w:lang w:val="en-US" w:eastAsia="en-US" w:bidi="ar-SA"/>
      </w:rPr>
    </w:lvl>
    <w:lvl w:ilvl="7" w:tplc="2CFAEA86">
      <w:numFmt w:val="bullet"/>
      <w:lvlText w:val="•"/>
      <w:lvlJc w:val="left"/>
      <w:pPr>
        <w:ind w:left="3112" w:hanging="172"/>
      </w:pPr>
      <w:rPr>
        <w:rFonts w:hint="default"/>
        <w:lang w:val="en-US" w:eastAsia="en-US" w:bidi="ar-SA"/>
      </w:rPr>
    </w:lvl>
    <w:lvl w:ilvl="8" w:tplc="BD0C040A">
      <w:numFmt w:val="bullet"/>
      <w:lvlText w:val="•"/>
      <w:lvlJc w:val="left"/>
      <w:pPr>
        <w:ind w:left="3670" w:hanging="172"/>
      </w:pPr>
      <w:rPr>
        <w:rFonts w:hint="default"/>
        <w:lang w:val="en-US" w:eastAsia="en-US" w:bidi="ar-SA"/>
      </w:rPr>
    </w:lvl>
  </w:abstractNum>
  <w:abstractNum w:abstractNumId="242" w15:restartNumberingAfterBreak="0">
    <w:nsid w:val="7408F20F"/>
    <w:multiLevelType w:val="hybridMultilevel"/>
    <w:tmpl w:val="00000000"/>
    <w:lvl w:ilvl="0" w:tplc="5972D7DA">
      <w:start w:val="1"/>
      <w:numFmt w:val="decimal"/>
      <w:lvlText w:val="%1."/>
      <w:lvlJc w:val="left"/>
      <w:pPr>
        <w:ind w:left="980" w:hanging="277"/>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613250A4">
      <w:numFmt w:val="bullet"/>
      <w:lvlText w:val="•"/>
      <w:lvlJc w:val="left"/>
      <w:pPr>
        <w:ind w:left="1754" w:hanging="277"/>
      </w:pPr>
      <w:rPr>
        <w:rFonts w:hint="default"/>
        <w:lang w:val="en-US" w:eastAsia="en-US" w:bidi="ar-SA"/>
      </w:rPr>
    </w:lvl>
    <w:lvl w:ilvl="2" w:tplc="FF1ED06C">
      <w:numFmt w:val="bullet"/>
      <w:lvlText w:val="•"/>
      <w:lvlJc w:val="left"/>
      <w:pPr>
        <w:ind w:left="2528" w:hanging="277"/>
      </w:pPr>
      <w:rPr>
        <w:rFonts w:hint="default"/>
        <w:lang w:val="en-US" w:eastAsia="en-US" w:bidi="ar-SA"/>
      </w:rPr>
    </w:lvl>
    <w:lvl w:ilvl="3" w:tplc="59C89F82">
      <w:numFmt w:val="bullet"/>
      <w:lvlText w:val="•"/>
      <w:lvlJc w:val="left"/>
      <w:pPr>
        <w:ind w:left="3302" w:hanging="277"/>
      </w:pPr>
      <w:rPr>
        <w:rFonts w:hint="default"/>
        <w:lang w:val="en-US" w:eastAsia="en-US" w:bidi="ar-SA"/>
      </w:rPr>
    </w:lvl>
    <w:lvl w:ilvl="4" w:tplc="B6D2199E">
      <w:numFmt w:val="bullet"/>
      <w:lvlText w:val="•"/>
      <w:lvlJc w:val="left"/>
      <w:pPr>
        <w:ind w:left="4076" w:hanging="277"/>
      </w:pPr>
      <w:rPr>
        <w:rFonts w:hint="default"/>
        <w:lang w:val="en-US" w:eastAsia="en-US" w:bidi="ar-SA"/>
      </w:rPr>
    </w:lvl>
    <w:lvl w:ilvl="5" w:tplc="2CA04732">
      <w:numFmt w:val="bullet"/>
      <w:lvlText w:val="•"/>
      <w:lvlJc w:val="left"/>
      <w:pPr>
        <w:ind w:left="4850" w:hanging="277"/>
      </w:pPr>
      <w:rPr>
        <w:rFonts w:hint="default"/>
        <w:lang w:val="en-US" w:eastAsia="en-US" w:bidi="ar-SA"/>
      </w:rPr>
    </w:lvl>
    <w:lvl w:ilvl="6" w:tplc="B24EFFF6">
      <w:numFmt w:val="bullet"/>
      <w:lvlText w:val="•"/>
      <w:lvlJc w:val="left"/>
      <w:pPr>
        <w:ind w:left="5624" w:hanging="277"/>
      </w:pPr>
      <w:rPr>
        <w:rFonts w:hint="default"/>
        <w:lang w:val="en-US" w:eastAsia="en-US" w:bidi="ar-SA"/>
      </w:rPr>
    </w:lvl>
    <w:lvl w:ilvl="7" w:tplc="23EA2012">
      <w:numFmt w:val="bullet"/>
      <w:lvlText w:val="•"/>
      <w:lvlJc w:val="left"/>
      <w:pPr>
        <w:ind w:left="6398" w:hanging="277"/>
      </w:pPr>
      <w:rPr>
        <w:rFonts w:hint="default"/>
        <w:lang w:val="en-US" w:eastAsia="en-US" w:bidi="ar-SA"/>
      </w:rPr>
    </w:lvl>
    <w:lvl w:ilvl="8" w:tplc="A5D8FCCC">
      <w:numFmt w:val="bullet"/>
      <w:lvlText w:val="•"/>
      <w:lvlJc w:val="left"/>
      <w:pPr>
        <w:ind w:left="7172" w:hanging="277"/>
      </w:pPr>
      <w:rPr>
        <w:rFonts w:hint="default"/>
        <w:lang w:val="en-US" w:eastAsia="en-US" w:bidi="ar-SA"/>
      </w:rPr>
    </w:lvl>
  </w:abstractNum>
  <w:abstractNum w:abstractNumId="243" w15:restartNumberingAfterBreak="0">
    <w:nsid w:val="749FE029"/>
    <w:multiLevelType w:val="hybridMultilevel"/>
    <w:tmpl w:val="00000000"/>
    <w:lvl w:ilvl="0" w:tplc="8C3C70D8">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7E4EDD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CD40873A">
      <w:numFmt w:val="bullet"/>
      <w:lvlText w:val="•"/>
      <w:lvlJc w:val="left"/>
      <w:pPr>
        <w:ind w:left="2528" w:hanging="220"/>
      </w:pPr>
      <w:rPr>
        <w:rFonts w:hint="default"/>
        <w:lang w:val="en-US" w:eastAsia="en-US" w:bidi="ar-SA"/>
      </w:rPr>
    </w:lvl>
    <w:lvl w:ilvl="3" w:tplc="28188F2E">
      <w:numFmt w:val="bullet"/>
      <w:lvlText w:val="•"/>
      <w:lvlJc w:val="left"/>
      <w:pPr>
        <w:ind w:left="3302" w:hanging="220"/>
      </w:pPr>
      <w:rPr>
        <w:rFonts w:hint="default"/>
        <w:lang w:val="en-US" w:eastAsia="en-US" w:bidi="ar-SA"/>
      </w:rPr>
    </w:lvl>
    <w:lvl w:ilvl="4" w:tplc="660EAD8C">
      <w:numFmt w:val="bullet"/>
      <w:lvlText w:val="•"/>
      <w:lvlJc w:val="left"/>
      <w:pPr>
        <w:ind w:left="4076" w:hanging="220"/>
      </w:pPr>
      <w:rPr>
        <w:rFonts w:hint="default"/>
        <w:lang w:val="en-US" w:eastAsia="en-US" w:bidi="ar-SA"/>
      </w:rPr>
    </w:lvl>
    <w:lvl w:ilvl="5" w:tplc="5B82F54C">
      <w:numFmt w:val="bullet"/>
      <w:lvlText w:val="•"/>
      <w:lvlJc w:val="left"/>
      <w:pPr>
        <w:ind w:left="4850" w:hanging="220"/>
      </w:pPr>
      <w:rPr>
        <w:rFonts w:hint="default"/>
        <w:lang w:val="en-US" w:eastAsia="en-US" w:bidi="ar-SA"/>
      </w:rPr>
    </w:lvl>
    <w:lvl w:ilvl="6" w:tplc="160074A0">
      <w:numFmt w:val="bullet"/>
      <w:lvlText w:val="•"/>
      <w:lvlJc w:val="left"/>
      <w:pPr>
        <w:ind w:left="5624" w:hanging="220"/>
      </w:pPr>
      <w:rPr>
        <w:rFonts w:hint="default"/>
        <w:lang w:val="en-US" w:eastAsia="en-US" w:bidi="ar-SA"/>
      </w:rPr>
    </w:lvl>
    <w:lvl w:ilvl="7" w:tplc="A8F06BE6">
      <w:numFmt w:val="bullet"/>
      <w:lvlText w:val="•"/>
      <w:lvlJc w:val="left"/>
      <w:pPr>
        <w:ind w:left="6398" w:hanging="220"/>
      </w:pPr>
      <w:rPr>
        <w:rFonts w:hint="default"/>
        <w:lang w:val="en-US" w:eastAsia="en-US" w:bidi="ar-SA"/>
      </w:rPr>
    </w:lvl>
    <w:lvl w:ilvl="8" w:tplc="DC9877CC">
      <w:numFmt w:val="bullet"/>
      <w:lvlText w:val="•"/>
      <w:lvlJc w:val="left"/>
      <w:pPr>
        <w:ind w:left="7172" w:hanging="220"/>
      </w:pPr>
      <w:rPr>
        <w:rFonts w:hint="default"/>
        <w:lang w:val="en-US" w:eastAsia="en-US" w:bidi="ar-SA"/>
      </w:rPr>
    </w:lvl>
  </w:abstractNum>
  <w:abstractNum w:abstractNumId="244" w15:restartNumberingAfterBreak="0">
    <w:nsid w:val="74A7C161"/>
    <w:multiLevelType w:val="hybridMultilevel"/>
    <w:tmpl w:val="00000000"/>
    <w:lvl w:ilvl="0" w:tplc="6450C6D0">
      <w:numFmt w:val="bullet"/>
      <w:lvlText w:val="•"/>
      <w:lvlJc w:val="left"/>
      <w:pPr>
        <w:ind w:left="457" w:hanging="181"/>
      </w:pPr>
      <w:rPr>
        <w:rFonts w:ascii="Calibri" w:eastAsia="Calibri" w:hAnsi="Calibri" w:cs="Calibri" w:hint="default"/>
        <w:b w:val="0"/>
        <w:bCs w:val="0"/>
        <w:i w:val="0"/>
        <w:iCs w:val="0"/>
        <w:color w:val="231F20"/>
        <w:spacing w:val="0"/>
        <w:w w:val="100"/>
        <w:sz w:val="16"/>
        <w:szCs w:val="16"/>
        <w:lang w:val="en-US" w:eastAsia="en-US" w:bidi="ar-SA"/>
      </w:rPr>
    </w:lvl>
    <w:lvl w:ilvl="1" w:tplc="C03AE260">
      <w:numFmt w:val="bullet"/>
      <w:lvlText w:val="•"/>
      <w:lvlJc w:val="left"/>
      <w:pPr>
        <w:ind w:left="964" w:hanging="181"/>
      </w:pPr>
      <w:rPr>
        <w:rFonts w:hint="default"/>
        <w:lang w:val="en-US" w:eastAsia="en-US" w:bidi="ar-SA"/>
      </w:rPr>
    </w:lvl>
    <w:lvl w:ilvl="2" w:tplc="30D48338">
      <w:numFmt w:val="bullet"/>
      <w:lvlText w:val="•"/>
      <w:lvlJc w:val="left"/>
      <w:pPr>
        <w:ind w:left="1469" w:hanging="181"/>
      </w:pPr>
      <w:rPr>
        <w:rFonts w:hint="default"/>
        <w:lang w:val="en-US" w:eastAsia="en-US" w:bidi="ar-SA"/>
      </w:rPr>
    </w:lvl>
    <w:lvl w:ilvl="3" w:tplc="92487C7A">
      <w:numFmt w:val="bullet"/>
      <w:lvlText w:val="•"/>
      <w:lvlJc w:val="left"/>
      <w:pPr>
        <w:ind w:left="1973" w:hanging="181"/>
      </w:pPr>
      <w:rPr>
        <w:rFonts w:hint="default"/>
        <w:lang w:val="en-US" w:eastAsia="en-US" w:bidi="ar-SA"/>
      </w:rPr>
    </w:lvl>
    <w:lvl w:ilvl="4" w:tplc="C09EE41A">
      <w:numFmt w:val="bullet"/>
      <w:lvlText w:val="•"/>
      <w:lvlJc w:val="left"/>
      <w:pPr>
        <w:ind w:left="2478" w:hanging="181"/>
      </w:pPr>
      <w:rPr>
        <w:rFonts w:hint="default"/>
        <w:lang w:val="en-US" w:eastAsia="en-US" w:bidi="ar-SA"/>
      </w:rPr>
    </w:lvl>
    <w:lvl w:ilvl="5" w:tplc="407C4782">
      <w:numFmt w:val="bullet"/>
      <w:lvlText w:val="•"/>
      <w:lvlJc w:val="left"/>
      <w:pPr>
        <w:ind w:left="2982" w:hanging="181"/>
      </w:pPr>
      <w:rPr>
        <w:rFonts w:hint="default"/>
        <w:lang w:val="en-US" w:eastAsia="en-US" w:bidi="ar-SA"/>
      </w:rPr>
    </w:lvl>
    <w:lvl w:ilvl="6" w:tplc="BB1EFD06">
      <w:numFmt w:val="bullet"/>
      <w:lvlText w:val="•"/>
      <w:lvlJc w:val="left"/>
      <w:pPr>
        <w:ind w:left="3487" w:hanging="181"/>
      </w:pPr>
      <w:rPr>
        <w:rFonts w:hint="default"/>
        <w:lang w:val="en-US" w:eastAsia="en-US" w:bidi="ar-SA"/>
      </w:rPr>
    </w:lvl>
    <w:lvl w:ilvl="7" w:tplc="71821B46">
      <w:numFmt w:val="bullet"/>
      <w:lvlText w:val="•"/>
      <w:lvlJc w:val="left"/>
      <w:pPr>
        <w:ind w:left="3991" w:hanging="181"/>
      </w:pPr>
      <w:rPr>
        <w:rFonts w:hint="default"/>
        <w:lang w:val="en-US" w:eastAsia="en-US" w:bidi="ar-SA"/>
      </w:rPr>
    </w:lvl>
    <w:lvl w:ilvl="8" w:tplc="B6FE9F2A">
      <w:numFmt w:val="bullet"/>
      <w:lvlText w:val="•"/>
      <w:lvlJc w:val="left"/>
      <w:pPr>
        <w:ind w:left="4496" w:hanging="181"/>
      </w:pPr>
      <w:rPr>
        <w:rFonts w:hint="default"/>
        <w:lang w:val="en-US" w:eastAsia="en-US" w:bidi="ar-SA"/>
      </w:rPr>
    </w:lvl>
  </w:abstractNum>
  <w:abstractNum w:abstractNumId="245" w15:restartNumberingAfterBreak="0">
    <w:nsid w:val="753E98ED"/>
    <w:multiLevelType w:val="hybridMultilevel"/>
    <w:tmpl w:val="00000000"/>
    <w:lvl w:ilvl="0" w:tplc="61324B5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E19CB640">
      <w:numFmt w:val="bullet"/>
      <w:lvlText w:val="•"/>
      <w:lvlJc w:val="left"/>
      <w:pPr>
        <w:ind w:left="299" w:hanging="81"/>
      </w:pPr>
      <w:rPr>
        <w:rFonts w:hint="default"/>
        <w:lang w:val="en-US" w:eastAsia="en-US" w:bidi="ar-SA"/>
      </w:rPr>
    </w:lvl>
    <w:lvl w:ilvl="2" w:tplc="6DB675DA">
      <w:numFmt w:val="bullet"/>
      <w:lvlText w:val="•"/>
      <w:lvlJc w:val="left"/>
      <w:pPr>
        <w:ind w:left="418" w:hanging="81"/>
      </w:pPr>
      <w:rPr>
        <w:rFonts w:hint="default"/>
        <w:lang w:val="en-US" w:eastAsia="en-US" w:bidi="ar-SA"/>
      </w:rPr>
    </w:lvl>
    <w:lvl w:ilvl="3" w:tplc="9A624258">
      <w:numFmt w:val="bullet"/>
      <w:lvlText w:val="•"/>
      <w:lvlJc w:val="left"/>
      <w:pPr>
        <w:ind w:left="537" w:hanging="81"/>
      </w:pPr>
      <w:rPr>
        <w:rFonts w:hint="default"/>
        <w:lang w:val="en-US" w:eastAsia="en-US" w:bidi="ar-SA"/>
      </w:rPr>
    </w:lvl>
    <w:lvl w:ilvl="4" w:tplc="7696D344">
      <w:numFmt w:val="bullet"/>
      <w:lvlText w:val="•"/>
      <w:lvlJc w:val="left"/>
      <w:pPr>
        <w:ind w:left="656" w:hanging="81"/>
      </w:pPr>
      <w:rPr>
        <w:rFonts w:hint="default"/>
        <w:lang w:val="en-US" w:eastAsia="en-US" w:bidi="ar-SA"/>
      </w:rPr>
    </w:lvl>
    <w:lvl w:ilvl="5" w:tplc="80D60CFC">
      <w:numFmt w:val="bullet"/>
      <w:lvlText w:val="•"/>
      <w:lvlJc w:val="left"/>
      <w:pPr>
        <w:ind w:left="775" w:hanging="81"/>
      </w:pPr>
      <w:rPr>
        <w:rFonts w:hint="default"/>
        <w:lang w:val="en-US" w:eastAsia="en-US" w:bidi="ar-SA"/>
      </w:rPr>
    </w:lvl>
    <w:lvl w:ilvl="6" w:tplc="A28C53CA">
      <w:numFmt w:val="bullet"/>
      <w:lvlText w:val="•"/>
      <w:lvlJc w:val="left"/>
      <w:pPr>
        <w:ind w:left="894" w:hanging="81"/>
      </w:pPr>
      <w:rPr>
        <w:rFonts w:hint="default"/>
        <w:lang w:val="en-US" w:eastAsia="en-US" w:bidi="ar-SA"/>
      </w:rPr>
    </w:lvl>
    <w:lvl w:ilvl="7" w:tplc="02944BBA">
      <w:numFmt w:val="bullet"/>
      <w:lvlText w:val="•"/>
      <w:lvlJc w:val="left"/>
      <w:pPr>
        <w:ind w:left="1013" w:hanging="81"/>
      </w:pPr>
      <w:rPr>
        <w:rFonts w:hint="default"/>
        <w:lang w:val="en-US" w:eastAsia="en-US" w:bidi="ar-SA"/>
      </w:rPr>
    </w:lvl>
    <w:lvl w:ilvl="8" w:tplc="95044C72">
      <w:numFmt w:val="bullet"/>
      <w:lvlText w:val="•"/>
      <w:lvlJc w:val="left"/>
      <w:pPr>
        <w:ind w:left="1132" w:hanging="81"/>
      </w:pPr>
      <w:rPr>
        <w:rFonts w:hint="default"/>
        <w:lang w:val="en-US" w:eastAsia="en-US" w:bidi="ar-SA"/>
      </w:rPr>
    </w:lvl>
  </w:abstractNum>
  <w:abstractNum w:abstractNumId="246" w15:restartNumberingAfterBreak="0">
    <w:nsid w:val="76003521"/>
    <w:multiLevelType w:val="hybridMultilevel"/>
    <w:tmpl w:val="00000000"/>
    <w:lvl w:ilvl="0" w:tplc="05A61934">
      <w:numFmt w:val="bullet"/>
      <w:lvlText w:val="–"/>
      <w:lvlJc w:val="left"/>
      <w:pPr>
        <w:ind w:left="275" w:hanging="142"/>
      </w:pPr>
      <w:rPr>
        <w:rFonts w:ascii="Calibri" w:eastAsia="Calibri" w:hAnsi="Calibri" w:cs="Calibri" w:hint="default"/>
        <w:b w:val="0"/>
        <w:bCs w:val="0"/>
        <w:i w:val="0"/>
        <w:iCs w:val="0"/>
        <w:color w:val="231F20"/>
        <w:spacing w:val="0"/>
        <w:w w:val="100"/>
        <w:sz w:val="18"/>
        <w:szCs w:val="18"/>
        <w:lang w:val="en-US" w:eastAsia="en-US" w:bidi="ar-SA"/>
      </w:rPr>
    </w:lvl>
    <w:lvl w:ilvl="1" w:tplc="326CA0EA">
      <w:numFmt w:val="bullet"/>
      <w:lvlText w:val="•"/>
      <w:lvlJc w:val="left"/>
      <w:pPr>
        <w:ind w:left="387" w:hanging="142"/>
      </w:pPr>
      <w:rPr>
        <w:rFonts w:hint="default"/>
        <w:lang w:val="en-US" w:eastAsia="en-US" w:bidi="ar-SA"/>
      </w:rPr>
    </w:lvl>
    <w:lvl w:ilvl="2" w:tplc="A35812C0">
      <w:numFmt w:val="bullet"/>
      <w:lvlText w:val="•"/>
      <w:lvlJc w:val="left"/>
      <w:pPr>
        <w:ind w:left="495" w:hanging="142"/>
      </w:pPr>
      <w:rPr>
        <w:rFonts w:hint="default"/>
        <w:lang w:val="en-US" w:eastAsia="en-US" w:bidi="ar-SA"/>
      </w:rPr>
    </w:lvl>
    <w:lvl w:ilvl="3" w:tplc="BDC6EFB4">
      <w:numFmt w:val="bullet"/>
      <w:lvlText w:val="•"/>
      <w:lvlJc w:val="left"/>
      <w:pPr>
        <w:ind w:left="602" w:hanging="142"/>
      </w:pPr>
      <w:rPr>
        <w:rFonts w:hint="default"/>
        <w:lang w:val="en-US" w:eastAsia="en-US" w:bidi="ar-SA"/>
      </w:rPr>
    </w:lvl>
    <w:lvl w:ilvl="4" w:tplc="6FB4EA78">
      <w:numFmt w:val="bullet"/>
      <w:lvlText w:val="•"/>
      <w:lvlJc w:val="left"/>
      <w:pPr>
        <w:ind w:left="710" w:hanging="142"/>
      </w:pPr>
      <w:rPr>
        <w:rFonts w:hint="default"/>
        <w:lang w:val="en-US" w:eastAsia="en-US" w:bidi="ar-SA"/>
      </w:rPr>
    </w:lvl>
    <w:lvl w:ilvl="5" w:tplc="86F87ECC">
      <w:numFmt w:val="bullet"/>
      <w:lvlText w:val="•"/>
      <w:lvlJc w:val="left"/>
      <w:pPr>
        <w:ind w:left="818" w:hanging="142"/>
      </w:pPr>
      <w:rPr>
        <w:rFonts w:hint="default"/>
        <w:lang w:val="en-US" w:eastAsia="en-US" w:bidi="ar-SA"/>
      </w:rPr>
    </w:lvl>
    <w:lvl w:ilvl="6" w:tplc="F392AFA0">
      <w:numFmt w:val="bullet"/>
      <w:lvlText w:val="•"/>
      <w:lvlJc w:val="left"/>
      <w:pPr>
        <w:ind w:left="925" w:hanging="142"/>
      </w:pPr>
      <w:rPr>
        <w:rFonts w:hint="default"/>
        <w:lang w:val="en-US" w:eastAsia="en-US" w:bidi="ar-SA"/>
      </w:rPr>
    </w:lvl>
    <w:lvl w:ilvl="7" w:tplc="03CAA7EE">
      <w:numFmt w:val="bullet"/>
      <w:lvlText w:val="•"/>
      <w:lvlJc w:val="left"/>
      <w:pPr>
        <w:ind w:left="1033" w:hanging="142"/>
      </w:pPr>
      <w:rPr>
        <w:rFonts w:hint="default"/>
        <w:lang w:val="en-US" w:eastAsia="en-US" w:bidi="ar-SA"/>
      </w:rPr>
    </w:lvl>
    <w:lvl w:ilvl="8" w:tplc="EBD83D96">
      <w:numFmt w:val="bullet"/>
      <w:lvlText w:val="•"/>
      <w:lvlJc w:val="left"/>
      <w:pPr>
        <w:ind w:left="1140" w:hanging="142"/>
      </w:pPr>
      <w:rPr>
        <w:rFonts w:hint="default"/>
        <w:lang w:val="en-US" w:eastAsia="en-US" w:bidi="ar-SA"/>
      </w:rPr>
    </w:lvl>
  </w:abstractNum>
  <w:abstractNum w:abstractNumId="247" w15:restartNumberingAfterBreak="0">
    <w:nsid w:val="760AA33A"/>
    <w:multiLevelType w:val="hybridMultilevel"/>
    <w:tmpl w:val="00000000"/>
    <w:lvl w:ilvl="0" w:tplc="84EA8B7A">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23021E2">
      <w:numFmt w:val="bullet"/>
      <w:lvlText w:val="•"/>
      <w:lvlJc w:val="left"/>
      <w:pPr>
        <w:ind w:left="2402" w:hanging="284"/>
      </w:pPr>
      <w:rPr>
        <w:rFonts w:hint="default"/>
        <w:lang w:val="en-US" w:eastAsia="en-US" w:bidi="ar-SA"/>
      </w:rPr>
    </w:lvl>
    <w:lvl w:ilvl="2" w:tplc="3DA8BA50">
      <w:numFmt w:val="bullet"/>
      <w:lvlText w:val="•"/>
      <w:lvlJc w:val="left"/>
      <w:pPr>
        <w:ind w:left="3104" w:hanging="284"/>
      </w:pPr>
      <w:rPr>
        <w:rFonts w:hint="default"/>
        <w:lang w:val="en-US" w:eastAsia="en-US" w:bidi="ar-SA"/>
      </w:rPr>
    </w:lvl>
    <w:lvl w:ilvl="3" w:tplc="0B064616">
      <w:numFmt w:val="bullet"/>
      <w:lvlText w:val="•"/>
      <w:lvlJc w:val="left"/>
      <w:pPr>
        <w:ind w:left="3806" w:hanging="284"/>
      </w:pPr>
      <w:rPr>
        <w:rFonts w:hint="default"/>
        <w:lang w:val="en-US" w:eastAsia="en-US" w:bidi="ar-SA"/>
      </w:rPr>
    </w:lvl>
    <w:lvl w:ilvl="4" w:tplc="2D72FB26">
      <w:numFmt w:val="bullet"/>
      <w:lvlText w:val="•"/>
      <w:lvlJc w:val="left"/>
      <w:pPr>
        <w:ind w:left="4508" w:hanging="284"/>
      </w:pPr>
      <w:rPr>
        <w:rFonts w:hint="default"/>
        <w:lang w:val="en-US" w:eastAsia="en-US" w:bidi="ar-SA"/>
      </w:rPr>
    </w:lvl>
    <w:lvl w:ilvl="5" w:tplc="70DE964E">
      <w:numFmt w:val="bullet"/>
      <w:lvlText w:val="•"/>
      <w:lvlJc w:val="left"/>
      <w:pPr>
        <w:ind w:left="5210" w:hanging="284"/>
      </w:pPr>
      <w:rPr>
        <w:rFonts w:hint="default"/>
        <w:lang w:val="en-US" w:eastAsia="en-US" w:bidi="ar-SA"/>
      </w:rPr>
    </w:lvl>
    <w:lvl w:ilvl="6" w:tplc="A638506E">
      <w:numFmt w:val="bullet"/>
      <w:lvlText w:val="•"/>
      <w:lvlJc w:val="left"/>
      <w:pPr>
        <w:ind w:left="5912" w:hanging="284"/>
      </w:pPr>
      <w:rPr>
        <w:rFonts w:hint="default"/>
        <w:lang w:val="en-US" w:eastAsia="en-US" w:bidi="ar-SA"/>
      </w:rPr>
    </w:lvl>
    <w:lvl w:ilvl="7" w:tplc="102A8004">
      <w:numFmt w:val="bullet"/>
      <w:lvlText w:val="•"/>
      <w:lvlJc w:val="left"/>
      <w:pPr>
        <w:ind w:left="6614" w:hanging="284"/>
      </w:pPr>
      <w:rPr>
        <w:rFonts w:hint="default"/>
        <w:lang w:val="en-US" w:eastAsia="en-US" w:bidi="ar-SA"/>
      </w:rPr>
    </w:lvl>
    <w:lvl w:ilvl="8" w:tplc="A8C65A2A">
      <w:numFmt w:val="bullet"/>
      <w:lvlText w:val="•"/>
      <w:lvlJc w:val="left"/>
      <w:pPr>
        <w:ind w:left="7316" w:hanging="284"/>
      </w:pPr>
      <w:rPr>
        <w:rFonts w:hint="default"/>
        <w:lang w:val="en-US" w:eastAsia="en-US" w:bidi="ar-SA"/>
      </w:rPr>
    </w:lvl>
  </w:abstractNum>
  <w:abstractNum w:abstractNumId="248" w15:restartNumberingAfterBreak="0">
    <w:nsid w:val="762D499B"/>
    <w:multiLevelType w:val="hybridMultilevel"/>
    <w:tmpl w:val="00000000"/>
    <w:lvl w:ilvl="0" w:tplc="E8C0C966">
      <w:start w:val="1"/>
      <w:numFmt w:val="decimal"/>
      <w:lvlText w:val="%1."/>
      <w:lvlJc w:val="left"/>
      <w:pPr>
        <w:ind w:left="98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7C8D598">
      <w:numFmt w:val="bullet"/>
      <w:lvlText w:val="•"/>
      <w:lvlJc w:val="left"/>
      <w:pPr>
        <w:ind w:left="1754" w:hanging="287"/>
      </w:pPr>
      <w:rPr>
        <w:rFonts w:hint="default"/>
        <w:lang w:val="en-US" w:eastAsia="en-US" w:bidi="ar-SA"/>
      </w:rPr>
    </w:lvl>
    <w:lvl w:ilvl="2" w:tplc="CB10AD04">
      <w:numFmt w:val="bullet"/>
      <w:lvlText w:val="•"/>
      <w:lvlJc w:val="left"/>
      <w:pPr>
        <w:ind w:left="2528" w:hanging="287"/>
      </w:pPr>
      <w:rPr>
        <w:rFonts w:hint="default"/>
        <w:lang w:val="en-US" w:eastAsia="en-US" w:bidi="ar-SA"/>
      </w:rPr>
    </w:lvl>
    <w:lvl w:ilvl="3" w:tplc="12FCCF1E">
      <w:numFmt w:val="bullet"/>
      <w:lvlText w:val="•"/>
      <w:lvlJc w:val="left"/>
      <w:pPr>
        <w:ind w:left="3302" w:hanging="287"/>
      </w:pPr>
      <w:rPr>
        <w:rFonts w:hint="default"/>
        <w:lang w:val="en-US" w:eastAsia="en-US" w:bidi="ar-SA"/>
      </w:rPr>
    </w:lvl>
    <w:lvl w:ilvl="4" w:tplc="5F5CC0E4">
      <w:numFmt w:val="bullet"/>
      <w:lvlText w:val="•"/>
      <w:lvlJc w:val="left"/>
      <w:pPr>
        <w:ind w:left="4076" w:hanging="287"/>
      </w:pPr>
      <w:rPr>
        <w:rFonts w:hint="default"/>
        <w:lang w:val="en-US" w:eastAsia="en-US" w:bidi="ar-SA"/>
      </w:rPr>
    </w:lvl>
    <w:lvl w:ilvl="5" w:tplc="73A86DBC">
      <w:numFmt w:val="bullet"/>
      <w:lvlText w:val="•"/>
      <w:lvlJc w:val="left"/>
      <w:pPr>
        <w:ind w:left="4850" w:hanging="287"/>
      </w:pPr>
      <w:rPr>
        <w:rFonts w:hint="default"/>
        <w:lang w:val="en-US" w:eastAsia="en-US" w:bidi="ar-SA"/>
      </w:rPr>
    </w:lvl>
    <w:lvl w:ilvl="6" w:tplc="40A67E1C">
      <w:numFmt w:val="bullet"/>
      <w:lvlText w:val="•"/>
      <w:lvlJc w:val="left"/>
      <w:pPr>
        <w:ind w:left="5624" w:hanging="287"/>
      </w:pPr>
      <w:rPr>
        <w:rFonts w:hint="default"/>
        <w:lang w:val="en-US" w:eastAsia="en-US" w:bidi="ar-SA"/>
      </w:rPr>
    </w:lvl>
    <w:lvl w:ilvl="7" w:tplc="5E00BE5E">
      <w:numFmt w:val="bullet"/>
      <w:lvlText w:val="•"/>
      <w:lvlJc w:val="left"/>
      <w:pPr>
        <w:ind w:left="6398" w:hanging="287"/>
      </w:pPr>
      <w:rPr>
        <w:rFonts w:hint="default"/>
        <w:lang w:val="en-US" w:eastAsia="en-US" w:bidi="ar-SA"/>
      </w:rPr>
    </w:lvl>
    <w:lvl w:ilvl="8" w:tplc="AC26B242">
      <w:numFmt w:val="bullet"/>
      <w:lvlText w:val="•"/>
      <w:lvlJc w:val="left"/>
      <w:pPr>
        <w:ind w:left="7172" w:hanging="287"/>
      </w:pPr>
      <w:rPr>
        <w:rFonts w:hint="default"/>
        <w:lang w:val="en-US" w:eastAsia="en-US" w:bidi="ar-SA"/>
      </w:rPr>
    </w:lvl>
  </w:abstractNum>
  <w:abstractNum w:abstractNumId="249" w15:restartNumberingAfterBreak="0">
    <w:nsid w:val="76391A83"/>
    <w:multiLevelType w:val="hybridMultilevel"/>
    <w:tmpl w:val="00000000"/>
    <w:lvl w:ilvl="0" w:tplc="BBC291B0">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BA48F604">
      <w:numFmt w:val="bullet"/>
      <w:lvlText w:val="•"/>
      <w:lvlJc w:val="left"/>
      <w:pPr>
        <w:ind w:left="410" w:hanging="131"/>
      </w:pPr>
      <w:rPr>
        <w:rFonts w:hint="default"/>
        <w:lang w:val="en-US" w:eastAsia="en-US" w:bidi="ar-SA"/>
      </w:rPr>
    </w:lvl>
    <w:lvl w:ilvl="2" w:tplc="84066B12">
      <w:numFmt w:val="bullet"/>
      <w:lvlText w:val="•"/>
      <w:lvlJc w:val="left"/>
      <w:pPr>
        <w:ind w:left="561" w:hanging="131"/>
      </w:pPr>
      <w:rPr>
        <w:rFonts w:hint="default"/>
        <w:lang w:val="en-US" w:eastAsia="en-US" w:bidi="ar-SA"/>
      </w:rPr>
    </w:lvl>
    <w:lvl w:ilvl="3" w:tplc="F7EA60E0">
      <w:numFmt w:val="bullet"/>
      <w:lvlText w:val="•"/>
      <w:lvlJc w:val="left"/>
      <w:pPr>
        <w:ind w:left="712" w:hanging="131"/>
      </w:pPr>
      <w:rPr>
        <w:rFonts w:hint="default"/>
        <w:lang w:val="en-US" w:eastAsia="en-US" w:bidi="ar-SA"/>
      </w:rPr>
    </w:lvl>
    <w:lvl w:ilvl="4" w:tplc="DBB673EC">
      <w:numFmt w:val="bullet"/>
      <w:lvlText w:val="•"/>
      <w:lvlJc w:val="left"/>
      <w:pPr>
        <w:ind w:left="863" w:hanging="131"/>
      </w:pPr>
      <w:rPr>
        <w:rFonts w:hint="default"/>
        <w:lang w:val="en-US" w:eastAsia="en-US" w:bidi="ar-SA"/>
      </w:rPr>
    </w:lvl>
    <w:lvl w:ilvl="5" w:tplc="A7C26436">
      <w:numFmt w:val="bullet"/>
      <w:lvlText w:val="•"/>
      <w:lvlJc w:val="left"/>
      <w:pPr>
        <w:ind w:left="1014" w:hanging="131"/>
      </w:pPr>
      <w:rPr>
        <w:rFonts w:hint="default"/>
        <w:lang w:val="en-US" w:eastAsia="en-US" w:bidi="ar-SA"/>
      </w:rPr>
    </w:lvl>
    <w:lvl w:ilvl="6" w:tplc="C2A4A926">
      <w:numFmt w:val="bullet"/>
      <w:lvlText w:val="•"/>
      <w:lvlJc w:val="left"/>
      <w:pPr>
        <w:ind w:left="1165" w:hanging="131"/>
      </w:pPr>
      <w:rPr>
        <w:rFonts w:hint="default"/>
        <w:lang w:val="en-US" w:eastAsia="en-US" w:bidi="ar-SA"/>
      </w:rPr>
    </w:lvl>
    <w:lvl w:ilvl="7" w:tplc="ABB83E76">
      <w:numFmt w:val="bullet"/>
      <w:lvlText w:val="•"/>
      <w:lvlJc w:val="left"/>
      <w:pPr>
        <w:ind w:left="1316" w:hanging="131"/>
      </w:pPr>
      <w:rPr>
        <w:rFonts w:hint="default"/>
        <w:lang w:val="en-US" w:eastAsia="en-US" w:bidi="ar-SA"/>
      </w:rPr>
    </w:lvl>
    <w:lvl w:ilvl="8" w:tplc="B6B8290C">
      <w:numFmt w:val="bullet"/>
      <w:lvlText w:val="•"/>
      <w:lvlJc w:val="left"/>
      <w:pPr>
        <w:ind w:left="1467" w:hanging="131"/>
      </w:pPr>
      <w:rPr>
        <w:rFonts w:hint="default"/>
        <w:lang w:val="en-US" w:eastAsia="en-US" w:bidi="ar-SA"/>
      </w:rPr>
    </w:lvl>
  </w:abstractNum>
  <w:abstractNum w:abstractNumId="250" w15:restartNumberingAfterBreak="0">
    <w:nsid w:val="76A860BD"/>
    <w:multiLevelType w:val="hybridMultilevel"/>
    <w:tmpl w:val="00000000"/>
    <w:lvl w:ilvl="0" w:tplc="244AA628">
      <w:numFmt w:val="bullet"/>
      <w:lvlText w:val="–"/>
      <w:lvlJc w:val="left"/>
      <w:pPr>
        <w:ind w:left="271" w:hanging="142"/>
      </w:pPr>
      <w:rPr>
        <w:rFonts w:ascii="Calibri" w:eastAsia="Calibri" w:hAnsi="Calibri" w:cs="Calibri" w:hint="default"/>
        <w:b w:val="0"/>
        <w:bCs w:val="0"/>
        <w:i w:val="0"/>
        <w:iCs w:val="0"/>
        <w:color w:val="231F20"/>
        <w:spacing w:val="0"/>
        <w:w w:val="100"/>
        <w:sz w:val="18"/>
        <w:szCs w:val="18"/>
        <w:lang w:val="en-US" w:eastAsia="en-US" w:bidi="ar-SA"/>
      </w:rPr>
    </w:lvl>
    <w:lvl w:ilvl="1" w:tplc="C2D01B74">
      <w:numFmt w:val="bullet"/>
      <w:lvlText w:val="•"/>
      <w:lvlJc w:val="left"/>
      <w:pPr>
        <w:ind w:left="387" w:hanging="142"/>
      </w:pPr>
      <w:rPr>
        <w:rFonts w:hint="default"/>
        <w:lang w:val="en-US" w:eastAsia="en-US" w:bidi="ar-SA"/>
      </w:rPr>
    </w:lvl>
    <w:lvl w:ilvl="2" w:tplc="AA782B38">
      <w:numFmt w:val="bullet"/>
      <w:lvlText w:val="•"/>
      <w:lvlJc w:val="left"/>
      <w:pPr>
        <w:ind w:left="495" w:hanging="142"/>
      </w:pPr>
      <w:rPr>
        <w:rFonts w:hint="default"/>
        <w:lang w:val="en-US" w:eastAsia="en-US" w:bidi="ar-SA"/>
      </w:rPr>
    </w:lvl>
    <w:lvl w:ilvl="3" w:tplc="6D2814A8">
      <w:numFmt w:val="bullet"/>
      <w:lvlText w:val="•"/>
      <w:lvlJc w:val="left"/>
      <w:pPr>
        <w:ind w:left="602" w:hanging="142"/>
      </w:pPr>
      <w:rPr>
        <w:rFonts w:hint="default"/>
        <w:lang w:val="en-US" w:eastAsia="en-US" w:bidi="ar-SA"/>
      </w:rPr>
    </w:lvl>
    <w:lvl w:ilvl="4" w:tplc="EC541AFA">
      <w:numFmt w:val="bullet"/>
      <w:lvlText w:val="•"/>
      <w:lvlJc w:val="left"/>
      <w:pPr>
        <w:ind w:left="710" w:hanging="142"/>
      </w:pPr>
      <w:rPr>
        <w:rFonts w:hint="default"/>
        <w:lang w:val="en-US" w:eastAsia="en-US" w:bidi="ar-SA"/>
      </w:rPr>
    </w:lvl>
    <w:lvl w:ilvl="5" w:tplc="2CB81BC4">
      <w:numFmt w:val="bullet"/>
      <w:lvlText w:val="•"/>
      <w:lvlJc w:val="left"/>
      <w:pPr>
        <w:ind w:left="818" w:hanging="142"/>
      </w:pPr>
      <w:rPr>
        <w:rFonts w:hint="default"/>
        <w:lang w:val="en-US" w:eastAsia="en-US" w:bidi="ar-SA"/>
      </w:rPr>
    </w:lvl>
    <w:lvl w:ilvl="6" w:tplc="B5028BAA">
      <w:numFmt w:val="bullet"/>
      <w:lvlText w:val="•"/>
      <w:lvlJc w:val="left"/>
      <w:pPr>
        <w:ind w:left="925" w:hanging="142"/>
      </w:pPr>
      <w:rPr>
        <w:rFonts w:hint="default"/>
        <w:lang w:val="en-US" w:eastAsia="en-US" w:bidi="ar-SA"/>
      </w:rPr>
    </w:lvl>
    <w:lvl w:ilvl="7" w:tplc="65BAFE68">
      <w:numFmt w:val="bullet"/>
      <w:lvlText w:val="•"/>
      <w:lvlJc w:val="left"/>
      <w:pPr>
        <w:ind w:left="1033" w:hanging="142"/>
      </w:pPr>
      <w:rPr>
        <w:rFonts w:hint="default"/>
        <w:lang w:val="en-US" w:eastAsia="en-US" w:bidi="ar-SA"/>
      </w:rPr>
    </w:lvl>
    <w:lvl w:ilvl="8" w:tplc="93D4B3BE">
      <w:numFmt w:val="bullet"/>
      <w:lvlText w:val="•"/>
      <w:lvlJc w:val="left"/>
      <w:pPr>
        <w:ind w:left="1140" w:hanging="142"/>
      </w:pPr>
      <w:rPr>
        <w:rFonts w:hint="default"/>
        <w:lang w:val="en-US" w:eastAsia="en-US" w:bidi="ar-SA"/>
      </w:rPr>
    </w:lvl>
  </w:abstractNum>
  <w:abstractNum w:abstractNumId="251" w15:restartNumberingAfterBreak="0">
    <w:nsid w:val="76C56206"/>
    <w:multiLevelType w:val="hybridMultilevel"/>
    <w:tmpl w:val="00000000"/>
    <w:lvl w:ilvl="0" w:tplc="CBE6B778">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B4E01A6">
      <w:numFmt w:val="bullet"/>
      <w:lvlText w:val="•"/>
      <w:lvlJc w:val="left"/>
      <w:pPr>
        <w:ind w:left="271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B70CB786">
      <w:numFmt w:val="bullet"/>
      <w:lvlText w:val="•"/>
      <w:lvlJc w:val="left"/>
      <w:pPr>
        <w:ind w:left="3386" w:hanging="220"/>
      </w:pPr>
      <w:rPr>
        <w:rFonts w:hint="default"/>
        <w:lang w:val="en-US" w:eastAsia="en-US" w:bidi="ar-SA"/>
      </w:rPr>
    </w:lvl>
    <w:lvl w:ilvl="3" w:tplc="1396D5BE">
      <w:numFmt w:val="bullet"/>
      <w:lvlText w:val="•"/>
      <w:lvlJc w:val="left"/>
      <w:pPr>
        <w:ind w:left="4053" w:hanging="220"/>
      </w:pPr>
      <w:rPr>
        <w:rFonts w:hint="default"/>
        <w:lang w:val="en-US" w:eastAsia="en-US" w:bidi="ar-SA"/>
      </w:rPr>
    </w:lvl>
    <w:lvl w:ilvl="4" w:tplc="5EF0AD34">
      <w:numFmt w:val="bullet"/>
      <w:lvlText w:val="•"/>
      <w:lvlJc w:val="left"/>
      <w:pPr>
        <w:ind w:left="4720" w:hanging="220"/>
      </w:pPr>
      <w:rPr>
        <w:rFonts w:hint="default"/>
        <w:lang w:val="en-US" w:eastAsia="en-US" w:bidi="ar-SA"/>
      </w:rPr>
    </w:lvl>
    <w:lvl w:ilvl="5" w:tplc="4D0AEBB2">
      <w:numFmt w:val="bullet"/>
      <w:lvlText w:val="•"/>
      <w:lvlJc w:val="left"/>
      <w:pPr>
        <w:ind w:left="5386" w:hanging="220"/>
      </w:pPr>
      <w:rPr>
        <w:rFonts w:hint="default"/>
        <w:lang w:val="en-US" w:eastAsia="en-US" w:bidi="ar-SA"/>
      </w:rPr>
    </w:lvl>
    <w:lvl w:ilvl="6" w:tplc="96E07F88">
      <w:numFmt w:val="bullet"/>
      <w:lvlText w:val="•"/>
      <w:lvlJc w:val="left"/>
      <w:pPr>
        <w:ind w:left="6053" w:hanging="220"/>
      </w:pPr>
      <w:rPr>
        <w:rFonts w:hint="default"/>
        <w:lang w:val="en-US" w:eastAsia="en-US" w:bidi="ar-SA"/>
      </w:rPr>
    </w:lvl>
    <w:lvl w:ilvl="7" w:tplc="02944D76">
      <w:numFmt w:val="bullet"/>
      <w:lvlText w:val="•"/>
      <w:lvlJc w:val="left"/>
      <w:pPr>
        <w:ind w:left="6720" w:hanging="220"/>
      </w:pPr>
      <w:rPr>
        <w:rFonts w:hint="default"/>
        <w:lang w:val="en-US" w:eastAsia="en-US" w:bidi="ar-SA"/>
      </w:rPr>
    </w:lvl>
    <w:lvl w:ilvl="8" w:tplc="F99C7D1E">
      <w:numFmt w:val="bullet"/>
      <w:lvlText w:val="•"/>
      <w:lvlJc w:val="left"/>
      <w:pPr>
        <w:ind w:left="7386" w:hanging="220"/>
      </w:pPr>
      <w:rPr>
        <w:rFonts w:hint="default"/>
        <w:lang w:val="en-US" w:eastAsia="en-US" w:bidi="ar-SA"/>
      </w:rPr>
    </w:lvl>
  </w:abstractNum>
  <w:abstractNum w:abstractNumId="252" w15:restartNumberingAfterBreak="0">
    <w:nsid w:val="76C707CA"/>
    <w:multiLevelType w:val="hybridMultilevel"/>
    <w:tmpl w:val="00000000"/>
    <w:lvl w:ilvl="0" w:tplc="91B0792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052D4C6">
      <w:numFmt w:val="bullet"/>
      <w:lvlText w:val="•"/>
      <w:lvlJc w:val="left"/>
      <w:pPr>
        <w:ind w:left="1754" w:hanging="278"/>
      </w:pPr>
      <w:rPr>
        <w:rFonts w:hint="default"/>
        <w:lang w:val="en-US" w:eastAsia="en-US" w:bidi="ar-SA"/>
      </w:rPr>
    </w:lvl>
    <w:lvl w:ilvl="2" w:tplc="40E607F8">
      <w:numFmt w:val="bullet"/>
      <w:lvlText w:val="•"/>
      <w:lvlJc w:val="left"/>
      <w:pPr>
        <w:ind w:left="2528" w:hanging="278"/>
      </w:pPr>
      <w:rPr>
        <w:rFonts w:hint="default"/>
        <w:lang w:val="en-US" w:eastAsia="en-US" w:bidi="ar-SA"/>
      </w:rPr>
    </w:lvl>
    <w:lvl w:ilvl="3" w:tplc="35902B12">
      <w:numFmt w:val="bullet"/>
      <w:lvlText w:val="•"/>
      <w:lvlJc w:val="left"/>
      <w:pPr>
        <w:ind w:left="3302" w:hanging="278"/>
      </w:pPr>
      <w:rPr>
        <w:rFonts w:hint="default"/>
        <w:lang w:val="en-US" w:eastAsia="en-US" w:bidi="ar-SA"/>
      </w:rPr>
    </w:lvl>
    <w:lvl w:ilvl="4" w:tplc="CCC6806A">
      <w:numFmt w:val="bullet"/>
      <w:lvlText w:val="•"/>
      <w:lvlJc w:val="left"/>
      <w:pPr>
        <w:ind w:left="4076" w:hanging="278"/>
      </w:pPr>
      <w:rPr>
        <w:rFonts w:hint="default"/>
        <w:lang w:val="en-US" w:eastAsia="en-US" w:bidi="ar-SA"/>
      </w:rPr>
    </w:lvl>
    <w:lvl w:ilvl="5" w:tplc="D99A767E">
      <w:numFmt w:val="bullet"/>
      <w:lvlText w:val="•"/>
      <w:lvlJc w:val="left"/>
      <w:pPr>
        <w:ind w:left="4850" w:hanging="278"/>
      </w:pPr>
      <w:rPr>
        <w:rFonts w:hint="default"/>
        <w:lang w:val="en-US" w:eastAsia="en-US" w:bidi="ar-SA"/>
      </w:rPr>
    </w:lvl>
    <w:lvl w:ilvl="6" w:tplc="5CB88A00">
      <w:numFmt w:val="bullet"/>
      <w:lvlText w:val="•"/>
      <w:lvlJc w:val="left"/>
      <w:pPr>
        <w:ind w:left="5624" w:hanging="278"/>
      </w:pPr>
      <w:rPr>
        <w:rFonts w:hint="default"/>
        <w:lang w:val="en-US" w:eastAsia="en-US" w:bidi="ar-SA"/>
      </w:rPr>
    </w:lvl>
    <w:lvl w:ilvl="7" w:tplc="8D94F314">
      <w:numFmt w:val="bullet"/>
      <w:lvlText w:val="•"/>
      <w:lvlJc w:val="left"/>
      <w:pPr>
        <w:ind w:left="6398" w:hanging="278"/>
      </w:pPr>
      <w:rPr>
        <w:rFonts w:hint="default"/>
        <w:lang w:val="en-US" w:eastAsia="en-US" w:bidi="ar-SA"/>
      </w:rPr>
    </w:lvl>
    <w:lvl w:ilvl="8" w:tplc="C7F8F272">
      <w:numFmt w:val="bullet"/>
      <w:lvlText w:val="•"/>
      <w:lvlJc w:val="left"/>
      <w:pPr>
        <w:ind w:left="7172" w:hanging="278"/>
      </w:pPr>
      <w:rPr>
        <w:rFonts w:hint="default"/>
        <w:lang w:val="en-US" w:eastAsia="en-US" w:bidi="ar-SA"/>
      </w:rPr>
    </w:lvl>
  </w:abstractNum>
  <w:abstractNum w:abstractNumId="253" w15:restartNumberingAfterBreak="0">
    <w:nsid w:val="78966C44"/>
    <w:multiLevelType w:val="hybridMultilevel"/>
    <w:tmpl w:val="00000000"/>
    <w:lvl w:ilvl="0" w:tplc="2ABCB872">
      <w:start w:val="1"/>
      <w:numFmt w:val="decimal"/>
      <w:lvlText w:val="%1."/>
      <w:lvlJc w:val="left"/>
      <w:pPr>
        <w:ind w:left="980"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8FCCDF4">
      <w:numFmt w:val="bullet"/>
      <w:lvlText w:val="•"/>
      <w:lvlJc w:val="left"/>
      <w:pPr>
        <w:ind w:left="1754" w:hanging="283"/>
      </w:pPr>
      <w:rPr>
        <w:rFonts w:hint="default"/>
        <w:lang w:val="en-US" w:eastAsia="en-US" w:bidi="ar-SA"/>
      </w:rPr>
    </w:lvl>
    <w:lvl w:ilvl="2" w:tplc="B23C1D86">
      <w:numFmt w:val="bullet"/>
      <w:lvlText w:val="•"/>
      <w:lvlJc w:val="left"/>
      <w:pPr>
        <w:ind w:left="2528" w:hanging="283"/>
      </w:pPr>
      <w:rPr>
        <w:rFonts w:hint="default"/>
        <w:lang w:val="en-US" w:eastAsia="en-US" w:bidi="ar-SA"/>
      </w:rPr>
    </w:lvl>
    <w:lvl w:ilvl="3" w:tplc="27CC2A36">
      <w:numFmt w:val="bullet"/>
      <w:lvlText w:val="•"/>
      <w:lvlJc w:val="left"/>
      <w:pPr>
        <w:ind w:left="3302" w:hanging="283"/>
      </w:pPr>
      <w:rPr>
        <w:rFonts w:hint="default"/>
        <w:lang w:val="en-US" w:eastAsia="en-US" w:bidi="ar-SA"/>
      </w:rPr>
    </w:lvl>
    <w:lvl w:ilvl="4" w:tplc="E7B25DBC">
      <w:numFmt w:val="bullet"/>
      <w:lvlText w:val="•"/>
      <w:lvlJc w:val="left"/>
      <w:pPr>
        <w:ind w:left="4076" w:hanging="283"/>
      </w:pPr>
      <w:rPr>
        <w:rFonts w:hint="default"/>
        <w:lang w:val="en-US" w:eastAsia="en-US" w:bidi="ar-SA"/>
      </w:rPr>
    </w:lvl>
    <w:lvl w:ilvl="5" w:tplc="69FE9696">
      <w:numFmt w:val="bullet"/>
      <w:lvlText w:val="•"/>
      <w:lvlJc w:val="left"/>
      <w:pPr>
        <w:ind w:left="4850" w:hanging="283"/>
      </w:pPr>
      <w:rPr>
        <w:rFonts w:hint="default"/>
        <w:lang w:val="en-US" w:eastAsia="en-US" w:bidi="ar-SA"/>
      </w:rPr>
    </w:lvl>
    <w:lvl w:ilvl="6" w:tplc="9F14302A">
      <w:numFmt w:val="bullet"/>
      <w:lvlText w:val="•"/>
      <w:lvlJc w:val="left"/>
      <w:pPr>
        <w:ind w:left="5624" w:hanging="283"/>
      </w:pPr>
      <w:rPr>
        <w:rFonts w:hint="default"/>
        <w:lang w:val="en-US" w:eastAsia="en-US" w:bidi="ar-SA"/>
      </w:rPr>
    </w:lvl>
    <w:lvl w:ilvl="7" w:tplc="29248D90">
      <w:numFmt w:val="bullet"/>
      <w:lvlText w:val="•"/>
      <w:lvlJc w:val="left"/>
      <w:pPr>
        <w:ind w:left="6398" w:hanging="283"/>
      </w:pPr>
      <w:rPr>
        <w:rFonts w:hint="default"/>
        <w:lang w:val="en-US" w:eastAsia="en-US" w:bidi="ar-SA"/>
      </w:rPr>
    </w:lvl>
    <w:lvl w:ilvl="8" w:tplc="3984D108">
      <w:numFmt w:val="bullet"/>
      <w:lvlText w:val="•"/>
      <w:lvlJc w:val="left"/>
      <w:pPr>
        <w:ind w:left="7172" w:hanging="283"/>
      </w:pPr>
      <w:rPr>
        <w:rFonts w:hint="default"/>
        <w:lang w:val="en-US" w:eastAsia="en-US" w:bidi="ar-SA"/>
      </w:rPr>
    </w:lvl>
  </w:abstractNum>
  <w:abstractNum w:abstractNumId="254" w15:restartNumberingAfterBreak="0">
    <w:nsid w:val="796462EC"/>
    <w:multiLevelType w:val="hybridMultilevel"/>
    <w:tmpl w:val="00000000"/>
    <w:lvl w:ilvl="0" w:tplc="73D88EE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1AA8E7FE">
      <w:numFmt w:val="bullet"/>
      <w:lvlText w:val="•"/>
      <w:lvlJc w:val="left"/>
      <w:pPr>
        <w:ind w:left="269" w:hanging="81"/>
      </w:pPr>
      <w:rPr>
        <w:rFonts w:hint="default"/>
        <w:lang w:val="en-US" w:eastAsia="en-US" w:bidi="ar-SA"/>
      </w:rPr>
    </w:lvl>
    <w:lvl w:ilvl="2" w:tplc="97F0553A">
      <w:numFmt w:val="bullet"/>
      <w:lvlText w:val="•"/>
      <w:lvlJc w:val="left"/>
      <w:pPr>
        <w:ind w:left="398" w:hanging="81"/>
      </w:pPr>
      <w:rPr>
        <w:rFonts w:hint="default"/>
        <w:lang w:val="en-US" w:eastAsia="en-US" w:bidi="ar-SA"/>
      </w:rPr>
    </w:lvl>
    <w:lvl w:ilvl="3" w:tplc="0C7E983C">
      <w:numFmt w:val="bullet"/>
      <w:lvlText w:val="•"/>
      <w:lvlJc w:val="left"/>
      <w:pPr>
        <w:ind w:left="527" w:hanging="81"/>
      </w:pPr>
      <w:rPr>
        <w:rFonts w:hint="default"/>
        <w:lang w:val="en-US" w:eastAsia="en-US" w:bidi="ar-SA"/>
      </w:rPr>
    </w:lvl>
    <w:lvl w:ilvl="4" w:tplc="E5EE9E5E">
      <w:numFmt w:val="bullet"/>
      <w:lvlText w:val="•"/>
      <w:lvlJc w:val="left"/>
      <w:pPr>
        <w:ind w:left="656" w:hanging="81"/>
      </w:pPr>
      <w:rPr>
        <w:rFonts w:hint="default"/>
        <w:lang w:val="en-US" w:eastAsia="en-US" w:bidi="ar-SA"/>
      </w:rPr>
    </w:lvl>
    <w:lvl w:ilvl="5" w:tplc="ED9622F2">
      <w:numFmt w:val="bullet"/>
      <w:lvlText w:val="•"/>
      <w:lvlJc w:val="left"/>
      <w:pPr>
        <w:ind w:left="785" w:hanging="81"/>
      </w:pPr>
      <w:rPr>
        <w:rFonts w:hint="default"/>
        <w:lang w:val="en-US" w:eastAsia="en-US" w:bidi="ar-SA"/>
      </w:rPr>
    </w:lvl>
    <w:lvl w:ilvl="6" w:tplc="074A1B3A">
      <w:numFmt w:val="bullet"/>
      <w:lvlText w:val="•"/>
      <w:lvlJc w:val="left"/>
      <w:pPr>
        <w:ind w:left="914" w:hanging="81"/>
      </w:pPr>
      <w:rPr>
        <w:rFonts w:hint="default"/>
        <w:lang w:val="en-US" w:eastAsia="en-US" w:bidi="ar-SA"/>
      </w:rPr>
    </w:lvl>
    <w:lvl w:ilvl="7" w:tplc="FAAAF92C">
      <w:numFmt w:val="bullet"/>
      <w:lvlText w:val="•"/>
      <w:lvlJc w:val="left"/>
      <w:pPr>
        <w:ind w:left="1043" w:hanging="81"/>
      </w:pPr>
      <w:rPr>
        <w:rFonts w:hint="default"/>
        <w:lang w:val="en-US" w:eastAsia="en-US" w:bidi="ar-SA"/>
      </w:rPr>
    </w:lvl>
    <w:lvl w:ilvl="8" w:tplc="ACCA2DEA">
      <w:numFmt w:val="bullet"/>
      <w:lvlText w:val="•"/>
      <w:lvlJc w:val="left"/>
      <w:pPr>
        <w:ind w:left="1172" w:hanging="81"/>
      </w:pPr>
      <w:rPr>
        <w:rFonts w:hint="default"/>
        <w:lang w:val="en-US" w:eastAsia="en-US" w:bidi="ar-SA"/>
      </w:rPr>
    </w:lvl>
  </w:abstractNum>
  <w:abstractNum w:abstractNumId="255" w15:restartNumberingAfterBreak="0">
    <w:nsid w:val="79E7E3CC"/>
    <w:multiLevelType w:val="hybridMultilevel"/>
    <w:tmpl w:val="00000000"/>
    <w:lvl w:ilvl="0" w:tplc="140C804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95E343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FCD2B330">
      <w:numFmt w:val="bullet"/>
      <w:lvlText w:val="•"/>
      <w:lvlJc w:val="left"/>
      <w:pPr>
        <w:ind w:left="3104" w:hanging="220"/>
      </w:pPr>
      <w:rPr>
        <w:rFonts w:hint="default"/>
        <w:lang w:val="en-US" w:eastAsia="en-US" w:bidi="ar-SA"/>
      </w:rPr>
    </w:lvl>
    <w:lvl w:ilvl="3" w:tplc="CA3A8952">
      <w:numFmt w:val="bullet"/>
      <w:lvlText w:val="•"/>
      <w:lvlJc w:val="left"/>
      <w:pPr>
        <w:ind w:left="3806" w:hanging="220"/>
      </w:pPr>
      <w:rPr>
        <w:rFonts w:hint="default"/>
        <w:lang w:val="en-US" w:eastAsia="en-US" w:bidi="ar-SA"/>
      </w:rPr>
    </w:lvl>
    <w:lvl w:ilvl="4" w:tplc="AF6C53EA">
      <w:numFmt w:val="bullet"/>
      <w:lvlText w:val="•"/>
      <w:lvlJc w:val="left"/>
      <w:pPr>
        <w:ind w:left="4508" w:hanging="220"/>
      </w:pPr>
      <w:rPr>
        <w:rFonts w:hint="default"/>
        <w:lang w:val="en-US" w:eastAsia="en-US" w:bidi="ar-SA"/>
      </w:rPr>
    </w:lvl>
    <w:lvl w:ilvl="5" w:tplc="C4D6E8C0">
      <w:numFmt w:val="bullet"/>
      <w:lvlText w:val="•"/>
      <w:lvlJc w:val="left"/>
      <w:pPr>
        <w:ind w:left="5210" w:hanging="220"/>
      </w:pPr>
      <w:rPr>
        <w:rFonts w:hint="default"/>
        <w:lang w:val="en-US" w:eastAsia="en-US" w:bidi="ar-SA"/>
      </w:rPr>
    </w:lvl>
    <w:lvl w:ilvl="6" w:tplc="D4C07ADE">
      <w:numFmt w:val="bullet"/>
      <w:lvlText w:val="•"/>
      <w:lvlJc w:val="left"/>
      <w:pPr>
        <w:ind w:left="5912" w:hanging="220"/>
      </w:pPr>
      <w:rPr>
        <w:rFonts w:hint="default"/>
        <w:lang w:val="en-US" w:eastAsia="en-US" w:bidi="ar-SA"/>
      </w:rPr>
    </w:lvl>
    <w:lvl w:ilvl="7" w:tplc="F7C26CEA">
      <w:numFmt w:val="bullet"/>
      <w:lvlText w:val="•"/>
      <w:lvlJc w:val="left"/>
      <w:pPr>
        <w:ind w:left="6614" w:hanging="220"/>
      </w:pPr>
      <w:rPr>
        <w:rFonts w:hint="default"/>
        <w:lang w:val="en-US" w:eastAsia="en-US" w:bidi="ar-SA"/>
      </w:rPr>
    </w:lvl>
    <w:lvl w:ilvl="8" w:tplc="AA8AFD04">
      <w:numFmt w:val="bullet"/>
      <w:lvlText w:val="•"/>
      <w:lvlJc w:val="left"/>
      <w:pPr>
        <w:ind w:left="7316" w:hanging="220"/>
      </w:pPr>
      <w:rPr>
        <w:rFonts w:hint="default"/>
        <w:lang w:val="en-US" w:eastAsia="en-US" w:bidi="ar-SA"/>
      </w:rPr>
    </w:lvl>
  </w:abstractNum>
  <w:abstractNum w:abstractNumId="256" w15:restartNumberingAfterBreak="0">
    <w:nsid w:val="7A682851"/>
    <w:multiLevelType w:val="hybridMultilevel"/>
    <w:tmpl w:val="00000000"/>
    <w:lvl w:ilvl="0" w:tplc="D0000582">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07E862C">
      <w:numFmt w:val="bullet"/>
      <w:lvlText w:val="•"/>
      <w:lvlJc w:val="left"/>
      <w:pPr>
        <w:ind w:left="2402" w:hanging="220"/>
      </w:pPr>
      <w:rPr>
        <w:rFonts w:hint="default"/>
        <w:lang w:val="en-US" w:eastAsia="en-US" w:bidi="ar-SA"/>
      </w:rPr>
    </w:lvl>
    <w:lvl w:ilvl="2" w:tplc="B4E2C3BE">
      <w:numFmt w:val="bullet"/>
      <w:lvlText w:val="•"/>
      <w:lvlJc w:val="left"/>
      <w:pPr>
        <w:ind w:left="3104" w:hanging="220"/>
      </w:pPr>
      <w:rPr>
        <w:rFonts w:hint="default"/>
        <w:lang w:val="en-US" w:eastAsia="en-US" w:bidi="ar-SA"/>
      </w:rPr>
    </w:lvl>
    <w:lvl w:ilvl="3" w:tplc="E07482E0">
      <w:numFmt w:val="bullet"/>
      <w:lvlText w:val="•"/>
      <w:lvlJc w:val="left"/>
      <w:pPr>
        <w:ind w:left="3806" w:hanging="220"/>
      </w:pPr>
      <w:rPr>
        <w:rFonts w:hint="default"/>
        <w:lang w:val="en-US" w:eastAsia="en-US" w:bidi="ar-SA"/>
      </w:rPr>
    </w:lvl>
    <w:lvl w:ilvl="4" w:tplc="2AA09A90">
      <w:numFmt w:val="bullet"/>
      <w:lvlText w:val="•"/>
      <w:lvlJc w:val="left"/>
      <w:pPr>
        <w:ind w:left="4508" w:hanging="220"/>
      </w:pPr>
      <w:rPr>
        <w:rFonts w:hint="default"/>
        <w:lang w:val="en-US" w:eastAsia="en-US" w:bidi="ar-SA"/>
      </w:rPr>
    </w:lvl>
    <w:lvl w:ilvl="5" w:tplc="26E6CA8E">
      <w:numFmt w:val="bullet"/>
      <w:lvlText w:val="•"/>
      <w:lvlJc w:val="left"/>
      <w:pPr>
        <w:ind w:left="5210" w:hanging="220"/>
      </w:pPr>
      <w:rPr>
        <w:rFonts w:hint="default"/>
        <w:lang w:val="en-US" w:eastAsia="en-US" w:bidi="ar-SA"/>
      </w:rPr>
    </w:lvl>
    <w:lvl w:ilvl="6" w:tplc="679C3012">
      <w:numFmt w:val="bullet"/>
      <w:lvlText w:val="•"/>
      <w:lvlJc w:val="left"/>
      <w:pPr>
        <w:ind w:left="5912" w:hanging="220"/>
      </w:pPr>
      <w:rPr>
        <w:rFonts w:hint="default"/>
        <w:lang w:val="en-US" w:eastAsia="en-US" w:bidi="ar-SA"/>
      </w:rPr>
    </w:lvl>
    <w:lvl w:ilvl="7" w:tplc="8EB64D8A">
      <w:numFmt w:val="bullet"/>
      <w:lvlText w:val="•"/>
      <w:lvlJc w:val="left"/>
      <w:pPr>
        <w:ind w:left="6614" w:hanging="220"/>
      </w:pPr>
      <w:rPr>
        <w:rFonts w:hint="default"/>
        <w:lang w:val="en-US" w:eastAsia="en-US" w:bidi="ar-SA"/>
      </w:rPr>
    </w:lvl>
    <w:lvl w:ilvl="8" w:tplc="FD0C74C2">
      <w:numFmt w:val="bullet"/>
      <w:lvlText w:val="•"/>
      <w:lvlJc w:val="left"/>
      <w:pPr>
        <w:ind w:left="7316" w:hanging="220"/>
      </w:pPr>
      <w:rPr>
        <w:rFonts w:hint="default"/>
        <w:lang w:val="en-US" w:eastAsia="en-US" w:bidi="ar-SA"/>
      </w:rPr>
    </w:lvl>
  </w:abstractNum>
  <w:abstractNum w:abstractNumId="257" w15:restartNumberingAfterBreak="0">
    <w:nsid w:val="7A97224C"/>
    <w:multiLevelType w:val="hybridMultilevel"/>
    <w:tmpl w:val="00000000"/>
    <w:lvl w:ilvl="0" w:tplc="2DA44DE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AE9644D2">
      <w:numFmt w:val="bullet"/>
      <w:lvlText w:val="•"/>
      <w:lvlJc w:val="left"/>
      <w:pPr>
        <w:ind w:left="1754" w:hanging="220"/>
      </w:pPr>
      <w:rPr>
        <w:rFonts w:hint="default"/>
        <w:lang w:val="en-US" w:eastAsia="en-US" w:bidi="ar-SA"/>
      </w:rPr>
    </w:lvl>
    <w:lvl w:ilvl="2" w:tplc="C0F86D58">
      <w:numFmt w:val="bullet"/>
      <w:lvlText w:val="•"/>
      <w:lvlJc w:val="left"/>
      <w:pPr>
        <w:ind w:left="2528" w:hanging="220"/>
      </w:pPr>
      <w:rPr>
        <w:rFonts w:hint="default"/>
        <w:lang w:val="en-US" w:eastAsia="en-US" w:bidi="ar-SA"/>
      </w:rPr>
    </w:lvl>
    <w:lvl w:ilvl="3" w:tplc="66DEB4CA">
      <w:numFmt w:val="bullet"/>
      <w:lvlText w:val="•"/>
      <w:lvlJc w:val="left"/>
      <w:pPr>
        <w:ind w:left="3302" w:hanging="220"/>
      </w:pPr>
      <w:rPr>
        <w:rFonts w:hint="default"/>
        <w:lang w:val="en-US" w:eastAsia="en-US" w:bidi="ar-SA"/>
      </w:rPr>
    </w:lvl>
    <w:lvl w:ilvl="4" w:tplc="39803876">
      <w:numFmt w:val="bullet"/>
      <w:lvlText w:val="•"/>
      <w:lvlJc w:val="left"/>
      <w:pPr>
        <w:ind w:left="4076" w:hanging="220"/>
      </w:pPr>
      <w:rPr>
        <w:rFonts w:hint="default"/>
        <w:lang w:val="en-US" w:eastAsia="en-US" w:bidi="ar-SA"/>
      </w:rPr>
    </w:lvl>
    <w:lvl w:ilvl="5" w:tplc="80223B6C">
      <w:numFmt w:val="bullet"/>
      <w:lvlText w:val="•"/>
      <w:lvlJc w:val="left"/>
      <w:pPr>
        <w:ind w:left="4850" w:hanging="220"/>
      </w:pPr>
      <w:rPr>
        <w:rFonts w:hint="default"/>
        <w:lang w:val="en-US" w:eastAsia="en-US" w:bidi="ar-SA"/>
      </w:rPr>
    </w:lvl>
    <w:lvl w:ilvl="6" w:tplc="F3629E5E">
      <w:numFmt w:val="bullet"/>
      <w:lvlText w:val="•"/>
      <w:lvlJc w:val="left"/>
      <w:pPr>
        <w:ind w:left="5624" w:hanging="220"/>
      </w:pPr>
      <w:rPr>
        <w:rFonts w:hint="default"/>
        <w:lang w:val="en-US" w:eastAsia="en-US" w:bidi="ar-SA"/>
      </w:rPr>
    </w:lvl>
    <w:lvl w:ilvl="7" w:tplc="17F0A0D0">
      <w:numFmt w:val="bullet"/>
      <w:lvlText w:val="•"/>
      <w:lvlJc w:val="left"/>
      <w:pPr>
        <w:ind w:left="6398" w:hanging="220"/>
      </w:pPr>
      <w:rPr>
        <w:rFonts w:hint="default"/>
        <w:lang w:val="en-US" w:eastAsia="en-US" w:bidi="ar-SA"/>
      </w:rPr>
    </w:lvl>
    <w:lvl w:ilvl="8" w:tplc="F5323AB8">
      <w:numFmt w:val="bullet"/>
      <w:lvlText w:val="•"/>
      <w:lvlJc w:val="left"/>
      <w:pPr>
        <w:ind w:left="7172" w:hanging="220"/>
      </w:pPr>
      <w:rPr>
        <w:rFonts w:hint="default"/>
        <w:lang w:val="en-US" w:eastAsia="en-US" w:bidi="ar-SA"/>
      </w:rPr>
    </w:lvl>
  </w:abstractNum>
  <w:abstractNum w:abstractNumId="258" w15:restartNumberingAfterBreak="0">
    <w:nsid w:val="7BA05CF9"/>
    <w:multiLevelType w:val="hybridMultilevel"/>
    <w:tmpl w:val="00000000"/>
    <w:lvl w:ilvl="0" w:tplc="4B161BCE">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350CF56">
      <w:numFmt w:val="bullet"/>
      <w:lvlText w:val="•"/>
      <w:lvlJc w:val="left"/>
      <w:pPr>
        <w:ind w:left="2402" w:hanging="284"/>
      </w:pPr>
      <w:rPr>
        <w:rFonts w:hint="default"/>
        <w:lang w:val="en-US" w:eastAsia="en-US" w:bidi="ar-SA"/>
      </w:rPr>
    </w:lvl>
    <w:lvl w:ilvl="2" w:tplc="BAA864D2">
      <w:numFmt w:val="bullet"/>
      <w:lvlText w:val="•"/>
      <w:lvlJc w:val="left"/>
      <w:pPr>
        <w:ind w:left="3104" w:hanging="284"/>
      </w:pPr>
      <w:rPr>
        <w:rFonts w:hint="default"/>
        <w:lang w:val="en-US" w:eastAsia="en-US" w:bidi="ar-SA"/>
      </w:rPr>
    </w:lvl>
    <w:lvl w:ilvl="3" w:tplc="52ACF4D4">
      <w:numFmt w:val="bullet"/>
      <w:lvlText w:val="•"/>
      <w:lvlJc w:val="left"/>
      <w:pPr>
        <w:ind w:left="3806" w:hanging="284"/>
      </w:pPr>
      <w:rPr>
        <w:rFonts w:hint="default"/>
        <w:lang w:val="en-US" w:eastAsia="en-US" w:bidi="ar-SA"/>
      </w:rPr>
    </w:lvl>
    <w:lvl w:ilvl="4" w:tplc="EB6C191C">
      <w:numFmt w:val="bullet"/>
      <w:lvlText w:val="•"/>
      <w:lvlJc w:val="left"/>
      <w:pPr>
        <w:ind w:left="4508" w:hanging="284"/>
      </w:pPr>
      <w:rPr>
        <w:rFonts w:hint="default"/>
        <w:lang w:val="en-US" w:eastAsia="en-US" w:bidi="ar-SA"/>
      </w:rPr>
    </w:lvl>
    <w:lvl w:ilvl="5" w:tplc="9CB67EF6">
      <w:numFmt w:val="bullet"/>
      <w:lvlText w:val="•"/>
      <w:lvlJc w:val="left"/>
      <w:pPr>
        <w:ind w:left="5210" w:hanging="284"/>
      </w:pPr>
      <w:rPr>
        <w:rFonts w:hint="default"/>
        <w:lang w:val="en-US" w:eastAsia="en-US" w:bidi="ar-SA"/>
      </w:rPr>
    </w:lvl>
    <w:lvl w:ilvl="6" w:tplc="137E3514">
      <w:numFmt w:val="bullet"/>
      <w:lvlText w:val="•"/>
      <w:lvlJc w:val="left"/>
      <w:pPr>
        <w:ind w:left="5912" w:hanging="284"/>
      </w:pPr>
      <w:rPr>
        <w:rFonts w:hint="default"/>
        <w:lang w:val="en-US" w:eastAsia="en-US" w:bidi="ar-SA"/>
      </w:rPr>
    </w:lvl>
    <w:lvl w:ilvl="7" w:tplc="AA3EAB5C">
      <w:numFmt w:val="bullet"/>
      <w:lvlText w:val="•"/>
      <w:lvlJc w:val="left"/>
      <w:pPr>
        <w:ind w:left="6614" w:hanging="284"/>
      </w:pPr>
      <w:rPr>
        <w:rFonts w:hint="default"/>
        <w:lang w:val="en-US" w:eastAsia="en-US" w:bidi="ar-SA"/>
      </w:rPr>
    </w:lvl>
    <w:lvl w:ilvl="8" w:tplc="9CF00F0E">
      <w:numFmt w:val="bullet"/>
      <w:lvlText w:val="•"/>
      <w:lvlJc w:val="left"/>
      <w:pPr>
        <w:ind w:left="7316" w:hanging="284"/>
      </w:pPr>
      <w:rPr>
        <w:rFonts w:hint="default"/>
        <w:lang w:val="en-US" w:eastAsia="en-US" w:bidi="ar-SA"/>
      </w:rPr>
    </w:lvl>
  </w:abstractNum>
  <w:abstractNum w:abstractNumId="259" w15:restartNumberingAfterBreak="0">
    <w:nsid w:val="7BAAA6D9"/>
    <w:multiLevelType w:val="hybridMultilevel"/>
    <w:tmpl w:val="00000000"/>
    <w:lvl w:ilvl="0" w:tplc="C9322F7A">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BE08C168">
      <w:numFmt w:val="bullet"/>
      <w:lvlText w:val="•"/>
      <w:lvlJc w:val="left"/>
      <w:pPr>
        <w:ind w:left="762" w:hanging="179"/>
      </w:pPr>
      <w:rPr>
        <w:rFonts w:hint="default"/>
        <w:lang w:val="en-US" w:eastAsia="en-US" w:bidi="ar-SA"/>
      </w:rPr>
    </w:lvl>
    <w:lvl w:ilvl="2" w:tplc="5830C238">
      <w:numFmt w:val="bullet"/>
      <w:lvlText w:val="•"/>
      <w:lvlJc w:val="left"/>
      <w:pPr>
        <w:ind w:left="1205" w:hanging="179"/>
      </w:pPr>
      <w:rPr>
        <w:rFonts w:hint="default"/>
        <w:lang w:val="en-US" w:eastAsia="en-US" w:bidi="ar-SA"/>
      </w:rPr>
    </w:lvl>
    <w:lvl w:ilvl="3" w:tplc="6222273C">
      <w:numFmt w:val="bullet"/>
      <w:lvlText w:val="•"/>
      <w:lvlJc w:val="left"/>
      <w:pPr>
        <w:ind w:left="1648" w:hanging="179"/>
      </w:pPr>
      <w:rPr>
        <w:rFonts w:hint="default"/>
        <w:lang w:val="en-US" w:eastAsia="en-US" w:bidi="ar-SA"/>
      </w:rPr>
    </w:lvl>
    <w:lvl w:ilvl="4" w:tplc="87683EB2">
      <w:numFmt w:val="bullet"/>
      <w:lvlText w:val="•"/>
      <w:lvlJc w:val="left"/>
      <w:pPr>
        <w:ind w:left="2091" w:hanging="179"/>
      </w:pPr>
      <w:rPr>
        <w:rFonts w:hint="default"/>
        <w:lang w:val="en-US" w:eastAsia="en-US" w:bidi="ar-SA"/>
      </w:rPr>
    </w:lvl>
    <w:lvl w:ilvl="5" w:tplc="84E61136">
      <w:numFmt w:val="bullet"/>
      <w:lvlText w:val="•"/>
      <w:lvlJc w:val="left"/>
      <w:pPr>
        <w:ind w:left="2534" w:hanging="179"/>
      </w:pPr>
      <w:rPr>
        <w:rFonts w:hint="default"/>
        <w:lang w:val="en-US" w:eastAsia="en-US" w:bidi="ar-SA"/>
      </w:rPr>
    </w:lvl>
    <w:lvl w:ilvl="6" w:tplc="C13C8D74">
      <w:numFmt w:val="bullet"/>
      <w:lvlText w:val="•"/>
      <w:lvlJc w:val="left"/>
      <w:pPr>
        <w:ind w:left="2977" w:hanging="179"/>
      </w:pPr>
      <w:rPr>
        <w:rFonts w:hint="default"/>
        <w:lang w:val="en-US" w:eastAsia="en-US" w:bidi="ar-SA"/>
      </w:rPr>
    </w:lvl>
    <w:lvl w:ilvl="7" w:tplc="3458A5A6">
      <w:numFmt w:val="bullet"/>
      <w:lvlText w:val="•"/>
      <w:lvlJc w:val="left"/>
      <w:pPr>
        <w:ind w:left="3420" w:hanging="179"/>
      </w:pPr>
      <w:rPr>
        <w:rFonts w:hint="default"/>
        <w:lang w:val="en-US" w:eastAsia="en-US" w:bidi="ar-SA"/>
      </w:rPr>
    </w:lvl>
    <w:lvl w:ilvl="8" w:tplc="4E881F0C">
      <w:numFmt w:val="bullet"/>
      <w:lvlText w:val="•"/>
      <w:lvlJc w:val="left"/>
      <w:pPr>
        <w:ind w:left="3863" w:hanging="179"/>
      </w:pPr>
      <w:rPr>
        <w:rFonts w:hint="default"/>
        <w:lang w:val="en-US" w:eastAsia="en-US" w:bidi="ar-SA"/>
      </w:rPr>
    </w:lvl>
  </w:abstractNum>
  <w:abstractNum w:abstractNumId="260" w15:restartNumberingAfterBreak="0">
    <w:nsid w:val="7C04DC21"/>
    <w:multiLevelType w:val="hybridMultilevel"/>
    <w:tmpl w:val="00000000"/>
    <w:lvl w:ilvl="0" w:tplc="CD40AE90">
      <w:numFmt w:val="bullet"/>
      <w:lvlText w:val="•"/>
      <w:lvlJc w:val="left"/>
      <w:pPr>
        <w:ind w:left="299" w:hanging="131"/>
      </w:pPr>
      <w:rPr>
        <w:rFonts w:ascii="Calibri" w:eastAsia="Calibri" w:hAnsi="Calibri" w:cs="Calibri" w:hint="default"/>
        <w:b w:val="0"/>
        <w:bCs w:val="0"/>
        <w:i w:val="0"/>
        <w:iCs w:val="0"/>
        <w:color w:val="231F20"/>
        <w:spacing w:val="0"/>
        <w:w w:val="100"/>
        <w:sz w:val="16"/>
        <w:szCs w:val="16"/>
        <w:lang w:val="en-US" w:eastAsia="en-US" w:bidi="ar-SA"/>
      </w:rPr>
    </w:lvl>
    <w:lvl w:ilvl="1" w:tplc="720EF688">
      <w:numFmt w:val="bullet"/>
      <w:lvlText w:val="•"/>
      <w:lvlJc w:val="left"/>
      <w:pPr>
        <w:ind w:left="801" w:hanging="131"/>
      </w:pPr>
      <w:rPr>
        <w:rFonts w:hint="default"/>
        <w:lang w:val="en-US" w:eastAsia="en-US" w:bidi="ar-SA"/>
      </w:rPr>
    </w:lvl>
    <w:lvl w:ilvl="2" w:tplc="4E1C096A">
      <w:numFmt w:val="bullet"/>
      <w:lvlText w:val="•"/>
      <w:lvlJc w:val="left"/>
      <w:pPr>
        <w:ind w:left="1303" w:hanging="131"/>
      </w:pPr>
      <w:rPr>
        <w:rFonts w:hint="default"/>
        <w:lang w:val="en-US" w:eastAsia="en-US" w:bidi="ar-SA"/>
      </w:rPr>
    </w:lvl>
    <w:lvl w:ilvl="3" w:tplc="7D0EF436">
      <w:numFmt w:val="bullet"/>
      <w:lvlText w:val="•"/>
      <w:lvlJc w:val="left"/>
      <w:pPr>
        <w:ind w:left="1804" w:hanging="131"/>
      </w:pPr>
      <w:rPr>
        <w:rFonts w:hint="default"/>
        <w:lang w:val="en-US" w:eastAsia="en-US" w:bidi="ar-SA"/>
      </w:rPr>
    </w:lvl>
    <w:lvl w:ilvl="4" w:tplc="521A287E">
      <w:numFmt w:val="bullet"/>
      <w:lvlText w:val="•"/>
      <w:lvlJc w:val="left"/>
      <w:pPr>
        <w:ind w:left="2306" w:hanging="131"/>
      </w:pPr>
      <w:rPr>
        <w:rFonts w:hint="default"/>
        <w:lang w:val="en-US" w:eastAsia="en-US" w:bidi="ar-SA"/>
      </w:rPr>
    </w:lvl>
    <w:lvl w:ilvl="5" w:tplc="BCD8262C">
      <w:numFmt w:val="bullet"/>
      <w:lvlText w:val="•"/>
      <w:lvlJc w:val="left"/>
      <w:pPr>
        <w:ind w:left="2808" w:hanging="131"/>
      </w:pPr>
      <w:rPr>
        <w:rFonts w:hint="default"/>
        <w:lang w:val="en-US" w:eastAsia="en-US" w:bidi="ar-SA"/>
      </w:rPr>
    </w:lvl>
    <w:lvl w:ilvl="6" w:tplc="D05CF2D6">
      <w:numFmt w:val="bullet"/>
      <w:lvlText w:val="•"/>
      <w:lvlJc w:val="left"/>
      <w:pPr>
        <w:ind w:left="3309" w:hanging="131"/>
      </w:pPr>
      <w:rPr>
        <w:rFonts w:hint="default"/>
        <w:lang w:val="en-US" w:eastAsia="en-US" w:bidi="ar-SA"/>
      </w:rPr>
    </w:lvl>
    <w:lvl w:ilvl="7" w:tplc="87B00704">
      <w:numFmt w:val="bullet"/>
      <w:lvlText w:val="•"/>
      <w:lvlJc w:val="left"/>
      <w:pPr>
        <w:ind w:left="3811" w:hanging="131"/>
      </w:pPr>
      <w:rPr>
        <w:rFonts w:hint="default"/>
        <w:lang w:val="en-US" w:eastAsia="en-US" w:bidi="ar-SA"/>
      </w:rPr>
    </w:lvl>
    <w:lvl w:ilvl="8" w:tplc="6A8026D4">
      <w:numFmt w:val="bullet"/>
      <w:lvlText w:val="•"/>
      <w:lvlJc w:val="left"/>
      <w:pPr>
        <w:ind w:left="4312" w:hanging="131"/>
      </w:pPr>
      <w:rPr>
        <w:rFonts w:hint="default"/>
        <w:lang w:val="en-US" w:eastAsia="en-US" w:bidi="ar-SA"/>
      </w:rPr>
    </w:lvl>
  </w:abstractNum>
  <w:abstractNum w:abstractNumId="261" w15:restartNumberingAfterBreak="0">
    <w:nsid w:val="7C20A8F2"/>
    <w:multiLevelType w:val="hybridMultilevel"/>
    <w:tmpl w:val="00000000"/>
    <w:lvl w:ilvl="0" w:tplc="EA487C60">
      <w:numFmt w:val="bullet"/>
      <w:lvlText w:val="•"/>
      <w:lvlJc w:val="left"/>
      <w:pPr>
        <w:ind w:left="249" w:hanging="142"/>
      </w:pPr>
      <w:rPr>
        <w:rFonts w:ascii="Calibri" w:eastAsia="Calibri" w:hAnsi="Calibri" w:cs="Calibri" w:hint="default"/>
        <w:b w:val="0"/>
        <w:bCs w:val="0"/>
        <w:i w:val="0"/>
        <w:iCs w:val="0"/>
        <w:color w:val="231F20"/>
        <w:spacing w:val="0"/>
        <w:w w:val="100"/>
        <w:sz w:val="18"/>
        <w:szCs w:val="18"/>
        <w:lang w:val="en-US" w:eastAsia="en-US" w:bidi="ar-SA"/>
      </w:rPr>
    </w:lvl>
    <w:lvl w:ilvl="1" w:tplc="DA9065E2">
      <w:numFmt w:val="bullet"/>
      <w:lvlText w:val="•"/>
      <w:lvlJc w:val="left"/>
      <w:pPr>
        <w:ind w:left="844" w:hanging="142"/>
      </w:pPr>
      <w:rPr>
        <w:rFonts w:hint="default"/>
        <w:lang w:val="en-US" w:eastAsia="en-US" w:bidi="ar-SA"/>
      </w:rPr>
    </w:lvl>
    <w:lvl w:ilvl="2" w:tplc="1C8803BA">
      <w:numFmt w:val="bullet"/>
      <w:lvlText w:val="•"/>
      <w:lvlJc w:val="left"/>
      <w:pPr>
        <w:ind w:left="1448" w:hanging="142"/>
      </w:pPr>
      <w:rPr>
        <w:rFonts w:hint="default"/>
        <w:lang w:val="en-US" w:eastAsia="en-US" w:bidi="ar-SA"/>
      </w:rPr>
    </w:lvl>
    <w:lvl w:ilvl="3" w:tplc="78D03A60">
      <w:numFmt w:val="bullet"/>
      <w:lvlText w:val="•"/>
      <w:lvlJc w:val="left"/>
      <w:pPr>
        <w:ind w:left="2053" w:hanging="142"/>
      </w:pPr>
      <w:rPr>
        <w:rFonts w:hint="default"/>
        <w:lang w:val="en-US" w:eastAsia="en-US" w:bidi="ar-SA"/>
      </w:rPr>
    </w:lvl>
    <w:lvl w:ilvl="4" w:tplc="C658A412">
      <w:numFmt w:val="bullet"/>
      <w:lvlText w:val="•"/>
      <w:lvlJc w:val="left"/>
      <w:pPr>
        <w:ind w:left="2657" w:hanging="142"/>
      </w:pPr>
      <w:rPr>
        <w:rFonts w:hint="default"/>
        <w:lang w:val="en-US" w:eastAsia="en-US" w:bidi="ar-SA"/>
      </w:rPr>
    </w:lvl>
    <w:lvl w:ilvl="5" w:tplc="B8368BCC">
      <w:numFmt w:val="bullet"/>
      <w:lvlText w:val="•"/>
      <w:lvlJc w:val="left"/>
      <w:pPr>
        <w:ind w:left="3262" w:hanging="142"/>
      </w:pPr>
      <w:rPr>
        <w:rFonts w:hint="default"/>
        <w:lang w:val="en-US" w:eastAsia="en-US" w:bidi="ar-SA"/>
      </w:rPr>
    </w:lvl>
    <w:lvl w:ilvl="6" w:tplc="B888CC3C">
      <w:numFmt w:val="bullet"/>
      <w:lvlText w:val="•"/>
      <w:lvlJc w:val="left"/>
      <w:pPr>
        <w:ind w:left="3866" w:hanging="142"/>
      </w:pPr>
      <w:rPr>
        <w:rFonts w:hint="default"/>
        <w:lang w:val="en-US" w:eastAsia="en-US" w:bidi="ar-SA"/>
      </w:rPr>
    </w:lvl>
    <w:lvl w:ilvl="7" w:tplc="C9DA6EEC">
      <w:numFmt w:val="bullet"/>
      <w:lvlText w:val="•"/>
      <w:lvlJc w:val="left"/>
      <w:pPr>
        <w:ind w:left="4470" w:hanging="142"/>
      </w:pPr>
      <w:rPr>
        <w:rFonts w:hint="default"/>
        <w:lang w:val="en-US" w:eastAsia="en-US" w:bidi="ar-SA"/>
      </w:rPr>
    </w:lvl>
    <w:lvl w:ilvl="8" w:tplc="E0547658">
      <w:numFmt w:val="bullet"/>
      <w:lvlText w:val="•"/>
      <w:lvlJc w:val="left"/>
      <w:pPr>
        <w:ind w:left="5075" w:hanging="142"/>
      </w:pPr>
      <w:rPr>
        <w:rFonts w:hint="default"/>
        <w:lang w:val="en-US" w:eastAsia="en-US" w:bidi="ar-SA"/>
      </w:rPr>
    </w:lvl>
  </w:abstractNum>
  <w:abstractNum w:abstractNumId="262" w15:restartNumberingAfterBreak="0">
    <w:nsid w:val="7C4F2FE2"/>
    <w:multiLevelType w:val="hybridMultilevel"/>
    <w:tmpl w:val="00000000"/>
    <w:lvl w:ilvl="0" w:tplc="A9FCAB0E">
      <w:numFmt w:val="bullet"/>
      <w:lvlText w:val="–"/>
      <w:lvlJc w:val="left"/>
      <w:pPr>
        <w:ind w:left="277" w:hanging="142"/>
      </w:pPr>
      <w:rPr>
        <w:rFonts w:ascii="Calibri" w:eastAsia="Calibri" w:hAnsi="Calibri" w:cs="Calibri" w:hint="default"/>
        <w:b w:val="0"/>
        <w:bCs w:val="0"/>
        <w:i w:val="0"/>
        <w:iCs w:val="0"/>
        <w:color w:val="231F20"/>
        <w:spacing w:val="0"/>
        <w:w w:val="100"/>
        <w:sz w:val="18"/>
        <w:szCs w:val="18"/>
        <w:lang w:val="en-US" w:eastAsia="en-US" w:bidi="ar-SA"/>
      </w:rPr>
    </w:lvl>
    <w:lvl w:ilvl="1" w:tplc="C2EA1EE8">
      <w:numFmt w:val="bullet"/>
      <w:lvlText w:val="•"/>
      <w:lvlJc w:val="left"/>
      <w:pPr>
        <w:ind w:left="387" w:hanging="142"/>
      </w:pPr>
      <w:rPr>
        <w:rFonts w:hint="default"/>
        <w:lang w:val="en-US" w:eastAsia="en-US" w:bidi="ar-SA"/>
      </w:rPr>
    </w:lvl>
    <w:lvl w:ilvl="2" w:tplc="03922FCA">
      <w:numFmt w:val="bullet"/>
      <w:lvlText w:val="•"/>
      <w:lvlJc w:val="left"/>
      <w:pPr>
        <w:ind w:left="495" w:hanging="142"/>
      </w:pPr>
      <w:rPr>
        <w:rFonts w:hint="default"/>
        <w:lang w:val="en-US" w:eastAsia="en-US" w:bidi="ar-SA"/>
      </w:rPr>
    </w:lvl>
    <w:lvl w:ilvl="3" w:tplc="CD38749C">
      <w:numFmt w:val="bullet"/>
      <w:lvlText w:val="•"/>
      <w:lvlJc w:val="left"/>
      <w:pPr>
        <w:ind w:left="602" w:hanging="142"/>
      </w:pPr>
      <w:rPr>
        <w:rFonts w:hint="default"/>
        <w:lang w:val="en-US" w:eastAsia="en-US" w:bidi="ar-SA"/>
      </w:rPr>
    </w:lvl>
    <w:lvl w:ilvl="4" w:tplc="EC984C1A">
      <w:numFmt w:val="bullet"/>
      <w:lvlText w:val="•"/>
      <w:lvlJc w:val="left"/>
      <w:pPr>
        <w:ind w:left="710" w:hanging="142"/>
      </w:pPr>
      <w:rPr>
        <w:rFonts w:hint="default"/>
        <w:lang w:val="en-US" w:eastAsia="en-US" w:bidi="ar-SA"/>
      </w:rPr>
    </w:lvl>
    <w:lvl w:ilvl="5" w:tplc="D55E1248">
      <w:numFmt w:val="bullet"/>
      <w:lvlText w:val="•"/>
      <w:lvlJc w:val="left"/>
      <w:pPr>
        <w:ind w:left="818" w:hanging="142"/>
      </w:pPr>
      <w:rPr>
        <w:rFonts w:hint="default"/>
        <w:lang w:val="en-US" w:eastAsia="en-US" w:bidi="ar-SA"/>
      </w:rPr>
    </w:lvl>
    <w:lvl w:ilvl="6" w:tplc="C12E7F3A">
      <w:numFmt w:val="bullet"/>
      <w:lvlText w:val="•"/>
      <w:lvlJc w:val="left"/>
      <w:pPr>
        <w:ind w:left="925" w:hanging="142"/>
      </w:pPr>
      <w:rPr>
        <w:rFonts w:hint="default"/>
        <w:lang w:val="en-US" w:eastAsia="en-US" w:bidi="ar-SA"/>
      </w:rPr>
    </w:lvl>
    <w:lvl w:ilvl="7" w:tplc="313E638C">
      <w:numFmt w:val="bullet"/>
      <w:lvlText w:val="•"/>
      <w:lvlJc w:val="left"/>
      <w:pPr>
        <w:ind w:left="1033" w:hanging="142"/>
      </w:pPr>
      <w:rPr>
        <w:rFonts w:hint="default"/>
        <w:lang w:val="en-US" w:eastAsia="en-US" w:bidi="ar-SA"/>
      </w:rPr>
    </w:lvl>
    <w:lvl w:ilvl="8" w:tplc="47F6FB3E">
      <w:numFmt w:val="bullet"/>
      <w:lvlText w:val="•"/>
      <w:lvlJc w:val="left"/>
      <w:pPr>
        <w:ind w:left="1140" w:hanging="142"/>
      </w:pPr>
      <w:rPr>
        <w:rFonts w:hint="default"/>
        <w:lang w:val="en-US" w:eastAsia="en-US" w:bidi="ar-SA"/>
      </w:rPr>
    </w:lvl>
  </w:abstractNum>
  <w:abstractNum w:abstractNumId="263" w15:restartNumberingAfterBreak="0">
    <w:nsid w:val="7C8B85FA"/>
    <w:multiLevelType w:val="hybridMultilevel"/>
    <w:tmpl w:val="00000000"/>
    <w:lvl w:ilvl="0" w:tplc="F420258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B3843C1C">
      <w:start w:val="1"/>
      <w:numFmt w:val="decimal"/>
      <w:lvlText w:val="%2."/>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6C127C60">
      <w:numFmt w:val="bullet"/>
      <w:lvlText w:val="•"/>
      <w:lvlJc w:val="left"/>
      <w:pPr>
        <w:ind w:left="2318" w:hanging="283"/>
      </w:pPr>
      <w:rPr>
        <w:rFonts w:hint="default"/>
        <w:lang w:val="en-US" w:eastAsia="en-US" w:bidi="ar-SA"/>
      </w:rPr>
    </w:lvl>
    <w:lvl w:ilvl="3" w:tplc="D1844F6E">
      <w:numFmt w:val="bullet"/>
      <w:lvlText w:val="•"/>
      <w:lvlJc w:val="left"/>
      <w:pPr>
        <w:ind w:left="2937" w:hanging="283"/>
      </w:pPr>
      <w:rPr>
        <w:rFonts w:hint="default"/>
        <w:lang w:val="en-US" w:eastAsia="en-US" w:bidi="ar-SA"/>
      </w:rPr>
    </w:lvl>
    <w:lvl w:ilvl="4" w:tplc="C18A6678">
      <w:numFmt w:val="bullet"/>
      <w:lvlText w:val="•"/>
      <w:lvlJc w:val="left"/>
      <w:pPr>
        <w:ind w:left="3556" w:hanging="283"/>
      </w:pPr>
      <w:rPr>
        <w:rFonts w:hint="default"/>
        <w:lang w:val="en-US" w:eastAsia="en-US" w:bidi="ar-SA"/>
      </w:rPr>
    </w:lvl>
    <w:lvl w:ilvl="5" w:tplc="9DF8C2EE">
      <w:numFmt w:val="bullet"/>
      <w:lvlText w:val="•"/>
      <w:lvlJc w:val="left"/>
      <w:pPr>
        <w:ind w:left="4175" w:hanging="283"/>
      </w:pPr>
      <w:rPr>
        <w:rFonts w:hint="default"/>
        <w:lang w:val="en-US" w:eastAsia="en-US" w:bidi="ar-SA"/>
      </w:rPr>
    </w:lvl>
    <w:lvl w:ilvl="6" w:tplc="BB1E19A6">
      <w:numFmt w:val="bullet"/>
      <w:lvlText w:val="•"/>
      <w:lvlJc w:val="left"/>
      <w:pPr>
        <w:ind w:left="4794" w:hanging="283"/>
      </w:pPr>
      <w:rPr>
        <w:rFonts w:hint="default"/>
        <w:lang w:val="en-US" w:eastAsia="en-US" w:bidi="ar-SA"/>
      </w:rPr>
    </w:lvl>
    <w:lvl w:ilvl="7" w:tplc="4956DBCA">
      <w:numFmt w:val="bullet"/>
      <w:lvlText w:val="•"/>
      <w:lvlJc w:val="left"/>
      <w:pPr>
        <w:ind w:left="5413" w:hanging="283"/>
      </w:pPr>
      <w:rPr>
        <w:rFonts w:hint="default"/>
        <w:lang w:val="en-US" w:eastAsia="en-US" w:bidi="ar-SA"/>
      </w:rPr>
    </w:lvl>
    <w:lvl w:ilvl="8" w:tplc="8C52B158">
      <w:numFmt w:val="bullet"/>
      <w:lvlText w:val="•"/>
      <w:lvlJc w:val="left"/>
      <w:pPr>
        <w:ind w:left="6032" w:hanging="283"/>
      </w:pPr>
      <w:rPr>
        <w:rFonts w:hint="default"/>
        <w:lang w:val="en-US" w:eastAsia="en-US" w:bidi="ar-SA"/>
      </w:rPr>
    </w:lvl>
  </w:abstractNum>
  <w:abstractNum w:abstractNumId="264" w15:restartNumberingAfterBreak="0">
    <w:nsid w:val="7CE26337"/>
    <w:multiLevelType w:val="hybridMultilevel"/>
    <w:tmpl w:val="00000000"/>
    <w:lvl w:ilvl="0" w:tplc="A5EA6AE8">
      <w:numFmt w:val="bullet"/>
      <w:lvlText w:val="•"/>
      <w:lvlJc w:val="left"/>
      <w:pPr>
        <w:ind w:left="377" w:hanging="131"/>
      </w:pPr>
      <w:rPr>
        <w:rFonts w:ascii="Calibri" w:eastAsia="Calibri" w:hAnsi="Calibri" w:cs="Calibri" w:hint="default"/>
        <w:b w:val="0"/>
        <w:bCs w:val="0"/>
        <w:i w:val="0"/>
        <w:iCs w:val="0"/>
        <w:color w:val="231F20"/>
        <w:spacing w:val="0"/>
        <w:w w:val="100"/>
        <w:sz w:val="16"/>
        <w:szCs w:val="16"/>
        <w:lang w:val="en-US" w:eastAsia="en-US" w:bidi="ar-SA"/>
      </w:rPr>
    </w:lvl>
    <w:lvl w:ilvl="1" w:tplc="C90C5B34">
      <w:numFmt w:val="bullet"/>
      <w:lvlText w:val="•"/>
      <w:lvlJc w:val="left"/>
      <w:pPr>
        <w:ind w:left="530" w:hanging="131"/>
      </w:pPr>
      <w:rPr>
        <w:rFonts w:hint="default"/>
        <w:lang w:val="en-US" w:eastAsia="en-US" w:bidi="ar-SA"/>
      </w:rPr>
    </w:lvl>
    <w:lvl w:ilvl="2" w:tplc="72B87216">
      <w:numFmt w:val="bullet"/>
      <w:lvlText w:val="•"/>
      <w:lvlJc w:val="left"/>
      <w:pPr>
        <w:ind w:left="681" w:hanging="131"/>
      </w:pPr>
      <w:rPr>
        <w:rFonts w:hint="default"/>
        <w:lang w:val="en-US" w:eastAsia="en-US" w:bidi="ar-SA"/>
      </w:rPr>
    </w:lvl>
    <w:lvl w:ilvl="3" w:tplc="4F061D64">
      <w:numFmt w:val="bullet"/>
      <w:lvlText w:val="•"/>
      <w:lvlJc w:val="left"/>
      <w:pPr>
        <w:ind w:left="832" w:hanging="131"/>
      </w:pPr>
      <w:rPr>
        <w:rFonts w:hint="default"/>
        <w:lang w:val="en-US" w:eastAsia="en-US" w:bidi="ar-SA"/>
      </w:rPr>
    </w:lvl>
    <w:lvl w:ilvl="4" w:tplc="FADEC464">
      <w:numFmt w:val="bullet"/>
      <w:lvlText w:val="•"/>
      <w:lvlJc w:val="left"/>
      <w:pPr>
        <w:ind w:left="982" w:hanging="131"/>
      </w:pPr>
      <w:rPr>
        <w:rFonts w:hint="default"/>
        <w:lang w:val="en-US" w:eastAsia="en-US" w:bidi="ar-SA"/>
      </w:rPr>
    </w:lvl>
    <w:lvl w:ilvl="5" w:tplc="A6D48DF6">
      <w:numFmt w:val="bullet"/>
      <w:lvlText w:val="•"/>
      <w:lvlJc w:val="left"/>
      <w:pPr>
        <w:ind w:left="1133" w:hanging="131"/>
      </w:pPr>
      <w:rPr>
        <w:rFonts w:hint="default"/>
        <w:lang w:val="en-US" w:eastAsia="en-US" w:bidi="ar-SA"/>
      </w:rPr>
    </w:lvl>
    <w:lvl w:ilvl="6" w:tplc="A75ABB96">
      <w:numFmt w:val="bullet"/>
      <w:lvlText w:val="•"/>
      <w:lvlJc w:val="left"/>
      <w:pPr>
        <w:ind w:left="1284" w:hanging="131"/>
      </w:pPr>
      <w:rPr>
        <w:rFonts w:hint="default"/>
        <w:lang w:val="en-US" w:eastAsia="en-US" w:bidi="ar-SA"/>
      </w:rPr>
    </w:lvl>
    <w:lvl w:ilvl="7" w:tplc="FF7028A6">
      <w:numFmt w:val="bullet"/>
      <w:lvlText w:val="•"/>
      <w:lvlJc w:val="left"/>
      <w:pPr>
        <w:ind w:left="1434" w:hanging="131"/>
      </w:pPr>
      <w:rPr>
        <w:rFonts w:hint="default"/>
        <w:lang w:val="en-US" w:eastAsia="en-US" w:bidi="ar-SA"/>
      </w:rPr>
    </w:lvl>
    <w:lvl w:ilvl="8" w:tplc="F06029E4">
      <w:numFmt w:val="bullet"/>
      <w:lvlText w:val="•"/>
      <w:lvlJc w:val="left"/>
      <w:pPr>
        <w:ind w:left="1585" w:hanging="131"/>
      </w:pPr>
      <w:rPr>
        <w:rFonts w:hint="default"/>
        <w:lang w:val="en-US" w:eastAsia="en-US" w:bidi="ar-SA"/>
      </w:rPr>
    </w:lvl>
  </w:abstractNum>
  <w:abstractNum w:abstractNumId="265" w15:restartNumberingAfterBreak="0">
    <w:nsid w:val="7DF7715B"/>
    <w:multiLevelType w:val="hybridMultilevel"/>
    <w:tmpl w:val="00000000"/>
    <w:lvl w:ilvl="0" w:tplc="D6E6F4A8">
      <w:start w:val="1"/>
      <w:numFmt w:val="decimal"/>
      <w:lvlText w:val="%1."/>
      <w:lvlJc w:val="left"/>
      <w:pPr>
        <w:ind w:left="249" w:hanging="186"/>
        <w:jc w:val="left"/>
      </w:pPr>
      <w:rPr>
        <w:rFonts w:ascii="Calibri" w:eastAsia="Calibri" w:hAnsi="Calibri" w:cs="Calibri" w:hint="default"/>
        <w:b w:val="0"/>
        <w:bCs w:val="0"/>
        <w:i w:val="0"/>
        <w:iCs w:val="0"/>
        <w:color w:val="231F20"/>
        <w:spacing w:val="0"/>
        <w:w w:val="114"/>
        <w:sz w:val="16"/>
        <w:szCs w:val="16"/>
        <w:lang w:val="en-US" w:eastAsia="en-US" w:bidi="ar-SA"/>
      </w:rPr>
    </w:lvl>
    <w:lvl w:ilvl="1" w:tplc="6F3021A0">
      <w:numFmt w:val="bullet"/>
      <w:lvlText w:val="•"/>
      <w:lvlJc w:val="left"/>
      <w:pPr>
        <w:ind w:left="455" w:hanging="186"/>
      </w:pPr>
      <w:rPr>
        <w:rFonts w:hint="default"/>
        <w:lang w:val="en-US" w:eastAsia="en-US" w:bidi="ar-SA"/>
      </w:rPr>
    </w:lvl>
    <w:lvl w:ilvl="2" w:tplc="67B896D0">
      <w:numFmt w:val="bullet"/>
      <w:lvlText w:val="•"/>
      <w:lvlJc w:val="left"/>
      <w:pPr>
        <w:ind w:left="671" w:hanging="186"/>
      </w:pPr>
      <w:rPr>
        <w:rFonts w:hint="default"/>
        <w:lang w:val="en-US" w:eastAsia="en-US" w:bidi="ar-SA"/>
      </w:rPr>
    </w:lvl>
    <w:lvl w:ilvl="3" w:tplc="2B5E201E">
      <w:numFmt w:val="bullet"/>
      <w:lvlText w:val="•"/>
      <w:lvlJc w:val="left"/>
      <w:pPr>
        <w:ind w:left="887" w:hanging="186"/>
      </w:pPr>
      <w:rPr>
        <w:rFonts w:hint="default"/>
        <w:lang w:val="en-US" w:eastAsia="en-US" w:bidi="ar-SA"/>
      </w:rPr>
    </w:lvl>
    <w:lvl w:ilvl="4" w:tplc="73FC1574">
      <w:numFmt w:val="bullet"/>
      <w:lvlText w:val="•"/>
      <w:lvlJc w:val="left"/>
      <w:pPr>
        <w:ind w:left="1102" w:hanging="186"/>
      </w:pPr>
      <w:rPr>
        <w:rFonts w:hint="default"/>
        <w:lang w:val="en-US" w:eastAsia="en-US" w:bidi="ar-SA"/>
      </w:rPr>
    </w:lvl>
    <w:lvl w:ilvl="5" w:tplc="88769222">
      <w:numFmt w:val="bullet"/>
      <w:lvlText w:val="•"/>
      <w:lvlJc w:val="left"/>
      <w:pPr>
        <w:ind w:left="1318" w:hanging="186"/>
      </w:pPr>
      <w:rPr>
        <w:rFonts w:hint="default"/>
        <w:lang w:val="en-US" w:eastAsia="en-US" w:bidi="ar-SA"/>
      </w:rPr>
    </w:lvl>
    <w:lvl w:ilvl="6" w:tplc="98D83A1A">
      <w:numFmt w:val="bullet"/>
      <w:lvlText w:val="•"/>
      <w:lvlJc w:val="left"/>
      <w:pPr>
        <w:ind w:left="1534" w:hanging="186"/>
      </w:pPr>
      <w:rPr>
        <w:rFonts w:hint="default"/>
        <w:lang w:val="en-US" w:eastAsia="en-US" w:bidi="ar-SA"/>
      </w:rPr>
    </w:lvl>
    <w:lvl w:ilvl="7" w:tplc="5D24CACE">
      <w:numFmt w:val="bullet"/>
      <w:lvlText w:val="•"/>
      <w:lvlJc w:val="left"/>
      <w:pPr>
        <w:ind w:left="1749" w:hanging="186"/>
      </w:pPr>
      <w:rPr>
        <w:rFonts w:hint="default"/>
        <w:lang w:val="en-US" w:eastAsia="en-US" w:bidi="ar-SA"/>
      </w:rPr>
    </w:lvl>
    <w:lvl w:ilvl="8" w:tplc="E38ACDF0">
      <w:numFmt w:val="bullet"/>
      <w:lvlText w:val="•"/>
      <w:lvlJc w:val="left"/>
      <w:pPr>
        <w:ind w:left="1965" w:hanging="186"/>
      </w:pPr>
      <w:rPr>
        <w:rFonts w:hint="default"/>
        <w:lang w:val="en-US" w:eastAsia="en-US" w:bidi="ar-SA"/>
      </w:rPr>
    </w:lvl>
  </w:abstractNum>
  <w:abstractNum w:abstractNumId="266" w15:restartNumberingAfterBreak="0">
    <w:nsid w:val="7E2055CE"/>
    <w:multiLevelType w:val="hybridMultilevel"/>
    <w:tmpl w:val="00000000"/>
    <w:lvl w:ilvl="0" w:tplc="47144BB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02CD74A">
      <w:numFmt w:val="bullet"/>
      <w:lvlText w:val="•"/>
      <w:lvlJc w:val="left"/>
      <w:pPr>
        <w:ind w:left="1754" w:hanging="278"/>
      </w:pPr>
      <w:rPr>
        <w:rFonts w:hint="default"/>
        <w:lang w:val="en-US" w:eastAsia="en-US" w:bidi="ar-SA"/>
      </w:rPr>
    </w:lvl>
    <w:lvl w:ilvl="2" w:tplc="AFBC5354">
      <w:numFmt w:val="bullet"/>
      <w:lvlText w:val="•"/>
      <w:lvlJc w:val="left"/>
      <w:pPr>
        <w:ind w:left="2528" w:hanging="278"/>
      </w:pPr>
      <w:rPr>
        <w:rFonts w:hint="default"/>
        <w:lang w:val="en-US" w:eastAsia="en-US" w:bidi="ar-SA"/>
      </w:rPr>
    </w:lvl>
    <w:lvl w:ilvl="3" w:tplc="5060D9A6">
      <w:numFmt w:val="bullet"/>
      <w:lvlText w:val="•"/>
      <w:lvlJc w:val="left"/>
      <w:pPr>
        <w:ind w:left="3302" w:hanging="278"/>
      </w:pPr>
      <w:rPr>
        <w:rFonts w:hint="default"/>
        <w:lang w:val="en-US" w:eastAsia="en-US" w:bidi="ar-SA"/>
      </w:rPr>
    </w:lvl>
    <w:lvl w:ilvl="4" w:tplc="43AA611E">
      <w:numFmt w:val="bullet"/>
      <w:lvlText w:val="•"/>
      <w:lvlJc w:val="left"/>
      <w:pPr>
        <w:ind w:left="4076" w:hanging="278"/>
      </w:pPr>
      <w:rPr>
        <w:rFonts w:hint="default"/>
        <w:lang w:val="en-US" w:eastAsia="en-US" w:bidi="ar-SA"/>
      </w:rPr>
    </w:lvl>
    <w:lvl w:ilvl="5" w:tplc="495E2F1E">
      <w:numFmt w:val="bullet"/>
      <w:lvlText w:val="•"/>
      <w:lvlJc w:val="left"/>
      <w:pPr>
        <w:ind w:left="4850" w:hanging="278"/>
      </w:pPr>
      <w:rPr>
        <w:rFonts w:hint="default"/>
        <w:lang w:val="en-US" w:eastAsia="en-US" w:bidi="ar-SA"/>
      </w:rPr>
    </w:lvl>
    <w:lvl w:ilvl="6" w:tplc="E098A82E">
      <w:numFmt w:val="bullet"/>
      <w:lvlText w:val="•"/>
      <w:lvlJc w:val="left"/>
      <w:pPr>
        <w:ind w:left="5624" w:hanging="278"/>
      </w:pPr>
      <w:rPr>
        <w:rFonts w:hint="default"/>
        <w:lang w:val="en-US" w:eastAsia="en-US" w:bidi="ar-SA"/>
      </w:rPr>
    </w:lvl>
    <w:lvl w:ilvl="7" w:tplc="65980486">
      <w:numFmt w:val="bullet"/>
      <w:lvlText w:val="•"/>
      <w:lvlJc w:val="left"/>
      <w:pPr>
        <w:ind w:left="6398" w:hanging="278"/>
      </w:pPr>
      <w:rPr>
        <w:rFonts w:hint="default"/>
        <w:lang w:val="en-US" w:eastAsia="en-US" w:bidi="ar-SA"/>
      </w:rPr>
    </w:lvl>
    <w:lvl w:ilvl="8" w:tplc="013219D2">
      <w:numFmt w:val="bullet"/>
      <w:lvlText w:val="•"/>
      <w:lvlJc w:val="left"/>
      <w:pPr>
        <w:ind w:left="7172" w:hanging="278"/>
      </w:pPr>
      <w:rPr>
        <w:rFonts w:hint="default"/>
        <w:lang w:val="en-US" w:eastAsia="en-US" w:bidi="ar-SA"/>
      </w:rPr>
    </w:lvl>
  </w:abstractNum>
  <w:abstractNum w:abstractNumId="267" w15:restartNumberingAfterBreak="0">
    <w:nsid w:val="7E47C47F"/>
    <w:multiLevelType w:val="hybridMultilevel"/>
    <w:tmpl w:val="00000000"/>
    <w:lvl w:ilvl="0" w:tplc="1B3AFB68">
      <w:numFmt w:val="bullet"/>
      <w:lvlText w:val="•"/>
      <w:lvlJc w:val="left"/>
      <w:pPr>
        <w:ind w:left="785" w:hanging="180"/>
      </w:pPr>
      <w:rPr>
        <w:rFonts w:ascii="Calibri" w:eastAsia="Calibri" w:hAnsi="Calibri" w:cs="Calibri" w:hint="default"/>
        <w:b w:val="0"/>
        <w:bCs w:val="0"/>
        <w:i w:val="0"/>
        <w:iCs w:val="0"/>
        <w:color w:val="231F20"/>
        <w:spacing w:val="0"/>
        <w:w w:val="100"/>
        <w:sz w:val="16"/>
        <w:szCs w:val="16"/>
        <w:lang w:val="en-US" w:eastAsia="en-US" w:bidi="ar-SA"/>
      </w:rPr>
    </w:lvl>
    <w:lvl w:ilvl="1" w:tplc="5574C094">
      <w:numFmt w:val="bullet"/>
      <w:lvlText w:val="•"/>
      <w:lvlJc w:val="left"/>
      <w:pPr>
        <w:ind w:left="1180" w:hanging="180"/>
      </w:pPr>
      <w:rPr>
        <w:rFonts w:hint="default"/>
        <w:lang w:val="en-US" w:eastAsia="en-US" w:bidi="ar-SA"/>
      </w:rPr>
    </w:lvl>
    <w:lvl w:ilvl="2" w:tplc="60D42254">
      <w:numFmt w:val="bullet"/>
      <w:lvlText w:val="•"/>
      <w:lvlJc w:val="left"/>
      <w:pPr>
        <w:ind w:left="1581" w:hanging="180"/>
      </w:pPr>
      <w:rPr>
        <w:rFonts w:hint="default"/>
        <w:lang w:val="en-US" w:eastAsia="en-US" w:bidi="ar-SA"/>
      </w:rPr>
    </w:lvl>
    <w:lvl w:ilvl="3" w:tplc="48B6E926">
      <w:numFmt w:val="bullet"/>
      <w:lvlText w:val="•"/>
      <w:lvlJc w:val="left"/>
      <w:pPr>
        <w:ind w:left="1981" w:hanging="180"/>
      </w:pPr>
      <w:rPr>
        <w:rFonts w:hint="default"/>
        <w:lang w:val="en-US" w:eastAsia="en-US" w:bidi="ar-SA"/>
      </w:rPr>
    </w:lvl>
    <w:lvl w:ilvl="4" w:tplc="D54A365E">
      <w:numFmt w:val="bullet"/>
      <w:lvlText w:val="•"/>
      <w:lvlJc w:val="left"/>
      <w:pPr>
        <w:ind w:left="2382" w:hanging="180"/>
      </w:pPr>
      <w:rPr>
        <w:rFonts w:hint="default"/>
        <w:lang w:val="en-US" w:eastAsia="en-US" w:bidi="ar-SA"/>
      </w:rPr>
    </w:lvl>
    <w:lvl w:ilvl="5" w:tplc="3C94813A">
      <w:numFmt w:val="bullet"/>
      <w:lvlText w:val="•"/>
      <w:lvlJc w:val="left"/>
      <w:pPr>
        <w:ind w:left="2782" w:hanging="180"/>
      </w:pPr>
      <w:rPr>
        <w:rFonts w:hint="default"/>
        <w:lang w:val="en-US" w:eastAsia="en-US" w:bidi="ar-SA"/>
      </w:rPr>
    </w:lvl>
    <w:lvl w:ilvl="6" w:tplc="06D69088">
      <w:numFmt w:val="bullet"/>
      <w:lvlText w:val="•"/>
      <w:lvlJc w:val="left"/>
      <w:pPr>
        <w:ind w:left="3183" w:hanging="180"/>
      </w:pPr>
      <w:rPr>
        <w:rFonts w:hint="default"/>
        <w:lang w:val="en-US" w:eastAsia="en-US" w:bidi="ar-SA"/>
      </w:rPr>
    </w:lvl>
    <w:lvl w:ilvl="7" w:tplc="583C582A">
      <w:numFmt w:val="bullet"/>
      <w:lvlText w:val="•"/>
      <w:lvlJc w:val="left"/>
      <w:pPr>
        <w:ind w:left="3583" w:hanging="180"/>
      </w:pPr>
      <w:rPr>
        <w:rFonts w:hint="default"/>
        <w:lang w:val="en-US" w:eastAsia="en-US" w:bidi="ar-SA"/>
      </w:rPr>
    </w:lvl>
    <w:lvl w:ilvl="8" w:tplc="94A4C7F4">
      <w:numFmt w:val="bullet"/>
      <w:lvlText w:val="•"/>
      <w:lvlJc w:val="left"/>
      <w:pPr>
        <w:ind w:left="3984" w:hanging="180"/>
      </w:pPr>
      <w:rPr>
        <w:rFonts w:hint="default"/>
        <w:lang w:val="en-US" w:eastAsia="en-US" w:bidi="ar-SA"/>
      </w:rPr>
    </w:lvl>
  </w:abstractNum>
  <w:abstractNum w:abstractNumId="268" w15:restartNumberingAfterBreak="0">
    <w:nsid w:val="7EA94294"/>
    <w:multiLevelType w:val="hybridMultilevel"/>
    <w:tmpl w:val="00000000"/>
    <w:lvl w:ilvl="0" w:tplc="03F045F4">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F1CCD2FE">
      <w:start w:val="1"/>
      <w:numFmt w:val="lowerLetter"/>
      <w:lvlText w:val="%2."/>
      <w:lvlJc w:val="left"/>
      <w:pPr>
        <w:ind w:left="534"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0794F156">
      <w:numFmt w:val="bullet"/>
      <w:lvlText w:val="•"/>
      <w:lvlJc w:val="left"/>
      <w:pPr>
        <w:ind w:left="1286" w:hanging="177"/>
      </w:pPr>
      <w:rPr>
        <w:rFonts w:hint="default"/>
        <w:lang w:val="en-US" w:eastAsia="en-US" w:bidi="ar-SA"/>
      </w:rPr>
    </w:lvl>
    <w:lvl w:ilvl="3" w:tplc="3204542E">
      <w:numFmt w:val="bullet"/>
      <w:lvlText w:val="•"/>
      <w:lvlJc w:val="left"/>
      <w:pPr>
        <w:ind w:left="2032" w:hanging="177"/>
      </w:pPr>
      <w:rPr>
        <w:rFonts w:hint="default"/>
        <w:lang w:val="en-US" w:eastAsia="en-US" w:bidi="ar-SA"/>
      </w:rPr>
    </w:lvl>
    <w:lvl w:ilvl="4" w:tplc="C3A6393C">
      <w:numFmt w:val="bullet"/>
      <w:lvlText w:val="•"/>
      <w:lvlJc w:val="left"/>
      <w:pPr>
        <w:ind w:left="2779" w:hanging="177"/>
      </w:pPr>
      <w:rPr>
        <w:rFonts w:hint="default"/>
        <w:lang w:val="en-US" w:eastAsia="en-US" w:bidi="ar-SA"/>
      </w:rPr>
    </w:lvl>
    <w:lvl w:ilvl="5" w:tplc="460A4AA2">
      <w:numFmt w:val="bullet"/>
      <w:lvlText w:val="•"/>
      <w:lvlJc w:val="left"/>
      <w:pPr>
        <w:ind w:left="3525" w:hanging="177"/>
      </w:pPr>
      <w:rPr>
        <w:rFonts w:hint="default"/>
        <w:lang w:val="en-US" w:eastAsia="en-US" w:bidi="ar-SA"/>
      </w:rPr>
    </w:lvl>
    <w:lvl w:ilvl="6" w:tplc="88E2D768">
      <w:numFmt w:val="bullet"/>
      <w:lvlText w:val="•"/>
      <w:lvlJc w:val="left"/>
      <w:pPr>
        <w:ind w:left="4272" w:hanging="177"/>
      </w:pPr>
      <w:rPr>
        <w:rFonts w:hint="default"/>
        <w:lang w:val="en-US" w:eastAsia="en-US" w:bidi="ar-SA"/>
      </w:rPr>
    </w:lvl>
    <w:lvl w:ilvl="7" w:tplc="3514A334">
      <w:numFmt w:val="bullet"/>
      <w:lvlText w:val="•"/>
      <w:lvlJc w:val="left"/>
      <w:pPr>
        <w:ind w:left="5018" w:hanging="177"/>
      </w:pPr>
      <w:rPr>
        <w:rFonts w:hint="default"/>
        <w:lang w:val="en-US" w:eastAsia="en-US" w:bidi="ar-SA"/>
      </w:rPr>
    </w:lvl>
    <w:lvl w:ilvl="8" w:tplc="70F62A96">
      <w:numFmt w:val="bullet"/>
      <w:lvlText w:val="•"/>
      <w:lvlJc w:val="left"/>
      <w:pPr>
        <w:ind w:left="5765" w:hanging="177"/>
      </w:pPr>
      <w:rPr>
        <w:rFonts w:hint="default"/>
        <w:lang w:val="en-US" w:eastAsia="en-US" w:bidi="ar-SA"/>
      </w:rPr>
    </w:lvl>
  </w:abstractNum>
  <w:abstractNum w:abstractNumId="269" w15:restartNumberingAfterBreak="0">
    <w:nsid w:val="7F08DE0C"/>
    <w:multiLevelType w:val="hybridMultilevel"/>
    <w:tmpl w:val="00000000"/>
    <w:lvl w:ilvl="0" w:tplc="8DD6D0D8">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7D34B11A">
      <w:numFmt w:val="bullet"/>
      <w:lvlText w:val="•"/>
      <w:lvlJc w:val="left"/>
      <w:pPr>
        <w:ind w:left="299" w:hanging="81"/>
      </w:pPr>
      <w:rPr>
        <w:rFonts w:hint="default"/>
        <w:lang w:val="en-US" w:eastAsia="en-US" w:bidi="ar-SA"/>
      </w:rPr>
    </w:lvl>
    <w:lvl w:ilvl="2" w:tplc="9FE005E6">
      <w:numFmt w:val="bullet"/>
      <w:lvlText w:val="•"/>
      <w:lvlJc w:val="left"/>
      <w:pPr>
        <w:ind w:left="418" w:hanging="81"/>
      </w:pPr>
      <w:rPr>
        <w:rFonts w:hint="default"/>
        <w:lang w:val="en-US" w:eastAsia="en-US" w:bidi="ar-SA"/>
      </w:rPr>
    </w:lvl>
    <w:lvl w:ilvl="3" w:tplc="8EF6F408">
      <w:numFmt w:val="bullet"/>
      <w:lvlText w:val="•"/>
      <w:lvlJc w:val="left"/>
      <w:pPr>
        <w:ind w:left="537" w:hanging="81"/>
      </w:pPr>
      <w:rPr>
        <w:rFonts w:hint="default"/>
        <w:lang w:val="en-US" w:eastAsia="en-US" w:bidi="ar-SA"/>
      </w:rPr>
    </w:lvl>
    <w:lvl w:ilvl="4" w:tplc="790A00E6">
      <w:numFmt w:val="bullet"/>
      <w:lvlText w:val="•"/>
      <w:lvlJc w:val="left"/>
      <w:pPr>
        <w:ind w:left="656" w:hanging="81"/>
      </w:pPr>
      <w:rPr>
        <w:rFonts w:hint="default"/>
        <w:lang w:val="en-US" w:eastAsia="en-US" w:bidi="ar-SA"/>
      </w:rPr>
    </w:lvl>
    <w:lvl w:ilvl="5" w:tplc="DC925414">
      <w:numFmt w:val="bullet"/>
      <w:lvlText w:val="•"/>
      <w:lvlJc w:val="left"/>
      <w:pPr>
        <w:ind w:left="775" w:hanging="81"/>
      </w:pPr>
      <w:rPr>
        <w:rFonts w:hint="default"/>
        <w:lang w:val="en-US" w:eastAsia="en-US" w:bidi="ar-SA"/>
      </w:rPr>
    </w:lvl>
    <w:lvl w:ilvl="6" w:tplc="1E4465E2">
      <w:numFmt w:val="bullet"/>
      <w:lvlText w:val="•"/>
      <w:lvlJc w:val="left"/>
      <w:pPr>
        <w:ind w:left="894" w:hanging="81"/>
      </w:pPr>
      <w:rPr>
        <w:rFonts w:hint="default"/>
        <w:lang w:val="en-US" w:eastAsia="en-US" w:bidi="ar-SA"/>
      </w:rPr>
    </w:lvl>
    <w:lvl w:ilvl="7" w:tplc="2A660F22">
      <w:numFmt w:val="bullet"/>
      <w:lvlText w:val="•"/>
      <w:lvlJc w:val="left"/>
      <w:pPr>
        <w:ind w:left="1013" w:hanging="81"/>
      </w:pPr>
      <w:rPr>
        <w:rFonts w:hint="default"/>
        <w:lang w:val="en-US" w:eastAsia="en-US" w:bidi="ar-SA"/>
      </w:rPr>
    </w:lvl>
    <w:lvl w:ilvl="8" w:tplc="D7CC6F48">
      <w:numFmt w:val="bullet"/>
      <w:lvlText w:val="•"/>
      <w:lvlJc w:val="left"/>
      <w:pPr>
        <w:ind w:left="1132" w:hanging="81"/>
      </w:pPr>
      <w:rPr>
        <w:rFonts w:hint="default"/>
        <w:lang w:val="en-US" w:eastAsia="en-US" w:bidi="ar-SA"/>
      </w:rPr>
    </w:lvl>
  </w:abstractNum>
  <w:abstractNum w:abstractNumId="270" w15:restartNumberingAfterBreak="0">
    <w:nsid w:val="7FB881EE"/>
    <w:multiLevelType w:val="hybridMultilevel"/>
    <w:tmpl w:val="00000000"/>
    <w:lvl w:ilvl="0" w:tplc="9DB6EC9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B34ACCC">
      <w:numFmt w:val="bullet"/>
      <w:lvlText w:val="•"/>
      <w:lvlJc w:val="left"/>
      <w:pPr>
        <w:ind w:left="2402" w:hanging="220"/>
      </w:pPr>
      <w:rPr>
        <w:rFonts w:hint="default"/>
        <w:lang w:val="en-US" w:eastAsia="en-US" w:bidi="ar-SA"/>
      </w:rPr>
    </w:lvl>
    <w:lvl w:ilvl="2" w:tplc="8350FD70">
      <w:numFmt w:val="bullet"/>
      <w:lvlText w:val="•"/>
      <w:lvlJc w:val="left"/>
      <w:pPr>
        <w:ind w:left="3104" w:hanging="220"/>
      </w:pPr>
      <w:rPr>
        <w:rFonts w:hint="default"/>
        <w:lang w:val="en-US" w:eastAsia="en-US" w:bidi="ar-SA"/>
      </w:rPr>
    </w:lvl>
    <w:lvl w:ilvl="3" w:tplc="4EFC993A">
      <w:numFmt w:val="bullet"/>
      <w:lvlText w:val="•"/>
      <w:lvlJc w:val="left"/>
      <w:pPr>
        <w:ind w:left="3806" w:hanging="220"/>
      </w:pPr>
      <w:rPr>
        <w:rFonts w:hint="default"/>
        <w:lang w:val="en-US" w:eastAsia="en-US" w:bidi="ar-SA"/>
      </w:rPr>
    </w:lvl>
    <w:lvl w:ilvl="4" w:tplc="B874B022">
      <w:numFmt w:val="bullet"/>
      <w:lvlText w:val="•"/>
      <w:lvlJc w:val="left"/>
      <w:pPr>
        <w:ind w:left="4508" w:hanging="220"/>
      </w:pPr>
      <w:rPr>
        <w:rFonts w:hint="default"/>
        <w:lang w:val="en-US" w:eastAsia="en-US" w:bidi="ar-SA"/>
      </w:rPr>
    </w:lvl>
    <w:lvl w:ilvl="5" w:tplc="8CC04428">
      <w:numFmt w:val="bullet"/>
      <w:lvlText w:val="•"/>
      <w:lvlJc w:val="left"/>
      <w:pPr>
        <w:ind w:left="5210" w:hanging="220"/>
      </w:pPr>
      <w:rPr>
        <w:rFonts w:hint="default"/>
        <w:lang w:val="en-US" w:eastAsia="en-US" w:bidi="ar-SA"/>
      </w:rPr>
    </w:lvl>
    <w:lvl w:ilvl="6" w:tplc="18B078E6">
      <w:numFmt w:val="bullet"/>
      <w:lvlText w:val="•"/>
      <w:lvlJc w:val="left"/>
      <w:pPr>
        <w:ind w:left="5912" w:hanging="220"/>
      </w:pPr>
      <w:rPr>
        <w:rFonts w:hint="default"/>
        <w:lang w:val="en-US" w:eastAsia="en-US" w:bidi="ar-SA"/>
      </w:rPr>
    </w:lvl>
    <w:lvl w:ilvl="7" w:tplc="9FE80BCE">
      <w:numFmt w:val="bullet"/>
      <w:lvlText w:val="•"/>
      <w:lvlJc w:val="left"/>
      <w:pPr>
        <w:ind w:left="6614" w:hanging="220"/>
      </w:pPr>
      <w:rPr>
        <w:rFonts w:hint="default"/>
        <w:lang w:val="en-US" w:eastAsia="en-US" w:bidi="ar-SA"/>
      </w:rPr>
    </w:lvl>
    <w:lvl w:ilvl="8" w:tplc="62A02E16">
      <w:numFmt w:val="bullet"/>
      <w:lvlText w:val="•"/>
      <w:lvlJc w:val="left"/>
      <w:pPr>
        <w:ind w:left="7316" w:hanging="220"/>
      </w:pPr>
      <w:rPr>
        <w:rFonts w:hint="default"/>
        <w:lang w:val="en-US" w:eastAsia="en-US" w:bidi="ar-SA"/>
      </w:rPr>
    </w:lvl>
  </w:abstractNum>
  <w:abstractNum w:abstractNumId="271" w15:restartNumberingAfterBreak="0">
    <w:nsid w:val="7FDC7BC7"/>
    <w:multiLevelType w:val="hybridMultilevel"/>
    <w:tmpl w:val="00000000"/>
    <w:lvl w:ilvl="0" w:tplc="90BCE3DA">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B3123DEC">
      <w:numFmt w:val="bullet"/>
      <w:lvlText w:val="•"/>
      <w:lvlJc w:val="left"/>
      <w:pPr>
        <w:ind w:left="894" w:hanging="131"/>
      </w:pPr>
      <w:rPr>
        <w:rFonts w:hint="default"/>
        <w:lang w:val="en-US" w:eastAsia="en-US" w:bidi="ar-SA"/>
      </w:rPr>
    </w:lvl>
    <w:lvl w:ilvl="2" w:tplc="14207998">
      <w:numFmt w:val="bullet"/>
      <w:lvlText w:val="•"/>
      <w:lvlJc w:val="left"/>
      <w:pPr>
        <w:ind w:left="1168" w:hanging="131"/>
      </w:pPr>
      <w:rPr>
        <w:rFonts w:hint="default"/>
        <w:lang w:val="en-US" w:eastAsia="en-US" w:bidi="ar-SA"/>
      </w:rPr>
    </w:lvl>
    <w:lvl w:ilvl="3" w:tplc="40FA49C8">
      <w:numFmt w:val="bullet"/>
      <w:lvlText w:val="•"/>
      <w:lvlJc w:val="left"/>
      <w:pPr>
        <w:ind w:left="1443" w:hanging="131"/>
      </w:pPr>
      <w:rPr>
        <w:rFonts w:hint="default"/>
        <w:lang w:val="en-US" w:eastAsia="en-US" w:bidi="ar-SA"/>
      </w:rPr>
    </w:lvl>
    <w:lvl w:ilvl="4" w:tplc="06763EDA">
      <w:numFmt w:val="bullet"/>
      <w:lvlText w:val="•"/>
      <w:lvlJc w:val="left"/>
      <w:pPr>
        <w:ind w:left="1717" w:hanging="131"/>
      </w:pPr>
      <w:rPr>
        <w:rFonts w:hint="default"/>
        <w:lang w:val="en-US" w:eastAsia="en-US" w:bidi="ar-SA"/>
      </w:rPr>
    </w:lvl>
    <w:lvl w:ilvl="5" w:tplc="A998ABA2">
      <w:numFmt w:val="bullet"/>
      <w:lvlText w:val="•"/>
      <w:lvlJc w:val="left"/>
      <w:pPr>
        <w:ind w:left="1991" w:hanging="131"/>
      </w:pPr>
      <w:rPr>
        <w:rFonts w:hint="default"/>
        <w:lang w:val="en-US" w:eastAsia="en-US" w:bidi="ar-SA"/>
      </w:rPr>
    </w:lvl>
    <w:lvl w:ilvl="6" w:tplc="192CF0F6">
      <w:numFmt w:val="bullet"/>
      <w:lvlText w:val="•"/>
      <w:lvlJc w:val="left"/>
      <w:pPr>
        <w:ind w:left="2266" w:hanging="131"/>
      </w:pPr>
      <w:rPr>
        <w:rFonts w:hint="default"/>
        <w:lang w:val="en-US" w:eastAsia="en-US" w:bidi="ar-SA"/>
      </w:rPr>
    </w:lvl>
    <w:lvl w:ilvl="7" w:tplc="A7060AD6">
      <w:numFmt w:val="bullet"/>
      <w:lvlText w:val="•"/>
      <w:lvlJc w:val="left"/>
      <w:pPr>
        <w:ind w:left="2540" w:hanging="131"/>
      </w:pPr>
      <w:rPr>
        <w:rFonts w:hint="default"/>
        <w:lang w:val="en-US" w:eastAsia="en-US" w:bidi="ar-SA"/>
      </w:rPr>
    </w:lvl>
    <w:lvl w:ilvl="8" w:tplc="223EE718">
      <w:numFmt w:val="bullet"/>
      <w:lvlText w:val="•"/>
      <w:lvlJc w:val="left"/>
      <w:pPr>
        <w:ind w:left="2815" w:hanging="131"/>
      </w:pPr>
      <w:rPr>
        <w:rFonts w:hint="default"/>
        <w:lang w:val="en-US" w:eastAsia="en-US" w:bidi="ar-SA"/>
      </w:rPr>
    </w:lvl>
  </w:abstractNum>
  <w:abstractNum w:abstractNumId="272" w15:restartNumberingAfterBreak="0">
    <w:nsid w:val="7FF4A481"/>
    <w:multiLevelType w:val="hybridMultilevel"/>
    <w:tmpl w:val="00000000"/>
    <w:lvl w:ilvl="0" w:tplc="DCA2BF4C">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028B956">
      <w:numFmt w:val="bullet"/>
      <w:lvlText w:val="•"/>
      <w:lvlJc w:val="left"/>
      <w:pPr>
        <w:ind w:left="2402" w:hanging="284"/>
      </w:pPr>
      <w:rPr>
        <w:rFonts w:hint="default"/>
        <w:lang w:val="en-US" w:eastAsia="en-US" w:bidi="ar-SA"/>
      </w:rPr>
    </w:lvl>
    <w:lvl w:ilvl="2" w:tplc="C53AD136">
      <w:numFmt w:val="bullet"/>
      <w:lvlText w:val="•"/>
      <w:lvlJc w:val="left"/>
      <w:pPr>
        <w:ind w:left="3104" w:hanging="284"/>
      </w:pPr>
      <w:rPr>
        <w:rFonts w:hint="default"/>
        <w:lang w:val="en-US" w:eastAsia="en-US" w:bidi="ar-SA"/>
      </w:rPr>
    </w:lvl>
    <w:lvl w:ilvl="3" w:tplc="7EECBC68">
      <w:numFmt w:val="bullet"/>
      <w:lvlText w:val="•"/>
      <w:lvlJc w:val="left"/>
      <w:pPr>
        <w:ind w:left="3806" w:hanging="284"/>
      </w:pPr>
      <w:rPr>
        <w:rFonts w:hint="default"/>
        <w:lang w:val="en-US" w:eastAsia="en-US" w:bidi="ar-SA"/>
      </w:rPr>
    </w:lvl>
    <w:lvl w:ilvl="4" w:tplc="613E1A0A">
      <w:numFmt w:val="bullet"/>
      <w:lvlText w:val="•"/>
      <w:lvlJc w:val="left"/>
      <w:pPr>
        <w:ind w:left="4508" w:hanging="284"/>
      </w:pPr>
      <w:rPr>
        <w:rFonts w:hint="default"/>
        <w:lang w:val="en-US" w:eastAsia="en-US" w:bidi="ar-SA"/>
      </w:rPr>
    </w:lvl>
    <w:lvl w:ilvl="5" w:tplc="5C8243D8">
      <w:numFmt w:val="bullet"/>
      <w:lvlText w:val="•"/>
      <w:lvlJc w:val="left"/>
      <w:pPr>
        <w:ind w:left="5210" w:hanging="284"/>
      </w:pPr>
      <w:rPr>
        <w:rFonts w:hint="default"/>
        <w:lang w:val="en-US" w:eastAsia="en-US" w:bidi="ar-SA"/>
      </w:rPr>
    </w:lvl>
    <w:lvl w:ilvl="6" w:tplc="1D48D31A">
      <w:numFmt w:val="bullet"/>
      <w:lvlText w:val="•"/>
      <w:lvlJc w:val="left"/>
      <w:pPr>
        <w:ind w:left="5912" w:hanging="284"/>
      </w:pPr>
      <w:rPr>
        <w:rFonts w:hint="default"/>
        <w:lang w:val="en-US" w:eastAsia="en-US" w:bidi="ar-SA"/>
      </w:rPr>
    </w:lvl>
    <w:lvl w:ilvl="7" w:tplc="1E1A407E">
      <w:numFmt w:val="bullet"/>
      <w:lvlText w:val="•"/>
      <w:lvlJc w:val="left"/>
      <w:pPr>
        <w:ind w:left="6614" w:hanging="284"/>
      </w:pPr>
      <w:rPr>
        <w:rFonts w:hint="default"/>
        <w:lang w:val="en-US" w:eastAsia="en-US" w:bidi="ar-SA"/>
      </w:rPr>
    </w:lvl>
    <w:lvl w:ilvl="8" w:tplc="9200936A">
      <w:numFmt w:val="bullet"/>
      <w:lvlText w:val="•"/>
      <w:lvlJc w:val="left"/>
      <w:pPr>
        <w:ind w:left="7316" w:hanging="284"/>
      </w:pPr>
      <w:rPr>
        <w:rFonts w:hint="default"/>
        <w:lang w:val="en-US" w:eastAsia="en-US" w:bidi="ar-SA"/>
      </w:rPr>
    </w:lvl>
  </w:abstractNum>
  <w:num w:numId="1" w16cid:durableId="1680084662">
    <w:abstractNumId w:val="49"/>
  </w:num>
  <w:num w:numId="2" w16cid:durableId="1252352098">
    <w:abstractNumId w:val="39"/>
  </w:num>
  <w:num w:numId="3" w16cid:durableId="1108697743">
    <w:abstractNumId w:val="251"/>
  </w:num>
  <w:num w:numId="4" w16cid:durableId="1758793445">
    <w:abstractNumId w:val="240"/>
  </w:num>
  <w:num w:numId="5" w16cid:durableId="1824394110">
    <w:abstractNumId w:val="252"/>
  </w:num>
  <w:num w:numId="6" w16cid:durableId="95759690">
    <w:abstractNumId w:val="96"/>
  </w:num>
  <w:num w:numId="7" w16cid:durableId="1055469199">
    <w:abstractNumId w:val="104"/>
  </w:num>
  <w:num w:numId="8" w16cid:durableId="2130852589">
    <w:abstractNumId w:val="30"/>
  </w:num>
  <w:num w:numId="9" w16cid:durableId="1391541669">
    <w:abstractNumId w:val="15"/>
  </w:num>
  <w:num w:numId="10" w16cid:durableId="1204250744">
    <w:abstractNumId w:val="260"/>
  </w:num>
  <w:num w:numId="11" w16cid:durableId="986592838">
    <w:abstractNumId w:val="180"/>
  </w:num>
  <w:num w:numId="12" w16cid:durableId="965433152">
    <w:abstractNumId w:val="194"/>
  </w:num>
  <w:num w:numId="13" w16cid:durableId="1324627509">
    <w:abstractNumId w:val="81"/>
  </w:num>
  <w:num w:numId="14" w16cid:durableId="1448886524">
    <w:abstractNumId w:val="256"/>
  </w:num>
  <w:num w:numId="15" w16cid:durableId="18896615">
    <w:abstractNumId w:val="136"/>
  </w:num>
  <w:num w:numId="16" w16cid:durableId="1133256999">
    <w:abstractNumId w:val="255"/>
  </w:num>
  <w:num w:numId="17" w16cid:durableId="1015766436">
    <w:abstractNumId w:val="176"/>
  </w:num>
  <w:num w:numId="18" w16cid:durableId="1009405903">
    <w:abstractNumId w:val="105"/>
  </w:num>
  <w:num w:numId="19" w16cid:durableId="189025909">
    <w:abstractNumId w:val="247"/>
  </w:num>
  <w:num w:numId="20" w16cid:durableId="2001034267">
    <w:abstractNumId w:val="137"/>
  </w:num>
  <w:num w:numId="21" w16cid:durableId="1166626787">
    <w:abstractNumId w:val="134"/>
  </w:num>
  <w:num w:numId="22" w16cid:durableId="1740905047">
    <w:abstractNumId w:val="270"/>
  </w:num>
  <w:num w:numId="23" w16cid:durableId="530805194">
    <w:abstractNumId w:val="272"/>
  </w:num>
  <w:num w:numId="24" w16cid:durableId="1026061211">
    <w:abstractNumId w:val="173"/>
  </w:num>
  <w:num w:numId="25" w16cid:durableId="343018461">
    <w:abstractNumId w:val="161"/>
  </w:num>
  <w:num w:numId="26" w16cid:durableId="1172989960">
    <w:abstractNumId w:val="138"/>
  </w:num>
  <w:num w:numId="27" w16cid:durableId="1569421607">
    <w:abstractNumId w:val="160"/>
  </w:num>
  <w:num w:numId="28" w16cid:durableId="576328987">
    <w:abstractNumId w:val="29"/>
  </w:num>
  <w:num w:numId="29" w16cid:durableId="1818840239">
    <w:abstractNumId w:val="62"/>
  </w:num>
  <w:num w:numId="30" w16cid:durableId="390469968">
    <w:abstractNumId w:val="238"/>
  </w:num>
  <w:num w:numId="31" w16cid:durableId="1146780180">
    <w:abstractNumId w:val="93"/>
  </w:num>
  <w:num w:numId="32" w16cid:durableId="730732324">
    <w:abstractNumId w:val="128"/>
  </w:num>
  <w:num w:numId="33" w16cid:durableId="196435193">
    <w:abstractNumId w:val="229"/>
  </w:num>
  <w:num w:numId="34" w16cid:durableId="1445467575">
    <w:abstractNumId w:val="12"/>
  </w:num>
  <w:num w:numId="35" w16cid:durableId="2040472491">
    <w:abstractNumId w:val="219"/>
  </w:num>
  <w:num w:numId="36" w16cid:durableId="1675179689">
    <w:abstractNumId w:val="126"/>
  </w:num>
  <w:num w:numId="37" w16cid:durableId="184489222">
    <w:abstractNumId w:val="213"/>
  </w:num>
  <w:num w:numId="38" w16cid:durableId="1192955697">
    <w:abstractNumId w:val="242"/>
  </w:num>
  <w:num w:numId="39" w16cid:durableId="1532185997">
    <w:abstractNumId w:val="222"/>
  </w:num>
  <w:num w:numId="40" w16cid:durableId="1452821788">
    <w:abstractNumId w:val="120"/>
  </w:num>
  <w:num w:numId="41" w16cid:durableId="533809919">
    <w:abstractNumId w:val="55"/>
  </w:num>
  <w:num w:numId="42" w16cid:durableId="2042318240">
    <w:abstractNumId w:val="142"/>
  </w:num>
  <w:num w:numId="43" w16cid:durableId="744305780">
    <w:abstractNumId w:val="47"/>
  </w:num>
  <w:num w:numId="44" w16cid:durableId="1737822439">
    <w:abstractNumId w:val="207"/>
  </w:num>
  <w:num w:numId="45" w16cid:durableId="37707844">
    <w:abstractNumId w:val="231"/>
  </w:num>
  <w:num w:numId="46" w16cid:durableId="1080835775">
    <w:abstractNumId w:val="189"/>
  </w:num>
  <w:num w:numId="47" w16cid:durableId="645012509">
    <w:abstractNumId w:val="266"/>
  </w:num>
  <w:num w:numId="48" w16cid:durableId="2108188858">
    <w:abstractNumId w:val="188"/>
  </w:num>
  <w:num w:numId="49" w16cid:durableId="367533338">
    <w:abstractNumId w:val="109"/>
  </w:num>
  <w:num w:numId="50" w16cid:durableId="1746563924">
    <w:abstractNumId w:val="215"/>
  </w:num>
  <w:num w:numId="51" w16cid:durableId="3485238">
    <w:abstractNumId w:val="139"/>
  </w:num>
  <w:num w:numId="52" w16cid:durableId="858011915">
    <w:abstractNumId w:val="184"/>
  </w:num>
  <w:num w:numId="53" w16cid:durableId="1735617643">
    <w:abstractNumId w:val="38"/>
  </w:num>
  <w:num w:numId="54" w16cid:durableId="582107689">
    <w:abstractNumId w:val="235"/>
  </w:num>
  <w:num w:numId="55" w16cid:durableId="2002736402">
    <w:abstractNumId w:val="183"/>
  </w:num>
  <w:num w:numId="56" w16cid:durableId="1543833130">
    <w:abstractNumId w:val="63"/>
  </w:num>
  <w:num w:numId="57" w16cid:durableId="1121072057">
    <w:abstractNumId w:val="41"/>
  </w:num>
  <w:num w:numId="58" w16cid:durableId="648747113">
    <w:abstractNumId w:val="166"/>
  </w:num>
  <w:num w:numId="59" w16cid:durableId="954796206">
    <w:abstractNumId w:val="124"/>
  </w:num>
  <w:num w:numId="60" w16cid:durableId="1869296142">
    <w:abstractNumId w:val="204"/>
  </w:num>
  <w:num w:numId="61" w16cid:durableId="1633897514">
    <w:abstractNumId w:val="164"/>
  </w:num>
  <w:num w:numId="62" w16cid:durableId="1386374682">
    <w:abstractNumId w:val="106"/>
  </w:num>
  <w:num w:numId="63" w16cid:durableId="1699698277">
    <w:abstractNumId w:val="210"/>
  </w:num>
  <w:num w:numId="64" w16cid:durableId="153647795">
    <w:abstractNumId w:val="31"/>
  </w:num>
  <w:num w:numId="65" w16cid:durableId="1498034771">
    <w:abstractNumId w:val="83"/>
  </w:num>
  <w:num w:numId="66" w16cid:durableId="1611350572">
    <w:abstractNumId w:val="108"/>
  </w:num>
  <w:num w:numId="67" w16cid:durableId="1002775112">
    <w:abstractNumId w:val="76"/>
  </w:num>
  <w:num w:numId="68" w16cid:durableId="1686442331">
    <w:abstractNumId w:val="11"/>
  </w:num>
  <w:num w:numId="69" w16cid:durableId="1254047541">
    <w:abstractNumId w:val="258"/>
  </w:num>
  <w:num w:numId="70" w16cid:durableId="2028678676">
    <w:abstractNumId w:val="186"/>
  </w:num>
  <w:num w:numId="71" w16cid:durableId="550265316">
    <w:abstractNumId w:val="125"/>
  </w:num>
  <w:num w:numId="72" w16cid:durableId="1230967453">
    <w:abstractNumId w:val="243"/>
  </w:num>
  <w:num w:numId="73" w16cid:durableId="927662382">
    <w:abstractNumId w:val="253"/>
  </w:num>
  <w:num w:numId="74" w16cid:durableId="2005933822">
    <w:abstractNumId w:val="50"/>
  </w:num>
  <w:num w:numId="75" w16cid:durableId="567424683">
    <w:abstractNumId w:val="58"/>
  </w:num>
  <w:num w:numId="76" w16cid:durableId="681203573">
    <w:abstractNumId w:val="191"/>
  </w:num>
  <w:num w:numId="77" w16cid:durableId="769662488">
    <w:abstractNumId w:val="145"/>
  </w:num>
  <w:num w:numId="78" w16cid:durableId="922229079">
    <w:abstractNumId w:val="84"/>
  </w:num>
  <w:num w:numId="79" w16cid:durableId="1750153314">
    <w:abstractNumId w:val="199"/>
  </w:num>
  <w:num w:numId="80" w16cid:durableId="866914154">
    <w:abstractNumId w:val="248"/>
  </w:num>
  <w:num w:numId="81" w16cid:durableId="1109206266">
    <w:abstractNumId w:val="232"/>
  </w:num>
  <w:num w:numId="82" w16cid:durableId="2001611611">
    <w:abstractNumId w:val="169"/>
  </w:num>
  <w:num w:numId="83" w16cid:durableId="2048329616">
    <w:abstractNumId w:val="72"/>
  </w:num>
  <w:num w:numId="84" w16cid:durableId="1277298937">
    <w:abstractNumId w:val="6"/>
  </w:num>
  <w:num w:numId="85" w16cid:durableId="1045716097">
    <w:abstractNumId w:val="87"/>
  </w:num>
  <w:num w:numId="86" w16cid:durableId="809177959">
    <w:abstractNumId w:val="121"/>
  </w:num>
  <w:num w:numId="87" w16cid:durableId="460198370">
    <w:abstractNumId w:val="10"/>
  </w:num>
  <w:num w:numId="88" w16cid:durableId="1146506445">
    <w:abstractNumId w:val="52"/>
  </w:num>
  <w:num w:numId="89" w16cid:durableId="224605415">
    <w:abstractNumId w:val="26"/>
  </w:num>
  <w:num w:numId="90" w16cid:durableId="463012100">
    <w:abstractNumId w:val="43"/>
  </w:num>
  <w:num w:numId="91" w16cid:durableId="2032949520">
    <w:abstractNumId w:val="77"/>
  </w:num>
  <w:num w:numId="92" w16cid:durableId="746342973">
    <w:abstractNumId w:val="150"/>
  </w:num>
  <w:num w:numId="93" w16cid:durableId="1859809472">
    <w:abstractNumId w:val="118"/>
  </w:num>
  <w:num w:numId="94" w16cid:durableId="633681512">
    <w:abstractNumId w:val="165"/>
  </w:num>
  <w:num w:numId="95" w16cid:durableId="2107462458">
    <w:abstractNumId w:val="66"/>
  </w:num>
  <w:num w:numId="96" w16cid:durableId="371417888">
    <w:abstractNumId w:val="90"/>
  </w:num>
  <w:num w:numId="97" w16cid:durableId="470293976">
    <w:abstractNumId w:val="200"/>
  </w:num>
  <w:num w:numId="98" w16cid:durableId="661279570">
    <w:abstractNumId w:val="129"/>
  </w:num>
  <w:num w:numId="99" w16cid:durableId="1886021693">
    <w:abstractNumId w:val="68"/>
  </w:num>
  <w:num w:numId="100" w16cid:durableId="427047489">
    <w:abstractNumId w:val="178"/>
  </w:num>
  <w:num w:numId="101" w16cid:durableId="1862744113">
    <w:abstractNumId w:val="0"/>
  </w:num>
  <w:num w:numId="102" w16cid:durableId="566232190">
    <w:abstractNumId w:val="181"/>
  </w:num>
  <w:num w:numId="103" w16cid:durableId="870844169">
    <w:abstractNumId w:val="45"/>
  </w:num>
  <w:num w:numId="104" w16cid:durableId="2014725967">
    <w:abstractNumId w:val="217"/>
  </w:num>
  <w:num w:numId="105" w16cid:durableId="2075271812">
    <w:abstractNumId w:val="175"/>
  </w:num>
  <w:num w:numId="106" w16cid:durableId="1540967249">
    <w:abstractNumId w:val="177"/>
  </w:num>
  <w:num w:numId="107" w16cid:durableId="362679644">
    <w:abstractNumId w:val="111"/>
  </w:num>
  <w:num w:numId="108" w16cid:durableId="1041130992">
    <w:abstractNumId w:val="245"/>
  </w:num>
  <w:num w:numId="109" w16cid:durableId="855075093">
    <w:abstractNumId w:val="269"/>
  </w:num>
  <w:num w:numId="110" w16cid:durableId="1688746591">
    <w:abstractNumId w:val="123"/>
  </w:num>
  <w:num w:numId="111" w16cid:durableId="883449118">
    <w:abstractNumId w:val="130"/>
  </w:num>
  <w:num w:numId="112" w16cid:durableId="1900480889">
    <w:abstractNumId w:val="157"/>
  </w:num>
  <w:num w:numId="113" w16cid:durableId="2144230298">
    <w:abstractNumId w:val="14"/>
  </w:num>
  <w:num w:numId="114" w16cid:durableId="1341348356">
    <w:abstractNumId w:val="254"/>
  </w:num>
  <w:num w:numId="115" w16cid:durableId="1140197609">
    <w:abstractNumId w:val="78"/>
  </w:num>
  <w:num w:numId="116" w16cid:durableId="430663998">
    <w:abstractNumId w:val="82"/>
  </w:num>
  <w:num w:numId="117" w16cid:durableId="1011689082">
    <w:abstractNumId w:val="32"/>
  </w:num>
  <w:num w:numId="118" w16cid:durableId="1720544248">
    <w:abstractNumId w:val="114"/>
  </w:num>
  <w:num w:numId="119" w16cid:durableId="559169281">
    <w:abstractNumId w:val="203"/>
  </w:num>
  <w:num w:numId="120" w16cid:durableId="838693168">
    <w:abstractNumId w:val="133"/>
  </w:num>
  <w:num w:numId="121" w16cid:durableId="388917429">
    <w:abstractNumId w:val="159"/>
  </w:num>
  <w:num w:numId="122" w16cid:durableId="1237133422">
    <w:abstractNumId w:val="101"/>
  </w:num>
  <w:num w:numId="123" w16cid:durableId="1691643713">
    <w:abstractNumId w:val="214"/>
  </w:num>
  <w:num w:numId="124" w16cid:durableId="834994634">
    <w:abstractNumId w:val="71"/>
  </w:num>
  <w:num w:numId="125" w16cid:durableId="539825553">
    <w:abstractNumId w:val="113"/>
  </w:num>
  <w:num w:numId="126" w16cid:durableId="1353338626">
    <w:abstractNumId w:val="234"/>
  </w:num>
  <w:num w:numId="127" w16cid:durableId="642736714">
    <w:abstractNumId w:val="172"/>
  </w:num>
  <w:num w:numId="128" w16cid:durableId="993876443">
    <w:abstractNumId w:val="202"/>
  </w:num>
  <w:num w:numId="129" w16cid:durableId="1672831570">
    <w:abstractNumId w:val="141"/>
  </w:num>
  <w:num w:numId="130" w16cid:durableId="677856126">
    <w:abstractNumId w:val="110"/>
  </w:num>
  <w:num w:numId="131" w16cid:durableId="840968558">
    <w:abstractNumId w:val="7"/>
  </w:num>
  <w:num w:numId="132" w16cid:durableId="217668352">
    <w:abstractNumId w:val="79"/>
  </w:num>
  <w:num w:numId="133" w16cid:durableId="689339779">
    <w:abstractNumId w:val="271"/>
  </w:num>
  <w:num w:numId="134" w16cid:durableId="1566140848">
    <w:abstractNumId w:val="225"/>
  </w:num>
  <w:num w:numId="135" w16cid:durableId="1504198469">
    <w:abstractNumId w:val="197"/>
  </w:num>
  <w:num w:numId="136" w16cid:durableId="896010938">
    <w:abstractNumId w:val="221"/>
  </w:num>
  <w:num w:numId="137" w16cid:durableId="1541626700">
    <w:abstractNumId w:val="21"/>
  </w:num>
  <w:num w:numId="138" w16cid:durableId="1751656005">
    <w:abstractNumId w:val="122"/>
  </w:num>
  <w:num w:numId="139" w16cid:durableId="699206892">
    <w:abstractNumId w:val="46"/>
  </w:num>
  <w:num w:numId="140" w16cid:durableId="1914581721">
    <w:abstractNumId w:val="60"/>
  </w:num>
  <w:num w:numId="141" w16cid:durableId="898517983">
    <w:abstractNumId w:val="4"/>
  </w:num>
  <w:num w:numId="142" w16cid:durableId="1301153578">
    <w:abstractNumId w:val="216"/>
  </w:num>
  <w:num w:numId="143" w16cid:durableId="1140272908">
    <w:abstractNumId w:val="149"/>
  </w:num>
  <w:num w:numId="144" w16cid:durableId="1183470240">
    <w:abstractNumId w:val="155"/>
  </w:num>
  <w:num w:numId="145" w16cid:durableId="1646541382">
    <w:abstractNumId w:val="102"/>
  </w:num>
  <w:num w:numId="146" w16cid:durableId="1873378713">
    <w:abstractNumId w:val="227"/>
  </w:num>
  <w:num w:numId="147" w16cid:durableId="1352223522">
    <w:abstractNumId w:val="65"/>
  </w:num>
  <w:num w:numId="148" w16cid:durableId="553589976">
    <w:abstractNumId w:val="16"/>
  </w:num>
  <w:num w:numId="149" w16cid:durableId="1154567907">
    <w:abstractNumId w:val="94"/>
  </w:num>
  <w:num w:numId="150" w16cid:durableId="822622380">
    <w:abstractNumId w:val="151"/>
  </w:num>
  <w:num w:numId="151" w16cid:durableId="1250774720">
    <w:abstractNumId w:val="27"/>
  </w:num>
  <w:num w:numId="152" w16cid:durableId="1304390192">
    <w:abstractNumId w:val="22"/>
  </w:num>
  <w:num w:numId="153" w16cid:durableId="278922533">
    <w:abstractNumId w:val="85"/>
  </w:num>
  <w:num w:numId="154" w16cid:durableId="1952976657">
    <w:abstractNumId w:val="103"/>
  </w:num>
  <w:num w:numId="155" w16cid:durableId="1875803528">
    <w:abstractNumId w:val="236"/>
  </w:num>
  <w:num w:numId="156" w16cid:durableId="992367626">
    <w:abstractNumId w:val="148"/>
  </w:num>
  <w:num w:numId="157" w16cid:durableId="356780046">
    <w:abstractNumId w:val="117"/>
  </w:num>
  <w:num w:numId="158" w16cid:durableId="1556157959">
    <w:abstractNumId w:val="92"/>
  </w:num>
  <w:num w:numId="159" w16cid:durableId="1794593973">
    <w:abstractNumId w:val="95"/>
  </w:num>
  <w:num w:numId="160" w16cid:durableId="764961916">
    <w:abstractNumId w:val="263"/>
  </w:num>
  <w:num w:numId="161" w16cid:durableId="1300308589">
    <w:abstractNumId w:val="119"/>
  </w:num>
  <w:num w:numId="162" w16cid:durableId="2003121999">
    <w:abstractNumId w:val="61"/>
  </w:num>
  <w:num w:numId="163" w16cid:durableId="93595332">
    <w:abstractNumId w:val="112"/>
  </w:num>
  <w:num w:numId="164" w16cid:durableId="332488672">
    <w:abstractNumId w:val="179"/>
  </w:num>
  <w:num w:numId="165" w16cid:durableId="100270311">
    <w:abstractNumId w:val="86"/>
  </w:num>
  <w:num w:numId="166" w16cid:durableId="1476868653">
    <w:abstractNumId w:val="44"/>
  </w:num>
  <w:num w:numId="167" w16cid:durableId="972757792">
    <w:abstractNumId w:val="208"/>
  </w:num>
  <w:num w:numId="168" w16cid:durableId="1894272123">
    <w:abstractNumId w:val="162"/>
  </w:num>
  <w:num w:numId="169" w16cid:durableId="507526821">
    <w:abstractNumId w:val="241"/>
  </w:num>
  <w:num w:numId="170" w16cid:durableId="507716750">
    <w:abstractNumId w:val="246"/>
  </w:num>
  <w:num w:numId="171" w16cid:durableId="1337077918">
    <w:abstractNumId w:val="5"/>
  </w:num>
  <w:num w:numId="172" w16cid:durableId="222908467">
    <w:abstractNumId w:val="250"/>
  </w:num>
  <w:num w:numId="173" w16cid:durableId="762536439">
    <w:abstractNumId w:val="262"/>
  </w:num>
  <w:num w:numId="174" w16cid:durableId="1377393309">
    <w:abstractNumId w:val="152"/>
  </w:num>
  <w:num w:numId="175" w16cid:durableId="1782533457">
    <w:abstractNumId w:val="193"/>
  </w:num>
  <w:num w:numId="176" w16cid:durableId="1519154377">
    <w:abstractNumId w:val="261"/>
  </w:num>
  <w:num w:numId="177" w16cid:durableId="1251936440">
    <w:abstractNumId w:val="190"/>
  </w:num>
  <w:num w:numId="178" w16cid:durableId="189883402">
    <w:abstractNumId w:val="54"/>
  </w:num>
  <w:num w:numId="179" w16cid:durableId="1209105579">
    <w:abstractNumId w:val="8"/>
  </w:num>
  <w:num w:numId="180" w16cid:durableId="1890413214">
    <w:abstractNumId w:val="228"/>
  </w:num>
  <w:num w:numId="181" w16cid:durableId="1088110973">
    <w:abstractNumId w:val="268"/>
  </w:num>
  <w:num w:numId="182" w16cid:durableId="1792820074">
    <w:abstractNumId w:val="174"/>
  </w:num>
  <w:num w:numId="183" w16cid:durableId="2058508855">
    <w:abstractNumId w:val="59"/>
  </w:num>
  <w:num w:numId="184" w16cid:durableId="1718966891">
    <w:abstractNumId w:val="64"/>
  </w:num>
  <w:num w:numId="185" w16cid:durableId="1117286758">
    <w:abstractNumId w:val="163"/>
  </w:num>
  <w:num w:numId="186" w16cid:durableId="1288660058">
    <w:abstractNumId w:val="51"/>
  </w:num>
  <w:num w:numId="187" w16cid:durableId="4984576">
    <w:abstractNumId w:val="257"/>
  </w:num>
  <w:num w:numId="188" w16cid:durableId="320888257">
    <w:abstractNumId w:val="187"/>
  </w:num>
  <w:num w:numId="189" w16cid:durableId="1101947334">
    <w:abstractNumId w:val="1"/>
  </w:num>
  <w:num w:numId="190" w16cid:durableId="1771849844">
    <w:abstractNumId w:val="259"/>
  </w:num>
  <w:num w:numId="191" w16cid:durableId="1391224495">
    <w:abstractNumId w:val="230"/>
  </w:num>
  <w:num w:numId="192" w16cid:durableId="814496133">
    <w:abstractNumId w:val="13"/>
  </w:num>
  <w:num w:numId="193" w16cid:durableId="970939361">
    <w:abstractNumId w:val="34"/>
  </w:num>
  <w:num w:numId="194" w16cid:durableId="1086267348">
    <w:abstractNumId w:val="107"/>
  </w:num>
  <w:num w:numId="195" w16cid:durableId="1710717780">
    <w:abstractNumId w:val="237"/>
  </w:num>
  <w:num w:numId="196" w16cid:durableId="1083915934">
    <w:abstractNumId w:val="36"/>
  </w:num>
  <w:num w:numId="197" w16cid:durableId="1476290543">
    <w:abstractNumId w:val="56"/>
  </w:num>
  <w:num w:numId="198" w16cid:durableId="355431289">
    <w:abstractNumId w:val="220"/>
  </w:num>
  <w:num w:numId="199" w16cid:durableId="1781219747">
    <w:abstractNumId w:val="267"/>
  </w:num>
  <w:num w:numId="200" w16cid:durableId="170148142">
    <w:abstractNumId w:val="80"/>
  </w:num>
  <w:num w:numId="201" w16cid:durableId="370304960">
    <w:abstractNumId w:val="196"/>
  </w:num>
  <w:num w:numId="202" w16cid:durableId="777722722">
    <w:abstractNumId w:val="265"/>
  </w:num>
  <w:num w:numId="203" w16cid:durableId="1339769146">
    <w:abstractNumId w:val="20"/>
  </w:num>
  <w:num w:numId="204" w16cid:durableId="1776635737">
    <w:abstractNumId w:val="97"/>
  </w:num>
  <w:num w:numId="205" w16cid:durableId="812912823">
    <w:abstractNumId w:val="33"/>
  </w:num>
  <w:num w:numId="206" w16cid:durableId="2034452196">
    <w:abstractNumId w:val="135"/>
  </w:num>
  <w:num w:numId="207" w16cid:durableId="1162621903">
    <w:abstractNumId w:val="23"/>
  </w:num>
  <w:num w:numId="208" w16cid:durableId="1437291038">
    <w:abstractNumId w:val="168"/>
  </w:num>
  <w:num w:numId="209" w16cid:durableId="1819572636">
    <w:abstractNumId w:val="73"/>
  </w:num>
  <w:num w:numId="210" w16cid:durableId="212692418">
    <w:abstractNumId w:val="209"/>
  </w:num>
  <w:num w:numId="211" w16cid:durableId="1153595310">
    <w:abstractNumId w:val="147"/>
  </w:num>
  <w:num w:numId="212" w16cid:durableId="2106487347">
    <w:abstractNumId w:val="99"/>
  </w:num>
  <w:num w:numId="213" w16cid:durableId="2080126778">
    <w:abstractNumId w:val="116"/>
  </w:num>
  <w:num w:numId="214" w16cid:durableId="321978727">
    <w:abstractNumId w:val="74"/>
  </w:num>
  <w:num w:numId="215" w16cid:durableId="1864585920">
    <w:abstractNumId w:val="244"/>
  </w:num>
  <w:num w:numId="216" w16cid:durableId="901674657">
    <w:abstractNumId w:val="144"/>
  </w:num>
  <w:num w:numId="217" w16cid:durableId="1494252636">
    <w:abstractNumId w:val="28"/>
  </w:num>
  <w:num w:numId="218" w16cid:durableId="1635333434">
    <w:abstractNumId w:val="25"/>
  </w:num>
  <w:num w:numId="219" w16cid:durableId="1375226653">
    <w:abstractNumId w:val="91"/>
  </w:num>
  <w:num w:numId="220" w16cid:durableId="1695030624">
    <w:abstractNumId w:val="206"/>
  </w:num>
  <w:num w:numId="221" w16cid:durableId="206723696">
    <w:abstractNumId w:val="158"/>
  </w:num>
  <w:num w:numId="222" w16cid:durableId="1001666845">
    <w:abstractNumId w:val="218"/>
  </w:num>
  <w:num w:numId="223" w16cid:durableId="2037580520">
    <w:abstractNumId w:val="224"/>
  </w:num>
  <w:num w:numId="224" w16cid:durableId="1061094495">
    <w:abstractNumId w:val="143"/>
  </w:num>
  <w:num w:numId="225" w16cid:durableId="202522036">
    <w:abstractNumId w:val="53"/>
  </w:num>
  <w:num w:numId="226" w16cid:durableId="253784788">
    <w:abstractNumId w:val="67"/>
  </w:num>
  <w:num w:numId="227" w16cid:durableId="1192887819">
    <w:abstractNumId w:val="233"/>
  </w:num>
  <w:num w:numId="228" w16cid:durableId="1478762066">
    <w:abstractNumId w:val="167"/>
  </w:num>
  <w:num w:numId="229" w16cid:durableId="700126023">
    <w:abstractNumId w:val="195"/>
  </w:num>
  <w:num w:numId="230" w16cid:durableId="1276911329">
    <w:abstractNumId w:val="127"/>
  </w:num>
  <w:num w:numId="231" w16cid:durableId="613097818">
    <w:abstractNumId w:val="89"/>
  </w:num>
  <w:num w:numId="232" w16cid:durableId="73626998">
    <w:abstractNumId w:val="35"/>
  </w:num>
  <w:num w:numId="233" w16cid:durableId="157580849">
    <w:abstractNumId w:val="42"/>
  </w:num>
  <w:num w:numId="234" w16cid:durableId="1708136676">
    <w:abstractNumId w:val="57"/>
  </w:num>
  <w:num w:numId="235" w16cid:durableId="348996397">
    <w:abstractNumId w:val="201"/>
  </w:num>
  <w:num w:numId="236" w16cid:durableId="1932347390">
    <w:abstractNumId w:val="212"/>
  </w:num>
  <w:num w:numId="237" w16cid:durableId="2081901528">
    <w:abstractNumId w:val="18"/>
  </w:num>
  <w:num w:numId="238" w16cid:durableId="1983385369">
    <w:abstractNumId w:val="171"/>
  </w:num>
  <w:num w:numId="239" w16cid:durableId="484932347">
    <w:abstractNumId w:val="239"/>
  </w:num>
  <w:num w:numId="240" w16cid:durableId="305547223">
    <w:abstractNumId w:val="75"/>
  </w:num>
  <w:num w:numId="241" w16cid:durableId="903955397">
    <w:abstractNumId w:val="48"/>
  </w:num>
  <w:num w:numId="242" w16cid:durableId="791627596">
    <w:abstractNumId w:val="154"/>
  </w:num>
  <w:num w:numId="243" w16cid:durableId="1981495127">
    <w:abstractNumId w:val="24"/>
  </w:num>
  <w:num w:numId="244" w16cid:durableId="1825389713">
    <w:abstractNumId w:val="3"/>
  </w:num>
  <w:num w:numId="245" w16cid:durableId="23559545">
    <w:abstractNumId w:val="211"/>
  </w:num>
  <w:num w:numId="246" w16cid:durableId="1899976286">
    <w:abstractNumId w:val="40"/>
  </w:num>
  <w:num w:numId="247" w16cid:durableId="1777868274">
    <w:abstractNumId w:val="69"/>
  </w:num>
  <w:num w:numId="248" w16cid:durableId="2011173227">
    <w:abstractNumId w:val="170"/>
  </w:num>
  <w:num w:numId="249" w16cid:durableId="633678043">
    <w:abstractNumId w:val="205"/>
  </w:num>
  <w:num w:numId="250" w16cid:durableId="1740786612">
    <w:abstractNumId w:val="140"/>
  </w:num>
  <w:num w:numId="251" w16cid:durableId="1793552752">
    <w:abstractNumId w:val="249"/>
  </w:num>
  <w:num w:numId="252" w16cid:durableId="1100565438">
    <w:abstractNumId w:val="37"/>
  </w:num>
  <w:num w:numId="253" w16cid:durableId="58985306">
    <w:abstractNumId w:val="70"/>
  </w:num>
  <w:num w:numId="254" w16cid:durableId="568878825">
    <w:abstractNumId w:val="9"/>
  </w:num>
  <w:num w:numId="255" w16cid:durableId="1263369179">
    <w:abstractNumId w:val="223"/>
  </w:num>
  <w:num w:numId="256" w16cid:durableId="614798004">
    <w:abstractNumId w:val="192"/>
  </w:num>
  <w:num w:numId="257" w16cid:durableId="2081246444">
    <w:abstractNumId w:val="153"/>
  </w:num>
  <w:num w:numId="258" w16cid:durableId="2095781454">
    <w:abstractNumId w:val="2"/>
  </w:num>
  <w:num w:numId="259" w16cid:durableId="594364416">
    <w:abstractNumId w:val="146"/>
  </w:num>
  <w:num w:numId="260" w16cid:durableId="304968140">
    <w:abstractNumId w:val="198"/>
  </w:num>
  <w:num w:numId="261" w16cid:durableId="1699088187">
    <w:abstractNumId w:val="226"/>
  </w:num>
  <w:num w:numId="262" w16cid:durableId="441458771">
    <w:abstractNumId w:val="100"/>
  </w:num>
  <w:num w:numId="263" w16cid:durableId="512111236">
    <w:abstractNumId w:val="156"/>
  </w:num>
  <w:num w:numId="264" w16cid:durableId="1180001514">
    <w:abstractNumId w:val="264"/>
  </w:num>
  <w:num w:numId="265" w16cid:durableId="1985814258">
    <w:abstractNumId w:val="98"/>
  </w:num>
  <w:num w:numId="266" w16cid:durableId="399444917">
    <w:abstractNumId w:val="182"/>
  </w:num>
  <w:num w:numId="267" w16cid:durableId="1856771881">
    <w:abstractNumId w:val="88"/>
  </w:num>
  <w:num w:numId="268" w16cid:durableId="1959143055">
    <w:abstractNumId w:val="115"/>
  </w:num>
  <w:num w:numId="269" w16cid:durableId="1279874029">
    <w:abstractNumId w:val="19"/>
  </w:num>
  <w:num w:numId="270" w16cid:durableId="1404832296">
    <w:abstractNumId w:val="185"/>
  </w:num>
  <w:num w:numId="271" w16cid:durableId="1396851316">
    <w:abstractNumId w:val="131"/>
  </w:num>
  <w:num w:numId="272" w16cid:durableId="863323303">
    <w:abstractNumId w:val="132"/>
  </w:num>
  <w:num w:numId="273" w16cid:durableId="6690686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3F1"/>
    <w:rsid w:val="005018AF"/>
    <w:rsid w:val="006D2B84"/>
    <w:rsid w:val="00A523F1"/>
    <w:rsid w:val="00FD4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B4BB2"/>
  <w15:docId w15:val="{CB8C7AFB-4CA8-49B4-B6A0-F740FF31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Bookman Old Style" w:eastAsia="Bookman Old Style" w:hAnsi="Bookman Old Style" w:cs="Bookman Old Style"/>
    </w:rPr>
  </w:style>
  <w:style w:type="paragraph" w:styleId="1">
    <w:name w:val="heading 1"/>
    <w:basedOn w:val="a"/>
    <w:uiPriority w:val="1"/>
    <w:qFormat/>
    <w:pPr>
      <w:ind w:left="571"/>
      <w:outlineLvl w:val="0"/>
    </w:pPr>
    <w:rPr>
      <w:rFonts w:ascii="Gill Sans MT" w:eastAsia="Gill Sans MT" w:hAnsi="Gill Sans MT" w:cs="Gill Sans MT"/>
      <w:b/>
      <w:bCs/>
      <w:i/>
      <w:iCs/>
      <w:sz w:val="49"/>
      <w:szCs w:val="49"/>
    </w:rPr>
  </w:style>
  <w:style w:type="paragraph" w:styleId="2">
    <w:name w:val="heading 2"/>
    <w:basedOn w:val="a"/>
    <w:uiPriority w:val="1"/>
    <w:qFormat/>
    <w:pPr>
      <w:ind w:left="620"/>
      <w:jc w:val="both"/>
      <w:outlineLvl w:val="1"/>
    </w:pPr>
    <w:rPr>
      <w:rFonts w:ascii="Calibri" w:eastAsia="Calibri" w:hAnsi="Calibri" w:cs="Calibri"/>
      <w:b/>
      <w:bCs/>
      <w:sz w:val="30"/>
      <w:szCs w:val="30"/>
    </w:rPr>
  </w:style>
  <w:style w:type="paragraph" w:styleId="3">
    <w:name w:val="heading 3"/>
    <w:basedOn w:val="a"/>
    <w:uiPriority w:val="1"/>
    <w:qFormat/>
    <w:pPr>
      <w:spacing w:before="105"/>
      <w:jc w:val="center"/>
      <w:outlineLvl w:val="2"/>
    </w:pPr>
    <w:rPr>
      <w:rFonts w:ascii="Georgia" w:eastAsia="Georgia" w:hAnsi="Georgia" w:cs="Georgia"/>
      <w:b/>
      <w:bCs/>
      <w:sz w:val="28"/>
      <w:szCs w:val="28"/>
    </w:rPr>
  </w:style>
  <w:style w:type="paragraph" w:styleId="4">
    <w:name w:val="heading 4"/>
    <w:basedOn w:val="a"/>
    <w:uiPriority w:val="1"/>
    <w:qFormat/>
    <w:pPr>
      <w:ind w:left="1340"/>
      <w:jc w:val="both"/>
      <w:outlineLvl w:val="3"/>
    </w:pPr>
    <w:rPr>
      <w:rFonts w:ascii="Times New Roman" w:eastAsia="Times New Roman" w:hAnsi="Times New Roman" w:cs="Times New Roman"/>
      <w:b/>
      <w:bCs/>
      <w:sz w:val="24"/>
      <w:szCs w:val="24"/>
    </w:rPr>
  </w:style>
  <w:style w:type="paragraph" w:styleId="5">
    <w:name w:val="heading 5"/>
    <w:basedOn w:val="a"/>
    <w:uiPriority w:val="1"/>
    <w:qFormat/>
    <w:pPr>
      <w:ind w:left="1340"/>
      <w:outlineLvl w:val="4"/>
    </w:pPr>
    <w:rPr>
      <w:rFonts w:ascii="Times New Roman" w:eastAsia="Times New Roman" w:hAnsi="Times New Roman" w:cs="Times New Roman"/>
      <w:b/>
      <w:bCs/>
      <w:i/>
      <w:iCs/>
    </w:rPr>
  </w:style>
  <w:style w:type="paragraph" w:styleId="6">
    <w:name w:val="heading 6"/>
    <w:basedOn w:val="a"/>
    <w:uiPriority w:val="1"/>
    <w:qFormat/>
    <w:pPr>
      <w:ind w:left="140"/>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01" w:after="20"/>
      <w:ind w:left="140"/>
    </w:pPr>
    <w:rPr>
      <w:rFonts w:ascii="Century Gothic" w:eastAsia="Century Gothic" w:hAnsi="Century Gothic" w:cs="Century Gothic"/>
      <w:b/>
      <w:bCs/>
      <w:sz w:val="20"/>
      <w:szCs w:val="20"/>
    </w:rPr>
  </w:style>
  <w:style w:type="paragraph" w:styleId="TOC2">
    <w:name w:val="toc 2"/>
    <w:basedOn w:val="a"/>
    <w:uiPriority w:val="1"/>
    <w:qFormat/>
    <w:pPr>
      <w:spacing w:before="388"/>
      <w:ind w:left="201"/>
    </w:pPr>
    <w:rPr>
      <w:sz w:val="20"/>
      <w:szCs w:val="20"/>
    </w:rPr>
  </w:style>
  <w:style w:type="paragraph" w:styleId="TOC3">
    <w:name w:val="toc 3"/>
    <w:basedOn w:val="a"/>
    <w:uiPriority w:val="1"/>
    <w:qFormat/>
    <w:pPr>
      <w:spacing w:before="76"/>
      <w:ind w:left="6547" w:hanging="6407"/>
    </w:pPr>
    <w:rPr>
      <w:rFonts w:ascii="Calibri" w:eastAsia="Calibri" w:hAnsi="Calibri" w:cs="Calibri"/>
      <w:i/>
      <w:iCs/>
      <w:sz w:val="19"/>
      <w:szCs w:val="19"/>
    </w:rPr>
  </w:style>
  <w:style w:type="paragraph" w:styleId="TOC4">
    <w:name w:val="toc 4"/>
    <w:basedOn w:val="a"/>
    <w:uiPriority w:val="1"/>
    <w:qFormat/>
    <w:pPr>
      <w:spacing w:before="79"/>
      <w:ind w:left="1339" w:hanging="1199"/>
    </w:pPr>
    <w:rPr>
      <w:rFonts w:ascii="Calibri" w:eastAsia="Calibri" w:hAnsi="Calibri" w:cs="Calibri"/>
      <w:b/>
      <w:bCs/>
      <w:sz w:val="15"/>
      <w:szCs w:val="15"/>
    </w:rPr>
  </w:style>
  <w:style w:type="paragraph" w:styleId="TOC5">
    <w:name w:val="toc 5"/>
    <w:basedOn w:val="a"/>
    <w:uiPriority w:val="1"/>
    <w:qFormat/>
    <w:pPr>
      <w:spacing w:before="388"/>
      <w:ind w:left="265"/>
    </w:pPr>
    <w:rPr>
      <w:sz w:val="20"/>
      <w:szCs w:val="20"/>
    </w:rPr>
  </w:style>
  <w:style w:type="paragraph" w:styleId="TOC6">
    <w:name w:val="toc 6"/>
    <w:basedOn w:val="a"/>
    <w:uiPriority w:val="1"/>
    <w:qFormat/>
    <w:pPr>
      <w:spacing w:before="388"/>
      <w:ind w:left="681"/>
    </w:pPr>
    <w:rPr>
      <w:sz w:val="20"/>
      <w:szCs w:val="20"/>
    </w:rPr>
  </w:style>
  <w:style w:type="paragraph" w:styleId="TOC7">
    <w:name w:val="toc 7"/>
    <w:basedOn w:val="a"/>
    <w:uiPriority w:val="1"/>
    <w:qFormat/>
    <w:pPr>
      <w:spacing w:before="388"/>
      <w:ind w:left="745"/>
    </w:pPr>
    <w:rPr>
      <w:sz w:val="20"/>
      <w:szCs w:val="20"/>
    </w:rPr>
  </w:style>
  <w:style w:type="paragraph" w:styleId="TOC8">
    <w:name w:val="toc 8"/>
    <w:basedOn w:val="a"/>
    <w:uiPriority w:val="1"/>
    <w:qFormat/>
    <w:pPr>
      <w:spacing w:before="80"/>
      <w:ind w:left="1339"/>
    </w:pPr>
    <w:rPr>
      <w:rFonts w:ascii="Times New Roman" w:eastAsia="Times New Roman" w:hAnsi="Times New Roman" w:cs="Times New Roman"/>
      <w:sz w:val="20"/>
      <w:szCs w:val="20"/>
    </w:rPr>
  </w:style>
  <w:style w:type="paragraph" w:styleId="TOC9">
    <w:name w:val="toc 9"/>
    <w:basedOn w:val="a"/>
    <w:uiPriority w:val="1"/>
    <w:qFormat/>
    <w:pPr>
      <w:spacing w:before="80"/>
      <w:ind w:left="1340"/>
    </w:pPr>
    <w:rPr>
      <w:rFonts w:ascii="Times New Roman" w:eastAsia="Times New Roman" w:hAnsi="Times New Roman" w:cs="Times New Roman"/>
      <w:sz w:val="20"/>
      <w:szCs w:val="20"/>
    </w:rPr>
  </w:style>
  <w:style w:type="paragraph" w:styleId="a3">
    <w:name w:val="Body Text"/>
    <w:basedOn w:val="a"/>
    <w:uiPriority w:val="1"/>
    <w:qFormat/>
    <w:rPr>
      <w:sz w:val="20"/>
      <w:szCs w:val="20"/>
    </w:rPr>
  </w:style>
  <w:style w:type="paragraph" w:styleId="a4">
    <w:name w:val="Title"/>
    <w:basedOn w:val="a"/>
    <w:uiPriority w:val="1"/>
    <w:qFormat/>
    <w:pPr>
      <w:spacing w:before="206"/>
      <w:ind w:left="502"/>
      <w:jc w:val="center"/>
    </w:pPr>
    <w:rPr>
      <w:rFonts w:ascii="Century Gothic" w:eastAsia="Century Gothic" w:hAnsi="Century Gothic" w:cs="Century Gothic"/>
      <w:b/>
      <w:bCs/>
      <w:sz w:val="100"/>
      <w:szCs w:val="100"/>
    </w:rPr>
  </w:style>
  <w:style w:type="paragraph" w:styleId="a5">
    <w:name w:val="List Paragraph"/>
    <w:basedOn w:val="a"/>
    <w:uiPriority w:val="1"/>
    <w:qFormat/>
    <w:pPr>
      <w:spacing w:before="65"/>
      <w:ind w:left="979"/>
    </w:pPr>
  </w:style>
  <w:style w:type="paragraph" w:customStyle="1" w:styleId="TableParagraph">
    <w:name w:val="Table Paragraph"/>
    <w:basedOn w:val="a"/>
    <w:uiPriority w:val="1"/>
    <w:qFormat/>
    <w:rPr>
      <w:rFonts w:ascii="Calibri" w:eastAsia="Calibri" w:hAnsi="Calibri" w:cs="Calibri"/>
    </w:rPr>
  </w:style>
  <w:style w:type="paragraph" w:styleId="a6">
    <w:name w:val="header"/>
    <w:basedOn w:val="a"/>
    <w:link w:val="a7"/>
    <w:uiPriority w:val="99"/>
    <w:unhideWhenUsed/>
    <w:rsid w:val="005018AF"/>
    <w:pPr>
      <w:tabs>
        <w:tab w:val="center" w:pos="4153"/>
        <w:tab w:val="right" w:pos="8306"/>
      </w:tabs>
      <w:snapToGrid w:val="0"/>
      <w:jc w:val="center"/>
    </w:pPr>
    <w:rPr>
      <w:sz w:val="18"/>
      <w:szCs w:val="18"/>
    </w:rPr>
  </w:style>
  <w:style w:type="character" w:customStyle="1" w:styleId="a7">
    <w:name w:val="页眉 字符"/>
    <w:basedOn w:val="a0"/>
    <w:link w:val="a6"/>
    <w:uiPriority w:val="99"/>
    <w:rsid w:val="005018AF"/>
    <w:rPr>
      <w:rFonts w:ascii="Bookman Old Style" w:eastAsia="Bookman Old Style" w:hAnsi="Bookman Old Style" w:cs="Bookman Old Style"/>
      <w:sz w:val="18"/>
      <w:szCs w:val="18"/>
    </w:rPr>
  </w:style>
  <w:style w:type="paragraph" w:styleId="a8">
    <w:name w:val="footer"/>
    <w:basedOn w:val="a"/>
    <w:link w:val="a9"/>
    <w:uiPriority w:val="99"/>
    <w:unhideWhenUsed/>
    <w:rsid w:val="005018AF"/>
    <w:pPr>
      <w:tabs>
        <w:tab w:val="center" w:pos="4153"/>
        <w:tab w:val="right" w:pos="8306"/>
      </w:tabs>
      <w:snapToGrid w:val="0"/>
    </w:pPr>
    <w:rPr>
      <w:sz w:val="18"/>
      <w:szCs w:val="18"/>
    </w:rPr>
  </w:style>
  <w:style w:type="character" w:customStyle="1" w:styleId="a9">
    <w:name w:val="页脚 字符"/>
    <w:basedOn w:val="a0"/>
    <w:link w:val="a8"/>
    <w:uiPriority w:val="99"/>
    <w:rsid w:val="005018AF"/>
    <w:rPr>
      <w:rFonts w:ascii="Bookman Old Style" w:eastAsia="Bookman Old Style" w:hAnsi="Bookman Old Style" w:cs="Bookman Old Styl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tclub@bellsouth.net"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pectrumofteachingstyles.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tclub@bellsouth.ne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webmaster@spectrumofteachingstyles.org"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68</Pages>
  <Words>6611</Words>
  <Characters>36099</Characters>
  <Application>Microsoft Office Word</Application>
  <DocSecurity>0</DocSecurity>
  <Lines>752</Lines>
  <Paragraphs>207</Paragraphs>
  <ScaleCrop>false</ScaleCrop>
  <Company/>
  <LinksUpToDate>false</LinksUpToDate>
  <CharactersWithSpaces>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00-front</dc:title>
  <cp:lastModifiedBy>Administrator</cp:lastModifiedBy>
  <cp:revision>1</cp:revision>
  <dcterms:created xsi:type="dcterms:W3CDTF">2023-07-28T05:17:00Z</dcterms:created>
  <dcterms:modified xsi:type="dcterms:W3CDTF">2025-08-16T12:07:00Z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2010-08-14T00:00:00Z</vt:filetime>
  </property>
  <property fmtid="{D5CDD505-2E9C-101B-9397-08002B2CF9AE}" pid="3" name="Creator">
    <vt:lpwstr>QuarkXPress(R) 8.16r2</vt:lpwstr>
  </property>
  <property fmtid="{D5CDD505-2E9C-101B-9397-08002B2CF9AE}" pid="4" name="LastSaved">
    <vt:filetime>2023-07-28T00:00:00Z</vt:filetime>
  </property>
  <property fmtid="{D5CDD505-2E9C-101B-9397-08002B2CF9AE}" pid="5" name="Producer">
    <vt:lpwstr>QuarkXPress(R) 8.16r2</vt:lpwstr>
  </property>
</Properties>
</file>