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1049" w14:textId="55C0DDD6" w:rsidR="00D42278" w:rsidRPr="006B6E6A" w:rsidRDefault="00D42278">
      <w:pPr>
        <w:rPr>
          <w:rFonts w:ascii="Times New Roman" w:hAnsi="Times New Roman"/>
          <w:color w:val="000000" w:themeColor="text1"/>
        </w:rPr>
      </w:pPr>
      <w:r w:rsidRPr="006B6E6A">
        <w:rPr>
          <w:rFonts w:ascii="Times New Roman" w:hAnsi="Times New Roman"/>
          <w:color w:val="000000" w:themeColor="text1"/>
        </w:rPr>
        <w:fldChar w:fldCharType="begin"/>
      </w:r>
      <w:r w:rsidRPr="006B6E6A">
        <w:rPr>
          <w:rFonts w:ascii="Times New Roman" w:hAnsi="Times New Roman"/>
          <w:color w:val="000000" w:themeColor="text1"/>
        </w:rPr>
        <w:instrText>HYPERLINK "mailto:admorben@gmail.com"</w:instrText>
      </w:r>
      <w:r w:rsidRPr="006B6E6A">
        <w:rPr>
          <w:rFonts w:ascii="Times New Roman" w:hAnsi="Times New Roman"/>
          <w:color w:val="000000" w:themeColor="text1"/>
        </w:rPr>
      </w:r>
      <w:r w:rsidRPr="006B6E6A">
        <w:rPr>
          <w:rFonts w:ascii="Times New Roman" w:hAnsi="Times New Roman"/>
          <w:color w:val="000000" w:themeColor="text1"/>
        </w:rPr>
        <w:fldChar w:fldCharType="separate"/>
      </w:r>
      <w:r w:rsidRPr="006B6E6A">
        <w:rPr>
          <w:rStyle w:val="Hyperlink"/>
          <w:rFonts w:ascii="Times New Roman" w:hAnsi="Times New Roman"/>
          <w:color w:val="000000" w:themeColor="text1"/>
          <w:u w:val="none"/>
        </w:rPr>
        <w:t>admorben@gmail.com</w:t>
      </w:r>
      <w:r w:rsidRPr="006B6E6A">
        <w:rPr>
          <w:rFonts w:ascii="Times New Roman" w:hAnsi="Times New Roman"/>
          <w:color w:val="000000" w:themeColor="text1"/>
        </w:rPr>
        <w:fldChar w:fldCharType="end"/>
      </w:r>
    </w:p>
    <w:p w14:paraId="5D7814C2" w14:textId="3C655744" w:rsidR="001737CA" w:rsidRDefault="001737CA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admorben@gmail.com</w:instrText>
      </w:r>
      <w:r>
        <w:rPr>
          <w:rFonts w:ascii="Times New Roman" w:hAnsi="Times New Roman"/>
        </w:rPr>
        <w:fldChar w:fldCharType="separate"/>
      </w:r>
      <w:r w:rsidRPr="00AB0913">
        <w:rPr>
          <w:rStyle w:val="Hyperlink"/>
          <w:rFonts w:ascii="Times New Roman" w:hAnsi="Times New Roman"/>
        </w:rPr>
        <w:t>admorben@gmail.com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(651) 403-2132</w:t>
      </w:r>
    </w:p>
    <w:p w14:paraId="32CC453C" w14:textId="5B7F5535" w:rsidR="005C6E22" w:rsidRDefault="001737CA">
      <w:pPr>
        <w:rPr>
          <w:rFonts w:ascii="Times New Roman" w:hAnsi="Times New Roman"/>
        </w:rPr>
      </w:pPr>
      <w:r>
        <w:rPr>
          <w:rFonts w:ascii="Times New Roman" w:hAnsi="Times New Roman"/>
        </w:rPr>
        <w:t>Plymouth, MN 55447</w:t>
      </w:r>
    </w:p>
    <w:p w14:paraId="6188CC16" w14:textId="77777777" w:rsidR="005C6E22" w:rsidRDefault="005C6E22">
      <w:pPr>
        <w:rPr>
          <w:rFonts w:ascii="Times New Roman" w:hAnsi="Times New Roman"/>
        </w:rPr>
      </w:pPr>
    </w:p>
    <w:p w14:paraId="580A5829" w14:textId="77777777" w:rsidR="005C6E22" w:rsidRDefault="005C6E22">
      <w:pPr>
        <w:rPr>
          <w:rFonts w:ascii="Times New Roman" w:hAnsi="Times New Roman"/>
        </w:rPr>
      </w:pPr>
    </w:p>
    <w:p w14:paraId="1FE4F384" w14:textId="77777777" w:rsidR="005C6E22" w:rsidRDefault="005C6E22">
      <w:r>
        <w:rPr>
          <w:rFonts w:ascii="Times New Roman" w:hAnsi="Times New Roman"/>
          <w:b/>
          <w:sz w:val="36"/>
        </w:rPr>
        <w:t>Angela Morben</w:t>
      </w:r>
      <w:r w:rsidR="00D435AB">
        <w:rPr>
          <w:rFonts w:ascii="Times New Roman" w:hAnsi="Times New Roman"/>
          <w:b/>
          <w:sz w:val="36"/>
        </w:rPr>
        <w:t>, DVM</w:t>
      </w:r>
      <w:r w:rsidR="007D65E1">
        <w:rPr>
          <w:rFonts w:ascii="Times New Roman" w:hAnsi="Times New Roman"/>
          <w:b/>
          <w:sz w:val="36"/>
        </w:rPr>
        <w:t>, ELS</w:t>
      </w:r>
      <w:r w:rsidR="00D441AD">
        <w:rPr>
          <w:noProof/>
        </w:rPr>
        <w:pict w14:anchorId="5F2E7526">
          <v:rect id="_x0000_i1025" alt="" style="width:369.7pt;height:.05pt;mso-width-percent:0;mso-height-percent:0;mso-width-percent:0;mso-height-percent:0" o:hrpct="790" o:hralign="center" o:hrstd="t" o:hr="t" fillcolor="gray" stroked="f"/>
        </w:pict>
      </w:r>
    </w:p>
    <w:p w14:paraId="2D5EC188" w14:textId="77777777" w:rsidR="005C6E22" w:rsidRDefault="005C6E22"/>
    <w:p w14:paraId="27334930" w14:textId="77777777" w:rsidR="005C6E22" w:rsidRDefault="005C6E22"/>
    <w:p w14:paraId="758B748D" w14:textId="3D0E2D71" w:rsidR="00F82142" w:rsidRDefault="00DF2122" w:rsidP="007D65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Experience</w:t>
      </w:r>
      <w:r w:rsidR="00DD113F">
        <w:rPr>
          <w:rFonts w:ascii="Times New Roman" w:hAnsi="Times New Roman"/>
          <w:b/>
        </w:rPr>
        <w:t xml:space="preserve">      </w:t>
      </w:r>
      <w:r w:rsidR="00DD113F">
        <w:rPr>
          <w:rFonts w:ascii="Times New Roman" w:hAnsi="Times New Roman"/>
          <w:b/>
        </w:rPr>
        <w:tab/>
      </w:r>
      <w:r w:rsidR="006B6E6A">
        <w:rPr>
          <w:rFonts w:ascii="Times New Roman" w:hAnsi="Times New Roman"/>
        </w:rPr>
        <w:t>Feb 20</w:t>
      </w:r>
      <w:r w:rsidR="00B0781B">
        <w:rPr>
          <w:rFonts w:ascii="Times New Roman" w:hAnsi="Times New Roman"/>
        </w:rPr>
        <w:t>10–</w:t>
      </w:r>
      <w:r w:rsidR="00554C4C">
        <w:rPr>
          <w:rFonts w:ascii="Times New Roman" w:hAnsi="Times New Roman"/>
        </w:rPr>
        <w:t xml:space="preserve">present </w:t>
      </w:r>
      <w:r w:rsidR="00F82142">
        <w:rPr>
          <w:rFonts w:ascii="Times New Roman" w:hAnsi="Times New Roman"/>
        </w:rPr>
        <w:tab/>
      </w:r>
      <w:r w:rsidR="00B0781B">
        <w:rPr>
          <w:rFonts w:ascii="Times New Roman" w:hAnsi="Times New Roman"/>
        </w:rPr>
        <w:tab/>
      </w:r>
      <w:r w:rsidR="00F82142">
        <w:rPr>
          <w:rFonts w:ascii="Times New Roman" w:hAnsi="Times New Roman"/>
          <w:b/>
          <w:i/>
        </w:rPr>
        <w:t>Edanz Editing</w:t>
      </w:r>
    </w:p>
    <w:p w14:paraId="02033552" w14:textId="0AEFEE61" w:rsidR="007D65E1" w:rsidRPr="006B6E6A" w:rsidRDefault="00000000" w:rsidP="007D65E1">
      <w:pPr>
        <w:pStyle w:val="ListParagraph"/>
        <w:numPr>
          <w:ilvl w:val="0"/>
          <w:numId w:val="11"/>
        </w:numPr>
        <w:rPr>
          <w:rFonts w:ascii="Times New Roman" w:hAnsi="Times New Roman"/>
          <w:color w:val="000000" w:themeColor="text1"/>
        </w:rPr>
      </w:pPr>
      <w:hyperlink r:id="rId6" w:history="1">
        <w:r w:rsidR="009F7761" w:rsidRPr="006B6E6A">
          <w:rPr>
            <w:rStyle w:val="Hyperlink"/>
            <w:rFonts w:ascii="Times New Roman" w:hAnsi="Times New Roman"/>
            <w:color w:val="000000" w:themeColor="text1"/>
            <w:u w:val="none"/>
          </w:rPr>
          <w:t>www.edanz.com</w:t>
        </w:r>
      </w:hyperlink>
    </w:p>
    <w:p w14:paraId="50213413" w14:textId="77777777" w:rsidR="007D65E1" w:rsidRDefault="00A97733" w:rsidP="00DD113F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Medical</w:t>
      </w:r>
      <w:r w:rsidR="003077B0">
        <w:rPr>
          <w:rFonts w:ascii="Times New Roman" w:hAnsi="Times New Roman"/>
        </w:rPr>
        <w:t xml:space="preserve"> </w:t>
      </w:r>
      <w:r w:rsidR="007D65E1">
        <w:rPr>
          <w:rFonts w:ascii="Times New Roman" w:hAnsi="Times New Roman"/>
        </w:rPr>
        <w:t>copy editor</w:t>
      </w:r>
    </w:p>
    <w:p w14:paraId="24D799F8" w14:textId="508DA477" w:rsidR="007D65E1" w:rsidRDefault="007D65E1" w:rsidP="00DD113F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1B7724">
        <w:rPr>
          <w:rFonts w:ascii="Times New Roman" w:hAnsi="Times New Roman"/>
        </w:rPr>
        <w:t>elp</w:t>
      </w:r>
      <w:r w:rsidR="00F82142">
        <w:rPr>
          <w:rFonts w:ascii="Times New Roman" w:hAnsi="Times New Roman"/>
        </w:rPr>
        <w:t xml:space="preserve"> </w:t>
      </w:r>
      <w:r w:rsidR="00D1204E">
        <w:rPr>
          <w:rFonts w:ascii="Times New Roman" w:hAnsi="Times New Roman"/>
        </w:rPr>
        <w:t>to prepare medical research documents for publication in international journals</w:t>
      </w:r>
      <w:r w:rsidR="001B7724">
        <w:rPr>
          <w:rFonts w:ascii="Times New Roman" w:hAnsi="Times New Roman"/>
        </w:rPr>
        <w:t xml:space="preserve"> by editing manuscripts</w:t>
      </w:r>
      <w:r w:rsidR="001737CA">
        <w:rPr>
          <w:rFonts w:ascii="Times New Roman" w:hAnsi="Times New Roman"/>
        </w:rPr>
        <w:t xml:space="preserve"> for improved </w:t>
      </w:r>
      <w:r w:rsidR="009F7761">
        <w:rPr>
          <w:rFonts w:ascii="Times New Roman" w:hAnsi="Times New Roman"/>
        </w:rPr>
        <w:t xml:space="preserve">language </w:t>
      </w:r>
      <w:r w:rsidR="001737CA">
        <w:rPr>
          <w:rFonts w:ascii="Times New Roman" w:hAnsi="Times New Roman"/>
        </w:rPr>
        <w:t>use, flow, clarity</w:t>
      </w:r>
      <w:r w:rsidR="009F7761">
        <w:rPr>
          <w:rFonts w:ascii="Times New Roman" w:hAnsi="Times New Roman"/>
        </w:rPr>
        <w:t>, and consistency as well as appropriate structure and content of the overall paper</w:t>
      </w:r>
    </w:p>
    <w:p w14:paraId="0CFF30E0" w14:textId="550C6CAD" w:rsidR="008C1A7A" w:rsidRDefault="008C1A7A" w:rsidP="00DD113F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Format manuscripts according to journal requirements</w:t>
      </w:r>
    </w:p>
    <w:p w14:paraId="4062E881" w14:textId="73C3AF62" w:rsidR="008C1A7A" w:rsidRDefault="008C1A7A" w:rsidP="00DD113F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Create cover letters</w:t>
      </w:r>
    </w:p>
    <w:p w14:paraId="7E3A7A22" w14:textId="5AF6FAE1" w:rsidR="00F82142" w:rsidRDefault="007D65E1" w:rsidP="00DD113F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804E46">
        <w:rPr>
          <w:rFonts w:ascii="Times New Roman" w:hAnsi="Times New Roman"/>
        </w:rPr>
        <w:t>ocus is on non-n</w:t>
      </w:r>
      <w:r w:rsidR="003077B0">
        <w:rPr>
          <w:rFonts w:ascii="Times New Roman" w:hAnsi="Times New Roman"/>
        </w:rPr>
        <w:t>ative English speakers</w:t>
      </w:r>
    </w:p>
    <w:p w14:paraId="246C6FA7" w14:textId="77777777" w:rsidR="007D65E1" w:rsidRDefault="007D65E1" w:rsidP="007D65E1">
      <w:pPr>
        <w:ind w:left="2160"/>
        <w:rPr>
          <w:rFonts w:ascii="Times New Roman" w:hAnsi="Times New Roman"/>
        </w:rPr>
      </w:pPr>
    </w:p>
    <w:p w14:paraId="6F041289" w14:textId="6AEB9F34" w:rsidR="007D65E1" w:rsidRDefault="006B6E6A" w:rsidP="007D65E1">
      <w:pPr>
        <w:ind w:left="216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Oct 20</w:t>
      </w:r>
      <w:r w:rsidR="007D65E1">
        <w:rPr>
          <w:rFonts w:ascii="Times New Roman" w:hAnsi="Times New Roman"/>
        </w:rPr>
        <w:t>13–</w:t>
      </w:r>
      <w:r>
        <w:rPr>
          <w:rFonts w:ascii="Times New Roman" w:hAnsi="Times New Roman"/>
        </w:rPr>
        <w:t>Jan 20</w:t>
      </w:r>
      <w:r w:rsidR="007D65E1">
        <w:rPr>
          <w:rFonts w:ascii="Times New Roman" w:hAnsi="Times New Roman"/>
        </w:rPr>
        <w:t>15</w:t>
      </w:r>
      <w:r w:rsidR="007D65E1">
        <w:rPr>
          <w:rFonts w:ascii="Times New Roman" w:hAnsi="Times New Roman"/>
        </w:rPr>
        <w:tab/>
      </w:r>
      <w:r w:rsidR="007D65E1">
        <w:rPr>
          <w:rFonts w:ascii="Times New Roman" w:hAnsi="Times New Roman"/>
        </w:rPr>
        <w:tab/>
      </w:r>
      <w:proofErr w:type="spellStart"/>
      <w:r w:rsidR="007D65E1" w:rsidRPr="007D65E1">
        <w:rPr>
          <w:rFonts w:ascii="Times New Roman" w:hAnsi="Times New Roman"/>
          <w:b/>
          <w:i/>
        </w:rPr>
        <w:t>AmEditor</w:t>
      </w:r>
      <w:proofErr w:type="spellEnd"/>
    </w:p>
    <w:p w14:paraId="091FF835" w14:textId="77777777" w:rsidR="007D65E1" w:rsidRDefault="007D65E1" w:rsidP="007D65E1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Medical copy editor</w:t>
      </w:r>
    </w:p>
    <w:p w14:paraId="2A81B3AA" w14:textId="77777777" w:rsidR="007D65E1" w:rsidRDefault="007D65E1" w:rsidP="007D65E1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Helped to prepare medical manuscripts for publication in international journals</w:t>
      </w:r>
    </w:p>
    <w:p w14:paraId="4CD65341" w14:textId="50037BB4" w:rsidR="007D65E1" w:rsidRDefault="007D65E1" w:rsidP="007D65E1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Focus was on non-native English speakers</w:t>
      </w:r>
    </w:p>
    <w:p w14:paraId="7E893B56" w14:textId="102307E1" w:rsidR="006B6E6A" w:rsidRPr="007D65E1" w:rsidRDefault="006B6E6A" w:rsidP="007D65E1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Company is no longer in service</w:t>
      </w:r>
    </w:p>
    <w:p w14:paraId="5544BDED" w14:textId="77777777" w:rsidR="00A37333" w:rsidRDefault="00A37333" w:rsidP="00A37333">
      <w:pPr>
        <w:rPr>
          <w:rFonts w:ascii="Times New Roman" w:hAnsi="Times New Roman"/>
        </w:rPr>
      </w:pPr>
    </w:p>
    <w:p w14:paraId="49371AB8" w14:textId="38A9715A" w:rsidR="00A37333" w:rsidRDefault="006B6E6A" w:rsidP="00A37333">
      <w:pPr>
        <w:ind w:left="1440" w:firstLine="72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Oct 20</w:t>
      </w:r>
      <w:r w:rsidR="00A37333">
        <w:rPr>
          <w:rFonts w:ascii="Times New Roman" w:hAnsi="Times New Roman"/>
        </w:rPr>
        <w:t>10–</w:t>
      </w:r>
      <w:r>
        <w:rPr>
          <w:rFonts w:ascii="Times New Roman" w:hAnsi="Times New Roman"/>
        </w:rPr>
        <w:t>July 20</w:t>
      </w:r>
      <w:r w:rsidR="00A37333">
        <w:rPr>
          <w:rFonts w:ascii="Times New Roman" w:hAnsi="Times New Roman"/>
        </w:rPr>
        <w:t>11</w:t>
      </w:r>
      <w:r w:rsidR="00A37333">
        <w:rPr>
          <w:rFonts w:ascii="Times New Roman" w:hAnsi="Times New Roman"/>
        </w:rPr>
        <w:tab/>
      </w:r>
      <w:r w:rsidR="00A37333">
        <w:rPr>
          <w:rFonts w:ascii="Times New Roman" w:hAnsi="Times New Roman"/>
        </w:rPr>
        <w:tab/>
      </w:r>
      <w:proofErr w:type="spellStart"/>
      <w:r w:rsidR="00A37333">
        <w:rPr>
          <w:rFonts w:ascii="Times New Roman" w:hAnsi="Times New Roman"/>
          <w:b/>
          <w:i/>
        </w:rPr>
        <w:t>MedLife</w:t>
      </w:r>
      <w:proofErr w:type="spellEnd"/>
      <w:r w:rsidR="00A37333">
        <w:rPr>
          <w:rFonts w:ascii="Times New Roman" w:hAnsi="Times New Roman"/>
          <w:b/>
          <w:i/>
        </w:rPr>
        <w:t xml:space="preserve"> of Cactus Communications</w:t>
      </w:r>
    </w:p>
    <w:p w14:paraId="6208D4B7" w14:textId="46709331" w:rsidR="00A37333" w:rsidRPr="003077B0" w:rsidRDefault="00000000" w:rsidP="00A37333">
      <w:pPr>
        <w:pStyle w:val="ListParagraph"/>
        <w:numPr>
          <w:ilvl w:val="0"/>
          <w:numId w:val="14"/>
        </w:numPr>
        <w:rPr>
          <w:rFonts w:ascii="Times New Roman" w:hAnsi="Times New Roman"/>
          <w:b/>
          <w:i/>
        </w:rPr>
      </w:pPr>
      <w:hyperlink r:id="rId7" w:history="1">
        <w:r w:rsidR="006B6E6A">
          <w:rPr>
            <w:rStyle w:val="Hyperlink"/>
            <w:rFonts w:ascii="Times New Roman" w:hAnsi="Times New Roman"/>
            <w:color w:val="auto"/>
            <w:u w:val="none"/>
          </w:rPr>
          <w:t>www.cactusglobal.com</w:t>
        </w:r>
      </w:hyperlink>
    </w:p>
    <w:p w14:paraId="07D56273" w14:textId="77777777" w:rsidR="007D65E1" w:rsidRPr="007D65E1" w:rsidRDefault="007D65E1" w:rsidP="00A37333">
      <w:pPr>
        <w:pStyle w:val="ListParagraph"/>
        <w:numPr>
          <w:ilvl w:val="0"/>
          <w:numId w:val="14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Medical copy editor</w:t>
      </w:r>
    </w:p>
    <w:p w14:paraId="202E93D2" w14:textId="77777777" w:rsidR="007D65E1" w:rsidRPr="007D65E1" w:rsidRDefault="007D65E1" w:rsidP="00A37333">
      <w:pPr>
        <w:pStyle w:val="ListParagraph"/>
        <w:numPr>
          <w:ilvl w:val="0"/>
          <w:numId w:val="14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H</w:t>
      </w:r>
      <w:r w:rsidR="00A37333">
        <w:rPr>
          <w:rFonts w:ascii="Times New Roman" w:hAnsi="Times New Roman"/>
        </w:rPr>
        <w:t>elp</w:t>
      </w:r>
      <w:r w:rsidR="00770F4E">
        <w:rPr>
          <w:rFonts w:ascii="Times New Roman" w:hAnsi="Times New Roman"/>
        </w:rPr>
        <w:t>ed</w:t>
      </w:r>
      <w:r w:rsidR="00A37333">
        <w:rPr>
          <w:rFonts w:ascii="Times New Roman" w:hAnsi="Times New Roman"/>
        </w:rPr>
        <w:t xml:space="preserve"> to prepare scientific, medical, and technical documents for publication in international journ</w:t>
      </w:r>
      <w:r>
        <w:rPr>
          <w:rFonts w:ascii="Times New Roman" w:hAnsi="Times New Roman"/>
        </w:rPr>
        <w:t>als</w:t>
      </w:r>
    </w:p>
    <w:p w14:paraId="35E9A20D" w14:textId="77777777" w:rsidR="00256BD2" w:rsidRPr="00256BD2" w:rsidRDefault="007D65E1" w:rsidP="00A37333">
      <w:pPr>
        <w:pStyle w:val="ListParagraph"/>
        <w:numPr>
          <w:ilvl w:val="0"/>
          <w:numId w:val="14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F</w:t>
      </w:r>
      <w:r w:rsidR="00770F4E">
        <w:rPr>
          <w:rFonts w:ascii="Times New Roman" w:hAnsi="Times New Roman"/>
        </w:rPr>
        <w:t>ocus was</w:t>
      </w:r>
      <w:r w:rsidR="00A37333">
        <w:rPr>
          <w:rFonts w:ascii="Times New Roman" w:hAnsi="Times New Roman"/>
        </w:rPr>
        <w:t xml:space="preserve"> primarily on non-native English speakers</w:t>
      </w:r>
    </w:p>
    <w:p w14:paraId="5EFAA07E" w14:textId="77777777" w:rsidR="00256BD2" w:rsidRDefault="00256BD2" w:rsidP="00256BD2">
      <w:pPr>
        <w:pStyle w:val="ListParagraph"/>
        <w:ind w:left="2880"/>
        <w:rPr>
          <w:rFonts w:ascii="Times New Roman" w:hAnsi="Times New Roman"/>
        </w:rPr>
      </w:pPr>
    </w:p>
    <w:p w14:paraId="4FEBDE76" w14:textId="4F2AEB9E" w:rsidR="00256BD2" w:rsidRDefault="006B6E6A" w:rsidP="00256BD2">
      <w:pPr>
        <w:ind w:left="1440" w:firstLine="72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Feb 20</w:t>
      </w:r>
      <w:r w:rsidR="00256BD2">
        <w:rPr>
          <w:rFonts w:ascii="Times New Roman" w:hAnsi="Times New Roman"/>
        </w:rPr>
        <w:t>10–</w:t>
      </w:r>
      <w:r>
        <w:rPr>
          <w:rFonts w:ascii="Times New Roman" w:hAnsi="Times New Roman"/>
        </w:rPr>
        <w:t>Jun 20</w:t>
      </w:r>
      <w:r w:rsidR="00256BD2">
        <w:rPr>
          <w:rFonts w:ascii="Times New Roman" w:hAnsi="Times New Roman"/>
        </w:rPr>
        <w:t xml:space="preserve">12 </w:t>
      </w:r>
      <w:r w:rsidR="00256BD2">
        <w:rPr>
          <w:rFonts w:ascii="Times New Roman" w:hAnsi="Times New Roman"/>
        </w:rPr>
        <w:tab/>
      </w:r>
      <w:r w:rsidR="00256BD2">
        <w:rPr>
          <w:rFonts w:ascii="Times New Roman" w:hAnsi="Times New Roman"/>
        </w:rPr>
        <w:tab/>
      </w:r>
      <w:r w:rsidR="00256BD2">
        <w:rPr>
          <w:rFonts w:ascii="Times New Roman" w:hAnsi="Times New Roman"/>
          <w:b/>
          <w:i/>
        </w:rPr>
        <w:t>Writer’s Relief</w:t>
      </w:r>
    </w:p>
    <w:p w14:paraId="26C222CB" w14:textId="634A2CA1" w:rsidR="00256BD2" w:rsidRPr="006B6E6A" w:rsidRDefault="00000000" w:rsidP="00256BD2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hyperlink r:id="rId8" w:history="1">
        <w:r w:rsidR="006B6E6A" w:rsidRPr="006B6E6A">
          <w:rPr>
            <w:rStyle w:val="Hyperlink"/>
            <w:rFonts w:ascii="Times New Roman" w:hAnsi="Times New Roman"/>
            <w:color w:val="000000" w:themeColor="text1"/>
            <w:u w:val="none"/>
          </w:rPr>
          <w:t>www.writersrelief.com</w:t>
        </w:r>
      </w:hyperlink>
    </w:p>
    <w:p w14:paraId="00BD9BFE" w14:textId="77777777" w:rsidR="00256BD2" w:rsidRDefault="00256BD2" w:rsidP="00256BD2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Proofreader for this author’s submission service, which focuses on creative writing and poetry</w:t>
      </w:r>
    </w:p>
    <w:p w14:paraId="05161560" w14:textId="77777777" w:rsidR="00B0781B" w:rsidRDefault="00B0781B" w:rsidP="00B0781B">
      <w:pPr>
        <w:rPr>
          <w:rFonts w:ascii="Times New Roman" w:hAnsi="Times New Roman"/>
          <w:b/>
        </w:rPr>
      </w:pPr>
    </w:p>
    <w:p w14:paraId="3B3EBCE6" w14:textId="121D723F" w:rsidR="00B0781B" w:rsidRDefault="006B6E6A" w:rsidP="00B0781B">
      <w:p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>Jun 20</w:t>
      </w:r>
      <w:r w:rsidR="00B0781B">
        <w:rPr>
          <w:rFonts w:ascii="Times New Roman" w:hAnsi="Times New Roman"/>
        </w:rPr>
        <w:t>04–</w:t>
      </w:r>
      <w:r>
        <w:rPr>
          <w:rFonts w:ascii="Times New Roman" w:hAnsi="Times New Roman"/>
        </w:rPr>
        <w:t>Oct 20</w:t>
      </w:r>
      <w:r w:rsidR="00B0781B">
        <w:rPr>
          <w:rFonts w:ascii="Times New Roman" w:hAnsi="Times New Roman"/>
        </w:rPr>
        <w:t>10</w:t>
      </w:r>
      <w:r w:rsidR="00B0781B">
        <w:rPr>
          <w:rFonts w:ascii="Times New Roman" w:hAnsi="Times New Roman"/>
        </w:rPr>
        <w:tab/>
      </w:r>
      <w:r w:rsidR="00B0781B">
        <w:rPr>
          <w:rFonts w:ascii="Times New Roman" w:hAnsi="Times New Roman"/>
        </w:rPr>
        <w:tab/>
      </w:r>
      <w:r w:rsidR="008F6B9B">
        <w:rPr>
          <w:rFonts w:ascii="Times New Roman" w:hAnsi="Times New Roman"/>
          <w:b/>
          <w:i/>
        </w:rPr>
        <w:t>Small Animal V</w:t>
      </w:r>
      <w:r w:rsidR="00B0781B">
        <w:rPr>
          <w:rFonts w:ascii="Times New Roman" w:hAnsi="Times New Roman"/>
          <w:b/>
          <w:i/>
        </w:rPr>
        <w:t>eterinarian</w:t>
      </w:r>
    </w:p>
    <w:p w14:paraId="70E18B4B" w14:textId="03D2F680" w:rsidR="007D65E1" w:rsidRDefault="00B0781B" w:rsidP="00B0781B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Worked in private practice </w:t>
      </w:r>
      <w:r w:rsidR="007D65E1">
        <w:rPr>
          <w:rFonts w:ascii="Times New Roman" w:hAnsi="Times New Roman"/>
        </w:rPr>
        <w:t>as a small animal veterinarian</w:t>
      </w:r>
      <w:r w:rsidR="006B6E6A">
        <w:rPr>
          <w:rFonts w:ascii="Times New Roman" w:hAnsi="Times New Roman"/>
        </w:rPr>
        <w:t xml:space="preserve"> in Arizona and Minnesota</w:t>
      </w:r>
      <w:r w:rsidR="007D65E1">
        <w:rPr>
          <w:rFonts w:ascii="Times New Roman" w:hAnsi="Times New Roman"/>
        </w:rPr>
        <w:t>, both as an associate and as a traveling relief doctor</w:t>
      </w:r>
    </w:p>
    <w:p w14:paraId="61374CFE" w14:textId="4685A44A" w:rsidR="0079037F" w:rsidRPr="00BA1CEB" w:rsidRDefault="007D65E1" w:rsidP="0079037F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BA1CEB">
        <w:rPr>
          <w:rFonts w:ascii="Times New Roman" w:hAnsi="Times New Roman"/>
        </w:rPr>
        <w:t>M</w:t>
      </w:r>
      <w:r w:rsidR="00B0781B" w:rsidRPr="00BA1CEB">
        <w:rPr>
          <w:rFonts w:ascii="Times New Roman" w:hAnsi="Times New Roman"/>
        </w:rPr>
        <w:t>ajor interests included feline medicine, soft tissue surgery, and dermatology</w:t>
      </w:r>
    </w:p>
    <w:p w14:paraId="2191A98E" w14:textId="0FF43B47" w:rsidR="0079037F" w:rsidRDefault="007D65E1" w:rsidP="0079037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79037F">
        <w:rPr>
          <w:rFonts w:ascii="Times New Roman" w:hAnsi="Times New Roman"/>
          <w:b/>
        </w:rPr>
        <w:lastRenderedPageBreak/>
        <w:t>Skills</w:t>
      </w:r>
      <w:r w:rsidR="0079037F">
        <w:rPr>
          <w:rFonts w:ascii="Times New Roman" w:hAnsi="Times New Roman"/>
          <w:b/>
        </w:rPr>
        <w:tab/>
      </w:r>
      <w:r w:rsidR="0079037F">
        <w:rPr>
          <w:rFonts w:ascii="Times New Roman" w:hAnsi="Times New Roman"/>
          <w:b/>
        </w:rPr>
        <w:tab/>
      </w:r>
      <w:r w:rsidR="0079037F">
        <w:rPr>
          <w:rFonts w:ascii="Times New Roman" w:hAnsi="Times New Roman"/>
          <w:b/>
        </w:rPr>
        <w:tab/>
      </w:r>
      <w:r w:rsidR="0079037F">
        <w:rPr>
          <w:rFonts w:ascii="Times New Roman" w:hAnsi="Times New Roman"/>
        </w:rPr>
        <w:t xml:space="preserve">Microsoft </w:t>
      </w:r>
      <w:r w:rsidR="000506D0">
        <w:rPr>
          <w:rFonts w:ascii="Times New Roman" w:hAnsi="Times New Roman"/>
        </w:rPr>
        <w:t>Office</w:t>
      </w:r>
      <w:r w:rsidR="0079037F">
        <w:rPr>
          <w:rFonts w:ascii="Times New Roman" w:hAnsi="Times New Roman"/>
        </w:rPr>
        <w:t xml:space="preserve"> proficiency</w:t>
      </w:r>
    </w:p>
    <w:p w14:paraId="6C227B09" w14:textId="77777777" w:rsidR="0079037F" w:rsidRDefault="0079037F" w:rsidP="0079037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11D04">
        <w:rPr>
          <w:rFonts w:ascii="Times New Roman" w:hAnsi="Times New Roman"/>
        </w:rPr>
        <w:t>Thorough knowledge of AMA s</w:t>
      </w:r>
      <w:r w:rsidR="003077B0">
        <w:rPr>
          <w:rFonts w:ascii="Times New Roman" w:hAnsi="Times New Roman"/>
        </w:rPr>
        <w:t>tyle</w:t>
      </w:r>
    </w:p>
    <w:p w14:paraId="01D6E8EE" w14:textId="77777777" w:rsidR="00DF2122" w:rsidRDefault="0079037F" w:rsidP="0079037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D65E1">
        <w:rPr>
          <w:rFonts w:ascii="Times New Roman" w:hAnsi="Times New Roman"/>
        </w:rPr>
        <w:t>S</w:t>
      </w:r>
      <w:r>
        <w:rPr>
          <w:rFonts w:ascii="Times New Roman" w:hAnsi="Times New Roman"/>
        </w:rPr>
        <w:t>harp attention to detail</w:t>
      </w:r>
    </w:p>
    <w:p w14:paraId="2CB2B23A" w14:textId="77777777" w:rsidR="00DF2122" w:rsidRDefault="00DF2122" w:rsidP="0079037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Ability to multitask and meet deadlines consistently</w:t>
      </w:r>
    </w:p>
    <w:p w14:paraId="5E6C24A7" w14:textId="77777777" w:rsidR="00D435AB" w:rsidRPr="0079037F" w:rsidRDefault="00DF2122" w:rsidP="0079037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Outstanding organizational and communication skills</w:t>
      </w:r>
    </w:p>
    <w:p w14:paraId="75C6F361" w14:textId="77777777" w:rsidR="00D435AB" w:rsidRDefault="00D435AB" w:rsidP="00D435AB">
      <w:pPr>
        <w:rPr>
          <w:rFonts w:ascii="Times New Roman" w:hAnsi="Times New Roman"/>
          <w:b/>
          <w:i/>
        </w:rPr>
      </w:pPr>
    </w:p>
    <w:p w14:paraId="6C73D2D6" w14:textId="77777777" w:rsidR="001B7724" w:rsidRDefault="001B7724" w:rsidP="00D435AB">
      <w:pPr>
        <w:rPr>
          <w:rFonts w:ascii="Times New Roman" w:hAnsi="Times New Roman"/>
          <w:b/>
        </w:rPr>
      </w:pPr>
    </w:p>
    <w:p w14:paraId="326C4CA9" w14:textId="77777777" w:rsidR="00595DC0" w:rsidRDefault="00D435AB" w:rsidP="00D435A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Education</w:t>
      </w:r>
      <w:r w:rsidR="005638C2">
        <w:rPr>
          <w:rFonts w:ascii="Times New Roman" w:hAnsi="Times New Roman"/>
        </w:rPr>
        <w:tab/>
      </w:r>
      <w:r w:rsidR="005638C2">
        <w:rPr>
          <w:rFonts w:ascii="Times New Roman" w:hAnsi="Times New Roman"/>
        </w:rPr>
        <w:tab/>
      </w:r>
      <w:r w:rsidR="00595DC0">
        <w:rPr>
          <w:rFonts w:ascii="Times New Roman" w:hAnsi="Times New Roman"/>
        </w:rPr>
        <w:t>May 2014</w:t>
      </w:r>
      <w:r w:rsidR="00595DC0">
        <w:rPr>
          <w:rFonts w:ascii="Times New Roman" w:hAnsi="Times New Roman"/>
        </w:rPr>
        <w:tab/>
        <w:t>BELS Examination</w:t>
      </w:r>
      <w:r w:rsidR="007D65E1">
        <w:rPr>
          <w:rFonts w:ascii="Times New Roman" w:hAnsi="Times New Roman"/>
        </w:rPr>
        <w:tab/>
      </w:r>
      <w:r w:rsidR="007D65E1">
        <w:rPr>
          <w:rFonts w:ascii="Times New Roman" w:hAnsi="Times New Roman"/>
        </w:rPr>
        <w:tab/>
        <w:t>San Antonio, TX</w:t>
      </w:r>
    </w:p>
    <w:p w14:paraId="7FC5BF0A" w14:textId="008E258F" w:rsidR="00595DC0" w:rsidRPr="00595DC0" w:rsidRDefault="004D7121" w:rsidP="00D435A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Board-certified </w:t>
      </w:r>
      <w:r w:rsidR="007D65E1">
        <w:rPr>
          <w:rFonts w:ascii="Times New Roman" w:hAnsi="Times New Roman"/>
        </w:rPr>
        <w:t>Editor in the Life Sciences</w:t>
      </w:r>
    </w:p>
    <w:p w14:paraId="603EE60E" w14:textId="77777777" w:rsidR="00595DC0" w:rsidRDefault="00595DC0" w:rsidP="00D435AB">
      <w:pPr>
        <w:rPr>
          <w:rFonts w:ascii="Times New Roman" w:hAnsi="Times New Roman"/>
        </w:rPr>
      </w:pPr>
    </w:p>
    <w:p w14:paraId="680C9800" w14:textId="77777777" w:rsidR="00D435AB" w:rsidRDefault="005638C2" w:rsidP="00595DC0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2000–</w:t>
      </w:r>
      <w:r w:rsidR="009C1359">
        <w:rPr>
          <w:rFonts w:ascii="Times New Roman" w:hAnsi="Times New Roman"/>
        </w:rPr>
        <w:t>2004</w:t>
      </w:r>
      <w:r w:rsidR="009C1359">
        <w:rPr>
          <w:rFonts w:ascii="Times New Roman" w:hAnsi="Times New Roman"/>
        </w:rPr>
        <w:tab/>
      </w:r>
      <w:r w:rsidR="00D435AB">
        <w:rPr>
          <w:rFonts w:ascii="Times New Roman" w:hAnsi="Times New Roman"/>
        </w:rPr>
        <w:t>University of Minnesota</w:t>
      </w:r>
      <w:r w:rsidR="00D435AB">
        <w:rPr>
          <w:rFonts w:ascii="Times New Roman" w:hAnsi="Times New Roman"/>
        </w:rPr>
        <w:tab/>
        <w:t>St. Paul, MN</w:t>
      </w:r>
    </w:p>
    <w:p w14:paraId="46302DF0" w14:textId="77777777" w:rsidR="00D435AB" w:rsidRDefault="00D435AB" w:rsidP="00D435A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Doctor of Veterinary Medicine</w:t>
      </w:r>
    </w:p>
    <w:p w14:paraId="415F2648" w14:textId="77777777" w:rsidR="00D435AB" w:rsidRDefault="00D435AB" w:rsidP="00D435AB">
      <w:pPr>
        <w:rPr>
          <w:rFonts w:ascii="Times New Roman" w:hAnsi="Times New Roman"/>
        </w:rPr>
      </w:pPr>
    </w:p>
    <w:p w14:paraId="7A4C66AE" w14:textId="77777777" w:rsidR="00D435AB" w:rsidRDefault="005638C2" w:rsidP="00D435AB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1996–</w:t>
      </w:r>
      <w:r w:rsidR="009C1359">
        <w:rPr>
          <w:rFonts w:ascii="Times New Roman" w:hAnsi="Times New Roman"/>
        </w:rPr>
        <w:t>2000</w:t>
      </w:r>
      <w:r w:rsidR="009C1359">
        <w:rPr>
          <w:rFonts w:ascii="Times New Roman" w:hAnsi="Times New Roman"/>
        </w:rPr>
        <w:tab/>
      </w:r>
      <w:r w:rsidR="00D435AB">
        <w:rPr>
          <w:rFonts w:ascii="Times New Roman" w:hAnsi="Times New Roman"/>
        </w:rPr>
        <w:t>University of North Dakota</w:t>
      </w:r>
      <w:r w:rsidR="00D435AB">
        <w:rPr>
          <w:rFonts w:ascii="Times New Roman" w:hAnsi="Times New Roman"/>
        </w:rPr>
        <w:tab/>
        <w:t>Grand Forks, ND</w:t>
      </w:r>
    </w:p>
    <w:p w14:paraId="600C08D6" w14:textId="77777777" w:rsidR="005638C2" w:rsidRDefault="00D435AB" w:rsidP="00D435A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Bachelor of Science, Biology</w:t>
      </w:r>
    </w:p>
    <w:p w14:paraId="48BBDBAC" w14:textId="77777777" w:rsidR="005638C2" w:rsidRDefault="005638C2" w:rsidP="005638C2">
      <w:pPr>
        <w:rPr>
          <w:rFonts w:ascii="Times New Roman" w:hAnsi="Times New Roman"/>
        </w:rPr>
      </w:pPr>
    </w:p>
    <w:p w14:paraId="69E73ED5" w14:textId="77777777" w:rsidR="009C1359" w:rsidRDefault="007D65E1" w:rsidP="005638C2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Nov 2010</w:t>
      </w:r>
      <w:r w:rsidR="009C1359">
        <w:rPr>
          <w:rFonts w:ascii="Times New Roman" w:hAnsi="Times New Roman"/>
        </w:rPr>
        <w:tab/>
        <w:t>Career Copye</w:t>
      </w:r>
      <w:r w:rsidR="005638C2">
        <w:rPr>
          <w:rFonts w:ascii="Times New Roman" w:hAnsi="Times New Roman"/>
        </w:rPr>
        <w:t>diting and Proofreading Intensive</w:t>
      </w:r>
    </w:p>
    <w:p w14:paraId="67625A0D" w14:textId="77777777" w:rsidR="009C1359" w:rsidRPr="009C1359" w:rsidRDefault="009C1359" w:rsidP="009C1359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www.editorialbootcamp.com</w:t>
      </w:r>
    </w:p>
    <w:p w14:paraId="43259B69" w14:textId="77777777" w:rsidR="008F6B9B" w:rsidRDefault="009C1359" w:rsidP="009C1359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all-day workshop, led by Laura Poole and Carolyn </w:t>
      </w:r>
      <w:proofErr w:type="spellStart"/>
      <w:r>
        <w:rPr>
          <w:rFonts w:ascii="Times New Roman" w:hAnsi="Times New Roman"/>
        </w:rPr>
        <w:t>Hassett</w:t>
      </w:r>
      <w:proofErr w:type="spellEnd"/>
      <w:r>
        <w:rPr>
          <w:rFonts w:ascii="Times New Roman" w:hAnsi="Times New Roman"/>
        </w:rPr>
        <w:t>, focused on academic nonfiction copyediting and proofreading and covered the publishing process, detailed important aspects of the copyediting and proofreading processes, and provided use</w:t>
      </w:r>
      <w:r w:rsidR="007A1C3E">
        <w:rPr>
          <w:rFonts w:ascii="Times New Roman" w:hAnsi="Times New Roman"/>
        </w:rPr>
        <w:t>ful work and business practices</w:t>
      </w:r>
    </w:p>
    <w:p w14:paraId="14C7DA32" w14:textId="77777777" w:rsidR="008F6B9B" w:rsidRDefault="008F6B9B" w:rsidP="008F6B9B">
      <w:pPr>
        <w:rPr>
          <w:rFonts w:ascii="Times New Roman" w:hAnsi="Times New Roman"/>
        </w:rPr>
      </w:pPr>
    </w:p>
    <w:p w14:paraId="520A7BD7" w14:textId="77777777" w:rsidR="008F6B9B" w:rsidRDefault="008F6B9B" w:rsidP="008F6B9B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AMWA Workshops completed</w:t>
      </w:r>
    </w:p>
    <w:p w14:paraId="773DD27A" w14:textId="77777777" w:rsidR="008F6B9B" w:rsidRDefault="008F6B9B" w:rsidP="008F6B9B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Statistics for Medical Writers and Editors</w:t>
      </w:r>
    </w:p>
    <w:p w14:paraId="19C07754" w14:textId="77777777" w:rsidR="008F6B9B" w:rsidRDefault="008F6B9B" w:rsidP="008F6B9B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Epidemiology for Medical Communicators</w:t>
      </w:r>
    </w:p>
    <w:p w14:paraId="07AE7F4D" w14:textId="77777777" w:rsidR="008F6B9B" w:rsidRDefault="008F6B9B" w:rsidP="008F6B9B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Basic Grammar I</w:t>
      </w:r>
    </w:p>
    <w:p w14:paraId="4C565FC6" w14:textId="017DC67C" w:rsidR="00D435AB" w:rsidRPr="008A310D" w:rsidRDefault="008F6B9B" w:rsidP="008A310D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Business Aspects of a Freelance Career</w:t>
      </w:r>
    </w:p>
    <w:p w14:paraId="28A50E9D" w14:textId="77777777" w:rsidR="005C6E22" w:rsidRPr="005C6E22" w:rsidRDefault="005C6E22">
      <w:pPr>
        <w:rPr>
          <w:rFonts w:ascii="Times New Roman" w:hAnsi="Times New Roman"/>
        </w:rPr>
      </w:pPr>
    </w:p>
    <w:sectPr w:rsidR="005C6E22" w:rsidRPr="005C6E22" w:rsidSect="009317FC">
      <w:pgSz w:w="12240" w:h="15840"/>
      <w:pgMar w:top="1440" w:right="1800" w:bottom="1440" w:left="15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52C7"/>
    <w:multiLevelType w:val="hybridMultilevel"/>
    <w:tmpl w:val="C2E092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BD3318"/>
    <w:multiLevelType w:val="hybridMultilevel"/>
    <w:tmpl w:val="C8CCE7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831693"/>
    <w:multiLevelType w:val="hybridMultilevel"/>
    <w:tmpl w:val="5BA68B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CE41D7A"/>
    <w:multiLevelType w:val="hybridMultilevel"/>
    <w:tmpl w:val="954A9B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0567FC2"/>
    <w:multiLevelType w:val="hybridMultilevel"/>
    <w:tmpl w:val="18D898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2B57C6D"/>
    <w:multiLevelType w:val="hybridMultilevel"/>
    <w:tmpl w:val="5E6CCE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A323FE8"/>
    <w:multiLevelType w:val="hybridMultilevel"/>
    <w:tmpl w:val="B1FCB9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D7E527D"/>
    <w:multiLevelType w:val="hybridMultilevel"/>
    <w:tmpl w:val="BA3C0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DFB6910"/>
    <w:multiLevelType w:val="hybridMultilevel"/>
    <w:tmpl w:val="CCE63F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F547ED6"/>
    <w:multiLevelType w:val="hybridMultilevel"/>
    <w:tmpl w:val="6B8A25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5A97659"/>
    <w:multiLevelType w:val="hybridMultilevel"/>
    <w:tmpl w:val="2A5EE7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E71508D"/>
    <w:multiLevelType w:val="hybridMultilevel"/>
    <w:tmpl w:val="D18C73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E937830"/>
    <w:multiLevelType w:val="hybridMultilevel"/>
    <w:tmpl w:val="14020A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33D609F"/>
    <w:multiLevelType w:val="hybridMultilevel"/>
    <w:tmpl w:val="09F2F9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D923EEE"/>
    <w:multiLevelType w:val="hybridMultilevel"/>
    <w:tmpl w:val="DBE68D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CD26221"/>
    <w:multiLevelType w:val="hybridMultilevel"/>
    <w:tmpl w:val="A52878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D9A4334"/>
    <w:multiLevelType w:val="hybridMultilevel"/>
    <w:tmpl w:val="B1B4F9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25544417">
    <w:abstractNumId w:val="8"/>
  </w:num>
  <w:num w:numId="2" w16cid:durableId="805928146">
    <w:abstractNumId w:val="5"/>
  </w:num>
  <w:num w:numId="3" w16cid:durableId="855776028">
    <w:abstractNumId w:val="0"/>
  </w:num>
  <w:num w:numId="4" w16cid:durableId="1541242127">
    <w:abstractNumId w:val="13"/>
  </w:num>
  <w:num w:numId="5" w16cid:durableId="1438789467">
    <w:abstractNumId w:val="7"/>
  </w:num>
  <w:num w:numId="6" w16cid:durableId="783158035">
    <w:abstractNumId w:val="3"/>
  </w:num>
  <w:num w:numId="7" w16cid:durableId="1243875607">
    <w:abstractNumId w:val="1"/>
  </w:num>
  <w:num w:numId="8" w16cid:durableId="579676281">
    <w:abstractNumId w:val="10"/>
  </w:num>
  <w:num w:numId="9" w16cid:durableId="1037697498">
    <w:abstractNumId w:val="4"/>
  </w:num>
  <w:num w:numId="10" w16cid:durableId="920723312">
    <w:abstractNumId w:val="12"/>
  </w:num>
  <w:num w:numId="11" w16cid:durableId="363866291">
    <w:abstractNumId w:val="2"/>
  </w:num>
  <w:num w:numId="12" w16cid:durableId="657148049">
    <w:abstractNumId w:val="16"/>
  </w:num>
  <w:num w:numId="13" w16cid:durableId="889072132">
    <w:abstractNumId w:val="9"/>
  </w:num>
  <w:num w:numId="14" w16cid:durableId="1541165420">
    <w:abstractNumId w:val="15"/>
  </w:num>
  <w:num w:numId="15" w16cid:durableId="480465875">
    <w:abstractNumId w:val="11"/>
  </w:num>
  <w:num w:numId="16" w16cid:durableId="553320970">
    <w:abstractNumId w:val="6"/>
  </w:num>
  <w:num w:numId="17" w16cid:durableId="683092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22"/>
    <w:rsid w:val="000506D0"/>
    <w:rsid w:val="00065B59"/>
    <w:rsid w:val="0007483B"/>
    <w:rsid w:val="000A32F5"/>
    <w:rsid w:val="00123AA2"/>
    <w:rsid w:val="001356F3"/>
    <w:rsid w:val="001737CA"/>
    <w:rsid w:val="00192CDF"/>
    <w:rsid w:val="001B7724"/>
    <w:rsid w:val="001F2058"/>
    <w:rsid w:val="001F45E3"/>
    <w:rsid w:val="00235A34"/>
    <w:rsid w:val="00241159"/>
    <w:rsid w:val="00253BDF"/>
    <w:rsid w:val="00256BD2"/>
    <w:rsid w:val="002C2693"/>
    <w:rsid w:val="002C7B4E"/>
    <w:rsid w:val="003077B0"/>
    <w:rsid w:val="003340FF"/>
    <w:rsid w:val="004015D0"/>
    <w:rsid w:val="00402BA6"/>
    <w:rsid w:val="00422B3B"/>
    <w:rsid w:val="00425401"/>
    <w:rsid w:val="004556C4"/>
    <w:rsid w:val="00456E2B"/>
    <w:rsid w:val="004659A1"/>
    <w:rsid w:val="004B5FD3"/>
    <w:rsid w:val="004D7121"/>
    <w:rsid w:val="004E1251"/>
    <w:rsid w:val="00537663"/>
    <w:rsid w:val="00554C4C"/>
    <w:rsid w:val="005638C2"/>
    <w:rsid w:val="00595DC0"/>
    <w:rsid w:val="005C6E22"/>
    <w:rsid w:val="00611D04"/>
    <w:rsid w:val="00626A5B"/>
    <w:rsid w:val="006458C8"/>
    <w:rsid w:val="006B4976"/>
    <w:rsid w:val="006B6E6A"/>
    <w:rsid w:val="006E2070"/>
    <w:rsid w:val="00746954"/>
    <w:rsid w:val="00770F4E"/>
    <w:rsid w:val="0079037F"/>
    <w:rsid w:val="007A1C3E"/>
    <w:rsid w:val="007D65E1"/>
    <w:rsid w:val="007E21D7"/>
    <w:rsid w:val="00801D75"/>
    <w:rsid w:val="00804E46"/>
    <w:rsid w:val="00823B7E"/>
    <w:rsid w:val="008A310D"/>
    <w:rsid w:val="008C05D0"/>
    <w:rsid w:val="008C1A7A"/>
    <w:rsid w:val="008E4F9B"/>
    <w:rsid w:val="008F6B9B"/>
    <w:rsid w:val="0091740B"/>
    <w:rsid w:val="009317FC"/>
    <w:rsid w:val="00991740"/>
    <w:rsid w:val="009C1359"/>
    <w:rsid w:val="009D18F0"/>
    <w:rsid w:val="009F7761"/>
    <w:rsid w:val="00A15F00"/>
    <w:rsid w:val="00A37333"/>
    <w:rsid w:val="00A51DAE"/>
    <w:rsid w:val="00A94D9C"/>
    <w:rsid w:val="00A97733"/>
    <w:rsid w:val="00AA101B"/>
    <w:rsid w:val="00AA5C86"/>
    <w:rsid w:val="00AF413F"/>
    <w:rsid w:val="00B0781B"/>
    <w:rsid w:val="00B1730E"/>
    <w:rsid w:val="00B8239F"/>
    <w:rsid w:val="00BA1CEB"/>
    <w:rsid w:val="00BD7DD6"/>
    <w:rsid w:val="00C95604"/>
    <w:rsid w:val="00CC74DA"/>
    <w:rsid w:val="00CD645C"/>
    <w:rsid w:val="00CF6E50"/>
    <w:rsid w:val="00D02923"/>
    <w:rsid w:val="00D1204E"/>
    <w:rsid w:val="00D22744"/>
    <w:rsid w:val="00D3509E"/>
    <w:rsid w:val="00D42278"/>
    <w:rsid w:val="00D435AB"/>
    <w:rsid w:val="00D441AD"/>
    <w:rsid w:val="00D6185B"/>
    <w:rsid w:val="00D65D76"/>
    <w:rsid w:val="00D85330"/>
    <w:rsid w:val="00D9318F"/>
    <w:rsid w:val="00DD113F"/>
    <w:rsid w:val="00DE1400"/>
    <w:rsid w:val="00DF2122"/>
    <w:rsid w:val="00E32035"/>
    <w:rsid w:val="00E405E7"/>
    <w:rsid w:val="00E7570F"/>
    <w:rsid w:val="00EE1D88"/>
    <w:rsid w:val="00F206C8"/>
    <w:rsid w:val="00F4246E"/>
    <w:rsid w:val="00F66BF9"/>
    <w:rsid w:val="00F6799A"/>
    <w:rsid w:val="00F77573"/>
    <w:rsid w:val="00F813AD"/>
    <w:rsid w:val="00F82142"/>
    <w:rsid w:val="00FC6B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DFBF44"/>
  <w15:docId w15:val="{96D73F93-0D53-E24E-ABC9-07B9504D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E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6E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2C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itersrelief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ctusglob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anz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A616-354B-4442-BF5B-ACF9E7BE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jw88xUO31v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Angela Morben, DVM, ELS</cp:lastModifiedBy>
  <cp:revision>9</cp:revision>
  <cp:lastPrinted>2010-07-29T21:42:00Z</cp:lastPrinted>
  <dcterms:created xsi:type="dcterms:W3CDTF">2022-11-11T18:28:00Z</dcterms:created>
  <dcterms:modified xsi:type="dcterms:W3CDTF">2024-07-14T20:52:00Z</dcterms:modified>
</cp:coreProperties>
</file>